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79D7A" w14:textId="07229435" w:rsidR="00F32DD8" w:rsidRPr="00F32DD8" w:rsidRDefault="00F32DD8" w:rsidP="00F32DD8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F32DD8">
        <w:rPr>
          <w:rFonts w:ascii="Times New Roman" w:hAnsi="Times New Roman" w:cs="Times New Roman"/>
          <w:color w:val="FF0000"/>
          <w:sz w:val="40"/>
          <w:szCs w:val="40"/>
        </w:rPr>
        <w:t>CHẤN THƯƠNG SỌ NÃO KÍN</w:t>
      </w:r>
    </w:p>
    <w:p w14:paraId="72701FDD" w14:textId="1A119757" w:rsidR="004E62C5" w:rsidRDefault="00C74C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2834A55" w14:textId="77777777" w:rsidR="00C74C28" w:rsidRDefault="00C74C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-Chia ra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1C79232" w14:textId="77777777" w:rsidR="00C74C28" w:rsidRDefault="00C74C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40508C" w14:textId="77777777" w:rsidR="00C74C28" w:rsidRDefault="00C74C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5ED02B" w14:textId="77777777" w:rsidR="00C74C28" w:rsidRDefault="00C74C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64DC23" w14:textId="77777777" w:rsidR="00C74C28" w:rsidRDefault="00C74C28" w:rsidP="00C74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</w:p>
    <w:p w14:paraId="665DEE60" w14:textId="77777777" w:rsidR="00C74C28" w:rsidRDefault="00C74C28" w:rsidP="00C74C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C8EB38A" w14:textId="77777777" w:rsidR="00C74C28" w:rsidRDefault="00C74C28" w:rsidP="00C74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98A86BB" w14:textId="77777777" w:rsidR="00C74C28" w:rsidRDefault="00C74C28" w:rsidP="00C74C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5F865A" w14:textId="77777777" w:rsidR="00C74C28" w:rsidRDefault="00C74C28" w:rsidP="00C74C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54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F63">
        <w:rPr>
          <w:rFonts w:ascii="Times New Roman" w:hAnsi="Times New Roman" w:cs="Times New Roman"/>
          <w:sz w:val="26"/>
          <w:szCs w:val="26"/>
        </w:rPr>
        <w:t>Glassgow</w:t>
      </w:r>
      <w:proofErr w:type="spellEnd"/>
      <w:r w:rsidR="00D54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F6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D54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F63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D54F63">
        <w:rPr>
          <w:rFonts w:ascii="Times New Roman" w:hAnsi="Times New Roman" w:cs="Times New Roman"/>
          <w:sz w:val="26"/>
          <w:szCs w:val="26"/>
        </w:rPr>
        <w:t>.</w:t>
      </w:r>
    </w:p>
    <w:p w14:paraId="05B22369" w14:textId="77777777" w:rsidR="00D54F63" w:rsidRDefault="00D54F63" w:rsidP="00C74C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E051829" w14:textId="77777777" w:rsidR="00D54F63" w:rsidRDefault="00D54F63" w:rsidP="00D54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7CAC65" w14:textId="77777777" w:rsidR="00D54F63" w:rsidRDefault="00D54F63" w:rsidP="00D54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½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EE6DD0" w14:textId="77777777" w:rsidR="00D54F63" w:rsidRDefault="00D54F63" w:rsidP="00D54F6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F7BD92" w14:textId="77777777" w:rsidR="00D54F63" w:rsidRDefault="00D54F63" w:rsidP="00D54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tụt,mạch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,…)</w:t>
      </w:r>
    </w:p>
    <w:p w14:paraId="4130715E" w14:textId="77777777" w:rsidR="00D54F63" w:rsidRDefault="00D54F63" w:rsidP="00D54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..</w:t>
      </w:r>
    </w:p>
    <w:p w14:paraId="7A79E921" w14:textId="77777777" w:rsidR="00D54F63" w:rsidRDefault="00D54F63" w:rsidP="00D54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>,..</w:t>
      </w:r>
    </w:p>
    <w:p w14:paraId="31F189DB" w14:textId="77777777" w:rsidR="00D54F63" w:rsidRDefault="00D54F63" w:rsidP="00D54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bụng,chi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1A425B92" w14:textId="77777777" w:rsidR="00D54F63" w:rsidRDefault="00D54F63" w:rsidP="00D54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EBFAEAD" w14:textId="77777777" w:rsidR="00D54F63" w:rsidRDefault="00D54F63" w:rsidP="00D54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HC, Hb, </w:t>
      </w:r>
      <w:proofErr w:type="spellStart"/>
      <w:r>
        <w:rPr>
          <w:rFonts w:ascii="Times New Roman" w:hAnsi="Times New Roman" w:cs="Times New Roman"/>
          <w:sz w:val="26"/>
          <w:szCs w:val="26"/>
        </w:rPr>
        <w:t>Hct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9D1D5C" w14:textId="77777777" w:rsidR="00D54F63" w:rsidRDefault="000D1548" w:rsidP="00D54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XQ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7C054D" w14:textId="77777777" w:rsidR="000D1548" w:rsidRDefault="0074247F" w:rsidP="00D54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CT </w:t>
      </w:r>
      <w:proofErr w:type="spellStart"/>
      <w:r>
        <w:rPr>
          <w:rFonts w:ascii="Times New Roman" w:hAnsi="Times New Roman" w:cs="Times New Roman"/>
          <w:sz w:val="26"/>
          <w:szCs w:val="26"/>
        </w:rPr>
        <w:t>scanner:H</w:t>
      </w:r>
      <w:r w:rsidR="000D1548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0D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54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0D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54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0D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548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0D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548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0D154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0D154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0D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54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0D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54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D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54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D1548">
        <w:rPr>
          <w:rFonts w:ascii="Times New Roman" w:hAnsi="Times New Roman" w:cs="Times New Roman"/>
          <w:sz w:val="26"/>
          <w:szCs w:val="26"/>
        </w:rPr>
        <w:t>.</w:t>
      </w:r>
    </w:p>
    <w:p w14:paraId="68E41B42" w14:textId="77777777" w:rsidR="0074247F" w:rsidRDefault="0074247F" w:rsidP="0074247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11F6AD56" w14:textId="77777777" w:rsidR="000D1548" w:rsidRDefault="000D1548" w:rsidP="000D15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giữa-hệ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648778" w14:textId="77777777" w:rsidR="000D1548" w:rsidRDefault="000D1548" w:rsidP="000D15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giữa-hệ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ADEE86" w14:textId="77777777" w:rsidR="000D1548" w:rsidRDefault="000D1548" w:rsidP="000D15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r w:rsidR="0074247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4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247F">
        <w:rPr>
          <w:rFonts w:ascii="Times New Roman" w:hAnsi="Times New Roman" w:cs="Times New Roman"/>
          <w:sz w:val="26"/>
          <w:szCs w:val="26"/>
        </w:rPr>
        <w:t>naox</w:t>
      </w:r>
      <w:proofErr w:type="spellEnd"/>
      <w:r w:rsidR="007424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247F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74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247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74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24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4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24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74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247F">
        <w:rPr>
          <w:rFonts w:ascii="Times New Roman" w:hAnsi="Times New Roman" w:cs="Times New Roman"/>
          <w:sz w:val="26"/>
          <w:szCs w:val="26"/>
        </w:rPr>
        <w:t>não,đè</w:t>
      </w:r>
      <w:proofErr w:type="spellEnd"/>
      <w:r w:rsidR="0074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247F">
        <w:rPr>
          <w:rFonts w:ascii="Times New Roman" w:hAnsi="Times New Roman" w:cs="Times New Roman"/>
          <w:sz w:val="26"/>
          <w:szCs w:val="26"/>
        </w:rPr>
        <w:t>đẩy</w:t>
      </w:r>
      <w:proofErr w:type="spellEnd"/>
    </w:p>
    <w:p w14:paraId="41A43BAF" w14:textId="77777777" w:rsidR="0074247F" w:rsidRDefault="0074247F" w:rsidP="007424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mạch,não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4927A78" w14:textId="77777777" w:rsidR="0074247F" w:rsidRDefault="0074247F" w:rsidP="007424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 scanner</w:t>
      </w:r>
    </w:p>
    <w:p w14:paraId="12713BE4" w14:textId="77777777" w:rsidR="0074247F" w:rsidRDefault="0074247F" w:rsidP="007424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D135BB1" w14:textId="77777777" w:rsidR="0074247F" w:rsidRDefault="0074247F" w:rsidP="007424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sat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B1622E" w14:textId="77777777" w:rsidR="0074247F" w:rsidRDefault="0074247F" w:rsidP="007424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sat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liềm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A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87A9A">
        <w:rPr>
          <w:rFonts w:ascii="Times New Roman" w:hAnsi="Times New Roman" w:cs="Times New Roman"/>
          <w:sz w:val="26"/>
          <w:szCs w:val="26"/>
        </w:rPr>
        <w:t>.</w:t>
      </w:r>
    </w:p>
    <w:p w14:paraId="5210401F" w14:textId="77777777" w:rsidR="00087A9A" w:rsidRDefault="00087A9A" w:rsidP="007424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78D50E" w14:textId="77777777" w:rsidR="00087A9A" w:rsidRDefault="00087A9A" w:rsidP="00087A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A92543A" w14:textId="77777777" w:rsidR="00087A9A" w:rsidRDefault="00087A9A" w:rsidP="00087A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B5FC41" w14:textId="77777777" w:rsidR="00087A9A" w:rsidRDefault="00087A9A" w:rsidP="00087A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Glassgow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giảm≥2đ</w:t>
      </w:r>
      <w:r w:rsidR="00451FBF">
        <w:rPr>
          <w:rFonts w:ascii="Times New Roman" w:hAnsi="Times New Roman" w:cs="Times New Roman"/>
          <w:sz w:val="26"/>
          <w:szCs w:val="26"/>
        </w:rPr>
        <w:t>).</w:t>
      </w:r>
    </w:p>
    <w:p w14:paraId="529B1285" w14:textId="77777777" w:rsidR="00451FBF" w:rsidRDefault="00451FBF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HỎI: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22480B" w14:textId="77777777" w:rsidR="00451FBF" w:rsidRDefault="00451FBF" w:rsidP="00451FBF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451FBF">
        <w:rPr>
          <w:rFonts w:ascii="Times New Roman" w:hAnsi="Times New Roman" w:cs="Times New Roman"/>
          <w:i/>
          <w:sz w:val="26"/>
          <w:szCs w:val="26"/>
          <w:u w:val="single"/>
        </w:rPr>
        <w:t>Trả</w:t>
      </w:r>
      <w:proofErr w:type="spellEnd"/>
      <w:r w:rsidRPr="00451FB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51FBF">
        <w:rPr>
          <w:rFonts w:ascii="Times New Roman" w:hAnsi="Times New Roman" w:cs="Times New Roman"/>
          <w:i/>
          <w:sz w:val="26"/>
          <w:szCs w:val="26"/>
          <w:u w:val="single"/>
        </w:rPr>
        <w:t>lời</w:t>
      </w:r>
      <w:proofErr w:type="spellEnd"/>
      <w:r w:rsidRPr="00451FBF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14:paraId="18328BAA" w14:textId="77777777" w:rsidR="00451FBF" w:rsidRDefault="00451FBF" w:rsidP="00451FB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I.Đại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624BF0A" w14:textId="77777777" w:rsidR="00451FBF" w:rsidRDefault="00451FBF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khoa hay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vong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so tai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, tai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, tai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="0023297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32977">
        <w:rPr>
          <w:rFonts w:ascii="Times New Roman" w:hAnsi="Times New Roman" w:cs="Times New Roman"/>
          <w:sz w:val="26"/>
          <w:szCs w:val="26"/>
        </w:rPr>
        <w:t>.</w:t>
      </w:r>
    </w:p>
    <w:p w14:paraId="2AC1CB02" w14:textId="77777777" w:rsidR="00232977" w:rsidRDefault="00232977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1F9E">
        <w:rPr>
          <w:rFonts w:ascii="Times New Roman" w:hAnsi="Times New Roman" w:cs="Times New Roman"/>
          <w:sz w:val="26"/>
          <w:szCs w:val="26"/>
        </w:rPr>
        <w:t>: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795E68A" w14:textId="77777777" w:rsidR="00232977" w:rsidRDefault="00232977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BA1BAA" w14:textId="77777777" w:rsidR="00232977" w:rsidRDefault="00232977" w:rsidP="00451FB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II.Cách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AC4394E" w14:textId="77777777" w:rsidR="00232977" w:rsidRDefault="00232977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1.Hỏi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nhân,nếu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D71238" w14:textId="77777777" w:rsidR="00232977" w:rsidRDefault="00232977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 w:rsidR="00B01F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1F9E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="00B01F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1F9E">
        <w:rPr>
          <w:rFonts w:ascii="Times New Roman" w:hAnsi="Times New Roman" w:cs="Times New Roman"/>
          <w:sz w:val="26"/>
          <w:szCs w:val="26"/>
        </w:rPr>
        <w:t>chích</w:t>
      </w:r>
      <w:proofErr w:type="spellEnd"/>
      <w:r w:rsidR="00B01F9E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B01F9E">
        <w:rPr>
          <w:rFonts w:ascii="Times New Roman" w:hAnsi="Times New Roman" w:cs="Times New Roman"/>
          <w:sz w:val="26"/>
          <w:szCs w:val="26"/>
        </w:rPr>
        <w:t>túy</w:t>
      </w:r>
      <w:proofErr w:type="spellEnd"/>
      <w:r w:rsidR="00B01F9E">
        <w:rPr>
          <w:rFonts w:ascii="Times New Roman" w:hAnsi="Times New Roman" w:cs="Times New Roman"/>
          <w:sz w:val="26"/>
          <w:szCs w:val="26"/>
        </w:rPr>
        <w:t>…</w:t>
      </w:r>
    </w:p>
    <w:p w14:paraId="69E2C09D" w14:textId="77777777" w:rsidR="00B01F9E" w:rsidRDefault="00B01F9E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</w:p>
    <w:p w14:paraId="3B0431CF" w14:textId="77777777" w:rsidR="00B01F9E" w:rsidRDefault="00B01F9E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do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2AF7A5D2" w14:textId="77777777" w:rsidR="00B01F9E" w:rsidRDefault="00B01F9E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9A13809" w14:textId="77777777" w:rsidR="00B01F9E" w:rsidRDefault="00B01F9E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định:vật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EFADCD" w14:textId="77777777" w:rsidR="00B01F9E" w:rsidRDefault="00B01F9E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5DEB671D" w14:textId="77777777" w:rsidR="00B01F9E" w:rsidRDefault="00B01F9E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DFB4FA" w14:textId="77777777" w:rsidR="00B01F9E" w:rsidRDefault="00B01F9E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Sau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</w:t>
      </w:r>
      <w:r w:rsidR="001A14C4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1A14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A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14C4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="001A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14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A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14C4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1A14C4">
        <w:rPr>
          <w:rFonts w:ascii="Times New Roman" w:hAnsi="Times New Roman" w:cs="Times New Roman"/>
          <w:sz w:val="26"/>
          <w:szCs w:val="26"/>
        </w:rPr>
        <w:t>.</w:t>
      </w:r>
    </w:p>
    <w:p w14:paraId="632EB4CF" w14:textId="77777777" w:rsidR="001A14C4" w:rsidRDefault="001A14C4" w:rsidP="00451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2E2E08">
        <w:rPr>
          <w:rFonts w:ascii="Times New Roman" w:hAnsi="Times New Roman" w:cs="Times New Roman"/>
          <w:sz w:val="26"/>
          <w:szCs w:val="26"/>
        </w:rPr>
        <w:t xml:space="preserve">Sau tai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lơ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2E2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E08">
        <w:rPr>
          <w:rFonts w:ascii="Times New Roman" w:hAnsi="Times New Roman" w:cs="Times New Roman"/>
          <w:sz w:val="26"/>
          <w:szCs w:val="26"/>
        </w:rPr>
        <w:t>tỉnh</w:t>
      </w:r>
      <w:proofErr w:type="spellEnd"/>
    </w:p>
    <w:p w14:paraId="11DB48D0" w14:textId="77777777" w:rsidR="00F65F38" w:rsidRDefault="00F65F38" w:rsidP="00F65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84FE59" w14:textId="77777777" w:rsidR="00F65F38" w:rsidRDefault="00F65F38" w:rsidP="00F65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1E6B4F" w14:textId="77777777" w:rsidR="00F65F38" w:rsidRDefault="00F65F38" w:rsidP="00F65F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3077A69" w14:textId="77777777" w:rsidR="00F65F38" w:rsidRDefault="00F65F38" w:rsidP="00F65F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14:paraId="40EFD746" w14:textId="77777777" w:rsidR="00F65F38" w:rsidRDefault="00F65F38" w:rsidP="00F65F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2.Khám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C227D0F" w14:textId="77777777" w:rsidR="00F65F38" w:rsidRDefault="00F65F38" w:rsidP="00F65F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A,B,C: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24801D" w14:textId="77777777" w:rsidR="00F65F38" w:rsidRDefault="00F65F38" w:rsidP="00F65F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A: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53C64E" w14:textId="77777777" w:rsidR="00C74C28" w:rsidRDefault="00636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437C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8E">
        <w:rPr>
          <w:rFonts w:ascii="Times New Roman" w:hAnsi="Times New Roman" w:cs="Times New Roman"/>
          <w:sz w:val="26"/>
          <w:szCs w:val="26"/>
        </w:rPr>
        <w:t>phổi</w:t>
      </w:r>
      <w:proofErr w:type="spellEnd"/>
      <w:r w:rsidR="00437C8E">
        <w:rPr>
          <w:rFonts w:ascii="Times New Roman" w:hAnsi="Times New Roman" w:cs="Times New Roman"/>
          <w:sz w:val="26"/>
          <w:szCs w:val="26"/>
        </w:rPr>
        <w:t>.</w:t>
      </w:r>
    </w:p>
    <w:p w14:paraId="01EB7C26" w14:textId="77777777" w:rsidR="00437C8E" w:rsidRDefault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206812A" w14:textId="77777777" w:rsidR="00437C8E" w:rsidRDefault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960D6B" w14:textId="77777777" w:rsidR="00437C8E" w:rsidRDefault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8D6E3B" w14:textId="77777777" w:rsidR="00437C8E" w:rsidRDefault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hoàn-hô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5CA954B" w14:textId="77777777" w:rsidR="00437C8E" w:rsidRDefault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7CE1923" w14:textId="77777777" w:rsidR="00437C8E" w:rsidRDefault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A74B13" w14:textId="77777777" w:rsidR="00437C8E" w:rsidRDefault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F7FF4D" w14:textId="77777777" w:rsidR="00437C8E" w:rsidRDefault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Co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0A2049" w14:textId="77777777" w:rsidR="00437C8E" w:rsidRDefault="00437C8E" w:rsidP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857F57" w14:textId="77777777" w:rsidR="00437C8E" w:rsidRDefault="00437C8E" w:rsidP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-Theo thang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Glassgow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072F8E2" w14:textId="77777777" w:rsidR="00437C8E" w:rsidRDefault="00437C8E" w:rsidP="00437C8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1351" w14:paraId="1D5C2A0F" w14:textId="77777777" w:rsidTr="00161351">
        <w:tc>
          <w:tcPr>
            <w:tcW w:w="3116" w:type="dxa"/>
          </w:tcPr>
          <w:p w14:paraId="65C2CC7E" w14:textId="77777777" w:rsidR="00161351" w:rsidRDefault="00161351" w:rsidP="00437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 E4)</w:t>
            </w:r>
          </w:p>
        </w:tc>
        <w:tc>
          <w:tcPr>
            <w:tcW w:w="3117" w:type="dxa"/>
          </w:tcPr>
          <w:p w14:paraId="7D2BE82B" w14:textId="77777777" w:rsidR="00161351" w:rsidRDefault="00161351" w:rsidP="00437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 V5)</w:t>
            </w:r>
          </w:p>
        </w:tc>
        <w:tc>
          <w:tcPr>
            <w:tcW w:w="3117" w:type="dxa"/>
          </w:tcPr>
          <w:p w14:paraId="1876B721" w14:textId="77777777" w:rsidR="00161351" w:rsidRDefault="00161351" w:rsidP="00437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 M6)</w:t>
            </w:r>
          </w:p>
        </w:tc>
      </w:tr>
      <w:tr w:rsidR="00161351" w14:paraId="6C693FF3" w14:textId="77777777" w:rsidTr="00161351">
        <w:tc>
          <w:tcPr>
            <w:tcW w:w="3116" w:type="dxa"/>
          </w:tcPr>
          <w:p w14:paraId="73C63659" w14:textId="77777777" w:rsidR="00161351" w:rsidRDefault="00161351" w:rsidP="00161351">
            <w:pPr>
              <w:tabs>
                <w:tab w:val="left" w:pos="2139"/>
                <w:tab w:val="right" w:pos="2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4</w:t>
            </w:r>
          </w:p>
        </w:tc>
        <w:tc>
          <w:tcPr>
            <w:tcW w:w="3117" w:type="dxa"/>
          </w:tcPr>
          <w:p w14:paraId="161FD751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5</w:t>
            </w:r>
          </w:p>
        </w:tc>
        <w:tc>
          <w:tcPr>
            <w:tcW w:w="3117" w:type="dxa"/>
          </w:tcPr>
          <w:p w14:paraId="5E93EFF4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6</w:t>
            </w:r>
          </w:p>
        </w:tc>
      </w:tr>
      <w:tr w:rsidR="00161351" w14:paraId="37DE2A2F" w14:textId="77777777" w:rsidTr="00161351">
        <w:tc>
          <w:tcPr>
            <w:tcW w:w="3116" w:type="dxa"/>
          </w:tcPr>
          <w:p w14:paraId="1CC74517" w14:textId="77777777" w:rsidR="00161351" w:rsidRDefault="00161351" w:rsidP="00161351">
            <w:pPr>
              <w:tabs>
                <w:tab w:val="right" w:pos="2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</w:p>
        </w:tc>
        <w:tc>
          <w:tcPr>
            <w:tcW w:w="3117" w:type="dxa"/>
          </w:tcPr>
          <w:p w14:paraId="23B247EB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lộn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4</w:t>
            </w:r>
          </w:p>
        </w:tc>
        <w:tc>
          <w:tcPr>
            <w:tcW w:w="3117" w:type="dxa"/>
          </w:tcPr>
          <w:p w14:paraId="097DBD91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5</w:t>
            </w:r>
          </w:p>
        </w:tc>
      </w:tr>
      <w:tr w:rsidR="00161351" w14:paraId="4BEB9643" w14:textId="77777777" w:rsidTr="00161351">
        <w:tc>
          <w:tcPr>
            <w:tcW w:w="3116" w:type="dxa"/>
          </w:tcPr>
          <w:p w14:paraId="610523FD" w14:textId="77777777" w:rsidR="00161351" w:rsidRDefault="00161351" w:rsidP="00161351">
            <w:pPr>
              <w:tabs>
                <w:tab w:val="right" w:pos="2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2</w:t>
            </w:r>
          </w:p>
        </w:tc>
        <w:tc>
          <w:tcPr>
            <w:tcW w:w="3117" w:type="dxa"/>
          </w:tcPr>
          <w:p w14:paraId="1D4295BA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</w:p>
        </w:tc>
        <w:tc>
          <w:tcPr>
            <w:tcW w:w="3117" w:type="dxa"/>
          </w:tcPr>
          <w:p w14:paraId="1E76BADE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4</w:t>
            </w:r>
          </w:p>
        </w:tc>
      </w:tr>
      <w:tr w:rsidR="00161351" w14:paraId="65FB3C99" w14:textId="77777777" w:rsidTr="00161351">
        <w:tc>
          <w:tcPr>
            <w:tcW w:w="3116" w:type="dxa"/>
          </w:tcPr>
          <w:p w14:paraId="27F06A59" w14:textId="77777777" w:rsidR="00161351" w:rsidRDefault="00161351" w:rsidP="00161351">
            <w:pPr>
              <w:tabs>
                <w:tab w:val="right" w:pos="2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1</w:t>
            </w:r>
          </w:p>
        </w:tc>
        <w:tc>
          <w:tcPr>
            <w:tcW w:w="3117" w:type="dxa"/>
          </w:tcPr>
          <w:p w14:paraId="4D2CA249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rên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2</w:t>
            </w:r>
          </w:p>
        </w:tc>
        <w:tc>
          <w:tcPr>
            <w:tcW w:w="3117" w:type="dxa"/>
          </w:tcPr>
          <w:p w14:paraId="445AAF13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</w:p>
        </w:tc>
      </w:tr>
      <w:tr w:rsidR="00161351" w14:paraId="39A3EDAB" w14:textId="77777777" w:rsidTr="00161351">
        <w:tc>
          <w:tcPr>
            <w:tcW w:w="3116" w:type="dxa"/>
          </w:tcPr>
          <w:p w14:paraId="7250AB78" w14:textId="77777777" w:rsidR="00161351" w:rsidRDefault="00161351" w:rsidP="00437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1BCF1E65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1</w:t>
            </w:r>
          </w:p>
        </w:tc>
        <w:tc>
          <w:tcPr>
            <w:tcW w:w="3117" w:type="dxa"/>
          </w:tcPr>
          <w:p w14:paraId="73CDCFA5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</w:t>
            </w:r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2</w:t>
            </w:r>
          </w:p>
        </w:tc>
      </w:tr>
      <w:tr w:rsidR="00161351" w14:paraId="07B150E6" w14:textId="77777777" w:rsidTr="00161351">
        <w:tc>
          <w:tcPr>
            <w:tcW w:w="3116" w:type="dxa"/>
          </w:tcPr>
          <w:p w14:paraId="60E1955B" w14:textId="77777777" w:rsidR="00161351" w:rsidRDefault="00161351" w:rsidP="00437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492BB4E6" w14:textId="77777777" w:rsidR="00161351" w:rsidRDefault="00161351" w:rsidP="00437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2CC7CA86" w14:textId="77777777" w:rsidR="00161351" w:rsidRDefault="00161351" w:rsidP="00D10E85">
            <w:pPr>
              <w:tabs>
                <w:tab w:val="right" w:pos="290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D10E85">
              <w:rPr>
                <w:rFonts w:ascii="Times New Roman" w:hAnsi="Times New Roman" w:cs="Times New Roman"/>
                <w:sz w:val="26"/>
                <w:szCs w:val="26"/>
              </w:rPr>
              <w:tab/>
              <w:t>1</w:t>
            </w:r>
          </w:p>
        </w:tc>
      </w:tr>
    </w:tbl>
    <w:p w14:paraId="38792F58" w14:textId="77777777" w:rsidR="00161351" w:rsidRDefault="00D10E85" w:rsidP="00437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: E+V+M: (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3đ,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: 15đ)</w:t>
      </w:r>
    </w:p>
    <w:p w14:paraId="1C1A07C1" w14:textId="77777777" w:rsidR="00D10E85" w:rsidRDefault="00D10E85" w:rsidP="00D10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 ≤ 13đ: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</w:p>
    <w:p w14:paraId="2DA84737" w14:textId="77777777" w:rsidR="00D10E85" w:rsidRDefault="00D10E85" w:rsidP="00D10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 ≤ 8đ: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</w:t>
      </w:r>
      <w:proofErr w:type="spellEnd"/>
    </w:p>
    <w:p w14:paraId="2BC0C320" w14:textId="77777777" w:rsidR="00D10E85" w:rsidRDefault="00D10E85" w:rsidP="00D10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Glassgow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đ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0A7AAB" w14:textId="77777777" w:rsidR="00D10E85" w:rsidRDefault="00D10E85" w:rsidP="00D10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G: 13-15đ: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</w:p>
    <w:p w14:paraId="3610B602" w14:textId="77777777" w:rsidR="00D10E85" w:rsidRDefault="00D10E85" w:rsidP="00D10E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G: 9-12đ: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</w:p>
    <w:p w14:paraId="3A2333EF" w14:textId="77777777" w:rsidR="00D10E85" w:rsidRDefault="00D10E85" w:rsidP="00D10E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G: 4-8đ: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</w:p>
    <w:p w14:paraId="738C1D0E" w14:textId="77777777" w:rsidR="00D10E85" w:rsidRDefault="00D10E85" w:rsidP="00D10E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 ≤ 4đ: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439BFE" w14:textId="77777777" w:rsidR="00D10E85" w:rsidRDefault="00D10E85" w:rsidP="00D10E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Glassgow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</w:t>
      </w:r>
      <w:r w:rsidR="00B5516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 say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B5516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B55160">
        <w:rPr>
          <w:rFonts w:ascii="Times New Roman" w:hAnsi="Times New Roman" w:cs="Times New Roman"/>
          <w:sz w:val="26"/>
          <w:szCs w:val="26"/>
        </w:rPr>
        <w:t>tuổ</w:t>
      </w:r>
      <w:r w:rsidR="008943F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943F7">
        <w:rPr>
          <w:rFonts w:ascii="Times New Roman" w:hAnsi="Times New Roman" w:cs="Times New Roman"/>
          <w:sz w:val="26"/>
          <w:szCs w:val="26"/>
        </w:rPr>
        <w:t>.</w:t>
      </w:r>
    </w:p>
    <w:p w14:paraId="79C44D7D" w14:textId="77777777" w:rsidR="008943F7" w:rsidRDefault="008943F7" w:rsidP="00D10E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DDBC07" w14:textId="77777777" w:rsidR="008943F7" w:rsidRDefault="008943F7" w:rsidP="00894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Sau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15-20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783500E" w14:textId="77777777" w:rsidR="008943F7" w:rsidRDefault="008943F7" w:rsidP="00894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tujtrong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A2F822" w14:textId="77777777" w:rsidR="008943F7" w:rsidRDefault="008943F7" w:rsidP="00894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162264" w14:textId="77777777" w:rsidR="008943F7" w:rsidRDefault="00BD3267" w:rsidP="00894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3241DA" w14:textId="77777777" w:rsidR="00BD3267" w:rsidRDefault="00BD3267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2.3.Dấu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D1514C6" w14:textId="77777777" w:rsidR="00BD3267" w:rsidRDefault="00BD3267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½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14:paraId="4CCABBD5" w14:textId="77777777" w:rsidR="00BD3267" w:rsidRDefault="00BD3267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94B44C" w14:textId="77777777" w:rsidR="00BD3267" w:rsidRDefault="00BD3267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Hai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1BD579E4" w14:textId="77777777" w:rsidR="00BD3267" w:rsidRDefault="002E24E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như:liệt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VII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vi(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I)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sàng,lác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III,IV,VI)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bướm,liệt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67B1CEBB" w14:textId="77777777" w:rsidR="002E24E6" w:rsidRDefault="002E24E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2.4.Dấu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2B54D0E6" w14:textId="77777777" w:rsidR="002E24E6" w:rsidRDefault="002E24E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6FDECFC8" w14:textId="77777777" w:rsidR="002E24E6" w:rsidRDefault="002E24E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51D62FC1" w14:textId="77777777" w:rsidR="002E24E6" w:rsidRDefault="002E24E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39-40º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F2E1F2" w14:textId="77777777" w:rsidR="002E24E6" w:rsidRDefault="002E24E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2.5.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D2CACC" w14:textId="77777777" w:rsidR="002E24E6" w:rsidRDefault="002E24E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vọt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,..</w:t>
      </w:r>
    </w:p>
    <w:p w14:paraId="51BAAB55" w14:textId="77777777" w:rsidR="002E24E6" w:rsidRDefault="002E24E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4BB0B4" w14:textId="77777777" w:rsidR="00AA08FA" w:rsidRDefault="003C5ABE" w:rsidP="00AA08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( ở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mạn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,… =&gt;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8F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AA08FA">
        <w:rPr>
          <w:rFonts w:ascii="Times New Roman" w:hAnsi="Times New Roman" w:cs="Times New Roman"/>
          <w:sz w:val="26"/>
          <w:szCs w:val="26"/>
        </w:rPr>
        <w:t>.</w:t>
      </w:r>
    </w:p>
    <w:p w14:paraId="4FC68E2E" w14:textId="77777777" w:rsidR="00AA08FA" w:rsidRDefault="00AA08FA" w:rsidP="00AA08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495BAC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0C4E9613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2.6.Dấu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laoij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DE02068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tai.</w:t>
      </w:r>
    </w:p>
    <w:p w14:paraId="5A4816E3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tai,mũi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A2EBE4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( I,II,VII,VIII,..)</w:t>
      </w:r>
    </w:p>
    <w:p w14:paraId="7740531B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2.7.Thương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C1255F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2.8.Khám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C1, C2,…</w:t>
      </w:r>
    </w:p>
    <w:p w14:paraId="01C3A361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chi,…</w:t>
      </w:r>
    </w:p>
    <w:p w14:paraId="495F6913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C4ED784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3.1.XQ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7AEDD17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6471D3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A6FADE0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96E5EE4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+Worms-Bretton: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3B15B1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xườn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7BBD802" w14:textId="77777777" w:rsidR="00AA08FA" w:rsidRDefault="00AA08FA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C5A7AC1" w14:textId="77777777" w:rsidR="00073426" w:rsidRDefault="00073426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23F02A" w14:textId="77777777" w:rsidR="00073426" w:rsidRDefault="00073426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C161FC" w14:textId="77777777" w:rsidR="00073426" w:rsidRDefault="00073426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 CT scanner.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69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1369C">
        <w:rPr>
          <w:rFonts w:ascii="Times New Roman" w:hAnsi="Times New Roman" w:cs="Times New Roman"/>
          <w:sz w:val="26"/>
          <w:szCs w:val="26"/>
        </w:rPr>
        <w:t>:</w:t>
      </w:r>
    </w:p>
    <w:p w14:paraId="04D8DB84" w14:textId="77777777" w:rsidR="00A1369C" w:rsidRDefault="00A1369C" w:rsidP="00AA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A1369C" w14:paraId="2E188A94" w14:textId="77777777" w:rsidTr="009043DB">
        <w:tc>
          <w:tcPr>
            <w:tcW w:w="6565" w:type="dxa"/>
          </w:tcPr>
          <w:p w14:paraId="0E69F7B3" w14:textId="77777777" w:rsidR="00A1369C" w:rsidRDefault="00A1369C" w:rsidP="00A136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2785" w:type="dxa"/>
          </w:tcPr>
          <w:p w14:paraId="12504FF8" w14:textId="77777777" w:rsidR="00A1369C" w:rsidRDefault="00A1369C" w:rsidP="00A1369C">
            <w:pPr>
              <w:tabs>
                <w:tab w:val="left" w:pos="10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A1369C" w14:paraId="7A84B911" w14:textId="77777777" w:rsidTr="009043DB">
        <w:tc>
          <w:tcPr>
            <w:tcW w:w="6565" w:type="dxa"/>
          </w:tcPr>
          <w:p w14:paraId="7E890D0E" w14:textId="77777777" w:rsidR="00A1369C" w:rsidRDefault="00A1369C" w:rsidP="00AA08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 ≤ 9đ</w:t>
            </w:r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, G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2đ,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chấn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="009043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AC6C240" w14:textId="77777777" w:rsidR="009043DB" w:rsidRDefault="009043DB" w:rsidP="00AA08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6170E4E" w14:textId="77777777" w:rsidR="009043DB" w:rsidRDefault="009043DB" w:rsidP="00AA08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XQ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1D8CA652" w14:textId="77777777" w:rsidR="009043DB" w:rsidRDefault="009043DB" w:rsidP="00AA08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rượu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bụng,chi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37D5656A" w14:textId="77777777" w:rsidR="009043DB" w:rsidRDefault="009043DB" w:rsidP="00AA08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A0743E" w14:textId="77777777" w:rsidR="009043DB" w:rsidRDefault="009043DB" w:rsidP="00AA08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85" w:type="dxa"/>
          </w:tcPr>
          <w:p w14:paraId="7698351A" w14:textId="77777777" w:rsidR="00A1369C" w:rsidRDefault="009043DB" w:rsidP="00AA08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 G 3đ)</w:t>
            </w:r>
          </w:p>
          <w:p w14:paraId="483A2AB2" w14:textId="77777777" w:rsidR="009043DB" w:rsidRDefault="009043DB" w:rsidP="00AA08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nặng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0BCA92D" w14:textId="77777777" w:rsidR="009043DB" w:rsidRDefault="009043DB" w:rsidP="00904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B301AE" w14:textId="77777777" w:rsidR="009043DB" w:rsidRDefault="009043DB" w:rsidP="00904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E54645A" w14:textId="77777777" w:rsidR="00014B0E" w:rsidRDefault="009043DB" w:rsidP="009043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lồi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>.</w:t>
      </w:r>
    </w:p>
    <w:p w14:paraId="269A9927" w14:textId="77777777" w:rsidR="009043DB" w:rsidRDefault="00014B0E" w:rsidP="009043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691321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21">
        <w:rPr>
          <w:rFonts w:ascii="Times New Roman" w:hAnsi="Times New Roman" w:cs="Times New Roman"/>
          <w:sz w:val="26"/>
          <w:szCs w:val="26"/>
        </w:rPr>
        <w:t>tủy</w:t>
      </w:r>
      <w:proofErr w:type="spellEnd"/>
      <w:r w:rsidR="00691321">
        <w:rPr>
          <w:rFonts w:ascii="Times New Roman" w:hAnsi="Times New Roman" w:cs="Times New Roman"/>
          <w:sz w:val="26"/>
          <w:szCs w:val="26"/>
        </w:rPr>
        <w:t>.</w:t>
      </w:r>
    </w:p>
    <w:p w14:paraId="13F23973" w14:textId="77777777" w:rsidR="00691321" w:rsidRDefault="00691321" w:rsidP="009043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B0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B0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B0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4B0E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B0E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B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B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B0E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4B0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014B0E">
        <w:rPr>
          <w:rFonts w:ascii="Times New Roman" w:hAnsi="Times New Roman" w:cs="Times New Roman"/>
          <w:sz w:val="26"/>
          <w:szCs w:val="26"/>
        </w:rPr>
        <w:t>.</w:t>
      </w:r>
    </w:p>
    <w:p w14:paraId="4E92A0CE" w14:textId="77777777" w:rsidR="00014B0E" w:rsidRDefault="00014B0E" w:rsidP="00014B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A2FE93B" w14:textId="77777777" w:rsidR="00014B0E" w:rsidRDefault="00014B0E" w:rsidP="00014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1379F0" w14:textId="77777777" w:rsidR="00014B0E" w:rsidRDefault="00014B0E" w:rsidP="00014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39CF8B" w14:textId="77777777" w:rsidR="00014B0E" w:rsidRDefault="00014B0E" w:rsidP="00014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DBDBCA" w14:textId="77777777" w:rsidR="00014B0E" w:rsidRDefault="00014B0E" w:rsidP="00014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6E8BBB7B" w14:textId="77777777" w:rsidR="00014B0E" w:rsidRDefault="00014B0E" w:rsidP="00014B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A45B7E" w14:textId="77777777" w:rsidR="00014B0E" w:rsidRDefault="00014B0E" w:rsidP="00014B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56A35A" w14:textId="77777777" w:rsidR="00014B0E" w:rsidRDefault="00014B0E" w:rsidP="00014B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C57E7A" w14:textId="77777777" w:rsidR="00014B0E" w:rsidRDefault="00014B0E" w:rsidP="00014B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 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291D7F0" w14:textId="77777777" w:rsidR="00014B0E" w:rsidRDefault="00014B0E" w:rsidP="00014B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15EA91" w14:textId="77777777" w:rsidR="00014B0E" w:rsidRDefault="00014B0E" w:rsidP="00014B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23D48CB4" w14:textId="77777777" w:rsidR="00014B0E" w:rsidRDefault="00014B0E" w:rsidP="00014B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C268891" w14:textId="77777777" w:rsidR="00014B0E" w:rsidRDefault="00014B0E" w:rsidP="00014B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D51FED6" w14:textId="77777777" w:rsidR="00014B0E" w:rsidRDefault="00014B0E" w:rsidP="00014B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AA419E" w14:textId="77777777" w:rsidR="00014B0E" w:rsidRDefault="00FC3AAD" w:rsidP="00014B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cứng,trong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A4171F" w14:textId="77777777" w:rsidR="00FC3AAD" w:rsidRDefault="00FC3AAD" w:rsidP="00014B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180076" w14:textId="77777777" w:rsidR="00FC3AAD" w:rsidRDefault="00FC3AAD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CT.</w:t>
      </w:r>
    </w:p>
    <w:p w14:paraId="4CD6A6FA" w14:textId="77777777" w:rsidR="00FC3AAD" w:rsidRDefault="00FC3AAD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D0A540" w14:textId="77777777" w:rsidR="00FC3AAD" w:rsidRDefault="00FC3AAD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C607FB0" w14:textId="77777777" w:rsidR="00FC3AAD" w:rsidRDefault="00FC3AAD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0F4AF2" w14:textId="77777777" w:rsidR="00FC3AAD" w:rsidRDefault="00FC3AAD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MRI: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BAEEBF" w14:textId="77777777" w:rsidR="00FC3AAD" w:rsidRDefault="00FC3AAD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XQ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XQ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XQ chi,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CT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65DE25" w14:textId="77777777" w:rsidR="00FC3AAD" w:rsidRDefault="00FC3AAD" w:rsidP="00FC3AA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III.Theo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07F33B" w14:textId="77777777" w:rsidR="00FC3AAD" w:rsidRDefault="00FC3AAD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1.Mục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30AE458" w14:textId="77777777" w:rsidR="00FC3AAD" w:rsidRDefault="00FC3AAD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5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5D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75D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5D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5D2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5D2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5D2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75D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5D2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FD75D2">
        <w:rPr>
          <w:rFonts w:ascii="Times New Roman" w:hAnsi="Times New Roman" w:cs="Times New Roman"/>
          <w:sz w:val="26"/>
          <w:szCs w:val="26"/>
        </w:rPr>
        <w:t>.</w:t>
      </w:r>
    </w:p>
    <w:p w14:paraId="73E6C980" w14:textId="77777777" w:rsidR="00FD75D2" w:rsidRDefault="00FD75D2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7CD22EA" w14:textId="77777777" w:rsidR="00FD75D2" w:rsidRDefault="00FD75D2" w:rsidP="00FC3A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3C16F1C" w14:textId="77777777" w:rsidR="002E24E6" w:rsidRDefault="00FD75D2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Glassgow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 xml:space="preserve"> 9h/1 </w:t>
      </w:r>
      <w:proofErr w:type="spellStart"/>
      <w:r w:rsidR="0085720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85720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20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206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20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2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="00857206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2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20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857206">
        <w:rPr>
          <w:rFonts w:ascii="Times New Roman" w:hAnsi="Times New Roman" w:cs="Times New Roman"/>
          <w:sz w:val="26"/>
          <w:szCs w:val="26"/>
        </w:rPr>
        <w:t>.</w:t>
      </w:r>
    </w:p>
    <w:p w14:paraId="7ED041A3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1672FA76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sụp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mí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53FF383D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1D5EEB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 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CF2048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</w:p>
    <w:p w14:paraId="4B164BDD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,..(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>,…)</w:t>
      </w:r>
    </w:p>
    <w:p w14:paraId="31693D32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D5D6DD3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rượu,thuốc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4AF624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D1AFA5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594C54C9" w14:textId="77777777" w:rsidR="00857206" w:rsidRDefault="00857206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="00233AF8">
        <w:rPr>
          <w:rFonts w:ascii="Times New Roman" w:hAnsi="Times New Roman" w:cs="Times New Roman"/>
          <w:sz w:val="26"/>
          <w:szCs w:val="26"/>
        </w:rPr>
        <w:t>.</w:t>
      </w:r>
    </w:p>
    <w:p w14:paraId="605D88FF" w14:textId="77777777" w:rsidR="00233AF8" w:rsidRDefault="00233AF8" w:rsidP="00BD3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vi,…</w:t>
      </w:r>
    </w:p>
    <w:p w14:paraId="7F5D80A4" w14:textId="77777777" w:rsidR="00233AF8" w:rsidRDefault="00233AF8" w:rsidP="00233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TÓM LẠI: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1D03E5" w14:textId="77777777" w:rsidR="00233AF8" w:rsidRDefault="00233AF8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HỎI: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</w:p>
    <w:p w14:paraId="112B4CD3" w14:textId="77777777" w:rsidR="00233AF8" w:rsidRDefault="00233AF8" w:rsidP="00233AF8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233AF8">
        <w:rPr>
          <w:rFonts w:ascii="Times New Roman" w:hAnsi="Times New Roman" w:cs="Times New Roman"/>
          <w:i/>
          <w:sz w:val="26"/>
          <w:szCs w:val="26"/>
          <w:u w:val="single"/>
        </w:rPr>
        <w:t>Bài</w:t>
      </w:r>
      <w:proofErr w:type="spellEnd"/>
      <w:r w:rsidRPr="00233AF8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233AF8">
        <w:rPr>
          <w:rFonts w:ascii="Times New Roman" w:hAnsi="Times New Roman" w:cs="Times New Roman"/>
          <w:i/>
          <w:sz w:val="26"/>
          <w:szCs w:val="26"/>
          <w:u w:val="single"/>
        </w:rPr>
        <w:t>làm</w:t>
      </w:r>
      <w:proofErr w:type="spellEnd"/>
      <w:r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14:paraId="452EEBF5" w14:textId="77777777" w:rsidR="00233AF8" w:rsidRDefault="00233AF8" w:rsidP="00233AF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I.Đại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41EDD69" w14:textId="77777777" w:rsidR="00233AF8" w:rsidRDefault="00233AF8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vong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8D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DB78D3">
        <w:rPr>
          <w:rFonts w:ascii="Times New Roman" w:hAnsi="Times New Roman" w:cs="Times New Roman"/>
          <w:sz w:val="26"/>
          <w:szCs w:val="26"/>
        </w:rPr>
        <w:t>.</w:t>
      </w:r>
    </w:p>
    <w:p w14:paraId="1F20E2F5" w14:textId="77777777" w:rsidR="00DB78D3" w:rsidRDefault="00DB78D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rách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mãng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nhện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B7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177B77">
        <w:rPr>
          <w:rFonts w:ascii="Times New Roman" w:hAnsi="Times New Roman" w:cs="Times New Roman"/>
          <w:sz w:val="26"/>
          <w:szCs w:val="26"/>
        </w:rPr>
        <w:t>.</w:t>
      </w:r>
    </w:p>
    <w:p w14:paraId="4BAF945D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II.Thái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DB98F1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1.Địa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871144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2.Mục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0AE54FE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oxy,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FF4E57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3.1.Nếu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6D570B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3.2.Nếu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B10900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2B33431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30º</w:t>
      </w:r>
    </w:p>
    <w:p w14:paraId="3FE62AEB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oxy,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lưỡi</w:t>
      </w:r>
      <w:proofErr w:type="spellEnd"/>
      <w:r>
        <w:rPr>
          <w:rFonts w:ascii="Times New Roman" w:hAnsi="Times New Roman" w:cs="Times New Roman"/>
          <w:sz w:val="26"/>
          <w:szCs w:val="26"/>
        </w:rPr>
        <w:t>,..</w:t>
      </w:r>
    </w:p>
    <w:p w14:paraId="7C096185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G ≤ 8đ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EF1797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568C178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D2C242" w14:textId="77777777" w:rsidR="00734C73" w:rsidRDefault="00734C73" w:rsidP="00233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PCV,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110-140 mmHg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731128" w14:textId="77777777" w:rsidR="00734C73" w:rsidRDefault="00734C73" w:rsidP="00734C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65E154" w14:textId="77777777" w:rsidR="00734C73" w:rsidRDefault="00734C73" w:rsidP="00734C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sonde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823D63" w14:textId="77777777" w:rsidR="00734C73" w:rsidRDefault="00734C73" w:rsidP="00734C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Mannitol 20%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1g/1kg/24h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r w:rsidR="00633C47">
        <w:rPr>
          <w:rFonts w:ascii="Times New Roman" w:hAnsi="Times New Roman" w:cs="Times New Roman"/>
          <w:sz w:val="26"/>
          <w:szCs w:val="26"/>
        </w:rPr>
        <w:t>,có</w:t>
      </w:r>
      <w:proofErr w:type="spellEnd"/>
      <w:r w:rsidR="00633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C4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633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C4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633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C4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633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C4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633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C47"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="00633C4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633C4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633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C47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633C47">
        <w:rPr>
          <w:rFonts w:ascii="Times New Roman" w:hAnsi="Times New Roman" w:cs="Times New Roman"/>
          <w:sz w:val="26"/>
          <w:szCs w:val="26"/>
        </w:rPr>
        <w:t>.</w:t>
      </w:r>
    </w:p>
    <w:p w14:paraId="7179F20D" w14:textId="77777777" w:rsidR="00633C47" w:rsidRDefault="00633C47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-An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oxy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47DCEC" w14:textId="77777777" w:rsidR="00633C47" w:rsidRDefault="00633C47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sốt,kháng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>,…)</w:t>
      </w:r>
    </w:p>
    <w:p w14:paraId="55F341D8" w14:textId="77777777" w:rsidR="00633C47" w:rsidRDefault="00633C47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sonde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ứ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31DBE6" w14:textId="77777777" w:rsidR="00633C47" w:rsidRDefault="00633C47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43CDFDFE" w14:textId="77777777" w:rsidR="00633C47" w:rsidRDefault="00633C47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95C16E" w14:textId="77777777" w:rsidR="00633C47" w:rsidRDefault="00633C47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3C58FF">
        <w:rPr>
          <w:rFonts w:ascii="Times New Roman" w:hAnsi="Times New Roman" w:cs="Times New Roman"/>
          <w:sz w:val="26"/>
          <w:szCs w:val="26"/>
        </w:rPr>
        <w:t>,…</w:t>
      </w:r>
    </w:p>
    <w:p w14:paraId="1C2A6FBB" w14:textId="77777777" w:rsidR="003C58FF" w:rsidRDefault="003C58FF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0D1973" w14:textId="77777777" w:rsidR="003C58FF" w:rsidRDefault="003C58FF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961350" w14:textId="77777777" w:rsidR="003C58FF" w:rsidRDefault="003C58FF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6FC94A" w14:textId="77777777" w:rsidR="003C58FF" w:rsidRDefault="003C58FF" w:rsidP="00633C4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III.Nguyên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8A04EF" w14:textId="77777777" w:rsidR="003C58FF" w:rsidRDefault="003C58FF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1.Chỉ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8EC11A1" w14:textId="77777777" w:rsidR="003C58FF" w:rsidRDefault="003C58FF" w:rsidP="00633C4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a.Máu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</w:p>
    <w:p w14:paraId="336D07EF" w14:textId="77777777" w:rsidR="00B87D0C" w:rsidRDefault="00353010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cứng,dưới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D6295F" w14:textId="77777777" w:rsidR="00353010" w:rsidRDefault="00353010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AFE21A4" w14:textId="77777777" w:rsidR="00353010" w:rsidRDefault="00353010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5D5B6F" w14:textId="77777777" w:rsidR="00353010" w:rsidRDefault="00353010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897669" w14:textId="77777777" w:rsidR="00353010" w:rsidRDefault="00353010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</w:t>
      </w:r>
      <w:r w:rsidR="00595E2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95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E2F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="00595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E2F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="00595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E2F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="00595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E2F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Galea.</w:t>
      </w:r>
    </w:p>
    <w:p w14:paraId="0E905FC2" w14:textId="77777777" w:rsidR="00353010" w:rsidRDefault="00353010" w:rsidP="00633C4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b.Tổn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3B63F23" w14:textId="77777777" w:rsidR="00353010" w:rsidRDefault="00353010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≥ ½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≥ 2/3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A0FB42" w14:textId="77777777" w:rsidR="00353010" w:rsidRDefault="00353010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7D3C8C6" w14:textId="77777777" w:rsidR="00353010" w:rsidRDefault="00353010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≥ 1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r w:rsidR="009158E1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tủy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8E1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9158E1">
        <w:rPr>
          <w:rFonts w:ascii="Times New Roman" w:hAnsi="Times New Roman" w:cs="Times New Roman"/>
          <w:sz w:val="26"/>
          <w:szCs w:val="26"/>
        </w:rPr>
        <w:t>.</w:t>
      </w:r>
    </w:p>
    <w:p w14:paraId="42CA3DCE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B1D490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8347227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2.1.Tổn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F0C13D7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2.2.Máu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D61F87F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a.Mổ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286EE5C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73318A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Rạch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 scanner)</w:t>
      </w:r>
    </w:p>
    <w:p w14:paraId="6740471C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 scanner)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XQ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7F4DE0E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7F7939A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E676F3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6E39CA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Trocart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AC01C7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3CD11D4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31A006" w14:textId="77777777" w:rsidR="009158E1" w:rsidRDefault="009158E1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sáp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miết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="005A6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276">
        <w:rPr>
          <w:rFonts w:ascii="Times New Roman" w:hAnsi="Times New Roman" w:cs="Times New Roman"/>
          <w:sz w:val="26"/>
          <w:szCs w:val="26"/>
        </w:rPr>
        <w:t>máu</w:t>
      </w:r>
      <w:proofErr w:type="spellEnd"/>
    </w:p>
    <w:p w14:paraId="33D4CDE3" w14:textId="77777777" w:rsidR="005A6276" w:rsidRDefault="005A6276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EB50CA" w14:textId="77777777" w:rsidR="005A6276" w:rsidRDefault="005A6276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F870843" w14:textId="77777777" w:rsidR="005A6276" w:rsidRDefault="005A6276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Galea,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</w:p>
    <w:p w14:paraId="6A54B2A0" w14:textId="77777777" w:rsidR="005A6276" w:rsidRDefault="005A6276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sọ,xương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2-3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559E7B" w14:textId="77777777" w:rsidR="005A6276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5ADC646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14:paraId="369C535B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24-48h: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636A16D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Galea,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da.</w:t>
      </w:r>
    </w:p>
    <w:p w14:paraId="18DBA47F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b.Chú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D426412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3705C867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3E5E44B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573F905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2524AF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FD2EAE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2.3.Tổn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FF4B2A3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a.Lún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975E092" w14:textId="77777777" w:rsidR="00002299" w:rsidRDefault="00002299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≥ ½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≥ 2/3</w:t>
      </w:r>
      <w:r w:rsidR="00F43C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C22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F43C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C22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="00F43C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C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43C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C22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F43C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C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43C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C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3C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C22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="00F43C22">
        <w:rPr>
          <w:rFonts w:ascii="Times New Roman" w:hAnsi="Times New Roman" w:cs="Times New Roman"/>
          <w:sz w:val="26"/>
          <w:szCs w:val="26"/>
        </w:rPr>
        <w:t>.</w:t>
      </w:r>
    </w:p>
    <w:p w14:paraId="1A351436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5526ED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Rạch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C2F444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lõm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21A7F3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xoang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34F302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5B9CD8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b.Vỡ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19CF3E5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456179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1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29B92B29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3.Sau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FB99352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</w:p>
    <w:p w14:paraId="4D5578F2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30º,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manitol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,…),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toan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630DB2AE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8CA417" w14:textId="77777777" w:rsidR="00F43C22" w:rsidRDefault="00F43C22" w:rsidP="00633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21BC63" w14:textId="771274A3" w:rsidR="00CD74A7" w:rsidRPr="00F32DD8" w:rsidRDefault="00F43C22" w:rsidP="00F32D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48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C3489">
        <w:rPr>
          <w:rFonts w:ascii="Times New Roman" w:hAnsi="Times New Roman" w:cs="Times New Roman"/>
          <w:sz w:val="26"/>
          <w:szCs w:val="26"/>
        </w:rPr>
        <w:t>,…</w:t>
      </w:r>
    </w:p>
    <w:sectPr w:rsidR="00CD74A7" w:rsidRPr="00F3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1EF08" w14:textId="77777777" w:rsidR="00D63DEB" w:rsidRDefault="00D63DEB" w:rsidP="00DC5F14">
      <w:pPr>
        <w:spacing w:after="0" w:line="240" w:lineRule="auto"/>
      </w:pPr>
      <w:r>
        <w:separator/>
      </w:r>
    </w:p>
  </w:endnote>
  <w:endnote w:type="continuationSeparator" w:id="0">
    <w:p w14:paraId="11112120" w14:textId="77777777" w:rsidR="00D63DEB" w:rsidRDefault="00D63DEB" w:rsidP="00DC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02097" w14:textId="77777777" w:rsidR="00D63DEB" w:rsidRDefault="00D63DEB" w:rsidP="00DC5F14">
      <w:pPr>
        <w:spacing w:after="0" w:line="240" w:lineRule="auto"/>
      </w:pPr>
      <w:r>
        <w:separator/>
      </w:r>
    </w:p>
  </w:footnote>
  <w:footnote w:type="continuationSeparator" w:id="0">
    <w:p w14:paraId="71301BD8" w14:textId="77777777" w:rsidR="00D63DEB" w:rsidRDefault="00D63DEB" w:rsidP="00DC5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22F"/>
    <w:multiLevelType w:val="hybridMultilevel"/>
    <w:tmpl w:val="9556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31979"/>
    <w:multiLevelType w:val="hybridMultilevel"/>
    <w:tmpl w:val="C1BC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A6A1F"/>
    <w:multiLevelType w:val="hybridMultilevel"/>
    <w:tmpl w:val="F1CE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249D7"/>
    <w:multiLevelType w:val="hybridMultilevel"/>
    <w:tmpl w:val="09706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B4131"/>
    <w:multiLevelType w:val="hybridMultilevel"/>
    <w:tmpl w:val="8186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A074A"/>
    <w:multiLevelType w:val="hybridMultilevel"/>
    <w:tmpl w:val="A46C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56DBB"/>
    <w:multiLevelType w:val="hybridMultilevel"/>
    <w:tmpl w:val="E214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81444"/>
    <w:multiLevelType w:val="hybridMultilevel"/>
    <w:tmpl w:val="DCBE1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97E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0413C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1F33D64"/>
    <w:multiLevelType w:val="hybridMultilevel"/>
    <w:tmpl w:val="EA2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D54DFE"/>
    <w:multiLevelType w:val="hybridMultilevel"/>
    <w:tmpl w:val="DD6E7E6C"/>
    <w:lvl w:ilvl="0" w:tplc="000C27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43731"/>
    <w:multiLevelType w:val="hybridMultilevel"/>
    <w:tmpl w:val="45E278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6BB3DA6"/>
    <w:multiLevelType w:val="hybridMultilevel"/>
    <w:tmpl w:val="706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50B8"/>
    <w:multiLevelType w:val="hybridMultilevel"/>
    <w:tmpl w:val="C60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04E6E"/>
    <w:multiLevelType w:val="hybridMultilevel"/>
    <w:tmpl w:val="19C4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85963"/>
    <w:multiLevelType w:val="hybridMultilevel"/>
    <w:tmpl w:val="0C8C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42387"/>
    <w:multiLevelType w:val="hybridMultilevel"/>
    <w:tmpl w:val="676A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C2019"/>
    <w:multiLevelType w:val="hybridMultilevel"/>
    <w:tmpl w:val="65FE58D2"/>
    <w:lvl w:ilvl="0" w:tplc="26EA617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62022"/>
    <w:multiLevelType w:val="hybridMultilevel"/>
    <w:tmpl w:val="7C58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2B30D2"/>
    <w:multiLevelType w:val="hybridMultilevel"/>
    <w:tmpl w:val="32DC8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FC07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29DF0234"/>
    <w:multiLevelType w:val="hybridMultilevel"/>
    <w:tmpl w:val="9FB8E850"/>
    <w:lvl w:ilvl="0" w:tplc="AAE0E2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D70113"/>
    <w:multiLevelType w:val="hybridMultilevel"/>
    <w:tmpl w:val="CA80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56C6E"/>
    <w:multiLevelType w:val="hybridMultilevel"/>
    <w:tmpl w:val="EE4E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B35F3"/>
    <w:multiLevelType w:val="hybridMultilevel"/>
    <w:tmpl w:val="D2B8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D144C"/>
    <w:multiLevelType w:val="hybridMultilevel"/>
    <w:tmpl w:val="C00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101A8"/>
    <w:multiLevelType w:val="hybridMultilevel"/>
    <w:tmpl w:val="6D52425C"/>
    <w:lvl w:ilvl="0" w:tplc="24B83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E06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8581342"/>
    <w:multiLevelType w:val="hybridMultilevel"/>
    <w:tmpl w:val="092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C7F79"/>
    <w:multiLevelType w:val="hybridMultilevel"/>
    <w:tmpl w:val="9D9007E8"/>
    <w:lvl w:ilvl="0" w:tplc="8E82B4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8862FF"/>
    <w:multiLevelType w:val="hybridMultilevel"/>
    <w:tmpl w:val="2524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A3BBE"/>
    <w:multiLevelType w:val="hybridMultilevel"/>
    <w:tmpl w:val="71FC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7E3457"/>
    <w:multiLevelType w:val="hybridMultilevel"/>
    <w:tmpl w:val="450C2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9F1FBA"/>
    <w:multiLevelType w:val="hybridMultilevel"/>
    <w:tmpl w:val="F558D6F2"/>
    <w:lvl w:ilvl="0" w:tplc="48DED8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2672B"/>
    <w:multiLevelType w:val="hybridMultilevel"/>
    <w:tmpl w:val="72CC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2E6DF8"/>
    <w:multiLevelType w:val="hybridMultilevel"/>
    <w:tmpl w:val="CD86083A"/>
    <w:lvl w:ilvl="0" w:tplc="248C828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92FC7"/>
    <w:multiLevelType w:val="hybridMultilevel"/>
    <w:tmpl w:val="EF0A19F8"/>
    <w:lvl w:ilvl="0" w:tplc="9424AFB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06D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BBC0BD9"/>
    <w:multiLevelType w:val="hybridMultilevel"/>
    <w:tmpl w:val="5E20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EA1B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CA40D77"/>
    <w:multiLevelType w:val="hybridMultilevel"/>
    <w:tmpl w:val="1EC4885A"/>
    <w:lvl w:ilvl="0" w:tplc="3BBC22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678B3"/>
    <w:multiLevelType w:val="hybridMultilevel"/>
    <w:tmpl w:val="7A08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43C00"/>
    <w:multiLevelType w:val="hybridMultilevel"/>
    <w:tmpl w:val="30D4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739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31B2D03"/>
    <w:multiLevelType w:val="hybridMultilevel"/>
    <w:tmpl w:val="FAD8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56380D"/>
    <w:multiLevelType w:val="hybridMultilevel"/>
    <w:tmpl w:val="F132C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55B70"/>
    <w:multiLevelType w:val="hybridMultilevel"/>
    <w:tmpl w:val="C9F2FA6E"/>
    <w:lvl w:ilvl="0" w:tplc="755A95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C038A"/>
    <w:multiLevelType w:val="hybridMultilevel"/>
    <w:tmpl w:val="F326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4"/>
  </w:num>
  <w:num w:numId="3">
    <w:abstractNumId w:val="35"/>
  </w:num>
  <w:num w:numId="4">
    <w:abstractNumId w:val="11"/>
  </w:num>
  <w:num w:numId="5">
    <w:abstractNumId w:val="23"/>
  </w:num>
  <w:num w:numId="6">
    <w:abstractNumId w:val="10"/>
  </w:num>
  <w:num w:numId="7">
    <w:abstractNumId w:val="13"/>
  </w:num>
  <w:num w:numId="8">
    <w:abstractNumId w:val="36"/>
  </w:num>
  <w:num w:numId="9">
    <w:abstractNumId w:val="47"/>
  </w:num>
  <w:num w:numId="10">
    <w:abstractNumId w:val="1"/>
  </w:num>
  <w:num w:numId="11">
    <w:abstractNumId w:val="26"/>
  </w:num>
  <w:num w:numId="12">
    <w:abstractNumId w:val="45"/>
  </w:num>
  <w:num w:numId="13">
    <w:abstractNumId w:val="15"/>
  </w:num>
  <w:num w:numId="14">
    <w:abstractNumId w:val="34"/>
  </w:num>
  <w:num w:numId="15">
    <w:abstractNumId w:val="22"/>
  </w:num>
  <w:num w:numId="16">
    <w:abstractNumId w:val="18"/>
  </w:num>
  <w:num w:numId="17">
    <w:abstractNumId w:val="43"/>
  </w:num>
  <w:num w:numId="18">
    <w:abstractNumId w:val="0"/>
  </w:num>
  <w:num w:numId="19">
    <w:abstractNumId w:val="42"/>
  </w:num>
  <w:num w:numId="20">
    <w:abstractNumId w:val="5"/>
  </w:num>
  <w:num w:numId="21">
    <w:abstractNumId w:val="14"/>
  </w:num>
  <w:num w:numId="22">
    <w:abstractNumId w:val="17"/>
  </w:num>
  <w:num w:numId="23">
    <w:abstractNumId w:val="31"/>
  </w:num>
  <w:num w:numId="24">
    <w:abstractNumId w:val="6"/>
  </w:num>
  <w:num w:numId="25">
    <w:abstractNumId w:val="38"/>
  </w:num>
  <w:num w:numId="26">
    <w:abstractNumId w:val="32"/>
  </w:num>
  <w:num w:numId="27">
    <w:abstractNumId w:val="41"/>
  </w:num>
  <w:num w:numId="28">
    <w:abstractNumId w:val="25"/>
  </w:num>
  <w:num w:numId="29">
    <w:abstractNumId w:val="2"/>
  </w:num>
  <w:num w:numId="30">
    <w:abstractNumId w:val="29"/>
  </w:num>
  <w:num w:numId="31">
    <w:abstractNumId w:val="39"/>
  </w:num>
  <w:num w:numId="32">
    <w:abstractNumId w:val="48"/>
  </w:num>
  <w:num w:numId="33">
    <w:abstractNumId w:val="27"/>
  </w:num>
  <w:num w:numId="34">
    <w:abstractNumId w:val="24"/>
  </w:num>
  <w:num w:numId="35">
    <w:abstractNumId w:val="19"/>
  </w:num>
  <w:num w:numId="36">
    <w:abstractNumId w:val="40"/>
  </w:num>
  <w:num w:numId="37">
    <w:abstractNumId w:val="9"/>
  </w:num>
  <w:num w:numId="38">
    <w:abstractNumId w:val="28"/>
  </w:num>
  <w:num w:numId="39">
    <w:abstractNumId w:val="21"/>
  </w:num>
  <w:num w:numId="40">
    <w:abstractNumId w:val="8"/>
  </w:num>
  <w:num w:numId="41">
    <w:abstractNumId w:val="30"/>
  </w:num>
  <w:num w:numId="42">
    <w:abstractNumId w:val="3"/>
  </w:num>
  <w:num w:numId="43">
    <w:abstractNumId w:val="12"/>
  </w:num>
  <w:num w:numId="44">
    <w:abstractNumId w:val="33"/>
  </w:num>
  <w:num w:numId="45">
    <w:abstractNumId w:val="46"/>
  </w:num>
  <w:num w:numId="46">
    <w:abstractNumId w:val="20"/>
  </w:num>
  <w:num w:numId="47">
    <w:abstractNumId w:val="7"/>
  </w:num>
  <w:num w:numId="48">
    <w:abstractNumId w:val="4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C28"/>
    <w:rsid w:val="00002299"/>
    <w:rsid w:val="00014B0E"/>
    <w:rsid w:val="000616A6"/>
    <w:rsid w:val="00070CC2"/>
    <w:rsid w:val="00073426"/>
    <w:rsid w:val="00081464"/>
    <w:rsid w:val="00087A9A"/>
    <w:rsid w:val="00093456"/>
    <w:rsid w:val="000A70A6"/>
    <w:rsid w:val="000D1548"/>
    <w:rsid w:val="00161351"/>
    <w:rsid w:val="00177B77"/>
    <w:rsid w:val="001A14C4"/>
    <w:rsid w:val="001C2250"/>
    <w:rsid w:val="001C46DF"/>
    <w:rsid w:val="00232977"/>
    <w:rsid w:val="00233AF8"/>
    <w:rsid w:val="002D7932"/>
    <w:rsid w:val="002E24E6"/>
    <w:rsid w:val="002E2E08"/>
    <w:rsid w:val="00333007"/>
    <w:rsid w:val="00353010"/>
    <w:rsid w:val="003C58FF"/>
    <w:rsid w:val="003C5ABE"/>
    <w:rsid w:val="003F1D7C"/>
    <w:rsid w:val="00437C8E"/>
    <w:rsid w:val="00446A88"/>
    <w:rsid w:val="00451FBF"/>
    <w:rsid w:val="004569C1"/>
    <w:rsid w:val="004861DE"/>
    <w:rsid w:val="004E62C5"/>
    <w:rsid w:val="005134F7"/>
    <w:rsid w:val="005621A0"/>
    <w:rsid w:val="00595E2F"/>
    <w:rsid w:val="005A44CA"/>
    <w:rsid w:val="005A6276"/>
    <w:rsid w:val="00633C47"/>
    <w:rsid w:val="0063631F"/>
    <w:rsid w:val="00691321"/>
    <w:rsid w:val="006F18F1"/>
    <w:rsid w:val="00734C73"/>
    <w:rsid w:val="0074247F"/>
    <w:rsid w:val="00771D67"/>
    <w:rsid w:val="007870DD"/>
    <w:rsid w:val="007B4828"/>
    <w:rsid w:val="007B766D"/>
    <w:rsid w:val="007C3208"/>
    <w:rsid w:val="007D37AB"/>
    <w:rsid w:val="007E2A22"/>
    <w:rsid w:val="0083528D"/>
    <w:rsid w:val="00857206"/>
    <w:rsid w:val="008943F7"/>
    <w:rsid w:val="008D0F12"/>
    <w:rsid w:val="008E368C"/>
    <w:rsid w:val="009043DB"/>
    <w:rsid w:val="009158E1"/>
    <w:rsid w:val="00943472"/>
    <w:rsid w:val="0096008E"/>
    <w:rsid w:val="009A67D4"/>
    <w:rsid w:val="009E6A12"/>
    <w:rsid w:val="00A1369C"/>
    <w:rsid w:val="00AA08FA"/>
    <w:rsid w:val="00B01F9E"/>
    <w:rsid w:val="00B5339E"/>
    <w:rsid w:val="00B55160"/>
    <w:rsid w:val="00B562BE"/>
    <w:rsid w:val="00B87D0C"/>
    <w:rsid w:val="00BC3759"/>
    <w:rsid w:val="00BD3267"/>
    <w:rsid w:val="00BE2ABE"/>
    <w:rsid w:val="00BF75FE"/>
    <w:rsid w:val="00C26D2A"/>
    <w:rsid w:val="00C74C28"/>
    <w:rsid w:val="00CD74A7"/>
    <w:rsid w:val="00CF761F"/>
    <w:rsid w:val="00D03E61"/>
    <w:rsid w:val="00D10E85"/>
    <w:rsid w:val="00D54F63"/>
    <w:rsid w:val="00D63DEB"/>
    <w:rsid w:val="00DA4B35"/>
    <w:rsid w:val="00DB78D3"/>
    <w:rsid w:val="00DC5F14"/>
    <w:rsid w:val="00E01BB1"/>
    <w:rsid w:val="00E155C9"/>
    <w:rsid w:val="00EA7E0D"/>
    <w:rsid w:val="00EC3489"/>
    <w:rsid w:val="00EF3DA2"/>
    <w:rsid w:val="00F15709"/>
    <w:rsid w:val="00F32DD8"/>
    <w:rsid w:val="00F43C22"/>
    <w:rsid w:val="00F51C94"/>
    <w:rsid w:val="00F65F38"/>
    <w:rsid w:val="00FA7538"/>
    <w:rsid w:val="00FC3AAD"/>
    <w:rsid w:val="00FD12C4"/>
    <w:rsid w:val="00F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5CAC"/>
  <w15:chartTrackingRefBased/>
  <w15:docId w15:val="{E7DB9B8C-CFCA-49B0-8131-28227FB8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28"/>
    <w:pPr>
      <w:ind w:left="720"/>
      <w:contextualSpacing/>
    </w:pPr>
  </w:style>
  <w:style w:type="table" w:styleId="TableGrid">
    <w:name w:val="Table Grid"/>
    <w:basedOn w:val="TableNormal"/>
    <w:uiPriority w:val="39"/>
    <w:rsid w:val="00161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01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1BB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C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14"/>
  </w:style>
  <w:style w:type="paragraph" w:styleId="Footer">
    <w:name w:val="footer"/>
    <w:basedOn w:val="Normal"/>
    <w:link w:val="FooterChar"/>
    <w:uiPriority w:val="99"/>
    <w:unhideWhenUsed/>
    <w:rsid w:val="00DC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15A4-A4BF-4143-860C-684914AB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12</Pages>
  <Words>2560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Long Nhat Nguyen</cp:lastModifiedBy>
  <cp:revision>37</cp:revision>
  <dcterms:created xsi:type="dcterms:W3CDTF">2017-10-20T13:34:00Z</dcterms:created>
  <dcterms:modified xsi:type="dcterms:W3CDTF">2020-09-28T17:48:00Z</dcterms:modified>
</cp:coreProperties>
</file>