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774" w:rsidRPr="00454F4A" w:rsidRDefault="00DE5774" w:rsidP="00F304BE">
      <w:pPr>
        <w:pStyle w:val="Heading1"/>
        <w:rPr>
          <w:color w:val="auto"/>
        </w:rPr>
      </w:pPr>
      <w:r w:rsidRPr="00454F4A">
        <w:rPr>
          <w:color w:val="auto"/>
        </w:rPr>
        <w:t xml:space="preserve">TEST NGOẠI: </w:t>
      </w:r>
      <w:r w:rsidR="003D7FF0" w:rsidRPr="00454F4A">
        <w:rPr>
          <w:color w:val="auto"/>
        </w:rPr>
        <w:t>CHẤN THƯƠNG THẬN</w:t>
      </w:r>
      <w:r w:rsidRPr="00454F4A">
        <w:rPr>
          <w:color w:val="auto"/>
        </w:rPr>
        <w:t xml:space="preserve"> (CH 2016)</w:t>
      </w:r>
    </w:p>
    <w:p w:rsidR="007C6DC0" w:rsidRPr="00454F4A" w:rsidRDefault="007C6DC0" w:rsidP="007C6DC0"/>
    <w:p w:rsidR="008E2F53" w:rsidRPr="00454F4A" w:rsidRDefault="008E2F53" w:rsidP="00DE5774">
      <w:pPr>
        <w:pStyle w:val="Heading2"/>
      </w:pPr>
      <w:r w:rsidRPr="00454F4A">
        <w:t xml:space="preserve">Câu hỏi đúng/sai có thân </w:t>
      </w:r>
      <w:proofErr w:type="gramStart"/>
      <w:r w:rsidRPr="00454F4A">
        <w:t>chung</w:t>
      </w:r>
      <w:proofErr w:type="gramEnd"/>
      <w:r w:rsidRPr="00454F4A">
        <w:t>:</w:t>
      </w:r>
    </w:p>
    <w:p w:rsidR="008E2F53" w:rsidRPr="00454F4A" w:rsidRDefault="008E2F53" w:rsidP="008E2F53"/>
    <w:p w:rsidR="000108AE" w:rsidRPr="00454F4A" w:rsidRDefault="000108AE" w:rsidP="000108AE">
      <w:pPr>
        <w:pStyle w:val="Heading3"/>
      </w:pPr>
      <w:r w:rsidRPr="00454F4A">
        <w:t>...</w:t>
      </w:r>
    </w:p>
    <w:p w:rsidR="000108AE" w:rsidRPr="00454F4A" w:rsidRDefault="000108AE" w:rsidP="000108AE"/>
    <w:p w:rsidR="000108AE" w:rsidRPr="00454F4A" w:rsidRDefault="000108AE" w:rsidP="000108AE">
      <w:pPr>
        <w:ind w:firstLine="936"/>
      </w:pPr>
      <w:r w:rsidRPr="00454F4A">
        <w:rPr>
          <w:b/>
        </w:rPr>
        <w:t>A.</w:t>
      </w:r>
      <w:r w:rsidRPr="00454F4A">
        <w:t xml:space="preserve"> Đúng                    </w:t>
      </w:r>
      <w:r w:rsidRPr="00454F4A">
        <w:rPr>
          <w:b/>
        </w:rPr>
        <w:t>B.</w:t>
      </w:r>
      <w:r w:rsidRPr="00454F4A">
        <w:t xml:space="preserve"> Sai</w:t>
      </w:r>
    </w:p>
    <w:p w:rsidR="000108AE" w:rsidRPr="00454F4A" w:rsidRDefault="000108AE" w:rsidP="000108AE"/>
    <w:p w:rsidR="000108AE" w:rsidRPr="00454F4A" w:rsidRDefault="000108AE" w:rsidP="000108AE">
      <w:proofErr w:type="gramStart"/>
      <w:r w:rsidRPr="00454F4A">
        <w:t>Sốc chỉ gặp trong bệnh cảnh đa chấn thương.</w:t>
      </w:r>
      <w:proofErr w:type="gramEnd"/>
    </w:p>
    <w:p w:rsidR="000108AE" w:rsidRPr="00454F4A" w:rsidRDefault="000108AE" w:rsidP="000108AE">
      <w:pPr>
        <w:ind w:firstLine="936"/>
      </w:pPr>
      <w:r w:rsidRPr="00454F4A">
        <w:rPr>
          <w:b/>
        </w:rPr>
        <w:t>A.</w:t>
      </w:r>
      <w:r w:rsidRPr="00454F4A">
        <w:t xml:space="preserve"> Đúng                    </w:t>
      </w:r>
      <w:r w:rsidRPr="00454F4A">
        <w:rPr>
          <w:b/>
          <w:highlight w:val="yellow"/>
        </w:rPr>
        <w:t>B.</w:t>
      </w:r>
      <w:r w:rsidRPr="00454F4A">
        <w:rPr>
          <w:highlight w:val="yellow"/>
        </w:rPr>
        <w:t xml:space="preserve"> Sai</w:t>
      </w:r>
    </w:p>
    <w:p w:rsidR="000108AE" w:rsidRPr="00454F4A" w:rsidRDefault="000108AE" w:rsidP="000108AE"/>
    <w:p w:rsidR="000108AE" w:rsidRPr="00454F4A" w:rsidRDefault="000108AE" w:rsidP="000108AE">
      <w:proofErr w:type="gramStart"/>
      <w:r w:rsidRPr="00454F4A">
        <w:t xml:space="preserve">Khối máu tụ vùng thắt lưng </w:t>
      </w:r>
      <w:r w:rsidRPr="005B53A6">
        <w:rPr>
          <w:highlight w:val="yellow"/>
        </w:rPr>
        <w:t>luôn khám thấy.</w:t>
      </w:r>
      <w:bookmarkStart w:id="0" w:name="_GoBack"/>
      <w:bookmarkEnd w:id="0"/>
      <w:proofErr w:type="gramEnd"/>
    </w:p>
    <w:p w:rsidR="000108AE" w:rsidRPr="00454F4A" w:rsidRDefault="000108AE" w:rsidP="000108AE">
      <w:pPr>
        <w:ind w:firstLine="936"/>
      </w:pPr>
      <w:r w:rsidRPr="00454F4A">
        <w:rPr>
          <w:b/>
        </w:rPr>
        <w:t>A.</w:t>
      </w:r>
      <w:r w:rsidRPr="00454F4A">
        <w:t xml:space="preserve"> Đúng                    </w:t>
      </w:r>
      <w:r w:rsidRPr="00454F4A">
        <w:rPr>
          <w:b/>
          <w:highlight w:val="yellow"/>
        </w:rPr>
        <w:t>B.</w:t>
      </w:r>
      <w:r w:rsidRPr="00454F4A">
        <w:rPr>
          <w:highlight w:val="yellow"/>
        </w:rPr>
        <w:t xml:space="preserve"> Sai</w:t>
      </w:r>
    </w:p>
    <w:p w:rsidR="000108AE" w:rsidRPr="00454F4A" w:rsidRDefault="000108AE" w:rsidP="000108AE"/>
    <w:p w:rsidR="000108AE" w:rsidRPr="00454F4A" w:rsidRDefault="000108AE" w:rsidP="000108AE">
      <w:pPr>
        <w:pStyle w:val="Heading3"/>
      </w:pPr>
      <w:r w:rsidRPr="00454F4A">
        <w:t>Trong chẩn đoán hình ảnh chấn thương thận kính thì:</w:t>
      </w:r>
    </w:p>
    <w:p w:rsidR="000108AE" w:rsidRPr="00454F4A" w:rsidRDefault="000108AE" w:rsidP="000108AE"/>
    <w:p w:rsidR="000108AE" w:rsidRPr="00454F4A" w:rsidRDefault="000108AE" w:rsidP="000108AE">
      <w:proofErr w:type="gramStart"/>
      <w:r w:rsidRPr="00454F4A">
        <w:t>Chụp UIV cho thấy hình ảnh thoát thuốc cản quang ra ngoài đường bài tiết.</w:t>
      </w:r>
      <w:proofErr w:type="gramEnd"/>
    </w:p>
    <w:p w:rsidR="000108AE" w:rsidRPr="00454F4A" w:rsidRDefault="000108AE" w:rsidP="000108AE">
      <w:pPr>
        <w:ind w:firstLine="936"/>
      </w:pPr>
      <w:r w:rsidRPr="00454F4A">
        <w:rPr>
          <w:b/>
        </w:rPr>
        <w:t>A</w:t>
      </w:r>
      <w:r w:rsidRPr="00454F4A">
        <w:rPr>
          <w:b/>
          <w:highlight w:val="yellow"/>
        </w:rPr>
        <w:t>.</w:t>
      </w:r>
      <w:r w:rsidRPr="00454F4A">
        <w:rPr>
          <w:highlight w:val="yellow"/>
        </w:rPr>
        <w:t xml:space="preserve"> Đúng</w:t>
      </w:r>
      <w:r w:rsidRPr="00454F4A">
        <w:t xml:space="preserve">                    </w:t>
      </w:r>
      <w:r w:rsidRPr="00454F4A">
        <w:rPr>
          <w:b/>
        </w:rPr>
        <w:t>B.</w:t>
      </w:r>
      <w:r w:rsidRPr="00454F4A">
        <w:t xml:space="preserve"> Sai</w:t>
      </w:r>
    </w:p>
    <w:p w:rsidR="000108AE" w:rsidRPr="00454F4A" w:rsidRDefault="000108AE" w:rsidP="000108AE">
      <w:pPr>
        <w:ind w:firstLine="936"/>
      </w:pPr>
    </w:p>
    <w:p w:rsidR="000108AE" w:rsidRPr="00454F4A" w:rsidRDefault="000108AE" w:rsidP="000108AE">
      <w:proofErr w:type="gramStart"/>
      <w:r w:rsidRPr="00454F4A">
        <w:t>Chụp UIV cho phép phát hiện được thương tổn mạch máu thận.</w:t>
      </w:r>
      <w:proofErr w:type="gramEnd"/>
    </w:p>
    <w:p w:rsidR="000108AE" w:rsidRPr="00454F4A" w:rsidRDefault="000108AE" w:rsidP="000108AE">
      <w:pPr>
        <w:ind w:firstLine="936"/>
      </w:pPr>
      <w:r w:rsidRPr="00454F4A">
        <w:rPr>
          <w:b/>
        </w:rPr>
        <w:t>A.</w:t>
      </w:r>
      <w:r w:rsidRPr="00454F4A">
        <w:t xml:space="preserve"> Đúng                    </w:t>
      </w:r>
      <w:r w:rsidRPr="00454F4A">
        <w:rPr>
          <w:b/>
          <w:highlight w:val="yellow"/>
        </w:rPr>
        <w:t>B.</w:t>
      </w:r>
      <w:r w:rsidRPr="00454F4A">
        <w:rPr>
          <w:highlight w:val="yellow"/>
        </w:rPr>
        <w:t xml:space="preserve"> Sai</w:t>
      </w:r>
    </w:p>
    <w:p w:rsidR="000108AE" w:rsidRPr="00454F4A" w:rsidRDefault="000108AE" w:rsidP="000108AE"/>
    <w:p w:rsidR="000108AE" w:rsidRPr="00454F4A" w:rsidRDefault="000108AE" w:rsidP="000108AE">
      <w:r w:rsidRPr="00454F4A">
        <w:t>Chụp UIV cho phép phát hiện được chức năng thận chấn thương</w:t>
      </w:r>
    </w:p>
    <w:p w:rsidR="000108AE" w:rsidRPr="00454F4A" w:rsidRDefault="000108AE" w:rsidP="000108AE">
      <w:pPr>
        <w:ind w:firstLine="936"/>
      </w:pPr>
      <w:r w:rsidRPr="00454F4A">
        <w:rPr>
          <w:b/>
        </w:rPr>
        <w:t>A.</w:t>
      </w:r>
      <w:r w:rsidRPr="00454F4A">
        <w:t xml:space="preserve"> Đúng                    </w:t>
      </w:r>
      <w:r w:rsidRPr="00454F4A">
        <w:rPr>
          <w:b/>
          <w:highlight w:val="yellow"/>
        </w:rPr>
        <w:t>B.</w:t>
      </w:r>
      <w:r w:rsidRPr="00454F4A">
        <w:rPr>
          <w:highlight w:val="yellow"/>
        </w:rPr>
        <w:t xml:space="preserve"> Sai</w:t>
      </w:r>
    </w:p>
    <w:p w:rsidR="000108AE" w:rsidRPr="00454F4A" w:rsidRDefault="000108AE" w:rsidP="000108AE"/>
    <w:p w:rsidR="000108AE" w:rsidRPr="00454F4A" w:rsidRDefault="000108AE" w:rsidP="000108AE">
      <w:proofErr w:type="gramStart"/>
      <w:r w:rsidRPr="00454F4A">
        <w:t>Siêu âm mạch máu thận đánh giá được sự cấp máu cho thận và tình trạng tắc mạch thận.</w:t>
      </w:r>
      <w:proofErr w:type="gramEnd"/>
    </w:p>
    <w:p w:rsidR="000108AE" w:rsidRPr="00454F4A" w:rsidRDefault="000108AE" w:rsidP="000108AE">
      <w:pPr>
        <w:ind w:firstLine="936"/>
      </w:pPr>
      <w:r w:rsidRPr="00454F4A">
        <w:rPr>
          <w:b/>
          <w:highlight w:val="yellow"/>
        </w:rPr>
        <w:t>A.</w:t>
      </w:r>
      <w:r w:rsidRPr="00454F4A">
        <w:rPr>
          <w:highlight w:val="yellow"/>
        </w:rPr>
        <w:t xml:space="preserve"> Đúng</w:t>
      </w:r>
      <w:r w:rsidRPr="00454F4A">
        <w:t xml:space="preserve">                    </w:t>
      </w:r>
      <w:r w:rsidRPr="00454F4A">
        <w:rPr>
          <w:b/>
        </w:rPr>
        <w:t>B.</w:t>
      </w:r>
      <w:r w:rsidRPr="00454F4A">
        <w:t xml:space="preserve"> Sai</w:t>
      </w:r>
    </w:p>
    <w:p w:rsidR="000108AE" w:rsidRPr="00454F4A" w:rsidRDefault="000108AE" w:rsidP="000108AE"/>
    <w:p w:rsidR="000108AE" w:rsidRPr="00454F4A" w:rsidRDefault="000108AE" w:rsidP="000108AE">
      <w:pPr>
        <w:pStyle w:val="Heading3"/>
      </w:pPr>
      <w:r w:rsidRPr="00454F4A">
        <w:t xml:space="preserve">Phân độ chấn thương thận </w:t>
      </w:r>
      <w:proofErr w:type="gramStart"/>
      <w:r w:rsidRPr="00454F4A">
        <w:t>theo</w:t>
      </w:r>
      <w:proofErr w:type="gramEnd"/>
      <w:r w:rsidRPr="00454F4A">
        <w:t xml:space="preserve"> phân loại của CHATELAIN (1982) là:</w:t>
      </w:r>
    </w:p>
    <w:p w:rsidR="000108AE" w:rsidRPr="00454F4A" w:rsidRDefault="000108AE" w:rsidP="000108AE"/>
    <w:p w:rsidR="000108AE" w:rsidRPr="00454F4A" w:rsidRDefault="000108AE" w:rsidP="000108AE">
      <w:proofErr w:type="gramStart"/>
      <w:r w:rsidRPr="00454F4A">
        <w:t>Độ 1.</w:t>
      </w:r>
      <w:proofErr w:type="gramEnd"/>
      <w:r w:rsidRPr="00454F4A">
        <w:t xml:space="preserve"> </w:t>
      </w:r>
      <w:proofErr w:type="gramStart"/>
      <w:r w:rsidRPr="00454F4A">
        <w:t>Đánh giá ... tụ máu dưới bao.</w:t>
      </w:r>
      <w:proofErr w:type="gramEnd"/>
    </w:p>
    <w:p w:rsidR="000108AE" w:rsidRPr="00454F4A" w:rsidRDefault="000108AE" w:rsidP="000108AE">
      <w:pPr>
        <w:ind w:firstLine="936"/>
      </w:pPr>
      <w:r w:rsidRPr="00454F4A">
        <w:rPr>
          <w:b/>
          <w:highlight w:val="yellow"/>
        </w:rPr>
        <w:t>A.</w:t>
      </w:r>
      <w:r w:rsidRPr="00454F4A">
        <w:rPr>
          <w:highlight w:val="yellow"/>
        </w:rPr>
        <w:t xml:space="preserve"> Đúng</w:t>
      </w:r>
      <w:r w:rsidRPr="00454F4A">
        <w:t xml:space="preserve">                    </w:t>
      </w:r>
      <w:r w:rsidRPr="00454F4A">
        <w:rPr>
          <w:b/>
        </w:rPr>
        <w:t>B.</w:t>
      </w:r>
      <w:r w:rsidRPr="00454F4A">
        <w:t xml:space="preserve"> Sai</w:t>
      </w:r>
    </w:p>
    <w:p w:rsidR="000108AE" w:rsidRPr="00454F4A" w:rsidRDefault="000108AE" w:rsidP="000108AE">
      <w:r w:rsidRPr="00454F4A">
        <w:t>....</w:t>
      </w:r>
    </w:p>
    <w:p w:rsidR="000108AE" w:rsidRPr="00454F4A" w:rsidRDefault="000108AE" w:rsidP="000108AE"/>
    <w:p w:rsidR="000108AE" w:rsidRPr="00454F4A" w:rsidRDefault="000108AE" w:rsidP="000108AE">
      <w:proofErr w:type="gramStart"/>
      <w:r w:rsidRPr="00454F4A">
        <w:t>Độ 4.</w:t>
      </w:r>
      <w:proofErr w:type="gramEnd"/>
      <w:r w:rsidRPr="00454F4A">
        <w:t xml:space="preserve"> </w:t>
      </w:r>
      <w:proofErr w:type="gramStart"/>
      <w:r w:rsidRPr="00454F4A">
        <w:t>Đứt cuống thận.</w:t>
      </w:r>
      <w:proofErr w:type="gramEnd"/>
    </w:p>
    <w:p w:rsidR="000108AE" w:rsidRPr="00454F4A" w:rsidRDefault="000108AE" w:rsidP="000108AE">
      <w:pPr>
        <w:ind w:firstLine="936"/>
      </w:pPr>
      <w:r w:rsidRPr="00454F4A">
        <w:rPr>
          <w:b/>
          <w:highlight w:val="yellow"/>
        </w:rPr>
        <w:t>A.</w:t>
      </w:r>
      <w:r w:rsidRPr="00454F4A">
        <w:rPr>
          <w:highlight w:val="yellow"/>
        </w:rPr>
        <w:t xml:space="preserve"> Đúng</w:t>
      </w:r>
      <w:r w:rsidRPr="00454F4A">
        <w:t xml:space="preserve">                    </w:t>
      </w:r>
      <w:r w:rsidRPr="00454F4A">
        <w:rPr>
          <w:b/>
        </w:rPr>
        <w:t>B.</w:t>
      </w:r>
      <w:r w:rsidRPr="00454F4A">
        <w:t xml:space="preserve"> Sai</w:t>
      </w:r>
    </w:p>
    <w:p w:rsidR="000108AE" w:rsidRPr="00454F4A" w:rsidRDefault="000108AE" w:rsidP="000108AE"/>
    <w:p w:rsidR="000108AE" w:rsidRPr="00454F4A" w:rsidRDefault="000108AE" w:rsidP="000108AE">
      <w:pPr>
        <w:pStyle w:val="Heading3"/>
      </w:pPr>
      <w:r w:rsidRPr="00454F4A">
        <w:t>Theo phân loại 5 độ chấn thương thận của AAST (2001) thì:</w:t>
      </w:r>
    </w:p>
    <w:p w:rsidR="000108AE" w:rsidRPr="00454F4A" w:rsidRDefault="000108AE" w:rsidP="000108AE"/>
    <w:p w:rsidR="000108AE" w:rsidRPr="00454F4A" w:rsidRDefault="000108AE" w:rsidP="000108AE">
      <w:proofErr w:type="gramStart"/>
      <w:r w:rsidRPr="00454F4A">
        <w:t>Có tụ máu quanh thận và rách bao thận là độ I.</w:t>
      </w:r>
      <w:proofErr w:type="gramEnd"/>
    </w:p>
    <w:p w:rsidR="000108AE" w:rsidRPr="00454F4A" w:rsidRDefault="000108AE" w:rsidP="000108AE">
      <w:pPr>
        <w:ind w:firstLine="936"/>
      </w:pPr>
      <w:r w:rsidRPr="00454F4A">
        <w:rPr>
          <w:b/>
        </w:rPr>
        <w:lastRenderedPageBreak/>
        <w:t>A.</w:t>
      </w:r>
      <w:r w:rsidRPr="00454F4A">
        <w:t xml:space="preserve"> Đúng                    </w:t>
      </w:r>
      <w:r w:rsidRPr="00454F4A">
        <w:rPr>
          <w:b/>
          <w:highlight w:val="yellow"/>
        </w:rPr>
        <w:t>B.</w:t>
      </w:r>
      <w:r w:rsidRPr="00454F4A">
        <w:rPr>
          <w:highlight w:val="yellow"/>
        </w:rPr>
        <w:t xml:space="preserve"> Sai</w:t>
      </w:r>
    </w:p>
    <w:p w:rsidR="000108AE" w:rsidRPr="00454F4A" w:rsidRDefault="000108AE" w:rsidP="000108AE"/>
    <w:p w:rsidR="000108AE" w:rsidRPr="00454F4A" w:rsidRDefault="000108AE" w:rsidP="000108AE">
      <w:proofErr w:type="gramStart"/>
      <w:r w:rsidRPr="00454F4A">
        <w:t>Có đường vỡ từ vùng vỏ vào vùng tủy là độ II.</w:t>
      </w:r>
      <w:proofErr w:type="gramEnd"/>
    </w:p>
    <w:p w:rsidR="000108AE" w:rsidRPr="00454F4A" w:rsidRDefault="000108AE" w:rsidP="000108AE">
      <w:pPr>
        <w:ind w:firstLine="936"/>
      </w:pPr>
      <w:r w:rsidRPr="00454F4A">
        <w:rPr>
          <w:b/>
        </w:rPr>
        <w:t>A.</w:t>
      </w:r>
      <w:r w:rsidRPr="00454F4A">
        <w:t xml:space="preserve"> Đúng                    </w:t>
      </w:r>
      <w:r w:rsidRPr="00454F4A">
        <w:rPr>
          <w:b/>
          <w:highlight w:val="yellow"/>
        </w:rPr>
        <w:t>B.</w:t>
      </w:r>
      <w:r w:rsidRPr="00454F4A">
        <w:rPr>
          <w:highlight w:val="yellow"/>
        </w:rPr>
        <w:t xml:space="preserve"> Sai</w:t>
      </w:r>
    </w:p>
    <w:p w:rsidR="000108AE" w:rsidRPr="00454F4A" w:rsidRDefault="000108AE" w:rsidP="000108AE"/>
    <w:p w:rsidR="000108AE" w:rsidRPr="00454F4A" w:rsidRDefault="000108AE" w:rsidP="000108AE">
      <w:proofErr w:type="gramStart"/>
      <w:r w:rsidRPr="00454F4A">
        <w:t>Có thoát nước tiểu và rách đài bể thận là độ IV.</w:t>
      </w:r>
      <w:proofErr w:type="gramEnd"/>
    </w:p>
    <w:p w:rsidR="000108AE" w:rsidRPr="00454F4A" w:rsidRDefault="000108AE" w:rsidP="000108AE">
      <w:pPr>
        <w:ind w:firstLine="936"/>
      </w:pPr>
      <w:r w:rsidRPr="00454F4A">
        <w:rPr>
          <w:b/>
          <w:highlight w:val="yellow"/>
        </w:rPr>
        <w:t>A.</w:t>
      </w:r>
      <w:r w:rsidRPr="00454F4A">
        <w:rPr>
          <w:highlight w:val="yellow"/>
        </w:rPr>
        <w:t xml:space="preserve"> Đúng</w:t>
      </w:r>
      <w:r w:rsidRPr="00454F4A">
        <w:t xml:space="preserve">                    </w:t>
      </w:r>
      <w:r w:rsidRPr="00454F4A">
        <w:rPr>
          <w:b/>
        </w:rPr>
        <w:t>B.</w:t>
      </w:r>
      <w:r w:rsidRPr="00454F4A">
        <w:t xml:space="preserve"> Sai</w:t>
      </w:r>
    </w:p>
    <w:p w:rsidR="000108AE" w:rsidRPr="00454F4A" w:rsidRDefault="000108AE" w:rsidP="000108AE"/>
    <w:p w:rsidR="000108AE" w:rsidRPr="00454F4A" w:rsidRDefault="000108AE" w:rsidP="000108AE">
      <w:proofErr w:type="gramStart"/>
      <w:r w:rsidRPr="00454F4A">
        <w:t>Có tổn thương động mạch, tĩnh mạch thận, bể thận niệu quản là độ V.</w:t>
      </w:r>
      <w:proofErr w:type="gramEnd"/>
    </w:p>
    <w:p w:rsidR="000108AE" w:rsidRPr="00454F4A" w:rsidRDefault="000108AE" w:rsidP="000108AE">
      <w:pPr>
        <w:ind w:firstLine="936"/>
      </w:pPr>
      <w:r w:rsidRPr="00454F4A">
        <w:rPr>
          <w:b/>
          <w:highlight w:val="yellow"/>
        </w:rPr>
        <w:t>A.</w:t>
      </w:r>
      <w:r w:rsidRPr="00454F4A">
        <w:rPr>
          <w:highlight w:val="yellow"/>
        </w:rPr>
        <w:t xml:space="preserve"> Đúng</w:t>
      </w:r>
      <w:r w:rsidRPr="00454F4A">
        <w:t xml:space="preserve">                    </w:t>
      </w:r>
      <w:r w:rsidRPr="00454F4A">
        <w:rPr>
          <w:b/>
        </w:rPr>
        <w:t>B.</w:t>
      </w:r>
      <w:r w:rsidRPr="00454F4A">
        <w:t xml:space="preserve"> Sai</w:t>
      </w:r>
    </w:p>
    <w:p w:rsidR="000108AE" w:rsidRPr="00454F4A" w:rsidRDefault="000108AE" w:rsidP="000108AE"/>
    <w:p w:rsidR="000108AE" w:rsidRPr="00454F4A" w:rsidRDefault="000108AE" w:rsidP="000108AE">
      <w:pPr>
        <w:pStyle w:val="Heading3"/>
      </w:pPr>
      <w:r w:rsidRPr="00454F4A">
        <w:t>Chỉ định mổ chấn thương thận kín là:</w:t>
      </w:r>
    </w:p>
    <w:p w:rsidR="000108AE" w:rsidRPr="00454F4A" w:rsidRDefault="000108AE" w:rsidP="000108AE"/>
    <w:p w:rsidR="000108AE" w:rsidRPr="00454F4A" w:rsidRDefault="000108AE" w:rsidP="000108AE">
      <w:proofErr w:type="gramStart"/>
      <w:r w:rsidRPr="00454F4A">
        <w:t>Chỉ định mổ cấp cứu trong tất cả các trường hợp chấn thương thận có sốc.</w:t>
      </w:r>
      <w:proofErr w:type="gramEnd"/>
    </w:p>
    <w:p w:rsidR="000108AE" w:rsidRPr="00454F4A" w:rsidRDefault="000108AE" w:rsidP="000108AE">
      <w:pPr>
        <w:ind w:firstLine="936"/>
      </w:pPr>
      <w:r w:rsidRPr="00454F4A">
        <w:rPr>
          <w:b/>
        </w:rPr>
        <w:t>A.</w:t>
      </w:r>
      <w:r w:rsidRPr="00454F4A">
        <w:t xml:space="preserve"> Đúng                    </w:t>
      </w:r>
      <w:r w:rsidRPr="00454F4A">
        <w:rPr>
          <w:b/>
          <w:highlight w:val="yellow"/>
        </w:rPr>
        <w:t>B.</w:t>
      </w:r>
      <w:r w:rsidRPr="00454F4A">
        <w:rPr>
          <w:highlight w:val="yellow"/>
        </w:rPr>
        <w:t xml:space="preserve"> Sai</w:t>
      </w:r>
    </w:p>
    <w:p w:rsidR="000108AE" w:rsidRPr="00454F4A" w:rsidRDefault="000108AE" w:rsidP="000108AE"/>
    <w:p w:rsidR="000108AE" w:rsidRPr="00454F4A" w:rsidRDefault="000108AE" w:rsidP="000108AE">
      <w:proofErr w:type="gramStart"/>
      <w:r w:rsidRPr="00454F4A">
        <w:t>Chỉ định mổ cấp cứcu khi chấn thương thận kèm thương tổn phối hợp các tạng khác trong ổ bụng.</w:t>
      </w:r>
      <w:proofErr w:type="gramEnd"/>
    </w:p>
    <w:p w:rsidR="000108AE" w:rsidRPr="00454F4A" w:rsidRDefault="000108AE" w:rsidP="000108AE">
      <w:pPr>
        <w:ind w:firstLine="936"/>
      </w:pPr>
      <w:r w:rsidRPr="00454F4A">
        <w:rPr>
          <w:b/>
        </w:rPr>
        <w:t>A</w:t>
      </w:r>
      <w:r w:rsidRPr="00454F4A">
        <w:rPr>
          <w:b/>
          <w:highlight w:val="yellow"/>
        </w:rPr>
        <w:t>.</w:t>
      </w:r>
      <w:r w:rsidRPr="00454F4A">
        <w:rPr>
          <w:highlight w:val="yellow"/>
        </w:rPr>
        <w:t xml:space="preserve"> Đúng</w:t>
      </w:r>
      <w:r w:rsidRPr="00454F4A">
        <w:t xml:space="preserve">                    </w:t>
      </w:r>
      <w:r w:rsidRPr="00454F4A">
        <w:rPr>
          <w:b/>
        </w:rPr>
        <w:t>B.</w:t>
      </w:r>
      <w:r w:rsidRPr="00454F4A">
        <w:t xml:space="preserve"> Sai</w:t>
      </w:r>
    </w:p>
    <w:p w:rsidR="000108AE" w:rsidRPr="00454F4A" w:rsidRDefault="000108AE" w:rsidP="000108AE"/>
    <w:p w:rsidR="000108AE" w:rsidRPr="00454F4A" w:rsidRDefault="000108AE" w:rsidP="000108AE">
      <w:proofErr w:type="gramStart"/>
      <w:r w:rsidRPr="00454F4A">
        <w:t>Chủ động mổ sớ</w:t>
      </w:r>
      <w:r w:rsidR="008A3674" w:rsidRPr="00454F4A">
        <w:t>m</w:t>
      </w:r>
      <w:r w:rsidRPr="00454F4A">
        <w:t xml:space="preserve"> khi đái máu không giảm.</w:t>
      </w:r>
      <w:proofErr w:type="gramEnd"/>
    </w:p>
    <w:p w:rsidR="000108AE" w:rsidRPr="00454F4A" w:rsidRDefault="000108AE" w:rsidP="000108AE">
      <w:pPr>
        <w:ind w:firstLine="936"/>
      </w:pPr>
      <w:r w:rsidRPr="00454F4A">
        <w:rPr>
          <w:b/>
        </w:rPr>
        <w:t>A.</w:t>
      </w:r>
      <w:r w:rsidRPr="00454F4A">
        <w:t xml:space="preserve"> Đúng                    </w:t>
      </w:r>
      <w:r w:rsidRPr="00454F4A">
        <w:rPr>
          <w:b/>
          <w:highlight w:val="yellow"/>
        </w:rPr>
        <w:t>B.</w:t>
      </w:r>
      <w:r w:rsidRPr="00454F4A">
        <w:rPr>
          <w:highlight w:val="yellow"/>
        </w:rPr>
        <w:t xml:space="preserve"> Sai</w:t>
      </w:r>
      <w:r w:rsidR="008A3674" w:rsidRPr="00454F4A">
        <w:t xml:space="preserve"> </w:t>
      </w:r>
      <w:proofErr w:type="gramStart"/>
      <w:r w:rsidR="008A3674" w:rsidRPr="00454F4A">
        <w:t>( đái</w:t>
      </w:r>
      <w:proofErr w:type="gramEnd"/>
      <w:r w:rsidR="008A3674" w:rsidRPr="00454F4A">
        <w:t xml:space="preserve"> máu để theo dõi thôi, ko liên quan chỉ định mổ)</w:t>
      </w:r>
    </w:p>
    <w:p w:rsidR="000108AE" w:rsidRPr="00454F4A" w:rsidRDefault="000108AE" w:rsidP="000108AE"/>
    <w:p w:rsidR="000108AE" w:rsidRPr="00454F4A" w:rsidRDefault="000108AE" w:rsidP="000108AE">
      <w:r w:rsidRPr="00454F4A">
        <w:t xml:space="preserve">Chỉ định mổ sốm khi khối máu tụ vùng thắt lưng tăng lên kèm </w:t>
      </w:r>
      <w:proofErr w:type="gramStart"/>
      <w:r w:rsidRPr="00454F4A">
        <w:t>theo</w:t>
      </w:r>
      <w:proofErr w:type="gramEnd"/>
      <w:r w:rsidRPr="00454F4A">
        <w:t xml:space="preserve"> sốc mất máu.</w:t>
      </w:r>
    </w:p>
    <w:p w:rsidR="000108AE" w:rsidRPr="00454F4A" w:rsidRDefault="000108AE" w:rsidP="000108AE">
      <w:pPr>
        <w:ind w:firstLine="936"/>
      </w:pPr>
      <w:r w:rsidRPr="00454F4A">
        <w:rPr>
          <w:b/>
          <w:highlight w:val="yellow"/>
        </w:rPr>
        <w:t>A.</w:t>
      </w:r>
      <w:r w:rsidRPr="00454F4A">
        <w:rPr>
          <w:highlight w:val="yellow"/>
        </w:rPr>
        <w:t xml:space="preserve"> Đúng</w:t>
      </w:r>
      <w:r w:rsidRPr="00454F4A">
        <w:t xml:space="preserve">                    </w:t>
      </w:r>
      <w:r w:rsidRPr="00454F4A">
        <w:rPr>
          <w:b/>
        </w:rPr>
        <w:t>B.</w:t>
      </w:r>
      <w:r w:rsidRPr="00454F4A">
        <w:t xml:space="preserve"> Sai</w:t>
      </w:r>
    </w:p>
    <w:p w:rsidR="000108AE" w:rsidRPr="00454F4A" w:rsidRDefault="000108AE" w:rsidP="000108AE"/>
    <w:p w:rsidR="000108AE" w:rsidRPr="00454F4A" w:rsidRDefault="000108AE" w:rsidP="000108AE">
      <w:pPr>
        <w:pStyle w:val="Heading2"/>
      </w:pPr>
      <w:r w:rsidRPr="00454F4A">
        <w:t>Câu khỏi MCQ thông thường (chọn ý đúng, đúng nhất):</w:t>
      </w:r>
    </w:p>
    <w:p w:rsidR="000108AE" w:rsidRPr="00454F4A" w:rsidRDefault="000108AE" w:rsidP="000108AE"/>
    <w:p w:rsidR="000108AE" w:rsidRPr="00454F4A" w:rsidRDefault="000108AE" w:rsidP="000108AE">
      <w:pPr>
        <w:pStyle w:val="Heading3"/>
      </w:pPr>
      <w:r w:rsidRPr="00454F4A">
        <w:t xml:space="preserve">Mức độ tổn thương thận được phân loại chính xác </w:t>
      </w:r>
      <w:proofErr w:type="gramStart"/>
      <w:r w:rsidRPr="00454F4A">
        <w:t>theo</w:t>
      </w:r>
      <w:proofErr w:type="gramEnd"/>
      <w:r w:rsidRPr="00454F4A">
        <w:t>:</w:t>
      </w:r>
    </w:p>
    <w:p w:rsidR="000108AE" w:rsidRPr="00454F4A" w:rsidRDefault="000108AE" w:rsidP="000108AE">
      <w:pPr>
        <w:pStyle w:val="Heading9"/>
        <w:rPr>
          <w:color w:val="auto"/>
        </w:rPr>
      </w:pPr>
      <w:proofErr w:type="gramStart"/>
      <w:r w:rsidRPr="00454F4A">
        <w:rPr>
          <w:color w:val="auto"/>
        </w:rPr>
        <w:t>Phân loại 4 độ của CHATELAIN (1982).</w:t>
      </w:r>
      <w:proofErr w:type="gramEnd"/>
    </w:p>
    <w:p w:rsidR="000108AE" w:rsidRPr="00454F4A" w:rsidRDefault="000108AE" w:rsidP="000108AE">
      <w:pPr>
        <w:pStyle w:val="Heading9"/>
        <w:rPr>
          <w:color w:val="auto"/>
        </w:rPr>
      </w:pPr>
      <w:proofErr w:type="gramStart"/>
      <w:r w:rsidRPr="00454F4A">
        <w:rPr>
          <w:color w:val="auto"/>
        </w:rPr>
        <w:t>Phân loại 4 độ của MOORE (1989).</w:t>
      </w:r>
      <w:proofErr w:type="gramEnd"/>
    </w:p>
    <w:p w:rsidR="000108AE" w:rsidRPr="00454F4A" w:rsidRDefault="000108AE" w:rsidP="000108AE">
      <w:pPr>
        <w:pStyle w:val="Heading9"/>
        <w:rPr>
          <w:color w:val="auto"/>
          <w:highlight w:val="yellow"/>
        </w:rPr>
      </w:pPr>
      <w:proofErr w:type="gramStart"/>
      <w:r w:rsidRPr="00454F4A">
        <w:rPr>
          <w:color w:val="auto"/>
          <w:highlight w:val="yellow"/>
        </w:rPr>
        <w:t>Phân loại 5 độ của AAST (2001).</w:t>
      </w:r>
      <w:proofErr w:type="gramEnd"/>
    </w:p>
    <w:p w:rsidR="000108AE" w:rsidRPr="00454F4A" w:rsidRDefault="00A108DF" w:rsidP="000108AE">
      <w:pPr>
        <w:pStyle w:val="Heading9"/>
        <w:rPr>
          <w:color w:val="auto"/>
        </w:rPr>
      </w:pPr>
      <w:proofErr w:type="gramStart"/>
      <w:r w:rsidRPr="00454F4A">
        <w:rPr>
          <w:color w:val="auto"/>
        </w:rPr>
        <w:t>Cả 3 phân loại trên.</w:t>
      </w:r>
      <w:proofErr w:type="gramEnd"/>
    </w:p>
    <w:p w:rsidR="00A108DF" w:rsidRPr="00454F4A" w:rsidRDefault="00A108DF" w:rsidP="00A108DF"/>
    <w:p w:rsidR="00A108DF" w:rsidRPr="00454F4A" w:rsidRDefault="00A108DF" w:rsidP="00A108DF">
      <w:pPr>
        <w:pStyle w:val="Heading3"/>
      </w:pPr>
      <w:r w:rsidRPr="00454F4A">
        <w:t>Thương tỏn thường gặp nhất trong chấn thương thận là:</w:t>
      </w:r>
    </w:p>
    <w:p w:rsidR="00A108DF" w:rsidRPr="00454F4A" w:rsidRDefault="00A108DF" w:rsidP="00A108DF">
      <w:pPr>
        <w:pStyle w:val="Heading9"/>
        <w:rPr>
          <w:color w:val="auto"/>
        </w:rPr>
      </w:pPr>
      <w:proofErr w:type="gramStart"/>
      <w:r w:rsidRPr="00454F4A">
        <w:rPr>
          <w:color w:val="auto"/>
          <w:highlight w:val="yellow"/>
        </w:rPr>
        <w:t>Đụng dập thận</w:t>
      </w:r>
      <w:r w:rsidRPr="00454F4A">
        <w:rPr>
          <w:color w:val="auto"/>
        </w:rPr>
        <w:t>.</w:t>
      </w:r>
      <w:proofErr w:type="gramEnd"/>
    </w:p>
    <w:p w:rsidR="00A108DF" w:rsidRPr="00454F4A" w:rsidRDefault="00A108DF" w:rsidP="00A108DF">
      <w:pPr>
        <w:pStyle w:val="Heading9"/>
        <w:rPr>
          <w:color w:val="auto"/>
        </w:rPr>
      </w:pPr>
      <w:proofErr w:type="gramStart"/>
      <w:r w:rsidRPr="00454F4A">
        <w:rPr>
          <w:color w:val="auto"/>
        </w:rPr>
        <w:t>Dập thận nặng.</w:t>
      </w:r>
      <w:proofErr w:type="gramEnd"/>
    </w:p>
    <w:p w:rsidR="00A108DF" w:rsidRPr="00454F4A" w:rsidRDefault="00A108DF" w:rsidP="00A108DF">
      <w:pPr>
        <w:pStyle w:val="Heading9"/>
        <w:rPr>
          <w:color w:val="auto"/>
        </w:rPr>
      </w:pPr>
      <w:proofErr w:type="gramStart"/>
      <w:r w:rsidRPr="00454F4A">
        <w:rPr>
          <w:color w:val="auto"/>
        </w:rPr>
        <w:t>Vỡ thận.</w:t>
      </w:r>
      <w:proofErr w:type="gramEnd"/>
    </w:p>
    <w:p w:rsidR="00A108DF" w:rsidRPr="00454F4A" w:rsidRDefault="00A108DF" w:rsidP="00A108DF">
      <w:pPr>
        <w:pStyle w:val="Heading9"/>
        <w:rPr>
          <w:color w:val="auto"/>
        </w:rPr>
      </w:pPr>
      <w:proofErr w:type="gramStart"/>
      <w:r w:rsidRPr="00454F4A">
        <w:rPr>
          <w:color w:val="auto"/>
        </w:rPr>
        <w:t>Tổn thương cuống thận.</w:t>
      </w:r>
      <w:proofErr w:type="gramEnd"/>
    </w:p>
    <w:p w:rsidR="00A108DF" w:rsidRPr="00454F4A" w:rsidRDefault="00A108DF" w:rsidP="00A108DF"/>
    <w:p w:rsidR="00A108DF" w:rsidRPr="00454F4A" w:rsidRDefault="00A108DF" w:rsidP="00A108DF">
      <w:pPr>
        <w:pStyle w:val="Heading3"/>
      </w:pPr>
      <w:r w:rsidRPr="00454F4A">
        <w:t xml:space="preserve">Chấn thương từ vùng vỏ </w:t>
      </w:r>
      <w:proofErr w:type="gramStart"/>
      <w:r w:rsidRPr="00454F4A">
        <w:t>lan</w:t>
      </w:r>
      <w:proofErr w:type="gramEnd"/>
      <w:r w:rsidRPr="00454F4A">
        <w:t xml:space="preserve"> vào vùng tủy thận là độ mấy theo phân loại của AAST </w:t>
      </w:r>
      <w:r w:rsidRPr="00454F4A">
        <w:lastRenderedPageBreak/>
        <w:t>(2001):</w:t>
      </w:r>
    </w:p>
    <w:p w:rsidR="00A108DF" w:rsidRPr="00454F4A" w:rsidRDefault="00A108DF" w:rsidP="00A108DF">
      <w:pPr>
        <w:pStyle w:val="Heading9"/>
        <w:rPr>
          <w:color w:val="auto"/>
        </w:rPr>
      </w:pPr>
      <w:proofErr w:type="gramStart"/>
      <w:r w:rsidRPr="00454F4A">
        <w:rPr>
          <w:color w:val="auto"/>
        </w:rPr>
        <w:t>Độ II.</w:t>
      </w:r>
      <w:proofErr w:type="gramEnd"/>
    </w:p>
    <w:p w:rsidR="00A108DF" w:rsidRPr="00454F4A" w:rsidRDefault="00A108DF" w:rsidP="00A108DF">
      <w:pPr>
        <w:pStyle w:val="Heading9"/>
        <w:rPr>
          <w:color w:val="auto"/>
          <w:highlight w:val="yellow"/>
        </w:rPr>
      </w:pPr>
      <w:proofErr w:type="gramStart"/>
      <w:r w:rsidRPr="00454F4A">
        <w:rPr>
          <w:color w:val="auto"/>
          <w:highlight w:val="yellow"/>
        </w:rPr>
        <w:t>Độ III.</w:t>
      </w:r>
      <w:proofErr w:type="gramEnd"/>
    </w:p>
    <w:p w:rsidR="00A108DF" w:rsidRPr="00454F4A" w:rsidRDefault="00A108DF" w:rsidP="00A108DF">
      <w:pPr>
        <w:pStyle w:val="Heading9"/>
        <w:rPr>
          <w:color w:val="auto"/>
        </w:rPr>
      </w:pPr>
      <w:proofErr w:type="gramStart"/>
      <w:r w:rsidRPr="00454F4A">
        <w:rPr>
          <w:color w:val="auto"/>
        </w:rPr>
        <w:t>Độ IV.</w:t>
      </w:r>
      <w:proofErr w:type="gramEnd"/>
    </w:p>
    <w:p w:rsidR="00A108DF" w:rsidRPr="00454F4A" w:rsidRDefault="00A108DF" w:rsidP="00A108DF">
      <w:pPr>
        <w:pStyle w:val="Heading9"/>
        <w:rPr>
          <w:color w:val="auto"/>
        </w:rPr>
      </w:pPr>
      <w:proofErr w:type="gramStart"/>
      <w:r w:rsidRPr="00454F4A">
        <w:rPr>
          <w:color w:val="auto"/>
        </w:rPr>
        <w:t>Độ V.</w:t>
      </w:r>
      <w:proofErr w:type="gramEnd"/>
    </w:p>
    <w:p w:rsidR="00A108DF" w:rsidRPr="00454F4A" w:rsidRDefault="00A108DF" w:rsidP="00A108DF"/>
    <w:p w:rsidR="00A108DF" w:rsidRPr="00454F4A" w:rsidRDefault="00A108DF" w:rsidP="00A108DF">
      <w:pPr>
        <w:pStyle w:val="Heading3"/>
      </w:pPr>
      <w:r w:rsidRPr="00454F4A">
        <w:t>Triệu chứng cơ năng điển hình nhất của chấn thương thận là:</w:t>
      </w:r>
    </w:p>
    <w:p w:rsidR="00A108DF" w:rsidRPr="00454F4A" w:rsidRDefault="00A108DF" w:rsidP="00A108DF">
      <w:pPr>
        <w:pStyle w:val="Heading9"/>
        <w:rPr>
          <w:color w:val="auto"/>
        </w:rPr>
      </w:pPr>
      <w:proofErr w:type="gramStart"/>
      <w:r w:rsidRPr="00454F4A">
        <w:rPr>
          <w:color w:val="auto"/>
        </w:rPr>
        <w:t>Đau vùng thắt lưng bên chấn thương.</w:t>
      </w:r>
      <w:proofErr w:type="gramEnd"/>
    </w:p>
    <w:p w:rsidR="00A108DF" w:rsidRPr="00454F4A" w:rsidRDefault="00A108DF" w:rsidP="00A108DF">
      <w:pPr>
        <w:pStyle w:val="Heading9"/>
        <w:rPr>
          <w:color w:val="auto"/>
        </w:rPr>
      </w:pPr>
      <w:proofErr w:type="gramStart"/>
      <w:r w:rsidRPr="00454F4A">
        <w:rPr>
          <w:color w:val="auto"/>
        </w:rPr>
        <w:t>Chướng bụng, đầy hơi.</w:t>
      </w:r>
      <w:proofErr w:type="gramEnd"/>
    </w:p>
    <w:p w:rsidR="00A108DF" w:rsidRPr="00454F4A" w:rsidRDefault="00A108DF" w:rsidP="00A108DF">
      <w:pPr>
        <w:pStyle w:val="Heading9"/>
        <w:rPr>
          <w:color w:val="auto"/>
        </w:rPr>
      </w:pPr>
      <w:proofErr w:type="gramStart"/>
      <w:r w:rsidRPr="00454F4A">
        <w:rPr>
          <w:color w:val="auto"/>
        </w:rPr>
        <w:t>Buồn nôn, nôn.</w:t>
      </w:r>
      <w:proofErr w:type="gramEnd"/>
    </w:p>
    <w:p w:rsidR="00A108DF" w:rsidRPr="00454F4A" w:rsidRDefault="00A108DF" w:rsidP="00A108DF">
      <w:pPr>
        <w:pStyle w:val="Heading9"/>
        <w:rPr>
          <w:color w:val="auto"/>
          <w:highlight w:val="yellow"/>
        </w:rPr>
      </w:pPr>
      <w:proofErr w:type="gramStart"/>
      <w:r w:rsidRPr="00454F4A">
        <w:rPr>
          <w:color w:val="auto"/>
          <w:highlight w:val="yellow"/>
        </w:rPr>
        <w:t>Đái máu trong 85 – 90% trường hợp.</w:t>
      </w:r>
      <w:proofErr w:type="gramEnd"/>
    </w:p>
    <w:p w:rsidR="00A108DF" w:rsidRPr="00454F4A" w:rsidRDefault="00A108DF" w:rsidP="00A108DF"/>
    <w:p w:rsidR="00A108DF" w:rsidRPr="00454F4A" w:rsidRDefault="00A108DF" w:rsidP="00A108DF">
      <w:pPr>
        <w:pStyle w:val="Heading3"/>
      </w:pPr>
      <w:r w:rsidRPr="00454F4A">
        <w:t>Dấu hiệu thực thể có giá trị nhất khi thăm khám bên thận chấn thương là:</w:t>
      </w:r>
    </w:p>
    <w:p w:rsidR="00A108DF" w:rsidRPr="00454F4A" w:rsidRDefault="00A108DF" w:rsidP="00A108DF">
      <w:pPr>
        <w:pStyle w:val="Heading9"/>
        <w:rPr>
          <w:color w:val="auto"/>
        </w:rPr>
      </w:pPr>
      <w:proofErr w:type="gramStart"/>
      <w:r w:rsidRPr="00454F4A">
        <w:rPr>
          <w:color w:val="auto"/>
        </w:rPr>
        <w:t>Bụng chướng, gõ vang.</w:t>
      </w:r>
      <w:proofErr w:type="gramEnd"/>
    </w:p>
    <w:p w:rsidR="00A108DF" w:rsidRPr="00454F4A" w:rsidRDefault="00A108DF" w:rsidP="00A108DF">
      <w:pPr>
        <w:pStyle w:val="Heading9"/>
        <w:rPr>
          <w:color w:val="auto"/>
          <w:highlight w:val="yellow"/>
        </w:rPr>
      </w:pPr>
      <w:proofErr w:type="gramStart"/>
      <w:r w:rsidRPr="00454F4A">
        <w:rPr>
          <w:color w:val="auto"/>
          <w:highlight w:val="yellow"/>
        </w:rPr>
        <w:t>Hố thắt lưng đầy, đau, co cứng.</w:t>
      </w:r>
      <w:proofErr w:type="gramEnd"/>
    </w:p>
    <w:p w:rsidR="00A108DF" w:rsidRPr="00454F4A" w:rsidRDefault="00A108DF" w:rsidP="00A108DF">
      <w:pPr>
        <w:pStyle w:val="Heading9"/>
        <w:rPr>
          <w:color w:val="auto"/>
        </w:rPr>
      </w:pPr>
      <w:proofErr w:type="gramStart"/>
      <w:r w:rsidRPr="00454F4A">
        <w:rPr>
          <w:color w:val="auto"/>
        </w:rPr>
        <w:t>Co cúng nửa bụng bên chấn thương.</w:t>
      </w:r>
      <w:proofErr w:type="gramEnd"/>
    </w:p>
    <w:p w:rsidR="00A108DF" w:rsidRPr="00454F4A" w:rsidRDefault="00A108DF" w:rsidP="00A108DF">
      <w:pPr>
        <w:pStyle w:val="Heading9"/>
        <w:rPr>
          <w:color w:val="auto"/>
        </w:rPr>
      </w:pPr>
      <w:proofErr w:type="gramStart"/>
      <w:r w:rsidRPr="00454F4A">
        <w:rPr>
          <w:color w:val="auto"/>
        </w:rPr>
        <w:t>Cấu bàng quang căng dưới rốn.</w:t>
      </w:r>
      <w:proofErr w:type="gramEnd"/>
    </w:p>
    <w:p w:rsidR="00A108DF" w:rsidRPr="00454F4A" w:rsidRDefault="00A108DF" w:rsidP="00A108DF"/>
    <w:p w:rsidR="00A108DF" w:rsidRPr="00454F4A" w:rsidRDefault="00A108DF" w:rsidP="00A108DF">
      <w:pPr>
        <w:pStyle w:val="Heading3"/>
      </w:pPr>
      <w:r w:rsidRPr="00454F4A">
        <w:t>Dấu hiệu toàn thận thường gặp nhất trong chấn thương thận là:</w:t>
      </w:r>
    </w:p>
    <w:p w:rsidR="00A108DF" w:rsidRPr="00454F4A" w:rsidRDefault="00A108DF" w:rsidP="00A108DF">
      <w:pPr>
        <w:pStyle w:val="Heading9"/>
        <w:rPr>
          <w:color w:val="auto"/>
          <w:highlight w:val="yellow"/>
        </w:rPr>
      </w:pPr>
      <w:proofErr w:type="gramStart"/>
      <w:r w:rsidRPr="00454F4A">
        <w:rPr>
          <w:color w:val="auto"/>
          <w:highlight w:val="yellow"/>
        </w:rPr>
        <w:t>Sốc gặp trong 25 – 30% các trường hợp.</w:t>
      </w:r>
      <w:proofErr w:type="gramEnd"/>
    </w:p>
    <w:p w:rsidR="00A108DF" w:rsidRPr="00454F4A" w:rsidRDefault="00A108DF" w:rsidP="00A108DF">
      <w:pPr>
        <w:pStyle w:val="Heading9"/>
        <w:rPr>
          <w:color w:val="auto"/>
        </w:rPr>
      </w:pPr>
      <w:proofErr w:type="gramStart"/>
      <w:r w:rsidRPr="00454F4A">
        <w:rPr>
          <w:color w:val="auto"/>
        </w:rPr>
        <w:t>Da xanh niêm mạc nhợt.</w:t>
      </w:r>
      <w:proofErr w:type="gramEnd"/>
    </w:p>
    <w:p w:rsidR="00A108DF" w:rsidRPr="00454F4A" w:rsidRDefault="00A108DF" w:rsidP="00A108DF">
      <w:pPr>
        <w:pStyle w:val="Heading9"/>
        <w:rPr>
          <w:color w:val="auto"/>
        </w:rPr>
      </w:pPr>
      <w:proofErr w:type="gramStart"/>
      <w:r w:rsidRPr="00454F4A">
        <w:rPr>
          <w:color w:val="auto"/>
        </w:rPr>
        <w:t>Vật vã kích thích.</w:t>
      </w:r>
      <w:proofErr w:type="gramEnd"/>
    </w:p>
    <w:p w:rsidR="00A108DF" w:rsidRPr="00454F4A" w:rsidRDefault="00A108DF" w:rsidP="00A108DF">
      <w:pPr>
        <w:pStyle w:val="Heading9"/>
        <w:rPr>
          <w:color w:val="auto"/>
        </w:rPr>
      </w:pPr>
      <w:proofErr w:type="gramStart"/>
      <w:r w:rsidRPr="00454F4A">
        <w:rPr>
          <w:color w:val="auto"/>
        </w:rPr>
        <w:t>Sốt cao, vã mồ hôi.</w:t>
      </w:r>
      <w:proofErr w:type="gramEnd"/>
    </w:p>
    <w:p w:rsidR="00A108DF" w:rsidRPr="00454F4A" w:rsidRDefault="00A108DF" w:rsidP="00A108DF"/>
    <w:p w:rsidR="00A108DF" w:rsidRPr="00454F4A" w:rsidRDefault="00A108DF" w:rsidP="00A108DF">
      <w:pPr>
        <w:pStyle w:val="Heading3"/>
      </w:pPr>
      <w:r w:rsidRPr="00454F4A">
        <w:t xml:space="preserve">Dấu hiệu có giá trị nhất để </w:t>
      </w:r>
      <w:proofErr w:type="gramStart"/>
      <w:r w:rsidRPr="00454F4A">
        <w:t>theo</w:t>
      </w:r>
      <w:proofErr w:type="gramEnd"/>
      <w:r w:rsidRPr="00454F4A">
        <w:t xml:space="preserve"> dõi diễn biến của chấn thương thận là:</w:t>
      </w:r>
    </w:p>
    <w:p w:rsidR="00A108DF" w:rsidRPr="00454F4A" w:rsidRDefault="00A108DF" w:rsidP="00A108DF">
      <w:pPr>
        <w:pStyle w:val="Heading9"/>
        <w:rPr>
          <w:color w:val="auto"/>
        </w:rPr>
      </w:pPr>
      <w:proofErr w:type="gramStart"/>
      <w:r w:rsidRPr="00454F4A">
        <w:rPr>
          <w:color w:val="auto"/>
        </w:rPr>
        <w:t>Tình trạng huyết động.</w:t>
      </w:r>
      <w:proofErr w:type="gramEnd"/>
    </w:p>
    <w:p w:rsidR="00A108DF" w:rsidRPr="00454F4A" w:rsidRDefault="00A108DF" w:rsidP="00A108DF">
      <w:pPr>
        <w:pStyle w:val="Heading9"/>
        <w:rPr>
          <w:color w:val="auto"/>
          <w:highlight w:val="yellow"/>
        </w:rPr>
      </w:pPr>
      <w:proofErr w:type="gramStart"/>
      <w:r w:rsidRPr="00454F4A">
        <w:rPr>
          <w:color w:val="auto"/>
          <w:highlight w:val="yellow"/>
        </w:rPr>
        <w:t>Đái máu.</w:t>
      </w:r>
      <w:proofErr w:type="gramEnd"/>
    </w:p>
    <w:p w:rsidR="00A108DF" w:rsidRPr="00454F4A" w:rsidRDefault="00A108DF" w:rsidP="00A108DF">
      <w:pPr>
        <w:pStyle w:val="Heading9"/>
        <w:rPr>
          <w:color w:val="auto"/>
        </w:rPr>
      </w:pPr>
      <w:proofErr w:type="gramStart"/>
      <w:r w:rsidRPr="00454F4A">
        <w:rPr>
          <w:color w:val="auto"/>
        </w:rPr>
        <w:t>Bụng chướng, nôn.</w:t>
      </w:r>
      <w:proofErr w:type="gramEnd"/>
    </w:p>
    <w:p w:rsidR="00A108DF" w:rsidRPr="00454F4A" w:rsidRDefault="00A108DF" w:rsidP="00A108DF">
      <w:pPr>
        <w:pStyle w:val="Heading9"/>
        <w:rPr>
          <w:color w:val="auto"/>
        </w:rPr>
      </w:pPr>
      <w:proofErr w:type="gramStart"/>
      <w:r w:rsidRPr="00454F4A">
        <w:rPr>
          <w:color w:val="auto"/>
        </w:rPr>
        <w:t>Đau thắt lưng.</w:t>
      </w:r>
      <w:proofErr w:type="gramEnd"/>
    </w:p>
    <w:p w:rsidR="00A108DF" w:rsidRPr="00454F4A" w:rsidRDefault="00A108DF" w:rsidP="00A108DF"/>
    <w:p w:rsidR="00A108DF" w:rsidRPr="00454F4A" w:rsidRDefault="00A108DF" w:rsidP="00A108DF">
      <w:pPr>
        <w:pStyle w:val="Heading3"/>
      </w:pPr>
      <w:r w:rsidRPr="00454F4A">
        <w:t>Hình ảnh siêu âm có giá trị nhất trong chẩn đoán chấn thương thận là:</w:t>
      </w:r>
    </w:p>
    <w:p w:rsidR="00A108DF" w:rsidRPr="00454F4A" w:rsidRDefault="00A108DF" w:rsidP="00A108DF">
      <w:pPr>
        <w:pStyle w:val="Heading9"/>
        <w:rPr>
          <w:color w:val="auto"/>
        </w:rPr>
      </w:pPr>
      <w:proofErr w:type="gramStart"/>
      <w:r w:rsidRPr="00454F4A">
        <w:rPr>
          <w:color w:val="auto"/>
        </w:rPr>
        <w:t>Thận to.</w:t>
      </w:r>
      <w:proofErr w:type="gramEnd"/>
    </w:p>
    <w:p w:rsidR="00A108DF" w:rsidRPr="00454F4A" w:rsidRDefault="00A108DF" w:rsidP="00A108DF">
      <w:pPr>
        <w:pStyle w:val="Heading9"/>
        <w:rPr>
          <w:color w:val="auto"/>
        </w:rPr>
      </w:pPr>
      <w:proofErr w:type="gramStart"/>
      <w:r w:rsidRPr="00454F4A">
        <w:rPr>
          <w:color w:val="auto"/>
        </w:rPr>
        <w:t>Đường vỡ thận.</w:t>
      </w:r>
      <w:proofErr w:type="gramEnd"/>
    </w:p>
    <w:p w:rsidR="00A108DF" w:rsidRPr="00454F4A" w:rsidRDefault="00A108DF" w:rsidP="00A108DF">
      <w:pPr>
        <w:pStyle w:val="Heading9"/>
        <w:rPr>
          <w:color w:val="auto"/>
        </w:rPr>
      </w:pPr>
      <w:proofErr w:type="gramStart"/>
      <w:r w:rsidRPr="00454F4A">
        <w:rPr>
          <w:color w:val="auto"/>
        </w:rPr>
        <w:t>Tụ máu quanh thận, mất đường viền liên tục bao thận.</w:t>
      </w:r>
      <w:proofErr w:type="gramEnd"/>
    </w:p>
    <w:p w:rsidR="00A108DF" w:rsidRPr="00454F4A" w:rsidRDefault="00A108DF" w:rsidP="00A108DF">
      <w:pPr>
        <w:pStyle w:val="Heading9"/>
        <w:rPr>
          <w:color w:val="auto"/>
        </w:rPr>
      </w:pPr>
      <w:proofErr w:type="gramStart"/>
      <w:r w:rsidRPr="00454F4A">
        <w:rPr>
          <w:color w:val="auto"/>
          <w:highlight w:val="yellow"/>
        </w:rPr>
        <w:t>Hình dáng thận thay đổi, tụ máu trong thận, vùng đụng dập nhu mô, tụ máu – dịch nước tiểu sau phúc mạc</w:t>
      </w:r>
      <w:r w:rsidRPr="00454F4A">
        <w:rPr>
          <w:color w:val="auto"/>
        </w:rPr>
        <w:t>.</w:t>
      </w:r>
      <w:proofErr w:type="gramEnd"/>
    </w:p>
    <w:p w:rsidR="00A108DF" w:rsidRPr="00454F4A" w:rsidRDefault="00A108DF" w:rsidP="00A108DF"/>
    <w:p w:rsidR="00A108DF" w:rsidRPr="00454F4A" w:rsidRDefault="00A108DF" w:rsidP="00A108DF">
      <w:pPr>
        <w:pStyle w:val="Heading3"/>
      </w:pPr>
      <w:r w:rsidRPr="00454F4A">
        <w:t>Giá trị chẩn đoán của chụp UIV trong chấn thương thận là:</w:t>
      </w:r>
    </w:p>
    <w:p w:rsidR="00A108DF" w:rsidRPr="00454F4A" w:rsidRDefault="00A108DF" w:rsidP="00A108DF">
      <w:pPr>
        <w:pStyle w:val="Heading9"/>
        <w:rPr>
          <w:color w:val="auto"/>
        </w:rPr>
      </w:pPr>
      <w:proofErr w:type="gramStart"/>
      <w:r w:rsidRPr="00454F4A">
        <w:rPr>
          <w:color w:val="auto"/>
        </w:rPr>
        <w:t>Thấy hình ảnh thuốc cản quang đọng lại trong một vùng nhu mô thận.</w:t>
      </w:r>
      <w:proofErr w:type="gramEnd"/>
    </w:p>
    <w:p w:rsidR="00A108DF" w:rsidRPr="00454F4A" w:rsidRDefault="00A108DF" w:rsidP="00A108DF">
      <w:pPr>
        <w:pStyle w:val="Heading9"/>
        <w:rPr>
          <w:color w:val="auto"/>
        </w:rPr>
      </w:pPr>
      <w:proofErr w:type="gramStart"/>
      <w:r w:rsidRPr="00454F4A">
        <w:rPr>
          <w:color w:val="auto"/>
        </w:rPr>
        <w:t>Thấy thuốc cản quang tràng ra xung quanh ổ thận.</w:t>
      </w:r>
      <w:proofErr w:type="gramEnd"/>
    </w:p>
    <w:p w:rsidR="00A108DF" w:rsidRPr="00454F4A" w:rsidRDefault="00A108DF" w:rsidP="00A108DF">
      <w:pPr>
        <w:pStyle w:val="Heading9"/>
        <w:rPr>
          <w:color w:val="auto"/>
        </w:rPr>
      </w:pPr>
      <w:proofErr w:type="gramStart"/>
      <w:r w:rsidRPr="00454F4A">
        <w:rPr>
          <w:color w:val="auto"/>
        </w:rPr>
        <w:lastRenderedPageBreak/>
        <w:t>Thận không ngấm thuốc.</w:t>
      </w:r>
      <w:proofErr w:type="gramEnd"/>
    </w:p>
    <w:p w:rsidR="00A108DF" w:rsidRPr="00454F4A" w:rsidRDefault="00A108DF" w:rsidP="00A108DF">
      <w:pPr>
        <w:pStyle w:val="Heading9"/>
        <w:rPr>
          <w:color w:val="auto"/>
        </w:rPr>
      </w:pPr>
      <w:proofErr w:type="gramStart"/>
      <w:r w:rsidRPr="00454F4A">
        <w:rPr>
          <w:color w:val="auto"/>
          <w:highlight w:val="yellow"/>
        </w:rPr>
        <w:t>Tất cả các ý trên</w:t>
      </w:r>
      <w:r w:rsidRPr="00454F4A">
        <w:rPr>
          <w:color w:val="auto"/>
        </w:rPr>
        <w:t>.</w:t>
      </w:r>
      <w:proofErr w:type="gramEnd"/>
    </w:p>
    <w:p w:rsidR="00A108DF" w:rsidRPr="00454F4A" w:rsidRDefault="00A108DF" w:rsidP="00A108DF"/>
    <w:p w:rsidR="00A108DF" w:rsidRPr="00454F4A" w:rsidRDefault="00A108DF" w:rsidP="00A108DF">
      <w:pPr>
        <w:pStyle w:val="Heading3"/>
      </w:pPr>
      <w:r w:rsidRPr="00454F4A">
        <w:t xml:space="preserve">Phương pháp chẩn đoán hình ảnh có </w:t>
      </w:r>
      <w:r w:rsidRPr="00454F4A">
        <w:rPr>
          <w:highlight w:val="yellow"/>
        </w:rPr>
        <w:t>giá trị nhất</w:t>
      </w:r>
      <w:r w:rsidRPr="00454F4A">
        <w:t xml:space="preserve"> trong chấn thương thận là:</w:t>
      </w:r>
    </w:p>
    <w:p w:rsidR="00A108DF" w:rsidRPr="00454F4A" w:rsidRDefault="00A108DF" w:rsidP="00A108DF">
      <w:pPr>
        <w:pStyle w:val="Heading9"/>
        <w:rPr>
          <w:color w:val="auto"/>
        </w:rPr>
      </w:pPr>
      <w:proofErr w:type="gramStart"/>
      <w:r w:rsidRPr="00454F4A">
        <w:rPr>
          <w:color w:val="auto"/>
        </w:rPr>
        <w:t>Chụp UIV nhỏ giọt tĩnh mạch.</w:t>
      </w:r>
      <w:proofErr w:type="gramEnd"/>
    </w:p>
    <w:p w:rsidR="00A108DF" w:rsidRPr="00454F4A" w:rsidRDefault="00A108DF" w:rsidP="00A108DF">
      <w:pPr>
        <w:pStyle w:val="Heading9"/>
        <w:rPr>
          <w:color w:val="auto"/>
        </w:rPr>
      </w:pPr>
      <w:proofErr w:type="gramStart"/>
      <w:r w:rsidRPr="00454F4A">
        <w:rPr>
          <w:color w:val="auto"/>
        </w:rPr>
        <w:t>Siêu âm.</w:t>
      </w:r>
      <w:proofErr w:type="gramEnd"/>
    </w:p>
    <w:p w:rsidR="00A108DF" w:rsidRPr="00454F4A" w:rsidRDefault="00A108DF" w:rsidP="00A108DF">
      <w:pPr>
        <w:pStyle w:val="Heading9"/>
        <w:rPr>
          <w:color w:val="auto"/>
        </w:rPr>
      </w:pPr>
      <w:proofErr w:type="gramStart"/>
      <w:r w:rsidRPr="00454F4A">
        <w:rPr>
          <w:color w:val="auto"/>
        </w:rPr>
        <w:t>Chụp động mạch thận.</w:t>
      </w:r>
      <w:proofErr w:type="gramEnd"/>
    </w:p>
    <w:p w:rsidR="00A108DF" w:rsidRPr="00454F4A" w:rsidRDefault="00A108DF" w:rsidP="00A108DF">
      <w:pPr>
        <w:pStyle w:val="Heading9"/>
        <w:rPr>
          <w:color w:val="auto"/>
        </w:rPr>
      </w:pPr>
      <w:proofErr w:type="gramStart"/>
      <w:r w:rsidRPr="00454F4A">
        <w:rPr>
          <w:color w:val="auto"/>
          <w:highlight w:val="yellow"/>
        </w:rPr>
        <w:t>Chụp CT scanner ổ bụng</w:t>
      </w:r>
      <w:r w:rsidRPr="00454F4A">
        <w:rPr>
          <w:color w:val="auto"/>
        </w:rPr>
        <w:t>.</w:t>
      </w:r>
      <w:proofErr w:type="gramEnd"/>
    </w:p>
    <w:p w:rsidR="00A108DF" w:rsidRPr="00454F4A" w:rsidRDefault="00A108DF" w:rsidP="00A108DF"/>
    <w:p w:rsidR="00A108DF" w:rsidRPr="00454F4A" w:rsidRDefault="00A108DF" w:rsidP="00A108DF">
      <w:pPr>
        <w:pStyle w:val="Heading3"/>
      </w:pPr>
      <w:r w:rsidRPr="00454F4A">
        <w:t>Mức độ thương tổn thận nhẹ và vừa trên phim chụp UIV là:</w:t>
      </w:r>
    </w:p>
    <w:p w:rsidR="00A108DF" w:rsidRPr="00454F4A" w:rsidRDefault="00A108DF" w:rsidP="00A108DF">
      <w:pPr>
        <w:pStyle w:val="Heading9"/>
        <w:rPr>
          <w:color w:val="auto"/>
          <w:highlight w:val="yellow"/>
        </w:rPr>
      </w:pPr>
      <w:proofErr w:type="gramStart"/>
      <w:r w:rsidRPr="00454F4A">
        <w:rPr>
          <w:color w:val="auto"/>
          <w:highlight w:val="yellow"/>
        </w:rPr>
        <w:t>Thuốc cản quang đọng lại trong nhu mô thận.</w:t>
      </w:r>
      <w:proofErr w:type="gramEnd"/>
    </w:p>
    <w:p w:rsidR="00A108DF" w:rsidRPr="00454F4A" w:rsidRDefault="00A108DF" w:rsidP="00A108DF">
      <w:pPr>
        <w:pStyle w:val="Heading9"/>
        <w:rPr>
          <w:color w:val="auto"/>
        </w:rPr>
      </w:pPr>
      <w:proofErr w:type="gramStart"/>
      <w:r w:rsidRPr="00454F4A">
        <w:rPr>
          <w:color w:val="auto"/>
        </w:rPr>
        <w:t>Hình ảnh đường bài tiết bình thường.</w:t>
      </w:r>
      <w:proofErr w:type="gramEnd"/>
    </w:p>
    <w:p w:rsidR="00A108DF" w:rsidRPr="00454F4A" w:rsidRDefault="00A108DF" w:rsidP="00A108DF">
      <w:pPr>
        <w:pStyle w:val="Heading9"/>
        <w:rPr>
          <w:color w:val="auto"/>
        </w:rPr>
      </w:pPr>
      <w:proofErr w:type="gramStart"/>
      <w:r w:rsidRPr="00454F4A">
        <w:rPr>
          <w:color w:val="auto"/>
        </w:rPr>
        <w:t>Hình ảnh thoát thuốc cản quang ra ngoài xung quanh thận.</w:t>
      </w:r>
      <w:proofErr w:type="gramEnd"/>
    </w:p>
    <w:p w:rsidR="00A108DF" w:rsidRPr="00454F4A" w:rsidRDefault="00A108DF" w:rsidP="00A108DF">
      <w:pPr>
        <w:pStyle w:val="Heading9"/>
        <w:rPr>
          <w:color w:val="auto"/>
        </w:rPr>
      </w:pPr>
      <w:proofErr w:type="gramStart"/>
      <w:r w:rsidRPr="00454F4A">
        <w:rPr>
          <w:color w:val="auto"/>
        </w:rPr>
        <w:t>Tất cả các ý trên.</w:t>
      </w:r>
      <w:proofErr w:type="gramEnd"/>
    </w:p>
    <w:p w:rsidR="00A108DF" w:rsidRPr="00454F4A" w:rsidRDefault="00A108DF" w:rsidP="00A108DF"/>
    <w:p w:rsidR="00A108DF" w:rsidRPr="00454F4A" w:rsidRDefault="00FC7275" w:rsidP="00FC7275">
      <w:pPr>
        <w:pStyle w:val="Heading3"/>
      </w:pPr>
      <w:r w:rsidRPr="00454F4A">
        <w:t>Nguyên tắc xử trí chấn thương thận là:</w:t>
      </w:r>
    </w:p>
    <w:p w:rsidR="00FC7275" w:rsidRPr="00454F4A" w:rsidRDefault="00FC7275" w:rsidP="00FC7275">
      <w:pPr>
        <w:pStyle w:val="Heading9"/>
        <w:rPr>
          <w:color w:val="auto"/>
        </w:rPr>
      </w:pPr>
      <w:proofErr w:type="gramStart"/>
      <w:r w:rsidRPr="00454F4A">
        <w:rPr>
          <w:color w:val="auto"/>
        </w:rPr>
        <w:t>Điều trị nội khoa những trường hợp đụng giập thận.</w:t>
      </w:r>
      <w:proofErr w:type="gramEnd"/>
    </w:p>
    <w:p w:rsidR="00FC7275" w:rsidRPr="00454F4A" w:rsidRDefault="00FC7275" w:rsidP="00FC7275">
      <w:pPr>
        <w:pStyle w:val="Heading9"/>
        <w:rPr>
          <w:color w:val="auto"/>
        </w:rPr>
      </w:pPr>
      <w:proofErr w:type="gramStart"/>
      <w:r w:rsidRPr="00276AA7">
        <w:rPr>
          <w:color w:val="auto"/>
          <w:highlight w:val="yellow"/>
        </w:rPr>
        <w:t>Điều trị bảo tồn được đặt lên hàng đầu</w:t>
      </w:r>
      <w:r w:rsidRPr="00454F4A">
        <w:rPr>
          <w:color w:val="auto"/>
        </w:rPr>
        <w:t>.</w:t>
      </w:r>
      <w:proofErr w:type="gramEnd"/>
    </w:p>
    <w:p w:rsidR="00FC7275" w:rsidRPr="00454F4A" w:rsidRDefault="00FC7275" w:rsidP="00FC7275">
      <w:pPr>
        <w:pStyle w:val="Heading9"/>
        <w:rPr>
          <w:color w:val="auto"/>
        </w:rPr>
      </w:pPr>
      <w:proofErr w:type="gramStart"/>
      <w:r w:rsidRPr="00454F4A">
        <w:rPr>
          <w:color w:val="auto"/>
        </w:rPr>
        <w:t>Điều trị phẫu thuật những chấn thương thận nặng.</w:t>
      </w:r>
      <w:proofErr w:type="gramEnd"/>
    </w:p>
    <w:p w:rsidR="00FC7275" w:rsidRPr="00454F4A" w:rsidRDefault="00FC7275" w:rsidP="00FC7275">
      <w:pPr>
        <w:pStyle w:val="Heading9"/>
        <w:rPr>
          <w:color w:val="auto"/>
        </w:rPr>
      </w:pPr>
      <w:proofErr w:type="gramStart"/>
      <w:r w:rsidRPr="00454F4A">
        <w:rPr>
          <w:color w:val="auto"/>
        </w:rPr>
        <w:t>Theo dõi đóng vai trò quan trọng trong điều trị chấn thương thận nặng.</w:t>
      </w:r>
      <w:proofErr w:type="gramEnd"/>
    </w:p>
    <w:p w:rsidR="00FC7275" w:rsidRPr="00454F4A" w:rsidRDefault="00FC7275" w:rsidP="00FC7275"/>
    <w:p w:rsidR="00FC7275" w:rsidRPr="00454F4A" w:rsidRDefault="00FC7275" w:rsidP="00FC7275">
      <w:pPr>
        <w:pStyle w:val="Heading3"/>
      </w:pPr>
      <w:r w:rsidRPr="00454F4A">
        <w:t>Chỉ định phẫu thuật chấn thương thận trong trường hợp:</w:t>
      </w:r>
    </w:p>
    <w:p w:rsidR="00FC7275" w:rsidRPr="00454F4A" w:rsidRDefault="00FC7275" w:rsidP="00FC7275">
      <w:pPr>
        <w:pStyle w:val="Heading9"/>
        <w:rPr>
          <w:color w:val="auto"/>
        </w:rPr>
      </w:pPr>
      <w:r w:rsidRPr="00454F4A">
        <w:rPr>
          <w:color w:val="auto"/>
        </w:rPr>
        <w:t xml:space="preserve">Kèm </w:t>
      </w:r>
      <w:proofErr w:type="gramStart"/>
      <w:r w:rsidRPr="00454F4A">
        <w:rPr>
          <w:color w:val="auto"/>
        </w:rPr>
        <w:t>theo</w:t>
      </w:r>
      <w:proofErr w:type="gramEnd"/>
      <w:r w:rsidRPr="00454F4A">
        <w:rPr>
          <w:color w:val="auto"/>
        </w:rPr>
        <w:t xml:space="preserve"> thương tổn phối hợp các tạng khác trong ổ bụng.</w:t>
      </w:r>
    </w:p>
    <w:p w:rsidR="00FC7275" w:rsidRPr="00454F4A" w:rsidRDefault="00FC7275" w:rsidP="00FC7275">
      <w:pPr>
        <w:pStyle w:val="Heading9"/>
        <w:rPr>
          <w:color w:val="auto"/>
        </w:rPr>
      </w:pPr>
      <w:proofErr w:type="gramStart"/>
      <w:r w:rsidRPr="00454F4A">
        <w:rPr>
          <w:color w:val="auto"/>
        </w:rPr>
        <w:t>Vỡ thận, đứt cuống thận.</w:t>
      </w:r>
      <w:proofErr w:type="gramEnd"/>
    </w:p>
    <w:p w:rsidR="00FC7275" w:rsidRPr="00454F4A" w:rsidRDefault="00FC7275" w:rsidP="00FC7275">
      <w:pPr>
        <w:pStyle w:val="Heading9"/>
        <w:rPr>
          <w:color w:val="auto"/>
        </w:rPr>
      </w:pPr>
      <w:proofErr w:type="gramStart"/>
      <w:r w:rsidRPr="00454F4A">
        <w:rPr>
          <w:color w:val="auto"/>
        </w:rPr>
        <w:t>Tình trạng nặng lên sau khi điều trị nộ</w:t>
      </w:r>
      <w:r w:rsidR="00666295" w:rsidRPr="00454F4A">
        <w:rPr>
          <w:color w:val="auto"/>
        </w:rPr>
        <w:t>i khoa.</w:t>
      </w:r>
      <w:proofErr w:type="gramEnd"/>
    </w:p>
    <w:p w:rsidR="00FC7275" w:rsidRPr="00276AA7" w:rsidRDefault="00FC7275" w:rsidP="00FC7275">
      <w:pPr>
        <w:pStyle w:val="Heading9"/>
        <w:rPr>
          <w:color w:val="auto"/>
          <w:highlight w:val="yellow"/>
        </w:rPr>
      </w:pPr>
      <w:proofErr w:type="gramStart"/>
      <w:r w:rsidRPr="00276AA7">
        <w:rPr>
          <w:color w:val="auto"/>
          <w:highlight w:val="yellow"/>
        </w:rPr>
        <w:t>Tất cả các trường hợp trên.</w:t>
      </w:r>
      <w:proofErr w:type="gramEnd"/>
    </w:p>
    <w:p w:rsidR="00FC7275" w:rsidRPr="00454F4A" w:rsidRDefault="00FC7275" w:rsidP="00FC7275"/>
    <w:p w:rsidR="00FC7275" w:rsidRPr="00454F4A" w:rsidRDefault="00FC7275" w:rsidP="00FC7275">
      <w:pPr>
        <w:pStyle w:val="Heading3"/>
      </w:pPr>
      <w:r w:rsidRPr="00454F4A">
        <w:t>Chỉ định mổ cấp cứu chấn thương thận thường gặp nhất khi:</w:t>
      </w:r>
    </w:p>
    <w:p w:rsidR="00FC7275" w:rsidRPr="00454F4A" w:rsidRDefault="00FC7275" w:rsidP="00FC7275">
      <w:pPr>
        <w:pStyle w:val="Heading9"/>
        <w:rPr>
          <w:color w:val="auto"/>
        </w:rPr>
      </w:pPr>
      <w:proofErr w:type="gramStart"/>
      <w:r w:rsidRPr="00454F4A">
        <w:rPr>
          <w:color w:val="auto"/>
        </w:rPr>
        <w:t>Chấn thương bụng kín có chỉ định mổ.</w:t>
      </w:r>
      <w:proofErr w:type="gramEnd"/>
    </w:p>
    <w:p w:rsidR="00FC7275" w:rsidRPr="00454F4A" w:rsidRDefault="00FC7275" w:rsidP="00FC7275">
      <w:pPr>
        <w:pStyle w:val="Heading9"/>
        <w:rPr>
          <w:color w:val="auto"/>
        </w:rPr>
      </w:pPr>
      <w:proofErr w:type="gramStart"/>
      <w:r w:rsidRPr="00454F4A">
        <w:rPr>
          <w:color w:val="auto"/>
        </w:rPr>
        <w:t>Sốc đa chấn thương.</w:t>
      </w:r>
      <w:proofErr w:type="gramEnd"/>
    </w:p>
    <w:p w:rsidR="00FC7275" w:rsidRPr="00276AA7" w:rsidRDefault="00FC7275" w:rsidP="00FC7275">
      <w:pPr>
        <w:pStyle w:val="Heading9"/>
        <w:rPr>
          <w:color w:val="auto"/>
          <w:highlight w:val="yellow"/>
        </w:rPr>
      </w:pPr>
      <w:proofErr w:type="gramStart"/>
      <w:r w:rsidRPr="00276AA7">
        <w:rPr>
          <w:color w:val="auto"/>
          <w:highlight w:val="yellow"/>
        </w:rPr>
        <w:t>Chấn thương thận nặng, đứt cuống thận</w:t>
      </w:r>
      <w:r w:rsidR="00666295" w:rsidRPr="00276AA7">
        <w:rPr>
          <w:color w:val="auto"/>
          <w:highlight w:val="yellow"/>
        </w:rPr>
        <w:t>.</w:t>
      </w:r>
      <w:proofErr w:type="gramEnd"/>
    </w:p>
    <w:p w:rsidR="00FC7275" w:rsidRPr="00454F4A" w:rsidRDefault="00FC7275" w:rsidP="00FC7275">
      <w:pPr>
        <w:pStyle w:val="Heading9"/>
        <w:rPr>
          <w:color w:val="auto"/>
        </w:rPr>
      </w:pPr>
      <w:proofErr w:type="gramStart"/>
      <w:r w:rsidRPr="00454F4A">
        <w:rPr>
          <w:color w:val="auto"/>
        </w:rPr>
        <w:t>Đái máu tái phát.</w:t>
      </w:r>
      <w:proofErr w:type="gramEnd"/>
    </w:p>
    <w:p w:rsidR="00FC7275" w:rsidRPr="00454F4A" w:rsidRDefault="00FC7275" w:rsidP="00FC7275"/>
    <w:p w:rsidR="00FC7275" w:rsidRPr="00454F4A" w:rsidRDefault="00FC7275" w:rsidP="00FC7275">
      <w:pPr>
        <w:pStyle w:val="Heading3"/>
      </w:pPr>
      <w:r w:rsidRPr="00454F4A">
        <w:t>Chỉ định mổ sốm chấn thương thận trong trường hợp:</w:t>
      </w:r>
    </w:p>
    <w:p w:rsidR="00FC7275" w:rsidRPr="00276AA7" w:rsidRDefault="00FC7275" w:rsidP="00FC7275">
      <w:pPr>
        <w:pStyle w:val="Heading9"/>
        <w:rPr>
          <w:color w:val="auto"/>
          <w:highlight w:val="yellow"/>
        </w:rPr>
      </w:pPr>
      <w:proofErr w:type="gramStart"/>
      <w:r w:rsidRPr="00276AA7">
        <w:rPr>
          <w:color w:val="auto"/>
          <w:highlight w:val="yellow"/>
        </w:rPr>
        <w:t>Tình trạng toàn thân nặng lên sau khi điều trị nội khoa.</w:t>
      </w:r>
      <w:proofErr w:type="gramEnd"/>
    </w:p>
    <w:p w:rsidR="00FC7275" w:rsidRPr="00454F4A" w:rsidRDefault="00FC7275" w:rsidP="00FC7275">
      <w:pPr>
        <w:pStyle w:val="Heading9"/>
        <w:rPr>
          <w:color w:val="auto"/>
        </w:rPr>
      </w:pPr>
      <w:proofErr w:type="gramStart"/>
      <w:r w:rsidRPr="00454F4A">
        <w:rPr>
          <w:color w:val="auto"/>
        </w:rPr>
        <w:t>Đái máu tái phát.</w:t>
      </w:r>
      <w:proofErr w:type="gramEnd"/>
    </w:p>
    <w:p w:rsidR="00FC7275" w:rsidRPr="00454F4A" w:rsidRDefault="00FC7275" w:rsidP="00FC7275">
      <w:pPr>
        <w:pStyle w:val="Heading9"/>
        <w:rPr>
          <w:color w:val="auto"/>
        </w:rPr>
      </w:pPr>
      <w:proofErr w:type="gramStart"/>
      <w:r w:rsidRPr="00454F4A">
        <w:rPr>
          <w:color w:val="auto"/>
        </w:rPr>
        <w:t>Chụp các lớp thấy dập vỡ trên 50% thận không ngấm thuốc.</w:t>
      </w:r>
      <w:proofErr w:type="gramEnd"/>
    </w:p>
    <w:p w:rsidR="00FC7275" w:rsidRPr="00454F4A" w:rsidRDefault="00FC7275" w:rsidP="00FC7275">
      <w:pPr>
        <w:pStyle w:val="Heading9"/>
        <w:rPr>
          <w:color w:val="auto"/>
        </w:rPr>
      </w:pPr>
      <w:proofErr w:type="gramStart"/>
      <w:r w:rsidRPr="00454F4A">
        <w:rPr>
          <w:color w:val="auto"/>
        </w:rPr>
        <w:t>Chụp cắt lớp thấy thuốc cản quang tràn ra ngoài bao thận.</w:t>
      </w:r>
      <w:proofErr w:type="gramEnd"/>
    </w:p>
    <w:p w:rsidR="00FC7275" w:rsidRPr="00454F4A" w:rsidRDefault="00FC7275" w:rsidP="00FC7275"/>
    <w:p w:rsidR="00FC7275" w:rsidRPr="00454F4A" w:rsidRDefault="00FC7275" w:rsidP="00FC7275">
      <w:pPr>
        <w:pStyle w:val="Heading3"/>
      </w:pPr>
      <w:r w:rsidRPr="00454F4A">
        <w:t>Đánh giá tiên lượng tổn thương dập vỡ nhu mô thận dựa trên:</w:t>
      </w:r>
    </w:p>
    <w:p w:rsidR="00FC7275" w:rsidRPr="00454F4A" w:rsidRDefault="00FC7275" w:rsidP="00FC7275">
      <w:pPr>
        <w:pStyle w:val="Heading9"/>
        <w:rPr>
          <w:color w:val="auto"/>
        </w:rPr>
      </w:pPr>
      <w:proofErr w:type="gramStart"/>
      <w:r w:rsidRPr="00454F4A">
        <w:rPr>
          <w:color w:val="auto"/>
        </w:rPr>
        <w:lastRenderedPageBreak/>
        <w:t>Diễn biến tình trạng toàn thân.</w:t>
      </w:r>
      <w:proofErr w:type="gramEnd"/>
    </w:p>
    <w:p w:rsidR="00FC7275" w:rsidRPr="00454F4A" w:rsidRDefault="00FC7275" w:rsidP="00FC7275">
      <w:pPr>
        <w:pStyle w:val="Heading9"/>
        <w:rPr>
          <w:color w:val="auto"/>
        </w:rPr>
      </w:pPr>
      <w:proofErr w:type="gramStart"/>
      <w:r w:rsidRPr="00454F4A">
        <w:rPr>
          <w:color w:val="auto"/>
        </w:rPr>
        <w:t>Diễn biến tình trạng đau thắt lưng.</w:t>
      </w:r>
      <w:proofErr w:type="gramEnd"/>
    </w:p>
    <w:p w:rsidR="00FC7275" w:rsidRPr="00454F4A" w:rsidRDefault="00FC7275" w:rsidP="00FC7275">
      <w:pPr>
        <w:pStyle w:val="Heading9"/>
        <w:rPr>
          <w:color w:val="auto"/>
        </w:rPr>
      </w:pPr>
      <w:proofErr w:type="gramStart"/>
      <w:r w:rsidRPr="00454F4A">
        <w:rPr>
          <w:color w:val="auto"/>
        </w:rPr>
        <w:t>Tiến triển của đái máu.</w:t>
      </w:r>
      <w:proofErr w:type="gramEnd"/>
    </w:p>
    <w:p w:rsidR="00FC7275" w:rsidRPr="00276AA7" w:rsidRDefault="00FC7275" w:rsidP="00FC7275">
      <w:pPr>
        <w:pStyle w:val="Heading9"/>
        <w:rPr>
          <w:color w:val="auto"/>
          <w:highlight w:val="yellow"/>
        </w:rPr>
      </w:pPr>
      <w:proofErr w:type="gramStart"/>
      <w:r w:rsidRPr="00276AA7">
        <w:rPr>
          <w:color w:val="auto"/>
          <w:highlight w:val="yellow"/>
        </w:rPr>
        <w:t>Tiến triển của khối máu tụ hố thắt lưng.</w:t>
      </w:r>
      <w:proofErr w:type="gramEnd"/>
    </w:p>
    <w:p w:rsidR="00FC7275" w:rsidRPr="00454F4A" w:rsidRDefault="00FC7275" w:rsidP="00FC7275"/>
    <w:p w:rsidR="00FC7275" w:rsidRPr="00454F4A" w:rsidRDefault="00FC7275" w:rsidP="00FC7275">
      <w:pPr>
        <w:pStyle w:val="Heading3"/>
      </w:pPr>
      <w:r w:rsidRPr="00454F4A">
        <w:t>Mức độ chấn thương thận nặng trên UIV biểu hiện là:</w:t>
      </w:r>
    </w:p>
    <w:p w:rsidR="00FC7275" w:rsidRPr="00454F4A" w:rsidRDefault="00FC7275" w:rsidP="00FC7275">
      <w:pPr>
        <w:pStyle w:val="Heading9"/>
        <w:rPr>
          <w:color w:val="auto"/>
        </w:rPr>
      </w:pPr>
      <w:proofErr w:type="gramStart"/>
      <w:r w:rsidRPr="00454F4A">
        <w:rPr>
          <w:color w:val="auto"/>
        </w:rPr>
        <w:t>Đọng thuốc nhu mô thận.</w:t>
      </w:r>
      <w:proofErr w:type="gramEnd"/>
    </w:p>
    <w:p w:rsidR="00FC7275" w:rsidRPr="00454F4A" w:rsidRDefault="00FC7275" w:rsidP="00FC7275">
      <w:pPr>
        <w:pStyle w:val="Heading9"/>
        <w:rPr>
          <w:color w:val="auto"/>
        </w:rPr>
      </w:pPr>
      <w:proofErr w:type="gramStart"/>
      <w:r w:rsidRPr="00454F4A">
        <w:rPr>
          <w:color w:val="auto"/>
        </w:rPr>
        <w:t>Thuốc cản quang tràn ra ngoài đường bài tiết.</w:t>
      </w:r>
      <w:proofErr w:type="gramEnd"/>
    </w:p>
    <w:p w:rsidR="00FC7275" w:rsidRPr="00454F4A" w:rsidRDefault="00FC7275" w:rsidP="00FC7275">
      <w:pPr>
        <w:pStyle w:val="Heading9"/>
        <w:rPr>
          <w:color w:val="auto"/>
        </w:rPr>
      </w:pPr>
      <w:proofErr w:type="gramStart"/>
      <w:r w:rsidRPr="00454F4A">
        <w:rPr>
          <w:color w:val="auto"/>
        </w:rPr>
        <w:t>Hình ảnh đài thận tách rời.</w:t>
      </w:r>
      <w:proofErr w:type="gramEnd"/>
    </w:p>
    <w:p w:rsidR="00FC7275" w:rsidRPr="00276AA7" w:rsidRDefault="00FC7275" w:rsidP="00FC7275">
      <w:pPr>
        <w:pStyle w:val="Heading9"/>
        <w:rPr>
          <w:color w:val="auto"/>
          <w:highlight w:val="yellow"/>
        </w:rPr>
      </w:pPr>
      <w:proofErr w:type="gramStart"/>
      <w:r w:rsidRPr="00276AA7">
        <w:rPr>
          <w:color w:val="auto"/>
          <w:highlight w:val="yellow"/>
        </w:rPr>
        <w:t>Thận không ngấm thuốc.</w:t>
      </w:r>
      <w:proofErr w:type="gramEnd"/>
    </w:p>
    <w:p w:rsidR="00FC7275" w:rsidRPr="00454F4A" w:rsidRDefault="00FC7275" w:rsidP="00FC7275"/>
    <w:p w:rsidR="00FC7275" w:rsidRPr="00454F4A" w:rsidRDefault="00FC7275" w:rsidP="00FC7275">
      <w:pPr>
        <w:pStyle w:val="Heading2"/>
      </w:pPr>
      <w:proofErr w:type="gramStart"/>
      <w:r w:rsidRPr="00454F4A">
        <w:t>Câu hỏi tình huống (case study).</w:t>
      </w:r>
      <w:proofErr w:type="gramEnd"/>
    </w:p>
    <w:p w:rsidR="00FC7275" w:rsidRPr="00454F4A" w:rsidRDefault="00FC7275" w:rsidP="00FC7275"/>
    <w:p w:rsidR="00FC7275" w:rsidRPr="00454F4A" w:rsidRDefault="00FC7275" w:rsidP="00FC7275">
      <w:pPr>
        <w:pStyle w:val="Heading3"/>
      </w:pPr>
      <w:proofErr w:type="gramStart"/>
      <w:r w:rsidRPr="00454F4A">
        <w:t>(Case study – trả lời các câu hỏi từ {&lt;1&gt;} đến {&lt;2&gt;}).</w:t>
      </w:r>
      <w:proofErr w:type="gramEnd"/>
    </w:p>
    <w:p w:rsidR="00FC7275" w:rsidRPr="00454F4A" w:rsidRDefault="00FC7275" w:rsidP="00FC7275">
      <w:r w:rsidRPr="00454F4A">
        <w:t xml:space="preserve">Bệnh nhân nam 19 tuổi, vào viện vì lí do đau thắt lưng phải sau </w:t>
      </w:r>
      <w:proofErr w:type="gramStart"/>
      <w:r w:rsidRPr="00454F4A">
        <w:t>tai</w:t>
      </w:r>
      <w:proofErr w:type="gramEnd"/>
      <w:r w:rsidRPr="00454F4A">
        <w:t xml:space="preserve"> nạn giao thông. </w:t>
      </w:r>
      <w:proofErr w:type="gramStart"/>
      <w:r w:rsidRPr="00454F4A">
        <w:t>Khám bệnh nhân tình, không sốc, có đái máu, đau thắt lưng phải.</w:t>
      </w:r>
      <w:proofErr w:type="gramEnd"/>
      <w:r w:rsidRPr="00454F4A">
        <w:t xml:space="preserve"> </w:t>
      </w:r>
      <w:proofErr w:type="gramStart"/>
      <w:r w:rsidRPr="00454F4A">
        <w:t>Bụng chướng, ấn đau dưới sườn phải, hố thắt lưng phải đầy và đau phản ứng.</w:t>
      </w:r>
      <w:proofErr w:type="gramEnd"/>
      <w:r w:rsidRPr="00454F4A">
        <w:t xml:space="preserve"> </w:t>
      </w:r>
      <w:proofErr w:type="gramStart"/>
      <w:r w:rsidRPr="00454F4A">
        <w:t>Siêu âm thấy tụ dịch quanh bao thận và có dịch ổ bụng khoang gan thận phải.</w:t>
      </w:r>
      <w:proofErr w:type="gramEnd"/>
      <w:r w:rsidRPr="00454F4A">
        <w:t xml:space="preserve"> </w:t>
      </w:r>
      <w:proofErr w:type="gramStart"/>
      <w:r w:rsidRPr="00454F4A">
        <w:t>Xét nghiệm công thức máu bình thường.</w:t>
      </w:r>
      <w:proofErr w:type="gramEnd"/>
    </w:p>
    <w:p w:rsidR="00FC7275" w:rsidRPr="00454F4A" w:rsidRDefault="00FC7275" w:rsidP="00FC7275"/>
    <w:p w:rsidR="00FC7275" w:rsidRPr="00454F4A" w:rsidRDefault="00FC7275" w:rsidP="00FC7275">
      <w:pPr>
        <w:pStyle w:val="Heading4"/>
      </w:pPr>
      <w:r w:rsidRPr="00454F4A">
        <w:t>Các triệu chứng trên là biểu hiện của bệnh:</w:t>
      </w:r>
    </w:p>
    <w:p w:rsidR="00FC7275" w:rsidRPr="00454F4A" w:rsidRDefault="00FC7275" w:rsidP="00FC7275">
      <w:pPr>
        <w:pStyle w:val="Heading9"/>
        <w:rPr>
          <w:color w:val="auto"/>
        </w:rPr>
      </w:pPr>
      <w:proofErr w:type="gramStart"/>
      <w:r w:rsidRPr="00454F4A">
        <w:rPr>
          <w:color w:val="auto"/>
        </w:rPr>
        <w:t>Chấn thương gan phải.</w:t>
      </w:r>
      <w:proofErr w:type="gramEnd"/>
    </w:p>
    <w:p w:rsidR="00FC7275" w:rsidRPr="00454F4A" w:rsidRDefault="00FC7275" w:rsidP="00FC7275">
      <w:pPr>
        <w:pStyle w:val="Heading9"/>
        <w:rPr>
          <w:color w:val="auto"/>
        </w:rPr>
      </w:pPr>
      <w:proofErr w:type="gramStart"/>
      <w:r w:rsidRPr="00454F4A">
        <w:rPr>
          <w:color w:val="auto"/>
        </w:rPr>
        <w:t>Chấn thương thận phải.</w:t>
      </w:r>
      <w:proofErr w:type="gramEnd"/>
    </w:p>
    <w:p w:rsidR="00FC7275" w:rsidRPr="00454F4A" w:rsidRDefault="00FC7275" w:rsidP="00FC7275">
      <w:pPr>
        <w:pStyle w:val="Heading9"/>
        <w:rPr>
          <w:color w:val="auto"/>
        </w:rPr>
      </w:pPr>
      <w:proofErr w:type="gramStart"/>
      <w:r w:rsidRPr="00454F4A">
        <w:rPr>
          <w:color w:val="auto"/>
        </w:rPr>
        <w:t>Chấn thương bụng kín.</w:t>
      </w:r>
      <w:proofErr w:type="gramEnd"/>
    </w:p>
    <w:p w:rsidR="00FC7275" w:rsidRPr="00276AA7" w:rsidRDefault="00FC7275" w:rsidP="00FC7275">
      <w:pPr>
        <w:pStyle w:val="Heading9"/>
        <w:rPr>
          <w:color w:val="auto"/>
          <w:highlight w:val="yellow"/>
        </w:rPr>
      </w:pPr>
      <w:proofErr w:type="gramStart"/>
      <w:r w:rsidRPr="00276AA7">
        <w:rPr>
          <w:color w:val="auto"/>
          <w:highlight w:val="yellow"/>
        </w:rPr>
        <w:t>Chấn thương gan và thận phải.</w:t>
      </w:r>
      <w:proofErr w:type="gramEnd"/>
    </w:p>
    <w:p w:rsidR="00FC7275" w:rsidRPr="00454F4A" w:rsidRDefault="00FC7275" w:rsidP="00FC7275"/>
    <w:p w:rsidR="00FC7275" w:rsidRPr="00454F4A" w:rsidRDefault="00FC7275" w:rsidP="00FC7275">
      <w:pPr>
        <w:pStyle w:val="Heading4"/>
      </w:pPr>
      <w:r w:rsidRPr="00454F4A">
        <w:t>Trước bệnh cảnh lâm sàng trên, cần phải làm gì để chẩn đoán xác định:</w:t>
      </w:r>
    </w:p>
    <w:p w:rsidR="00FC7275" w:rsidRPr="00454F4A" w:rsidRDefault="00FC7275" w:rsidP="00FC7275">
      <w:pPr>
        <w:pStyle w:val="Heading9"/>
        <w:rPr>
          <w:color w:val="auto"/>
        </w:rPr>
      </w:pPr>
    </w:p>
    <w:p w:rsidR="00FC7275" w:rsidRPr="00454F4A" w:rsidRDefault="00FC7275" w:rsidP="00FC7275">
      <w:pPr>
        <w:pStyle w:val="Heading9"/>
        <w:rPr>
          <w:color w:val="auto"/>
        </w:rPr>
      </w:pPr>
    </w:p>
    <w:p w:rsidR="00FC7275" w:rsidRPr="00454F4A" w:rsidRDefault="00FC7275" w:rsidP="00FC7275">
      <w:pPr>
        <w:pStyle w:val="Heading9"/>
        <w:rPr>
          <w:color w:val="auto"/>
        </w:rPr>
      </w:pPr>
    </w:p>
    <w:p w:rsidR="00FC7275" w:rsidRPr="00454F4A" w:rsidRDefault="00FC7275" w:rsidP="00FC7275">
      <w:pPr>
        <w:pStyle w:val="Heading9"/>
        <w:rPr>
          <w:color w:val="auto"/>
        </w:rPr>
      </w:pPr>
    </w:p>
    <w:p w:rsidR="00FC7275" w:rsidRPr="00454F4A" w:rsidRDefault="00FC7275" w:rsidP="00FC7275"/>
    <w:p w:rsidR="00FC7275" w:rsidRPr="00454F4A" w:rsidRDefault="00FC7275" w:rsidP="00286076">
      <w:pPr>
        <w:pStyle w:val="Heading3"/>
        <w:numPr>
          <w:ilvl w:val="0"/>
          <w:numId w:val="0"/>
        </w:numPr>
        <w:ind w:left="144" w:hanging="144"/>
      </w:pPr>
    </w:p>
    <w:sectPr w:rsidR="00FC7275" w:rsidRPr="00454F4A" w:rsidSect="00B4196E">
      <w:headerReference w:type="first" r:id="rId9"/>
      <w:pgSz w:w="12240" w:h="15840"/>
      <w:pgMar w:top="540" w:right="720" w:bottom="720" w:left="720" w:header="288" w:footer="288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E36" w:rsidRDefault="00764E36" w:rsidP="009F1D05">
      <w:pPr>
        <w:spacing w:line="240" w:lineRule="auto"/>
      </w:pPr>
      <w:r>
        <w:separator/>
      </w:r>
    </w:p>
  </w:endnote>
  <w:endnote w:type="continuationSeparator" w:id="0">
    <w:p w:rsidR="00764E36" w:rsidRDefault="00764E36" w:rsidP="009F1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E36" w:rsidRDefault="00764E36" w:rsidP="009F1D05">
      <w:pPr>
        <w:spacing w:line="240" w:lineRule="auto"/>
      </w:pPr>
      <w:r>
        <w:separator/>
      </w:r>
    </w:p>
  </w:footnote>
  <w:footnote w:type="continuationSeparator" w:id="0">
    <w:p w:rsidR="00764E36" w:rsidRDefault="00764E36" w:rsidP="009F1D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046" w:rsidRDefault="002B5046" w:rsidP="002B5046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5020A"/>
    <w:multiLevelType w:val="hybridMultilevel"/>
    <w:tmpl w:val="EC201E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A068B"/>
    <w:multiLevelType w:val="hybridMultilevel"/>
    <w:tmpl w:val="5BE27D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22682"/>
    <w:multiLevelType w:val="hybridMultilevel"/>
    <w:tmpl w:val="BE08C0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17BCF"/>
    <w:multiLevelType w:val="hybridMultilevel"/>
    <w:tmpl w:val="876CCB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15392A"/>
    <w:multiLevelType w:val="hybridMultilevel"/>
    <w:tmpl w:val="A006B0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4D290E"/>
    <w:multiLevelType w:val="hybridMultilevel"/>
    <w:tmpl w:val="613CC3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CB7D3B"/>
    <w:multiLevelType w:val="multilevel"/>
    <w:tmpl w:val="49140182"/>
    <w:lvl w:ilvl="0">
      <w:start w:val="1"/>
      <w:numFmt w:val="decimal"/>
      <w:pStyle w:val="Style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tyle3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51E45BA9"/>
    <w:multiLevelType w:val="hybridMultilevel"/>
    <w:tmpl w:val="234C6B7A"/>
    <w:lvl w:ilvl="0" w:tplc="0409000F">
      <w:start w:val="2"/>
      <w:numFmt w:val="bullet"/>
      <w:pStyle w:val="Style5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sz w:val="28"/>
      </w:rPr>
    </w:lvl>
    <w:lvl w:ilvl="1" w:tplc="0409001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color w:val="auto"/>
      </w:rPr>
    </w:lvl>
    <w:lvl w:ilvl="2" w:tplc="0409001B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8">
    <w:nsid w:val="59D4580D"/>
    <w:multiLevelType w:val="hybridMultilevel"/>
    <w:tmpl w:val="48847A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8827E8"/>
    <w:multiLevelType w:val="hybridMultilevel"/>
    <w:tmpl w:val="7138E1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281F78"/>
    <w:multiLevelType w:val="hybridMultilevel"/>
    <w:tmpl w:val="1332B3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944670"/>
    <w:multiLevelType w:val="multilevel"/>
    <w:tmpl w:val="3A7882B2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ascii="Times New Roman" w:hAnsi="Times New Roman" w:hint="default"/>
        <w:b/>
        <w:i w:val="0"/>
        <w:sz w:val="44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pStyle w:val="Heading3"/>
      <w:suff w:val="space"/>
      <w:lvlText w:val="Câu %3."/>
      <w:lvlJc w:val="left"/>
      <w:pPr>
        <w:ind w:left="144" w:hanging="144"/>
      </w:pPr>
      <w:rPr>
        <w:rFonts w:ascii="Times New Roman" w:hAnsi="Times New Roman" w:hint="default"/>
        <w:b/>
        <w:i w:val="0"/>
        <w:sz w:val="30"/>
      </w:rPr>
    </w:lvl>
    <w:lvl w:ilvl="3">
      <w:start w:val="1"/>
      <w:numFmt w:val="decimal"/>
      <w:pStyle w:val="Heading4"/>
      <w:suff w:val="space"/>
      <w:lvlText w:val="&lt;%4&gt;"/>
      <w:lvlJc w:val="left"/>
      <w:pPr>
        <w:ind w:left="576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pStyle w:val="Heading5"/>
      <w:suff w:val="space"/>
      <w:lvlText w:val="(+)"/>
      <w:lvlJc w:val="left"/>
      <w:pPr>
        <w:ind w:left="144" w:hanging="144"/>
      </w:pPr>
      <w:rPr>
        <w:rFonts w:ascii="Times New Roman" w:hAnsi="Times New Roman" w:hint="default"/>
        <w:b w:val="0"/>
        <w:i w:val="0"/>
        <w:sz w:val="28"/>
      </w:rPr>
    </w:lvl>
    <w:lvl w:ilvl="5">
      <w:start w:val="2"/>
      <w:numFmt w:val="none"/>
      <w:pStyle w:val="Heading6"/>
      <w:suff w:val="space"/>
      <w:lvlText w:val="@"/>
      <w:lvlJc w:val="left"/>
      <w:pPr>
        <w:ind w:left="144" w:firstLine="0"/>
      </w:pPr>
      <w:rPr>
        <w:rFonts w:ascii="Times New Roman" w:hAnsi="Times New Roman" w:hint="default"/>
        <w:b w:val="0"/>
        <w:i w:val="0"/>
        <w:sz w:val="28"/>
      </w:rPr>
    </w:lvl>
    <w:lvl w:ilvl="6">
      <w:start w:val="2"/>
      <w:numFmt w:val="none"/>
      <w:pStyle w:val="Heading7"/>
      <w:suff w:val="space"/>
      <w:lvlText w:val="–"/>
      <w:lvlJc w:val="left"/>
      <w:pPr>
        <w:ind w:left="576" w:hanging="144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none"/>
      <w:pStyle w:val="Heading8"/>
      <w:suff w:val="space"/>
      <w:lvlText w:val="Đáp Án:"/>
      <w:lvlJc w:val="left"/>
      <w:pPr>
        <w:ind w:left="288" w:hanging="144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upperLetter"/>
      <w:pStyle w:val="Heading9"/>
      <w:suff w:val="space"/>
      <w:lvlText w:val="%9."/>
      <w:lvlJc w:val="left"/>
      <w:pPr>
        <w:ind w:left="720" w:hanging="144"/>
      </w:pPr>
      <w:rPr>
        <w:rFonts w:ascii="Times New Roman" w:hAnsi="Times New Roman" w:hint="default"/>
        <w:b/>
        <w:i w:val="0"/>
        <w:sz w:val="28"/>
      </w:rPr>
    </w:lvl>
  </w:abstractNum>
  <w:abstractNum w:abstractNumId="12">
    <w:nsid w:val="6E5A4DD2"/>
    <w:multiLevelType w:val="hybridMultilevel"/>
    <w:tmpl w:val="8868954E"/>
    <w:lvl w:ilvl="0" w:tplc="04090015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AF7934"/>
    <w:multiLevelType w:val="hybridMultilevel"/>
    <w:tmpl w:val="CAA225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4A4EBF"/>
    <w:multiLevelType w:val="hybridMultilevel"/>
    <w:tmpl w:val="6CE40A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11"/>
    <w:lvlOverride w:ilvl="0">
      <w:startOverride w:val="2"/>
    </w:lvlOverride>
    <w:lvlOverride w:ilvl="1">
      <w:startOverride w:val="1"/>
    </w:lvlOverride>
    <w:lvlOverride w:ilvl="2">
      <w:startOverride w:val="230"/>
    </w:lvlOverride>
    <w:lvlOverride w:ilvl="3">
      <w:startOverride w:val="1"/>
    </w:lvlOverride>
    <w:lvlOverride w:ilvl="4">
      <w:startOverride w:val="1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3"/>
    </w:lvlOverride>
    <w:lvlOverride w:ilvl="1">
      <w:startOverride w:val="1"/>
    </w:lvlOverride>
    <w:lvlOverride w:ilvl="2">
      <w:startOverride w:val="300"/>
    </w:lvlOverride>
    <w:lvlOverride w:ilvl="3">
      <w:startOverride w:val="1"/>
    </w:lvlOverride>
    <w:lvlOverride w:ilvl="4">
      <w:startOverride w:val="1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9"/>
    </w:lvlOverride>
    <w:lvlOverride w:ilvl="1">
      <w:startOverride w:val="1"/>
    </w:lvlOverride>
    <w:lvlOverride w:ilvl="2">
      <w:startOverride w:val="345"/>
    </w:lvlOverride>
    <w:lvlOverride w:ilvl="3">
      <w:startOverride w:val="1"/>
    </w:lvlOverride>
    <w:lvlOverride w:ilvl="4">
      <w:startOverride w:val="1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2"/>
    </w:lvlOverride>
    <w:lvlOverride w:ilvl="1">
      <w:startOverride w:val="1"/>
    </w:lvlOverride>
    <w:lvlOverride w:ilvl="2">
      <w:startOverride w:val="445"/>
    </w:lvlOverride>
    <w:lvlOverride w:ilvl="3">
      <w:startOverride w:val="1"/>
    </w:lvlOverride>
    <w:lvlOverride w:ilvl="4">
      <w:startOverride w:val="1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3"/>
    </w:lvlOverride>
    <w:lvlOverride w:ilvl="1">
      <w:startOverride w:val="1"/>
    </w:lvlOverride>
    <w:lvlOverride w:ilvl="2">
      <w:startOverride w:val="461"/>
    </w:lvlOverride>
    <w:lvlOverride w:ilvl="3">
      <w:startOverride w:val="1"/>
    </w:lvlOverride>
    <w:lvlOverride w:ilvl="4">
      <w:startOverride w:val="1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4"/>
    </w:lvlOverride>
    <w:lvlOverride w:ilvl="1">
      <w:startOverride w:val="1"/>
    </w:lvlOverride>
    <w:lvlOverride w:ilvl="2">
      <w:startOverride w:val="478"/>
    </w:lvlOverride>
    <w:lvlOverride w:ilvl="3">
      <w:startOverride w:val="1"/>
    </w:lvlOverride>
    <w:lvlOverride w:ilvl="4">
      <w:startOverride w:val="1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1"/>
    </w:lvlOverride>
    <w:lvlOverride w:ilvl="1">
      <w:startOverride w:val="1"/>
    </w:lvlOverride>
    <w:lvlOverride w:ilvl="2">
      <w:startOverride w:val="434"/>
    </w:lvlOverride>
    <w:lvlOverride w:ilvl="3">
      <w:startOverride w:val="1"/>
    </w:lvlOverride>
    <w:lvlOverride w:ilvl="4">
      <w:startOverride w:val="1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1"/>
    </w:lvlOverride>
    <w:lvlOverride w:ilvl="1">
      <w:startOverride w:val="1"/>
    </w:lvlOverride>
    <w:lvlOverride w:ilvl="2">
      <w:startOverride w:val="424"/>
    </w:lvlOverride>
    <w:lvlOverride w:ilvl="3">
      <w:startOverride w:val="1"/>
    </w:lvlOverride>
    <w:lvlOverride w:ilvl="4">
      <w:startOverride w:val="1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1"/>
    </w:lvlOverride>
    <w:lvlOverride w:ilvl="1">
      <w:startOverride w:val="1"/>
    </w:lvlOverride>
    <w:lvlOverride w:ilvl="2">
      <w:startOverride w:val="434"/>
    </w:lvlOverride>
    <w:lvlOverride w:ilvl="3">
      <w:startOverride w:val="1"/>
    </w:lvlOverride>
    <w:lvlOverride w:ilvl="4">
      <w:startOverride w:val="1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1"/>
    </w:lvlOverride>
    <w:lvlOverride w:ilvl="1">
      <w:startOverride w:val="1"/>
    </w:lvlOverride>
    <w:lvlOverride w:ilvl="2">
      <w:startOverride w:val="444"/>
    </w:lvlOverride>
    <w:lvlOverride w:ilvl="3">
      <w:startOverride w:val="1"/>
    </w:lvlOverride>
    <w:lvlOverride w:ilvl="4">
      <w:startOverride w:val="1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3"/>
    </w:lvlOverride>
    <w:lvlOverride w:ilvl="1">
      <w:startOverride w:val="1"/>
    </w:lvlOverride>
    <w:lvlOverride w:ilvl="2">
      <w:startOverride w:val="463"/>
    </w:lvlOverride>
    <w:lvlOverride w:ilvl="3">
      <w:startOverride w:val="1"/>
    </w:lvlOverride>
    <w:lvlOverride w:ilvl="4">
      <w:startOverride w:val="1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3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7"/>
    </w:lvlOverride>
    <w:lvlOverride w:ilvl="1">
      <w:startOverride w:val="1"/>
    </w:lvlOverride>
    <w:lvlOverride w:ilvl="2">
      <w:startOverride w:val="230"/>
    </w:lvlOverride>
    <w:lvlOverride w:ilvl="3">
      <w:startOverride w:val="1"/>
    </w:lvlOverride>
    <w:lvlOverride w:ilvl="4">
      <w:startOverride w:val="1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5"/>
  </w:num>
  <w:num w:numId="23">
    <w:abstractNumId w:val="0"/>
  </w:num>
  <w:num w:numId="24">
    <w:abstractNumId w:val="12"/>
  </w:num>
  <w:num w:numId="25">
    <w:abstractNumId w:val="3"/>
  </w:num>
  <w:num w:numId="26">
    <w:abstractNumId w:val="4"/>
  </w:num>
  <w:num w:numId="27">
    <w:abstractNumId w:val="8"/>
  </w:num>
  <w:num w:numId="28">
    <w:abstractNumId w:val="2"/>
  </w:num>
  <w:num w:numId="29">
    <w:abstractNumId w:val="9"/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455"/>
    <w:rsid w:val="00003C6E"/>
    <w:rsid w:val="000043F0"/>
    <w:rsid w:val="000108AE"/>
    <w:rsid w:val="00014B2F"/>
    <w:rsid w:val="00020A6F"/>
    <w:rsid w:val="0002184F"/>
    <w:rsid w:val="000220F5"/>
    <w:rsid w:val="00023495"/>
    <w:rsid w:val="00025EC9"/>
    <w:rsid w:val="00026D30"/>
    <w:rsid w:val="00030C6C"/>
    <w:rsid w:val="00030D26"/>
    <w:rsid w:val="000332EA"/>
    <w:rsid w:val="00037E62"/>
    <w:rsid w:val="00040715"/>
    <w:rsid w:val="0004169C"/>
    <w:rsid w:val="00041EAA"/>
    <w:rsid w:val="00043AD0"/>
    <w:rsid w:val="00046077"/>
    <w:rsid w:val="00054DB3"/>
    <w:rsid w:val="00057DFE"/>
    <w:rsid w:val="00062201"/>
    <w:rsid w:val="00064AB8"/>
    <w:rsid w:val="000673E5"/>
    <w:rsid w:val="00070527"/>
    <w:rsid w:val="00070872"/>
    <w:rsid w:val="00070D90"/>
    <w:rsid w:val="00071069"/>
    <w:rsid w:val="00071669"/>
    <w:rsid w:val="00072369"/>
    <w:rsid w:val="00072627"/>
    <w:rsid w:val="00077688"/>
    <w:rsid w:val="00081615"/>
    <w:rsid w:val="00085619"/>
    <w:rsid w:val="000859DF"/>
    <w:rsid w:val="00087846"/>
    <w:rsid w:val="0009454A"/>
    <w:rsid w:val="00097412"/>
    <w:rsid w:val="000A03D8"/>
    <w:rsid w:val="000A0CD8"/>
    <w:rsid w:val="000A4ABC"/>
    <w:rsid w:val="000A4B5A"/>
    <w:rsid w:val="000A5B79"/>
    <w:rsid w:val="000A664E"/>
    <w:rsid w:val="000A76B5"/>
    <w:rsid w:val="000B025E"/>
    <w:rsid w:val="000B1870"/>
    <w:rsid w:val="000B4B3B"/>
    <w:rsid w:val="000B4C4F"/>
    <w:rsid w:val="000B6BC4"/>
    <w:rsid w:val="000C1EDB"/>
    <w:rsid w:val="000C43A0"/>
    <w:rsid w:val="000C5365"/>
    <w:rsid w:val="000C6736"/>
    <w:rsid w:val="000D0084"/>
    <w:rsid w:val="000D3639"/>
    <w:rsid w:val="000E23AE"/>
    <w:rsid w:val="000E456C"/>
    <w:rsid w:val="000E5C9A"/>
    <w:rsid w:val="000F16E1"/>
    <w:rsid w:val="000F2B58"/>
    <w:rsid w:val="000F34B6"/>
    <w:rsid w:val="000F373E"/>
    <w:rsid w:val="0010631F"/>
    <w:rsid w:val="00112FF2"/>
    <w:rsid w:val="001138FB"/>
    <w:rsid w:val="001142D5"/>
    <w:rsid w:val="00121FE0"/>
    <w:rsid w:val="00124B91"/>
    <w:rsid w:val="001376C5"/>
    <w:rsid w:val="00137E5D"/>
    <w:rsid w:val="00142438"/>
    <w:rsid w:val="0014536E"/>
    <w:rsid w:val="00147F53"/>
    <w:rsid w:val="001502AE"/>
    <w:rsid w:val="00153D49"/>
    <w:rsid w:val="00154249"/>
    <w:rsid w:val="00154E5A"/>
    <w:rsid w:val="00155238"/>
    <w:rsid w:val="00163209"/>
    <w:rsid w:val="001644F3"/>
    <w:rsid w:val="0016747F"/>
    <w:rsid w:val="001713F6"/>
    <w:rsid w:val="00172368"/>
    <w:rsid w:val="001755C8"/>
    <w:rsid w:val="00176EC6"/>
    <w:rsid w:val="00181685"/>
    <w:rsid w:val="001847A8"/>
    <w:rsid w:val="00190CC8"/>
    <w:rsid w:val="001947AC"/>
    <w:rsid w:val="001947B3"/>
    <w:rsid w:val="00194F23"/>
    <w:rsid w:val="00195355"/>
    <w:rsid w:val="001A1E0C"/>
    <w:rsid w:val="001A34C9"/>
    <w:rsid w:val="001A4052"/>
    <w:rsid w:val="001A415A"/>
    <w:rsid w:val="001A71F1"/>
    <w:rsid w:val="001B0F6D"/>
    <w:rsid w:val="001B5155"/>
    <w:rsid w:val="001C3747"/>
    <w:rsid w:val="001C4EED"/>
    <w:rsid w:val="001D0169"/>
    <w:rsid w:val="001D10FE"/>
    <w:rsid w:val="001D5E87"/>
    <w:rsid w:val="001D6FF9"/>
    <w:rsid w:val="001E2684"/>
    <w:rsid w:val="001F2CC8"/>
    <w:rsid w:val="001F3EE4"/>
    <w:rsid w:val="001F48F6"/>
    <w:rsid w:val="001F7AAA"/>
    <w:rsid w:val="00200CDB"/>
    <w:rsid w:val="00202E78"/>
    <w:rsid w:val="00203491"/>
    <w:rsid w:val="00205747"/>
    <w:rsid w:val="00206CB3"/>
    <w:rsid w:val="0021076F"/>
    <w:rsid w:val="0021089C"/>
    <w:rsid w:val="00211462"/>
    <w:rsid w:val="00211B0B"/>
    <w:rsid w:val="00215FEB"/>
    <w:rsid w:val="0022021A"/>
    <w:rsid w:val="0022037D"/>
    <w:rsid w:val="00222055"/>
    <w:rsid w:val="00222B59"/>
    <w:rsid w:val="00224BDB"/>
    <w:rsid w:val="00227E16"/>
    <w:rsid w:val="002314D1"/>
    <w:rsid w:val="0023267E"/>
    <w:rsid w:val="0023787E"/>
    <w:rsid w:val="00246F13"/>
    <w:rsid w:val="0025037C"/>
    <w:rsid w:val="002514AA"/>
    <w:rsid w:val="00251CAC"/>
    <w:rsid w:val="00253B77"/>
    <w:rsid w:val="002543FF"/>
    <w:rsid w:val="00254A73"/>
    <w:rsid w:val="00265455"/>
    <w:rsid w:val="00271425"/>
    <w:rsid w:val="00274C53"/>
    <w:rsid w:val="00275711"/>
    <w:rsid w:val="00276AA7"/>
    <w:rsid w:val="00281E70"/>
    <w:rsid w:val="00282C16"/>
    <w:rsid w:val="002834C4"/>
    <w:rsid w:val="00286076"/>
    <w:rsid w:val="002900CD"/>
    <w:rsid w:val="00297063"/>
    <w:rsid w:val="002A49A0"/>
    <w:rsid w:val="002A4B3D"/>
    <w:rsid w:val="002A5460"/>
    <w:rsid w:val="002A5875"/>
    <w:rsid w:val="002B3E44"/>
    <w:rsid w:val="002B4821"/>
    <w:rsid w:val="002B5046"/>
    <w:rsid w:val="002B51C8"/>
    <w:rsid w:val="002B59A0"/>
    <w:rsid w:val="002C3996"/>
    <w:rsid w:val="002D11C2"/>
    <w:rsid w:val="002D40A6"/>
    <w:rsid w:val="002D4DD0"/>
    <w:rsid w:val="002D52F0"/>
    <w:rsid w:val="002D7B7F"/>
    <w:rsid w:val="002E030D"/>
    <w:rsid w:val="002E49E0"/>
    <w:rsid w:val="002F73C5"/>
    <w:rsid w:val="00301488"/>
    <w:rsid w:val="003038D9"/>
    <w:rsid w:val="00310BE4"/>
    <w:rsid w:val="00310E19"/>
    <w:rsid w:val="00313412"/>
    <w:rsid w:val="00322DC7"/>
    <w:rsid w:val="00326105"/>
    <w:rsid w:val="003272BD"/>
    <w:rsid w:val="003340AD"/>
    <w:rsid w:val="00334926"/>
    <w:rsid w:val="0034020B"/>
    <w:rsid w:val="003476F9"/>
    <w:rsid w:val="0035062B"/>
    <w:rsid w:val="00351970"/>
    <w:rsid w:val="00357956"/>
    <w:rsid w:val="00367E63"/>
    <w:rsid w:val="003702EC"/>
    <w:rsid w:val="00372477"/>
    <w:rsid w:val="00373070"/>
    <w:rsid w:val="003734B5"/>
    <w:rsid w:val="003746D8"/>
    <w:rsid w:val="0037505B"/>
    <w:rsid w:val="00382F34"/>
    <w:rsid w:val="003842FA"/>
    <w:rsid w:val="00386546"/>
    <w:rsid w:val="00390B01"/>
    <w:rsid w:val="00393ABC"/>
    <w:rsid w:val="00396966"/>
    <w:rsid w:val="003A46A4"/>
    <w:rsid w:val="003A5728"/>
    <w:rsid w:val="003A7D90"/>
    <w:rsid w:val="003B1265"/>
    <w:rsid w:val="003B2A8D"/>
    <w:rsid w:val="003B2C8D"/>
    <w:rsid w:val="003B662F"/>
    <w:rsid w:val="003C164C"/>
    <w:rsid w:val="003D12A6"/>
    <w:rsid w:val="003D1F5F"/>
    <w:rsid w:val="003D33CE"/>
    <w:rsid w:val="003D45BE"/>
    <w:rsid w:val="003D7B28"/>
    <w:rsid w:val="003D7D62"/>
    <w:rsid w:val="003D7FF0"/>
    <w:rsid w:val="003E1E5B"/>
    <w:rsid w:val="003E29F9"/>
    <w:rsid w:val="003E2D6C"/>
    <w:rsid w:val="003E2F09"/>
    <w:rsid w:val="003E4D8D"/>
    <w:rsid w:val="003E59F9"/>
    <w:rsid w:val="003E713D"/>
    <w:rsid w:val="003F044E"/>
    <w:rsid w:val="003F0BB2"/>
    <w:rsid w:val="003F1D7A"/>
    <w:rsid w:val="003F25F1"/>
    <w:rsid w:val="003F505B"/>
    <w:rsid w:val="003F629F"/>
    <w:rsid w:val="003F72C7"/>
    <w:rsid w:val="0040300E"/>
    <w:rsid w:val="00403810"/>
    <w:rsid w:val="00403883"/>
    <w:rsid w:val="00413673"/>
    <w:rsid w:val="00413A37"/>
    <w:rsid w:val="00414CC1"/>
    <w:rsid w:val="004154FE"/>
    <w:rsid w:val="00417601"/>
    <w:rsid w:val="0042081F"/>
    <w:rsid w:val="00423ED3"/>
    <w:rsid w:val="00424C29"/>
    <w:rsid w:val="0044071B"/>
    <w:rsid w:val="00440AF8"/>
    <w:rsid w:val="00442304"/>
    <w:rsid w:val="00443DA7"/>
    <w:rsid w:val="00444B28"/>
    <w:rsid w:val="00445F75"/>
    <w:rsid w:val="004477AC"/>
    <w:rsid w:val="00447D1A"/>
    <w:rsid w:val="0045000E"/>
    <w:rsid w:val="00453A37"/>
    <w:rsid w:val="00454F4A"/>
    <w:rsid w:val="0046351A"/>
    <w:rsid w:val="004656A3"/>
    <w:rsid w:val="00465DAA"/>
    <w:rsid w:val="00467981"/>
    <w:rsid w:val="00467A35"/>
    <w:rsid w:val="00475C21"/>
    <w:rsid w:val="00480E77"/>
    <w:rsid w:val="00483E75"/>
    <w:rsid w:val="00486536"/>
    <w:rsid w:val="00487C22"/>
    <w:rsid w:val="00490779"/>
    <w:rsid w:val="004A09AE"/>
    <w:rsid w:val="004A1531"/>
    <w:rsid w:val="004A493B"/>
    <w:rsid w:val="004A6BE3"/>
    <w:rsid w:val="004B0DDB"/>
    <w:rsid w:val="004B0E1D"/>
    <w:rsid w:val="004B180B"/>
    <w:rsid w:val="004C1E05"/>
    <w:rsid w:val="004C3889"/>
    <w:rsid w:val="004C3FD9"/>
    <w:rsid w:val="004C743E"/>
    <w:rsid w:val="004D019B"/>
    <w:rsid w:val="004D0A8E"/>
    <w:rsid w:val="004D65A5"/>
    <w:rsid w:val="004D7413"/>
    <w:rsid w:val="004E49E9"/>
    <w:rsid w:val="004E508D"/>
    <w:rsid w:val="00504AD2"/>
    <w:rsid w:val="005235E2"/>
    <w:rsid w:val="005236E1"/>
    <w:rsid w:val="0052563A"/>
    <w:rsid w:val="00531C03"/>
    <w:rsid w:val="00532E27"/>
    <w:rsid w:val="00542606"/>
    <w:rsid w:val="0054448F"/>
    <w:rsid w:val="00545B4E"/>
    <w:rsid w:val="00551E9A"/>
    <w:rsid w:val="00552CDC"/>
    <w:rsid w:val="00562893"/>
    <w:rsid w:val="00566D74"/>
    <w:rsid w:val="00570023"/>
    <w:rsid w:val="00575A85"/>
    <w:rsid w:val="00576536"/>
    <w:rsid w:val="00577050"/>
    <w:rsid w:val="00577079"/>
    <w:rsid w:val="005802E3"/>
    <w:rsid w:val="00583705"/>
    <w:rsid w:val="00583AC5"/>
    <w:rsid w:val="005861C2"/>
    <w:rsid w:val="00586307"/>
    <w:rsid w:val="005910B5"/>
    <w:rsid w:val="00591BF8"/>
    <w:rsid w:val="005939E9"/>
    <w:rsid w:val="00597EB2"/>
    <w:rsid w:val="005A06C9"/>
    <w:rsid w:val="005A1153"/>
    <w:rsid w:val="005A59B3"/>
    <w:rsid w:val="005A72B3"/>
    <w:rsid w:val="005A7548"/>
    <w:rsid w:val="005B08A7"/>
    <w:rsid w:val="005B2697"/>
    <w:rsid w:val="005B48DB"/>
    <w:rsid w:val="005B53A6"/>
    <w:rsid w:val="005B7811"/>
    <w:rsid w:val="005C068B"/>
    <w:rsid w:val="005C3C4C"/>
    <w:rsid w:val="005C4AA3"/>
    <w:rsid w:val="005C5E70"/>
    <w:rsid w:val="005D3ED0"/>
    <w:rsid w:val="005D4287"/>
    <w:rsid w:val="005D486A"/>
    <w:rsid w:val="005E2743"/>
    <w:rsid w:val="005E4260"/>
    <w:rsid w:val="005E4B67"/>
    <w:rsid w:val="005E4C67"/>
    <w:rsid w:val="005E5217"/>
    <w:rsid w:val="005F48FE"/>
    <w:rsid w:val="00606C7F"/>
    <w:rsid w:val="00610A6B"/>
    <w:rsid w:val="00610EE4"/>
    <w:rsid w:val="006146AA"/>
    <w:rsid w:val="00615AD4"/>
    <w:rsid w:val="00617474"/>
    <w:rsid w:val="0062215D"/>
    <w:rsid w:val="00622F61"/>
    <w:rsid w:val="00631FEE"/>
    <w:rsid w:val="00634EF9"/>
    <w:rsid w:val="00641DF6"/>
    <w:rsid w:val="00643CB3"/>
    <w:rsid w:val="00643E83"/>
    <w:rsid w:val="0064422A"/>
    <w:rsid w:val="0064552D"/>
    <w:rsid w:val="00646DF6"/>
    <w:rsid w:val="00647CFD"/>
    <w:rsid w:val="00650105"/>
    <w:rsid w:val="00652423"/>
    <w:rsid w:val="006652EF"/>
    <w:rsid w:val="00666295"/>
    <w:rsid w:val="00666481"/>
    <w:rsid w:val="00670B61"/>
    <w:rsid w:val="00673CAF"/>
    <w:rsid w:val="0067485C"/>
    <w:rsid w:val="00674CD8"/>
    <w:rsid w:val="00674F40"/>
    <w:rsid w:val="00680C45"/>
    <w:rsid w:val="00685C81"/>
    <w:rsid w:val="00693FB0"/>
    <w:rsid w:val="00694A1C"/>
    <w:rsid w:val="006A0ADD"/>
    <w:rsid w:val="006A2ABF"/>
    <w:rsid w:val="006A2B11"/>
    <w:rsid w:val="006B1C69"/>
    <w:rsid w:val="006B3390"/>
    <w:rsid w:val="006B7056"/>
    <w:rsid w:val="006C04F3"/>
    <w:rsid w:val="006C3491"/>
    <w:rsid w:val="006C34E6"/>
    <w:rsid w:val="006C69BC"/>
    <w:rsid w:val="006C72AA"/>
    <w:rsid w:val="006C7C5D"/>
    <w:rsid w:val="006D11B3"/>
    <w:rsid w:val="006D5CBD"/>
    <w:rsid w:val="006D62FE"/>
    <w:rsid w:val="006E087C"/>
    <w:rsid w:val="006E1214"/>
    <w:rsid w:val="006E2566"/>
    <w:rsid w:val="006E388A"/>
    <w:rsid w:val="006E4176"/>
    <w:rsid w:val="006E499D"/>
    <w:rsid w:val="006E5EEC"/>
    <w:rsid w:val="006E7A5A"/>
    <w:rsid w:val="006E7DAF"/>
    <w:rsid w:val="006F07F9"/>
    <w:rsid w:val="006F0F34"/>
    <w:rsid w:val="006F5F9F"/>
    <w:rsid w:val="006F6878"/>
    <w:rsid w:val="0070106A"/>
    <w:rsid w:val="007012F4"/>
    <w:rsid w:val="007039BF"/>
    <w:rsid w:val="00704C1B"/>
    <w:rsid w:val="00705867"/>
    <w:rsid w:val="007068B8"/>
    <w:rsid w:val="00706BF6"/>
    <w:rsid w:val="007238F3"/>
    <w:rsid w:val="00723FDA"/>
    <w:rsid w:val="00726EB8"/>
    <w:rsid w:val="0072731E"/>
    <w:rsid w:val="00727674"/>
    <w:rsid w:val="00727E61"/>
    <w:rsid w:val="00731841"/>
    <w:rsid w:val="00731925"/>
    <w:rsid w:val="0073362B"/>
    <w:rsid w:val="007355B2"/>
    <w:rsid w:val="007378A2"/>
    <w:rsid w:val="0074394A"/>
    <w:rsid w:val="00744F48"/>
    <w:rsid w:val="007505B3"/>
    <w:rsid w:val="0075129A"/>
    <w:rsid w:val="00751499"/>
    <w:rsid w:val="00752307"/>
    <w:rsid w:val="007532E4"/>
    <w:rsid w:val="00756A7C"/>
    <w:rsid w:val="00760EA0"/>
    <w:rsid w:val="00764E36"/>
    <w:rsid w:val="00771EAA"/>
    <w:rsid w:val="00773545"/>
    <w:rsid w:val="0077412A"/>
    <w:rsid w:val="00774F0D"/>
    <w:rsid w:val="0078132A"/>
    <w:rsid w:val="00782082"/>
    <w:rsid w:val="007825AE"/>
    <w:rsid w:val="0078561C"/>
    <w:rsid w:val="007865C0"/>
    <w:rsid w:val="007870BE"/>
    <w:rsid w:val="007917D1"/>
    <w:rsid w:val="00792DB0"/>
    <w:rsid w:val="00796D3A"/>
    <w:rsid w:val="007B673A"/>
    <w:rsid w:val="007C1C82"/>
    <w:rsid w:val="007C2151"/>
    <w:rsid w:val="007C21F6"/>
    <w:rsid w:val="007C64DF"/>
    <w:rsid w:val="007C6DC0"/>
    <w:rsid w:val="007D09E8"/>
    <w:rsid w:val="007D09F4"/>
    <w:rsid w:val="007D29C6"/>
    <w:rsid w:val="007D3277"/>
    <w:rsid w:val="007E18C5"/>
    <w:rsid w:val="007E46A7"/>
    <w:rsid w:val="007E564E"/>
    <w:rsid w:val="007F0FF9"/>
    <w:rsid w:val="007F1559"/>
    <w:rsid w:val="007F30C6"/>
    <w:rsid w:val="007F4010"/>
    <w:rsid w:val="007F5A5A"/>
    <w:rsid w:val="007F6D94"/>
    <w:rsid w:val="007F70E2"/>
    <w:rsid w:val="00801F54"/>
    <w:rsid w:val="00807522"/>
    <w:rsid w:val="00810D25"/>
    <w:rsid w:val="00814ACC"/>
    <w:rsid w:val="008156C1"/>
    <w:rsid w:val="00816C2A"/>
    <w:rsid w:val="00816FC2"/>
    <w:rsid w:val="008230D3"/>
    <w:rsid w:val="00823B58"/>
    <w:rsid w:val="0082456C"/>
    <w:rsid w:val="00827524"/>
    <w:rsid w:val="008303D7"/>
    <w:rsid w:val="008315B4"/>
    <w:rsid w:val="00831F7A"/>
    <w:rsid w:val="008346D8"/>
    <w:rsid w:val="00834D63"/>
    <w:rsid w:val="00836138"/>
    <w:rsid w:val="00837CB4"/>
    <w:rsid w:val="00840229"/>
    <w:rsid w:val="00841401"/>
    <w:rsid w:val="00841EEB"/>
    <w:rsid w:val="0084302F"/>
    <w:rsid w:val="0084452B"/>
    <w:rsid w:val="00847682"/>
    <w:rsid w:val="00847B2C"/>
    <w:rsid w:val="00851EC0"/>
    <w:rsid w:val="00852769"/>
    <w:rsid w:val="0085293E"/>
    <w:rsid w:val="00854C1B"/>
    <w:rsid w:val="00860A91"/>
    <w:rsid w:val="008618B6"/>
    <w:rsid w:val="00862064"/>
    <w:rsid w:val="008715BF"/>
    <w:rsid w:val="00871AE5"/>
    <w:rsid w:val="00871EA3"/>
    <w:rsid w:val="00873DE7"/>
    <w:rsid w:val="0087716E"/>
    <w:rsid w:val="00880DC7"/>
    <w:rsid w:val="00881914"/>
    <w:rsid w:val="00885497"/>
    <w:rsid w:val="0089388E"/>
    <w:rsid w:val="00895214"/>
    <w:rsid w:val="00897A51"/>
    <w:rsid w:val="008A3674"/>
    <w:rsid w:val="008B526D"/>
    <w:rsid w:val="008B6E6B"/>
    <w:rsid w:val="008C19E9"/>
    <w:rsid w:val="008C40C4"/>
    <w:rsid w:val="008C4E3F"/>
    <w:rsid w:val="008C4FA4"/>
    <w:rsid w:val="008C7CCA"/>
    <w:rsid w:val="008D1FC6"/>
    <w:rsid w:val="008E1611"/>
    <w:rsid w:val="008E2F53"/>
    <w:rsid w:val="008E5CBE"/>
    <w:rsid w:val="008E6913"/>
    <w:rsid w:val="008F7BA9"/>
    <w:rsid w:val="00902BDA"/>
    <w:rsid w:val="00902E15"/>
    <w:rsid w:val="0090571F"/>
    <w:rsid w:val="00905758"/>
    <w:rsid w:val="00910CEB"/>
    <w:rsid w:val="00911E9F"/>
    <w:rsid w:val="00914CB7"/>
    <w:rsid w:val="00920B0D"/>
    <w:rsid w:val="0092184C"/>
    <w:rsid w:val="00921B81"/>
    <w:rsid w:val="00923DA2"/>
    <w:rsid w:val="00926D68"/>
    <w:rsid w:val="009311B0"/>
    <w:rsid w:val="00932483"/>
    <w:rsid w:val="00933583"/>
    <w:rsid w:val="00933D19"/>
    <w:rsid w:val="00934879"/>
    <w:rsid w:val="0094204D"/>
    <w:rsid w:val="00943848"/>
    <w:rsid w:val="00943BD2"/>
    <w:rsid w:val="009507BF"/>
    <w:rsid w:val="00952ACA"/>
    <w:rsid w:val="00953ECA"/>
    <w:rsid w:val="00956022"/>
    <w:rsid w:val="00963287"/>
    <w:rsid w:val="009658FE"/>
    <w:rsid w:val="00971453"/>
    <w:rsid w:val="00974527"/>
    <w:rsid w:val="00980A5F"/>
    <w:rsid w:val="00986431"/>
    <w:rsid w:val="00987F0A"/>
    <w:rsid w:val="00992454"/>
    <w:rsid w:val="00997AE1"/>
    <w:rsid w:val="009A0C26"/>
    <w:rsid w:val="009A2E3C"/>
    <w:rsid w:val="009B1109"/>
    <w:rsid w:val="009B2567"/>
    <w:rsid w:val="009B2E41"/>
    <w:rsid w:val="009C1C04"/>
    <w:rsid w:val="009C1E40"/>
    <w:rsid w:val="009C7263"/>
    <w:rsid w:val="009D0C56"/>
    <w:rsid w:val="009D7846"/>
    <w:rsid w:val="009D7CFF"/>
    <w:rsid w:val="009E7FDC"/>
    <w:rsid w:val="009F1D05"/>
    <w:rsid w:val="009F3127"/>
    <w:rsid w:val="009F368E"/>
    <w:rsid w:val="009F72FD"/>
    <w:rsid w:val="00A06BE6"/>
    <w:rsid w:val="00A07AB7"/>
    <w:rsid w:val="00A108DF"/>
    <w:rsid w:val="00A11565"/>
    <w:rsid w:val="00A1228F"/>
    <w:rsid w:val="00A1259B"/>
    <w:rsid w:val="00A13C8A"/>
    <w:rsid w:val="00A171E2"/>
    <w:rsid w:val="00A313A6"/>
    <w:rsid w:val="00A34E08"/>
    <w:rsid w:val="00A36862"/>
    <w:rsid w:val="00A41A9C"/>
    <w:rsid w:val="00A42B3B"/>
    <w:rsid w:val="00A43F3D"/>
    <w:rsid w:val="00A451B8"/>
    <w:rsid w:val="00A52D50"/>
    <w:rsid w:val="00A543F9"/>
    <w:rsid w:val="00A54953"/>
    <w:rsid w:val="00A551D8"/>
    <w:rsid w:val="00A57D00"/>
    <w:rsid w:val="00A67887"/>
    <w:rsid w:val="00A733BD"/>
    <w:rsid w:val="00A74750"/>
    <w:rsid w:val="00A754B0"/>
    <w:rsid w:val="00A825BE"/>
    <w:rsid w:val="00A829C9"/>
    <w:rsid w:val="00A83114"/>
    <w:rsid w:val="00A836F6"/>
    <w:rsid w:val="00A84E78"/>
    <w:rsid w:val="00A86424"/>
    <w:rsid w:val="00A86A49"/>
    <w:rsid w:val="00A87E87"/>
    <w:rsid w:val="00A931BF"/>
    <w:rsid w:val="00A958A4"/>
    <w:rsid w:val="00A979F9"/>
    <w:rsid w:val="00AC1F8B"/>
    <w:rsid w:val="00AC2333"/>
    <w:rsid w:val="00AC34F7"/>
    <w:rsid w:val="00AC621F"/>
    <w:rsid w:val="00AC6A50"/>
    <w:rsid w:val="00AD0C6A"/>
    <w:rsid w:val="00AD4FFF"/>
    <w:rsid w:val="00AD58C1"/>
    <w:rsid w:val="00AD7A5E"/>
    <w:rsid w:val="00AE76FD"/>
    <w:rsid w:val="00AF0BCD"/>
    <w:rsid w:val="00AF17C9"/>
    <w:rsid w:val="00AF24C2"/>
    <w:rsid w:val="00AF349F"/>
    <w:rsid w:val="00AF79FF"/>
    <w:rsid w:val="00B0114C"/>
    <w:rsid w:val="00B16B12"/>
    <w:rsid w:val="00B17923"/>
    <w:rsid w:val="00B2018A"/>
    <w:rsid w:val="00B22B4E"/>
    <w:rsid w:val="00B328E4"/>
    <w:rsid w:val="00B341C2"/>
    <w:rsid w:val="00B36731"/>
    <w:rsid w:val="00B3679F"/>
    <w:rsid w:val="00B40889"/>
    <w:rsid w:val="00B41910"/>
    <w:rsid w:val="00B4196E"/>
    <w:rsid w:val="00B45EFB"/>
    <w:rsid w:val="00B506B8"/>
    <w:rsid w:val="00B5205A"/>
    <w:rsid w:val="00B52EFC"/>
    <w:rsid w:val="00B535E4"/>
    <w:rsid w:val="00B63031"/>
    <w:rsid w:val="00B63D0F"/>
    <w:rsid w:val="00B6463E"/>
    <w:rsid w:val="00B655FA"/>
    <w:rsid w:val="00B70661"/>
    <w:rsid w:val="00B72193"/>
    <w:rsid w:val="00B72865"/>
    <w:rsid w:val="00B7654B"/>
    <w:rsid w:val="00B765D9"/>
    <w:rsid w:val="00B80958"/>
    <w:rsid w:val="00B81540"/>
    <w:rsid w:val="00B81E7E"/>
    <w:rsid w:val="00B8337B"/>
    <w:rsid w:val="00B84650"/>
    <w:rsid w:val="00B869C3"/>
    <w:rsid w:val="00B86C8E"/>
    <w:rsid w:val="00B92465"/>
    <w:rsid w:val="00B94446"/>
    <w:rsid w:val="00B953A9"/>
    <w:rsid w:val="00B97623"/>
    <w:rsid w:val="00BA133F"/>
    <w:rsid w:val="00BA16C5"/>
    <w:rsid w:val="00BA1A9F"/>
    <w:rsid w:val="00BA2EE9"/>
    <w:rsid w:val="00BA7820"/>
    <w:rsid w:val="00BB1879"/>
    <w:rsid w:val="00BB396B"/>
    <w:rsid w:val="00BB42C6"/>
    <w:rsid w:val="00BB5DD4"/>
    <w:rsid w:val="00BB617F"/>
    <w:rsid w:val="00BC6BF7"/>
    <w:rsid w:val="00BD0074"/>
    <w:rsid w:val="00BD0DEC"/>
    <w:rsid w:val="00BD36E2"/>
    <w:rsid w:val="00BD4951"/>
    <w:rsid w:val="00BE1512"/>
    <w:rsid w:val="00BE351E"/>
    <w:rsid w:val="00BE68E4"/>
    <w:rsid w:val="00BF3DEE"/>
    <w:rsid w:val="00C013E9"/>
    <w:rsid w:val="00C06662"/>
    <w:rsid w:val="00C06A2D"/>
    <w:rsid w:val="00C0748E"/>
    <w:rsid w:val="00C10FEF"/>
    <w:rsid w:val="00C11E3B"/>
    <w:rsid w:val="00C14348"/>
    <w:rsid w:val="00C16BFF"/>
    <w:rsid w:val="00C20ADF"/>
    <w:rsid w:val="00C21CFB"/>
    <w:rsid w:val="00C22B68"/>
    <w:rsid w:val="00C22D67"/>
    <w:rsid w:val="00C24F17"/>
    <w:rsid w:val="00C26DAC"/>
    <w:rsid w:val="00C27749"/>
    <w:rsid w:val="00C328FA"/>
    <w:rsid w:val="00C35333"/>
    <w:rsid w:val="00C35D7E"/>
    <w:rsid w:val="00C416FC"/>
    <w:rsid w:val="00C41C8C"/>
    <w:rsid w:val="00C52B6A"/>
    <w:rsid w:val="00C5351A"/>
    <w:rsid w:val="00C56EB9"/>
    <w:rsid w:val="00C60418"/>
    <w:rsid w:val="00C60FB9"/>
    <w:rsid w:val="00C61CB7"/>
    <w:rsid w:val="00C64E5B"/>
    <w:rsid w:val="00C66188"/>
    <w:rsid w:val="00C7011D"/>
    <w:rsid w:val="00C71241"/>
    <w:rsid w:val="00C7148A"/>
    <w:rsid w:val="00C72386"/>
    <w:rsid w:val="00C730BA"/>
    <w:rsid w:val="00C77A61"/>
    <w:rsid w:val="00C82BD0"/>
    <w:rsid w:val="00C8404B"/>
    <w:rsid w:val="00C913F0"/>
    <w:rsid w:val="00C91793"/>
    <w:rsid w:val="00C91F84"/>
    <w:rsid w:val="00C932A9"/>
    <w:rsid w:val="00C93C8F"/>
    <w:rsid w:val="00C95F05"/>
    <w:rsid w:val="00C969A4"/>
    <w:rsid w:val="00C96FC2"/>
    <w:rsid w:val="00C972E1"/>
    <w:rsid w:val="00CA03EA"/>
    <w:rsid w:val="00CA2D04"/>
    <w:rsid w:val="00CA606F"/>
    <w:rsid w:val="00CA61BB"/>
    <w:rsid w:val="00CB120B"/>
    <w:rsid w:val="00CB55FE"/>
    <w:rsid w:val="00CB57D0"/>
    <w:rsid w:val="00CB5AEA"/>
    <w:rsid w:val="00CB6B5E"/>
    <w:rsid w:val="00CB705A"/>
    <w:rsid w:val="00CC2003"/>
    <w:rsid w:val="00CC22C4"/>
    <w:rsid w:val="00CC3C32"/>
    <w:rsid w:val="00CC5179"/>
    <w:rsid w:val="00CC7E8A"/>
    <w:rsid w:val="00CD0789"/>
    <w:rsid w:val="00CD5360"/>
    <w:rsid w:val="00CD53EC"/>
    <w:rsid w:val="00CE2D3A"/>
    <w:rsid w:val="00CE43ED"/>
    <w:rsid w:val="00CE6DBD"/>
    <w:rsid w:val="00CE702E"/>
    <w:rsid w:val="00CF1827"/>
    <w:rsid w:val="00CF2EDB"/>
    <w:rsid w:val="00CF5154"/>
    <w:rsid w:val="00CF52C8"/>
    <w:rsid w:val="00CF6129"/>
    <w:rsid w:val="00D02B89"/>
    <w:rsid w:val="00D073B6"/>
    <w:rsid w:val="00D1012C"/>
    <w:rsid w:val="00D10A9C"/>
    <w:rsid w:val="00D15F3A"/>
    <w:rsid w:val="00D20C23"/>
    <w:rsid w:val="00D224B9"/>
    <w:rsid w:val="00D22720"/>
    <w:rsid w:val="00D22AE2"/>
    <w:rsid w:val="00D23761"/>
    <w:rsid w:val="00D23AF8"/>
    <w:rsid w:val="00D240AB"/>
    <w:rsid w:val="00D274A3"/>
    <w:rsid w:val="00D27D23"/>
    <w:rsid w:val="00D333D2"/>
    <w:rsid w:val="00D33ECC"/>
    <w:rsid w:val="00D351A5"/>
    <w:rsid w:val="00D37977"/>
    <w:rsid w:val="00D4449F"/>
    <w:rsid w:val="00D44D72"/>
    <w:rsid w:val="00D45C79"/>
    <w:rsid w:val="00D46CF7"/>
    <w:rsid w:val="00D475AB"/>
    <w:rsid w:val="00D501FC"/>
    <w:rsid w:val="00D514DE"/>
    <w:rsid w:val="00D54853"/>
    <w:rsid w:val="00D66059"/>
    <w:rsid w:val="00D751F8"/>
    <w:rsid w:val="00D82977"/>
    <w:rsid w:val="00D83EE9"/>
    <w:rsid w:val="00D84256"/>
    <w:rsid w:val="00D84C45"/>
    <w:rsid w:val="00D87970"/>
    <w:rsid w:val="00D91657"/>
    <w:rsid w:val="00D91AA6"/>
    <w:rsid w:val="00D93995"/>
    <w:rsid w:val="00D939A7"/>
    <w:rsid w:val="00D950F7"/>
    <w:rsid w:val="00D96317"/>
    <w:rsid w:val="00D97987"/>
    <w:rsid w:val="00DA0474"/>
    <w:rsid w:val="00DA0A95"/>
    <w:rsid w:val="00DA2387"/>
    <w:rsid w:val="00DA51D0"/>
    <w:rsid w:val="00DB5207"/>
    <w:rsid w:val="00DB60AB"/>
    <w:rsid w:val="00DB7EBC"/>
    <w:rsid w:val="00DC077E"/>
    <w:rsid w:val="00DC455B"/>
    <w:rsid w:val="00DD2762"/>
    <w:rsid w:val="00DE0043"/>
    <w:rsid w:val="00DE3B12"/>
    <w:rsid w:val="00DE455D"/>
    <w:rsid w:val="00DE5774"/>
    <w:rsid w:val="00DE6BAD"/>
    <w:rsid w:val="00DF16C5"/>
    <w:rsid w:val="00DF245A"/>
    <w:rsid w:val="00DF57C8"/>
    <w:rsid w:val="00DF58D0"/>
    <w:rsid w:val="00DF7AA5"/>
    <w:rsid w:val="00E02BD8"/>
    <w:rsid w:val="00E03F30"/>
    <w:rsid w:val="00E04301"/>
    <w:rsid w:val="00E062B3"/>
    <w:rsid w:val="00E100D6"/>
    <w:rsid w:val="00E129D4"/>
    <w:rsid w:val="00E16032"/>
    <w:rsid w:val="00E17462"/>
    <w:rsid w:val="00E2011B"/>
    <w:rsid w:val="00E2432E"/>
    <w:rsid w:val="00E25626"/>
    <w:rsid w:val="00E2717D"/>
    <w:rsid w:val="00E27AF2"/>
    <w:rsid w:val="00E3252F"/>
    <w:rsid w:val="00E4007E"/>
    <w:rsid w:val="00E4030E"/>
    <w:rsid w:val="00E43861"/>
    <w:rsid w:val="00E50544"/>
    <w:rsid w:val="00E507F0"/>
    <w:rsid w:val="00E609D7"/>
    <w:rsid w:val="00E60F53"/>
    <w:rsid w:val="00E64C58"/>
    <w:rsid w:val="00E66442"/>
    <w:rsid w:val="00E67292"/>
    <w:rsid w:val="00E67D9A"/>
    <w:rsid w:val="00E716A9"/>
    <w:rsid w:val="00E71BC1"/>
    <w:rsid w:val="00E74B60"/>
    <w:rsid w:val="00E8171C"/>
    <w:rsid w:val="00E82544"/>
    <w:rsid w:val="00E83833"/>
    <w:rsid w:val="00E874A4"/>
    <w:rsid w:val="00E93613"/>
    <w:rsid w:val="00E93C99"/>
    <w:rsid w:val="00E94ED5"/>
    <w:rsid w:val="00E95FA3"/>
    <w:rsid w:val="00EA047C"/>
    <w:rsid w:val="00EA0C05"/>
    <w:rsid w:val="00EA5B7E"/>
    <w:rsid w:val="00EA64D5"/>
    <w:rsid w:val="00EB26BF"/>
    <w:rsid w:val="00EB3B62"/>
    <w:rsid w:val="00EB5E46"/>
    <w:rsid w:val="00EC4418"/>
    <w:rsid w:val="00EC48FA"/>
    <w:rsid w:val="00ED22D3"/>
    <w:rsid w:val="00ED337A"/>
    <w:rsid w:val="00ED3514"/>
    <w:rsid w:val="00ED44A2"/>
    <w:rsid w:val="00ED4E02"/>
    <w:rsid w:val="00ED7D4A"/>
    <w:rsid w:val="00EE0DA2"/>
    <w:rsid w:val="00EE0FC4"/>
    <w:rsid w:val="00EF3299"/>
    <w:rsid w:val="00EF33F3"/>
    <w:rsid w:val="00EF4362"/>
    <w:rsid w:val="00EF53CA"/>
    <w:rsid w:val="00EF707A"/>
    <w:rsid w:val="00F00A68"/>
    <w:rsid w:val="00F02990"/>
    <w:rsid w:val="00F10043"/>
    <w:rsid w:val="00F10082"/>
    <w:rsid w:val="00F11E82"/>
    <w:rsid w:val="00F12606"/>
    <w:rsid w:val="00F14507"/>
    <w:rsid w:val="00F22B8B"/>
    <w:rsid w:val="00F25158"/>
    <w:rsid w:val="00F27B44"/>
    <w:rsid w:val="00F304BE"/>
    <w:rsid w:val="00F30F68"/>
    <w:rsid w:val="00F31A9D"/>
    <w:rsid w:val="00F34227"/>
    <w:rsid w:val="00F436F1"/>
    <w:rsid w:val="00F44B0C"/>
    <w:rsid w:val="00F46282"/>
    <w:rsid w:val="00F478DF"/>
    <w:rsid w:val="00F52C1E"/>
    <w:rsid w:val="00F54C65"/>
    <w:rsid w:val="00F54E3E"/>
    <w:rsid w:val="00F55C36"/>
    <w:rsid w:val="00F60EBB"/>
    <w:rsid w:val="00F67F08"/>
    <w:rsid w:val="00F70623"/>
    <w:rsid w:val="00F72C97"/>
    <w:rsid w:val="00F73EBF"/>
    <w:rsid w:val="00F943DD"/>
    <w:rsid w:val="00F9647A"/>
    <w:rsid w:val="00F96B6D"/>
    <w:rsid w:val="00FA47BC"/>
    <w:rsid w:val="00FB224C"/>
    <w:rsid w:val="00FB626B"/>
    <w:rsid w:val="00FB74D9"/>
    <w:rsid w:val="00FB7F12"/>
    <w:rsid w:val="00FC2503"/>
    <w:rsid w:val="00FC3BF9"/>
    <w:rsid w:val="00FC4E34"/>
    <w:rsid w:val="00FC5DE8"/>
    <w:rsid w:val="00FC7275"/>
    <w:rsid w:val="00FD09E3"/>
    <w:rsid w:val="00FD1453"/>
    <w:rsid w:val="00FD198A"/>
    <w:rsid w:val="00FD297A"/>
    <w:rsid w:val="00FD35C3"/>
    <w:rsid w:val="00FD4DFA"/>
    <w:rsid w:val="00FD6891"/>
    <w:rsid w:val="00FE2238"/>
    <w:rsid w:val="00FE57E0"/>
    <w:rsid w:val="00FF4317"/>
    <w:rsid w:val="00FF58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995"/>
    <w:pPr>
      <w:widowControl w:val="0"/>
      <w:spacing w:after="0"/>
      <w:ind w:left="144" w:firstLine="288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1657"/>
    <w:pPr>
      <w:keepNext/>
      <w:keepLines/>
      <w:numPr>
        <w:numId w:val="3"/>
      </w:numPr>
      <w:spacing w:before="240" w:line="240" w:lineRule="auto"/>
      <w:jc w:val="center"/>
      <w:outlineLvl w:val="0"/>
    </w:pPr>
    <w:rPr>
      <w:rFonts w:eastAsiaTheme="majorEastAsia" w:cstheme="majorBidi"/>
      <w:b/>
      <w:color w:val="FF0000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657"/>
    <w:pPr>
      <w:keepNext/>
      <w:keepLines/>
      <w:numPr>
        <w:ilvl w:val="1"/>
        <w:numId w:val="3"/>
      </w:numPr>
      <w:spacing w:before="40" w:line="240" w:lineRule="auto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24C2"/>
    <w:pPr>
      <w:numPr>
        <w:ilvl w:val="2"/>
        <w:numId w:val="3"/>
      </w:numPr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4B5A"/>
    <w:pPr>
      <w:numPr>
        <w:ilvl w:val="3"/>
        <w:numId w:val="3"/>
      </w:numPr>
      <w:spacing w:before="40" w:line="240" w:lineRule="auto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91657"/>
    <w:pPr>
      <w:keepNext/>
      <w:keepLines/>
      <w:numPr>
        <w:ilvl w:val="4"/>
        <w:numId w:val="3"/>
      </w:numPr>
      <w:spacing w:before="40" w:line="240" w:lineRule="auto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F6129"/>
    <w:pPr>
      <w:numPr>
        <w:ilvl w:val="5"/>
        <w:numId w:val="3"/>
      </w:numPr>
      <w:spacing w:before="40" w:line="240" w:lineRule="auto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A76B5"/>
    <w:pPr>
      <w:numPr>
        <w:ilvl w:val="6"/>
        <w:numId w:val="3"/>
      </w:numPr>
      <w:spacing w:before="40" w:line="240" w:lineRule="auto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F24C2"/>
    <w:pPr>
      <w:numPr>
        <w:ilvl w:val="7"/>
        <w:numId w:val="3"/>
      </w:numPr>
      <w:spacing w:before="40" w:line="240" w:lineRule="auto"/>
      <w:outlineLvl w:val="7"/>
    </w:pPr>
    <w:rPr>
      <w:rFonts w:eastAsiaTheme="majorEastAsia" w:cstheme="majorBidi"/>
      <w:b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2184C"/>
    <w:pPr>
      <w:numPr>
        <w:ilvl w:val="8"/>
        <w:numId w:val="3"/>
      </w:numPr>
      <w:spacing w:before="40" w:line="240" w:lineRule="auto"/>
      <w:outlineLvl w:val="8"/>
    </w:pPr>
    <w:rPr>
      <w:rFonts w:eastAsiaTheme="majorEastAsia" w:cstheme="majorBidi"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657"/>
    <w:rPr>
      <w:rFonts w:ascii="Times New Roman" w:eastAsiaTheme="majorEastAsia" w:hAnsi="Times New Roman" w:cstheme="majorBidi"/>
      <w:b/>
      <w:color w:val="FF0000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1657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24C2"/>
    <w:rPr>
      <w:rFonts w:ascii="Times New Roman" w:eastAsiaTheme="majorEastAsia" w:hAnsi="Times New Roman" w:cstheme="majorBidi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4B5A"/>
    <w:rPr>
      <w:rFonts w:ascii="Times New Roman" w:eastAsiaTheme="majorEastAsia" w:hAnsi="Times New Roman" w:cstheme="majorBidi"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91657"/>
    <w:rPr>
      <w:rFonts w:ascii="Times New Roman" w:eastAsiaTheme="majorEastAsia" w:hAnsi="Times New Roman" w:cstheme="majorBidi"/>
      <w:b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CF6129"/>
    <w:rPr>
      <w:rFonts w:ascii="Times New Roman" w:eastAsiaTheme="majorEastAsia" w:hAnsi="Times New Roman" w:cstheme="majorBidi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rsid w:val="000A76B5"/>
    <w:rPr>
      <w:rFonts w:ascii="Times New Roman" w:eastAsiaTheme="majorEastAsia" w:hAnsi="Times New Roman" w:cstheme="majorBidi"/>
      <w:iCs/>
      <w:sz w:val="28"/>
    </w:rPr>
  </w:style>
  <w:style w:type="character" w:customStyle="1" w:styleId="Heading8Char">
    <w:name w:val="Heading 8 Char"/>
    <w:basedOn w:val="DefaultParagraphFont"/>
    <w:link w:val="Heading8"/>
    <w:uiPriority w:val="9"/>
    <w:rsid w:val="00AF24C2"/>
    <w:rPr>
      <w:rFonts w:ascii="Times New Roman" w:eastAsiaTheme="majorEastAsia" w:hAnsi="Times New Roman" w:cstheme="majorBidi"/>
      <w:b/>
      <w:color w:val="272727" w:themeColor="text1" w:themeTint="D8"/>
      <w:sz w:val="2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2184C"/>
    <w:rPr>
      <w:rFonts w:ascii="Times New Roman" w:eastAsiaTheme="majorEastAsia" w:hAnsi="Times New Roman" w:cstheme="majorBidi"/>
      <w:iCs/>
      <w:color w:val="272727" w:themeColor="text1" w:themeTint="D8"/>
      <w:sz w:val="28"/>
      <w:szCs w:val="21"/>
    </w:rPr>
  </w:style>
  <w:style w:type="paragraph" w:styleId="ListParagraph">
    <w:name w:val="List Paragraph"/>
    <w:basedOn w:val="Normal"/>
    <w:uiPriority w:val="34"/>
    <w:qFormat/>
    <w:rsid w:val="00D475AB"/>
    <w:pPr>
      <w:ind w:left="720"/>
      <w:contextualSpacing/>
    </w:pPr>
    <w:rPr>
      <w:lang w:val="vi-VN"/>
    </w:rPr>
  </w:style>
  <w:style w:type="paragraph" w:customStyle="1" w:styleId="Style5">
    <w:name w:val="Style5"/>
    <w:basedOn w:val="Normal"/>
    <w:next w:val="Normal"/>
    <w:link w:val="Style5Char"/>
    <w:autoRedefine/>
    <w:rsid w:val="00DA51D0"/>
    <w:pPr>
      <w:numPr>
        <w:numId w:val="1"/>
      </w:numPr>
      <w:tabs>
        <w:tab w:val="clear" w:pos="1080"/>
        <w:tab w:val="num" w:pos="360"/>
      </w:tabs>
      <w:spacing w:line="240" w:lineRule="auto"/>
      <w:ind w:left="360"/>
      <w:jc w:val="both"/>
    </w:pPr>
    <w:rPr>
      <w:rFonts w:eastAsia="Times New Roman" w:cs="Times New Roman"/>
      <w:sz w:val="32"/>
      <w:szCs w:val="32"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F1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F13"/>
    <w:rPr>
      <w:rFonts w:ascii="Segoe UI" w:hAnsi="Segoe UI" w:cs="Segoe UI"/>
      <w:sz w:val="18"/>
      <w:szCs w:val="18"/>
    </w:rPr>
  </w:style>
  <w:style w:type="character" w:customStyle="1" w:styleId="Style5Char">
    <w:name w:val="Style5 Char"/>
    <w:basedOn w:val="DefaultParagraphFont"/>
    <w:link w:val="Style5"/>
    <w:rsid w:val="008346D8"/>
    <w:rPr>
      <w:rFonts w:ascii="Times New Roman" w:eastAsia="Times New Roman" w:hAnsi="Times New Roman" w:cs="Times New Roman"/>
      <w:sz w:val="32"/>
      <w:szCs w:val="32"/>
      <w:lang w:val="es-ES_tradnl"/>
    </w:rPr>
  </w:style>
  <w:style w:type="paragraph" w:customStyle="1" w:styleId="Style2">
    <w:name w:val="Style2"/>
    <w:basedOn w:val="Normal"/>
    <w:next w:val="Normal"/>
    <w:autoRedefine/>
    <w:rsid w:val="00881914"/>
    <w:pPr>
      <w:numPr>
        <w:numId w:val="2"/>
      </w:numPr>
      <w:spacing w:line="360" w:lineRule="auto"/>
    </w:pPr>
    <w:rPr>
      <w:rFonts w:ascii=".VnTimeH" w:eastAsia="Times New Roman" w:hAnsi=".VnTimeH" w:cs="Times New Roman"/>
      <w:b/>
      <w:sz w:val="32"/>
      <w:szCs w:val="24"/>
    </w:rPr>
  </w:style>
  <w:style w:type="paragraph" w:customStyle="1" w:styleId="Style3">
    <w:name w:val="Style3"/>
    <w:basedOn w:val="Normal"/>
    <w:next w:val="Normal"/>
    <w:link w:val="Style3Char"/>
    <w:autoRedefine/>
    <w:rsid w:val="00881914"/>
    <w:pPr>
      <w:numPr>
        <w:ilvl w:val="1"/>
        <w:numId w:val="2"/>
      </w:numPr>
      <w:spacing w:line="360" w:lineRule="auto"/>
    </w:pPr>
    <w:rPr>
      <w:rFonts w:ascii=".VnTime" w:eastAsia="Times New Roman" w:hAnsi=".VnTime" w:cs="Times New Roman"/>
      <w:b/>
      <w:sz w:val="32"/>
      <w:szCs w:val="24"/>
    </w:rPr>
  </w:style>
  <w:style w:type="character" w:customStyle="1" w:styleId="Style3Char">
    <w:name w:val="Style3 Char"/>
    <w:basedOn w:val="DefaultParagraphFont"/>
    <w:link w:val="Style3"/>
    <w:rsid w:val="00881914"/>
    <w:rPr>
      <w:rFonts w:ascii=".VnTime" w:eastAsia="Times New Roman" w:hAnsi=".VnTime" w:cs="Times New Roman"/>
      <w:b/>
      <w:sz w:val="32"/>
      <w:szCs w:val="24"/>
    </w:rPr>
  </w:style>
  <w:style w:type="paragraph" w:styleId="NoSpacing">
    <w:name w:val="No Spacing"/>
    <w:uiPriority w:val="1"/>
    <w:qFormat/>
    <w:rsid w:val="00AF24C2"/>
    <w:pPr>
      <w:widowControl w:val="0"/>
      <w:spacing w:after="0" w:line="240" w:lineRule="auto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792DB0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618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A46A4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EE0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0FC4"/>
    <w:rPr>
      <w:rFonts w:ascii="Courier New" w:eastAsia="Times New Roman" w:hAnsi="Courier New" w:cs="Courier New"/>
      <w:sz w:val="20"/>
      <w:szCs w:val="20"/>
      <w:lang w:val="vi-VN" w:eastAsia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E75"/>
    <w:pPr>
      <w:numPr>
        <w:ilvl w:val="1"/>
      </w:numPr>
      <w:spacing w:line="240" w:lineRule="auto"/>
      <w:ind w:left="144" w:firstLine="288"/>
    </w:pPr>
    <w:rPr>
      <w:rFonts w:eastAsiaTheme="minorEastAsia"/>
      <w:b/>
      <w:spacing w:val="15"/>
      <w:sz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83E75"/>
    <w:rPr>
      <w:rFonts w:ascii="Times New Roman" w:eastAsiaTheme="minorEastAsia" w:hAnsi="Times New Roman"/>
      <w:b/>
      <w:spacing w:val="15"/>
      <w:sz w:val="30"/>
    </w:rPr>
  </w:style>
  <w:style w:type="character" w:styleId="Hyperlink">
    <w:name w:val="Hyperlink"/>
    <w:basedOn w:val="DefaultParagraphFont"/>
    <w:uiPriority w:val="99"/>
    <w:unhideWhenUsed/>
    <w:rsid w:val="000E456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D5E87"/>
  </w:style>
  <w:style w:type="character" w:styleId="Emphasis">
    <w:name w:val="Emphasis"/>
    <w:basedOn w:val="DefaultParagraphFont"/>
    <w:uiPriority w:val="20"/>
    <w:qFormat/>
    <w:rsid w:val="00923DA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F1D0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D05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9F1D0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D05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sid w:val="009F1D05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5E4C67"/>
    <w:pPr>
      <w:spacing w:before="360" w:after="360"/>
      <w:ind w:left="0" w:firstLine="0"/>
    </w:pPr>
    <w:rPr>
      <w:rFonts w:asciiTheme="minorHAnsi" w:hAnsiTheme="minorHAnsi"/>
      <w:b/>
      <w:bCs/>
      <w:caps/>
      <w:sz w:val="2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B5046"/>
    <w:pPr>
      <w:widowControl/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2B5046"/>
    <w:pPr>
      <w:ind w:left="0" w:firstLine="0"/>
    </w:pPr>
    <w:rPr>
      <w:rFonts w:asciiTheme="minorHAnsi" w:hAnsiTheme="minorHAnsi"/>
      <w:smallCaps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2B5046"/>
    <w:pPr>
      <w:ind w:left="0" w:firstLine="0"/>
    </w:pPr>
    <w:rPr>
      <w:rFonts w:asciiTheme="minorHAnsi" w:hAnsiTheme="minorHAnsi"/>
      <w:b/>
      <w:bCs/>
      <w:smallCaps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2B5046"/>
    <w:pPr>
      <w:ind w:left="0" w:firstLine="0"/>
    </w:pPr>
    <w:rPr>
      <w:rFonts w:asciiTheme="minorHAnsi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2B5046"/>
    <w:pPr>
      <w:ind w:left="0" w:firstLine="0"/>
    </w:pPr>
    <w:rPr>
      <w:rFonts w:asciiTheme="minorHAnsi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2B5046"/>
    <w:pPr>
      <w:ind w:left="0" w:firstLine="0"/>
    </w:pPr>
    <w:rPr>
      <w:rFonts w:asciiTheme="minorHAnsi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2B5046"/>
    <w:pPr>
      <w:ind w:left="0" w:firstLine="0"/>
    </w:pPr>
    <w:rPr>
      <w:rFonts w:asciiTheme="minorHAnsi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2B5046"/>
    <w:pPr>
      <w:ind w:left="0" w:firstLine="0"/>
    </w:pPr>
    <w:rPr>
      <w:rFonts w:asciiTheme="minorHAnsi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2B5046"/>
    <w:pPr>
      <w:ind w:left="0" w:firstLine="0"/>
    </w:pPr>
    <w:rPr>
      <w:rFonts w:asciiTheme="minorHAnsi" w:hAnsiTheme="minorHAns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995"/>
    <w:pPr>
      <w:widowControl w:val="0"/>
      <w:spacing w:after="0"/>
      <w:ind w:left="144" w:firstLine="288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1657"/>
    <w:pPr>
      <w:keepNext/>
      <w:keepLines/>
      <w:numPr>
        <w:numId w:val="3"/>
      </w:numPr>
      <w:spacing w:before="240" w:line="240" w:lineRule="auto"/>
      <w:jc w:val="center"/>
      <w:outlineLvl w:val="0"/>
    </w:pPr>
    <w:rPr>
      <w:rFonts w:eastAsiaTheme="majorEastAsia" w:cstheme="majorBidi"/>
      <w:b/>
      <w:color w:val="FF0000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657"/>
    <w:pPr>
      <w:keepNext/>
      <w:keepLines/>
      <w:numPr>
        <w:ilvl w:val="1"/>
        <w:numId w:val="3"/>
      </w:numPr>
      <w:spacing w:before="40" w:line="240" w:lineRule="auto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24C2"/>
    <w:pPr>
      <w:numPr>
        <w:ilvl w:val="2"/>
        <w:numId w:val="3"/>
      </w:numPr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4B5A"/>
    <w:pPr>
      <w:numPr>
        <w:ilvl w:val="3"/>
        <w:numId w:val="3"/>
      </w:numPr>
      <w:spacing w:before="40" w:line="240" w:lineRule="auto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91657"/>
    <w:pPr>
      <w:keepNext/>
      <w:keepLines/>
      <w:numPr>
        <w:ilvl w:val="4"/>
        <w:numId w:val="3"/>
      </w:numPr>
      <w:spacing w:before="40" w:line="240" w:lineRule="auto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F6129"/>
    <w:pPr>
      <w:numPr>
        <w:ilvl w:val="5"/>
        <w:numId w:val="3"/>
      </w:numPr>
      <w:spacing w:before="40" w:line="240" w:lineRule="auto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A76B5"/>
    <w:pPr>
      <w:numPr>
        <w:ilvl w:val="6"/>
        <w:numId w:val="3"/>
      </w:numPr>
      <w:spacing w:before="40" w:line="240" w:lineRule="auto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F24C2"/>
    <w:pPr>
      <w:numPr>
        <w:ilvl w:val="7"/>
        <w:numId w:val="3"/>
      </w:numPr>
      <w:spacing w:before="40" w:line="240" w:lineRule="auto"/>
      <w:outlineLvl w:val="7"/>
    </w:pPr>
    <w:rPr>
      <w:rFonts w:eastAsiaTheme="majorEastAsia" w:cstheme="majorBidi"/>
      <w:b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2184C"/>
    <w:pPr>
      <w:numPr>
        <w:ilvl w:val="8"/>
        <w:numId w:val="3"/>
      </w:numPr>
      <w:spacing w:before="40" w:line="240" w:lineRule="auto"/>
      <w:outlineLvl w:val="8"/>
    </w:pPr>
    <w:rPr>
      <w:rFonts w:eastAsiaTheme="majorEastAsia" w:cstheme="majorBidi"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657"/>
    <w:rPr>
      <w:rFonts w:ascii="Times New Roman" w:eastAsiaTheme="majorEastAsia" w:hAnsi="Times New Roman" w:cstheme="majorBidi"/>
      <w:b/>
      <w:color w:val="FF0000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1657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24C2"/>
    <w:rPr>
      <w:rFonts w:ascii="Times New Roman" w:eastAsiaTheme="majorEastAsia" w:hAnsi="Times New Roman" w:cstheme="majorBidi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4B5A"/>
    <w:rPr>
      <w:rFonts w:ascii="Times New Roman" w:eastAsiaTheme="majorEastAsia" w:hAnsi="Times New Roman" w:cstheme="majorBidi"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91657"/>
    <w:rPr>
      <w:rFonts w:ascii="Times New Roman" w:eastAsiaTheme="majorEastAsia" w:hAnsi="Times New Roman" w:cstheme="majorBidi"/>
      <w:b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CF6129"/>
    <w:rPr>
      <w:rFonts w:ascii="Times New Roman" w:eastAsiaTheme="majorEastAsia" w:hAnsi="Times New Roman" w:cstheme="majorBidi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rsid w:val="000A76B5"/>
    <w:rPr>
      <w:rFonts w:ascii="Times New Roman" w:eastAsiaTheme="majorEastAsia" w:hAnsi="Times New Roman" w:cstheme="majorBidi"/>
      <w:iCs/>
      <w:sz w:val="28"/>
    </w:rPr>
  </w:style>
  <w:style w:type="character" w:customStyle="1" w:styleId="Heading8Char">
    <w:name w:val="Heading 8 Char"/>
    <w:basedOn w:val="DefaultParagraphFont"/>
    <w:link w:val="Heading8"/>
    <w:uiPriority w:val="9"/>
    <w:rsid w:val="00AF24C2"/>
    <w:rPr>
      <w:rFonts w:ascii="Times New Roman" w:eastAsiaTheme="majorEastAsia" w:hAnsi="Times New Roman" w:cstheme="majorBidi"/>
      <w:b/>
      <w:color w:val="272727" w:themeColor="text1" w:themeTint="D8"/>
      <w:sz w:val="2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2184C"/>
    <w:rPr>
      <w:rFonts w:ascii="Times New Roman" w:eastAsiaTheme="majorEastAsia" w:hAnsi="Times New Roman" w:cstheme="majorBidi"/>
      <w:iCs/>
      <w:color w:val="272727" w:themeColor="text1" w:themeTint="D8"/>
      <w:sz w:val="28"/>
      <w:szCs w:val="21"/>
    </w:rPr>
  </w:style>
  <w:style w:type="paragraph" w:styleId="ListParagraph">
    <w:name w:val="List Paragraph"/>
    <w:basedOn w:val="Normal"/>
    <w:uiPriority w:val="34"/>
    <w:qFormat/>
    <w:rsid w:val="00D475AB"/>
    <w:pPr>
      <w:ind w:left="720"/>
      <w:contextualSpacing/>
    </w:pPr>
    <w:rPr>
      <w:lang w:val="vi-VN"/>
    </w:rPr>
  </w:style>
  <w:style w:type="paragraph" w:customStyle="1" w:styleId="Style5">
    <w:name w:val="Style5"/>
    <w:basedOn w:val="Normal"/>
    <w:next w:val="Normal"/>
    <w:link w:val="Style5Char"/>
    <w:autoRedefine/>
    <w:rsid w:val="00DA51D0"/>
    <w:pPr>
      <w:numPr>
        <w:numId w:val="1"/>
      </w:numPr>
      <w:tabs>
        <w:tab w:val="clear" w:pos="1080"/>
        <w:tab w:val="num" w:pos="360"/>
      </w:tabs>
      <w:spacing w:line="240" w:lineRule="auto"/>
      <w:ind w:left="360"/>
      <w:jc w:val="both"/>
    </w:pPr>
    <w:rPr>
      <w:rFonts w:eastAsia="Times New Roman" w:cs="Times New Roman"/>
      <w:sz w:val="32"/>
      <w:szCs w:val="32"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F1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F13"/>
    <w:rPr>
      <w:rFonts w:ascii="Segoe UI" w:hAnsi="Segoe UI" w:cs="Segoe UI"/>
      <w:sz w:val="18"/>
      <w:szCs w:val="18"/>
    </w:rPr>
  </w:style>
  <w:style w:type="character" w:customStyle="1" w:styleId="Style5Char">
    <w:name w:val="Style5 Char"/>
    <w:basedOn w:val="DefaultParagraphFont"/>
    <w:link w:val="Style5"/>
    <w:rsid w:val="008346D8"/>
    <w:rPr>
      <w:rFonts w:ascii="Times New Roman" w:eastAsia="Times New Roman" w:hAnsi="Times New Roman" w:cs="Times New Roman"/>
      <w:sz w:val="32"/>
      <w:szCs w:val="32"/>
      <w:lang w:val="es-ES_tradnl"/>
    </w:rPr>
  </w:style>
  <w:style w:type="paragraph" w:customStyle="1" w:styleId="Style2">
    <w:name w:val="Style2"/>
    <w:basedOn w:val="Normal"/>
    <w:next w:val="Normal"/>
    <w:autoRedefine/>
    <w:rsid w:val="00881914"/>
    <w:pPr>
      <w:numPr>
        <w:numId w:val="2"/>
      </w:numPr>
      <w:spacing w:line="360" w:lineRule="auto"/>
    </w:pPr>
    <w:rPr>
      <w:rFonts w:ascii=".VnTimeH" w:eastAsia="Times New Roman" w:hAnsi=".VnTimeH" w:cs="Times New Roman"/>
      <w:b/>
      <w:sz w:val="32"/>
      <w:szCs w:val="24"/>
    </w:rPr>
  </w:style>
  <w:style w:type="paragraph" w:customStyle="1" w:styleId="Style3">
    <w:name w:val="Style3"/>
    <w:basedOn w:val="Normal"/>
    <w:next w:val="Normal"/>
    <w:link w:val="Style3Char"/>
    <w:autoRedefine/>
    <w:rsid w:val="00881914"/>
    <w:pPr>
      <w:numPr>
        <w:ilvl w:val="1"/>
        <w:numId w:val="2"/>
      </w:numPr>
      <w:spacing w:line="360" w:lineRule="auto"/>
    </w:pPr>
    <w:rPr>
      <w:rFonts w:ascii=".VnTime" w:eastAsia="Times New Roman" w:hAnsi=".VnTime" w:cs="Times New Roman"/>
      <w:b/>
      <w:sz w:val="32"/>
      <w:szCs w:val="24"/>
    </w:rPr>
  </w:style>
  <w:style w:type="character" w:customStyle="1" w:styleId="Style3Char">
    <w:name w:val="Style3 Char"/>
    <w:basedOn w:val="DefaultParagraphFont"/>
    <w:link w:val="Style3"/>
    <w:rsid w:val="00881914"/>
    <w:rPr>
      <w:rFonts w:ascii=".VnTime" w:eastAsia="Times New Roman" w:hAnsi=".VnTime" w:cs="Times New Roman"/>
      <w:b/>
      <w:sz w:val="32"/>
      <w:szCs w:val="24"/>
    </w:rPr>
  </w:style>
  <w:style w:type="paragraph" w:styleId="NoSpacing">
    <w:name w:val="No Spacing"/>
    <w:uiPriority w:val="1"/>
    <w:qFormat/>
    <w:rsid w:val="00AF24C2"/>
    <w:pPr>
      <w:widowControl w:val="0"/>
      <w:spacing w:after="0" w:line="240" w:lineRule="auto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792DB0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618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A46A4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EE0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0FC4"/>
    <w:rPr>
      <w:rFonts w:ascii="Courier New" w:eastAsia="Times New Roman" w:hAnsi="Courier New" w:cs="Courier New"/>
      <w:sz w:val="20"/>
      <w:szCs w:val="20"/>
      <w:lang w:val="vi-VN" w:eastAsia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E75"/>
    <w:pPr>
      <w:numPr>
        <w:ilvl w:val="1"/>
      </w:numPr>
      <w:spacing w:line="240" w:lineRule="auto"/>
      <w:ind w:left="144" w:firstLine="288"/>
    </w:pPr>
    <w:rPr>
      <w:rFonts w:eastAsiaTheme="minorEastAsia"/>
      <w:b/>
      <w:spacing w:val="15"/>
      <w:sz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83E75"/>
    <w:rPr>
      <w:rFonts w:ascii="Times New Roman" w:eastAsiaTheme="minorEastAsia" w:hAnsi="Times New Roman"/>
      <w:b/>
      <w:spacing w:val="15"/>
      <w:sz w:val="30"/>
    </w:rPr>
  </w:style>
  <w:style w:type="character" w:styleId="Hyperlink">
    <w:name w:val="Hyperlink"/>
    <w:basedOn w:val="DefaultParagraphFont"/>
    <w:uiPriority w:val="99"/>
    <w:unhideWhenUsed/>
    <w:rsid w:val="000E456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D5E87"/>
  </w:style>
  <w:style w:type="character" w:styleId="Emphasis">
    <w:name w:val="Emphasis"/>
    <w:basedOn w:val="DefaultParagraphFont"/>
    <w:uiPriority w:val="20"/>
    <w:qFormat/>
    <w:rsid w:val="00923DA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F1D0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D05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9F1D0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D05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sid w:val="009F1D05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5E4C67"/>
    <w:pPr>
      <w:spacing w:before="360" w:after="360"/>
      <w:ind w:left="0" w:firstLine="0"/>
    </w:pPr>
    <w:rPr>
      <w:rFonts w:asciiTheme="minorHAnsi" w:hAnsiTheme="minorHAnsi"/>
      <w:b/>
      <w:bCs/>
      <w:caps/>
      <w:sz w:val="2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B5046"/>
    <w:pPr>
      <w:widowControl/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2B5046"/>
    <w:pPr>
      <w:ind w:left="0" w:firstLine="0"/>
    </w:pPr>
    <w:rPr>
      <w:rFonts w:asciiTheme="minorHAnsi" w:hAnsiTheme="minorHAnsi"/>
      <w:smallCaps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2B5046"/>
    <w:pPr>
      <w:ind w:left="0" w:firstLine="0"/>
    </w:pPr>
    <w:rPr>
      <w:rFonts w:asciiTheme="minorHAnsi" w:hAnsiTheme="minorHAnsi"/>
      <w:b/>
      <w:bCs/>
      <w:smallCaps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2B5046"/>
    <w:pPr>
      <w:ind w:left="0" w:firstLine="0"/>
    </w:pPr>
    <w:rPr>
      <w:rFonts w:asciiTheme="minorHAnsi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2B5046"/>
    <w:pPr>
      <w:ind w:left="0" w:firstLine="0"/>
    </w:pPr>
    <w:rPr>
      <w:rFonts w:asciiTheme="minorHAnsi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2B5046"/>
    <w:pPr>
      <w:ind w:left="0" w:firstLine="0"/>
    </w:pPr>
    <w:rPr>
      <w:rFonts w:asciiTheme="minorHAnsi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2B5046"/>
    <w:pPr>
      <w:ind w:left="0" w:firstLine="0"/>
    </w:pPr>
    <w:rPr>
      <w:rFonts w:asciiTheme="minorHAnsi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2B5046"/>
    <w:pPr>
      <w:ind w:left="0" w:firstLine="0"/>
    </w:pPr>
    <w:rPr>
      <w:rFonts w:asciiTheme="minorHAnsi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2B5046"/>
    <w:pPr>
      <w:ind w:left="0" w:firstLine="0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0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9DA16-CE55-4123-A20B-96F53E759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Câu Hỏi Ôn Tập Nội Khoa</vt:lpstr>
    </vt:vector>
  </TitlesOfParts>
  <Company>Trường Đại Học Y Hà Nội</Company>
  <LinksUpToDate>false</LinksUpToDate>
  <CharactersWithSpaces>5716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Câu Hỏi Ôn Tập Nội Khoa</dc:title>
  <dc:creator>Thành Luân</dc:creator>
  <dc:description>Tài liệu này được soạn thảo nhằm mục đích học tập. Vui lòng không sử dụng nhằm mục đích thương mại.</dc:description>
  <cp:lastModifiedBy>Admin</cp:lastModifiedBy>
  <cp:revision>12</cp:revision>
  <dcterms:created xsi:type="dcterms:W3CDTF">2016-08-05T23:41:00Z</dcterms:created>
  <dcterms:modified xsi:type="dcterms:W3CDTF">2017-08-09T06:05:00Z</dcterms:modified>
</cp:coreProperties>
</file>