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83" w:rsidRPr="00C139FB" w:rsidRDefault="00381412" w:rsidP="00381412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  <w:r w:rsidRPr="00C139FB">
        <w:rPr>
          <w:rFonts w:ascii="Times New Roman" w:hAnsi="Times New Roman" w:cs="Times New Roman"/>
          <w:b/>
          <w:sz w:val="28"/>
          <w:szCs w:val="28"/>
          <w:lang w:val="vi-VN"/>
        </w:rPr>
        <w:t>TIẾT NIỆU – NHI</w:t>
      </w:r>
    </w:p>
    <w:p w:rsidR="00381412" w:rsidRPr="00C139FB" w:rsidRDefault="00381412" w:rsidP="0038141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139FB">
        <w:rPr>
          <w:rFonts w:ascii="Times New Roman" w:hAnsi="Times New Roman" w:cs="Times New Roman"/>
          <w:b/>
          <w:sz w:val="28"/>
          <w:szCs w:val="28"/>
          <w:lang w:val="vi-VN"/>
        </w:rPr>
        <w:t>NGOẠI NHI</w:t>
      </w:r>
    </w:p>
    <w:p w:rsidR="00C139FB" w:rsidRPr="00C139FB" w:rsidRDefault="00C139FB" w:rsidP="00C139F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139FB">
        <w:rPr>
          <w:rFonts w:ascii="Times New Roman" w:hAnsi="Times New Roman" w:cs="Times New Roman"/>
          <w:b/>
          <w:sz w:val="28"/>
          <w:szCs w:val="28"/>
          <w:lang w:val="vi-VN"/>
        </w:rPr>
        <w:t>BỆNH LÝ BẸN BÌU CÒN ỐNG PHÚC TINH MẠC</w:t>
      </w:r>
    </w:p>
    <w:p w:rsidR="00381412" w:rsidRPr="00C139FB" w:rsidRDefault="00381412" w:rsidP="0038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Phần câu hỏi ĐÚNG – SAI:</w:t>
      </w:r>
    </w:p>
    <w:p w:rsidR="00381412" w:rsidRPr="00C139FB" w:rsidRDefault="00381412" w:rsidP="00381412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0349"/>
        <w:gridCol w:w="850"/>
      </w:tblGrid>
      <w:tr w:rsidR="00381412" w:rsidRPr="00C139FB" w:rsidTr="00EC7B79">
        <w:tc>
          <w:tcPr>
            <w:tcW w:w="10349" w:type="dxa"/>
          </w:tcPr>
          <w:p w:rsidR="00EC7B79" w:rsidRPr="00C139FB" w:rsidRDefault="00EA4C01" w:rsidP="00EC7B79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Câu 1. </w:t>
            </w:r>
            <w:r w:rsidR="00EC7B79" w:rsidRPr="00C139FB">
              <w:rPr>
                <w:rFonts w:ascii="Times New Roman" w:hAnsi="Times New Roman" w:cs="Times New Roman"/>
                <w:b/>
                <w:lang w:val="vi-VN"/>
              </w:rPr>
              <w:t>Triệu chứng của thoát vị bẹn là: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Bìu thường xuyên to 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Bùi to khi chạy nhảy.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tinh hoàn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mềm được đẩy vào bụng</w:t>
            </w:r>
          </w:p>
        </w:tc>
        <w:tc>
          <w:tcPr>
            <w:tcW w:w="850" w:type="dxa"/>
          </w:tcPr>
          <w:p w:rsidR="00381412" w:rsidRPr="00C139FB" w:rsidRDefault="00381412" w:rsidP="00381412">
            <w:pPr>
              <w:rPr>
                <w:rFonts w:ascii="Times New Roman" w:hAnsi="Times New Roman" w:cs="Times New Roman"/>
                <w:lang w:val="vi-VN"/>
              </w:rPr>
            </w:pP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381412" w:rsidRPr="00C139FB" w:rsidTr="00EC7B79">
        <w:tc>
          <w:tcPr>
            <w:tcW w:w="10349" w:type="dxa"/>
          </w:tcPr>
          <w:p w:rsidR="00381412" w:rsidRPr="00C139FB" w:rsidRDefault="00EC7B79" w:rsidP="0038141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2. Triệu chứng của ẩn tinh hoàn là: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Bìu xẹp.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tinh hoàn ở bìu.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Không sờ thấy tinh hoàn ở bìu.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tinh hoàn ở ống bẹn</w:t>
            </w:r>
          </w:p>
        </w:tc>
        <w:tc>
          <w:tcPr>
            <w:tcW w:w="850" w:type="dxa"/>
          </w:tcPr>
          <w:p w:rsidR="00381412" w:rsidRPr="00C139FB" w:rsidRDefault="00381412" w:rsidP="00381412">
            <w:pPr>
              <w:rPr>
                <w:rFonts w:ascii="Times New Roman" w:hAnsi="Times New Roman" w:cs="Times New Roman"/>
                <w:lang w:val="vi-VN"/>
              </w:rPr>
            </w:pP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381412" w:rsidRPr="00C139FB" w:rsidTr="00EC7B79">
        <w:tc>
          <w:tcPr>
            <w:tcW w:w="10349" w:type="dxa"/>
          </w:tcPr>
          <w:p w:rsidR="00381412" w:rsidRPr="00C139FB" w:rsidRDefault="00EC7B79" w:rsidP="0038141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3. Ống phúc tinh mạc.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Hình thành do sự di chuyển của tinh hoàn.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Là nguyên nhân gay ra bệnh ẩn tinh hoàn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Nó thường đóng kín trong vòng 1 nănm sau sinh.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Nếu ống rộng gây ra thoát bị bẹn gián tiếp. </w:t>
            </w:r>
          </w:p>
        </w:tc>
        <w:tc>
          <w:tcPr>
            <w:tcW w:w="850" w:type="dxa"/>
          </w:tcPr>
          <w:p w:rsidR="00381412" w:rsidRPr="00C139FB" w:rsidRDefault="00381412" w:rsidP="00381412">
            <w:pPr>
              <w:rPr>
                <w:rFonts w:ascii="Times New Roman" w:hAnsi="Times New Roman" w:cs="Times New Roman"/>
                <w:lang w:val="vi-VN"/>
              </w:rPr>
            </w:pP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381412" w:rsidRPr="00C139FB" w:rsidTr="00EC7B79">
        <w:tc>
          <w:tcPr>
            <w:tcW w:w="10349" w:type="dxa"/>
          </w:tcPr>
          <w:p w:rsidR="00381412" w:rsidRPr="00C139FB" w:rsidRDefault="00EC7B79" w:rsidP="0038141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4. Thoát vị bẹn ở trẻ em: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Là bệnh cấp tính khi có biến chứng thoát vị bẹn nghẹt.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vùng bẹn xuất hiện thường xuyên, không thay đổi kích thước khi nghỉ ngời hay vận động.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Khi có triệu chứng của nghẹt thì phải mổ cc.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Gặp cả ở nam và nữ. </w:t>
            </w:r>
          </w:p>
        </w:tc>
        <w:tc>
          <w:tcPr>
            <w:tcW w:w="850" w:type="dxa"/>
          </w:tcPr>
          <w:p w:rsidR="00381412" w:rsidRPr="00C139FB" w:rsidRDefault="00381412" w:rsidP="00381412">
            <w:pPr>
              <w:rPr>
                <w:rFonts w:ascii="Times New Roman" w:hAnsi="Times New Roman" w:cs="Times New Roman"/>
                <w:lang w:val="vi-VN"/>
              </w:rPr>
            </w:pP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381412" w:rsidRPr="00C139FB" w:rsidTr="00EC7B79">
        <w:tc>
          <w:tcPr>
            <w:tcW w:w="10349" w:type="dxa"/>
          </w:tcPr>
          <w:p w:rsidR="00381412" w:rsidRPr="00C139FB" w:rsidRDefault="00EC7B79" w:rsidP="0038141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5. Tràn dịch màng tinh hoàn: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Nguyên nhân là còn ống phúc tinh mạc.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Trẻ em thường đau vùng bìu.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Chỉ nên mổ khi trẻ trên 1 tuổi. </w:t>
            </w:r>
          </w:p>
          <w:p w:rsidR="00EC7B79" w:rsidRPr="00C139FB" w:rsidRDefault="00EC7B79" w:rsidP="00EC7B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Tinh hoàn hoàn nằm trong túi dịch. </w:t>
            </w:r>
          </w:p>
        </w:tc>
        <w:tc>
          <w:tcPr>
            <w:tcW w:w="850" w:type="dxa"/>
          </w:tcPr>
          <w:p w:rsidR="00381412" w:rsidRPr="00C139FB" w:rsidRDefault="00381412" w:rsidP="00381412">
            <w:pPr>
              <w:rPr>
                <w:rFonts w:ascii="Times New Roman" w:hAnsi="Times New Roman" w:cs="Times New Roman"/>
                <w:lang w:val="vi-VN"/>
              </w:rPr>
            </w:pPr>
          </w:p>
          <w:p w:rsidR="00EC7B79" w:rsidRPr="00C139FB" w:rsidRDefault="00C139FB" w:rsidP="003814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EC7B79" w:rsidRPr="00C139FB" w:rsidRDefault="00EC7B79" w:rsidP="00381412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</w:tbl>
    <w:p w:rsidR="00381412" w:rsidRPr="00C139FB" w:rsidRDefault="00381412" w:rsidP="00381412">
      <w:pPr>
        <w:rPr>
          <w:rFonts w:ascii="Times New Roman" w:hAnsi="Times New Roman" w:cs="Times New Roman"/>
          <w:lang w:val="vi-VN"/>
        </w:rPr>
      </w:pPr>
    </w:p>
    <w:p w:rsidR="00AB3CCE" w:rsidRPr="00C139FB" w:rsidRDefault="00AB3CCE" w:rsidP="00AB3CC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Phần câu hỏi MCQ thông thường:</w:t>
      </w:r>
    </w:p>
    <w:p w:rsidR="00AB3CCE" w:rsidRPr="00C139FB" w:rsidRDefault="00AB3CCE" w:rsidP="00AB3CCE">
      <w:pPr>
        <w:jc w:val="both"/>
        <w:rPr>
          <w:rFonts w:ascii="Times New Roman" w:hAnsi="Times New Roman" w:cs="Times New Roman"/>
          <w:b/>
          <w:lang w:val="vi-VN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0207"/>
        <w:gridCol w:w="850"/>
      </w:tblGrid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1. Dị tật không do còn ống phúc tinh mạc là: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Nang thừng tinh.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Ẩn tinh hoàn.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Tràn dịch màng tinh hoàn.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2. Dị tật vùng bẹn bìu có biến chứng cấp tính nhất là: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Ẩn tinh hoàn.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Nang thừng tinh.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Tràn dịch màng tinh hoàn. 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3. Dị tật vùng bẹn bìu cần mổ sớm nhất là: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Nang thừng tinh.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Ẩn tinh hoàn.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Tràn dịch màng tinh hoàn. 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4. Dị tật nào sau đây bìu bên bệnh nhở hơn bên lành: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lastRenderedPageBreak/>
              <w:t>Ẩn tinh hoàn.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Nang thừng tinh.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Tràn dịch màng tinh hoàn. 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A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Câu 5. Dấu hiệu quạn trọng nhất của thoát vị bẹn: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Bìu to.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khối TV.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tinh hoàn.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Lỗ bẹn rộng.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6. Dấu hiệu quan trọng nhất của TV bẹn nghẹt là: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thoát vị không tự lên.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Đau vùng bẹn bìu.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Nôn.</w:t>
            </w:r>
          </w:p>
          <w:p w:rsidR="00AB3CCE" w:rsidRPr="00C139FB" w:rsidRDefault="00AB3CCE" w:rsidP="00A94F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thoát vị căng đau.</w:t>
            </w:r>
          </w:p>
        </w:tc>
        <w:tc>
          <w:tcPr>
            <w:tcW w:w="850" w:type="dxa"/>
          </w:tcPr>
          <w:p w:rsidR="00AB3CCE" w:rsidRPr="00C139FB" w:rsidRDefault="00AB3CCE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7. Để tránh thoát vị bẹn bẩm sinh và tái phát sau mổ, quan trọng nhất là: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Mổ sớm.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Khâu kín ống phúc tinh mạc.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Khâu phục hồi thành bụng.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Tránh vận động sớm sau mổ. </w:t>
            </w:r>
          </w:p>
        </w:tc>
        <w:tc>
          <w:tcPr>
            <w:tcW w:w="850" w:type="dxa"/>
          </w:tcPr>
          <w:p w:rsidR="00AB3CCE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AB3CCE" w:rsidRPr="00C139FB" w:rsidTr="00AB3CCE">
        <w:tc>
          <w:tcPr>
            <w:tcW w:w="10207" w:type="dxa"/>
          </w:tcPr>
          <w:p w:rsidR="00AB3CCE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8. Để tránh tràn dịch màng tinh hoàn tái phát sau mổ, quan trọng là: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hết màng tinh hoàn.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Khâu lộn màng tinh hoàn.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Mở cửa sổ màng tinh hoàn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Khâu kín ống phúc tinh mạc. </w:t>
            </w:r>
          </w:p>
        </w:tc>
        <w:tc>
          <w:tcPr>
            <w:tcW w:w="850" w:type="dxa"/>
          </w:tcPr>
          <w:p w:rsidR="00AB3CCE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9. Dấu hiệu quan trọng nhất của tràn dịch màng tinh hoàn là: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Bìu to.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Da bìu căng bóng.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Không sờ được tinh hoàn,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Không kẹp được màng tinh hoàn. </w:t>
            </w: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10. Dấu hiệu quan trọng nhất của nang nước thừng tinh là: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Bìu to.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tinh hoàn.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khối tròn phía trên tinh hoàn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Lỗ bẹn bình thường</w:t>
            </w: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11. Tình huống nào sau đây khi mổ ẩn tinh hoàn cho tiên lượng tốt nhất: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Hạ tinh hoàn xuống bìu.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Đưa tinh hoàn từ ổ bụng ra ống bẹn.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Cắt tinh hoàn. 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Không tìm thấy tinh hoàn. </w:t>
            </w: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12. Những bệnh sau đây đều do bệnh lý của ống phúc tinh mạc ngoại TRỪ: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U tinh hoàn. 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Nang thừng tinh.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Tràn dịch màng tinh hoàn.</w:t>
            </w: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Câu 13. Các triệu chứng sau đây của bệnh thoát vị bẹn ở trẻ em rất dễ nhầm lẫn với bệnh </w:t>
            </w:r>
            <w:r w:rsidR="002A6610" w:rsidRPr="00C139FB">
              <w:rPr>
                <w:rFonts w:ascii="Times New Roman" w:hAnsi="Times New Roman" w:cs="Times New Roman"/>
                <w:b/>
                <w:lang w:val="vi-VN"/>
              </w:rPr>
              <w:t>n</w:t>
            </w:r>
            <w:r w:rsidRPr="00C139FB">
              <w:rPr>
                <w:rFonts w:ascii="Times New Roman" w:hAnsi="Times New Roman" w:cs="Times New Roman"/>
                <w:b/>
                <w:lang w:val="vi-VN"/>
              </w:rPr>
              <w:t>ang thừng tinh, ngoại trừ: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phồng to ở bẹn nìu xuất hiện sau sinh.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phồng nằm trên đường đi của ống bẹn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được tinh hoàn ở bên dưới.</w:t>
            </w:r>
          </w:p>
          <w:p w:rsidR="00E37808" w:rsidRPr="00C139FB" w:rsidRDefault="00E37808" w:rsidP="00A94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Khối phồng to lên khi trẻ chạy nhảy và xẹp lại khi trẻ nằm ngủ. </w:t>
            </w: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2A6610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Câu 14. Bệnh nang thừng tinh có các triệu chứng sau đây rất khó phân biệt với bệnh tràn dịch màng tinh hoàn, ngoại trừ: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phòng to ở bẹn bìu xuất hiện sau sinh.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Khối phồng trở nên trong suốt khi rọi đèn.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Sờ được tinh hoàn ở dưới. 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Không thể bóp xép khối phồng để đẩy lên bụng được</w:t>
            </w:r>
          </w:p>
        </w:tc>
        <w:tc>
          <w:tcPr>
            <w:tcW w:w="850" w:type="dxa"/>
          </w:tcPr>
          <w:p w:rsidR="00E37808" w:rsidRPr="00C139FB" w:rsidRDefault="002A6610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2A6610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15. Trong các loại thoát vị bẹn sau đây, thoát vị bẹn ở trẻ em là thuộc loại: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chéo ngoài.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chéo trong.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qua hố bẹn giữa.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qua lỗ bẹn trong.</w:t>
            </w:r>
          </w:p>
        </w:tc>
        <w:tc>
          <w:tcPr>
            <w:tcW w:w="850" w:type="dxa"/>
          </w:tcPr>
          <w:p w:rsidR="00E37808" w:rsidRPr="00C139FB" w:rsidRDefault="002A6610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A.</w:t>
            </w:r>
          </w:p>
        </w:tc>
      </w:tr>
      <w:tr w:rsidR="00E37808" w:rsidRPr="00C139FB" w:rsidTr="00AB3CCE">
        <w:tc>
          <w:tcPr>
            <w:tcW w:w="10207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850" w:type="dxa"/>
          </w:tcPr>
          <w:p w:rsidR="00E37808" w:rsidRPr="00C139FB" w:rsidRDefault="00E37808" w:rsidP="00AB3CCE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</w:tbl>
    <w:p w:rsidR="00AB3CCE" w:rsidRPr="00C139FB" w:rsidRDefault="00AB3CCE" w:rsidP="00AB3CCE">
      <w:pPr>
        <w:rPr>
          <w:rFonts w:ascii="Times New Roman" w:hAnsi="Times New Roman" w:cs="Times New Roman"/>
          <w:b/>
          <w:lang w:val="vi-VN"/>
        </w:rPr>
      </w:pPr>
    </w:p>
    <w:p w:rsidR="002A6610" w:rsidRPr="00C139FB" w:rsidRDefault="002A6610" w:rsidP="002A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Phần câu hỏi tình huống:</w:t>
      </w: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  <w:r w:rsidRPr="00C139FB">
        <w:rPr>
          <w:rFonts w:ascii="Times New Roman" w:hAnsi="Times New Roman" w:cs="Times New Roman"/>
          <w:lang w:val="vi-VN"/>
        </w:rPr>
        <w:t>Bệnh nhân nam 3 tuổi, đột ngột đau dữ dội vùng bẹn bìu phải, khám tại chỗ: bìu phải sưng to, căng, rất đau, không sờ thấy rõ nội dung trong bìu.</w:t>
      </w: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9781"/>
        <w:gridCol w:w="993"/>
      </w:tblGrid>
      <w:tr w:rsidR="002A6610" w:rsidRPr="00C139FB" w:rsidTr="002A6610">
        <w:tc>
          <w:tcPr>
            <w:tcW w:w="9781" w:type="dxa"/>
          </w:tcPr>
          <w:p w:rsidR="002A6610" w:rsidRPr="00C139FB" w:rsidRDefault="002A6610" w:rsidP="002A6610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Với các triệu chứng trên, chúng ta nghĩ nhiều đến bệnh gì: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Viêm tinh hoàn phải cấp.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Xoắn tinh hoàn phải.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Tràn dịch màng tinh hoàn phải.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Thoát vị bẹn nghẹt</w:t>
            </w:r>
          </w:p>
        </w:tc>
        <w:tc>
          <w:tcPr>
            <w:tcW w:w="993" w:type="dxa"/>
          </w:tcPr>
          <w:p w:rsidR="002A6610" w:rsidRPr="00C139FB" w:rsidRDefault="002A6610" w:rsidP="002A6610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2A6610" w:rsidRPr="00C139FB" w:rsidTr="002A6610">
        <w:tc>
          <w:tcPr>
            <w:tcW w:w="9781" w:type="dxa"/>
          </w:tcPr>
          <w:p w:rsidR="002A6610" w:rsidRPr="00C139FB" w:rsidRDefault="002A6610" w:rsidP="002A6610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Phương pháp CĐHA để xác định chẩn đoán là: 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Siêu âm bụng.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Chụp bụng không chuẩn bị.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Siêu âm vùng bẹn bìu.</w:t>
            </w:r>
          </w:p>
          <w:p w:rsidR="002A6610" w:rsidRPr="00C139FB" w:rsidRDefault="002A6610" w:rsidP="00A94F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Chụp CT bụng</w:t>
            </w:r>
          </w:p>
        </w:tc>
        <w:tc>
          <w:tcPr>
            <w:tcW w:w="993" w:type="dxa"/>
          </w:tcPr>
          <w:p w:rsidR="002A6610" w:rsidRPr="00C139FB" w:rsidRDefault="002A6610" w:rsidP="002A6610">
            <w:p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</w:tbl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Pr="00C139FB" w:rsidRDefault="002A6610" w:rsidP="002A6610">
      <w:pPr>
        <w:rPr>
          <w:rFonts w:ascii="Times New Roman" w:hAnsi="Times New Roman" w:cs="Times New Roman"/>
          <w:lang w:val="vi-VN"/>
        </w:rPr>
      </w:pPr>
    </w:p>
    <w:p w:rsidR="002A6610" w:rsidRDefault="002A6610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Pr="00C139FB" w:rsidRDefault="00C139FB" w:rsidP="002A6610">
      <w:pPr>
        <w:rPr>
          <w:rFonts w:ascii="Times New Roman" w:hAnsi="Times New Roman" w:cs="Times New Roman"/>
          <w:lang w:val="vi-VN"/>
        </w:rPr>
      </w:pPr>
    </w:p>
    <w:p w:rsidR="00C139FB" w:rsidRPr="00C139FB" w:rsidRDefault="00C139FB" w:rsidP="00C139FB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C139FB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GIÃN ĐẠI TRÀNG BẨM SINH</w:t>
      </w:r>
    </w:p>
    <w:p w:rsidR="00716542" w:rsidRPr="00C139FB" w:rsidRDefault="00716542" w:rsidP="00A94F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Phần câu hỏi Đúng – Sai: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0207"/>
        <w:gridCol w:w="851"/>
      </w:tblGrid>
      <w:tr w:rsidR="00716542" w:rsidRPr="00C139FB" w:rsidTr="00716542">
        <w:tc>
          <w:tcPr>
            <w:tcW w:w="10207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1. Hình ảnh XQ điển hình của giãn đại tràng bẩm sinh là: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nhỏ, đại tràng sigma giãn.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giãn, toàn bộ đại tràng nhỏ.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Toàn bộ đại tràng nhỏ.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Toàn bộ đại tràng giãn. </w:t>
            </w:r>
          </w:p>
        </w:tc>
        <w:tc>
          <w:tcPr>
            <w:tcW w:w="851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</w:tc>
      </w:tr>
      <w:tr w:rsidR="00716542" w:rsidRPr="00C139FB" w:rsidTr="00716542">
        <w:tc>
          <w:tcPr>
            <w:tcW w:w="10207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2. Dấu hiệu cls để chẩn đoán giãn đại tràng bểm sinh là: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trực tràng nhỏ.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Sinh thiết không có tế bào hạch thần kinh ở trực tràng.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Đo nhu động trực tràng: không có 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 nhu động trực tràng tăng</w:t>
            </w:r>
          </w:p>
        </w:tc>
        <w:tc>
          <w:tcPr>
            <w:tcW w:w="851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</w:tc>
      </w:tr>
      <w:tr w:rsidR="00716542" w:rsidRPr="00C139FB" w:rsidTr="00716542">
        <w:tc>
          <w:tcPr>
            <w:tcW w:w="10207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3. Giải phẫu bệnh của bệnh giãn đại tràng bẩm sinh: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nhỏ thành mỏng.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không có tế bào hạch trong các đám rối thần kinh Auerbach và Meisser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vô hạch chiếm toàn bộ đại tràng.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Đoạn sigma giãn to: các sợi cơ trơn phì đại, rải rác có ít tế bào hạch. </w:t>
            </w:r>
          </w:p>
        </w:tc>
        <w:tc>
          <w:tcPr>
            <w:tcW w:w="851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716542" w:rsidRPr="00C139FB" w:rsidTr="00716542">
        <w:tc>
          <w:tcPr>
            <w:tcW w:w="10207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4. Biểu hiện ls của giãn đại tràng bẩn sinh ở thời kỳ sơ sinh: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Triệu chứng chủ yếu là nôn và bụng trướng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Tắc ruột sơ sinh với biểu hiện: không ỉa phân su, bụng trướng, nôn.</w:t>
            </w:r>
          </w:p>
          <w:p w:rsidR="00716542" w:rsidRPr="00C139FB" w:rsidRDefault="00716542" w:rsidP="00A94F3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Thăm trực tràng bằng ngón út hay sonde  Nelaton thấy kết </w:t>
            </w:r>
            <w:r w:rsidR="001A2706" w:rsidRPr="00C139FB">
              <w:rPr>
                <w:rFonts w:ascii="Times New Roman" w:hAnsi="Times New Roman" w:cs="Times New Roman"/>
                <w:lang w:val="vi-VN"/>
              </w:rPr>
              <w:t>thể nhày trắng.</w:t>
            </w:r>
          </w:p>
          <w:p w:rsidR="001A2706" w:rsidRPr="00C139FB" w:rsidRDefault="001A2706" w:rsidP="00A94F3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Chậm ỉa phân su</w:t>
            </w:r>
          </w:p>
        </w:tc>
        <w:tc>
          <w:tcPr>
            <w:tcW w:w="851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716542" w:rsidRPr="00C139FB" w:rsidTr="00716542">
        <w:tc>
          <w:tcPr>
            <w:tcW w:w="10207" w:type="dxa"/>
          </w:tcPr>
          <w:p w:rsidR="00716542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Câu 5. Biểu hiện ls của giãn đại tràng bẩm sinh ở thời kỳ trẻ lớn: </w:t>
            </w:r>
          </w:p>
          <w:p w:rsidR="001A2706" w:rsidRPr="00C139FB" w:rsidRDefault="001A2706" w:rsidP="00A94F3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Biểu hiện tắc ruột: đau bụng, nôn, bí trung đại tiện.</w:t>
            </w:r>
          </w:p>
          <w:p w:rsidR="001A2706" w:rsidRPr="00C139FB" w:rsidRDefault="001A2706" w:rsidP="00A94F3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Trẻ thường xuyên táo bón.</w:t>
            </w:r>
          </w:p>
          <w:p w:rsidR="001A2706" w:rsidRPr="00C139FB" w:rsidRDefault="001A2706" w:rsidP="00A94F3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Có những đợt ỉa chảy do viêm ruột</w:t>
            </w:r>
          </w:p>
          <w:p w:rsidR="001A2706" w:rsidRPr="00C139FB" w:rsidRDefault="001A2706" w:rsidP="00A94F3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Khám bụng có thể sờ thấy khối u phân ở vùng hạ vị.</w:t>
            </w:r>
          </w:p>
        </w:tc>
        <w:tc>
          <w:tcPr>
            <w:tcW w:w="851" w:type="dxa"/>
          </w:tcPr>
          <w:p w:rsidR="00716542" w:rsidRPr="00C139FB" w:rsidRDefault="00716542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1A2706" w:rsidRPr="00C139FB" w:rsidTr="00716542">
        <w:tc>
          <w:tcPr>
            <w:tcW w:w="10207" w:type="dxa"/>
          </w:tcPr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6. Biến chứng của giãn đại tràng bẩm sinh.</w:t>
            </w:r>
          </w:p>
          <w:p w:rsidR="001A2706" w:rsidRPr="00C139FB" w:rsidRDefault="006B4449" w:rsidP="00A94F3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Vỡ đại tràng sigma do ứ đọng phân.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Xoắn đại tràng sigma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Tắc ruột do hẹp trực tràng.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Tắc ruột do u phân</w:t>
            </w:r>
          </w:p>
        </w:tc>
        <w:tc>
          <w:tcPr>
            <w:tcW w:w="851" w:type="dxa"/>
          </w:tcPr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1A2706" w:rsidRPr="00C139FB" w:rsidTr="00716542">
        <w:tc>
          <w:tcPr>
            <w:tcW w:w="10207" w:type="dxa"/>
          </w:tcPr>
          <w:p w:rsidR="001A2706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7. Điều trị chờ mổ giãn đại tràng bẩm sinh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tháo hàng ngày bằng nước muối sinh lý 0,9%.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Nuôi dưỡng hoàn bằng đường tĩnh mạch 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Đặt sonde hậu môn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Cho đủ ăn dinh dưỡng, nâng cao thể trạng.</w:t>
            </w:r>
          </w:p>
        </w:tc>
        <w:tc>
          <w:tcPr>
            <w:tcW w:w="851" w:type="dxa"/>
          </w:tcPr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1A2706" w:rsidRPr="00C139FB" w:rsidTr="00716542">
        <w:tc>
          <w:tcPr>
            <w:tcW w:w="10207" w:type="dxa"/>
          </w:tcPr>
          <w:p w:rsidR="001A2706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Câu 8. Điều trị thuật giãn đại tràng bẩm sinh. 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hết đoạn vô hạch.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toàn bộ đại tràng.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Chỉ cắt đoạn đại tràng giãn.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Nối đại tràng lành với ống hậu môn.</w:t>
            </w:r>
          </w:p>
        </w:tc>
        <w:tc>
          <w:tcPr>
            <w:tcW w:w="851" w:type="dxa"/>
          </w:tcPr>
          <w:p w:rsidR="001A2706" w:rsidRPr="00C139FB" w:rsidRDefault="001A2706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</w:tc>
      </w:tr>
      <w:tr w:rsidR="006B4449" w:rsidRPr="00C139FB" w:rsidTr="00716542">
        <w:tc>
          <w:tcPr>
            <w:tcW w:w="10207" w:type="dxa"/>
          </w:tcPr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9. Sau mổ giãn đại tràng bẩm sinh: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Nong miệng nối thường xuyên sau mổ để tránh hẹp.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Ỉa không tự chủ do hẹp miệng nối.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Táo bón hoặc viêm ruột do cắt không hết đoạn </w:t>
            </w:r>
            <w:r w:rsidR="003B40CF" w:rsidRPr="00C139FB">
              <w:rPr>
                <w:rFonts w:ascii="Times New Roman" w:hAnsi="Times New Roman" w:cs="Times New Roman"/>
                <w:lang w:val="vi-VN"/>
              </w:rPr>
              <w:t>vô</w:t>
            </w:r>
            <w:r w:rsidRPr="00C139FB">
              <w:rPr>
                <w:rFonts w:ascii="Times New Roman" w:hAnsi="Times New Roman" w:cs="Times New Roman"/>
                <w:lang w:val="vi-VN"/>
              </w:rPr>
              <w:t xml:space="preserve"> hạch.</w:t>
            </w:r>
          </w:p>
          <w:p w:rsidR="006B4449" w:rsidRPr="00C139FB" w:rsidRDefault="006B4449" w:rsidP="00A94F3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Vẫn hải thụt tháo đại tràng hàng ngày. </w:t>
            </w:r>
          </w:p>
        </w:tc>
        <w:tc>
          <w:tcPr>
            <w:tcW w:w="851" w:type="dxa"/>
          </w:tcPr>
          <w:p w:rsidR="006B4449" w:rsidRPr="00C139FB" w:rsidRDefault="006B4449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  <w:p w:rsidR="006B4449" w:rsidRPr="00C139FB" w:rsidRDefault="003B40CF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3B40CF" w:rsidRPr="00C139FB" w:rsidRDefault="003B40CF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  <w:p w:rsidR="003B40CF" w:rsidRPr="00C139FB" w:rsidRDefault="003B40CF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Đ</w:t>
            </w:r>
          </w:p>
          <w:p w:rsidR="003B40CF" w:rsidRPr="00C139FB" w:rsidRDefault="003B40CF" w:rsidP="00716542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S</w:t>
            </w:r>
          </w:p>
        </w:tc>
      </w:tr>
    </w:tbl>
    <w:p w:rsidR="00716542" w:rsidRPr="00C139FB" w:rsidRDefault="003B40CF" w:rsidP="00A94F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Phần câu hỏi MCQ: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207"/>
        <w:gridCol w:w="709"/>
      </w:tblGrid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Câu 1. Trong bệnh giãn đại tràng bẩm sinh ở trẻ em, bệnh cảnh tắc ruột cấp tính thường hay xảy ra ở lứa tuổi nào sau đây: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Sơ sinh.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2-6 Tháng 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6-24 Tháng 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&gt; 2 tuổi.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2. Trong phình đại tràng bẩm sinh ở trẻ em, bệnh cảnh táo bón mạn tính và ỉa chảy xen kẽ kéo dài thường hay xảy ra ở lứa tuổi nào sau đây: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Sơ sinh.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2-6 tháng 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6-24 Tháng 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&gt; 2 tuổi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3. Trong giãn đại tràng bẩm sinh, đoạn ruột nào sau đây là đọn ruột bệnh lý: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cuối hồi tràng.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Manh tràng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cuối hồi tràng sigma bị giãn to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4. Triệu chứng ls quan trọng nhất để chẩn đoán giãn đại tràng bẩm sinh ở trẻ sơ sinh là: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Không ỉa phân su.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Nôn.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Bụng trướng.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Đặt ống thông hậu môn – trực tràng: vào sâu, có phân su ra. 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5. Triệu chứng ls quan trọng nhất để chẩn đoán giãn đại tràng bẩm sinh ở trẻ lớn là: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Táo bón thường xuyên.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Bụng trướng.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Suy dinh dưỡng.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Sờ thấy khối phân.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6. Đoạn đại tràng ứ đọng phân trong giãn đại tràng bẩm sinh hay gặp nhất là: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sigma.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trái.</w:t>
            </w:r>
          </w:p>
          <w:p w:rsidR="003B40CF" w:rsidRPr="00C139FB" w:rsidRDefault="003B40CF" w:rsidP="00A94F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Toàn bộ đại tràng. </w:t>
            </w:r>
          </w:p>
        </w:tc>
        <w:tc>
          <w:tcPr>
            <w:tcW w:w="709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3B40CF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7. Hình ảnh XQ không chuẩn bị điển hình của giãn đại tràng bẩm sinh là:</w:t>
            </w:r>
          </w:p>
          <w:p w:rsidR="003B40CF" w:rsidRPr="00C139FB" w:rsidRDefault="004571D5" w:rsidP="00A94F3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Mức nước – hơi.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Liềm hơi.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sigma giãn hơi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Ổ bụng mờ.</w:t>
            </w:r>
          </w:p>
        </w:tc>
        <w:tc>
          <w:tcPr>
            <w:tcW w:w="709" w:type="dxa"/>
          </w:tcPr>
          <w:p w:rsidR="003B40CF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3B40CF" w:rsidRPr="00C139FB" w:rsidTr="003B40CF">
        <w:tc>
          <w:tcPr>
            <w:tcW w:w="10207" w:type="dxa"/>
          </w:tcPr>
          <w:p w:rsidR="003B40CF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8. Đoạn đại tràng không có nhu động trong giãn đại tràng bẩm sinh hay gặp nhất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Trực tràng. 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đại tràng Sigma.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trái.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phải.</w:t>
            </w:r>
          </w:p>
        </w:tc>
        <w:tc>
          <w:tcPr>
            <w:tcW w:w="709" w:type="dxa"/>
          </w:tcPr>
          <w:p w:rsidR="003B40CF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A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9. Đaonj đại tràng không có tế bào hạch thần kinh trong giãn đại tràng bẩm sinh hay gặp nhất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sigma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trái.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Toàn bộ đại tràng.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10. Đoạn đại tràng giãn to nhất trong giãn đại tràng bẩm sinh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lastRenderedPageBreak/>
              <w:t>Đại tràng trái.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phải.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sigma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D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Câu 11. Phương pháp chẩn đoán chính xác nhất giãn đại tràng bẩm sinh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Lâm sàng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 nhu động ruột.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Sinh thiết cơ trực tràng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12. Điều trị nội khoa quan trọng nhất trong giãn đại tràng bẩm sinh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Chế độ ăn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Truyền dịch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Kháng sinh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tháo.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13. Để tránh tái phát, quan trọng nhất trong điều trị phẫu thuật giãn đại tràng bẩm sinh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Mở sớm.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hết đoạn vô hạch.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hết đoạn giãn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Miệng nối tốt.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14. Biến chứng nguy hiểm nhất của giãn đại tràng bẩm sinh là: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Viêm ruột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Suy dinh dưỡng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Vỡ ruột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Tắc ruột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15. Để tránh biến chứng giãn đại tràng thứ phát do hẹp miệng nối sau mổ cần: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tháo.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Chế độ dinh dưỡng,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Huấn luyện ỉa đúng giờ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Nong hậu môn</w:t>
            </w:r>
          </w:p>
        </w:tc>
        <w:tc>
          <w:tcPr>
            <w:tcW w:w="709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4571D5" w:rsidRPr="00C139FB" w:rsidTr="003B40CF">
        <w:tc>
          <w:tcPr>
            <w:tcW w:w="10207" w:type="dxa"/>
          </w:tcPr>
          <w:p w:rsidR="004571D5" w:rsidRPr="00C139FB" w:rsidRDefault="004571D5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16. Các triệu chứng sau đây của giãn đại tràng bẩm sinh, trừ: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Nôn.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Bụng chướng.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Đái ra phân su</w:t>
            </w:r>
          </w:p>
          <w:p w:rsidR="004571D5" w:rsidRPr="00C139FB" w:rsidRDefault="004571D5" w:rsidP="00A94F3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ra phân su.</w:t>
            </w:r>
          </w:p>
        </w:tc>
        <w:tc>
          <w:tcPr>
            <w:tcW w:w="709" w:type="dxa"/>
          </w:tcPr>
          <w:p w:rsidR="004571D5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17. Hình ảnh XQ có thuốc cản quan điển hình của giãn đại tràng bẩm sinh là: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giãn.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Trực tràng nhỏ.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Đại tràng sigma nhỏ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Toàn bộ đại tràng giãn.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18. Biện pháp sau đây là quan trọng nhất để điều trị khỏi bệnh giãn đại tràng bẩm sinh: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hàng ngày.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Hậu môn nhân tạo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Chế độ nuôi dưỡng.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Phẫu thuật cắt hết đoạn vô hạch. 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19. Thể bệnh nặng nhất của giãn đại tràng bẩm sinh là: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ở trực tràng.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ở trực tràng + đại tràng Sigma.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ở đại tràng trái.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toàn bộ đại tràng.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20. Thể bệnh điển hình nhất của giãn đại tràng bẩm sinh là: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ở trực tràng.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lastRenderedPageBreak/>
              <w:t>Vô hạch ở trực tràng + đại tràng sigma.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Vô hạch ở đại tràng trái.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Vô hạch toàn bộ đại tràng. 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A.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 xml:space="preserve">Câu 21. Dấu hiệu quan trọng nhất để chẩn đoán giãn đại tràng bẩm sinh ở trẻ lớn là: 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Táo bón thường cuyên.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Bụng chướng,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bụng: đại tràng sigma giãn.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đại tràng có cản quang: trực tràng nhỏ, đại tràng sigma giãn to.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22. Nước dùng để thụt tháo cho trẻ so sinh bị giãn đại tràng bẩm sinh là: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Nước thường.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Nước muối sinh lý.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Nước muối ưu trương.</w:t>
            </w:r>
          </w:p>
          <w:p w:rsidR="0037723D" w:rsidRPr="00C139FB" w:rsidRDefault="0037723D" w:rsidP="00A94F37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Nước muối nhược trương.</w:t>
            </w:r>
          </w:p>
        </w:tc>
        <w:tc>
          <w:tcPr>
            <w:tcW w:w="709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37723D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 xml:space="preserve">Câu 23. Dấu hiệu quan trọng nhất để chẩn đoán phân biệt giãn đại tràng bẩm sinh với các tắc ruột </w:t>
            </w:r>
            <w:r w:rsidR="00C92073" w:rsidRPr="00C139FB">
              <w:rPr>
                <w:rFonts w:ascii="Times New Roman" w:hAnsi="Times New Roman" w:cs="Times New Roman"/>
                <w:b/>
                <w:lang w:val="vi-VN"/>
              </w:rPr>
              <w:t>sơ sinh khác là: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Không ỉa phân su.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Bụng trướng.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Đạt sonde hậu môn – trực tràng: vào sâu, phân su ra nhiều.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bụng có mức nước – hơi.</w:t>
            </w:r>
          </w:p>
        </w:tc>
        <w:tc>
          <w:tcPr>
            <w:tcW w:w="709" w:type="dxa"/>
          </w:tcPr>
          <w:p w:rsidR="0037723D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37723D" w:rsidRPr="00C139FB" w:rsidTr="003B40CF">
        <w:tc>
          <w:tcPr>
            <w:tcW w:w="10207" w:type="dxa"/>
          </w:tcPr>
          <w:p w:rsidR="0037723D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24. Nguyên nhân gây tắc ruột sơ sinh nào sau đây chẩn đoán phân biệt nhất với giãn đại tràng bẩm sinh: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Teo ruột non.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Tắc ruột phân su.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Teo hậu môn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Tắc tá tràng. </w:t>
            </w:r>
          </w:p>
        </w:tc>
        <w:tc>
          <w:tcPr>
            <w:tcW w:w="709" w:type="dxa"/>
          </w:tcPr>
          <w:p w:rsidR="0037723D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25. Điều trị phẫu thuật đại tràng bẩm sinh, trường hợp nào sau đây không cần phải làm hậu môn nhân tạo trước: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vô hạch dài.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Biến chứng tắc ruột.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Biến chứng vỡ ruột.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Đoạn vô hạch ở trực tràng.</w:t>
            </w: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26. Nguyên nhân giãn đại tràng thứ phát sau mổ giãn đại tràng bẩm sinh là: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không hết đoạn vô hạch.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Tổn thương cơ thắt hậu môn.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Hẹp miệng nối.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Cắt không hết đoạn vô hạch. </w:t>
            </w: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27. Nguyên nhân ỉa không tự chủ sau mổ giãn đại tràng bẩm sinh là: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không hết đoạn vô hạch.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không hết đoạn giãn.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Tổn thường cơ thắt hậu môn.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Hẹp miệng nối. </w:t>
            </w: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28. Nguyên nhân gây giãn đại tràng tái phát sau mổ giãn đại tràng bẩm sinh là: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Cắt không hết đoạn giãn. 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không hết đoạn vô hạch.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Tổn thương cơ thắt hậu môn.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Hẹp miệng nối.</w:t>
            </w: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Câu 29. Để phẫu thuật giãn đại tràng bẩm sinh đạt kết qủa tốt, yếu tố nào sau đây là không cần thiết: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Cắt hết đoạn vô hạch.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Miêngj nối tốt.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lastRenderedPageBreak/>
              <w:t>Không làm tổn thương cơ thắt hâụ môn.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Làm hậu môn nhân tạo trước. </w:t>
            </w: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lastRenderedPageBreak/>
              <w:t>D</w:t>
            </w:r>
          </w:p>
        </w:tc>
      </w:tr>
      <w:tr w:rsidR="00C92073" w:rsidRPr="00C139FB" w:rsidTr="003B40CF">
        <w:tc>
          <w:tcPr>
            <w:tcW w:w="10207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709" w:type="dxa"/>
          </w:tcPr>
          <w:p w:rsidR="00C92073" w:rsidRPr="00C139FB" w:rsidRDefault="00C92073" w:rsidP="003B40CF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</w:tbl>
    <w:p w:rsidR="003B40CF" w:rsidRPr="00C139FB" w:rsidRDefault="003B40CF" w:rsidP="003B40CF">
      <w:pPr>
        <w:rPr>
          <w:rFonts w:ascii="Times New Roman" w:hAnsi="Times New Roman" w:cs="Times New Roman"/>
          <w:b/>
          <w:lang w:val="vi-VN"/>
        </w:rPr>
      </w:pPr>
    </w:p>
    <w:p w:rsidR="00C92073" w:rsidRPr="00C139FB" w:rsidRDefault="00C92073" w:rsidP="00A94F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Câu hỏi tình huống.</w:t>
      </w:r>
    </w:p>
    <w:p w:rsidR="00C92073" w:rsidRPr="00C139FB" w:rsidRDefault="00C92073" w:rsidP="00C92073">
      <w:pPr>
        <w:rPr>
          <w:rFonts w:ascii="Times New Roman" w:hAnsi="Times New Roman" w:cs="Times New Roman"/>
          <w:b/>
          <w:lang w:val="vi-VN"/>
        </w:rPr>
      </w:pPr>
    </w:p>
    <w:p w:rsidR="00C92073" w:rsidRPr="00C139FB" w:rsidRDefault="00C92073" w:rsidP="00C92073">
      <w:p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 xml:space="preserve">Bé trai 2 tuổi, gia đình cho bé đi khám vì không tự đại tiện được, thường xuyên phải thụt địa tràng. Khám vào viện: trẻ 13kg, bụng mềm, trướng nhẹ, không sờ thấy u, thăm hậu môn trực tràng bình thường. 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207"/>
        <w:gridCol w:w="709"/>
      </w:tblGrid>
      <w:tr w:rsidR="00C92073" w:rsidRPr="00C139FB" w:rsidTr="00C92073">
        <w:tc>
          <w:tcPr>
            <w:tcW w:w="10207" w:type="dxa"/>
          </w:tcPr>
          <w:p w:rsidR="00C92073" w:rsidRPr="00C139FB" w:rsidRDefault="00C92073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Biện pháp cls nào cần làm trước để chẩn đoạn bệnh cho trẻ.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Siêu âm bụng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Soi đại tràng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bụng không chuẩn bị</w:t>
            </w:r>
          </w:p>
          <w:p w:rsidR="00C92073" w:rsidRPr="00C139FB" w:rsidRDefault="00C92073" w:rsidP="00A94F37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Chụp đại tràng có thuốc cản quang. </w:t>
            </w:r>
          </w:p>
        </w:tc>
        <w:tc>
          <w:tcPr>
            <w:tcW w:w="709" w:type="dxa"/>
          </w:tcPr>
          <w:p w:rsidR="00C92073" w:rsidRPr="00C139FB" w:rsidRDefault="00C92073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  <w:tr w:rsidR="00C92073" w:rsidRPr="00C139FB" w:rsidTr="00C92073">
        <w:tc>
          <w:tcPr>
            <w:tcW w:w="10207" w:type="dxa"/>
          </w:tcPr>
          <w:p w:rsidR="00A94F37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Trẻ được chẩn đoán giãn đại tràng bẩm sinh, phuuwng pháp nào sau đây điều trị khỏi bệnh: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đại tràng hàng ngya.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Chế độ ăn ít xơ.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Mổ làm hậu môn nhân tạo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Cắt đoạn đại tràng vô hạch, nối đạ tràng ống hậu môn. </w:t>
            </w:r>
          </w:p>
        </w:tc>
        <w:tc>
          <w:tcPr>
            <w:tcW w:w="709" w:type="dxa"/>
          </w:tcPr>
          <w:p w:rsidR="00C92073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D</w:t>
            </w:r>
          </w:p>
        </w:tc>
      </w:tr>
    </w:tbl>
    <w:p w:rsidR="00C92073" w:rsidRPr="00C139FB" w:rsidRDefault="00C92073" w:rsidP="00C92073">
      <w:pPr>
        <w:rPr>
          <w:rFonts w:ascii="Times New Roman" w:hAnsi="Times New Roman" w:cs="Times New Roman"/>
          <w:b/>
          <w:lang w:val="vi-VN"/>
        </w:rPr>
      </w:pPr>
    </w:p>
    <w:p w:rsidR="00A94F37" w:rsidRPr="00C139FB" w:rsidRDefault="00A94F37" w:rsidP="00C92073">
      <w:pPr>
        <w:rPr>
          <w:rFonts w:ascii="Times New Roman" w:hAnsi="Times New Roman" w:cs="Times New Roman"/>
          <w:b/>
          <w:lang w:val="vi-VN"/>
        </w:rPr>
      </w:pPr>
      <w:r w:rsidRPr="00C139FB">
        <w:rPr>
          <w:rFonts w:ascii="Times New Roman" w:hAnsi="Times New Roman" w:cs="Times New Roman"/>
          <w:b/>
          <w:lang w:val="vi-VN"/>
        </w:rPr>
        <w:t>Bé gái 5 ngày tuổi, gia đình đưa đến viện vì 3 ngày nay chaú không ỉa, nôn dịch vàng xanh, Khám: trẻ 3500gr, sốt nhẹ, bụng trướng căng, hậu môn vị trí bình thường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0349"/>
        <w:gridCol w:w="708"/>
      </w:tblGrid>
      <w:tr w:rsidR="00A94F37" w:rsidRPr="00C139FB" w:rsidTr="00A94F37">
        <w:tc>
          <w:tcPr>
            <w:tcW w:w="10349" w:type="dxa"/>
          </w:tcPr>
          <w:p w:rsidR="00A94F37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Bạn sẽ làm gì cho bệnh nhân: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Đặt sonde dạ dày, truyền dịch.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Đặt sonde dạ dày, truyền dịch, thụt đại tràng.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Thụt địa tràng.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 xml:space="preserve">Kháng sinh truyền dịch. </w:t>
            </w:r>
          </w:p>
        </w:tc>
        <w:tc>
          <w:tcPr>
            <w:tcW w:w="708" w:type="dxa"/>
          </w:tcPr>
          <w:p w:rsidR="00A94F37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</w:t>
            </w:r>
          </w:p>
        </w:tc>
      </w:tr>
      <w:tr w:rsidR="00A94F37" w:rsidRPr="00C139FB" w:rsidTr="00A94F37">
        <w:tc>
          <w:tcPr>
            <w:tcW w:w="10349" w:type="dxa"/>
          </w:tcPr>
          <w:p w:rsidR="00A94F37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C139FB">
              <w:rPr>
                <w:rFonts w:ascii="Times New Roman" w:hAnsi="Times New Roman" w:cs="Times New Roman"/>
                <w:b/>
                <w:lang w:val="vi-VN"/>
              </w:rPr>
              <w:t>Bạn đề xuất biện pháp cls nào trước tiên để chẩn đoán bệnh cho trẻ: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Siêu âm bụng.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Soi đại tràng.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XQ bụng không chuẩn bị.</w:t>
            </w:r>
          </w:p>
          <w:p w:rsidR="00A94F37" w:rsidRPr="00C139FB" w:rsidRDefault="00A94F37" w:rsidP="00A94F37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vi-VN"/>
              </w:rPr>
            </w:pPr>
            <w:r w:rsidRPr="00C139FB">
              <w:rPr>
                <w:rFonts w:ascii="Times New Roman" w:hAnsi="Times New Roman" w:cs="Times New Roman"/>
                <w:lang w:val="vi-VN"/>
              </w:rPr>
              <w:t>Chụp đạ tràng có thuốc cản quang</w:t>
            </w:r>
          </w:p>
        </w:tc>
        <w:tc>
          <w:tcPr>
            <w:tcW w:w="708" w:type="dxa"/>
          </w:tcPr>
          <w:p w:rsidR="00A94F37" w:rsidRPr="00C139FB" w:rsidRDefault="00A94F37" w:rsidP="00C92073">
            <w:pPr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</w:tbl>
    <w:p w:rsidR="00A94F37" w:rsidRPr="00C139FB" w:rsidRDefault="00A94F37" w:rsidP="00C92073">
      <w:pPr>
        <w:rPr>
          <w:rFonts w:ascii="Times New Roman" w:hAnsi="Times New Roman" w:cs="Times New Roman"/>
          <w:b/>
          <w:lang w:val="vi-VN"/>
        </w:rPr>
      </w:pPr>
    </w:p>
    <w:sectPr w:rsidR="00A94F37" w:rsidRPr="00C139FB" w:rsidSect="00EA1B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D6A"/>
    <w:multiLevelType w:val="hybridMultilevel"/>
    <w:tmpl w:val="55A87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74CB"/>
    <w:multiLevelType w:val="hybridMultilevel"/>
    <w:tmpl w:val="6310C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2DA1"/>
    <w:multiLevelType w:val="hybridMultilevel"/>
    <w:tmpl w:val="A63256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3438"/>
    <w:multiLevelType w:val="hybridMultilevel"/>
    <w:tmpl w:val="96445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27BDA"/>
    <w:multiLevelType w:val="hybridMultilevel"/>
    <w:tmpl w:val="3E186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C37F7"/>
    <w:multiLevelType w:val="hybridMultilevel"/>
    <w:tmpl w:val="3E36E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055AD"/>
    <w:multiLevelType w:val="hybridMultilevel"/>
    <w:tmpl w:val="B3B4A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600BC"/>
    <w:multiLevelType w:val="hybridMultilevel"/>
    <w:tmpl w:val="A6628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314BD"/>
    <w:multiLevelType w:val="hybridMultilevel"/>
    <w:tmpl w:val="D4E85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E722D"/>
    <w:multiLevelType w:val="hybridMultilevel"/>
    <w:tmpl w:val="1A662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10CE3"/>
    <w:multiLevelType w:val="hybridMultilevel"/>
    <w:tmpl w:val="E65CE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60213"/>
    <w:multiLevelType w:val="hybridMultilevel"/>
    <w:tmpl w:val="6478C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95919"/>
    <w:multiLevelType w:val="hybridMultilevel"/>
    <w:tmpl w:val="A03EE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D4CD7"/>
    <w:multiLevelType w:val="hybridMultilevel"/>
    <w:tmpl w:val="E152A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D2F54"/>
    <w:multiLevelType w:val="hybridMultilevel"/>
    <w:tmpl w:val="5106C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F5669"/>
    <w:multiLevelType w:val="hybridMultilevel"/>
    <w:tmpl w:val="980CA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41A15"/>
    <w:multiLevelType w:val="hybridMultilevel"/>
    <w:tmpl w:val="B1F46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94562"/>
    <w:multiLevelType w:val="hybridMultilevel"/>
    <w:tmpl w:val="E452C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280DE1"/>
    <w:multiLevelType w:val="hybridMultilevel"/>
    <w:tmpl w:val="D56876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2E127E"/>
    <w:multiLevelType w:val="hybridMultilevel"/>
    <w:tmpl w:val="EE827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754F1C"/>
    <w:multiLevelType w:val="hybridMultilevel"/>
    <w:tmpl w:val="04EA0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D02CFB"/>
    <w:multiLevelType w:val="hybridMultilevel"/>
    <w:tmpl w:val="15187F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27134F"/>
    <w:multiLevelType w:val="hybridMultilevel"/>
    <w:tmpl w:val="A816CC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B576B6"/>
    <w:multiLevelType w:val="hybridMultilevel"/>
    <w:tmpl w:val="C40A2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57BAE"/>
    <w:multiLevelType w:val="hybridMultilevel"/>
    <w:tmpl w:val="367A3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1F1E33"/>
    <w:multiLevelType w:val="hybridMultilevel"/>
    <w:tmpl w:val="AD5E8B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8B60B8"/>
    <w:multiLevelType w:val="hybridMultilevel"/>
    <w:tmpl w:val="AD542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C77959"/>
    <w:multiLevelType w:val="hybridMultilevel"/>
    <w:tmpl w:val="DEEA4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5969C5"/>
    <w:multiLevelType w:val="hybridMultilevel"/>
    <w:tmpl w:val="EB98A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371507"/>
    <w:multiLevelType w:val="hybridMultilevel"/>
    <w:tmpl w:val="FAD2E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13225C"/>
    <w:multiLevelType w:val="hybridMultilevel"/>
    <w:tmpl w:val="79588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155716"/>
    <w:multiLevelType w:val="hybridMultilevel"/>
    <w:tmpl w:val="A03C9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7F3732"/>
    <w:multiLevelType w:val="hybridMultilevel"/>
    <w:tmpl w:val="E34A5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5A6B29"/>
    <w:multiLevelType w:val="hybridMultilevel"/>
    <w:tmpl w:val="26DE5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D731B6"/>
    <w:multiLevelType w:val="hybridMultilevel"/>
    <w:tmpl w:val="81C27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3059B"/>
    <w:multiLevelType w:val="hybridMultilevel"/>
    <w:tmpl w:val="0A7C86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1005A1"/>
    <w:multiLevelType w:val="hybridMultilevel"/>
    <w:tmpl w:val="C146545E"/>
    <w:lvl w:ilvl="0" w:tplc="4F3897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8B1346"/>
    <w:multiLevelType w:val="hybridMultilevel"/>
    <w:tmpl w:val="46F0F4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3363EE"/>
    <w:multiLevelType w:val="hybridMultilevel"/>
    <w:tmpl w:val="EF1CA9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DF5CBC"/>
    <w:multiLevelType w:val="hybridMultilevel"/>
    <w:tmpl w:val="C7907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D50A63"/>
    <w:multiLevelType w:val="hybridMultilevel"/>
    <w:tmpl w:val="B6F8E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C0071"/>
    <w:multiLevelType w:val="hybridMultilevel"/>
    <w:tmpl w:val="24485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C24065"/>
    <w:multiLevelType w:val="hybridMultilevel"/>
    <w:tmpl w:val="35F212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421266"/>
    <w:multiLevelType w:val="hybridMultilevel"/>
    <w:tmpl w:val="858A7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025859"/>
    <w:multiLevelType w:val="hybridMultilevel"/>
    <w:tmpl w:val="32AA2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8A746C"/>
    <w:multiLevelType w:val="hybridMultilevel"/>
    <w:tmpl w:val="313C5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D70EAC"/>
    <w:multiLevelType w:val="hybridMultilevel"/>
    <w:tmpl w:val="3A4E1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813493"/>
    <w:multiLevelType w:val="hybridMultilevel"/>
    <w:tmpl w:val="637E6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1E49D8"/>
    <w:multiLevelType w:val="hybridMultilevel"/>
    <w:tmpl w:val="9E7C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1F7FA3"/>
    <w:multiLevelType w:val="hybridMultilevel"/>
    <w:tmpl w:val="BC6AD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107E6"/>
    <w:multiLevelType w:val="hybridMultilevel"/>
    <w:tmpl w:val="28580E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D73F57"/>
    <w:multiLevelType w:val="hybridMultilevel"/>
    <w:tmpl w:val="5240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4B1DA6"/>
    <w:multiLevelType w:val="hybridMultilevel"/>
    <w:tmpl w:val="6D46B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71C6B"/>
    <w:multiLevelType w:val="hybridMultilevel"/>
    <w:tmpl w:val="D090B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C22604"/>
    <w:multiLevelType w:val="hybridMultilevel"/>
    <w:tmpl w:val="13BC71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604FED"/>
    <w:multiLevelType w:val="hybridMultilevel"/>
    <w:tmpl w:val="FEBC1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F61F7"/>
    <w:multiLevelType w:val="hybridMultilevel"/>
    <w:tmpl w:val="5BF0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651EFE"/>
    <w:multiLevelType w:val="hybridMultilevel"/>
    <w:tmpl w:val="C55E3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603288"/>
    <w:multiLevelType w:val="hybridMultilevel"/>
    <w:tmpl w:val="99D64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AC5D0F"/>
    <w:multiLevelType w:val="hybridMultilevel"/>
    <w:tmpl w:val="04EAF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626766"/>
    <w:multiLevelType w:val="hybridMultilevel"/>
    <w:tmpl w:val="A816F8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A2E10"/>
    <w:multiLevelType w:val="hybridMultilevel"/>
    <w:tmpl w:val="152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4B1245"/>
    <w:multiLevelType w:val="hybridMultilevel"/>
    <w:tmpl w:val="B1049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365C7E"/>
    <w:multiLevelType w:val="hybridMultilevel"/>
    <w:tmpl w:val="EC727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782D74"/>
    <w:multiLevelType w:val="hybridMultilevel"/>
    <w:tmpl w:val="7A58E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E767DA"/>
    <w:multiLevelType w:val="hybridMultilevel"/>
    <w:tmpl w:val="7B784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2532E3"/>
    <w:multiLevelType w:val="hybridMultilevel"/>
    <w:tmpl w:val="48869D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6"/>
  </w:num>
  <w:num w:numId="3">
    <w:abstractNumId w:val="28"/>
  </w:num>
  <w:num w:numId="4">
    <w:abstractNumId w:val="40"/>
  </w:num>
  <w:num w:numId="5">
    <w:abstractNumId w:val="11"/>
  </w:num>
  <w:num w:numId="6">
    <w:abstractNumId w:val="9"/>
  </w:num>
  <w:num w:numId="7">
    <w:abstractNumId w:val="15"/>
  </w:num>
  <w:num w:numId="8">
    <w:abstractNumId w:val="32"/>
  </w:num>
  <w:num w:numId="9">
    <w:abstractNumId w:val="66"/>
  </w:num>
  <w:num w:numId="10">
    <w:abstractNumId w:val="61"/>
  </w:num>
  <w:num w:numId="11">
    <w:abstractNumId w:val="63"/>
  </w:num>
  <w:num w:numId="12">
    <w:abstractNumId w:val="31"/>
  </w:num>
  <w:num w:numId="13">
    <w:abstractNumId w:val="55"/>
  </w:num>
  <w:num w:numId="14">
    <w:abstractNumId w:val="14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30"/>
  </w:num>
  <w:num w:numId="20">
    <w:abstractNumId w:val="37"/>
  </w:num>
  <w:num w:numId="21">
    <w:abstractNumId w:val="38"/>
  </w:num>
  <w:num w:numId="22">
    <w:abstractNumId w:val="2"/>
  </w:num>
  <w:num w:numId="23">
    <w:abstractNumId w:val="25"/>
  </w:num>
  <w:num w:numId="24">
    <w:abstractNumId w:val="16"/>
  </w:num>
  <w:num w:numId="25">
    <w:abstractNumId w:val="48"/>
  </w:num>
  <w:num w:numId="26">
    <w:abstractNumId w:val="43"/>
  </w:num>
  <w:num w:numId="27">
    <w:abstractNumId w:val="29"/>
  </w:num>
  <w:num w:numId="28">
    <w:abstractNumId w:val="21"/>
  </w:num>
  <w:num w:numId="29">
    <w:abstractNumId w:val="4"/>
  </w:num>
  <w:num w:numId="30">
    <w:abstractNumId w:val="45"/>
  </w:num>
  <w:num w:numId="31">
    <w:abstractNumId w:val="53"/>
  </w:num>
  <w:num w:numId="32">
    <w:abstractNumId w:val="50"/>
  </w:num>
  <w:num w:numId="33">
    <w:abstractNumId w:val="3"/>
  </w:num>
  <w:num w:numId="34">
    <w:abstractNumId w:val="33"/>
  </w:num>
  <w:num w:numId="35">
    <w:abstractNumId w:val="64"/>
  </w:num>
  <w:num w:numId="36">
    <w:abstractNumId w:val="60"/>
  </w:num>
  <w:num w:numId="37">
    <w:abstractNumId w:val="19"/>
  </w:num>
  <w:num w:numId="38">
    <w:abstractNumId w:val="58"/>
  </w:num>
  <w:num w:numId="39">
    <w:abstractNumId w:val="57"/>
  </w:num>
  <w:num w:numId="40">
    <w:abstractNumId w:val="42"/>
  </w:num>
  <w:num w:numId="41">
    <w:abstractNumId w:val="24"/>
  </w:num>
  <w:num w:numId="42">
    <w:abstractNumId w:val="65"/>
  </w:num>
  <w:num w:numId="43">
    <w:abstractNumId w:val="41"/>
  </w:num>
  <w:num w:numId="44">
    <w:abstractNumId w:val="54"/>
  </w:num>
  <w:num w:numId="45">
    <w:abstractNumId w:val="18"/>
  </w:num>
  <w:num w:numId="46">
    <w:abstractNumId w:val="46"/>
  </w:num>
  <w:num w:numId="47">
    <w:abstractNumId w:val="47"/>
  </w:num>
  <w:num w:numId="48">
    <w:abstractNumId w:val="10"/>
  </w:num>
  <w:num w:numId="49">
    <w:abstractNumId w:val="27"/>
  </w:num>
  <w:num w:numId="50">
    <w:abstractNumId w:val="49"/>
  </w:num>
  <w:num w:numId="51">
    <w:abstractNumId w:val="52"/>
  </w:num>
  <w:num w:numId="52">
    <w:abstractNumId w:val="51"/>
  </w:num>
  <w:num w:numId="53">
    <w:abstractNumId w:val="39"/>
  </w:num>
  <w:num w:numId="54">
    <w:abstractNumId w:val="12"/>
  </w:num>
  <w:num w:numId="55">
    <w:abstractNumId w:val="62"/>
  </w:num>
  <w:num w:numId="56">
    <w:abstractNumId w:val="0"/>
  </w:num>
  <w:num w:numId="57">
    <w:abstractNumId w:val="8"/>
  </w:num>
  <w:num w:numId="58">
    <w:abstractNumId w:val="34"/>
  </w:num>
  <w:num w:numId="59">
    <w:abstractNumId w:val="23"/>
  </w:num>
  <w:num w:numId="60">
    <w:abstractNumId w:val="6"/>
  </w:num>
  <w:num w:numId="61">
    <w:abstractNumId w:val="26"/>
  </w:num>
  <w:num w:numId="62">
    <w:abstractNumId w:val="5"/>
  </w:num>
  <w:num w:numId="63">
    <w:abstractNumId w:val="1"/>
  </w:num>
  <w:num w:numId="64">
    <w:abstractNumId w:val="59"/>
  </w:num>
  <w:num w:numId="65">
    <w:abstractNumId w:val="35"/>
  </w:num>
  <w:num w:numId="66">
    <w:abstractNumId w:val="44"/>
  </w:num>
  <w:num w:numId="67">
    <w:abstractNumId w:val="1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12"/>
    <w:rsid w:val="001A2706"/>
    <w:rsid w:val="002A6610"/>
    <w:rsid w:val="002C2F1A"/>
    <w:rsid w:val="0037723D"/>
    <w:rsid w:val="00381412"/>
    <w:rsid w:val="003B40CF"/>
    <w:rsid w:val="004571D5"/>
    <w:rsid w:val="004C3883"/>
    <w:rsid w:val="006B4449"/>
    <w:rsid w:val="00716542"/>
    <w:rsid w:val="009F068B"/>
    <w:rsid w:val="00A94F37"/>
    <w:rsid w:val="00AB3CCE"/>
    <w:rsid w:val="00C139FB"/>
    <w:rsid w:val="00C92073"/>
    <w:rsid w:val="00DC3253"/>
    <w:rsid w:val="00E37808"/>
    <w:rsid w:val="00EA1B42"/>
    <w:rsid w:val="00EA4C01"/>
    <w:rsid w:val="00E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EF82-CBAF-3C47-922A-D9BDBFE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12"/>
    <w:pPr>
      <w:ind w:left="720"/>
      <w:contextualSpacing/>
    </w:pPr>
  </w:style>
  <w:style w:type="table" w:styleId="TableGrid">
    <w:name w:val="Table Grid"/>
    <w:basedOn w:val="TableNormal"/>
    <w:uiPriority w:val="39"/>
    <w:rsid w:val="0038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phùng hữu</dc:creator>
  <cp:keywords/>
  <dc:description/>
  <cp:lastModifiedBy>Merry Gold</cp:lastModifiedBy>
  <cp:revision>2</cp:revision>
  <dcterms:created xsi:type="dcterms:W3CDTF">2018-07-26T14:44:00Z</dcterms:created>
  <dcterms:modified xsi:type="dcterms:W3CDTF">2018-07-26T14:44:00Z</dcterms:modified>
</cp:coreProperties>
</file>