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22" w:rsidRPr="00265C6D" w:rsidRDefault="00A820C7" w:rsidP="00265C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5C6D">
        <w:rPr>
          <w:rFonts w:ascii="Times New Roman" w:hAnsi="Times New Roman" w:cs="Times New Roman"/>
          <w:sz w:val="28"/>
        </w:rPr>
        <w:t>Tỉ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65C6D">
        <w:rPr>
          <w:rFonts w:ascii="Times New Roman" w:hAnsi="Times New Roman" w:cs="Times New Roman"/>
          <w:sz w:val="28"/>
        </w:rPr>
        <w:t>lệ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 BN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táo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bón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đến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khám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tại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chuyên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khoa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tiêu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hóa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là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bao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nhiêu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?</w:t>
      </w:r>
      <w:r w:rsidR="007E1FD4">
        <w:rPr>
          <w:rFonts w:ascii="Times New Roman" w:hAnsi="Times New Roman" w:cs="Times New Roman"/>
          <w:sz w:val="28"/>
        </w:rPr>
        <w:t xml:space="preserve"> (</w:t>
      </w:r>
      <w:r w:rsidR="007E1FD4" w:rsidRPr="007E1FD4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7E1FD4" w:rsidRPr="007E1FD4">
        <w:rPr>
          <w:rFonts w:ascii="Times New Roman" w:hAnsi="Times New Roman" w:cs="Times New Roman"/>
          <w:color w:val="FF0000"/>
          <w:sz w:val="28"/>
        </w:rPr>
        <w:t>câu</w:t>
      </w:r>
      <w:proofErr w:type="spellEnd"/>
      <w:r w:rsidR="007E1FD4" w:rsidRPr="007E1FD4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7E1FD4" w:rsidRPr="007E1FD4">
        <w:rPr>
          <w:rFonts w:ascii="Times New Roman" w:hAnsi="Times New Roman" w:cs="Times New Roman"/>
          <w:color w:val="FF0000"/>
          <w:sz w:val="28"/>
        </w:rPr>
        <w:t>này</w:t>
      </w:r>
      <w:proofErr w:type="spellEnd"/>
      <w:r w:rsidR="007E1FD4" w:rsidRPr="007E1FD4">
        <w:rPr>
          <w:rFonts w:ascii="Times New Roman" w:hAnsi="Times New Roman" w:cs="Times New Roman"/>
          <w:color w:val="FF0000"/>
          <w:sz w:val="28"/>
        </w:rPr>
        <w:t xml:space="preserve"> t k </w:t>
      </w:r>
      <w:proofErr w:type="spellStart"/>
      <w:r w:rsidR="007E1FD4" w:rsidRPr="007E1FD4">
        <w:rPr>
          <w:rFonts w:ascii="Times New Roman" w:hAnsi="Times New Roman" w:cs="Times New Roman"/>
          <w:color w:val="FF0000"/>
          <w:sz w:val="28"/>
        </w:rPr>
        <w:t>tìm</w:t>
      </w:r>
      <w:proofErr w:type="spellEnd"/>
      <w:r w:rsidR="007E1FD4" w:rsidRPr="007E1FD4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7E1FD4" w:rsidRPr="007E1FD4">
        <w:rPr>
          <w:rFonts w:ascii="Times New Roman" w:hAnsi="Times New Roman" w:cs="Times New Roman"/>
          <w:color w:val="FF0000"/>
          <w:sz w:val="28"/>
        </w:rPr>
        <w:t>được</w:t>
      </w:r>
      <w:proofErr w:type="spellEnd"/>
      <w:r w:rsidR="007E1FD4" w:rsidRPr="007E1FD4">
        <w:rPr>
          <w:rFonts w:ascii="Times New Roman" w:hAnsi="Times New Roman" w:cs="Times New Roman"/>
          <w:color w:val="FF0000"/>
          <w:sz w:val="28"/>
        </w:rPr>
        <w:t xml:space="preserve"> ở </w:t>
      </w:r>
      <w:proofErr w:type="spellStart"/>
      <w:r w:rsidR="007E1FD4" w:rsidRPr="007E1FD4">
        <w:rPr>
          <w:rFonts w:ascii="Times New Roman" w:hAnsi="Times New Roman" w:cs="Times New Roman"/>
          <w:color w:val="FF0000"/>
          <w:sz w:val="28"/>
        </w:rPr>
        <w:t>đâu</w:t>
      </w:r>
      <w:proofErr w:type="spellEnd"/>
      <w:r w:rsidR="007E1FD4" w:rsidRPr="007E1FD4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7E1FD4" w:rsidRPr="007E1FD4">
        <w:rPr>
          <w:rFonts w:ascii="Times New Roman" w:hAnsi="Times New Roman" w:cs="Times New Roman"/>
          <w:color w:val="FF0000"/>
          <w:sz w:val="28"/>
        </w:rPr>
        <w:t>cả</w:t>
      </w:r>
      <w:proofErr w:type="spellEnd"/>
      <w:r w:rsidR="007E1FD4">
        <w:rPr>
          <w:rFonts w:ascii="Times New Roman" w:hAnsi="Times New Roman" w:cs="Times New Roman"/>
          <w:sz w:val="28"/>
        </w:rPr>
        <w:t>)</w:t>
      </w:r>
    </w:p>
    <w:p w:rsidR="00A820C7" w:rsidRPr="00265C6D" w:rsidRDefault="00A820C7" w:rsidP="00265C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5-40 % </w:t>
      </w:r>
    </w:p>
    <w:p w:rsidR="00A820C7" w:rsidRPr="00EA7145" w:rsidRDefault="00A820C7" w:rsidP="00265C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8"/>
          <w:highlight w:val="yellow"/>
        </w:rPr>
      </w:pPr>
      <w:r w:rsidRPr="00EA7145">
        <w:rPr>
          <w:rFonts w:ascii="Times New Roman" w:hAnsi="Times New Roman" w:cs="Times New Roman"/>
          <w:i/>
          <w:sz w:val="28"/>
          <w:highlight w:val="yellow"/>
        </w:rPr>
        <w:t>10-20%</w:t>
      </w:r>
    </w:p>
    <w:p w:rsidR="00A820C7" w:rsidRPr="00265C6D" w:rsidRDefault="00A820C7" w:rsidP="00265C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>5-10%</w:t>
      </w:r>
    </w:p>
    <w:p w:rsidR="00A820C7" w:rsidRPr="00265C6D" w:rsidRDefault="00A820C7" w:rsidP="00265C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>20-40%</w:t>
      </w:r>
    </w:p>
    <w:p w:rsidR="00A820C7" w:rsidRPr="00265C6D" w:rsidRDefault="00A820C7" w:rsidP="00265C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5C6D">
        <w:rPr>
          <w:rFonts w:ascii="Times New Roman" w:hAnsi="Times New Roman" w:cs="Times New Roman"/>
          <w:sz w:val="28"/>
        </w:rPr>
        <w:t>Chỉ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định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sinh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thiết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đạ</w:t>
      </w:r>
      <w:r w:rsidR="00553005">
        <w:rPr>
          <w:rFonts w:ascii="Times New Roman" w:hAnsi="Times New Roman" w:cs="Times New Roman"/>
          <w:sz w:val="28"/>
        </w:rPr>
        <w:t>i</w:t>
      </w:r>
      <w:proofErr w:type="spellEnd"/>
      <w:r w:rsidR="0055300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3005">
        <w:rPr>
          <w:rFonts w:ascii="Times New Roman" w:hAnsi="Times New Roman" w:cs="Times New Roman"/>
          <w:sz w:val="28"/>
        </w:rPr>
        <w:t>tràng</w:t>
      </w:r>
      <w:proofErr w:type="spellEnd"/>
      <w:r w:rsidR="0055300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3005">
        <w:rPr>
          <w:rFonts w:ascii="Times New Roman" w:hAnsi="Times New Roman" w:cs="Times New Roman"/>
          <w:sz w:val="28"/>
        </w:rPr>
        <w:t>cho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táo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bón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:</w:t>
      </w:r>
    </w:p>
    <w:p w:rsidR="00A820C7" w:rsidRPr="00265C6D" w:rsidRDefault="00A820C7" w:rsidP="00265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a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nghi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bệ</w:t>
      </w:r>
      <w:r w:rsidR="00553005">
        <w:rPr>
          <w:rFonts w:ascii="Times New Roman" w:hAnsi="Times New Roman" w:cs="Times New Roman"/>
          <w:sz w:val="28"/>
        </w:rPr>
        <w:t>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Chagas</w:t>
      </w:r>
      <w:proofErr w:type="spellEnd"/>
    </w:p>
    <w:p w:rsidR="00A820C7" w:rsidRPr="00553005" w:rsidRDefault="00A820C7" w:rsidP="00265C6D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553005">
        <w:rPr>
          <w:rFonts w:ascii="Times New Roman" w:hAnsi="Times New Roman" w:cs="Times New Roman"/>
          <w:i/>
          <w:sz w:val="28"/>
        </w:rPr>
        <w:t>b</w:t>
      </w:r>
      <w:proofErr w:type="gramEnd"/>
      <w:r w:rsidRPr="00553005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Nghi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Hirsprung</w:t>
      </w:r>
      <w:proofErr w:type="spellEnd"/>
    </w:p>
    <w:p w:rsidR="00A820C7" w:rsidRPr="00265C6D" w:rsidRDefault="00A820C7" w:rsidP="00265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c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nghi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bệnh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lý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thần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kinh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đại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tràng</w:t>
      </w:r>
      <w:proofErr w:type="spellEnd"/>
    </w:p>
    <w:p w:rsidR="00A820C7" w:rsidRPr="00265C6D" w:rsidRDefault="00A820C7" w:rsidP="00265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d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nghi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đại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tràng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mất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khả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năng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co </w:t>
      </w:r>
      <w:proofErr w:type="spellStart"/>
      <w:r w:rsidRPr="00265C6D">
        <w:rPr>
          <w:rFonts w:ascii="Times New Roman" w:hAnsi="Times New Roman" w:cs="Times New Roman"/>
          <w:sz w:val="28"/>
        </w:rPr>
        <w:t>giãn</w:t>
      </w:r>
      <w:proofErr w:type="spellEnd"/>
    </w:p>
    <w:p w:rsidR="00A820C7" w:rsidRPr="00265C6D" w:rsidRDefault="00A820C7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      3.  </w:t>
      </w:r>
      <w:proofErr w:type="spellStart"/>
      <w:proofErr w:type="gramStart"/>
      <w:r w:rsidRPr="00265C6D">
        <w:rPr>
          <w:rFonts w:ascii="Times New Roman" w:hAnsi="Times New Roman" w:cs="Times New Roman"/>
          <w:sz w:val="28"/>
        </w:rPr>
        <w:t>triệu</w:t>
      </w:r>
      <w:proofErr w:type="spellEnd"/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Chứng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táo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bón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gặp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% </w:t>
      </w:r>
      <w:proofErr w:type="spellStart"/>
      <w:r w:rsidRPr="00265C6D">
        <w:rPr>
          <w:rFonts w:ascii="Times New Roman" w:hAnsi="Times New Roman" w:cs="Times New Roman"/>
          <w:sz w:val="28"/>
        </w:rPr>
        <w:t>trong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 HCRKT</w:t>
      </w:r>
      <w:r w:rsidR="00EA7145">
        <w:rPr>
          <w:rFonts w:ascii="Times New Roman" w:hAnsi="Times New Roman" w:cs="Times New Roman"/>
          <w:sz w:val="28"/>
        </w:rPr>
        <w:t>: 20%</w:t>
      </w:r>
    </w:p>
    <w:p w:rsidR="00A820C7" w:rsidRPr="00265C6D" w:rsidRDefault="00A820C7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4. </w:t>
      </w:r>
      <w:proofErr w:type="spellStart"/>
      <w:proofErr w:type="gramStart"/>
      <w:r w:rsidRPr="00265C6D">
        <w:rPr>
          <w:rFonts w:ascii="Times New Roman" w:hAnsi="Times New Roman" w:cs="Times New Roman"/>
          <w:sz w:val="28"/>
        </w:rPr>
        <w:t>thuốc</w:t>
      </w:r>
      <w:proofErr w:type="spellEnd"/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điều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trị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HCRKT :</w:t>
      </w:r>
    </w:p>
    <w:p w:rsidR="00A820C7" w:rsidRPr="00265C6D" w:rsidRDefault="00A820C7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a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salazopyrin</w:t>
      </w:r>
      <w:proofErr w:type="spellEnd"/>
    </w:p>
    <w:p w:rsidR="00A820C7" w:rsidRPr="00265C6D" w:rsidRDefault="00A820C7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b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pentasa</w:t>
      </w:r>
      <w:proofErr w:type="spellEnd"/>
    </w:p>
    <w:p w:rsidR="00A820C7" w:rsidRPr="00265C6D" w:rsidRDefault="00A820C7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c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prednisolon</w:t>
      </w:r>
      <w:proofErr w:type="spellEnd"/>
    </w:p>
    <w:p w:rsidR="00A820C7" w:rsidRPr="00A2021C" w:rsidRDefault="00A820C7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d. </w:t>
      </w:r>
      <w:proofErr w:type="gramStart"/>
      <w:r w:rsidR="00EA7145">
        <w:rPr>
          <w:rFonts w:ascii="Times New Roman" w:hAnsi="Times New Roman" w:cs="Times New Roman"/>
          <w:i/>
          <w:sz w:val="28"/>
          <w:highlight w:val="yellow"/>
        </w:rPr>
        <w:t>Imodium</w:t>
      </w:r>
      <w:r w:rsidR="00EA7145">
        <w:rPr>
          <w:rFonts w:ascii="Times New Roman" w:hAnsi="Times New Roman" w:cs="Times New Roman"/>
          <w:i/>
          <w:sz w:val="28"/>
        </w:rPr>
        <w:t>(</w:t>
      </w:r>
      <w:proofErr w:type="spellStart"/>
      <w:proofErr w:type="gramEnd"/>
      <w:r w:rsidR="00EA7145">
        <w:rPr>
          <w:rFonts w:ascii="Times New Roman" w:hAnsi="Times New Roman" w:cs="Times New Roman"/>
          <w:i/>
          <w:sz w:val="28"/>
        </w:rPr>
        <w:t>loperamid</w:t>
      </w:r>
      <w:proofErr w:type="spellEnd"/>
      <w:r w:rsidR="00EA7145">
        <w:rPr>
          <w:rFonts w:ascii="Times New Roman" w:hAnsi="Times New Roman" w:cs="Times New Roman"/>
          <w:i/>
          <w:sz w:val="28"/>
        </w:rPr>
        <w:t>)</w:t>
      </w:r>
    </w:p>
    <w:p w:rsidR="00A820C7" w:rsidRPr="00265C6D" w:rsidRDefault="00A820C7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5. </w:t>
      </w:r>
      <w:proofErr w:type="spellStart"/>
      <w:proofErr w:type="gramStart"/>
      <w:r w:rsidR="006F687F" w:rsidRPr="00265C6D">
        <w:rPr>
          <w:rFonts w:ascii="Times New Roman" w:hAnsi="Times New Roman" w:cs="Times New Roman"/>
          <w:sz w:val="28"/>
        </w:rPr>
        <w:t>tỉ</w:t>
      </w:r>
      <w:proofErr w:type="spellEnd"/>
      <w:proofErr w:type="gramEnd"/>
      <w:r w:rsidR="006F687F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87F" w:rsidRPr="00265C6D">
        <w:rPr>
          <w:rFonts w:ascii="Times New Roman" w:hAnsi="Times New Roman" w:cs="Times New Roman"/>
          <w:sz w:val="28"/>
        </w:rPr>
        <w:t>lệ</w:t>
      </w:r>
      <w:proofErr w:type="spellEnd"/>
      <w:r w:rsidR="006F687F" w:rsidRPr="00265C6D">
        <w:rPr>
          <w:rFonts w:ascii="Times New Roman" w:hAnsi="Times New Roman" w:cs="Times New Roman"/>
          <w:sz w:val="28"/>
        </w:rPr>
        <w:t xml:space="preserve">  VGB </w:t>
      </w:r>
      <w:proofErr w:type="spellStart"/>
      <w:r w:rsidR="006F687F" w:rsidRPr="00265C6D">
        <w:rPr>
          <w:rFonts w:ascii="Times New Roman" w:hAnsi="Times New Roman" w:cs="Times New Roman"/>
          <w:sz w:val="28"/>
        </w:rPr>
        <w:t>tiến</w:t>
      </w:r>
      <w:proofErr w:type="spellEnd"/>
      <w:r w:rsidR="006F687F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87F" w:rsidRPr="00265C6D">
        <w:rPr>
          <w:rFonts w:ascii="Times New Roman" w:hAnsi="Times New Roman" w:cs="Times New Roman"/>
          <w:sz w:val="28"/>
        </w:rPr>
        <w:t>triển</w:t>
      </w:r>
      <w:proofErr w:type="spellEnd"/>
      <w:r w:rsidR="006F687F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87F" w:rsidRPr="00265C6D">
        <w:rPr>
          <w:rFonts w:ascii="Times New Roman" w:hAnsi="Times New Roman" w:cs="Times New Roman"/>
          <w:sz w:val="28"/>
        </w:rPr>
        <w:t>mạ</w:t>
      </w:r>
      <w:r w:rsidR="00E10AC5">
        <w:rPr>
          <w:rFonts w:ascii="Times New Roman" w:hAnsi="Times New Roman" w:cs="Times New Roman"/>
          <w:sz w:val="28"/>
        </w:rPr>
        <w:t>n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0AC5">
        <w:rPr>
          <w:rFonts w:ascii="Times New Roman" w:hAnsi="Times New Roman" w:cs="Times New Roman"/>
          <w:sz w:val="28"/>
        </w:rPr>
        <w:t>tính</w:t>
      </w:r>
      <w:proofErr w:type="spellEnd"/>
      <w:r w:rsidR="006F687F" w:rsidRPr="00265C6D">
        <w:rPr>
          <w:rFonts w:ascii="Times New Roman" w:hAnsi="Times New Roman" w:cs="Times New Roman"/>
          <w:sz w:val="28"/>
        </w:rPr>
        <w:t>?%</w:t>
      </w:r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>a. 5</w:t>
      </w:r>
    </w:p>
    <w:p w:rsidR="006F687F" w:rsidRPr="007E1FD4" w:rsidRDefault="006F687F" w:rsidP="00265C6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7E1FD4">
        <w:rPr>
          <w:rFonts w:ascii="Times New Roman" w:hAnsi="Times New Roman" w:cs="Times New Roman"/>
          <w:color w:val="FF0000"/>
          <w:sz w:val="28"/>
        </w:rPr>
        <w:t>b.10</w:t>
      </w:r>
      <w:r w:rsidR="007E1FD4">
        <w:rPr>
          <w:rFonts w:ascii="Times New Roman" w:hAnsi="Times New Roman" w:cs="Times New Roman"/>
          <w:color w:val="FF0000"/>
          <w:sz w:val="28"/>
        </w:rPr>
        <w:t xml:space="preserve"> (ở </w:t>
      </w:r>
      <w:proofErr w:type="spellStart"/>
      <w:r w:rsidR="007E1FD4">
        <w:rPr>
          <w:rFonts w:ascii="Times New Roman" w:hAnsi="Times New Roman" w:cs="Times New Roman"/>
          <w:color w:val="FF0000"/>
          <w:sz w:val="28"/>
        </w:rPr>
        <w:t>trẻ</w:t>
      </w:r>
      <w:proofErr w:type="spellEnd"/>
      <w:r w:rsidR="007E1FD4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7E1FD4">
        <w:rPr>
          <w:rFonts w:ascii="Times New Roman" w:hAnsi="Times New Roman" w:cs="Times New Roman"/>
          <w:color w:val="FF0000"/>
          <w:sz w:val="28"/>
        </w:rPr>
        <w:t>em</w:t>
      </w:r>
      <w:proofErr w:type="spellEnd"/>
      <w:r w:rsidR="007E1FD4">
        <w:rPr>
          <w:rFonts w:ascii="Times New Roman" w:hAnsi="Times New Roman" w:cs="Times New Roman"/>
          <w:color w:val="FF0000"/>
          <w:sz w:val="28"/>
        </w:rPr>
        <w:t xml:space="preserve"> 90</w:t>
      </w:r>
      <w:proofErr w:type="gramStart"/>
      <w:r w:rsidR="007E1FD4">
        <w:rPr>
          <w:rFonts w:ascii="Times New Roman" w:hAnsi="Times New Roman" w:cs="Times New Roman"/>
          <w:color w:val="FF0000"/>
          <w:sz w:val="28"/>
        </w:rPr>
        <w:t>% )</w:t>
      </w:r>
      <w:proofErr w:type="gramEnd"/>
    </w:p>
    <w:p w:rsidR="006F687F" w:rsidRPr="00A2021C" w:rsidRDefault="006F687F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A2021C">
        <w:rPr>
          <w:rFonts w:ascii="Times New Roman" w:hAnsi="Times New Roman" w:cs="Times New Roman"/>
          <w:i/>
          <w:sz w:val="28"/>
        </w:rPr>
        <w:t>c.15</w:t>
      </w:r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d.20.</w:t>
      </w:r>
      <w:proofErr w:type="gramEnd"/>
    </w:p>
    <w:p w:rsidR="006F687F" w:rsidRPr="00265C6D" w:rsidRDefault="00A2021C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6.  Lupus </w:t>
      </w:r>
      <w:proofErr w:type="spellStart"/>
      <w:r>
        <w:rPr>
          <w:rFonts w:ascii="Times New Roman" w:hAnsi="Times New Roman" w:cs="Times New Roman"/>
          <w:sz w:val="28"/>
        </w:rPr>
        <w:t>tái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d</w:t>
      </w:r>
      <w:r w:rsidR="006F687F" w:rsidRPr="00265C6D">
        <w:rPr>
          <w:rFonts w:ascii="Times New Roman" w:hAnsi="Times New Roman" w:cs="Times New Roman"/>
          <w:sz w:val="28"/>
        </w:rPr>
        <w:t xml:space="preserve">o </w:t>
      </w:r>
      <w:r w:rsidR="00864CB0" w:rsidRPr="00864CB0">
        <w:rPr>
          <w:rFonts w:ascii="Times New Roman" w:hAnsi="Times New Roman" w:cs="Times New Roman"/>
          <w:color w:val="FF0000"/>
          <w:sz w:val="28"/>
        </w:rPr>
        <w:t>(</w:t>
      </w:r>
      <w:proofErr w:type="spellStart"/>
      <w:r w:rsidR="00864CB0" w:rsidRPr="00864CB0">
        <w:rPr>
          <w:rFonts w:ascii="Times New Roman" w:hAnsi="Times New Roman" w:cs="Times New Roman"/>
          <w:color w:val="FF0000"/>
          <w:sz w:val="28"/>
        </w:rPr>
        <w:t>trừ</w:t>
      </w:r>
      <w:proofErr w:type="spellEnd"/>
      <w:r w:rsidR="00864CB0" w:rsidRPr="00864CB0">
        <w:rPr>
          <w:rFonts w:ascii="Times New Roman" w:hAnsi="Times New Roman" w:cs="Times New Roman"/>
          <w:color w:val="FF0000"/>
          <w:sz w:val="28"/>
        </w:rPr>
        <w:t>)</w:t>
      </w:r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a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tiếp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xúc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ánh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Sáng</w:t>
      </w:r>
      <w:proofErr w:type="spellEnd"/>
    </w:p>
    <w:p w:rsidR="006F687F" w:rsidRPr="00A2021C" w:rsidRDefault="006F687F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A2021C">
        <w:rPr>
          <w:rFonts w:ascii="Times New Roman" w:hAnsi="Times New Roman" w:cs="Times New Roman"/>
          <w:i/>
          <w:sz w:val="28"/>
        </w:rPr>
        <w:t>b</w:t>
      </w:r>
      <w:proofErr w:type="gramEnd"/>
      <w:r w:rsidRPr="00A2021C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Pr="00A2021C">
        <w:rPr>
          <w:rFonts w:ascii="Times New Roman" w:hAnsi="Times New Roman" w:cs="Times New Roman"/>
          <w:i/>
          <w:sz w:val="28"/>
        </w:rPr>
        <w:t>có</w:t>
      </w:r>
      <w:proofErr w:type="spellEnd"/>
      <w:r w:rsidRPr="00A2021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A2021C">
        <w:rPr>
          <w:rFonts w:ascii="Times New Roman" w:hAnsi="Times New Roman" w:cs="Times New Roman"/>
          <w:i/>
          <w:sz w:val="28"/>
        </w:rPr>
        <w:t>thai</w:t>
      </w:r>
      <w:proofErr w:type="spellEnd"/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c. </w:t>
      </w:r>
      <w:proofErr w:type="spellStart"/>
      <w:r w:rsidRPr="00864CB0">
        <w:rPr>
          <w:rFonts w:ascii="Times New Roman" w:hAnsi="Times New Roman" w:cs="Times New Roman"/>
          <w:color w:val="FF0000"/>
          <w:sz w:val="28"/>
        </w:rPr>
        <w:t>Chloroquin</w:t>
      </w:r>
      <w:proofErr w:type="spellEnd"/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d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nhiễm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khuẩn</w:t>
      </w:r>
      <w:proofErr w:type="spellEnd"/>
      <w:r w:rsidRPr="00265C6D">
        <w:rPr>
          <w:rFonts w:ascii="Times New Roman" w:hAnsi="Times New Roman" w:cs="Times New Roman"/>
          <w:sz w:val="28"/>
        </w:rPr>
        <w:t>.</w:t>
      </w:r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7. </w:t>
      </w:r>
      <w:proofErr w:type="spellStart"/>
      <w:proofErr w:type="gramStart"/>
      <w:r w:rsidRPr="00265C6D">
        <w:rPr>
          <w:rFonts w:ascii="Times New Roman" w:hAnsi="Times New Roman" w:cs="Times New Roman"/>
          <w:sz w:val="28"/>
        </w:rPr>
        <w:t>tư</w:t>
      </w:r>
      <w:proofErr w:type="spellEnd"/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thế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đặt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sonde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dạ</w:t>
      </w:r>
      <w:proofErr w:type="spellEnd"/>
      <w:r w:rsidR="00A202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021C">
        <w:rPr>
          <w:rFonts w:ascii="Times New Roman" w:hAnsi="Times New Roman" w:cs="Times New Roman"/>
          <w:sz w:val="28"/>
        </w:rPr>
        <w:t>d</w:t>
      </w:r>
      <w:r w:rsidR="00E10AC5">
        <w:rPr>
          <w:rFonts w:ascii="Times New Roman" w:hAnsi="Times New Roman" w:cs="Times New Roman"/>
          <w:sz w:val="28"/>
        </w:rPr>
        <w:t>ày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0AC5">
        <w:rPr>
          <w:rFonts w:ascii="Times New Roman" w:hAnsi="Times New Roman" w:cs="Times New Roman"/>
          <w:sz w:val="28"/>
        </w:rPr>
        <w:t>trong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E10AC5">
        <w:rPr>
          <w:rFonts w:ascii="Times New Roman" w:hAnsi="Times New Roman" w:cs="Times New Roman"/>
          <w:sz w:val="28"/>
        </w:rPr>
        <w:t>VTC</w:t>
      </w:r>
      <w:r w:rsidRPr="00265C6D">
        <w:rPr>
          <w:rFonts w:ascii="Times New Roman" w:hAnsi="Times New Roman" w:cs="Times New Roman"/>
          <w:sz w:val="28"/>
        </w:rPr>
        <w:t>:</w:t>
      </w:r>
      <w:r w:rsidR="00364FF1" w:rsidRPr="00364FF1">
        <w:rPr>
          <w:rFonts w:ascii="Times New Roman" w:hAnsi="Times New Roman" w:cs="Times New Roman"/>
          <w:color w:val="FF0000"/>
          <w:sz w:val="28"/>
        </w:rPr>
        <w:t>đầu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thấp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nghiêng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trái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, (t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nghĩ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chung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cho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tất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cả</w:t>
      </w:r>
      <w:proofErr w:type="spellEnd"/>
      <w:r w:rsidR="00364FF1">
        <w:rPr>
          <w:rFonts w:ascii="Times New Roman" w:hAnsi="Times New Roman" w:cs="Times New Roman"/>
          <w:sz w:val="28"/>
        </w:rPr>
        <w:t>)</w:t>
      </w:r>
    </w:p>
    <w:p w:rsidR="006F687F" w:rsidRPr="00A2021C" w:rsidRDefault="00A2021C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8.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n</w:t>
      </w:r>
      <w:r w:rsidR="006F687F" w:rsidRPr="00265C6D">
        <w:rPr>
          <w:rFonts w:ascii="Times New Roman" w:hAnsi="Times New Roman" w:cs="Times New Roman"/>
          <w:sz w:val="28"/>
        </w:rPr>
        <w:t>hân</w:t>
      </w:r>
      <w:proofErr w:type="spellEnd"/>
      <w:proofErr w:type="gramEnd"/>
      <w:r w:rsidR="006F687F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87F" w:rsidRPr="00265C6D">
        <w:rPr>
          <w:rFonts w:ascii="Times New Roman" w:hAnsi="Times New Roman" w:cs="Times New Roman"/>
          <w:sz w:val="28"/>
        </w:rPr>
        <w:t>hàng</w:t>
      </w:r>
      <w:proofErr w:type="spellEnd"/>
      <w:r w:rsidR="006F687F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687F" w:rsidRPr="00265C6D">
        <w:rPr>
          <w:rFonts w:ascii="Times New Roman" w:hAnsi="Times New Roman" w:cs="Times New Roman"/>
          <w:sz w:val="28"/>
        </w:rPr>
        <w:t>đầ</w:t>
      </w:r>
      <w:r w:rsidR="00E10AC5">
        <w:rPr>
          <w:rFonts w:ascii="Times New Roman" w:hAnsi="Times New Roman" w:cs="Times New Roman"/>
          <w:sz w:val="28"/>
        </w:rPr>
        <w:t>u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0AC5">
        <w:rPr>
          <w:rFonts w:ascii="Times New Roman" w:hAnsi="Times New Roman" w:cs="Times New Roman"/>
          <w:sz w:val="28"/>
        </w:rPr>
        <w:t>gây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VTC</w:t>
      </w:r>
      <w:r w:rsidR="006F687F" w:rsidRPr="00265C6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6F687F" w:rsidRPr="00A2021C">
        <w:rPr>
          <w:rFonts w:ascii="Times New Roman" w:hAnsi="Times New Roman" w:cs="Times New Roman"/>
          <w:i/>
          <w:sz w:val="28"/>
        </w:rPr>
        <w:t>sỏi</w:t>
      </w:r>
      <w:proofErr w:type="spellEnd"/>
      <w:r w:rsidR="006F687F" w:rsidRPr="00A2021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6F687F" w:rsidRPr="00A2021C">
        <w:rPr>
          <w:rFonts w:ascii="Times New Roman" w:hAnsi="Times New Roman" w:cs="Times New Roman"/>
          <w:i/>
          <w:sz w:val="28"/>
        </w:rPr>
        <w:t>mật</w:t>
      </w:r>
      <w:proofErr w:type="spellEnd"/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9.  </w:t>
      </w:r>
      <w:proofErr w:type="spellStart"/>
      <w:r w:rsidRPr="00265C6D">
        <w:rPr>
          <w:rFonts w:ascii="Times New Roman" w:hAnsi="Times New Roman" w:cs="Times New Roman"/>
          <w:sz w:val="28"/>
        </w:rPr>
        <w:t>Điều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trị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k </w:t>
      </w:r>
      <w:proofErr w:type="spellStart"/>
      <w:r w:rsidRPr="00265C6D">
        <w:rPr>
          <w:rFonts w:ascii="Times New Roman" w:hAnsi="Times New Roman" w:cs="Times New Roman"/>
          <w:sz w:val="28"/>
        </w:rPr>
        <w:t>áp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dụ</w:t>
      </w:r>
      <w:r w:rsidR="00E10AC5">
        <w:rPr>
          <w:rFonts w:ascii="Times New Roman" w:hAnsi="Times New Roman" w:cs="Times New Roman"/>
          <w:sz w:val="28"/>
        </w:rPr>
        <w:t>ng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0AC5">
        <w:rPr>
          <w:rFonts w:ascii="Times New Roman" w:hAnsi="Times New Roman" w:cs="Times New Roman"/>
          <w:sz w:val="28"/>
        </w:rPr>
        <w:t>trong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65C6D">
        <w:rPr>
          <w:rFonts w:ascii="Times New Roman" w:hAnsi="Times New Roman" w:cs="Times New Roman"/>
          <w:sz w:val="28"/>
        </w:rPr>
        <w:t xml:space="preserve">VTC </w:t>
      </w:r>
      <w:r w:rsidR="00A2021C">
        <w:rPr>
          <w:rFonts w:ascii="Times New Roman" w:hAnsi="Times New Roman" w:cs="Times New Roman"/>
          <w:sz w:val="28"/>
        </w:rPr>
        <w:t>???</w:t>
      </w:r>
      <w:r w:rsidRPr="00265C6D">
        <w:rPr>
          <w:rFonts w:ascii="Times New Roman" w:hAnsi="Times New Roman" w:cs="Times New Roman"/>
          <w:sz w:val="28"/>
        </w:rPr>
        <w:t>:</w:t>
      </w:r>
      <w:proofErr w:type="gramEnd"/>
      <w:r w:rsidR="00364FF1" w:rsidRPr="00364FF1">
        <w:rPr>
          <w:rFonts w:ascii="Times New Roman" w:hAnsi="Times New Roman" w:cs="Times New Roman"/>
          <w:color w:val="FF0000"/>
          <w:sz w:val="28"/>
        </w:rPr>
        <w:t>(</w:t>
      </w:r>
      <w:proofErr w:type="spellStart"/>
      <w:proofErr w:type="gramStart"/>
      <w:r w:rsidR="00364FF1" w:rsidRPr="00364FF1">
        <w:rPr>
          <w:rFonts w:ascii="Times New Roman" w:hAnsi="Times New Roman" w:cs="Times New Roman"/>
          <w:color w:val="FF0000"/>
          <w:sz w:val="28"/>
        </w:rPr>
        <w:t>câu</w:t>
      </w:r>
      <w:proofErr w:type="spellEnd"/>
      <w:proofErr w:type="gram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này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thây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cái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nào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cũng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đúng</w:t>
      </w:r>
      <w:proofErr w:type="spellEnd"/>
      <w:r w:rsidR="00364FF1" w:rsidRPr="00364FF1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="00364FF1" w:rsidRPr="00364FF1">
        <w:rPr>
          <w:rFonts w:ascii="Times New Roman" w:hAnsi="Times New Roman" w:cs="Times New Roman"/>
          <w:color w:val="FF0000"/>
          <w:sz w:val="28"/>
        </w:rPr>
        <w:t>mà</w:t>
      </w:r>
      <w:proofErr w:type="spellEnd"/>
      <w:r w:rsidR="00364FF1">
        <w:rPr>
          <w:rFonts w:ascii="Times New Roman" w:hAnsi="Times New Roman" w:cs="Times New Roman"/>
          <w:sz w:val="28"/>
        </w:rPr>
        <w:t>)</w:t>
      </w:r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a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nuôi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dưỡng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 TM</w:t>
      </w:r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b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sonde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dd</w:t>
      </w:r>
      <w:proofErr w:type="spellEnd"/>
    </w:p>
    <w:p w:rsidR="006F687F" w:rsidRPr="00265C6D" w:rsidRDefault="006F687F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d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nhịn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ăn</w:t>
      </w:r>
      <w:proofErr w:type="spellEnd"/>
    </w:p>
    <w:p w:rsidR="006F687F" w:rsidRPr="00A2021C" w:rsidRDefault="006F687F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c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truyền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sandostatin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>.</w:t>
      </w:r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10. </w:t>
      </w:r>
      <w:proofErr w:type="spellStart"/>
      <w:proofErr w:type="gramStart"/>
      <w:r w:rsidRPr="00265C6D">
        <w:rPr>
          <w:rFonts w:ascii="Times New Roman" w:hAnsi="Times New Roman" w:cs="Times New Roman"/>
          <w:sz w:val="28"/>
        </w:rPr>
        <w:t>sốt</w:t>
      </w:r>
      <w:proofErr w:type="spellEnd"/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trong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bệnh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Crohn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có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đặc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điểm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:</w:t>
      </w:r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a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sốt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cao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liên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tục</w:t>
      </w:r>
      <w:proofErr w:type="spellEnd"/>
    </w:p>
    <w:p w:rsidR="009A1B83" w:rsidRPr="00A2021C" w:rsidRDefault="009A1B83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A2021C">
        <w:rPr>
          <w:rFonts w:ascii="Times New Roman" w:hAnsi="Times New Roman" w:cs="Times New Roman"/>
          <w:i/>
          <w:sz w:val="28"/>
        </w:rPr>
        <w:t>b</w:t>
      </w:r>
      <w:proofErr w:type="gramEnd"/>
      <w:r w:rsidRPr="00A2021C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hiếm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khi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sốt</w:t>
      </w:r>
      <w:proofErr w:type="spellEnd"/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c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sốt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giai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đoạn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đầu</w:t>
      </w:r>
      <w:proofErr w:type="spellEnd"/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d. </w:t>
      </w:r>
      <w:proofErr w:type="spellStart"/>
      <w:r w:rsidRPr="00265C6D">
        <w:rPr>
          <w:rFonts w:ascii="Times New Roman" w:hAnsi="Times New Roman" w:cs="Times New Roman"/>
          <w:sz w:val="28"/>
        </w:rPr>
        <w:t>Có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khi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sốt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rét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run</w:t>
      </w:r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11. </w:t>
      </w:r>
      <w:proofErr w:type="gramStart"/>
      <w:r w:rsidRPr="00265C6D">
        <w:rPr>
          <w:rFonts w:ascii="Times New Roman" w:hAnsi="Times New Roman" w:cs="Times New Roman"/>
          <w:sz w:val="28"/>
        </w:rPr>
        <w:t>transit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ruột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non </w:t>
      </w:r>
      <w:proofErr w:type="spellStart"/>
      <w:r w:rsidRPr="00265C6D">
        <w:rPr>
          <w:rFonts w:ascii="Times New Roman" w:hAnsi="Times New Roman" w:cs="Times New Roman"/>
          <w:sz w:val="28"/>
        </w:rPr>
        <w:t>mục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đích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để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làm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gì</w:t>
      </w:r>
      <w:proofErr w:type="spellEnd"/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lastRenderedPageBreak/>
        <w:t xml:space="preserve">12. </w:t>
      </w:r>
      <w:proofErr w:type="spellStart"/>
      <w:proofErr w:type="gramStart"/>
      <w:r w:rsidRPr="00265C6D">
        <w:rPr>
          <w:rFonts w:ascii="Times New Roman" w:hAnsi="Times New Roman" w:cs="Times New Roman"/>
          <w:sz w:val="28"/>
        </w:rPr>
        <w:t>tỉ</w:t>
      </w:r>
      <w:proofErr w:type="spellEnd"/>
      <w:proofErr w:type="gram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lệ</w:t>
      </w:r>
      <w:proofErr w:type="spellEnd"/>
      <w:r w:rsidR="00A202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021C">
        <w:rPr>
          <w:rFonts w:ascii="Times New Roman" w:hAnsi="Times New Roman" w:cs="Times New Roman"/>
          <w:sz w:val="28"/>
        </w:rPr>
        <w:t>tiêu</w:t>
      </w:r>
      <w:proofErr w:type="spellEnd"/>
      <w:r w:rsidR="00A202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021C">
        <w:rPr>
          <w:rFonts w:ascii="Times New Roman" w:hAnsi="Times New Roman" w:cs="Times New Roman"/>
          <w:sz w:val="28"/>
        </w:rPr>
        <w:t>c</w:t>
      </w:r>
      <w:r w:rsidRPr="00265C6D">
        <w:rPr>
          <w:rFonts w:ascii="Times New Roman" w:hAnsi="Times New Roman" w:cs="Times New Roman"/>
          <w:sz w:val="28"/>
        </w:rPr>
        <w:t>hảy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trong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sốHCRKT</w:t>
      </w:r>
      <w:proofErr w:type="spellEnd"/>
    </w:p>
    <w:p w:rsidR="009A1B83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13.  </w:t>
      </w:r>
      <w:proofErr w:type="spellStart"/>
      <w:r w:rsidRPr="00265C6D">
        <w:rPr>
          <w:rFonts w:ascii="Times New Roman" w:hAnsi="Times New Roman" w:cs="Times New Roman"/>
          <w:sz w:val="28"/>
        </w:rPr>
        <w:t>Biệt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dược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Của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loperamid</w:t>
      </w:r>
      <w:proofErr w:type="spellEnd"/>
      <w:r w:rsidR="00A2021C" w:rsidRPr="00A2021C">
        <w:rPr>
          <w:rFonts w:ascii="Times New Roman" w:hAnsi="Times New Roman" w:cs="Times New Roman"/>
          <w:b/>
          <w:i/>
          <w:sz w:val="28"/>
        </w:rPr>
        <w:t xml:space="preserve">: </w:t>
      </w:r>
      <w:proofErr w:type="spellStart"/>
      <w:r w:rsidR="00A2021C" w:rsidRPr="00A2021C">
        <w:rPr>
          <w:rFonts w:ascii="Arial" w:hAnsi="Arial" w:cs="Arial"/>
          <w:b/>
          <w:i/>
          <w:color w:val="545454"/>
          <w:shd w:val="clear" w:color="auto" w:fill="FFFFFF"/>
        </w:rPr>
        <w:t>Amemod</w:t>
      </w:r>
      <w:proofErr w:type="spellEnd"/>
      <w:r w:rsidR="00A2021C" w:rsidRPr="00A2021C">
        <w:rPr>
          <w:rFonts w:ascii="Arial" w:hAnsi="Arial" w:cs="Arial"/>
          <w:b/>
          <w:i/>
          <w:color w:val="545454"/>
          <w:shd w:val="clear" w:color="auto" w:fill="FFFFFF"/>
        </w:rPr>
        <w:t xml:space="preserve"> </w:t>
      </w:r>
      <w:proofErr w:type="spellStart"/>
      <w:r w:rsidR="00A2021C" w:rsidRPr="00A2021C">
        <w:rPr>
          <w:rFonts w:ascii="Arial" w:hAnsi="Arial" w:cs="Arial"/>
          <w:b/>
          <w:i/>
          <w:color w:val="545454"/>
          <w:shd w:val="clear" w:color="auto" w:fill="FFFFFF"/>
        </w:rPr>
        <w:t>UIm</w:t>
      </w:r>
      <w:proofErr w:type="spellEnd"/>
      <w:r w:rsidR="00A2021C" w:rsidRPr="00A2021C">
        <w:rPr>
          <w:rFonts w:ascii="Arial" w:hAnsi="Arial" w:cs="Arial"/>
          <w:b/>
          <w:i/>
          <w:color w:val="545454"/>
          <w:shd w:val="clear" w:color="auto" w:fill="FFFFFF"/>
        </w:rPr>
        <w:t xml:space="preserve"> 1mg/5ml; </w:t>
      </w:r>
      <w:proofErr w:type="spellStart"/>
      <w:r w:rsidR="00A2021C" w:rsidRPr="00A2021C">
        <w:rPr>
          <w:rFonts w:ascii="Arial" w:hAnsi="Arial" w:cs="Arial"/>
          <w:b/>
          <w:i/>
          <w:color w:val="545454"/>
          <w:shd w:val="clear" w:color="auto" w:fill="FFFFFF"/>
        </w:rPr>
        <w:t>Enterbiocin</w:t>
      </w:r>
      <w:proofErr w:type="spellEnd"/>
      <w:r w:rsidR="00A2021C" w:rsidRPr="00A2021C">
        <w:rPr>
          <w:rFonts w:ascii="Arial" w:hAnsi="Arial" w:cs="Arial"/>
          <w:b/>
          <w:i/>
          <w:color w:val="545454"/>
          <w:shd w:val="clear" w:color="auto" w:fill="FFFFFF"/>
        </w:rPr>
        <w:t xml:space="preserve"> 2mg</w:t>
      </w:r>
    </w:p>
    <w:p w:rsidR="00A2021C" w:rsidRPr="00265C6D" w:rsidRDefault="00A2021C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Loperamid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thuốc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ỉa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chảy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chữa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ỉa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chảy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ỉa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chảy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Ðây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opiat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ít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Loperamid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thắt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hậu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môn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Thuốc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kéo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vận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vận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niêm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ruột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do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820C7" w:rsidRPr="00265C6D" w:rsidRDefault="00A2021C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</w:t>
      </w:r>
      <w:r w:rsidR="009A1B83"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proofErr w:type="gramStart"/>
      <w:r w:rsidR="009A1B83" w:rsidRPr="00265C6D">
        <w:rPr>
          <w:rFonts w:ascii="Times New Roman" w:hAnsi="Times New Roman" w:cs="Times New Roman"/>
          <w:sz w:val="28"/>
        </w:rPr>
        <w:t>soi</w:t>
      </w:r>
      <w:proofErr w:type="spellEnd"/>
      <w:proofErr w:type="gramEnd"/>
      <w:r w:rsidR="009A1B83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1B83" w:rsidRPr="00265C6D">
        <w:rPr>
          <w:rFonts w:ascii="Times New Roman" w:hAnsi="Times New Roman" w:cs="Times New Roman"/>
          <w:sz w:val="28"/>
        </w:rPr>
        <w:t>đại</w:t>
      </w:r>
      <w:proofErr w:type="spellEnd"/>
      <w:r w:rsidR="009A1B83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1B83" w:rsidRPr="00265C6D">
        <w:rPr>
          <w:rFonts w:ascii="Times New Roman" w:hAnsi="Times New Roman" w:cs="Times New Roman"/>
          <w:sz w:val="28"/>
        </w:rPr>
        <w:t>tràng</w:t>
      </w:r>
      <w:proofErr w:type="spellEnd"/>
      <w:r w:rsidR="009A1B83" w:rsidRPr="00265C6D">
        <w:rPr>
          <w:rFonts w:ascii="Times New Roman" w:hAnsi="Times New Roman" w:cs="Times New Roman"/>
          <w:sz w:val="28"/>
        </w:rPr>
        <w:t xml:space="preserve"> ở  BN </w:t>
      </w:r>
      <w:proofErr w:type="spellStart"/>
      <w:r w:rsidR="009A1B83" w:rsidRPr="00265C6D">
        <w:rPr>
          <w:rFonts w:ascii="Times New Roman" w:hAnsi="Times New Roman" w:cs="Times New Roman"/>
          <w:sz w:val="28"/>
        </w:rPr>
        <w:t>táo</w:t>
      </w:r>
      <w:proofErr w:type="spellEnd"/>
      <w:r w:rsidR="009A1B83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1B83" w:rsidRPr="00265C6D">
        <w:rPr>
          <w:rFonts w:ascii="Times New Roman" w:hAnsi="Times New Roman" w:cs="Times New Roman"/>
          <w:sz w:val="28"/>
        </w:rPr>
        <w:t>bón</w:t>
      </w:r>
      <w:proofErr w:type="spellEnd"/>
      <w:r w:rsidR="009A1B83"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1B83" w:rsidRPr="00265C6D">
        <w:rPr>
          <w:rFonts w:ascii="Times New Roman" w:hAnsi="Times New Roman" w:cs="Times New Roman"/>
          <w:sz w:val="28"/>
        </w:rPr>
        <w:t>thấy</w:t>
      </w:r>
      <w:proofErr w:type="spellEnd"/>
      <w:r w:rsidR="009A1B83" w:rsidRPr="00265C6D">
        <w:rPr>
          <w:rFonts w:ascii="Times New Roman" w:hAnsi="Times New Roman" w:cs="Times New Roman"/>
          <w:sz w:val="28"/>
        </w:rPr>
        <w:t xml:space="preserve"> :</w:t>
      </w:r>
    </w:p>
    <w:p w:rsidR="009A1B83" w:rsidRPr="00A2021C" w:rsidRDefault="009A1B83" w:rsidP="00265C6D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A2021C">
        <w:rPr>
          <w:rFonts w:ascii="Times New Roman" w:hAnsi="Times New Roman" w:cs="Times New Roman"/>
          <w:i/>
          <w:sz w:val="28"/>
        </w:rPr>
        <w:t>a</w:t>
      </w:r>
      <w:proofErr w:type="gram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.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tăng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sắc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tố</w:t>
      </w:r>
      <w:proofErr w:type="spellEnd"/>
      <w:r w:rsidR="00A2021C" w:rsidRPr="00EA7145">
        <w:rPr>
          <w:rFonts w:ascii="Times New Roman" w:hAnsi="Times New Roman" w:cs="Times New Roman"/>
          <w:i/>
          <w:sz w:val="28"/>
          <w:highlight w:val="yellow"/>
        </w:rPr>
        <w:t xml:space="preserve"> d</w:t>
      </w:r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o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dùng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thuốc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tẩy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lâu</w:t>
      </w:r>
      <w:proofErr w:type="spellEnd"/>
      <w:r w:rsidRPr="00EA7145">
        <w:rPr>
          <w:rFonts w:ascii="Times New Roman" w:hAnsi="Times New Roman" w:cs="Times New Roman"/>
          <w:i/>
          <w:sz w:val="28"/>
          <w:highlight w:val="yellow"/>
        </w:rPr>
        <w:t xml:space="preserve"> </w:t>
      </w:r>
      <w:proofErr w:type="spellStart"/>
      <w:r w:rsidRPr="00EA7145">
        <w:rPr>
          <w:rFonts w:ascii="Times New Roman" w:hAnsi="Times New Roman" w:cs="Times New Roman"/>
          <w:i/>
          <w:sz w:val="28"/>
          <w:highlight w:val="yellow"/>
        </w:rPr>
        <w:t>ngày</w:t>
      </w:r>
      <w:proofErr w:type="spellEnd"/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b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khối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u  ĐT</w:t>
      </w:r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 xml:space="preserve">c.  </w:t>
      </w:r>
      <w:proofErr w:type="spellStart"/>
      <w:r w:rsidRPr="00265C6D">
        <w:rPr>
          <w:rFonts w:ascii="Times New Roman" w:hAnsi="Times New Roman" w:cs="Times New Roman"/>
          <w:sz w:val="28"/>
        </w:rPr>
        <w:t>Polip</w:t>
      </w:r>
      <w:proofErr w:type="spellEnd"/>
      <w:proofErr w:type="gramEnd"/>
      <w:r w:rsidRPr="00265C6D">
        <w:rPr>
          <w:rFonts w:ascii="Times New Roman" w:hAnsi="Times New Roman" w:cs="Times New Roman"/>
          <w:sz w:val="28"/>
        </w:rPr>
        <w:t xml:space="preserve"> ĐT</w:t>
      </w:r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65C6D">
        <w:rPr>
          <w:rFonts w:ascii="Times New Roman" w:hAnsi="Times New Roman" w:cs="Times New Roman"/>
          <w:sz w:val="28"/>
        </w:rPr>
        <w:t>d</w:t>
      </w:r>
      <w:proofErr w:type="gramEnd"/>
      <w:r w:rsidRPr="00265C6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5C6D">
        <w:rPr>
          <w:rFonts w:ascii="Times New Roman" w:hAnsi="Times New Roman" w:cs="Times New Roman"/>
          <w:sz w:val="28"/>
        </w:rPr>
        <w:t>chít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hẹp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ĐT</w:t>
      </w:r>
    </w:p>
    <w:p w:rsidR="009A1B83" w:rsidRPr="00265C6D" w:rsidRDefault="009A1B83" w:rsidP="00265C6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65C6D">
        <w:rPr>
          <w:rFonts w:ascii="Times New Roman" w:hAnsi="Times New Roman" w:cs="Times New Roman"/>
          <w:sz w:val="28"/>
        </w:rPr>
        <w:t xml:space="preserve">16. </w:t>
      </w:r>
      <w:proofErr w:type="spellStart"/>
      <w:r w:rsidRPr="00265C6D">
        <w:rPr>
          <w:rFonts w:ascii="Times New Roman" w:hAnsi="Times New Roman" w:cs="Times New Roman"/>
          <w:sz w:val="28"/>
        </w:rPr>
        <w:t>chỉ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Định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đặ</w:t>
      </w:r>
      <w:r w:rsidR="005B22CA">
        <w:rPr>
          <w:rFonts w:ascii="Times New Roman" w:hAnsi="Times New Roman" w:cs="Times New Roman"/>
          <w:sz w:val="28"/>
        </w:rPr>
        <w:t>t</w:t>
      </w:r>
      <w:proofErr w:type="spellEnd"/>
      <w:r w:rsidR="005B2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B22CA">
        <w:rPr>
          <w:rFonts w:ascii="Times New Roman" w:hAnsi="Times New Roman" w:cs="Times New Roman"/>
          <w:sz w:val="28"/>
        </w:rPr>
        <w:t>sonde</w:t>
      </w:r>
      <w:proofErr w:type="spellEnd"/>
      <w:r w:rsidR="00EA71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145">
        <w:rPr>
          <w:rFonts w:ascii="Times New Roman" w:hAnsi="Times New Roman" w:cs="Times New Roman"/>
          <w:sz w:val="28"/>
        </w:rPr>
        <w:t>tá</w:t>
      </w:r>
      <w:proofErr w:type="spellEnd"/>
      <w:r w:rsidR="00EA714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145">
        <w:rPr>
          <w:rFonts w:ascii="Times New Roman" w:hAnsi="Times New Roman" w:cs="Times New Roman"/>
          <w:sz w:val="28"/>
        </w:rPr>
        <w:t>tràng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0AC5">
        <w:rPr>
          <w:rFonts w:ascii="Times New Roman" w:hAnsi="Times New Roman" w:cs="Times New Roman"/>
          <w:sz w:val="28"/>
        </w:rPr>
        <w:t>trong</w:t>
      </w:r>
      <w:proofErr w:type="spellEnd"/>
      <w:r w:rsidR="00E10AC5">
        <w:rPr>
          <w:rFonts w:ascii="Times New Roman" w:hAnsi="Times New Roman" w:cs="Times New Roman"/>
          <w:sz w:val="28"/>
        </w:rPr>
        <w:t xml:space="preserve">  </w:t>
      </w:r>
      <w:bookmarkStart w:id="0" w:name="_GoBack"/>
      <w:bookmarkEnd w:id="0"/>
      <w:r w:rsidRPr="00265C6D">
        <w:rPr>
          <w:rFonts w:ascii="Times New Roman" w:hAnsi="Times New Roman" w:cs="Times New Roman"/>
          <w:sz w:val="28"/>
        </w:rPr>
        <w:t xml:space="preserve">VTC : </w:t>
      </w:r>
      <w:proofErr w:type="spellStart"/>
      <w:r w:rsidRPr="00265C6D">
        <w:rPr>
          <w:rFonts w:ascii="Times New Roman" w:hAnsi="Times New Roman" w:cs="Times New Roman"/>
          <w:sz w:val="28"/>
        </w:rPr>
        <w:t>tất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5C6D">
        <w:rPr>
          <w:rFonts w:ascii="Times New Roman" w:hAnsi="Times New Roman" w:cs="Times New Roman"/>
          <w:sz w:val="28"/>
        </w:rPr>
        <w:t>cả</w:t>
      </w:r>
      <w:proofErr w:type="spellEnd"/>
      <w:r w:rsidRPr="00265C6D">
        <w:rPr>
          <w:rFonts w:ascii="Times New Roman" w:hAnsi="Times New Roman" w:cs="Times New Roman"/>
          <w:sz w:val="28"/>
        </w:rPr>
        <w:t xml:space="preserve">  BN?</w:t>
      </w:r>
    </w:p>
    <w:p w:rsidR="00A820C7" w:rsidRPr="00265C6D" w:rsidRDefault="00A820C7" w:rsidP="00265C6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A820C7" w:rsidRPr="00265C6D" w:rsidSect="005A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3BD"/>
    <w:multiLevelType w:val="multilevel"/>
    <w:tmpl w:val="99086B58"/>
    <w:lvl w:ilvl="0">
      <w:start w:val="1"/>
      <w:numFmt w:val="decimal"/>
      <w:suff w:val="space"/>
      <w:lvlText w:val="CHƯƠNG %1 :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2D01C0"/>
    <w:multiLevelType w:val="hybridMultilevel"/>
    <w:tmpl w:val="F5D0E98C"/>
    <w:lvl w:ilvl="0" w:tplc="9CCA8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DB30E9"/>
    <w:multiLevelType w:val="hybridMultilevel"/>
    <w:tmpl w:val="A8CC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84A1D"/>
    <w:multiLevelType w:val="multilevel"/>
    <w:tmpl w:val="B4D61482"/>
    <w:lvl w:ilvl="0">
      <w:start w:val="1"/>
      <w:numFmt w:val="decimal"/>
      <w:suff w:val="space"/>
      <w:lvlText w:val="CHƯƠNG %1:"/>
      <w:lvlJc w:val="left"/>
      <w:pPr>
        <w:ind w:left="3403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40DB584E"/>
    <w:multiLevelType w:val="hybridMultilevel"/>
    <w:tmpl w:val="E932C5D2"/>
    <w:lvl w:ilvl="0" w:tplc="A0044C38">
      <w:start w:val="1"/>
      <w:numFmt w:val="decimal"/>
      <w:lvlText w:val="CHƯƠNG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5004"/>
  <w:defaultTabStop w:val="720"/>
  <w:characterSpacingControl w:val="doNotCompress"/>
  <w:compat/>
  <w:rsids>
    <w:rsidRoot w:val="00A820C7"/>
    <w:rsid w:val="001377E3"/>
    <w:rsid w:val="00221F97"/>
    <w:rsid w:val="00265C6D"/>
    <w:rsid w:val="00293EA5"/>
    <w:rsid w:val="002F6DFE"/>
    <w:rsid w:val="00323AB1"/>
    <w:rsid w:val="00364FF1"/>
    <w:rsid w:val="00553005"/>
    <w:rsid w:val="00556034"/>
    <w:rsid w:val="00566633"/>
    <w:rsid w:val="005A70D9"/>
    <w:rsid w:val="005B22CA"/>
    <w:rsid w:val="006F0AC4"/>
    <w:rsid w:val="006F687F"/>
    <w:rsid w:val="00751422"/>
    <w:rsid w:val="007E1FD4"/>
    <w:rsid w:val="00864CB0"/>
    <w:rsid w:val="0088742F"/>
    <w:rsid w:val="008F1F04"/>
    <w:rsid w:val="009A1B83"/>
    <w:rsid w:val="009F30D1"/>
    <w:rsid w:val="00A03B71"/>
    <w:rsid w:val="00A2021C"/>
    <w:rsid w:val="00A820C7"/>
    <w:rsid w:val="00AC50A3"/>
    <w:rsid w:val="00AD03F4"/>
    <w:rsid w:val="00BA37E3"/>
    <w:rsid w:val="00BD0357"/>
    <w:rsid w:val="00CD7468"/>
    <w:rsid w:val="00CE11CB"/>
    <w:rsid w:val="00CF2398"/>
    <w:rsid w:val="00E10AC5"/>
    <w:rsid w:val="00E42ACA"/>
    <w:rsid w:val="00EA7145"/>
    <w:rsid w:val="00EC3F05"/>
    <w:rsid w:val="00ED5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EA5"/>
    <w:pPr>
      <w:keepNext/>
      <w:keepLines/>
      <w:spacing w:after="0" w:line="360" w:lineRule="auto"/>
      <w:ind w:left="1080" w:hanging="36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5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357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357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B1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A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35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AB1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AB1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B1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3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AB1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customStyle="1" w:styleId="T1">
    <w:name w:val="T1"/>
    <w:basedOn w:val="Heading1"/>
    <w:qFormat/>
    <w:rsid w:val="00323AB1"/>
    <w:rPr>
      <w:sz w:val="30"/>
    </w:rPr>
  </w:style>
  <w:style w:type="character" w:customStyle="1" w:styleId="longtext">
    <w:name w:val="long_text"/>
    <w:basedOn w:val="DefaultParagraphFont"/>
    <w:rsid w:val="00323AB1"/>
  </w:style>
  <w:style w:type="paragraph" w:customStyle="1" w:styleId="03">
    <w:name w:val="03"/>
    <w:basedOn w:val="Normal"/>
    <w:qFormat/>
    <w:rsid w:val="00323AB1"/>
    <w:pPr>
      <w:spacing w:after="0" w:line="360" w:lineRule="auto"/>
      <w:jc w:val="both"/>
    </w:pPr>
    <w:rPr>
      <w:rFonts w:ascii="Times New Roman" w:eastAsia="Batang" w:hAnsi="Times New Roman" w:cs="Times New Roman"/>
      <w:b/>
      <w:bCs/>
      <w:noProof/>
      <w:sz w:val="28"/>
      <w:szCs w:val="28"/>
      <w:lang w:val="vi-VN"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323AB1"/>
    <w:pPr>
      <w:tabs>
        <w:tab w:val="right" w:leader="dot" w:pos="8780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3A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3AB1"/>
    <w:pPr>
      <w:spacing w:after="100"/>
      <w:ind w:left="440"/>
    </w:pPr>
  </w:style>
  <w:style w:type="paragraph" w:styleId="Caption">
    <w:name w:val="caption"/>
    <w:basedOn w:val="Normal"/>
    <w:next w:val="Normal"/>
    <w:link w:val="CaptionChar"/>
    <w:uiPriority w:val="35"/>
    <w:qFormat/>
    <w:rsid w:val="00323A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23AB1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3B71"/>
    <w:pPr>
      <w:spacing w:after="0"/>
    </w:pPr>
    <w:rPr>
      <w:rFonts w:ascii="Times New Roman" w:hAnsi="Times New Roman"/>
      <w:i/>
      <w:sz w:val="28"/>
    </w:rPr>
  </w:style>
  <w:style w:type="character" w:styleId="Hyperlink">
    <w:name w:val="Hyperlink"/>
    <w:basedOn w:val="DefaultParagraphFont"/>
    <w:uiPriority w:val="99"/>
    <w:unhideWhenUsed/>
    <w:rsid w:val="0032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23AB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3AB1"/>
  </w:style>
  <w:style w:type="character" w:styleId="SubtleEmphasis">
    <w:name w:val="Subtle Emphasis"/>
    <w:basedOn w:val="DefaultParagraphFont"/>
    <w:uiPriority w:val="19"/>
    <w:qFormat/>
    <w:rsid w:val="00323AB1"/>
    <w:rPr>
      <w:i/>
      <w:iCs/>
      <w:color w:val="808080" w:themeColor="text1" w:themeTint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3AB1"/>
  </w:style>
  <w:style w:type="paragraph" w:styleId="TOCHeading">
    <w:name w:val="TOC Heading"/>
    <w:basedOn w:val="Heading1"/>
    <w:next w:val="Normal"/>
    <w:uiPriority w:val="39"/>
    <w:unhideWhenUsed/>
    <w:qFormat/>
    <w:rsid w:val="00323AB1"/>
    <w:pPr>
      <w:outlineLvl w:val="9"/>
    </w:pPr>
    <w:rPr>
      <w:lang w:eastAsia="ja-JP"/>
    </w:rPr>
  </w:style>
  <w:style w:type="paragraph" w:customStyle="1" w:styleId="Tnbngbiu">
    <w:name w:val="Tên bảng biểu"/>
    <w:basedOn w:val="Heading1"/>
    <w:qFormat/>
    <w:rsid w:val="00323AB1"/>
    <w:rPr>
      <w:color w:val="000000" w:themeColor="text1"/>
    </w:rPr>
  </w:style>
  <w:style w:type="paragraph" w:customStyle="1" w:styleId="Bng">
    <w:name w:val="Bảng"/>
    <w:basedOn w:val="Heading1"/>
    <w:qFormat/>
    <w:rsid w:val="00566633"/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EA5"/>
    <w:pPr>
      <w:keepNext/>
      <w:keepLines/>
      <w:spacing w:after="0" w:line="360" w:lineRule="auto"/>
      <w:ind w:left="1080" w:hanging="36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5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357"/>
    <w:pPr>
      <w:keepNext/>
      <w:keepLines/>
      <w:numPr>
        <w:ilvl w:val="2"/>
        <w:numId w:val="4"/>
      </w:numPr>
      <w:spacing w:before="200" w:after="0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357"/>
    <w:pPr>
      <w:keepNext/>
      <w:keepLines/>
      <w:numPr>
        <w:ilvl w:val="3"/>
        <w:numId w:val="4"/>
      </w:numPr>
      <w:spacing w:before="200" w:after="0"/>
      <w:outlineLvl w:val="3"/>
    </w:pPr>
    <w:rPr>
      <w:rFonts w:ascii="Times New Roman" w:eastAsiaTheme="majorEastAsia" w:hAnsi="Times New Roman" w:cstheme="majorBidi"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B1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A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35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AB1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AB1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B1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3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AB1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customStyle="1" w:styleId="T1">
    <w:name w:val="T1"/>
    <w:basedOn w:val="Heading1"/>
    <w:qFormat/>
    <w:rsid w:val="00323AB1"/>
    <w:rPr>
      <w:sz w:val="30"/>
    </w:rPr>
  </w:style>
  <w:style w:type="character" w:customStyle="1" w:styleId="longtext">
    <w:name w:val="long_text"/>
    <w:basedOn w:val="DefaultParagraphFont"/>
    <w:rsid w:val="00323AB1"/>
  </w:style>
  <w:style w:type="paragraph" w:customStyle="1" w:styleId="03">
    <w:name w:val="03"/>
    <w:basedOn w:val="Normal"/>
    <w:qFormat/>
    <w:rsid w:val="00323AB1"/>
    <w:pPr>
      <w:spacing w:after="0" w:line="360" w:lineRule="auto"/>
      <w:jc w:val="both"/>
    </w:pPr>
    <w:rPr>
      <w:rFonts w:ascii="Times New Roman" w:eastAsia="Batang" w:hAnsi="Times New Roman" w:cs="Times New Roman"/>
      <w:b/>
      <w:bCs/>
      <w:noProof/>
      <w:sz w:val="28"/>
      <w:szCs w:val="28"/>
      <w:lang w:val="vi-VN"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323AB1"/>
    <w:pPr>
      <w:tabs>
        <w:tab w:val="right" w:leader="dot" w:pos="8780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3A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3AB1"/>
    <w:pPr>
      <w:spacing w:after="100"/>
      <w:ind w:left="440"/>
    </w:pPr>
  </w:style>
  <w:style w:type="paragraph" w:styleId="Caption">
    <w:name w:val="caption"/>
    <w:basedOn w:val="Normal"/>
    <w:next w:val="Normal"/>
    <w:link w:val="CaptionChar"/>
    <w:uiPriority w:val="35"/>
    <w:qFormat/>
    <w:rsid w:val="00323A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23AB1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3B71"/>
    <w:pPr>
      <w:spacing w:after="0"/>
    </w:pPr>
    <w:rPr>
      <w:rFonts w:ascii="Times New Roman" w:hAnsi="Times New Roman"/>
      <w:i/>
      <w:sz w:val="28"/>
    </w:rPr>
  </w:style>
  <w:style w:type="character" w:styleId="Hyperlink">
    <w:name w:val="Hyperlink"/>
    <w:basedOn w:val="DefaultParagraphFont"/>
    <w:uiPriority w:val="99"/>
    <w:unhideWhenUsed/>
    <w:rsid w:val="0032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23AB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3AB1"/>
  </w:style>
  <w:style w:type="character" w:styleId="SubtleEmphasis">
    <w:name w:val="Subtle Emphasis"/>
    <w:basedOn w:val="DefaultParagraphFont"/>
    <w:uiPriority w:val="19"/>
    <w:qFormat/>
    <w:rsid w:val="00323AB1"/>
    <w:rPr>
      <w:i/>
      <w:iCs/>
      <w:color w:val="808080" w:themeColor="text1" w:themeTint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3AB1"/>
  </w:style>
  <w:style w:type="paragraph" w:styleId="TOCHeading">
    <w:name w:val="TOC Heading"/>
    <w:basedOn w:val="Heading1"/>
    <w:next w:val="Normal"/>
    <w:uiPriority w:val="39"/>
    <w:unhideWhenUsed/>
    <w:qFormat/>
    <w:rsid w:val="00323AB1"/>
    <w:pPr>
      <w:outlineLvl w:val="9"/>
    </w:pPr>
    <w:rPr>
      <w:lang w:eastAsia="ja-JP"/>
    </w:rPr>
  </w:style>
  <w:style w:type="paragraph" w:customStyle="1" w:styleId="Tnbngbiu">
    <w:name w:val="Tên bảng biểu"/>
    <w:basedOn w:val="Heading1"/>
    <w:qFormat/>
    <w:rsid w:val="00323AB1"/>
    <w:rPr>
      <w:color w:val="000000" w:themeColor="text1"/>
    </w:rPr>
  </w:style>
  <w:style w:type="paragraph" w:customStyle="1" w:styleId="Bng">
    <w:name w:val="Bảng"/>
    <w:basedOn w:val="Heading1"/>
    <w:qFormat/>
    <w:rsid w:val="00566633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User</cp:lastModifiedBy>
  <cp:revision>9</cp:revision>
  <dcterms:created xsi:type="dcterms:W3CDTF">2017-07-15T03:50:00Z</dcterms:created>
  <dcterms:modified xsi:type="dcterms:W3CDTF">2018-01-06T19:58:00Z</dcterms:modified>
</cp:coreProperties>
</file>