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0C1D6" w14:textId="77777777" w:rsidR="0094212D" w:rsidRPr="00AC71F7" w:rsidRDefault="0094212D" w:rsidP="00AC71F7">
      <w:pPr>
        <w:pStyle w:val="Heading1"/>
        <w:jc w:val="center"/>
      </w:pPr>
      <w:r w:rsidRPr="00AC71F7">
        <w:t>Time-domain modeling</w:t>
      </w:r>
      <w:r w:rsidR="00AC71F7" w:rsidRPr="00AC71F7">
        <w:t xml:space="preserve"> group</w:t>
      </w:r>
    </w:p>
    <w:p w14:paraId="21F8F087" w14:textId="77777777" w:rsidR="0094212D" w:rsidRDefault="0094212D"/>
    <w:p w14:paraId="6630294E" w14:textId="77777777" w:rsidR="00AC71F7" w:rsidRDefault="00AC71F7" w:rsidP="00AC71F7">
      <w:pPr>
        <w:rPr>
          <w:b/>
        </w:rPr>
      </w:pPr>
      <w:r w:rsidRPr="00AC71F7">
        <w:rPr>
          <w:b/>
        </w:rPr>
        <w:t>Members of the group:</w:t>
      </w:r>
    </w:p>
    <w:p w14:paraId="4088917F" w14:textId="77777777" w:rsidR="00606820" w:rsidRPr="00AC71F7" w:rsidRDefault="00606820" w:rsidP="00AC71F7">
      <w:pPr>
        <w:rPr>
          <w:b/>
        </w:rPr>
      </w:pPr>
    </w:p>
    <w:p w14:paraId="7DFB448D" w14:textId="28CF082F" w:rsidR="00AC71F7" w:rsidRDefault="00AC71F7">
      <w:pPr>
        <w:rPr>
          <w:b/>
        </w:rPr>
      </w:pPr>
      <w:r w:rsidRPr="00606820">
        <w:rPr>
          <w:b/>
        </w:rPr>
        <w:t>Vladimir,</w:t>
      </w:r>
      <w:r w:rsidR="00606820">
        <w:rPr>
          <w:b/>
        </w:rPr>
        <w:t xml:space="preserve"> </w:t>
      </w:r>
      <w:proofErr w:type="spellStart"/>
      <w:r w:rsidR="00606820" w:rsidRPr="00606820">
        <w:rPr>
          <w:b/>
        </w:rPr>
        <w:t>Ju</w:t>
      </w:r>
      <w:proofErr w:type="spellEnd"/>
      <w:r w:rsidR="00606820" w:rsidRPr="00606820">
        <w:rPr>
          <w:b/>
        </w:rPr>
        <w:t xml:space="preserve">-Won, </w:t>
      </w:r>
      <w:proofErr w:type="spellStart"/>
      <w:r w:rsidR="00CF0FB3">
        <w:rPr>
          <w:b/>
        </w:rPr>
        <w:t>Hanchen</w:t>
      </w:r>
      <w:proofErr w:type="spellEnd"/>
      <w:r w:rsidR="00CF0FB3">
        <w:rPr>
          <w:b/>
        </w:rPr>
        <w:t>, Mahesh</w:t>
      </w:r>
      <w:r w:rsidRPr="00606820">
        <w:rPr>
          <w:b/>
        </w:rPr>
        <w:t xml:space="preserve">, </w:t>
      </w:r>
      <w:proofErr w:type="spellStart"/>
      <w:r w:rsidRPr="00606820">
        <w:rPr>
          <w:b/>
        </w:rPr>
        <w:t>Qiang</w:t>
      </w:r>
      <w:proofErr w:type="spellEnd"/>
      <w:proofErr w:type="gramStart"/>
      <w:r w:rsidR="00CF0FB3">
        <w:rPr>
          <w:b/>
        </w:rPr>
        <w:t>, ?Oleg</w:t>
      </w:r>
      <w:proofErr w:type="gramEnd"/>
      <w:r w:rsidR="00CF0FB3">
        <w:rPr>
          <w:b/>
        </w:rPr>
        <w:t>?</w:t>
      </w:r>
    </w:p>
    <w:p w14:paraId="7E0B8764" w14:textId="77777777" w:rsidR="00CF0FB3" w:rsidRDefault="00CF0FB3">
      <w:pPr>
        <w:rPr>
          <w:b/>
        </w:rPr>
      </w:pPr>
    </w:p>
    <w:p w14:paraId="2551B6AE" w14:textId="4AD9FE3D" w:rsidR="00CF0FB3" w:rsidRPr="00606820" w:rsidRDefault="00CF0FB3">
      <w:pPr>
        <w:rPr>
          <w:b/>
        </w:rPr>
      </w:pPr>
      <w:r>
        <w:rPr>
          <w:b/>
        </w:rPr>
        <w:t>++</w:t>
      </w:r>
      <w:proofErr w:type="spellStart"/>
      <w:r>
        <w:rPr>
          <w:b/>
        </w:rPr>
        <w:t>Bingbing</w:t>
      </w:r>
      <w:proofErr w:type="spellEnd"/>
      <w:r>
        <w:rPr>
          <w:b/>
        </w:rPr>
        <w:t xml:space="preserve"> as an advisor</w:t>
      </w:r>
      <w:bookmarkStart w:id="0" w:name="_GoBack"/>
      <w:bookmarkEnd w:id="0"/>
    </w:p>
    <w:p w14:paraId="2B81D966" w14:textId="77777777" w:rsidR="00AC71F7" w:rsidRDefault="00AC71F7"/>
    <w:p w14:paraId="2F7DE16B" w14:textId="77777777" w:rsidR="0094212D" w:rsidRPr="00AC71F7" w:rsidRDefault="0094212D">
      <w:pPr>
        <w:rPr>
          <w:b/>
        </w:rPr>
      </w:pPr>
      <w:r w:rsidRPr="00AC71F7">
        <w:rPr>
          <w:b/>
        </w:rPr>
        <w:t>The goal:</w:t>
      </w:r>
    </w:p>
    <w:p w14:paraId="2A2667C0" w14:textId="415830F4" w:rsidR="00840C7F" w:rsidRPr="00840C7F" w:rsidRDefault="00840C7F" w:rsidP="00840C7F">
      <w:pPr>
        <w:ind w:firstLine="720"/>
      </w:pPr>
      <w:r w:rsidRPr="00840C7F">
        <w:t xml:space="preserve">Develop an efficient, user friendly and easily scalable code for </w:t>
      </w:r>
      <w:r w:rsidRPr="00840C7F">
        <w:rPr>
          <w:b/>
        </w:rPr>
        <w:t xml:space="preserve">forward and </w:t>
      </w:r>
      <w:proofErr w:type="spellStart"/>
      <w:r w:rsidRPr="00840C7F">
        <w:rPr>
          <w:b/>
        </w:rPr>
        <w:t>adjoint</w:t>
      </w:r>
      <w:proofErr w:type="spellEnd"/>
      <w:r w:rsidRPr="00840C7F">
        <w:rPr>
          <w:b/>
        </w:rPr>
        <w:t xml:space="preserve"> 3D anisotropic</w:t>
      </w:r>
      <w:r>
        <w:rPr>
          <w:b/>
        </w:rPr>
        <w:t xml:space="preserve"> time-domain</w:t>
      </w:r>
      <w:r w:rsidRPr="00840C7F">
        <w:rPr>
          <w:b/>
        </w:rPr>
        <w:t xml:space="preserve"> modeling</w:t>
      </w:r>
      <w:r w:rsidRPr="00840C7F">
        <w:t xml:space="preserve"> (with utilization of less computational effort, when less symmetry anisotropy including isotropic, or acoustic needs is invoked).</w:t>
      </w:r>
    </w:p>
    <w:p w14:paraId="5217297A" w14:textId="5FE332F2" w:rsidR="0094212D" w:rsidRDefault="0094212D" w:rsidP="00840C7F">
      <w:pPr>
        <w:ind w:firstLine="720"/>
      </w:pPr>
    </w:p>
    <w:p w14:paraId="5D9EFE3E" w14:textId="77777777" w:rsidR="0094212D" w:rsidRPr="00AC71F7" w:rsidRDefault="0094212D">
      <w:pPr>
        <w:rPr>
          <w:b/>
        </w:rPr>
      </w:pPr>
      <w:r w:rsidRPr="00AC71F7">
        <w:rPr>
          <w:b/>
        </w:rPr>
        <w:t>Features:</w:t>
      </w:r>
    </w:p>
    <w:p w14:paraId="77B8F826" w14:textId="77777777" w:rsidR="00C75F7C" w:rsidRDefault="0094212D" w:rsidP="0091287F">
      <w:pPr>
        <w:ind w:firstLine="720"/>
      </w:pPr>
      <w:r>
        <w:t xml:space="preserve">The code should be able to handle anisotropic media up to triclinic – most general case. At the same time there should be options to benefit from more simple physics – e.g. isotropy, VTI. The code should be easy to compile on </w:t>
      </w:r>
      <w:proofErr w:type="spellStart"/>
      <w:r>
        <w:t>Shaheen</w:t>
      </w:r>
      <w:proofErr w:type="spellEnd"/>
      <w:r>
        <w:t xml:space="preserve"> as well as on a single workstation.</w:t>
      </w:r>
      <w:r w:rsidR="00C75F7C">
        <w:t xml:space="preserve"> </w:t>
      </w:r>
    </w:p>
    <w:p w14:paraId="10A43589" w14:textId="77777777" w:rsidR="00C75F7C" w:rsidRDefault="00C75F7C" w:rsidP="0091287F">
      <w:pPr>
        <w:ind w:firstLine="720"/>
        <w:rPr>
          <w:b/>
        </w:rPr>
      </w:pPr>
      <w:r w:rsidRPr="00C75F7C">
        <w:rPr>
          <w:b/>
        </w:rPr>
        <w:t>Acoustics:</w:t>
      </w:r>
    </w:p>
    <w:p w14:paraId="02E850A3" w14:textId="138A8AD8" w:rsidR="00C75F7C" w:rsidRDefault="00C75F7C" w:rsidP="00C75F7C">
      <w:pPr>
        <w:ind w:firstLine="720"/>
      </w:pPr>
      <w:r>
        <w:t>There is a special case of SOFI3D for acoustics, but we need to figure out its efficiency</w:t>
      </w:r>
      <w:r w:rsidR="00606820">
        <w:t>, capability to handle the anisotropic media</w:t>
      </w:r>
      <w:r>
        <w:t xml:space="preserve"> and compare it with codes from Mahesh and Nabil. </w:t>
      </w:r>
      <w:r w:rsidR="00606820">
        <w:t>Maybe it will be a separate code with some features in common (e.g. Adams-</w:t>
      </w:r>
      <w:proofErr w:type="spellStart"/>
      <w:r w:rsidR="00606820">
        <w:t>Bashforth</w:t>
      </w:r>
      <w:proofErr w:type="spellEnd"/>
      <w:r w:rsidR="00606820">
        <w:t xml:space="preserve"> time stepping or similar PMLs).</w:t>
      </w:r>
    </w:p>
    <w:p w14:paraId="774D7947" w14:textId="17895E64" w:rsidR="00C75F7C" w:rsidRDefault="00C75F7C" w:rsidP="00C75F7C">
      <w:pPr>
        <w:ind w:firstLine="720"/>
      </w:pPr>
      <w:r>
        <w:t>From Mahesh: “</w:t>
      </w:r>
      <w:r w:rsidRPr="00C75F7C">
        <w:t xml:space="preserve">My forward modeling code is acoustic isotropic modeling (MPI + </w:t>
      </w:r>
      <w:proofErr w:type="spellStart"/>
      <w:r w:rsidRPr="00C75F7C">
        <w:t>openmp</w:t>
      </w:r>
      <w:proofErr w:type="spellEnd"/>
      <w:r w:rsidRPr="00C75F7C">
        <w:t>)</w:t>
      </w:r>
      <w:proofErr w:type="gramStart"/>
      <w:r w:rsidRPr="00C75F7C">
        <w:t>,  with</w:t>
      </w:r>
      <w:proofErr w:type="gramEnd"/>
      <w:r w:rsidRPr="00C75F7C">
        <w:t xml:space="preserve"> 4th order in space and 2nd order in time FD scheme. The input output is </w:t>
      </w:r>
      <w:proofErr w:type="spellStart"/>
      <w:r w:rsidRPr="00C75F7C">
        <w:t>madagascar</w:t>
      </w:r>
      <w:proofErr w:type="spellEnd"/>
      <w:r w:rsidRPr="00C75F7C">
        <w:t xml:space="preserve"> type.</w:t>
      </w:r>
      <w:r>
        <w:t>“ Nabil will be able to tell us about his code in person.</w:t>
      </w:r>
    </w:p>
    <w:p w14:paraId="21D63814" w14:textId="77777777" w:rsidR="0094212D" w:rsidRDefault="0094212D"/>
    <w:p w14:paraId="32321F46" w14:textId="77777777" w:rsidR="0094212D" w:rsidRPr="00AC71F7" w:rsidRDefault="0094212D">
      <w:pPr>
        <w:rPr>
          <w:b/>
        </w:rPr>
      </w:pPr>
      <w:r w:rsidRPr="00AC71F7">
        <w:rPr>
          <w:b/>
        </w:rPr>
        <w:t>The workflow:</w:t>
      </w:r>
    </w:p>
    <w:p w14:paraId="47E68943" w14:textId="77777777" w:rsidR="00156F41" w:rsidRDefault="0094212D" w:rsidP="00277926">
      <w:pPr>
        <w:ind w:firstLine="720"/>
      </w:pPr>
      <w:r>
        <w:t xml:space="preserve">As the basis SOFI 3D from Karlsruhe Institute of Technology will be taken as one of the most </w:t>
      </w:r>
      <w:r w:rsidR="00277926">
        <w:t xml:space="preserve">optimized, simple and </w:t>
      </w:r>
      <w:r>
        <w:t>up to date</w:t>
      </w:r>
      <w:r w:rsidR="00156F41">
        <w:t xml:space="preserve"> free</w:t>
      </w:r>
      <w:r>
        <w:t xml:space="preserve"> staggered grid codes for </w:t>
      </w:r>
      <w:proofErr w:type="spellStart"/>
      <w:r>
        <w:t>visco</w:t>
      </w:r>
      <w:proofErr w:type="spellEnd"/>
      <w:r>
        <w:t>-elastic isotropic modeling in time domain.</w:t>
      </w:r>
      <w:r w:rsidR="00277926">
        <w:t xml:space="preserve"> The code is already installed on </w:t>
      </w:r>
      <w:proofErr w:type="spellStart"/>
      <w:r w:rsidR="00277926">
        <w:t>Shaheen</w:t>
      </w:r>
      <w:proofErr w:type="spellEnd"/>
      <w:r w:rsidR="00277926">
        <w:t>.</w:t>
      </w:r>
    </w:p>
    <w:p w14:paraId="05265BBA" w14:textId="13E2B3A1" w:rsidR="00840C7F" w:rsidRDefault="00C75F7C" w:rsidP="00C75F7C">
      <w:r>
        <w:t xml:space="preserve">We will have a separate folder in </w:t>
      </w:r>
      <w:proofErr w:type="spellStart"/>
      <w:r>
        <w:t>github</w:t>
      </w:r>
      <w:proofErr w:type="spellEnd"/>
      <w:r>
        <w:t xml:space="preserve"> repository for the branches of the code to keep it consistent. </w:t>
      </w:r>
    </w:p>
    <w:p w14:paraId="7B11E839" w14:textId="77777777" w:rsidR="00840C7F" w:rsidRDefault="00840C7F">
      <w:r>
        <w:br w:type="page"/>
      </w:r>
    </w:p>
    <w:p w14:paraId="1F301D59" w14:textId="77777777" w:rsidR="00C75F7C" w:rsidRDefault="00C75F7C" w:rsidP="00C75F7C"/>
    <w:p w14:paraId="722C9818" w14:textId="77777777" w:rsidR="00156F41" w:rsidRDefault="00156F41" w:rsidP="00156F41"/>
    <w:p w14:paraId="33D3B8DF" w14:textId="77777777" w:rsidR="00156F41" w:rsidRPr="00AC71F7" w:rsidRDefault="00156F41" w:rsidP="00156F41">
      <w:pPr>
        <w:rPr>
          <w:b/>
        </w:rPr>
      </w:pPr>
      <w:r w:rsidRPr="00AC71F7">
        <w:rPr>
          <w:b/>
        </w:rPr>
        <w:t>Necessary modifications:</w:t>
      </w:r>
    </w:p>
    <w:p w14:paraId="5C680911" w14:textId="77777777" w:rsidR="00156F41" w:rsidRDefault="00156F41" w:rsidP="00156F41">
      <w:r>
        <w:tab/>
      </w:r>
    </w:p>
    <w:p w14:paraId="1E30CB03" w14:textId="77777777" w:rsidR="0091287F" w:rsidRDefault="00156F41" w:rsidP="0091287F">
      <w:pPr>
        <w:pStyle w:val="ListParagraph"/>
        <w:numPr>
          <w:ilvl w:val="0"/>
          <w:numId w:val="1"/>
        </w:numPr>
      </w:pPr>
      <w:r>
        <w:t xml:space="preserve">Allow for </w:t>
      </w:r>
      <w:proofErr w:type="spellStart"/>
      <w:r>
        <w:t>C</w:t>
      </w:r>
      <w:r w:rsidR="00C73241">
        <w:t>_</w:t>
      </w:r>
      <w:r>
        <w:t>ij</w:t>
      </w:r>
      <w:proofErr w:type="spellEnd"/>
      <w:r>
        <w:t xml:space="preserve"> inputs</w:t>
      </w:r>
    </w:p>
    <w:p w14:paraId="50E8F2E7" w14:textId="77777777" w:rsidR="00C73241" w:rsidRDefault="0091287F" w:rsidP="00C73241">
      <w:pPr>
        <w:pStyle w:val="ListParagraph"/>
        <w:ind w:left="1080"/>
      </w:pPr>
      <w:r>
        <w:t>This is the main modification which requires changing the heart of t</w:t>
      </w:r>
      <w:r w:rsidR="00C73241">
        <w:t xml:space="preserve">he code as well as renewed </w:t>
      </w:r>
      <w:r w:rsidR="00277926">
        <w:t>“</w:t>
      </w:r>
      <w:r w:rsidR="00C73241">
        <w:t>anisotropic</w:t>
      </w:r>
      <w:r w:rsidR="00277926">
        <w:t>”</w:t>
      </w:r>
      <w:r w:rsidR="00C73241">
        <w:t xml:space="preserve"> CFL condition checking. </w:t>
      </w:r>
    </w:p>
    <w:p w14:paraId="13BB6655" w14:textId="77777777" w:rsidR="0091287F" w:rsidRDefault="0091287F" w:rsidP="0091287F">
      <w:r>
        <w:tab/>
      </w:r>
    </w:p>
    <w:p w14:paraId="17517943" w14:textId="77777777" w:rsidR="00156F41" w:rsidRDefault="00156F41" w:rsidP="00156F41">
      <w:pPr>
        <w:pStyle w:val="ListParagraph"/>
        <w:numPr>
          <w:ilvl w:val="0"/>
          <w:numId w:val="1"/>
        </w:numPr>
      </w:pPr>
      <w:r>
        <w:t xml:space="preserve">Allow for VTI </w:t>
      </w:r>
      <w:proofErr w:type="spellStart"/>
      <w:r>
        <w:t>costraints</w:t>
      </w:r>
      <w:proofErr w:type="spellEnd"/>
    </w:p>
    <w:p w14:paraId="2BA5C387" w14:textId="77777777" w:rsidR="00C73241" w:rsidRDefault="00C73241" w:rsidP="00C73241">
      <w:pPr>
        <w:pStyle w:val="ListParagraph"/>
        <w:ind w:left="1080"/>
      </w:pPr>
      <w:r>
        <w:t>Should allow to make the code more efficient for VTI media.</w:t>
      </w:r>
    </w:p>
    <w:p w14:paraId="114AD0C3" w14:textId="77777777" w:rsidR="00C73241" w:rsidRDefault="00C73241" w:rsidP="00C73241">
      <w:pPr>
        <w:pStyle w:val="ListParagraph"/>
        <w:ind w:left="1080"/>
      </w:pPr>
    </w:p>
    <w:p w14:paraId="7E377D96" w14:textId="77777777" w:rsidR="00156F41" w:rsidRDefault="00156F41" w:rsidP="00156F41">
      <w:pPr>
        <w:pStyle w:val="ListParagraph"/>
        <w:numPr>
          <w:ilvl w:val="0"/>
          <w:numId w:val="1"/>
        </w:numPr>
      </w:pPr>
      <w:r>
        <w:t>Make input and output Madagascar friendly</w:t>
      </w:r>
      <w:r w:rsidR="00C73241">
        <w:t xml:space="preserve"> – </w:t>
      </w:r>
    </w:p>
    <w:p w14:paraId="31D9DEE6" w14:textId="77777777" w:rsidR="00C73241" w:rsidRDefault="00C73241" w:rsidP="00C73241">
      <w:pPr>
        <w:pStyle w:val="ListParagraph"/>
        <w:ind w:left="1080"/>
      </w:pPr>
      <w:proofErr w:type="spellStart"/>
      <w:r>
        <w:t>rsf</w:t>
      </w:r>
      <w:proofErr w:type="spellEnd"/>
      <w:r>
        <w:t xml:space="preserve"> files for input and output. Headers reading should be automated. The output and input should be brought to the same grid with as small errors as possible.</w:t>
      </w:r>
    </w:p>
    <w:p w14:paraId="0E48FDB1" w14:textId="77777777" w:rsidR="00C73241" w:rsidRDefault="00C73241" w:rsidP="00C73241">
      <w:pPr>
        <w:pStyle w:val="ListParagraph"/>
        <w:ind w:left="1080"/>
      </w:pPr>
    </w:p>
    <w:p w14:paraId="21392481" w14:textId="77777777" w:rsidR="00156F41" w:rsidRDefault="00156F41" w:rsidP="00156F41">
      <w:pPr>
        <w:pStyle w:val="ListParagraph"/>
        <w:numPr>
          <w:ilvl w:val="0"/>
          <w:numId w:val="1"/>
        </w:numPr>
      </w:pPr>
      <w:proofErr w:type="spellStart"/>
      <w:r>
        <w:t>Adjoint</w:t>
      </w:r>
      <w:proofErr w:type="spellEnd"/>
      <w:r>
        <w:t xml:space="preserve"> </w:t>
      </w:r>
      <w:proofErr w:type="spellStart"/>
      <w:r>
        <w:t>wavefield</w:t>
      </w:r>
      <w:proofErr w:type="spellEnd"/>
      <w:r>
        <w:t xml:space="preserve"> computation possibility</w:t>
      </w:r>
      <w:r w:rsidR="00C73241">
        <w:t xml:space="preserve">. </w:t>
      </w:r>
    </w:p>
    <w:p w14:paraId="283A1AFE" w14:textId="77777777" w:rsidR="00C73241" w:rsidRDefault="00C73241" w:rsidP="00C73241">
      <w:pPr>
        <w:pStyle w:val="ListParagraph"/>
        <w:ind w:left="1080"/>
      </w:pPr>
      <w:r>
        <w:t>It should become possible to propagate back in time the residues – using complicated source function not separable in space and time should be possible.</w:t>
      </w:r>
    </w:p>
    <w:p w14:paraId="582A499B" w14:textId="77777777" w:rsidR="00C73241" w:rsidRDefault="00C73241" w:rsidP="00C73241">
      <w:pPr>
        <w:pStyle w:val="ListParagraph"/>
        <w:ind w:left="1080"/>
      </w:pPr>
      <w:r>
        <w:t xml:space="preserve"> </w:t>
      </w:r>
    </w:p>
    <w:p w14:paraId="7183C280" w14:textId="5F901B2D" w:rsidR="00840C7F" w:rsidRPr="00840C7F" w:rsidRDefault="00840C7F" w:rsidP="00840C7F">
      <w:pPr>
        <w:pStyle w:val="ListParagraph"/>
        <w:numPr>
          <w:ilvl w:val="0"/>
          <w:numId w:val="1"/>
        </w:numPr>
      </w:pPr>
      <w:r>
        <w:t>S</w:t>
      </w:r>
      <w:r w:rsidRPr="00840C7F">
        <w:t>uccessful implementation of the dot product test for a complex anisotropic model</w:t>
      </w:r>
      <w:r>
        <w:t xml:space="preserve">. </w:t>
      </w:r>
    </w:p>
    <w:p w14:paraId="69569626" w14:textId="34DF31BC" w:rsidR="00156F41" w:rsidRDefault="00156F41" w:rsidP="00840C7F">
      <w:pPr>
        <w:pStyle w:val="ListParagraph"/>
        <w:ind w:left="1080"/>
      </w:pPr>
    </w:p>
    <w:p w14:paraId="39CB1DA6" w14:textId="77777777" w:rsidR="00AC71F7" w:rsidRDefault="00AC71F7" w:rsidP="00AC71F7">
      <w:pPr>
        <w:pStyle w:val="ListParagraph"/>
        <w:ind w:left="1080"/>
      </w:pPr>
    </w:p>
    <w:p w14:paraId="403D4E15" w14:textId="77777777" w:rsidR="00AC71F7" w:rsidRDefault="00AC71F7">
      <w:r>
        <w:br w:type="page"/>
      </w:r>
    </w:p>
    <w:p w14:paraId="0AE9613C" w14:textId="77777777" w:rsidR="009D2422" w:rsidRPr="00AC71F7" w:rsidRDefault="009D2422">
      <w:pPr>
        <w:rPr>
          <w:b/>
        </w:rPr>
      </w:pPr>
      <w:r w:rsidRPr="00AC71F7">
        <w:rPr>
          <w:b/>
        </w:rPr>
        <w:t>Proposed</w:t>
      </w:r>
      <w:r w:rsidR="00277926" w:rsidRPr="00AC71F7">
        <w:rPr>
          <w:b/>
        </w:rPr>
        <w:t xml:space="preserve"> actions</w:t>
      </w:r>
      <w:r w:rsidRPr="00AC71F7">
        <w:rPr>
          <w:b/>
        </w:rPr>
        <w:t>:</w:t>
      </w:r>
    </w:p>
    <w:p w14:paraId="3643F9F6" w14:textId="77777777" w:rsidR="009D2422" w:rsidRDefault="009D2422" w:rsidP="00B21A2A">
      <w:pPr>
        <w:pStyle w:val="ListParagraph"/>
        <w:numPr>
          <w:ilvl w:val="0"/>
          <w:numId w:val="2"/>
        </w:numPr>
      </w:pPr>
      <w:r>
        <w:t xml:space="preserve">Vladimir is presenting the features of the code. Discussion of motivation what is every member of the group going to use it for and where he wants to contribute most? </w:t>
      </w:r>
    </w:p>
    <w:p w14:paraId="68D930ED" w14:textId="77777777" w:rsidR="00B21A2A" w:rsidRDefault="00B21A2A" w:rsidP="00B21A2A">
      <w:pPr>
        <w:pStyle w:val="ListParagraph"/>
        <w:numPr>
          <w:ilvl w:val="0"/>
          <w:numId w:val="2"/>
        </w:numPr>
      </w:pPr>
      <w:r>
        <w:t>Modifications plan according to the responsibilities:</w:t>
      </w:r>
    </w:p>
    <w:p w14:paraId="6F36D6C7" w14:textId="77777777" w:rsidR="00B21A2A" w:rsidRDefault="00B21A2A" w:rsidP="00B21A2A">
      <w:pPr>
        <w:pStyle w:val="ListParagraph"/>
        <w:ind w:left="1080"/>
      </w:pPr>
      <w:r>
        <w:t>…</w:t>
      </w:r>
    </w:p>
    <w:p w14:paraId="25DA729A" w14:textId="77777777" w:rsidR="009D2422" w:rsidRDefault="009D2422" w:rsidP="009D2422"/>
    <w:p w14:paraId="486B3D69" w14:textId="77777777" w:rsidR="009D2422" w:rsidRPr="00AC71F7" w:rsidRDefault="009D2422" w:rsidP="009D2422">
      <w:pPr>
        <w:rPr>
          <w:b/>
        </w:rPr>
      </w:pPr>
      <w:r w:rsidRPr="00AC71F7">
        <w:rPr>
          <w:b/>
        </w:rPr>
        <w:t>Presumed responsibilities:</w:t>
      </w:r>
    </w:p>
    <w:p w14:paraId="551FB937" w14:textId="77777777" w:rsidR="009D2422" w:rsidRDefault="009D2422" w:rsidP="009D2422">
      <w:r>
        <w:tab/>
        <w:t>Juwon, Vladimir and Qiang are going to use</w:t>
      </w:r>
      <w:r w:rsidR="00B21A2A">
        <w:t xml:space="preserve"> and extend</w:t>
      </w:r>
      <w:r>
        <w:t xml:space="preserve"> elastic version.</w:t>
      </w:r>
    </w:p>
    <w:p w14:paraId="611813B6" w14:textId="619F713C" w:rsidR="00D73023" w:rsidRDefault="00D73023" w:rsidP="00D73023">
      <w:r w:rsidRPr="00D73023">
        <w:t xml:space="preserve">We first extend SOFI3D for anisotropic modeling and then we can improve it for FWI. </w:t>
      </w:r>
      <w:proofErr w:type="spellStart"/>
      <w:r w:rsidRPr="00D73023">
        <w:t>Qiang</w:t>
      </w:r>
      <w:proofErr w:type="spellEnd"/>
      <w:r w:rsidRPr="00D73023">
        <w:t xml:space="preserve"> help</w:t>
      </w:r>
      <w:r w:rsidR="00A17E25">
        <w:t>s</w:t>
      </w:r>
      <w:r w:rsidRPr="00D73023">
        <w:t xml:space="preserve"> us to make the code Madagascar</w:t>
      </w:r>
      <w:r w:rsidR="00A17E25">
        <w:t xml:space="preserve"> friendly</w:t>
      </w:r>
      <w:r w:rsidRPr="00D73023">
        <w:t>.</w:t>
      </w:r>
    </w:p>
    <w:p w14:paraId="3D11452D" w14:textId="77777777" w:rsidR="009D2422" w:rsidRDefault="009D2422" w:rsidP="009D2422">
      <w:r>
        <w:tab/>
      </w:r>
    </w:p>
    <w:p w14:paraId="5A97B327" w14:textId="77777777" w:rsidR="00B21A2A" w:rsidRDefault="009D2422" w:rsidP="009D2422">
      <w:r>
        <w:tab/>
        <w:t xml:space="preserve">Nabil, </w:t>
      </w:r>
      <w:proofErr w:type="spellStart"/>
      <w:proofErr w:type="gramStart"/>
      <w:r>
        <w:t>Hanchen</w:t>
      </w:r>
      <w:proofErr w:type="spellEnd"/>
      <w:r>
        <w:t xml:space="preserve">  and</w:t>
      </w:r>
      <w:proofErr w:type="gramEnd"/>
      <w:r>
        <w:t xml:space="preserve"> Mahesh –</w:t>
      </w:r>
      <w:r w:rsidR="00B21A2A">
        <w:t xml:space="preserve"> primarily acoustic applications, increasing the Madagascar friendliness.</w:t>
      </w:r>
    </w:p>
    <w:p w14:paraId="08C0B6EA" w14:textId="77777777" w:rsidR="00B21A2A" w:rsidRDefault="00B21A2A" w:rsidP="009D2422"/>
    <w:p w14:paraId="6435D705" w14:textId="2C135877" w:rsidR="009D2422" w:rsidRDefault="00B21A2A" w:rsidP="009D2422">
      <w:r>
        <w:tab/>
        <w:t xml:space="preserve">Apart from this </w:t>
      </w:r>
      <w:proofErr w:type="spellStart"/>
      <w:r>
        <w:t>Hanchen</w:t>
      </w:r>
      <w:proofErr w:type="spellEnd"/>
      <w:r>
        <w:t xml:space="preserve"> might need elastic version for more realistic source estimation in </w:t>
      </w:r>
      <w:proofErr w:type="spellStart"/>
      <w:r>
        <w:t>microseismic</w:t>
      </w:r>
      <w:proofErr w:type="spellEnd"/>
      <w:r>
        <w:t xml:space="preserve">.  </w:t>
      </w:r>
      <w:r w:rsidR="00A17E25">
        <w:t>As the first part we could generate data for more realistic signals and moment tensor sources to be used for inversion in his code.</w:t>
      </w:r>
    </w:p>
    <w:p w14:paraId="0086B483" w14:textId="77777777" w:rsidR="0094212D" w:rsidRDefault="0094212D"/>
    <w:p w14:paraId="710D4774" w14:textId="00F1E172" w:rsidR="00C75F7C" w:rsidRPr="00C75F7C" w:rsidRDefault="00C75F7C">
      <w:pPr>
        <w:rPr>
          <w:b/>
        </w:rPr>
      </w:pPr>
      <w:r w:rsidRPr="00C75F7C">
        <w:rPr>
          <w:b/>
        </w:rPr>
        <w:t>Meetings:</w:t>
      </w:r>
    </w:p>
    <w:p w14:paraId="257B2973" w14:textId="77777777" w:rsidR="00C75F7C" w:rsidRDefault="00C75F7C"/>
    <w:p w14:paraId="5A627C86" w14:textId="6913B839" w:rsidR="00C75F7C" w:rsidRPr="00C75F7C" w:rsidRDefault="00C75F7C" w:rsidP="00C75F7C">
      <w:pPr>
        <w:ind w:firstLine="720"/>
        <w:rPr>
          <w:b/>
        </w:rPr>
      </w:pPr>
      <w:r w:rsidRPr="00C75F7C">
        <w:rPr>
          <w:b/>
        </w:rPr>
        <w:t>We are going to have weekly meetings. The first one is on July 28</w:t>
      </w:r>
      <w:r w:rsidRPr="00C75F7C">
        <w:rPr>
          <w:b/>
          <w:vertAlign w:val="superscript"/>
        </w:rPr>
        <w:t>th</w:t>
      </w:r>
      <w:r w:rsidR="00606820">
        <w:rPr>
          <w:b/>
        </w:rPr>
        <w:t>, 2016.</w:t>
      </w:r>
    </w:p>
    <w:p w14:paraId="4AC7A2F6" w14:textId="77777777" w:rsidR="0094212D" w:rsidRDefault="0094212D"/>
    <w:p w14:paraId="67C398FF" w14:textId="77777777" w:rsidR="0094212D" w:rsidRDefault="0094212D"/>
    <w:sectPr w:rsidR="0094212D" w:rsidSect="00146F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0FA31D" w15:done="0"/>
  <w15:commentEx w15:paraId="47E8683D" w15:done="0"/>
  <w15:commentEx w15:paraId="39F3C03B" w15:done="0"/>
  <w15:commentEx w15:paraId="572269A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34572"/>
    <w:multiLevelType w:val="hybridMultilevel"/>
    <w:tmpl w:val="FC96A548"/>
    <w:lvl w:ilvl="0" w:tplc="15965E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181D62"/>
    <w:multiLevelType w:val="hybridMultilevel"/>
    <w:tmpl w:val="5C940380"/>
    <w:lvl w:ilvl="0" w:tplc="23FC0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won oh">
    <w15:presenceInfo w15:providerId="Windows Live" w15:userId="31ee67238c0335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2D"/>
    <w:rsid w:val="000937A3"/>
    <w:rsid w:val="000D4184"/>
    <w:rsid w:val="00146F9B"/>
    <w:rsid w:val="00156F41"/>
    <w:rsid w:val="002301AB"/>
    <w:rsid w:val="00277926"/>
    <w:rsid w:val="00606820"/>
    <w:rsid w:val="00840C7F"/>
    <w:rsid w:val="0091287F"/>
    <w:rsid w:val="0094212D"/>
    <w:rsid w:val="009D2422"/>
    <w:rsid w:val="00A17E25"/>
    <w:rsid w:val="00A56357"/>
    <w:rsid w:val="00AC71F7"/>
    <w:rsid w:val="00B21A2A"/>
    <w:rsid w:val="00C73241"/>
    <w:rsid w:val="00C75F7C"/>
    <w:rsid w:val="00CF0FB3"/>
    <w:rsid w:val="00D73023"/>
    <w:rsid w:val="00D8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792B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1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1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F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71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71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937A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7A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7A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7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7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7A3"/>
    <w:rPr>
      <w:rFonts w:ascii="바탕" w:eastAsia="바탕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7A3"/>
    <w:rPr>
      <w:rFonts w:ascii="바탕" w:eastAsia="바탕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1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1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F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71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71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937A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7A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7A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7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7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7A3"/>
    <w:rPr>
      <w:rFonts w:ascii="바탕" w:eastAsia="바탕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7A3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487</Words>
  <Characters>2778</Characters>
  <Application>Microsoft Macintosh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Time-domain modeling group</vt:lpstr>
    </vt:vector>
  </TitlesOfParts>
  <Company>King Abdullah University of Science and Technology</Company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Kazei</dc:creator>
  <cp:keywords/>
  <dc:description/>
  <cp:lastModifiedBy>Vladimir Kazei</cp:lastModifiedBy>
  <cp:revision>3</cp:revision>
  <dcterms:created xsi:type="dcterms:W3CDTF">2016-07-27T10:26:00Z</dcterms:created>
  <dcterms:modified xsi:type="dcterms:W3CDTF">2016-07-27T11:39:00Z</dcterms:modified>
</cp:coreProperties>
</file>