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C95D" w14:textId="77777777" w:rsidR="00727AB3" w:rsidRDefault="00000000">
      <w:pPr>
        <w:spacing w:after="0"/>
        <w:ind w:right="65"/>
      </w:pPr>
      <w:r>
        <w:rPr>
          <w:noProof/>
        </w:rPr>
        <w:drawing>
          <wp:anchor distT="0" distB="0" distL="114300" distR="114300" simplePos="0" relativeHeight="251658240" behindDoc="0" locked="0" layoutInCell="1" allowOverlap="0" wp14:anchorId="63F0B25E" wp14:editId="23F7BEEE">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17F9E4CE" w14:textId="77777777" w:rsidR="00727AB3" w:rsidRDefault="00000000">
      <w:pPr>
        <w:spacing w:after="0"/>
        <w:ind w:left="170" w:right="65"/>
      </w:pPr>
      <w:r>
        <w:rPr>
          <w:rFonts w:ascii="Times New Roman" w:eastAsia="Times New Roman" w:hAnsi="Times New Roman" w:cs="Times New Roman"/>
          <w:sz w:val="24"/>
        </w:rPr>
        <w:t>Medizinische Klinik und Poliklinik I</w:t>
      </w:r>
    </w:p>
    <w:p w14:paraId="68CB7B97" w14:textId="77777777" w:rsidR="00727AB3" w:rsidRDefault="00000000">
      <w:pPr>
        <w:spacing w:after="4" w:line="257" w:lineRule="auto"/>
        <w:ind w:left="165" w:right="344" w:hanging="10"/>
      </w:pPr>
      <w:r>
        <w:rPr>
          <w:rFonts w:ascii="Times New Roman" w:eastAsia="Times New Roman" w:hAnsi="Times New Roman" w:cs="Times New Roman"/>
        </w:rPr>
        <w:t>Direktoren: Prof. Dr. med. M. Bornhäuser / Prof. Dr. med. J. Hampe</w:t>
      </w:r>
    </w:p>
    <w:p w14:paraId="61513801" w14:textId="77777777" w:rsidR="00727AB3" w:rsidRDefault="00000000">
      <w:pPr>
        <w:spacing w:after="4" w:line="257" w:lineRule="auto"/>
        <w:ind w:left="165" w:right="344" w:hanging="10"/>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4758"/>
        <w:gridCol w:w="1930"/>
      </w:tblGrid>
      <w:tr w:rsidR="00727AB3" w14:paraId="74961834" w14:textId="77777777">
        <w:trPr>
          <w:trHeight w:val="1075"/>
        </w:trPr>
        <w:tc>
          <w:tcPr>
            <w:tcW w:w="3435" w:type="dxa"/>
            <w:tcBorders>
              <w:top w:val="nil"/>
              <w:left w:val="nil"/>
              <w:bottom w:val="nil"/>
              <w:right w:val="nil"/>
            </w:tcBorders>
          </w:tcPr>
          <w:p w14:paraId="03DE6AA3" w14:textId="77777777" w:rsidR="00727AB3" w:rsidRDefault="00000000">
            <w:pPr>
              <w:spacing w:after="410"/>
            </w:pPr>
            <w:r>
              <w:rPr>
                <w:rFonts w:ascii="Times New Roman" w:eastAsia="Times New Roman" w:hAnsi="Times New Roman" w:cs="Times New Roman"/>
                <w:sz w:val="20"/>
              </w:rPr>
              <w:t xml:space="preserve">Leiter Funktionsbereich Endoskopie: </w:t>
            </w:r>
          </w:p>
          <w:p w14:paraId="06ADB4C1" w14:textId="77777777" w:rsidR="00727AB3" w:rsidRDefault="00000000">
            <w:pPr>
              <w:spacing w:after="0"/>
              <w:ind w:left="58"/>
            </w:pPr>
            <w:r>
              <w:rPr>
                <w:rFonts w:ascii="Times New Roman" w:eastAsia="Times New Roman" w:hAnsi="Times New Roman" w:cs="Times New Roman"/>
                <w:sz w:val="12"/>
              </w:rPr>
              <w:t>Universitätsklinikum Carl Gustav Carus · 01307 Dresden</w:t>
            </w:r>
          </w:p>
        </w:tc>
        <w:tc>
          <w:tcPr>
            <w:tcW w:w="4758" w:type="dxa"/>
            <w:tcBorders>
              <w:top w:val="nil"/>
              <w:left w:val="nil"/>
              <w:bottom w:val="nil"/>
              <w:right w:val="nil"/>
            </w:tcBorders>
          </w:tcPr>
          <w:p w14:paraId="50FBF2CE" w14:textId="77777777" w:rsidR="00727AB3" w:rsidRDefault="00000000">
            <w:pPr>
              <w:spacing w:after="0"/>
            </w:pPr>
            <w:r>
              <w:rPr>
                <w:rFonts w:ascii="Times New Roman" w:eastAsia="Times New Roman" w:hAnsi="Times New Roman" w:cs="Times New Roman"/>
                <w:sz w:val="20"/>
              </w:rPr>
              <w:t>Dr. med. St. Brückner</w:t>
            </w:r>
          </w:p>
        </w:tc>
        <w:tc>
          <w:tcPr>
            <w:tcW w:w="1930" w:type="dxa"/>
            <w:tcBorders>
              <w:top w:val="nil"/>
              <w:left w:val="nil"/>
              <w:bottom w:val="nil"/>
              <w:right w:val="nil"/>
            </w:tcBorders>
          </w:tcPr>
          <w:p w14:paraId="6C9EA67E" w14:textId="77777777" w:rsidR="00727AB3" w:rsidRDefault="00000000">
            <w:pPr>
              <w:spacing w:after="1" w:line="272" w:lineRule="auto"/>
              <w:ind w:left="27" w:right="533"/>
            </w:pPr>
            <w:r>
              <w:rPr>
                <w:rFonts w:ascii="Times New Roman" w:eastAsia="Times New Roman" w:hAnsi="Times New Roman" w:cs="Times New Roman"/>
                <w:sz w:val="14"/>
              </w:rPr>
              <w:t>Universitätsklinikum Carl Gustav Carus an der Technischen Universität Dresden</w:t>
            </w:r>
          </w:p>
          <w:p w14:paraId="1D6631ED" w14:textId="77777777" w:rsidR="00727AB3" w:rsidRDefault="00000000">
            <w:pPr>
              <w:spacing w:after="0"/>
              <w:ind w:left="27"/>
            </w:pPr>
            <w:r>
              <w:rPr>
                <w:rFonts w:ascii="Times New Roman" w:eastAsia="Times New Roman" w:hAnsi="Times New Roman" w:cs="Times New Roman"/>
                <w:sz w:val="14"/>
              </w:rPr>
              <w:t>Anstalt des öffentlichen Rechts des Freistaates Sachsen</w:t>
            </w:r>
          </w:p>
        </w:tc>
      </w:tr>
    </w:tbl>
    <w:p w14:paraId="3D2B6B31" w14:textId="77777777" w:rsidR="00727AB3" w:rsidRDefault="00000000">
      <w:pPr>
        <w:spacing w:after="0"/>
        <w:ind w:left="-107" w:right="474" w:hanging="10"/>
        <w:jc w:val="right"/>
      </w:pPr>
      <w:r>
        <w:rPr>
          <w:rFonts w:ascii="Times New Roman" w:eastAsia="Times New Roman" w:hAnsi="Times New Roman" w:cs="Times New Roman"/>
          <w:sz w:val="14"/>
        </w:rPr>
        <w:t>Fetscherstraße 74</w:t>
      </w:r>
    </w:p>
    <w:p w14:paraId="45BC0AA5" w14:textId="77777777" w:rsidR="00727AB3" w:rsidRDefault="00000000">
      <w:pPr>
        <w:spacing w:after="854"/>
        <w:ind w:left="-107" w:right="-325" w:hanging="10"/>
        <w:jc w:val="right"/>
      </w:pPr>
      <w:r>
        <w:rPr>
          <w:noProof/>
        </w:rPr>
        <mc:AlternateContent>
          <mc:Choice Requires="wpg">
            <w:drawing>
              <wp:inline distT="0" distB="0" distL="0" distR="0" wp14:anchorId="726470D2" wp14:editId="1249299E">
                <wp:extent cx="6576606" cy="2247687"/>
                <wp:effectExtent l="0" t="0" r="0" b="0"/>
                <wp:docPr id="2176" name="Group 2176"/>
                <wp:cNvGraphicFramePr/>
                <a:graphic xmlns:a="http://schemas.openxmlformats.org/drawingml/2006/main">
                  <a:graphicData uri="http://schemas.microsoft.com/office/word/2010/wordprocessingGroup">
                    <wpg:wgp>
                      <wpg:cNvGrpSpPr/>
                      <wpg:grpSpPr>
                        <a:xfrm>
                          <a:off x="0" y="0"/>
                          <a:ext cx="6576606" cy="2247687"/>
                          <a:chOff x="0" y="0"/>
                          <a:chExt cx="6576606" cy="2247687"/>
                        </a:xfrm>
                      </wpg:grpSpPr>
                      <wps:wsp>
                        <wps:cNvPr id="2107" name="Rectangle 2107"/>
                        <wps:cNvSpPr/>
                        <wps:spPr>
                          <a:xfrm>
                            <a:off x="5364963" y="79246"/>
                            <a:ext cx="324691" cy="111140"/>
                          </a:xfrm>
                          <a:prstGeom prst="rect">
                            <a:avLst/>
                          </a:prstGeom>
                          <a:ln>
                            <a:noFill/>
                          </a:ln>
                        </wps:spPr>
                        <wps:txbx>
                          <w:txbxContent>
                            <w:p w14:paraId="5043C3C6" w14:textId="77777777" w:rsidR="00727AB3"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2108" name="Rectangle 2108"/>
                        <wps:cNvSpPr/>
                        <wps:spPr>
                          <a:xfrm>
                            <a:off x="5608558" y="79246"/>
                            <a:ext cx="477223" cy="111140"/>
                          </a:xfrm>
                          <a:prstGeom prst="rect">
                            <a:avLst/>
                          </a:prstGeom>
                          <a:ln>
                            <a:noFill/>
                          </a:ln>
                        </wps:spPr>
                        <wps:txbx>
                          <w:txbxContent>
                            <w:p w14:paraId="518E8E5C" w14:textId="77777777" w:rsidR="00727AB3"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2901" name="Shape 2901"/>
                        <wps:cNvSpPr/>
                        <wps:spPr>
                          <a:xfrm>
                            <a:off x="0" y="0"/>
                            <a:ext cx="2793159" cy="857164"/>
                          </a:xfrm>
                          <a:custGeom>
                            <a:avLst/>
                            <a:gdLst/>
                            <a:ahLst/>
                            <a:cxnLst/>
                            <a:rect l="0" t="0" r="0" b="0"/>
                            <a:pathLst>
                              <a:path w="2793159" h="857164">
                                <a:moveTo>
                                  <a:pt x="0" y="0"/>
                                </a:moveTo>
                                <a:lnTo>
                                  <a:pt x="2793159" y="0"/>
                                </a:lnTo>
                                <a:lnTo>
                                  <a:pt x="2793159" y="857164"/>
                                </a:lnTo>
                                <a:lnTo>
                                  <a:pt x="0" y="857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 name="Shape 2902"/>
                        <wps:cNvSpPr/>
                        <wps:spPr>
                          <a:xfrm>
                            <a:off x="4596007" y="412715"/>
                            <a:ext cx="1980599" cy="1168285"/>
                          </a:xfrm>
                          <a:custGeom>
                            <a:avLst/>
                            <a:gdLst/>
                            <a:ahLst/>
                            <a:cxnLst/>
                            <a:rect l="0" t="0" r="0" b="0"/>
                            <a:pathLst>
                              <a:path w="1980599" h="1168285">
                                <a:moveTo>
                                  <a:pt x="0" y="0"/>
                                </a:moveTo>
                                <a:lnTo>
                                  <a:pt x="1980599" y="0"/>
                                </a:lnTo>
                                <a:lnTo>
                                  <a:pt x="1980599" y="1168285"/>
                                </a:lnTo>
                                <a:lnTo>
                                  <a:pt x="0" y="1168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 name="Shape 2903"/>
                        <wps:cNvSpPr/>
                        <wps:spPr>
                          <a:xfrm>
                            <a:off x="50787" y="1555601"/>
                            <a:ext cx="5002288" cy="692086"/>
                          </a:xfrm>
                          <a:custGeom>
                            <a:avLst/>
                            <a:gdLst/>
                            <a:ahLst/>
                            <a:cxnLst/>
                            <a:rect l="0" t="0" r="0" b="0"/>
                            <a:pathLst>
                              <a:path w="5002288" h="692086">
                                <a:moveTo>
                                  <a:pt x="0" y="0"/>
                                </a:moveTo>
                                <a:lnTo>
                                  <a:pt x="5002288" y="0"/>
                                </a:lnTo>
                                <a:lnTo>
                                  <a:pt x="5002288" y="692086"/>
                                </a:lnTo>
                                <a:lnTo>
                                  <a:pt x="0" y="692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6470D2" id="Group 2176" o:spid="_x0000_s1026" style="width:517.85pt;height:177pt;mso-position-horizontal-relative:char;mso-position-vertical-relative:line" coordsize="65766,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">
                <v:rect id="Rectangle 2107" o:spid="_x0000_s1027" style="position:absolute;left:53649;top:792;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5043C3C6" w14:textId="77777777" w:rsidR="00727AB3" w:rsidRDefault="00000000">
                        <w:r>
                          <w:rPr>
                            <w:rFonts w:ascii="Times New Roman" w:eastAsia="Times New Roman" w:hAnsi="Times New Roman" w:cs="Times New Roman"/>
                            <w:spacing w:val="-1"/>
                            <w:w w:val="109"/>
                            <w:sz w:val="14"/>
                          </w:rPr>
                          <w:t>01307</w:t>
                        </w:r>
                      </w:p>
                    </w:txbxContent>
                  </v:textbox>
                </v:rect>
                <v:rect id="Rectangle 2108" o:spid="_x0000_s1028" style="position:absolute;left:56085;top:792;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518E8E5C" w14:textId="77777777" w:rsidR="00727AB3"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2901" o:spid="_x0000_s1029" style="position:absolute;width:27931;height:8571;visibility:visible;mso-wrap-style:square;v-text-anchor:top" coordsize="2793159,85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" path="m,l2793159,r,857164l,857164,,e" fillcolor="black" stroked="f" strokeweight="0">
                  <v:stroke miterlimit="83231f" joinstyle="miter"/>
                  <v:path arrowok="t" textboxrect="0,0,2793159,857164"/>
                </v:shape>
                <v:shape id="Shape 2902" o:spid="_x0000_s1030" style="position:absolute;left:45960;top:4127;width:19806;height:11683;visibility:visible;mso-wrap-style:square;v-text-anchor:top" coordsize="1980599,116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" path="m,l1980599,r,1168285l,1168285,,e" fillcolor="black" stroked="f" strokeweight="0">
                  <v:stroke miterlimit="83231f" joinstyle="miter"/>
                  <v:path arrowok="t" textboxrect="0,0,1980599,1168285"/>
                </v:shape>
                <v:shape id="Shape 2903" o:spid="_x0000_s1031" style="position:absolute;left:507;top:15556;width:50023;height:6920;visibility:visible;mso-wrap-style:square;v-text-anchor:top" coordsize="5002288,69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" path="m,l5002288,r,692086l,692086,,e" fillcolor="black" stroked="f" strokeweight="0">
                  <v:stroke miterlimit="83231f" joinstyle="miter"/>
                  <v:path arrowok="t" textboxrect="0,0,5002288,692086"/>
                </v:shape>
                <w10:anchorlock/>
              </v:group>
            </w:pict>
          </mc:Fallback>
        </mc:AlternateContent>
      </w:r>
      <w:r>
        <w:rPr>
          <w:rFonts w:ascii="Times New Roman" w:eastAsia="Times New Roman" w:hAnsi="Times New Roman" w:cs="Times New Roman"/>
          <w:sz w:val="14"/>
        </w:rPr>
        <w:t>Telefon (0351) 4 58 - 0</w:t>
      </w:r>
    </w:p>
    <w:p w14:paraId="59F13F98" w14:textId="77777777" w:rsidR="00727AB3" w:rsidRDefault="00000000">
      <w:pPr>
        <w:spacing w:after="4" w:line="343" w:lineRule="auto"/>
        <w:ind w:left="165" w:right="4125" w:hanging="10"/>
      </w:pPr>
      <w:r>
        <w:rPr>
          <w:noProof/>
        </w:rPr>
        <mc:AlternateContent>
          <mc:Choice Requires="wpg">
            <w:drawing>
              <wp:anchor distT="0" distB="0" distL="114300" distR="114300" simplePos="0" relativeHeight="251659264" behindDoc="0" locked="0" layoutInCell="1" allowOverlap="1" wp14:anchorId="1BCE59A8" wp14:editId="565251E7">
                <wp:simplePos x="0" y="0"/>
                <wp:positionH relativeFrom="page">
                  <wp:posOffset>216408</wp:posOffset>
                </wp:positionH>
                <wp:positionV relativeFrom="page">
                  <wp:posOffset>5399913</wp:posOffset>
                </wp:positionV>
                <wp:extent cx="179737" cy="4763"/>
                <wp:effectExtent l="0" t="0" r="0" b="0"/>
                <wp:wrapSquare wrapText="bothSides"/>
                <wp:docPr id="2173" name="Group 217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F1CFCE3" wp14:editId="061E4E82">
                <wp:simplePos x="0" y="0"/>
                <wp:positionH relativeFrom="page">
                  <wp:posOffset>216408</wp:posOffset>
                </wp:positionH>
                <wp:positionV relativeFrom="page">
                  <wp:posOffset>3816191</wp:posOffset>
                </wp:positionV>
                <wp:extent cx="179737" cy="4763"/>
                <wp:effectExtent l="0" t="0" r="0" b="0"/>
                <wp:wrapTopAndBottom/>
                <wp:docPr id="2174" name="Group 2174"/>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53B693FD" wp14:editId="1E5824AF">
                <wp:simplePos x="0" y="0"/>
                <wp:positionH relativeFrom="page">
                  <wp:posOffset>216408</wp:posOffset>
                </wp:positionH>
                <wp:positionV relativeFrom="page">
                  <wp:posOffset>7581805</wp:posOffset>
                </wp:positionV>
                <wp:extent cx="179737" cy="4763"/>
                <wp:effectExtent l="0" t="0" r="0" b="0"/>
                <wp:wrapSquare wrapText="bothSides"/>
                <wp:docPr id="2175" name="Group 217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5"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rPr>
        <w:t>Sehr geehrte Frau Kollegin, sehr geehrter Herr Kollege, wir berichten über den</w:t>
      </w:r>
    </w:p>
    <w:p w14:paraId="17219A64" w14:textId="77777777" w:rsidR="00727AB3" w:rsidRDefault="00000000">
      <w:pPr>
        <w:spacing w:after="292" w:line="308" w:lineRule="auto"/>
        <w:ind w:left="165" w:right="1136" w:hanging="10"/>
      </w:pPr>
      <w:r>
        <w:rPr>
          <w:noProof/>
        </w:rPr>
        <mc:AlternateContent>
          <mc:Choice Requires="wpg">
            <w:drawing>
              <wp:anchor distT="0" distB="0" distL="114300" distR="114300" simplePos="0" relativeHeight="251662336" behindDoc="0" locked="0" layoutInCell="1" allowOverlap="1" wp14:anchorId="368403E6" wp14:editId="01965C7C">
                <wp:simplePos x="0" y="0"/>
                <wp:positionH relativeFrom="column">
                  <wp:posOffset>858017</wp:posOffset>
                </wp:positionH>
                <wp:positionV relativeFrom="paragraph">
                  <wp:posOffset>-79299</wp:posOffset>
                </wp:positionV>
                <wp:extent cx="1955211" cy="603195"/>
                <wp:effectExtent l="0" t="0" r="0" b="0"/>
                <wp:wrapSquare wrapText="bothSides"/>
                <wp:docPr id="2178" name="Group 2178"/>
                <wp:cNvGraphicFramePr/>
                <a:graphic xmlns:a="http://schemas.openxmlformats.org/drawingml/2006/main">
                  <a:graphicData uri="http://schemas.microsoft.com/office/word/2010/wordprocessingGroup">
                    <wpg:wgp>
                      <wpg:cNvGrpSpPr/>
                      <wpg:grpSpPr>
                        <a:xfrm>
                          <a:off x="0" y="0"/>
                          <a:ext cx="1955211" cy="603195"/>
                          <a:chOff x="0" y="0"/>
                          <a:chExt cx="1955211" cy="603195"/>
                        </a:xfrm>
                      </wpg:grpSpPr>
                      <wps:wsp>
                        <wps:cNvPr id="2912" name="Shape 2912"/>
                        <wps:cNvSpPr/>
                        <wps:spPr>
                          <a:xfrm>
                            <a:off x="0" y="0"/>
                            <a:ext cx="1955211" cy="603195"/>
                          </a:xfrm>
                          <a:custGeom>
                            <a:avLst/>
                            <a:gdLst/>
                            <a:ahLst/>
                            <a:cxnLst/>
                            <a:rect l="0" t="0" r="0" b="0"/>
                            <a:pathLst>
                              <a:path w="1955211" h="603195">
                                <a:moveTo>
                                  <a:pt x="0" y="0"/>
                                </a:moveTo>
                                <a:lnTo>
                                  <a:pt x="1955211" y="0"/>
                                </a:lnTo>
                                <a:lnTo>
                                  <a:pt x="1955211" y="603195"/>
                                </a:lnTo>
                                <a:lnTo>
                                  <a:pt x="0" y="603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8" style="width:153.954pt;height:47.4957pt;position:absolute;mso-position-horizontal-relative:text;mso-position-horizontal:absolute;margin-left:67.5604pt;mso-position-vertical-relative:text;margin-top:-6.24411pt;" coordsize="19552,6031">
                <v:shape id="Shape 2913" style="position:absolute;width:19552;height:6031;left:0;top:0;" coordsize="1955211,603195" path="m0,0l1955211,0l1955211,603195l0,60319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066B0EE" wp14:editId="7E9E508F">
                <wp:simplePos x="0" y="0"/>
                <wp:positionH relativeFrom="column">
                  <wp:posOffset>4863211</wp:posOffset>
                </wp:positionH>
                <wp:positionV relativeFrom="paragraph">
                  <wp:posOffset>-39615</wp:posOffset>
                </wp:positionV>
                <wp:extent cx="758515" cy="379425"/>
                <wp:effectExtent l="0" t="0" r="0" b="0"/>
                <wp:wrapSquare wrapText="bothSides"/>
                <wp:docPr id="2179" name="Group 2179"/>
                <wp:cNvGraphicFramePr/>
                <a:graphic xmlns:a="http://schemas.openxmlformats.org/drawingml/2006/main">
                  <a:graphicData uri="http://schemas.microsoft.com/office/word/2010/wordprocessingGroup">
                    <wpg:wgp>
                      <wpg:cNvGrpSpPr/>
                      <wpg:grpSpPr>
                        <a:xfrm>
                          <a:off x="0" y="0"/>
                          <a:ext cx="758515" cy="379425"/>
                          <a:chOff x="0" y="0"/>
                          <a:chExt cx="758515" cy="379425"/>
                        </a:xfrm>
                      </wpg:grpSpPr>
                      <wps:wsp>
                        <wps:cNvPr id="39" name="Rectangle 39"/>
                        <wps:cNvSpPr/>
                        <wps:spPr>
                          <a:xfrm>
                            <a:off x="447727" y="37419"/>
                            <a:ext cx="413348" cy="174649"/>
                          </a:xfrm>
                          <a:prstGeom prst="rect">
                            <a:avLst/>
                          </a:prstGeom>
                          <a:ln>
                            <a:noFill/>
                          </a:ln>
                        </wps:spPr>
                        <wps:txbx>
                          <w:txbxContent>
                            <w:p w14:paraId="23070203" w14:textId="77777777" w:rsidR="00727AB3" w:rsidRDefault="00000000">
                              <w:r>
                                <w:rPr>
                                  <w:rFonts w:ascii="Times New Roman" w:eastAsia="Times New Roman" w:hAnsi="Times New Roman" w:cs="Times New Roman"/>
                                  <w:w w:val="111"/>
                                </w:rPr>
                                <w:t>1959</w:t>
                              </w:r>
                            </w:p>
                          </w:txbxContent>
                        </wps:txbx>
                        <wps:bodyPr horzOverflow="overflow" vert="horz" lIns="0" tIns="0" rIns="0" bIns="0" rtlCol="0">
                          <a:noAutofit/>
                        </wps:bodyPr>
                      </wps:wsp>
                      <wps:wsp>
                        <wps:cNvPr id="2916" name="Shape 2916"/>
                        <wps:cNvSpPr/>
                        <wps:spPr>
                          <a:xfrm>
                            <a:off x="0" y="0"/>
                            <a:ext cx="460311" cy="184353"/>
                          </a:xfrm>
                          <a:custGeom>
                            <a:avLst/>
                            <a:gdLst/>
                            <a:ahLst/>
                            <a:cxnLst/>
                            <a:rect l="0" t="0" r="0" b="0"/>
                            <a:pathLst>
                              <a:path w="460311" h="184353">
                                <a:moveTo>
                                  <a:pt x="0" y="0"/>
                                </a:moveTo>
                                <a:lnTo>
                                  <a:pt x="460311" y="0"/>
                                </a:lnTo>
                                <a:lnTo>
                                  <a:pt x="460311"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7" name="Shape 2917"/>
                        <wps:cNvSpPr/>
                        <wps:spPr>
                          <a:xfrm>
                            <a:off x="29845"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66B0EE" id="Group 2179" o:spid="_x0000_s1032" style="position:absolute;left:0;text-align:left;margin-left:382.95pt;margin-top:-3.1pt;width:59.75pt;height:29.9pt;z-index:251663360;mso-position-horizontal-relative:text;mso-position-vertical-relative:text" coordsize="7585,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">
                <v:rect id="Rectangle 39" o:spid="_x0000_s1033" style="position:absolute;left:4477;top:374;width:413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3070203" w14:textId="77777777" w:rsidR="00727AB3" w:rsidRDefault="00000000">
                        <w:r>
                          <w:rPr>
                            <w:rFonts w:ascii="Times New Roman" w:eastAsia="Times New Roman" w:hAnsi="Times New Roman" w:cs="Times New Roman"/>
                            <w:w w:val="111"/>
                          </w:rPr>
                          <w:t>1959</w:t>
                        </w:r>
                      </w:p>
                    </w:txbxContent>
                  </v:textbox>
                </v:rect>
                <v:shape id="Shape 2916" o:spid="_x0000_s1034" style="position:absolute;width:4603;height:1843;visibility:visible;mso-wrap-style:square;v-text-anchor:top" coordsize="460311,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" path="m,l460311,r,184353l,184353,,e" fillcolor="black" stroked="f" strokeweight="0">
                  <v:stroke miterlimit="83231f" joinstyle="miter"/>
                  <v:path arrowok="t" textboxrect="0,0,460311,184353"/>
                </v:shape>
                <v:shape id="Shape 2917" o:spid="_x0000_s1035" style="position:absolute;left:298;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" path="m,l645236,r,181305l,181305,,e" fillcolor="black" stroked="f" strokeweight="0">
                  <v:stroke miterlimit="83231f" joinstyle="miter"/>
                  <v:path arrowok="t" textboxrect="0,0,645236,181305"/>
                </v:shape>
                <w10:wrap type="square"/>
              </v:group>
            </w:pict>
          </mc:Fallback>
        </mc:AlternateContent>
      </w:r>
      <w:r>
        <w:rPr>
          <w:rFonts w:ascii="Times New Roman" w:eastAsia="Times New Roman" w:hAnsi="Times New Roman" w:cs="Times New Roman"/>
        </w:rPr>
        <w:t xml:space="preserve">Patientengeboren am wohnhaftAufnahmenr. </w:t>
      </w:r>
    </w:p>
    <w:p w14:paraId="7F2C9E94" w14:textId="77777777" w:rsidR="00727AB3" w:rsidRDefault="00000000">
      <w:pPr>
        <w:spacing w:after="46" w:line="257" w:lineRule="auto"/>
        <w:ind w:left="165" w:right="344" w:hanging="10"/>
      </w:pPr>
      <w:r>
        <w:rPr>
          <w:rFonts w:ascii="Times New Roman" w:eastAsia="Times New Roman" w:hAnsi="Times New Roman" w:cs="Times New Roman"/>
        </w:rPr>
        <w:t>der sich am 29.06.2023 in unserer tagesklinischen Behandlung befand.</w:t>
      </w:r>
    </w:p>
    <w:p w14:paraId="6DCC9311" w14:textId="77777777" w:rsidR="00727AB3" w:rsidRDefault="00000000">
      <w:pPr>
        <w:spacing w:after="6" w:line="253" w:lineRule="auto"/>
        <w:ind w:left="165" w:right="74" w:hanging="10"/>
      </w:pPr>
      <w:r>
        <w:rPr>
          <w:rFonts w:ascii="Times New Roman" w:eastAsia="Times New Roman" w:hAnsi="Times New Roman" w:cs="Times New Roman"/>
        </w:rPr>
        <w:t xml:space="preserve">Diagnosen: Biopsie einer extrahepatischen Läsion </w:t>
      </w:r>
    </w:p>
    <w:p w14:paraId="5C32E464" w14:textId="77777777" w:rsidR="00727AB3" w:rsidRDefault="00000000">
      <w:pPr>
        <w:spacing w:after="520" w:line="253" w:lineRule="auto"/>
        <w:ind w:left="1483" w:right="74" w:firstLine="576"/>
      </w:pPr>
      <w:r>
        <w:rPr>
          <w:rFonts w:ascii="Times New Roman" w:eastAsia="Times New Roman" w:hAnsi="Times New Roman" w:cs="Times New Roman"/>
        </w:rPr>
        <w:t>- Histologie: metastatische Infiltration durch den klinisch vorbekannten und vordiagnostizierten solitären fibrösen Tumor.</w:t>
      </w:r>
    </w:p>
    <w:p w14:paraId="2770BBDA" w14:textId="77777777" w:rsidR="00727AB3" w:rsidRDefault="00000000">
      <w:pPr>
        <w:spacing w:after="4" w:line="257" w:lineRule="auto"/>
        <w:ind w:left="1493" w:right="1443" w:hanging="10"/>
      </w:pPr>
      <w:r>
        <w:rPr>
          <w:rFonts w:ascii="Times New Roman" w:eastAsia="Times New Roman" w:hAnsi="Times New Roman" w:cs="Times New Roman"/>
        </w:rPr>
        <w:t>metast und rezidiv. SFT, initial pulm 03/21 nach ausgedehnter Resektion Pneumektomie re 01/23 mit Bltgkomplikationen multiple Systemvortherapien</w:t>
      </w:r>
    </w:p>
    <w:p w14:paraId="2AE366C6" w14:textId="77777777" w:rsidR="00727AB3" w:rsidRDefault="00000000">
      <w:pPr>
        <w:spacing w:after="4" w:line="257" w:lineRule="auto"/>
        <w:ind w:left="1493" w:right="344" w:hanging="10"/>
      </w:pPr>
      <w:r>
        <w:rPr>
          <w:rFonts w:ascii="Times New Roman" w:eastAsia="Times New Roman" w:hAnsi="Times New Roman" w:cs="Times New Roman"/>
        </w:rPr>
        <w:t xml:space="preserve">AKTUELLe Manifestastionen HEP Segment IVb; multiplen kleine RH links pulmonal LK-Rezidiv thorakal rechts, mediastinal(?); </w:t>
      </w:r>
      <w:r>
        <w:rPr>
          <w:rFonts w:ascii="Times New Roman" w:eastAsia="Times New Roman" w:hAnsi="Times New Roman" w:cs="Times New Roman"/>
          <w:u w:val="single" w:color="000000"/>
        </w:rPr>
        <w:t>Weitere Diagnosen:</w:t>
      </w:r>
    </w:p>
    <w:p w14:paraId="70EA85D4" w14:textId="77777777" w:rsidR="00727AB3" w:rsidRDefault="00000000">
      <w:pPr>
        <w:spacing w:after="4" w:line="257" w:lineRule="auto"/>
        <w:ind w:left="2069" w:right="344" w:hanging="10"/>
      </w:pPr>
      <w:r>
        <w:rPr>
          <w:rFonts w:ascii="Times New Roman" w:eastAsia="Times New Roman" w:hAnsi="Times New Roman" w:cs="Times New Roman"/>
        </w:rPr>
        <w:t>arterielle Hypertonie</w:t>
      </w:r>
    </w:p>
    <w:p w14:paraId="701D164A" w14:textId="77777777" w:rsidR="00727AB3" w:rsidRDefault="00000000">
      <w:pPr>
        <w:spacing w:after="4" w:line="257" w:lineRule="auto"/>
        <w:ind w:left="2069" w:right="344" w:hanging="10"/>
      </w:pPr>
      <w:r>
        <w:rPr>
          <w:rFonts w:ascii="Times New Roman" w:eastAsia="Times New Roman" w:hAnsi="Times New Roman" w:cs="Times New Roman"/>
        </w:rPr>
        <w:t>Vorhofseptumdefekt: PFO</w:t>
      </w:r>
    </w:p>
    <w:p w14:paraId="26ED13E3" w14:textId="77777777" w:rsidR="00727AB3" w:rsidRDefault="00000000">
      <w:pPr>
        <w:spacing w:after="4" w:line="257" w:lineRule="auto"/>
        <w:ind w:left="2069" w:right="344" w:hanging="10"/>
      </w:pPr>
      <w:r>
        <w:rPr>
          <w:rFonts w:ascii="Times New Roman" w:eastAsia="Times New Roman" w:hAnsi="Times New Roman" w:cs="Times New Roman"/>
        </w:rPr>
        <w:t>Kardiale Arrhythmie: tachyarrhythmia absoluta</w:t>
      </w:r>
    </w:p>
    <w:p w14:paraId="7020C0CE" w14:textId="77777777" w:rsidR="00727AB3" w:rsidRDefault="00000000">
      <w:pPr>
        <w:spacing w:after="310" w:line="257" w:lineRule="auto"/>
        <w:ind w:left="2069" w:right="344" w:hanging="10"/>
      </w:pPr>
      <w:r>
        <w:rPr>
          <w:rFonts w:ascii="Times New Roman" w:eastAsia="Times New Roman" w:hAnsi="Times New Roman" w:cs="Times New Roman"/>
        </w:rPr>
        <w:t>Leberzellnekrose mit Leberversagen</w:t>
      </w:r>
    </w:p>
    <w:p w14:paraId="33919AC5" w14:textId="77777777" w:rsidR="00727AB3" w:rsidRDefault="00000000">
      <w:pPr>
        <w:spacing w:after="88" w:line="253" w:lineRule="auto"/>
        <w:ind w:left="165" w:right="74" w:hanging="10"/>
      </w:pPr>
      <w:r>
        <w:rPr>
          <w:rFonts w:ascii="Times New Roman" w:eastAsia="Times New Roman" w:hAnsi="Times New Roman" w:cs="Times New Roman"/>
        </w:rPr>
        <w:t>Anamnese</w:t>
      </w:r>
    </w:p>
    <w:p w14:paraId="73EB3BD3" w14:textId="77777777" w:rsidR="00727AB3" w:rsidRDefault="00000000">
      <w:pPr>
        <w:spacing w:after="29" w:line="257" w:lineRule="auto"/>
        <w:ind w:left="165" w:right="344" w:hanging="10"/>
      </w:pPr>
      <w:r>
        <w:rPr>
          <w:rFonts w:ascii="Times New Roman" w:eastAsia="Times New Roman" w:hAnsi="Times New Roman" w:cs="Times New Roman"/>
        </w:rPr>
        <w:t xml:space="preserve">Die Vorstellung erfolgte zur Biopsie bei o.g. Befunden im Rahmen der MASTER-Studie sowie zur histologischen Sicherung. </w:t>
      </w:r>
    </w:p>
    <w:p w14:paraId="2262F9B3" w14:textId="77777777" w:rsidR="00727AB3" w:rsidRDefault="00000000">
      <w:pPr>
        <w:spacing w:after="88" w:line="253" w:lineRule="auto"/>
        <w:ind w:left="165" w:right="74" w:hanging="10"/>
      </w:pPr>
      <w:r>
        <w:rPr>
          <w:rFonts w:ascii="Times New Roman" w:eastAsia="Times New Roman" w:hAnsi="Times New Roman" w:cs="Times New Roman"/>
        </w:rPr>
        <w:t>Klinische Befunde</w:t>
      </w:r>
    </w:p>
    <w:p w14:paraId="4A121F2B" w14:textId="77777777" w:rsidR="00727AB3" w:rsidRDefault="00000000">
      <w:pPr>
        <w:spacing w:after="4" w:line="257" w:lineRule="auto"/>
        <w:ind w:left="165" w:right="344" w:hanging="10"/>
      </w:pPr>
      <w:r>
        <w:rPr>
          <w:rFonts w:ascii="Times New Roman" w:eastAsia="Times New Roman" w:hAnsi="Times New Roman" w:cs="Times New Roman"/>
        </w:rPr>
        <w:t>Abdomen weich, kein Druckschmerz, keine Resistenz. Herz und Lunge unauffällig. Keine Dyspnoe, kreislaufstabil.</w:t>
      </w:r>
    </w:p>
    <w:p w14:paraId="344297FA" w14:textId="77777777" w:rsidR="00727AB3" w:rsidRDefault="00000000">
      <w:pPr>
        <w:spacing w:after="124"/>
        <w:ind w:left="170"/>
      </w:pPr>
      <w:r>
        <w:rPr>
          <w:noProof/>
        </w:rPr>
        <mc:AlternateContent>
          <mc:Choice Requires="wpg">
            <w:drawing>
              <wp:inline distT="0" distB="0" distL="0" distR="0" wp14:anchorId="1A8568D6" wp14:editId="0B139085">
                <wp:extent cx="6120098" cy="4763"/>
                <wp:effectExtent l="0" t="0" r="0" b="0"/>
                <wp:docPr id="2172" name="Group 2172"/>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2"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79CD261D" w14:textId="77777777" w:rsidR="00727AB3" w:rsidRDefault="00000000">
      <w:pPr>
        <w:spacing w:after="0"/>
        <w:ind w:left="170"/>
      </w:pPr>
      <w:r>
        <w:rPr>
          <w:rFonts w:ascii="Times New Roman" w:eastAsia="Times New Roman" w:hAnsi="Times New Roman" w:cs="Times New Roman"/>
          <w:sz w:val="14"/>
        </w:rPr>
        <w:t>Vorstand: Prof. Dr. D. M. Albrecht (Sprecher); Frank Ohi · Vorsitzender des Aufsichtsrates: Prof. Dr. G. Brunner</w:t>
      </w:r>
    </w:p>
    <w:p w14:paraId="4E3C0DA3" w14:textId="77777777" w:rsidR="00727AB3" w:rsidRDefault="00000000">
      <w:pPr>
        <w:spacing w:after="412"/>
        <w:ind w:left="72"/>
      </w:pPr>
      <w:r>
        <w:rPr>
          <w:noProof/>
        </w:rPr>
        <mc:AlternateContent>
          <mc:Choice Requires="wpg">
            <w:drawing>
              <wp:inline distT="0" distB="0" distL="0" distR="0" wp14:anchorId="089BE954" wp14:editId="6052F908">
                <wp:extent cx="6171025" cy="260324"/>
                <wp:effectExtent l="0" t="0" r="0" b="0"/>
                <wp:docPr id="2282" name="Group 2282"/>
                <wp:cNvGraphicFramePr/>
                <a:graphic xmlns:a="http://schemas.openxmlformats.org/drawingml/2006/main">
                  <a:graphicData uri="http://schemas.microsoft.com/office/word/2010/wordprocessingGroup">
                    <wpg:wgp>
                      <wpg:cNvGrpSpPr/>
                      <wpg:grpSpPr>
                        <a:xfrm>
                          <a:off x="0" y="0"/>
                          <a:ext cx="6171025" cy="260324"/>
                          <a:chOff x="0" y="0"/>
                          <a:chExt cx="6171025" cy="260324"/>
                        </a:xfrm>
                      </wpg:grpSpPr>
                      <wps:wsp>
                        <wps:cNvPr id="77" name="Shape 77"/>
                        <wps:cNvSpPr/>
                        <wps:spPr>
                          <a:xfrm>
                            <a:off x="2221827" y="192563"/>
                            <a:ext cx="3949198" cy="1600"/>
                          </a:xfrm>
                          <a:custGeom>
                            <a:avLst/>
                            <a:gdLst/>
                            <a:ahLst/>
                            <a:cxnLst/>
                            <a:rect l="0" t="0" r="0" b="0"/>
                            <a:pathLst>
                              <a:path w="3949198" h="1600">
                                <a:moveTo>
                                  <a:pt x="0" y="0"/>
                                </a:moveTo>
                                <a:lnTo>
                                  <a:pt x="3949198" y="160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0" y="0"/>
                            <a:ext cx="2234527" cy="260324"/>
                          </a:xfrm>
                          <a:custGeom>
                            <a:avLst/>
                            <a:gdLst/>
                            <a:ahLst/>
                            <a:cxnLst/>
                            <a:rect l="0" t="0" r="0" b="0"/>
                            <a:pathLst>
                              <a:path w="2234527" h="260324">
                                <a:moveTo>
                                  <a:pt x="0" y="0"/>
                                </a:moveTo>
                                <a:lnTo>
                                  <a:pt x="2234527" y="0"/>
                                </a:lnTo>
                                <a:lnTo>
                                  <a:pt x="2234527" y="260324"/>
                                </a:lnTo>
                                <a:lnTo>
                                  <a:pt x="0" y="2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2" style="width:485.907pt;height:20.498pt;mso-position-horizontal-relative:char;mso-position-vertical-relative:line" coordsize="61710,2603">
                <v:shape id="Shape 77" style="position:absolute;width:39491;height:16;left:22218;top:1925;" coordsize="3949198,1600" path="m0,0l3949198,1600">
                  <v:stroke weight="0.375pt" endcap="round" joinstyle="round" on="true" color="#000000"/>
                  <v:fill on="false" color="#000000" opacity="0"/>
                </v:shape>
                <v:shape id="Shape 2923" style="position:absolute;width:22345;height:2603;left:0;top:0;" coordsize="2234527,260324" path="m0,0l2234527,0l2234527,260324l0,260324l0,0">
                  <v:stroke weight="0pt" endcap="flat" joinstyle="miter" miterlimit="10" on="false" color="#000000" opacity="0"/>
                  <v:fill on="true" color="#000000"/>
                </v:shape>
              </v:group>
            </w:pict>
          </mc:Fallback>
        </mc:AlternateContent>
      </w:r>
    </w:p>
    <w:p w14:paraId="70E3FDA7" w14:textId="77777777" w:rsidR="00727AB3" w:rsidRDefault="00000000">
      <w:pPr>
        <w:spacing w:after="57" w:line="253" w:lineRule="auto"/>
        <w:ind w:left="165" w:right="74" w:hanging="10"/>
      </w:pPr>
      <w:r>
        <w:rPr>
          <w:rFonts w:ascii="Times New Roman" w:eastAsia="Times New Roman" w:hAnsi="Times New Roman" w:cs="Times New Roman"/>
        </w:rPr>
        <w:lastRenderedPageBreak/>
        <w:t>Befunde</w:t>
      </w:r>
    </w:p>
    <w:p w14:paraId="7586EEE5" w14:textId="77777777" w:rsidR="00727AB3" w:rsidRDefault="00000000">
      <w:pPr>
        <w:spacing w:after="6"/>
        <w:ind w:left="165" w:hanging="10"/>
      </w:pPr>
      <w:r>
        <w:rPr>
          <w:rFonts w:ascii="Times New Roman" w:eastAsia="Times New Roman" w:hAnsi="Times New Roman" w:cs="Times New Roman"/>
          <w:sz w:val="18"/>
        </w:rPr>
        <w:t xml:space="preserve">Punktion Leber, durchgeführt am 29.06.2023 </w:t>
      </w:r>
    </w:p>
    <w:p w14:paraId="5487B184" w14:textId="77777777" w:rsidR="00727AB3" w:rsidRDefault="00000000">
      <w:pPr>
        <w:spacing w:after="4" w:line="262" w:lineRule="auto"/>
        <w:ind w:left="165" w:right="300" w:hanging="10"/>
        <w:jc w:val="both"/>
      </w:pPr>
      <w:r>
        <w:rPr>
          <w:rFonts w:ascii="Times New Roman" w:eastAsia="Times New Roman" w:hAnsi="Times New Roman" w:cs="Times New Roman"/>
          <w:sz w:val="18"/>
        </w:rPr>
        <w:t xml:space="preserve">Im Grauwertbild demaskiert sich in Segment IV (korrelierend zur CT) keine fokale Läsion. Auch nach KM-Gabe findet sich hier keine Läsion mit suspektem Kontrastierungsverhalten. </w:t>
      </w:r>
    </w:p>
    <w:p w14:paraId="74B1E533" w14:textId="77777777" w:rsidR="00727AB3" w:rsidRDefault="00000000">
      <w:pPr>
        <w:spacing w:after="4" w:line="262" w:lineRule="auto"/>
        <w:ind w:left="165" w:right="300" w:hanging="10"/>
        <w:jc w:val="both"/>
      </w:pPr>
      <w:r>
        <w:rPr>
          <w:rFonts w:ascii="Times New Roman" w:eastAsia="Times New Roman" w:hAnsi="Times New Roman" w:cs="Times New Roman"/>
          <w:sz w:val="18"/>
        </w:rPr>
        <w:t xml:space="preserve">Auffällig ist jedoch eine 26 x 21 mm große, extrahepatische Läsion angrenzend an Segment VI die nach KM-Gabe diffus und inkomplett KM aufnimmt. (im CT wurde diese als liquide beschrieben). </w:t>
      </w:r>
    </w:p>
    <w:p w14:paraId="67B2C3F8" w14:textId="77777777" w:rsidR="00727AB3" w:rsidRDefault="00000000">
      <w:pPr>
        <w:spacing w:after="4" w:line="262" w:lineRule="auto"/>
        <w:ind w:left="165" w:right="300" w:hanging="10"/>
        <w:jc w:val="both"/>
      </w:pPr>
      <w:r>
        <w:rPr>
          <w:rFonts w:ascii="Times New Roman" w:eastAsia="Times New Roman" w:hAnsi="Times New Roman" w:cs="Times New Roman"/>
          <w:sz w:val="18"/>
        </w:rPr>
        <w:t xml:space="preserve">Nach Desinfektion und lokaler Anästhesie mit 20 ml Xylocain 1 % zunächst Stichinzision rechts intercostal. Danach dreimalige Punktion der Raumforderung unter sonographischer Sicht. Es werden fünf ca. 1 cm lange Gewebezylinder gewonnen. </w:t>
      </w:r>
    </w:p>
    <w:p w14:paraId="5014F768" w14:textId="77777777" w:rsidR="00727AB3" w:rsidRDefault="00000000">
      <w:pPr>
        <w:spacing w:after="4" w:line="262" w:lineRule="auto"/>
        <w:ind w:left="165" w:right="300" w:hanging="10"/>
        <w:jc w:val="both"/>
      </w:pPr>
      <w:r>
        <w:rPr>
          <w:rFonts w:ascii="Times New Roman" w:eastAsia="Times New Roman" w:hAnsi="Times New Roman" w:cs="Times New Roman"/>
          <w:sz w:val="18"/>
        </w:rPr>
        <w:t>Unmittelbar postinterventionell kein Nachweis einer abdominellen Einblutung.</w:t>
      </w:r>
    </w:p>
    <w:p w14:paraId="4F64235A" w14:textId="77777777" w:rsidR="00727AB3" w:rsidRDefault="00000000">
      <w:pPr>
        <w:spacing w:after="235" w:line="262" w:lineRule="auto"/>
        <w:ind w:left="165" w:right="300" w:hanging="10"/>
        <w:jc w:val="both"/>
      </w:pPr>
      <w:r>
        <w:rPr>
          <w:rFonts w:ascii="Times New Roman" w:eastAsia="Times New Roman" w:hAnsi="Times New Roman" w:cs="Times New Roman"/>
          <w:sz w:val="18"/>
        </w:rPr>
        <w:t xml:space="preserve">Fragestellung Pathologie: Z.n. ausgedehntes Lokalrezidiv eines SFT (solitär fibröser Pleuratumor). Histologische Sicherung aus a.e. einer lokalen Absiedlung nach OP, zudem MASTER-Studie.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Biopsie. </w:t>
      </w:r>
    </w:p>
    <w:p w14:paraId="4FAD13FA" w14:textId="77777777" w:rsidR="00727AB3" w:rsidRDefault="00000000">
      <w:pPr>
        <w:spacing w:after="6"/>
        <w:ind w:left="165" w:hanging="10"/>
      </w:pPr>
      <w:r>
        <w:rPr>
          <w:rFonts w:ascii="Times New Roman" w:eastAsia="Times New Roman" w:hAnsi="Times New Roman" w:cs="Times New Roman"/>
          <w:sz w:val="18"/>
        </w:rPr>
        <w:t>Sonographie Leber, durchgeführt am 29.06.2023</w:t>
      </w:r>
    </w:p>
    <w:p w14:paraId="3DE44752" w14:textId="77777777" w:rsidR="00727AB3" w:rsidRDefault="00000000">
      <w:pPr>
        <w:spacing w:after="305" w:line="262" w:lineRule="auto"/>
        <w:ind w:left="165" w:right="300" w:hanging="10"/>
        <w:jc w:val="both"/>
      </w:pPr>
      <w:r>
        <w:rPr>
          <w:rFonts w:ascii="Times New Roman" w:eastAsia="Times New Roman" w:hAnsi="Times New Roman" w:cs="Times New Roman"/>
          <w:sz w:val="18"/>
        </w:rPr>
        <w:t xml:space="preserve">2 h postinterventionell kein Nachweis einer intra- oder perihepatischen Einblutung. Keine freie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Ausschluss Blutung postinterventionell. </w:t>
      </w:r>
    </w:p>
    <w:p w14:paraId="7990E509" w14:textId="77777777" w:rsidR="00727AB3" w:rsidRDefault="00000000">
      <w:pPr>
        <w:spacing w:after="43" w:line="253" w:lineRule="auto"/>
        <w:ind w:left="165" w:right="74" w:hanging="10"/>
      </w:pPr>
      <w:r>
        <w:rPr>
          <w:rFonts w:ascii="Times New Roman" w:eastAsia="Times New Roman" w:hAnsi="Times New Roman" w:cs="Times New Roman"/>
        </w:rPr>
        <w:t>Histologie</w:t>
      </w:r>
    </w:p>
    <w:p w14:paraId="46AF78B7" w14:textId="77777777" w:rsidR="00727AB3" w:rsidRDefault="00000000">
      <w:pPr>
        <w:spacing w:after="16"/>
        <w:ind w:left="170"/>
      </w:pPr>
      <w:r>
        <w:rPr>
          <w:rFonts w:ascii="Times New Roman" w:eastAsia="Times New Roman" w:hAnsi="Times New Roman" w:cs="Times New Roman"/>
          <w:sz w:val="16"/>
        </w:rPr>
        <w:t>Institut für Pathologie vom 29.06.2023</w:t>
      </w:r>
    </w:p>
    <w:p w14:paraId="54B6D46E" w14:textId="77777777" w:rsidR="00727AB3" w:rsidRDefault="00000000">
      <w:pPr>
        <w:spacing w:after="225" w:line="269" w:lineRule="auto"/>
        <w:ind w:left="155" w:right="494" w:firstLine="10"/>
        <w:jc w:val="both"/>
      </w:pPr>
      <w:r>
        <w:rPr>
          <w:rFonts w:ascii="Times New Roman" w:eastAsia="Times New Roman" w:hAnsi="Times New Roman" w:cs="Times New Roman"/>
          <w:sz w:val="16"/>
        </w:rPr>
        <w:t>Nach Untersuchung des vollständig eingebetteten Materials (1 Kapsel) inkl. Anfertigung von Spezialfärbungen (Berliner Blau Reaktion, Goldner, Gomori, PAS-Reaktion immerzu und Durchführung immunhistochemischer Untersuchungen (Antikörper gegen Panzytokeratin, CD34 und STAT6) entspricht der Befund einem Leberpunktionszylinder (keine Lokalisationsangabe) mit Infiltration durch eine teils epitheloide teils spindelzellig wachsende Neoplasie mit überwiegend noch mittelgradiger Kernpleomorphie, hellem Kernchromatin und kleinen bis mittelgroßen, zentralständigen eosinophilen Nukleoli sowie einem mäßig breiten, teils vakuolisierten eosinophilem Zytoplasmasaum, ohne gesteigerte mitotische Aktivität (eine Mitose/10 Standard HPF/2,4 mm²) und ohne Nekrosen, darin gelegenen teils verzweigenden Blutgefäße und im Übrigen vermehrte zellarme Fibrose, immunhistochemisch mit zytoplasmatisch positiver Reaktion für CD34 und nukleär für STAT6 bei vollständig negativer Immunoreaktion für Panzytokeratin, gut vereinbar mit einer metastatischen Infiltration durch den klinisch vorbekannten und vordiagnostizierten solitären fibrösen Tumor.</w:t>
      </w:r>
    </w:p>
    <w:p w14:paraId="05005289" w14:textId="77777777" w:rsidR="00727AB3" w:rsidRDefault="00000000">
      <w:pPr>
        <w:spacing w:after="24" w:line="269" w:lineRule="auto"/>
        <w:ind w:left="155" w:firstLine="10"/>
        <w:jc w:val="both"/>
      </w:pPr>
      <w:r>
        <w:rPr>
          <w:rFonts w:ascii="Times New Roman" w:eastAsia="Times New Roman" w:hAnsi="Times New Roman" w:cs="Times New Roman"/>
          <w:sz w:val="16"/>
        </w:rPr>
        <w:t>Tumorlokalisationsschlüssel (ICD-O): C 22</w:t>
      </w:r>
    </w:p>
    <w:p w14:paraId="786B0BB0" w14:textId="77777777" w:rsidR="00727AB3" w:rsidRDefault="00000000">
      <w:pPr>
        <w:tabs>
          <w:tab w:val="center" w:pos="1402"/>
          <w:tab w:val="center" w:pos="3155"/>
        </w:tabs>
        <w:spacing w:after="225" w:line="269" w:lineRule="auto"/>
      </w:pPr>
      <w:r>
        <w:rPr>
          <w:noProof/>
        </w:rPr>
        <mc:AlternateContent>
          <mc:Choice Requires="wpg">
            <w:drawing>
              <wp:anchor distT="0" distB="0" distL="114300" distR="114300" simplePos="0" relativeHeight="251664384" behindDoc="0" locked="0" layoutInCell="1" allowOverlap="1" wp14:anchorId="6A28869D" wp14:editId="2FC125A7">
                <wp:simplePos x="0" y="0"/>
                <wp:positionH relativeFrom="page">
                  <wp:posOffset>216408</wp:posOffset>
                </wp:positionH>
                <wp:positionV relativeFrom="page">
                  <wp:posOffset>3816191</wp:posOffset>
                </wp:positionV>
                <wp:extent cx="125730" cy="4763"/>
                <wp:effectExtent l="0" t="0" r="0" b="0"/>
                <wp:wrapSquare wrapText="bothSides"/>
                <wp:docPr id="2283" name="Group 2283"/>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82" name="Shape 8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83" style="width:9.9pt;height:0.375pt;position:absolute;mso-position-horizontal-relative:page;mso-position-horizontal:absolute;margin-left:17.04pt;mso-position-vertical-relative:page;margin-top:300.487pt;" coordsize="1257,47">
                <v:shape id="Shape 82"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FCE51BC" wp14:editId="49225983">
                <wp:simplePos x="0" y="0"/>
                <wp:positionH relativeFrom="page">
                  <wp:posOffset>216408</wp:posOffset>
                </wp:positionH>
                <wp:positionV relativeFrom="page">
                  <wp:posOffset>7577995</wp:posOffset>
                </wp:positionV>
                <wp:extent cx="125730" cy="4763"/>
                <wp:effectExtent l="0" t="0" r="0" b="0"/>
                <wp:wrapSquare wrapText="bothSides"/>
                <wp:docPr id="2284" name="Group 228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83" name="Shape 8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84" style="width:9.9pt;height:0.375pt;position:absolute;mso-position-horizontal-relative:page;mso-position-horizontal:absolute;margin-left:17.04pt;mso-position-vertical-relative:page;margin-top:596.693pt;" coordsize="1257,47">
                <v:shape id="Shape 83"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45D0C39E" wp14:editId="74ED53BF">
                <wp:simplePos x="0" y="0"/>
                <wp:positionH relativeFrom="page">
                  <wp:posOffset>216408</wp:posOffset>
                </wp:positionH>
                <wp:positionV relativeFrom="page">
                  <wp:posOffset>5399913</wp:posOffset>
                </wp:positionV>
                <wp:extent cx="125730" cy="4763"/>
                <wp:effectExtent l="0" t="0" r="0" b="0"/>
                <wp:wrapTopAndBottom/>
                <wp:docPr id="2285" name="Group 2285"/>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84" name="Shape 8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85" style="width:9.9pt;height:0.375pt;position:absolute;mso-position-horizontal-relative:page;mso-position-horizontal:absolute;margin-left:17.04pt;mso-position-vertical-relative:page;margin-top:425.19pt;" coordsize="1257,47">
                <v:shape id="Shape 84" style="position:absolute;width:1257;height:0;left:0;top:0;" coordsize="125730,0" path="m0,0l125730,0">
                  <v:stroke weight="0.375pt" endcap="round" joinstyle="round" on="true" color="#000000"/>
                  <v:fill on="false" color="#000000" opacity="0"/>
                </v:shape>
                <w10:wrap type="topAndBottom"/>
              </v:group>
            </w:pict>
          </mc:Fallback>
        </mc:AlternateContent>
      </w:r>
      <w:r>
        <w:tab/>
      </w:r>
      <w:r>
        <w:rPr>
          <w:rFonts w:ascii="Times New Roman" w:eastAsia="Times New Roman" w:hAnsi="Times New Roman" w:cs="Times New Roman"/>
          <w:sz w:val="16"/>
        </w:rPr>
        <w:t xml:space="preserve">Tumorhistologieschlüssel (ICD-O): </w:t>
      </w:r>
      <w:r>
        <w:rPr>
          <w:rFonts w:ascii="Times New Roman" w:eastAsia="Times New Roman" w:hAnsi="Times New Roman" w:cs="Times New Roman"/>
          <w:sz w:val="16"/>
        </w:rPr>
        <w:tab/>
        <w:t>M 8815/6</w:t>
      </w:r>
    </w:p>
    <w:p w14:paraId="3DAC4870" w14:textId="77777777" w:rsidR="00727AB3" w:rsidRDefault="00000000">
      <w:pPr>
        <w:spacing w:after="328" w:line="217" w:lineRule="auto"/>
        <w:ind w:left="155"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4FB2ADF0" wp14:editId="14C7AB3A">
                <wp:extent cx="1083500" cy="138786"/>
                <wp:effectExtent l="0" t="0" r="0" b="0"/>
                <wp:docPr id="2286" name="Group 2286"/>
                <wp:cNvGraphicFramePr/>
                <a:graphic xmlns:a="http://schemas.openxmlformats.org/drawingml/2006/main">
                  <a:graphicData uri="http://schemas.microsoft.com/office/word/2010/wordprocessingGroup">
                    <wpg:wgp>
                      <wpg:cNvGrpSpPr/>
                      <wpg:grpSpPr>
                        <a:xfrm>
                          <a:off x="0" y="0"/>
                          <a:ext cx="1083500" cy="138786"/>
                          <a:chOff x="0" y="0"/>
                          <a:chExt cx="1083500" cy="138786"/>
                        </a:xfrm>
                      </wpg:grpSpPr>
                      <wps:wsp>
                        <wps:cNvPr id="2924" name="Shape 2924"/>
                        <wps:cNvSpPr/>
                        <wps:spPr>
                          <a:xfrm>
                            <a:off x="0" y="0"/>
                            <a:ext cx="1083500" cy="138786"/>
                          </a:xfrm>
                          <a:custGeom>
                            <a:avLst/>
                            <a:gdLst/>
                            <a:ahLst/>
                            <a:cxnLst/>
                            <a:rect l="0" t="0" r="0" b="0"/>
                            <a:pathLst>
                              <a:path w="1083500" h="138786">
                                <a:moveTo>
                                  <a:pt x="0" y="0"/>
                                </a:moveTo>
                                <a:lnTo>
                                  <a:pt x="1083500" y="0"/>
                                </a:lnTo>
                                <a:lnTo>
                                  <a:pt x="1083500" y="138786"/>
                                </a:lnTo>
                                <a:lnTo>
                                  <a:pt x="0" y="138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6" style="width:85.315pt;height:10.928pt;mso-position-horizontal-relative:char;mso-position-vertical-relative:line" coordsize="10835,1387">
                <v:shape id="Shape 2925" style="position:absolute;width:10835;height:1387;left:0;top:0;" coordsize="1083500,138786" path="m0,0l1083500,0l1083500,138786l0,138786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w:t>
      </w:r>
    </w:p>
    <w:p w14:paraId="1563C0F0" w14:textId="77777777" w:rsidR="00727AB3" w:rsidRDefault="00000000">
      <w:pPr>
        <w:spacing w:after="27" w:line="253" w:lineRule="auto"/>
        <w:ind w:left="165" w:right="74" w:hanging="10"/>
      </w:pPr>
      <w:r>
        <w:rPr>
          <w:rFonts w:ascii="Times New Roman" w:eastAsia="Times New Roman" w:hAnsi="Times New Roman" w:cs="Times New Roman"/>
        </w:rPr>
        <w:t>Verlauf</w:t>
      </w:r>
    </w:p>
    <w:p w14:paraId="2EED7F45" w14:textId="77777777" w:rsidR="00727AB3" w:rsidRDefault="00000000">
      <w:pPr>
        <w:spacing w:after="4" w:line="257" w:lineRule="auto"/>
        <w:ind w:left="165" w:right="344" w:hanging="10"/>
      </w:pPr>
      <w:r>
        <w:rPr>
          <w:rFonts w:ascii="Times New Roman" w:eastAsia="Times New Roman" w:hAnsi="Times New Roman" w:cs="Times New Roman"/>
        </w:rPr>
        <w:t xml:space="preserve">Herr </w:t>
      </w:r>
      <w:r>
        <w:rPr>
          <w:noProof/>
        </w:rPr>
        <mc:AlternateContent>
          <mc:Choice Requires="wpg">
            <w:drawing>
              <wp:inline distT="0" distB="0" distL="0" distR="0" wp14:anchorId="4B009E25" wp14:editId="71BFD59E">
                <wp:extent cx="398850" cy="181305"/>
                <wp:effectExtent l="0" t="0" r="0" b="0"/>
                <wp:docPr id="2287" name="Group 2287"/>
                <wp:cNvGraphicFramePr/>
                <a:graphic xmlns:a="http://schemas.openxmlformats.org/drawingml/2006/main">
                  <a:graphicData uri="http://schemas.microsoft.com/office/word/2010/wordprocessingGroup">
                    <wpg:wgp>
                      <wpg:cNvGrpSpPr/>
                      <wpg:grpSpPr>
                        <a:xfrm>
                          <a:off x="0" y="0"/>
                          <a:ext cx="398850" cy="181305"/>
                          <a:chOff x="0" y="0"/>
                          <a:chExt cx="398850" cy="181305"/>
                        </a:xfrm>
                      </wpg:grpSpPr>
                      <wps:wsp>
                        <wps:cNvPr id="2926" name="Shape 2926"/>
                        <wps:cNvSpPr/>
                        <wps:spPr>
                          <a:xfrm>
                            <a:off x="0" y="0"/>
                            <a:ext cx="398850" cy="181305"/>
                          </a:xfrm>
                          <a:custGeom>
                            <a:avLst/>
                            <a:gdLst/>
                            <a:ahLst/>
                            <a:cxnLst/>
                            <a:rect l="0" t="0" r="0" b="0"/>
                            <a:pathLst>
                              <a:path w="398850" h="181305">
                                <a:moveTo>
                                  <a:pt x="0" y="0"/>
                                </a:moveTo>
                                <a:lnTo>
                                  <a:pt x="398850" y="0"/>
                                </a:lnTo>
                                <a:lnTo>
                                  <a:pt x="39885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7" style="width:31.4055pt;height:14.276pt;mso-position-horizontal-relative:char;mso-position-vertical-relative:line" coordsize="3988,1813">
                <v:shape id="Shape 2927" style="position:absolute;width:3988;height:1813;left:0;top:0;" coordsize="398850,181305" path="m0,0l398850,0l398850,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stellte sich zur sonographisch gestützten Leberbiopsie vor. Als Grunderkrankung besteht ein solitär fibröser Tumor (SFT). </w:t>
      </w:r>
    </w:p>
    <w:p w14:paraId="683849DD" w14:textId="77777777" w:rsidR="00727AB3" w:rsidRDefault="00000000">
      <w:pPr>
        <w:spacing w:after="4" w:line="257" w:lineRule="auto"/>
        <w:ind w:left="165" w:right="344" w:hanging="10"/>
      </w:pPr>
      <w:r>
        <w:rPr>
          <w:rFonts w:ascii="Times New Roman" w:eastAsia="Times New Roman" w:hAnsi="Times New Roman" w:cs="Times New Roman"/>
        </w:rPr>
        <w:t xml:space="preserve">Nach </w:t>
      </w:r>
      <w:r>
        <w:rPr>
          <w:rFonts w:ascii="Times New Roman" w:eastAsia="Times New Roman" w:hAnsi="Times New Roman" w:cs="Times New Roman"/>
        </w:rPr>
        <w:tab/>
        <w:t xml:space="preserve">Lokalanästhesie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die </w:t>
      </w:r>
      <w:r>
        <w:rPr>
          <w:rFonts w:ascii="Times New Roman" w:eastAsia="Times New Roman" w:hAnsi="Times New Roman" w:cs="Times New Roman"/>
        </w:rPr>
        <w:tab/>
        <w:t xml:space="preserve">komplikationslose </w:t>
      </w:r>
      <w:r>
        <w:rPr>
          <w:rFonts w:ascii="Times New Roman" w:eastAsia="Times New Roman" w:hAnsi="Times New Roman" w:cs="Times New Roman"/>
        </w:rPr>
        <w:tab/>
        <w:t xml:space="preserve">diagnostische </w:t>
      </w:r>
      <w:r>
        <w:rPr>
          <w:rFonts w:ascii="Times New Roman" w:eastAsia="Times New Roman" w:hAnsi="Times New Roman" w:cs="Times New Roman"/>
        </w:rPr>
        <w:tab/>
        <w:t xml:space="preserve">Punktion </w:t>
      </w:r>
      <w:r>
        <w:rPr>
          <w:rFonts w:ascii="Times New Roman" w:eastAsia="Times New Roman" w:hAnsi="Times New Roman" w:cs="Times New Roman"/>
        </w:rPr>
        <w:tab/>
        <w:t xml:space="preserve">einer Raumforderung angrenzend an Segment VI. Es konnten fünf, ca. 1 cm lange Gewebezylinder gewonnen werden. Direkt postinterventionell bestand kein Anhalt für eine Einblutung oder sonstige Komplikation. </w:t>
      </w:r>
    </w:p>
    <w:p w14:paraId="52768E48" w14:textId="77777777" w:rsidR="00727AB3" w:rsidRDefault="00000000">
      <w:pPr>
        <w:spacing w:after="1" w:line="247" w:lineRule="auto"/>
        <w:ind w:left="165" w:right="480" w:hanging="10"/>
        <w:jc w:val="both"/>
      </w:pPr>
      <w:r>
        <w:rPr>
          <w:rFonts w:ascii="Times New Roman" w:eastAsia="Times New Roman" w:hAnsi="Times New Roman" w:cs="Times New Roman"/>
        </w:rPr>
        <w:t xml:space="preserve">Die postinterventionelle Überwachung verlief ohne Auffälligkeiten. In der sonographischen Nachkontrolle 2 Stunden nach Punktion ergab sich ebenso kein Anhalt für eine postinterventionelle Komplikation. Der Patient war subjektiv beschwerdefrei. </w:t>
      </w:r>
    </w:p>
    <w:p w14:paraId="293D48AF" w14:textId="77777777" w:rsidR="00727AB3" w:rsidRDefault="00000000">
      <w:pPr>
        <w:spacing w:after="263" w:line="247" w:lineRule="auto"/>
        <w:ind w:left="165" w:right="480" w:hanging="10"/>
        <w:jc w:val="both"/>
      </w:pPr>
      <w:r>
        <w:rPr>
          <w:rFonts w:ascii="Times New Roman" w:eastAsia="Times New Roman" w:hAnsi="Times New Roman" w:cs="Times New Roman"/>
        </w:rPr>
        <w:t>Die histologische Untersuchung der Gewebeprobe ergab eine metastatische Infiltration durch den klinisch vorbekannten und vordiagnostizierten solitären fibrösen Tumor. Die weitere Betreuung erfolgt über die onkologische Tagesklinik.</w:t>
      </w:r>
    </w:p>
    <w:p w14:paraId="2F1A23F6" w14:textId="77777777" w:rsidR="00727AB3" w:rsidRDefault="00000000">
      <w:pPr>
        <w:spacing w:after="4" w:line="257" w:lineRule="auto"/>
        <w:ind w:left="165" w:right="344" w:hanging="10"/>
      </w:pPr>
      <w:r>
        <w:rPr>
          <w:rFonts w:ascii="Times New Roman" w:eastAsia="Times New Roman" w:hAnsi="Times New Roman" w:cs="Times New Roman"/>
        </w:rPr>
        <w:t>Wir konnten den Patienten bei subjektivem Wohlbefinden in Ihre ambulante Weiterbehandlung entlassen.</w:t>
      </w:r>
    </w:p>
    <w:p w14:paraId="18E26BA9" w14:textId="77777777" w:rsidR="00727AB3" w:rsidRDefault="00000000">
      <w:pPr>
        <w:spacing w:after="38" w:line="247" w:lineRule="auto"/>
        <w:ind w:left="165" w:right="480" w:hanging="10"/>
        <w:jc w:val="both"/>
      </w:pPr>
      <w:r>
        <w:rPr>
          <w:rFonts w:ascii="Times New Roman" w:eastAsia="Times New Roman" w:hAnsi="Times New Roman" w:cs="Times New Roman"/>
        </w:rPr>
        <w:t>Der Ablauf der Untersuchung und das weitere Prozedere nach der Untersuchung wurde mit dem Patienten besprochen. Der Patient wurde über mögliche Komplikationen und deren klinisches Bild informiert.</w:t>
      </w:r>
    </w:p>
    <w:p w14:paraId="4148FD53" w14:textId="77777777" w:rsidR="00727AB3" w:rsidRDefault="00000000">
      <w:pPr>
        <w:spacing w:after="88" w:line="253" w:lineRule="auto"/>
        <w:ind w:left="165" w:right="74" w:hanging="10"/>
      </w:pPr>
      <w:r>
        <w:rPr>
          <w:rFonts w:ascii="Times New Roman" w:eastAsia="Times New Roman" w:hAnsi="Times New Roman" w:cs="Times New Roman"/>
        </w:rPr>
        <w:t>Entlassungsbefund</w:t>
      </w:r>
    </w:p>
    <w:p w14:paraId="282B2535" w14:textId="77777777" w:rsidR="00727AB3" w:rsidRDefault="00000000">
      <w:pPr>
        <w:spacing w:after="176" w:line="257" w:lineRule="auto"/>
        <w:ind w:left="165" w:right="344" w:hanging="10"/>
      </w:pPr>
      <w:r>
        <w:rPr>
          <w:rFonts w:ascii="Times New Roman" w:eastAsia="Times New Roman" w:hAnsi="Times New Roman" w:cs="Times New Roman"/>
        </w:rPr>
        <w:t>Abdomen unverändert, kreislaufstabil, Eingriff ohne Komplikationen.</w:t>
      </w:r>
    </w:p>
    <w:p w14:paraId="1A3F23BE" w14:textId="77777777" w:rsidR="00727AB3" w:rsidRDefault="00000000">
      <w:pPr>
        <w:spacing w:after="300" w:line="257" w:lineRule="auto"/>
        <w:ind w:left="165" w:right="344" w:hanging="10"/>
      </w:pPr>
      <w:r>
        <w:rPr>
          <w:rFonts w:ascii="Times New Roman" w:eastAsia="Times New Roman" w:hAnsi="Times New Roman" w:cs="Times New Roman"/>
        </w:rPr>
        <w:t>Mit freundlichen Grüßen</w:t>
      </w:r>
    </w:p>
    <w:p w14:paraId="034B006D" w14:textId="77777777" w:rsidR="00727AB3" w:rsidRDefault="00000000">
      <w:pPr>
        <w:spacing w:after="225" w:line="269" w:lineRule="auto"/>
        <w:ind w:left="155" w:firstLine="10"/>
        <w:jc w:val="both"/>
      </w:pPr>
      <w:r>
        <w:rPr>
          <w:rFonts w:ascii="Times New Roman" w:eastAsia="Times New Roman" w:hAnsi="Times New Roman" w:cs="Times New Roman"/>
          <w:sz w:val="16"/>
        </w:rPr>
        <w:t>Arztbrief, TMK1 Tagesklinik/Medizinische Klinik I</w:t>
      </w:r>
      <w:r>
        <w:rPr>
          <w:rFonts w:ascii="Times New Roman" w:eastAsia="Times New Roman" w:hAnsi="Times New Roman" w:cs="Times New Roman"/>
          <w:sz w:val="16"/>
        </w:rPr>
        <w:tab/>
        <w:t>2/3 gedruckt am 15.05.2024 11:11</w:t>
      </w:r>
    </w:p>
    <w:p w14:paraId="6F5C0540" w14:textId="77777777" w:rsidR="00727AB3" w:rsidRDefault="00000000">
      <w:pPr>
        <w:spacing w:after="13266"/>
        <w:ind w:left="-138"/>
      </w:pPr>
      <w:r>
        <w:rPr>
          <w:noProof/>
        </w:rPr>
        <w:lastRenderedPageBreak/>
        <mc:AlternateContent>
          <mc:Choice Requires="wpg">
            <w:drawing>
              <wp:inline distT="0" distB="0" distL="0" distR="0" wp14:anchorId="677308FB" wp14:editId="432C6551">
                <wp:extent cx="6304337" cy="1695287"/>
                <wp:effectExtent l="0" t="0" r="0" b="0"/>
                <wp:docPr id="2123" name="Group 2123"/>
                <wp:cNvGraphicFramePr/>
                <a:graphic xmlns:a="http://schemas.openxmlformats.org/drawingml/2006/main">
                  <a:graphicData uri="http://schemas.microsoft.com/office/word/2010/wordprocessingGroup">
                    <wpg:wgp>
                      <wpg:cNvGrpSpPr/>
                      <wpg:grpSpPr>
                        <a:xfrm>
                          <a:off x="0" y="0"/>
                          <a:ext cx="6304337" cy="1695287"/>
                          <a:chOff x="0" y="0"/>
                          <a:chExt cx="6304337" cy="1695287"/>
                        </a:xfrm>
                      </wpg:grpSpPr>
                      <wps:wsp>
                        <wps:cNvPr id="157" name="Shape 157"/>
                        <wps:cNvSpPr/>
                        <wps:spPr>
                          <a:xfrm>
                            <a:off x="2171049" y="192490"/>
                            <a:ext cx="4133287" cy="1676"/>
                          </a:xfrm>
                          <a:custGeom>
                            <a:avLst/>
                            <a:gdLst/>
                            <a:ahLst/>
                            <a:cxnLst/>
                            <a:rect l="0" t="0" r="0" b="0"/>
                            <a:pathLst>
                              <a:path w="4133287" h="1676">
                                <a:moveTo>
                                  <a:pt x="0" y="0"/>
                                </a:moveTo>
                                <a:lnTo>
                                  <a:pt x="4133287" y="1676"/>
                                </a:lnTo>
                              </a:path>
                            </a:pathLst>
                          </a:custGeom>
                          <a:ln w="47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57" name="Picture 2757"/>
                          <pic:cNvPicPr/>
                        </pic:nvPicPr>
                        <pic:blipFill>
                          <a:blip r:embed="rId5"/>
                          <a:stretch>
                            <a:fillRect/>
                          </a:stretch>
                        </pic:blipFill>
                        <pic:spPr>
                          <a:xfrm>
                            <a:off x="2130006" y="522747"/>
                            <a:ext cx="79248" cy="643128"/>
                          </a:xfrm>
                          <a:prstGeom prst="rect">
                            <a:avLst/>
                          </a:prstGeom>
                        </pic:spPr>
                      </pic:pic>
                      <wps:wsp>
                        <wps:cNvPr id="2928" name="Shape 2928"/>
                        <wps:cNvSpPr/>
                        <wps:spPr>
                          <a:xfrm>
                            <a:off x="31739" y="0"/>
                            <a:ext cx="2152000" cy="209528"/>
                          </a:xfrm>
                          <a:custGeom>
                            <a:avLst/>
                            <a:gdLst/>
                            <a:ahLst/>
                            <a:cxnLst/>
                            <a:rect l="0" t="0" r="0" b="0"/>
                            <a:pathLst>
                              <a:path w="2152000" h="209528">
                                <a:moveTo>
                                  <a:pt x="0" y="0"/>
                                </a:moveTo>
                                <a:lnTo>
                                  <a:pt x="2152000" y="0"/>
                                </a:lnTo>
                                <a:lnTo>
                                  <a:pt x="2152000" y="209528"/>
                                </a:lnTo>
                                <a:lnTo>
                                  <a:pt x="0" y="20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 name="Shape 2929"/>
                        <wps:cNvSpPr/>
                        <wps:spPr>
                          <a:xfrm>
                            <a:off x="0" y="431758"/>
                            <a:ext cx="2145658" cy="1263528"/>
                          </a:xfrm>
                          <a:custGeom>
                            <a:avLst/>
                            <a:gdLst/>
                            <a:ahLst/>
                            <a:cxnLst/>
                            <a:rect l="0" t="0" r="0" b="0"/>
                            <a:pathLst>
                              <a:path w="2145658" h="1263528">
                                <a:moveTo>
                                  <a:pt x="0" y="0"/>
                                </a:moveTo>
                                <a:lnTo>
                                  <a:pt x="2145658" y="0"/>
                                </a:lnTo>
                                <a:lnTo>
                                  <a:pt x="2145658" y="1263528"/>
                                </a:lnTo>
                                <a:lnTo>
                                  <a:pt x="0" y="126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23" style="width:496.404pt;height:133.487pt;mso-position-horizontal-relative:char;mso-position-vertical-relative:line" coordsize="63043,16952">
                <v:shape id="Shape 157" style="position:absolute;width:41332;height:16;left:21710;top:1924;" coordsize="4133287,1676" path="m0,0l4133287,1676">
                  <v:stroke weight="0.375pt" endcap="round" joinstyle="round" on="true" color="#000000"/>
                  <v:fill on="false" color="#000000" opacity="0"/>
                </v:shape>
                <v:shape id="Picture 2757" style="position:absolute;width:792;height:6431;left:21300;top:5227;" filled="f">
                  <v:imagedata r:id="rId6"/>
                </v:shape>
                <v:shape id="Shape 2930" style="position:absolute;width:21520;height:2095;left:317;top:0;" coordsize="2152000,209528" path="m0,0l2152000,0l2152000,209528l0,209528l0,0">
                  <v:stroke weight="0pt" endcap="flat" joinstyle="miter" miterlimit="10" on="false" color="#000000" opacity="0"/>
                  <v:fill on="true" color="#000000"/>
                </v:shape>
                <v:shape id="Shape 2931" style="position:absolute;width:21456;height:12635;left:0;top:4317;" coordsize="2145658,1263528" path="m0,0l2145658,0l2145658,1263528l0,1263528l0,0">
                  <v:stroke weight="0pt" endcap="flat" joinstyle="miter" miterlimit="10" on="false" color="#000000" opacity="0"/>
                  <v:fill on="true" color="#000000"/>
                </v:shape>
              </v:group>
            </w:pict>
          </mc:Fallback>
        </mc:AlternateContent>
      </w:r>
    </w:p>
    <w:p w14:paraId="3842562C" w14:textId="77777777" w:rsidR="00727AB3" w:rsidRDefault="00000000">
      <w:pPr>
        <w:spacing w:after="225" w:line="269" w:lineRule="auto"/>
        <w:ind w:left="155" w:firstLine="10"/>
        <w:jc w:val="both"/>
      </w:pPr>
      <w:r>
        <w:rPr>
          <w:noProof/>
        </w:rPr>
        <mc:AlternateContent>
          <mc:Choice Requires="wpg">
            <w:drawing>
              <wp:anchor distT="0" distB="0" distL="114300" distR="114300" simplePos="0" relativeHeight="251667456" behindDoc="0" locked="0" layoutInCell="1" allowOverlap="1" wp14:anchorId="1937AFFE" wp14:editId="08675567">
                <wp:simplePos x="0" y="0"/>
                <wp:positionH relativeFrom="page">
                  <wp:posOffset>216408</wp:posOffset>
                </wp:positionH>
                <wp:positionV relativeFrom="page">
                  <wp:posOffset>3816191</wp:posOffset>
                </wp:positionV>
                <wp:extent cx="125730" cy="4763"/>
                <wp:effectExtent l="0" t="0" r="0" b="0"/>
                <wp:wrapTopAndBottom/>
                <wp:docPr id="2124" name="Group 212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2" name="Shape 16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4" style="width:9.9pt;height:0.375pt;position:absolute;mso-position-horizontal-relative:page;mso-position-horizontal:absolute;margin-left:17.04pt;mso-position-vertical-relative:page;margin-top:300.487pt;" coordsize="1257,47">
                <v:shape id="Shape 162"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8480" behindDoc="0" locked="0" layoutInCell="1" allowOverlap="1" wp14:anchorId="7F4417BF" wp14:editId="724FF797">
                <wp:simplePos x="0" y="0"/>
                <wp:positionH relativeFrom="page">
                  <wp:posOffset>216408</wp:posOffset>
                </wp:positionH>
                <wp:positionV relativeFrom="page">
                  <wp:posOffset>7577995</wp:posOffset>
                </wp:positionV>
                <wp:extent cx="125730" cy="4763"/>
                <wp:effectExtent l="0" t="0" r="0" b="0"/>
                <wp:wrapTopAndBottom/>
                <wp:docPr id="2125" name="Group 2125"/>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3" name="Shape 16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 style="width:9.9pt;height:0.375pt;position:absolute;mso-position-horizontal-relative:page;mso-position-horizontal:absolute;margin-left:17.04pt;mso-position-vertical-relative:page;margin-top:596.693pt;" coordsize="1257,47">
                <v:shape id="Shape 163"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9504" behindDoc="0" locked="0" layoutInCell="1" allowOverlap="1" wp14:anchorId="00DA49C8" wp14:editId="514D1CC0">
                <wp:simplePos x="0" y="0"/>
                <wp:positionH relativeFrom="page">
                  <wp:posOffset>216408</wp:posOffset>
                </wp:positionH>
                <wp:positionV relativeFrom="page">
                  <wp:posOffset>5399913</wp:posOffset>
                </wp:positionV>
                <wp:extent cx="125730" cy="4763"/>
                <wp:effectExtent l="0" t="0" r="0" b="0"/>
                <wp:wrapTopAndBottom/>
                <wp:docPr id="2126" name="Group 2126"/>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4" name="Shape 16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6" style="width:9.9pt;height:0.375pt;position:absolute;mso-position-horizontal-relative:page;mso-position-horizontal:absolute;margin-left:17.04pt;mso-position-vertical-relative:page;margin-top:425.19pt;" coordsize="1257,47">
                <v:shape id="Shape 164"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sz w:val="16"/>
        </w:rPr>
        <w:t>Arztbrief, TMK1 Tagesklinik/Medizinische Klinik I</w:t>
      </w:r>
      <w:r>
        <w:rPr>
          <w:rFonts w:ascii="Times New Roman" w:eastAsia="Times New Roman" w:hAnsi="Times New Roman" w:cs="Times New Roman"/>
          <w:sz w:val="16"/>
        </w:rPr>
        <w:tab/>
        <w:t>3/3 gedruckt am 15.05.2024 11:11</w:t>
      </w:r>
    </w:p>
    <w:sectPr w:rsidR="00727AB3">
      <w:pgSz w:w="11906" w:h="16838"/>
      <w:pgMar w:top="220"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B3"/>
    <w:rsid w:val="00727AB3"/>
    <w:rsid w:val="00D62F19"/>
    <w:rsid w:val="00F442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7D2D"/>
  <w15:docId w15:val="{BF37C5D5-266A-47EA-9DC2-F708858D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0.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4933</Characters>
  <Application>Microsoft Office Word</Application>
  <DocSecurity>0</DocSecurity>
  <Lines>41</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Hoeft - 1793490 - Entlassbrief TMK1</dc:title>
  <dc:subject/>
  <dc:creator>gabrielti</dc:creator>
  <cp:keywords/>
  <cp:lastModifiedBy>Alexander Hann</cp:lastModifiedBy>
  <cp:revision>2</cp:revision>
  <dcterms:created xsi:type="dcterms:W3CDTF">2024-05-31T18:56:00Z</dcterms:created>
  <dcterms:modified xsi:type="dcterms:W3CDTF">2024-05-31T18:56:00Z</dcterms:modified>
</cp:coreProperties>
</file>