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3C321" w14:textId="77777777" w:rsidR="00CA3D8D" w:rsidRDefault="00000000">
      <w:pPr>
        <w:spacing w:after="0"/>
      </w:pPr>
      <w:r>
        <w:rPr>
          <w:noProof/>
        </w:rPr>
        <w:drawing>
          <wp:anchor distT="0" distB="0" distL="114300" distR="114300" simplePos="0" relativeHeight="251658240" behindDoc="0" locked="0" layoutInCell="1" allowOverlap="0" wp14:anchorId="5F4D0CB2" wp14:editId="29ECF576">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902208" cy="900684"/>
                    </a:xfrm>
                    <a:prstGeom prst="rect">
                      <a:avLst/>
                    </a:prstGeom>
                  </pic:spPr>
                </pic:pic>
              </a:graphicData>
            </a:graphic>
          </wp:anchor>
        </w:drawing>
      </w:r>
      <w:r>
        <w:rPr>
          <w:rFonts w:ascii="Times New Roman" w:eastAsia="Times New Roman" w:hAnsi="Times New Roman" w:cs="Times New Roman"/>
          <w:sz w:val="48"/>
        </w:rPr>
        <w:t xml:space="preserve">Universitätsklinikum Carl Gustav Carus </w:t>
      </w:r>
    </w:p>
    <w:p w14:paraId="1B519ABD" w14:textId="77777777" w:rsidR="00CA3D8D" w:rsidRDefault="00000000">
      <w:pPr>
        <w:spacing w:after="0"/>
        <w:ind w:left="170"/>
      </w:pPr>
      <w:r>
        <w:rPr>
          <w:rFonts w:ascii="Times New Roman" w:eastAsia="Times New Roman" w:hAnsi="Times New Roman" w:cs="Times New Roman"/>
          <w:sz w:val="24"/>
        </w:rPr>
        <w:t>Medizinische Klinik und Poliklinik I</w:t>
      </w:r>
    </w:p>
    <w:p w14:paraId="24A9FEA8" w14:textId="77777777" w:rsidR="00CA3D8D" w:rsidRDefault="00000000">
      <w:pPr>
        <w:spacing w:after="5" w:line="249" w:lineRule="auto"/>
        <w:ind w:left="165" w:right="19" w:hanging="10"/>
        <w:jc w:val="both"/>
      </w:pPr>
      <w:r>
        <w:rPr>
          <w:rFonts w:ascii="Times New Roman" w:eastAsia="Times New Roman" w:hAnsi="Times New Roman" w:cs="Times New Roman"/>
        </w:rPr>
        <w:t>Direktoren: Prof. Dr. med. M. Bornhäuser / Prof. Dr. med. J. Hampe</w:t>
      </w:r>
    </w:p>
    <w:p w14:paraId="289B3D23" w14:textId="77777777" w:rsidR="00CA3D8D" w:rsidRDefault="00000000">
      <w:pPr>
        <w:spacing w:after="5" w:line="249" w:lineRule="auto"/>
        <w:ind w:left="165" w:right="19" w:hanging="10"/>
        <w:jc w:val="both"/>
      </w:pPr>
      <w:r>
        <w:rPr>
          <w:rFonts w:ascii="Times New Roman" w:eastAsia="Times New Roman" w:hAnsi="Times New Roman" w:cs="Times New Roman"/>
        </w:rPr>
        <w:t>Leiter Bereich Gastroenterologie: Prof. Dr. med. J. Hampe</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3436"/>
        <w:gridCol w:w="2730"/>
        <w:gridCol w:w="3958"/>
      </w:tblGrid>
      <w:tr w:rsidR="00CA3D8D" w14:paraId="7E481995" w14:textId="77777777">
        <w:trPr>
          <w:trHeight w:val="1075"/>
        </w:trPr>
        <w:tc>
          <w:tcPr>
            <w:tcW w:w="3435" w:type="dxa"/>
            <w:tcBorders>
              <w:top w:val="nil"/>
              <w:left w:val="nil"/>
              <w:bottom w:val="nil"/>
              <w:right w:val="nil"/>
            </w:tcBorders>
          </w:tcPr>
          <w:p w14:paraId="668533D7" w14:textId="77777777" w:rsidR="00CA3D8D" w:rsidRDefault="00000000">
            <w:pPr>
              <w:spacing w:after="410"/>
            </w:pPr>
            <w:r>
              <w:rPr>
                <w:rFonts w:ascii="Times New Roman" w:eastAsia="Times New Roman" w:hAnsi="Times New Roman" w:cs="Times New Roman"/>
                <w:sz w:val="20"/>
              </w:rPr>
              <w:t xml:space="preserve">Leiter Funktionsbereich Endoskopie: </w:t>
            </w:r>
          </w:p>
          <w:p w14:paraId="1F22ADED" w14:textId="77777777" w:rsidR="00CA3D8D" w:rsidRDefault="00000000">
            <w:pPr>
              <w:spacing w:after="0"/>
              <w:ind w:left="58"/>
            </w:pPr>
            <w:r>
              <w:rPr>
                <w:rFonts w:ascii="Times New Roman" w:eastAsia="Times New Roman" w:hAnsi="Times New Roman" w:cs="Times New Roman"/>
                <w:sz w:val="12"/>
              </w:rPr>
              <w:t>Universitätsklinikum Carl Gustav Carus · 01307 Dresden</w:t>
            </w:r>
          </w:p>
        </w:tc>
        <w:tc>
          <w:tcPr>
            <w:tcW w:w="2730" w:type="dxa"/>
            <w:tcBorders>
              <w:top w:val="nil"/>
              <w:left w:val="nil"/>
              <w:bottom w:val="nil"/>
              <w:right w:val="nil"/>
            </w:tcBorders>
          </w:tcPr>
          <w:p w14:paraId="10772961" w14:textId="77777777" w:rsidR="00CA3D8D" w:rsidRDefault="00000000">
            <w:pPr>
              <w:spacing w:after="0"/>
            </w:pPr>
            <w:r>
              <w:rPr>
                <w:rFonts w:ascii="Times New Roman" w:eastAsia="Times New Roman" w:hAnsi="Times New Roman" w:cs="Times New Roman"/>
                <w:sz w:val="20"/>
              </w:rPr>
              <w:t>Dr. med. St. Brückner</w:t>
            </w:r>
          </w:p>
        </w:tc>
        <w:tc>
          <w:tcPr>
            <w:tcW w:w="3958" w:type="dxa"/>
            <w:tcBorders>
              <w:top w:val="nil"/>
              <w:left w:val="nil"/>
              <w:bottom w:val="nil"/>
              <w:right w:val="nil"/>
            </w:tcBorders>
          </w:tcPr>
          <w:p w14:paraId="467B1E44" w14:textId="77777777" w:rsidR="00CA3D8D" w:rsidRDefault="00000000">
            <w:pPr>
              <w:spacing w:after="1" w:line="272" w:lineRule="auto"/>
              <w:ind w:left="2054" w:right="533"/>
            </w:pPr>
            <w:r>
              <w:rPr>
                <w:rFonts w:ascii="Times New Roman" w:eastAsia="Times New Roman" w:hAnsi="Times New Roman" w:cs="Times New Roman"/>
                <w:sz w:val="14"/>
              </w:rPr>
              <w:t>Universitätsklinikum Carl Gustav Carus an der Technischen Universität Dresden</w:t>
            </w:r>
          </w:p>
          <w:p w14:paraId="7C450119" w14:textId="77777777" w:rsidR="00CA3D8D" w:rsidRDefault="00000000">
            <w:pPr>
              <w:spacing w:after="0"/>
              <w:ind w:left="2054"/>
            </w:pPr>
            <w:r>
              <w:rPr>
                <w:rFonts w:ascii="Times New Roman" w:eastAsia="Times New Roman" w:hAnsi="Times New Roman" w:cs="Times New Roman"/>
                <w:sz w:val="14"/>
              </w:rPr>
              <w:t>Anstalt des öffentlichen Rechts des Freistaates Sachsen</w:t>
            </w:r>
          </w:p>
        </w:tc>
      </w:tr>
    </w:tbl>
    <w:p w14:paraId="2F0A72EC" w14:textId="77777777" w:rsidR="00CA3D8D" w:rsidRDefault="00000000">
      <w:pPr>
        <w:spacing w:after="597" w:line="216" w:lineRule="auto"/>
        <w:ind w:left="-59" w:right="-370" w:firstLine="8434"/>
      </w:pPr>
      <w:r>
        <w:rPr>
          <w:rFonts w:ascii="Times New Roman" w:eastAsia="Times New Roman" w:hAnsi="Times New Roman" w:cs="Times New Roman"/>
          <w:sz w:val="14"/>
        </w:rPr>
        <w:t xml:space="preserve">Fetscherstraße 74 </w:t>
      </w:r>
      <w:r>
        <w:rPr>
          <w:noProof/>
        </w:rPr>
        <mc:AlternateContent>
          <mc:Choice Requires="wpg">
            <w:drawing>
              <wp:inline distT="0" distB="0" distL="0" distR="0" wp14:anchorId="02917FD2" wp14:editId="22E14780">
                <wp:extent cx="6249612" cy="2006875"/>
                <wp:effectExtent l="0" t="0" r="0" b="0"/>
                <wp:docPr id="13940" name="Group 13940"/>
                <wp:cNvGraphicFramePr/>
                <a:graphic xmlns:a="http://schemas.openxmlformats.org/drawingml/2006/main">
                  <a:graphicData uri="http://schemas.microsoft.com/office/word/2010/wordprocessingGroup">
                    <wpg:wgp>
                      <wpg:cNvGrpSpPr/>
                      <wpg:grpSpPr>
                        <a:xfrm>
                          <a:off x="0" y="0"/>
                          <a:ext cx="6249612" cy="2006875"/>
                          <a:chOff x="0" y="0"/>
                          <a:chExt cx="6249612" cy="2006875"/>
                        </a:xfrm>
                      </wpg:grpSpPr>
                      <wps:wsp>
                        <wps:cNvPr id="20" name="Rectangle 20"/>
                        <wps:cNvSpPr/>
                        <wps:spPr>
                          <a:xfrm>
                            <a:off x="5355687" y="188451"/>
                            <a:ext cx="1188920" cy="111140"/>
                          </a:xfrm>
                          <a:prstGeom prst="rect">
                            <a:avLst/>
                          </a:prstGeom>
                          <a:ln>
                            <a:noFill/>
                          </a:ln>
                        </wps:spPr>
                        <wps:txbx>
                          <w:txbxContent>
                            <w:p w14:paraId="02A455D7" w14:textId="77777777" w:rsidR="00CA3D8D" w:rsidRDefault="00000000">
                              <w:r>
                                <w:rPr>
                                  <w:rFonts w:ascii="Times New Roman" w:eastAsia="Times New Roman" w:hAnsi="Times New Roman" w:cs="Times New Roman"/>
                                  <w:spacing w:val="-1"/>
                                  <w:w w:val="107"/>
                                  <w:sz w:val="14"/>
                                </w:rPr>
                                <w:t>Telefon</w:t>
                              </w:r>
                              <w:r>
                                <w:rPr>
                                  <w:rFonts w:ascii="Times New Roman" w:eastAsia="Times New Roman" w:hAnsi="Times New Roman" w:cs="Times New Roman"/>
                                  <w:spacing w:val="3"/>
                                  <w:w w:val="107"/>
                                  <w:sz w:val="14"/>
                                </w:rPr>
                                <w:t xml:space="preserve"> </w:t>
                              </w:r>
                              <w:r>
                                <w:rPr>
                                  <w:rFonts w:ascii="Times New Roman" w:eastAsia="Times New Roman" w:hAnsi="Times New Roman" w:cs="Times New Roman"/>
                                  <w:spacing w:val="-1"/>
                                  <w:w w:val="107"/>
                                  <w:sz w:val="14"/>
                                </w:rPr>
                                <w:t>(0351)</w:t>
                              </w:r>
                              <w:r>
                                <w:rPr>
                                  <w:rFonts w:ascii="Times New Roman" w:eastAsia="Times New Roman" w:hAnsi="Times New Roman" w:cs="Times New Roman"/>
                                  <w:spacing w:val="4"/>
                                  <w:w w:val="107"/>
                                  <w:sz w:val="14"/>
                                </w:rPr>
                                <w:t xml:space="preserve"> </w:t>
                              </w:r>
                              <w:r>
                                <w:rPr>
                                  <w:rFonts w:ascii="Times New Roman" w:eastAsia="Times New Roman" w:hAnsi="Times New Roman" w:cs="Times New Roman"/>
                                  <w:spacing w:val="-1"/>
                                  <w:w w:val="107"/>
                                  <w:sz w:val="14"/>
                                </w:rPr>
                                <w:t>4</w:t>
                              </w:r>
                              <w:r>
                                <w:rPr>
                                  <w:rFonts w:ascii="Times New Roman" w:eastAsia="Times New Roman" w:hAnsi="Times New Roman" w:cs="Times New Roman"/>
                                  <w:spacing w:val="3"/>
                                  <w:w w:val="107"/>
                                  <w:sz w:val="14"/>
                                </w:rPr>
                                <w:t xml:space="preserve"> </w:t>
                              </w:r>
                              <w:r>
                                <w:rPr>
                                  <w:rFonts w:ascii="Times New Roman" w:eastAsia="Times New Roman" w:hAnsi="Times New Roman" w:cs="Times New Roman"/>
                                  <w:spacing w:val="-1"/>
                                  <w:w w:val="107"/>
                                  <w:sz w:val="14"/>
                                </w:rPr>
                                <w:t>58</w:t>
                              </w:r>
                              <w:r>
                                <w:rPr>
                                  <w:rFonts w:ascii="Times New Roman" w:eastAsia="Times New Roman" w:hAnsi="Times New Roman" w:cs="Times New Roman"/>
                                  <w:spacing w:val="3"/>
                                  <w:w w:val="107"/>
                                  <w:sz w:val="14"/>
                                </w:rPr>
                                <w:t xml:space="preserve"> </w:t>
                              </w:r>
                              <w:r>
                                <w:rPr>
                                  <w:rFonts w:ascii="Times New Roman" w:eastAsia="Times New Roman" w:hAnsi="Times New Roman" w:cs="Times New Roman"/>
                                  <w:spacing w:val="-1"/>
                                  <w:w w:val="107"/>
                                  <w:sz w:val="14"/>
                                </w:rPr>
                                <w:t>-</w:t>
                              </w:r>
                              <w:r>
                                <w:rPr>
                                  <w:rFonts w:ascii="Times New Roman" w:eastAsia="Times New Roman" w:hAnsi="Times New Roman" w:cs="Times New Roman"/>
                                  <w:spacing w:val="4"/>
                                  <w:w w:val="107"/>
                                  <w:sz w:val="14"/>
                                </w:rPr>
                                <w:t xml:space="preserve"> </w:t>
                              </w:r>
                              <w:r>
                                <w:rPr>
                                  <w:rFonts w:ascii="Times New Roman" w:eastAsia="Times New Roman" w:hAnsi="Times New Roman" w:cs="Times New Roman"/>
                                  <w:spacing w:val="-1"/>
                                  <w:w w:val="107"/>
                                  <w:sz w:val="14"/>
                                </w:rPr>
                                <w:t>0</w:t>
                              </w:r>
                            </w:p>
                          </w:txbxContent>
                        </wps:txbx>
                        <wps:bodyPr horzOverflow="overflow" vert="horz" lIns="0" tIns="0" rIns="0" bIns="0" rtlCol="0">
                          <a:noAutofit/>
                        </wps:bodyPr>
                      </wps:wsp>
                      <wps:wsp>
                        <wps:cNvPr id="25929" name="Shape 25929"/>
                        <wps:cNvSpPr/>
                        <wps:spPr>
                          <a:xfrm>
                            <a:off x="0" y="0"/>
                            <a:ext cx="2128934" cy="1023755"/>
                          </a:xfrm>
                          <a:custGeom>
                            <a:avLst/>
                            <a:gdLst/>
                            <a:ahLst/>
                            <a:cxnLst/>
                            <a:rect l="0" t="0" r="0" b="0"/>
                            <a:pathLst>
                              <a:path w="2128934" h="1023755">
                                <a:moveTo>
                                  <a:pt x="0" y="0"/>
                                </a:moveTo>
                                <a:lnTo>
                                  <a:pt x="2128934" y="0"/>
                                </a:lnTo>
                                <a:lnTo>
                                  <a:pt x="2128934" y="1023755"/>
                                </a:lnTo>
                                <a:lnTo>
                                  <a:pt x="0" y="10237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0" name="Shape 25930"/>
                        <wps:cNvSpPr/>
                        <wps:spPr>
                          <a:xfrm>
                            <a:off x="4603408" y="434394"/>
                            <a:ext cx="1595432" cy="1092349"/>
                          </a:xfrm>
                          <a:custGeom>
                            <a:avLst/>
                            <a:gdLst/>
                            <a:ahLst/>
                            <a:cxnLst/>
                            <a:rect l="0" t="0" r="0" b="0"/>
                            <a:pathLst>
                              <a:path w="1595432" h="1092349">
                                <a:moveTo>
                                  <a:pt x="0" y="0"/>
                                </a:moveTo>
                                <a:lnTo>
                                  <a:pt x="1595432" y="0"/>
                                </a:lnTo>
                                <a:lnTo>
                                  <a:pt x="1595432" y="1092349"/>
                                </a:lnTo>
                                <a:lnTo>
                                  <a:pt x="0" y="10923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1" name="Shape 25931"/>
                        <wps:cNvSpPr/>
                        <wps:spPr>
                          <a:xfrm>
                            <a:off x="68594" y="1531836"/>
                            <a:ext cx="4712634" cy="475039"/>
                          </a:xfrm>
                          <a:custGeom>
                            <a:avLst/>
                            <a:gdLst/>
                            <a:ahLst/>
                            <a:cxnLst/>
                            <a:rect l="0" t="0" r="0" b="0"/>
                            <a:pathLst>
                              <a:path w="4712634" h="475039">
                                <a:moveTo>
                                  <a:pt x="0" y="0"/>
                                </a:moveTo>
                                <a:lnTo>
                                  <a:pt x="4712634" y="0"/>
                                </a:lnTo>
                                <a:lnTo>
                                  <a:pt x="4712634" y="475039"/>
                                </a:lnTo>
                                <a:lnTo>
                                  <a:pt x="0" y="475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917FD2" id="Group 13940" o:spid="_x0000_s1026" style="width:492.1pt;height:158pt;mso-position-horizontal-relative:char;mso-position-vertical-relative:line" coordsize="62496,2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">
                <v:rect id="Rectangle 20" o:spid="_x0000_s1027" style="position:absolute;left:53556;top:1884;width:11890;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2A455D7" w14:textId="77777777" w:rsidR="00CA3D8D" w:rsidRDefault="00000000">
                        <w:r>
                          <w:rPr>
                            <w:rFonts w:ascii="Times New Roman" w:eastAsia="Times New Roman" w:hAnsi="Times New Roman" w:cs="Times New Roman"/>
                            <w:spacing w:val="-1"/>
                            <w:w w:val="107"/>
                            <w:sz w:val="14"/>
                          </w:rPr>
                          <w:t>Telefon</w:t>
                        </w:r>
                        <w:r>
                          <w:rPr>
                            <w:rFonts w:ascii="Times New Roman" w:eastAsia="Times New Roman" w:hAnsi="Times New Roman" w:cs="Times New Roman"/>
                            <w:spacing w:val="3"/>
                            <w:w w:val="107"/>
                            <w:sz w:val="14"/>
                          </w:rPr>
                          <w:t xml:space="preserve"> </w:t>
                        </w:r>
                        <w:r>
                          <w:rPr>
                            <w:rFonts w:ascii="Times New Roman" w:eastAsia="Times New Roman" w:hAnsi="Times New Roman" w:cs="Times New Roman"/>
                            <w:spacing w:val="-1"/>
                            <w:w w:val="107"/>
                            <w:sz w:val="14"/>
                          </w:rPr>
                          <w:t>(0351)</w:t>
                        </w:r>
                        <w:r>
                          <w:rPr>
                            <w:rFonts w:ascii="Times New Roman" w:eastAsia="Times New Roman" w:hAnsi="Times New Roman" w:cs="Times New Roman"/>
                            <w:spacing w:val="4"/>
                            <w:w w:val="107"/>
                            <w:sz w:val="14"/>
                          </w:rPr>
                          <w:t xml:space="preserve"> </w:t>
                        </w:r>
                        <w:r>
                          <w:rPr>
                            <w:rFonts w:ascii="Times New Roman" w:eastAsia="Times New Roman" w:hAnsi="Times New Roman" w:cs="Times New Roman"/>
                            <w:spacing w:val="-1"/>
                            <w:w w:val="107"/>
                            <w:sz w:val="14"/>
                          </w:rPr>
                          <w:t>4</w:t>
                        </w:r>
                        <w:r>
                          <w:rPr>
                            <w:rFonts w:ascii="Times New Roman" w:eastAsia="Times New Roman" w:hAnsi="Times New Roman" w:cs="Times New Roman"/>
                            <w:spacing w:val="3"/>
                            <w:w w:val="107"/>
                            <w:sz w:val="14"/>
                          </w:rPr>
                          <w:t xml:space="preserve"> </w:t>
                        </w:r>
                        <w:r>
                          <w:rPr>
                            <w:rFonts w:ascii="Times New Roman" w:eastAsia="Times New Roman" w:hAnsi="Times New Roman" w:cs="Times New Roman"/>
                            <w:spacing w:val="-1"/>
                            <w:w w:val="107"/>
                            <w:sz w:val="14"/>
                          </w:rPr>
                          <w:t>58</w:t>
                        </w:r>
                        <w:r>
                          <w:rPr>
                            <w:rFonts w:ascii="Times New Roman" w:eastAsia="Times New Roman" w:hAnsi="Times New Roman" w:cs="Times New Roman"/>
                            <w:spacing w:val="3"/>
                            <w:w w:val="107"/>
                            <w:sz w:val="14"/>
                          </w:rPr>
                          <w:t xml:space="preserve"> </w:t>
                        </w:r>
                        <w:r>
                          <w:rPr>
                            <w:rFonts w:ascii="Times New Roman" w:eastAsia="Times New Roman" w:hAnsi="Times New Roman" w:cs="Times New Roman"/>
                            <w:spacing w:val="-1"/>
                            <w:w w:val="107"/>
                            <w:sz w:val="14"/>
                          </w:rPr>
                          <w:t>-</w:t>
                        </w:r>
                        <w:r>
                          <w:rPr>
                            <w:rFonts w:ascii="Times New Roman" w:eastAsia="Times New Roman" w:hAnsi="Times New Roman" w:cs="Times New Roman"/>
                            <w:spacing w:val="4"/>
                            <w:w w:val="107"/>
                            <w:sz w:val="14"/>
                          </w:rPr>
                          <w:t xml:space="preserve"> </w:t>
                        </w:r>
                        <w:r>
                          <w:rPr>
                            <w:rFonts w:ascii="Times New Roman" w:eastAsia="Times New Roman" w:hAnsi="Times New Roman" w:cs="Times New Roman"/>
                            <w:spacing w:val="-1"/>
                            <w:w w:val="107"/>
                            <w:sz w:val="14"/>
                          </w:rPr>
                          <w:t>0</w:t>
                        </w:r>
                      </w:p>
                    </w:txbxContent>
                  </v:textbox>
                </v:rect>
                <v:shape id="Shape 25929" o:spid="_x0000_s1028" style="position:absolute;width:21289;height:10237;visibility:visible;mso-wrap-style:square;v-text-anchor:top" coordsize="2128934,102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" path="m,l2128934,r,1023755l,1023755,,e" fillcolor="black" stroked="f" strokeweight="0">
                  <v:stroke miterlimit="83231f" joinstyle="miter"/>
                  <v:path arrowok="t" textboxrect="0,0,2128934,1023755"/>
                </v:shape>
                <v:shape id="Shape 25930" o:spid="_x0000_s1029" style="position:absolute;left:46034;top:4343;width:15954;height:10924;visibility:visible;mso-wrap-style:square;v-text-anchor:top" coordsize="1595432,109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" path="m,l1595432,r,1092349l,1092349,,e" fillcolor="black" stroked="f" strokeweight="0">
                  <v:stroke miterlimit="83231f" joinstyle="miter"/>
                  <v:path arrowok="t" textboxrect="0,0,1595432,1092349"/>
                </v:shape>
                <v:shape id="Shape 25931" o:spid="_x0000_s1030" style="position:absolute;left:685;top:15318;width:47127;height:4750;visibility:visible;mso-wrap-style:square;v-text-anchor:top" coordsize="4712634,475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" path="m,l4712634,r,475039l,475039,,e" fillcolor="black" stroked="f" strokeweight="0">
                  <v:stroke miterlimit="83231f" joinstyle="miter"/>
                  <v:path arrowok="t" textboxrect="0,0,4712634,475039"/>
                </v:shape>
                <w10:anchorlock/>
              </v:group>
            </w:pict>
          </mc:Fallback>
        </mc:AlternateContent>
      </w:r>
      <w:r>
        <w:rPr>
          <w:rFonts w:ascii="Times New Roman" w:eastAsia="Times New Roman" w:hAnsi="Times New Roman" w:cs="Times New Roman"/>
          <w:sz w:val="14"/>
        </w:rPr>
        <w:t>01307 Dresden</w:t>
      </w:r>
    </w:p>
    <w:p w14:paraId="3EE7A313" w14:textId="77777777" w:rsidR="00CA3D8D" w:rsidRDefault="00000000">
      <w:pPr>
        <w:spacing w:after="868"/>
        <w:ind w:left="314"/>
        <w:jc w:val="center"/>
      </w:pPr>
      <w:r>
        <w:rPr>
          <w:rFonts w:ascii="Times New Roman" w:eastAsia="Times New Roman" w:hAnsi="Times New Roman" w:cs="Times New Roman"/>
        </w:rPr>
        <w:t>Entlassungsbrief</w:t>
      </w:r>
    </w:p>
    <w:p w14:paraId="5767D37D" w14:textId="77777777" w:rsidR="00CA3D8D" w:rsidRDefault="00000000">
      <w:pPr>
        <w:tabs>
          <w:tab w:val="center" w:pos="6924"/>
        </w:tabs>
        <w:spacing w:after="71" w:line="249" w:lineRule="auto"/>
      </w:pPr>
      <w:r>
        <w:rPr>
          <w:noProof/>
        </w:rPr>
        <mc:AlternateContent>
          <mc:Choice Requires="wpg">
            <w:drawing>
              <wp:anchor distT="0" distB="0" distL="114300" distR="114300" simplePos="0" relativeHeight="251659264" behindDoc="0" locked="0" layoutInCell="1" allowOverlap="1" wp14:anchorId="3780B36C" wp14:editId="5F70105F">
                <wp:simplePos x="0" y="0"/>
                <wp:positionH relativeFrom="page">
                  <wp:posOffset>216408</wp:posOffset>
                </wp:positionH>
                <wp:positionV relativeFrom="page">
                  <wp:posOffset>5399913</wp:posOffset>
                </wp:positionV>
                <wp:extent cx="179737" cy="4763"/>
                <wp:effectExtent l="0" t="0" r="0" b="0"/>
                <wp:wrapTopAndBottom/>
                <wp:docPr id="13937" name="Group 13937"/>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37"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6930FA0E" wp14:editId="16F5DA5B">
                <wp:simplePos x="0" y="0"/>
                <wp:positionH relativeFrom="page">
                  <wp:posOffset>216408</wp:posOffset>
                </wp:positionH>
                <wp:positionV relativeFrom="page">
                  <wp:posOffset>3816191</wp:posOffset>
                </wp:positionV>
                <wp:extent cx="179737" cy="4763"/>
                <wp:effectExtent l="0" t="0" r="0" b="0"/>
                <wp:wrapTopAndBottom/>
                <wp:docPr id="13938" name="Group 13938"/>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38"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70C6A4C8" wp14:editId="0FAC70B0">
                <wp:simplePos x="0" y="0"/>
                <wp:positionH relativeFrom="page">
                  <wp:posOffset>216408</wp:posOffset>
                </wp:positionH>
                <wp:positionV relativeFrom="page">
                  <wp:posOffset>7581805</wp:posOffset>
                </wp:positionV>
                <wp:extent cx="179737" cy="4763"/>
                <wp:effectExtent l="0" t="0" r="0" b="0"/>
                <wp:wrapSquare wrapText="bothSides"/>
                <wp:docPr id="13939" name="Group 13939"/>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39"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656BD64B" wp14:editId="7508EA96">
                <wp:simplePos x="0" y="0"/>
                <wp:positionH relativeFrom="column">
                  <wp:posOffset>108204</wp:posOffset>
                </wp:positionH>
                <wp:positionV relativeFrom="paragraph">
                  <wp:posOffset>-473955</wp:posOffset>
                </wp:positionV>
                <wp:extent cx="2843740" cy="978650"/>
                <wp:effectExtent l="0" t="0" r="0" b="0"/>
                <wp:wrapSquare wrapText="bothSides"/>
                <wp:docPr id="13942" name="Group 13942"/>
                <wp:cNvGraphicFramePr/>
                <a:graphic xmlns:a="http://schemas.openxmlformats.org/drawingml/2006/main">
                  <a:graphicData uri="http://schemas.microsoft.com/office/word/2010/wordprocessingGroup">
                    <wpg:wgp>
                      <wpg:cNvGrpSpPr/>
                      <wpg:grpSpPr>
                        <a:xfrm>
                          <a:off x="0" y="0"/>
                          <a:ext cx="2843740" cy="978650"/>
                          <a:chOff x="0" y="0"/>
                          <a:chExt cx="2843740" cy="978650"/>
                        </a:xfrm>
                      </wpg:grpSpPr>
                      <wps:wsp>
                        <wps:cNvPr id="37" name="Rectangle 37"/>
                        <wps:cNvSpPr/>
                        <wps:spPr>
                          <a:xfrm>
                            <a:off x="0" y="37420"/>
                            <a:ext cx="2273283" cy="174648"/>
                          </a:xfrm>
                          <a:prstGeom prst="rect">
                            <a:avLst/>
                          </a:prstGeom>
                          <a:ln>
                            <a:noFill/>
                          </a:ln>
                        </wps:spPr>
                        <wps:txbx>
                          <w:txbxContent>
                            <w:p w14:paraId="77F5AC97" w14:textId="77777777" w:rsidR="00CA3D8D"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Frau</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Kollegin</w:t>
                              </w:r>
                              <w:r>
                                <w:rPr>
                                  <w:rFonts w:ascii="Times New Roman" w:eastAsia="Times New Roman" w:hAnsi="Times New Roman" w:cs="Times New Roman"/>
                                  <w:spacing w:val="2"/>
                                  <w:w w:val="109"/>
                                </w:rPr>
                                <w:t xml:space="preserve"> </w:t>
                              </w:r>
                            </w:p>
                          </w:txbxContent>
                        </wps:txbx>
                        <wps:bodyPr horzOverflow="overflow" vert="horz" lIns="0" tIns="0" rIns="0" bIns="0" rtlCol="0">
                          <a:noAutofit/>
                        </wps:bodyPr>
                      </wps:wsp>
                      <wps:wsp>
                        <wps:cNvPr id="38" name="Rectangle 38"/>
                        <wps:cNvSpPr/>
                        <wps:spPr>
                          <a:xfrm>
                            <a:off x="0" y="269068"/>
                            <a:ext cx="1835929" cy="174649"/>
                          </a:xfrm>
                          <a:prstGeom prst="rect">
                            <a:avLst/>
                          </a:prstGeom>
                          <a:ln>
                            <a:noFill/>
                          </a:ln>
                        </wps:spPr>
                        <wps:txbx>
                          <w:txbxContent>
                            <w:p w14:paraId="249E5C02" w14:textId="77777777" w:rsidR="00CA3D8D" w:rsidRDefault="00000000">
                              <w:r>
                                <w:rPr>
                                  <w:rFonts w:ascii="Times New Roman" w:eastAsia="Times New Roman" w:hAnsi="Times New Roman" w:cs="Times New Roman"/>
                                  <w:w w:val="109"/>
                                </w:rPr>
                                <w:t>wir</w:t>
                              </w:r>
                              <w:r>
                                <w:rPr>
                                  <w:rFonts w:ascii="Times New Roman" w:eastAsia="Times New Roman" w:hAnsi="Times New Roman" w:cs="Times New Roman"/>
                                  <w:spacing w:val="4"/>
                                  <w:w w:val="109"/>
                                </w:rPr>
                                <w:t xml:space="preserve"> </w:t>
                              </w:r>
                              <w:r>
                                <w:rPr>
                                  <w:rFonts w:ascii="Times New Roman" w:eastAsia="Times New Roman" w:hAnsi="Times New Roman" w:cs="Times New Roman"/>
                                  <w:w w:val="109"/>
                                </w:rPr>
                                <w:t>berichten</w:t>
                              </w:r>
                              <w:r>
                                <w:rPr>
                                  <w:rFonts w:ascii="Times New Roman" w:eastAsia="Times New Roman" w:hAnsi="Times New Roman" w:cs="Times New Roman"/>
                                  <w:spacing w:val="9"/>
                                  <w:w w:val="109"/>
                                </w:rPr>
                                <w:t xml:space="preserve"> </w:t>
                              </w:r>
                              <w:r>
                                <w:rPr>
                                  <w:rFonts w:ascii="Times New Roman" w:eastAsia="Times New Roman" w:hAnsi="Times New Roman" w:cs="Times New Roman"/>
                                  <w:w w:val="109"/>
                                </w:rPr>
                                <w:t>über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den</w:t>
                              </w:r>
                            </w:p>
                          </w:txbxContent>
                        </wps:txbx>
                        <wps:bodyPr horzOverflow="overflow" vert="horz" lIns="0" tIns="0" rIns="0" bIns="0" rtlCol="0">
                          <a:noAutofit/>
                        </wps:bodyPr>
                      </wps:wsp>
                      <wps:wsp>
                        <wps:cNvPr id="25964" name="Shape 25964"/>
                        <wps:cNvSpPr/>
                        <wps:spPr>
                          <a:xfrm>
                            <a:off x="1696606" y="0"/>
                            <a:ext cx="1147134" cy="181305"/>
                          </a:xfrm>
                          <a:custGeom>
                            <a:avLst/>
                            <a:gdLst/>
                            <a:ahLst/>
                            <a:cxnLst/>
                            <a:rect l="0" t="0" r="0" b="0"/>
                            <a:pathLst>
                              <a:path w="1147134" h="181305">
                                <a:moveTo>
                                  <a:pt x="0" y="0"/>
                                </a:moveTo>
                                <a:lnTo>
                                  <a:pt x="1147134" y="0"/>
                                </a:lnTo>
                                <a:lnTo>
                                  <a:pt x="1147134"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5" name="Shape 25965"/>
                        <wps:cNvSpPr/>
                        <wps:spPr>
                          <a:xfrm>
                            <a:off x="770979" y="419777"/>
                            <a:ext cx="1785971" cy="558873"/>
                          </a:xfrm>
                          <a:custGeom>
                            <a:avLst/>
                            <a:gdLst/>
                            <a:ahLst/>
                            <a:cxnLst/>
                            <a:rect l="0" t="0" r="0" b="0"/>
                            <a:pathLst>
                              <a:path w="1785971" h="558873">
                                <a:moveTo>
                                  <a:pt x="0" y="0"/>
                                </a:moveTo>
                                <a:lnTo>
                                  <a:pt x="1785971" y="0"/>
                                </a:lnTo>
                                <a:lnTo>
                                  <a:pt x="1785971" y="558873"/>
                                </a:lnTo>
                                <a:lnTo>
                                  <a:pt x="0" y="5588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6BD64B" id="Group 13942" o:spid="_x0000_s1031" style="position:absolute;margin-left:8.5pt;margin-top:-37.3pt;width:223.9pt;height:77.05pt;z-index:251662336;mso-position-horizontal-relative:text;mso-position-vertical-relative:text" coordsize="28437,9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">
                <v:rect id="Rectangle 37" o:spid="_x0000_s1032" style="position:absolute;top:374;width:2273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7F5AC97" w14:textId="77777777" w:rsidR="00CA3D8D"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Frau</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Kollegin</w:t>
                        </w:r>
                        <w:r>
                          <w:rPr>
                            <w:rFonts w:ascii="Times New Roman" w:eastAsia="Times New Roman" w:hAnsi="Times New Roman" w:cs="Times New Roman"/>
                            <w:spacing w:val="2"/>
                            <w:w w:val="109"/>
                          </w:rPr>
                          <w:t xml:space="preserve"> </w:t>
                        </w:r>
                      </w:p>
                    </w:txbxContent>
                  </v:textbox>
                </v:rect>
                <v:rect id="Rectangle 38" o:spid="_x0000_s1033" style="position:absolute;top:2690;width:18359;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49E5C02" w14:textId="77777777" w:rsidR="00CA3D8D" w:rsidRDefault="00000000">
                        <w:r>
                          <w:rPr>
                            <w:rFonts w:ascii="Times New Roman" w:eastAsia="Times New Roman" w:hAnsi="Times New Roman" w:cs="Times New Roman"/>
                            <w:w w:val="109"/>
                          </w:rPr>
                          <w:t>wir</w:t>
                        </w:r>
                        <w:r>
                          <w:rPr>
                            <w:rFonts w:ascii="Times New Roman" w:eastAsia="Times New Roman" w:hAnsi="Times New Roman" w:cs="Times New Roman"/>
                            <w:spacing w:val="4"/>
                            <w:w w:val="109"/>
                          </w:rPr>
                          <w:t xml:space="preserve"> </w:t>
                        </w:r>
                        <w:r>
                          <w:rPr>
                            <w:rFonts w:ascii="Times New Roman" w:eastAsia="Times New Roman" w:hAnsi="Times New Roman" w:cs="Times New Roman"/>
                            <w:w w:val="109"/>
                          </w:rPr>
                          <w:t>berichten</w:t>
                        </w:r>
                        <w:r>
                          <w:rPr>
                            <w:rFonts w:ascii="Times New Roman" w:eastAsia="Times New Roman" w:hAnsi="Times New Roman" w:cs="Times New Roman"/>
                            <w:spacing w:val="9"/>
                            <w:w w:val="109"/>
                          </w:rPr>
                          <w:t xml:space="preserve"> </w:t>
                        </w:r>
                        <w:r>
                          <w:rPr>
                            <w:rFonts w:ascii="Times New Roman" w:eastAsia="Times New Roman" w:hAnsi="Times New Roman" w:cs="Times New Roman"/>
                            <w:w w:val="109"/>
                          </w:rPr>
                          <w:t>über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den</w:t>
                        </w:r>
                      </w:p>
                    </w:txbxContent>
                  </v:textbox>
                </v:rect>
                <v:shape id="Shape 25964" o:spid="_x0000_s1034" style="position:absolute;left:16966;width:11471;height:1813;visibility:visible;mso-wrap-style:square;v-text-anchor:top" coordsize="1147134,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" path="m,l1147134,r,181305l,181305,,e" fillcolor="black" stroked="f" strokeweight="0">
                  <v:stroke miterlimit="83231f" joinstyle="miter"/>
                  <v:path arrowok="t" textboxrect="0,0,1147134,181305"/>
                </v:shape>
                <v:shape id="Shape 25965" o:spid="_x0000_s1035" style="position:absolute;left:7709;top:4197;width:17860;height:5589;visibility:visible;mso-wrap-style:square;v-text-anchor:top" coordsize="1785971,558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" path="m,l1785971,r,558873l,558873,,e" fillcolor="black" stroked="f" strokeweight="0">
                  <v:stroke miterlimit="83231f" joinstyle="miter"/>
                  <v:path arrowok="t" textboxrect="0,0,1785971,558873"/>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721C798B" wp14:editId="496FCFD8">
                <wp:simplePos x="0" y="0"/>
                <wp:positionH relativeFrom="column">
                  <wp:posOffset>4851606</wp:posOffset>
                </wp:positionH>
                <wp:positionV relativeFrom="paragraph">
                  <wp:posOffset>-39615</wp:posOffset>
                </wp:positionV>
                <wp:extent cx="770115" cy="379425"/>
                <wp:effectExtent l="0" t="0" r="0" b="0"/>
                <wp:wrapSquare wrapText="bothSides"/>
                <wp:docPr id="13943" name="Group 13943"/>
                <wp:cNvGraphicFramePr/>
                <a:graphic xmlns:a="http://schemas.openxmlformats.org/drawingml/2006/main">
                  <a:graphicData uri="http://schemas.microsoft.com/office/word/2010/wordprocessingGroup">
                    <wpg:wgp>
                      <wpg:cNvGrpSpPr/>
                      <wpg:grpSpPr>
                        <a:xfrm>
                          <a:off x="0" y="0"/>
                          <a:ext cx="770115" cy="379425"/>
                          <a:chOff x="0" y="0"/>
                          <a:chExt cx="770115" cy="379425"/>
                        </a:xfrm>
                      </wpg:grpSpPr>
                      <wps:wsp>
                        <wps:cNvPr id="40" name="Rectangle 40"/>
                        <wps:cNvSpPr/>
                        <wps:spPr>
                          <a:xfrm>
                            <a:off x="420517" y="37419"/>
                            <a:ext cx="464965" cy="174649"/>
                          </a:xfrm>
                          <a:prstGeom prst="rect">
                            <a:avLst/>
                          </a:prstGeom>
                          <a:ln>
                            <a:noFill/>
                          </a:ln>
                        </wps:spPr>
                        <wps:txbx>
                          <w:txbxContent>
                            <w:p w14:paraId="2EEF8BF2" w14:textId="77777777" w:rsidR="00CA3D8D" w:rsidRDefault="00000000">
                              <w:r>
                                <w:rPr>
                                  <w:rFonts w:ascii="Times New Roman" w:eastAsia="Times New Roman" w:hAnsi="Times New Roman" w:cs="Times New Roman"/>
                                  <w:w w:val="111"/>
                                </w:rPr>
                                <w:t>.1950</w:t>
                              </w:r>
                            </w:p>
                          </w:txbxContent>
                        </wps:txbx>
                        <wps:bodyPr horzOverflow="overflow" vert="horz" lIns="0" tIns="0" rIns="0" bIns="0" rtlCol="0">
                          <a:noAutofit/>
                        </wps:bodyPr>
                      </wps:wsp>
                      <wps:wsp>
                        <wps:cNvPr id="25987" name="Shape 25987"/>
                        <wps:cNvSpPr/>
                        <wps:spPr>
                          <a:xfrm>
                            <a:off x="58214" y="0"/>
                            <a:ext cx="374980" cy="184353"/>
                          </a:xfrm>
                          <a:custGeom>
                            <a:avLst/>
                            <a:gdLst/>
                            <a:ahLst/>
                            <a:cxnLst/>
                            <a:rect l="0" t="0" r="0" b="0"/>
                            <a:pathLst>
                              <a:path w="374980" h="184353">
                                <a:moveTo>
                                  <a:pt x="0" y="0"/>
                                </a:moveTo>
                                <a:lnTo>
                                  <a:pt x="374980" y="0"/>
                                </a:lnTo>
                                <a:lnTo>
                                  <a:pt x="374980"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8" name="Shape 25988"/>
                        <wps:cNvSpPr/>
                        <wps:spPr>
                          <a:xfrm>
                            <a:off x="0" y="198120"/>
                            <a:ext cx="686685" cy="181305"/>
                          </a:xfrm>
                          <a:custGeom>
                            <a:avLst/>
                            <a:gdLst/>
                            <a:ahLst/>
                            <a:cxnLst/>
                            <a:rect l="0" t="0" r="0" b="0"/>
                            <a:pathLst>
                              <a:path w="686685" h="181305">
                                <a:moveTo>
                                  <a:pt x="0" y="0"/>
                                </a:moveTo>
                                <a:lnTo>
                                  <a:pt x="686685" y="0"/>
                                </a:lnTo>
                                <a:lnTo>
                                  <a:pt x="686685"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1C798B" id="Group 13943" o:spid="_x0000_s1036" style="position:absolute;margin-left:382pt;margin-top:-3.1pt;width:60.65pt;height:29.9pt;z-index:251663360;mso-position-horizontal-relative:text;mso-position-vertical-relative:text" coordsize="7701,3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">
                <v:rect id="Rectangle 40" o:spid="_x0000_s1037" style="position:absolute;left:4205;top:374;width:464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EEF8BF2" w14:textId="77777777" w:rsidR="00CA3D8D" w:rsidRDefault="00000000">
                        <w:r>
                          <w:rPr>
                            <w:rFonts w:ascii="Times New Roman" w:eastAsia="Times New Roman" w:hAnsi="Times New Roman" w:cs="Times New Roman"/>
                            <w:w w:val="111"/>
                          </w:rPr>
                          <w:t>.1950</w:t>
                        </w:r>
                      </w:p>
                    </w:txbxContent>
                  </v:textbox>
                </v:rect>
                <v:shape id="Shape 25987" o:spid="_x0000_s1038" style="position:absolute;left:582;width:3749;height:1843;visibility:visible;mso-wrap-style:square;v-text-anchor:top" coordsize="374980,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" path="m,l374980,r,184353l,184353,,e" fillcolor="black" stroked="f" strokeweight="0">
                  <v:stroke miterlimit="83231f" joinstyle="miter"/>
                  <v:path arrowok="t" textboxrect="0,0,374980,184353"/>
                </v:shape>
                <v:shape id="Shape 25988" o:spid="_x0000_s1039" style="position:absolute;top:1981;width:6866;height:1813;visibility:visible;mso-wrap-style:square;v-text-anchor:top" coordsize="686685,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" path="m,l686685,r,181305l,181305,,e" fillcolor="black" stroked="f" strokeweight="0">
                  <v:stroke miterlimit="83231f" joinstyle="miter"/>
                  <v:path arrowok="t" textboxrect="0,0,686685,181305"/>
                </v:shape>
                <w10:wrap type="square"/>
              </v:group>
            </w:pict>
          </mc:Fallback>
        </mc:AlternateContent>
      </w:r>
      <w:r>
        <w:rPr>
          <w:rFonts w:ascii="Times New Roman" w:eastAsia="Times New Roman" w:hAnsi="Times New Roman" w:cs="Times New Roman"/>
        </w:rPr>
        <w:t>Patienten</w:t>
      </w:r>
      <w:r>
        <w:rPr>
          <w:rFonts w:ascii="Times New Roman" w:eastAsia="Times New Roman" w:hAnsi="Times New Roman" w:cs="Times New Roman"/>
        </w:rPr>
        <w:tab/>
        <w:t>geboren am</w:t>
      </w:r>
    </w:p>
    <w:p w14:paraId="4529361B" w14:textId="77777777" w:rsidR="00CA3D8D" w:rsidRDefault="00000000">
      <w:pPr>
        <w:tabs>
          <w:tab w:val="center" w:pos="6968"/>
        </w:tabs>
        <w:spacing w:after="354" w:line="249" w:lineRule="auto"/>
      </w:pPr>
      <w:r>
        <w:rPr>
          <w:rFonts w:ascii="Times New Roman" w:eastAsia="Times New Roman" w:hAnsi="Times New Roman" w:cs="Times New Roman"/>
        </w:rPr>
        <w:t>wohnhaft</w:t>
      </w:r>
      <w:r>
        <w:rPr>
          <w:rFonts w:ascii="Times New Roman" w:eastAsia="Times New Roman" w:hAnsi="Times New Roman" w:cs="Times New Roman"/>
        </w:rPr>
        <w:tab/>
      </w:r>
      <w:proofErr w:type="spellStart"/>
      <w:r>
        <w:rPr>
          <w:rFonts w:ascii="Times New Roman" w:eastAsia="Times New Roman" w:hAnsi="Times New Roman" w:cs="Times New Roman"/>
        </w:rPr>
        <w:t>Aufnahmenr</w:t>
      </w:r>
      <w:proofErr w:type="spellEnd"/>
      <w:r>
        <w:rPr>
          <w:rFonts w:ascii="Times New Roman" w:eastAsia="Times New Roman" w:hAnsi="Times New Roman" w:cs="Times New Roman"/>
        </w:rPr>
        <w:t xml:space="preserve">. </w:t>
      </w:r>
    </w:p>
    <w:p w14:paraId="590D7F86" w14:textId="7D2E657D" w:rsidR="00CA3D8D" w:rsidRDefault="00000000">
      <w:pPr>
        <w:spacing w:after="73" w:line="249" w:lineRule="auto"/>
        <w:ind w:left="165" w:right="19" w:hanging="10"/>
        <w:jc w:val="both"/>
      </w:pPr>
      <w:r>
        <w:rPr>
          <w:rFonts w:ascii="Times New Roman" w:eastAsia="Times New Roman" w:hAnsi="Times New Roman" w:cs="Times New Roman"/>
        </w:rPr>
        <w:t>der sich in der Zeit vom 10.07.2023 bis in unserer stationären Behandlung befand.</w:t>
      </w:r>
    </w:p>
    <w:p w14:paraId="75E23016" w14:textId="77777777" w:rsidR="00CA3D8D" w:rsidRDefault="00000000">
      <w:pPr>
        <w:spacing w:after="2" w:line="254" w:lineRule="auto"/>
        <w:ind w:left="165" w:right="148" w:hanging="10"/>
      </w:pPr>
      <w:r>
        <w:rPr>
          <w:rFonts w:ascii="Times New Roman" w:eastAsia="Times New Roman" w:hAnsi="Times New Roman" w:cs="Times New Roman"/>
        </w:rPr>
        <w:t xml:space="preserve">Diagnosen: </w:t>
      </w:r>
      <w:r>
        <w:rPr>
          <w:rFonts w:ascii="Times New Roman" w:eastAsia="Times New Roman" w:hAnsi="Times New Roman" w:cs="Times New Roman"/>
          <w:u w:val="single" w:color="000000"/>
        </w:rPr>
        <w:t>Aktuell:</w:t>
      </w:r>
    </w:p>
    <w:p w14:paraId="015BB83A" w14:textId="77777777" w:rsidR="00CA3D8D" w:rsidRDefault="00000000">
      <w:pPr>
        <w:numPr>
          <w:ilvl w:val="0"/>
          <w:numId w:val="1"/>
        </w:numPr>
        <w:spacing w:after="2" w:line="254" w:lineRule="auto"/>
        <w:ind w:left="1632" w:right="148" w:hanging="149"/>
      </w:pPr>
      <w:r>
        <w:rPr>
          <w:rFonts w:ascii="Times New Roman" w:eastAsia="Times New Roman" w:hAnsi="Times New Roman" w:cs="Times New Roman"/>
        </w:rPr>
        <w:t xml:space="preserve">CUP-Syndrom mit V. a. primärer Lebertumor (CCC) mit lymphatischer </w:t>
      </w:r>
      <w:proofErr w:type="spellStart"/>
      <w:r>
        <w:rPr>
          <w:rFonts w:ascii="Times New Roman" w:eastAsia="Times New Roman" w:hAnsi="Times New Roman" w:cs="Times New Roman"/>
        </w:rPr>
        <w:t>undpulmonaler</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Metastasierung  bei</w:t>
      </w:r>
      <w:proofErr w:type="gramEnd"/>
      <w:r>
        <w:rPr>
          <w:rFonts w:ascii="Times New Roman" w:eastAsia="Times New Roman" w:hAnsi="Times New Roman" w:cs="Times New Roman"/>
        </w:rPr>
        <w:t xml:space="preserve"> CT-morphologisch V. a. primärer Lebertumor mit lymphatischer  u. pulmonaler Metastasierung</w:t>
      </w:r>
    </w:p>
    <w:p w14:paraId="36B742D7" w14:textId="77777777" w:rsidR="00CA3D8D" w:rsidRDefault="00000000">
      <w:pPr>
        <w:numPr>
          <w:ilvl w:val="2"/>
          <w:numId w:val="2"/>
        </w:numPr>
        <w:spacing w:after="5" w:line="249" w:lineRule="auto"/>
        <w:ind w:right="19" w:hanging="136"/>
        <w:jc w:val="both"/>
      </w:pPr>
      <w:r>
        <w:rPr>
          <w:rFonts w:ascii="Times New Roman" w:eastAsia="Times New Roman" w:hAnsi="Times New Roman" w:cs="Times New Roman"/>
        </w:rPr>
        <w:t xml:space="preserve">Leberbiopsie am 12.07.23: Adenokarzinom, immunhistochemisch </w:t>
      </w:r>
      <w:proofErr w:type="spellStart"/>
      <w:r>
        <w:rPr>
          <w:rFonts w:ascii="Times New Roman" w:eastAsia="Times New Roman" w:hAnsi="Times New Roman" w:cs="Times New Roman"/>
        </w:rPr>
        <w:t>a.e</w:t>
      </w:r>
      <w:proofErr w:type="spellEnd"/>
      <w:r>
        <w:rPr>
          <w:rFonts w:ascii="Times New Roman" w:eastAsia="Times New Roman" w:hAnsi="Times New Roman" w:cs="Times New Roman"/>
        </w:rPr>
        <w:t>.</w:t>
      </w:r>
    </w:p>
    <w:p w14:paraId="2F8C0DAC" w14:textId="77777777" w:rsidR="00CA3D8D" w:rsidRDefault="00000000">
      <w:pPr>
        <w:spacing w:after="5" w:line="249" w:lineRule="auto"/>
        <w:ind w:left="1493" w:right="19" w:hanging="10"/>
        <w:jc w:val="both"/>
      </w:pPr>
      <w:r>
        <w:rPr>
          <w:rFonts w:ascii="Times New Roman" w:eastAsia="Times New Roman" w:hAnsi="Times New Roman" w:cs="Times New Roman"/>
        </w:rPr>
        <w:t xml:space="preserve">Primarius </w:t>
      </w:r>
      <w:proofErr w:type="gramStart"/>
      <w:r>
        <w:rPr>
          <w:rFonts w:ascii="Times New Roman" w:eastAsia="Times New Roman" w:hAnsi="Times New Roman" w:cs="Times New Roman"/>
        </w:rPr>
        <w:t>in erster Linien</w:t>
      </w:r>
      <w:proofErr w:type="gramEnd"/>
      <w:r>
        <w:rPr>
          <w:rFonts w:ascii="Times New Roman" w:eastAsia="Times New Roman" w:hAnsi="Times New Roman" w:cs="Times New Roman"/>
        </w:rPr>
        <w:t xml:space="preserve"> im Bereich des Oberbauches</w:t>
      </w:r>
    </w:p>
    <w:p w14:paraId="2AF53D14" w14:textId="77777777" w:rsidR="00CA3D8D" w:rsidRDefault="00000000">
      <w:pPr>
        <w:numPr>
          <w:ilvl w:val="2"/>
          <w:numId w:val="2"/>
        </w:numPr>
        <w:spacing w:after="5" w:line="249" w:lineRule="auto"/>
        <w:ind w:right="19" w:hanging="136"/>
        <w:jc w:val="both"/>
      </w:pPr>
      <w:r>
        <w:rPr>
          <w:rFonts w:ascii="Times New Roman" w:eastAsia="Times New Roman" w:hAnsi="Times New Roman" w:cs="Times New Roman"/>
        </w:rPr>
        <w:t>ERCP 10.07.23: distale DHC-Stenose bei RF in Projektion auf den</w:t>
      </w:r>
    </w:p>
    <w:p w14:paraId="1D34E795" w14:textId="77777777" w:rsidR="00CA3D8D" w:rsidRDefault="00000000">
      <w:pPr>
        <w:spacing w:after="259" w:line="249" w:lineRule="auto"/>
        <w:ind w:left="2069" w:right="19" w:hanging="10"/>
        <w:jc w:val="both"/>
      </w:pPr>
      <w:r>
        <w:rPr>
          <w:rFonts w:ascii="Times New Roman" w:eastAsia="Times New Roman" w:hAnsi="Times New Roman" w:cs="Times New Roman"/>
        </w:rPr>
        <w:t xml:space="preserve"> Pankreaskopf, nicht typisch für Pankreas-Ca, Elektiver </w:t>
      </w:r>
      <w:proofErr w:type="spellStart"/>
      <w:r>
        <w:rPr>
          <w:rFonts w:ascii="Times New Roman" w:eastAsia="Times New Roman" w:hAnsi="Times New Roman" w:cs="Times New Roman"/>
        </w:rPr>
        <w:t>Stentwechsel</w:t>
      </w:r>
      <w:proofErr w:type="spellEnd"/>
      <w:r>
        <w:rPr>
          <w:rFonts w:ascii="Times New Roman" w:eastAsia="Times New Roman" w:hAnsi="Times New Roman" w:cs="Times New Roman"/>
        </w:rPr>
        <w:t xml:space="preserve"> in 3-</w:t>
      </w:r>
      <w:proofErr w:type="gramStart"/>
      <w:r>
        <w:rPr>
          <w:rFonts w:ascii="Times New Roman" w:eastAsia="Times New Roman" w:hAnsi="Times New Roman" w:cs="Times New Roman"/>
        </w:rPr>
        <w:t>4  Monaten</w:t>
      </w:r>
      <w:proofErr w:type="gramEnd"/>
      <w:r>
        <w:rPr>
          <w:rFonts w:ascii="Times New Roman" w:eastAsia="Times New Roman" w:hAnsi="Times New Roman" w:cs="Times New Roman"/>
        </w:rPr>
        <w:t xml:space="preserve">, je nach Therapiekonzept ggf. auf </w:t>
      </w:r>
      <w:proofErr w:type="spellStart"/>
      <w:r>
        <w:rPr>
          <w:rFonts w:ascii="Times New Roman" w:eastAsia="Times New Roman" w:hAnsi="Times New Roman" w:cs="Times New Roman"/>
        </w:rPr>
        <w:t>Metallstent</w:t>
      </w:r>
      <w:proofErr w:type="spellEnd"/>
    </w:p>
    <w:p w14:paraId="11A50544" w14:textId="77777777" w:rsidR="00CA3D8D" w:rsidRDefault="00000000">
      <w:pPr>
        <w:numPr>
          <w:ilvl w:val="0"/>
          <w:numId w:val="1"/>
        </w:numPr>
        <w:spacing w:after="2" w:line="254" w:lineRule="auto"/>
        <w:ind w:left="1632" w:right="148" w:hanging="149"/>
      </w:pPr>
      <w:proofErr w:type="spellStart"/>
      <w:r>
        <w:rPr>
          <w:rFonts w:ascii="Times New Roman" w:eastAsia="Times New Roman" w:hAnsi="Times New Roman" w:cs="Times New Roman"/>
        </w:rPr>
        <w:t>Pfortaderthrombose</w:t>
      </w:r>
      <w:proofErr w:type="spellEnd"/>
      <w:r>
        <w:rPr>
          <w:rFonts w:ascii="Times New Roman" w:eastAsia="Times New Roman" w:hAnsi="Times New Roman" w:cs="Times New Roman"/>
        </w:rPr>
        <w:t xml:space="preserve"> ED 07.07.23</w:t>
      </w:r>
    </w:p>
    <w:p w14:paraId="02C7B5C8" w14:textId="77777777" w:rsidR="00CA3D8D" w:rsidRDefault="00000000">
      <w:pPr>
        <w:spacing w:after="5" w:line="249" w:lineRule="auto"/>
        <w:ind w:left="2069" w:right="19" w:hanging="10"/>
        <w:jc w:val="both"/>
      </w:pPr>
      <w:r>
        <w:rPr>
          <w:rFonts w:ascii="Times New Roman" w:eastAsia="Times New Roman" w:hAnsi="Times New Roman" w:cs="Times New Roman"/>
        </w:rPr>
        <w:t>- Lebersonografie mit KM 13.07.23: Kein Anhalt für größeren</w:t>
      </w:r>
    </w:p>
    <w:p w14:paraId="42957659" w14:textId="77777777" w:rsidR="00CA3D8D" w:rsidRDefault="00000000">
      <w:pPr>
        <w:spacing w:after="258" w:line="249" w:lineRule="auto"/>
        <w:ind w:left="2069" w:right="19" w:hanging="10"/>
        <w:jc w:val="both"/>
      </w:pPr>
      <w:r>
        <w:rPr>
          <w:rFonts w:ascii="Times New Roman" w:eastAsia="Times New Roman" w:hAnsi="Times New Roman" w:cs="Times New Roman"/>
        </w:rPr>
        <w:t xml:space="preserve"> Abscheidungsthrombus. Fast ausschließlich Tumorinfiltration der Pfortader. </w:t>
      </w:r>
    </w:p>
    <w:p w14:paraId="7AEA131E" w14:textId="77777777" w:rsidR="00CA3D8D" w:rsidRDefault="00000000">
      <w:pPr>
        <w:numPr>
          <w:ilvl w:val="0"/>
          <w:numId w:val="1"/>
        </w:numPr>
        <w:spacing w:after="2" w:line="254" w:lineRule="auto"/>
        <w:ind w:left="1632" w:right="148" w:hanging="149"/>
      </w:pPr>
      <w:r>
        <w:rPr>
          <w:rFonts w:ascii="Times New Roman" w:eastAsia="Times New Roman" w:hAnsi="Times New Roman" w:cs="Times New Roman"/>
        </w:rPr>
        <w:t>Leberzirrhose CHILD B (7 P.), kompensiert, a. e. bei nichtalkoholischer</w:t>
      </w:r>
    </w:p>
    <w:p w14:paraId="00EC4E21" w14:textId="77777777" w:rsidR="00CA3D8D" w:rsidRDefault="00000000">
      <w:pPr>
        <w:spacing w:after="2" w:line="254" w:lineRule="auto"/>
        <w:ind w:left="1493" w:right="148" w:hanging="10"/>
      </w:pPr>
      <w:r>
        <w:rPr>
          <w:rFonts w:ascii="Times New Roman" w:eastAsia="Times New Roman" w:hAnsi="Times New Roman" w:cs="Times New Roman"/>
        </w:rPr>
        <w:t xml:space="preserve"> Fettlebererkrankung mit</w:t>
      </w:r>
    </w:p>
    <w:p w14:paraId="047DEE95" w14:textId="77777777" w:rsidR="00CA3D8D" w:rsidRDefault="00000000">
      <w:pPr>
        <w:numPr>
          <w:ilvl w:val="1"/>
          <w:numId w:val="1"/>
        </w:numPr>
        <w:spacing w:after="5" w:line="249" w:lineRule="auto"/>
        <w:ind w:right="19" w:hanging="136"/>
        <w:jc w:val="both"/>
      </w:pPr>
      <w:r>
        <w:rPr>
          <w:rFonts w:ascii="Times New Roman" w:eastAsia="Times New Roman" w:hAnsi="Times New Roman" w:cs="Times New Roman"/>
        </w:rPr>
        <w:t>Ösophagusvarizen Grad I</w:t>
      </w:r>
    </w:p>
    <w:p w14:paraId="6E366C25" w14:textId="77777777" w:rsidR="00CA3D8D" w:rsidRDefault="00000000">
      <w:pPr>
        <w:numPr>
          <w:ilvl w:val="1"/>
          <w:numId w:val="1"/>
        </w:numPr>
        <w:spacing w:after="5" w:line="249" w:lineRule="auto"/>
        <w:ind w:right="19" w:hanging="136"/>
        <w:jc w:val="both"/>
      </w:pPr>
      <w:r>
        <w:rPr>
          <w:rFonts w:ascii="Times New Roman" w:eastAsia="Times New Roman" w:hAnsi="Times New Roman" w:cs="Times New Roman"/>
        </w:rPr>
        <w:t>Portal-hypertensive Gastropathie</w:t>
      </w:r>
    </w:p>
    <w:p w14:paraId="38DFBE9C" w14:textId="77777777" w:rsidR="00CA3D8D" w:rsidRDefault="00000000">
      <w:pPr>
        <w:numPr>
          <w:ilvl w:val="1"/>
          <w:numId w:val="1"/>
        </w:numPr>
        <w:spacing w:after="258" w:line="249" w:lineRule="auto"/>
        <w:ind w:right="19" w:hanging="136"/>
        <w:jc w:val="both"/>
      </w:pPr>
      <w:r>
        <w:rPr>
          <w:rFonts w:ascii="Times New Roman" w:eastAsia="Times New Roman" w:hAnsi="Times New Roman" w:cs="Times New Roman"/>
        </w:rPr>
        <w:t>Geringgradige Antrumgastritis</w:t>
      </w:r>
    </w:p>
    <w:p w14:paraId="7AA0484D" w14:textId="77777777" w:rsidR="00CA3D8D" w:rsidRDefault="00000000">
      <w:pPr>
        <w:spacing w:after="0"/>
        <w:ind w:left="1478" w:hanging="10"/>
      </w:pPr>
      <w:r>
        <w:rPr>
          <w:rFonts w:ascii="Times New Roman" w:eastAsia="Times New Roman" w:hAnsi="Times New Roman" w:cs="Times New Roman"/>
          <w:u w:val="single" w:color="000000"/>
        </w:rPr>
        <w:lastRenderedPageBreak/>
        <w:t>Onkologische Vordiagnosen:</w:t>
      </w:r>
    </w:p>
    <w:p w14:paraId="7202A5CF" w14:textId="77777777" w:rsidR="00CA3D8D" w:rsidRDefault="00000000">
      <w:pPr>
        <w:numPr>
          <w:ilvl w:val="1"/>
          <w:numId w:val="1"/>
        </w:numPr>
        <w:spacing w:after="5" w:line="249" w:lineRule="auto"/>
        <w:ind w:right="19" w:hanging="136"/>
        <w:jc w:val="both"/>
      </w:pPr>
      <w:r>
        <w:rPr>
          <w:rFonts w:ascii="Times New Roman" w:eastAsia="Times New Roman" w:hAnsi="Times New Roman" w:cs="Times New Roman"/>
        </w:rPr>
        <w:t>Nachweis High-grade-Tumorzellen (selektiv, Harnblase) - amb. Nachweis High-grade-Tumorzellen im Mittelstrahlurin</w:t>
      </w:r>
    </w:p>
    <w:p w14:paraId="6A9FEF81" w14:textId="77777777" w:rsidR="00CA3D8D" w:rsidRDefault="00000000">
      <w:pPr>
        <w:spacing w:after="124"/>
        <w:ind w:left="170" w:right="-279"/>
      </w:pPr>
      <w:r>
        <w:rPr>
          <w:noProof/>
        </w:rPr>
        <mc:AlternateContent>
          <mc:Choice Requires="wpg">
            <w:drawing>
              <wp:inline distT="0" distB="0" distL="0" distR="0" wp14:anchorId="61855F2B" wp14:editId="54A0DC52">
                <wp:extent cx="6120098" cy="4763"/>
                <wp:effectExtent l="0" t="0" r="0" b="0"/>
                <wp:docPr id="13936" name="Group 13936"/>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36"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14B42B11" w14:textId="77777777" w:rsidR="00CA3D8D" w:rsidRDefault="00000000">
      <w:pPr>
        <w:spacing w:after="597" w:line="216" w:lineRule="auto"/>
        <w:ind w:left="180" w:hanging="10"/>
      </w:pPr>
      <w:r>
        <w:rPr>
          <w:rFonts w:ascii="Times New Roman" w:eastAsia="Times New Roman" w:hAnsi="Times New Roman" w:cs="Times New Roman"/>
          <w:sz w:val="14"/>
        </w:rPr>
        <w:t xml:space="preserve">Vorstand: Prof. Dr. D. M. Albrecht (Sprecher); Frank </w:t>
      </w:r>
      <w:proofErr w:type="spellStart"/>
      <w:r>
        <w:rPr>
          <w:rFonts w:ascii="Times New Roman" w:eastAsia="Times New Roman" w:hAnsi="Times New Roman" w:cs="Times New Roman"/>
          <w:sz w:val="14"/>
        </w:rPr>
        <w:t>Ohi</w:t>
      </w:r>
      <w:proofErr w:type="spellEnd"/>
      <w:r>
        <w:rPr>
          <w:rFonts w:ascii="Times New Roman" w:eastAsia="Times New Roman" w:hAnsi="Times New Roman" w:cs="Times New Roman"/>
          <w:sz w:val="14"/>
        </w:rPr>
        <w:t xml:space="preserve"> · Vorsitzender des Aufsichtsrates: Prof. Dr. G. Brunner</w:t>
      </w:r>
    </w:p>
    <w:p w14:paraId="5EE4E0AC" w14:textId="77777777" w:rsidR="00CA3D8D" w:rsidRDefault="00000000">
      <w:pPr>
        <w:spacing w:after="434"/>
        <w:ind w:left="-8" w:right="-261"/>
      </w:pPr>
      <w:r>
        <w:rPr>
          <w:noProof/>
        </w:rPr>
        <mc:AlternateContent>
          <mc:Choice Requires="wpg">
            <w:drawing>
              <wp:inline distT="0" distB="0" distL="0" distR="0" wp14:anchorId="3A311E9D" wp14:editId="09704B4C">
                <wp:extent cx="6221406" cy="269273"/>
                <wp:effectExtent l="0" t="0" r="0" b="0"/>
                <wp:docPr id="13234" name="Group 13234"/>
                <wp:cNvGraphicFramePr/>
                <a:graphic xmlns:a="http://schemas.openxmlformats.org/drawingml/2006/main">
                  <a:graphicData uri="http://schemas.microsoft.com/office/word/2010/wordprocessingGroup">
                    <wpg:wgp>
                      <wpg:cNvGrpSpPr/>
                      <wpg:grpSpPr>
                        <a:xfrm>
                          <a:off x="0" y="0"/>
                          <a:ext cx="6221406" cy="269273"/>
                          <a:chOff x="0" y="0"/>
                          <a:chExt cx="6221406" cy="269273"/>
                        </a:xfrm>
                      </wpg:grpSpPr>
                      <wps:wsp>
                        <wps:cNvPr id="99" name="Shape 99"/>
                        <wps:cNvSpPr/>
                        <wps:spPr>
                          <a:xfrm>
                            <a:off x="2581151" y="215516"/>
                            <a:ext cx="3640255" cy="1476"/>
                          </a:xfrm>
                          <a:custGeom>
                            <a:avLst/>
                            <a:gdLst/>
                            <a:ahLst/>
                            <a:cxnLst/>
                            <a:rect l="0" t="0" r="0" b="0"/>
                            <a:pathLst>
                              <a:path w="3640255" h="1476">
                                <a:moveTo>
                                  <a:pt x="0" y="0"/>
                                </a:moveTo>
                                <a:lnTo>
                                  <a:pt x="3640255" y="1476"/>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6011" name="Shape 26011"/>
                        <wps:cNvSpPr/>
                        <wps:spPr>
                          <a:xfrm>
                            <a:off x="0" y="0"/>
                            <a:ext cx="2593853" cy="269273"/>
                          </a:xfrm>
                          <a:custGeom>
                            <a:avLst/>
                            <a:gdLst/>
                            <a:ahLst/>
                            <a:cxnLst/>
                            <a:rect l="0" t="0" r="0" b="0"/>
                            <a:pathLst>
                              <a:path w="2593853" h="269273">
                                <a:moveTo>
                                  <a:pt x="0" y="0"/>
                                </a:moveTo>
                                <a:lnTo>
                                  <a:pt x="2593853" y="0"/>
                                </a:lnTo>
                                <a:lnTo>
                                  <a:pt x="2593853" y="269273"/>
                                </a:lnTo>
                                <a:lnTo>
                                  <a:pt x="0" y="2692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34" style="width:489.874pt;height:21.2026pt;mso-position-horizontal-relative:char;mso-position-vertical-relative:line" coordsize="62214,2692">
                <v:shape id="Shape 99" style="position:absolute;width:36402;height:14;left:25811;top:2155;" coordsize="3640255,1476" path="m0,0l3640255,1476">
                  <v:stroke weight="0.375pt" endcap="round" joinstyle="round" on="true" color="#000000"/>
                  <v:fill on="false" color="#000000" opacity="0"/>
                </v:shape>
                <v:shape id="Shape 26012" style="position:absolute;width:25938;height:2692;left:0;top:0;" coordsize="2593853,269273" path="m0,0l2593853,0l2593853,269273l0,269273l0,0">
                  <v:stroke weight="0pt" endcap="flat" joinstyle="miter" miterlimit="10" on="false" color="#000000" opacity="0"/>
                  <v:fill on="true" color="#000000"/>
                </v:shape>
              </v:group>
            </w:pict>
          </mc:Fallback>
        </mc:AlternateContent>
      </w:r>
    </w:p>
    <w:p w14:paraId="0D8C1ADA" w14:textId="77777777" w:rsidR="00CA3D8D" w:rsidRDefault="00000000">
      <w:pPr>
        <w:numPr>
          <w:ilvl w:val="1"/>
          <w:numId w:val="1"/>
        </w:numPr>
        <w:spacing w:after="5" w:line="249" w:lineRule="auto"/>
        <w:ind w:right="19" w:hanging="136"/>
        <w:jc w:val="both"/>
      </w:pPr>
      <w:r>
        <w:rPr>
          <w:rFonts w:ascii="Times New Roman" w:eastAsia="Times New Roman" w:hAnsi="Times New Roman" w:cs="Times New Roman"/>
        </w:rPr>
        <w:t>BCG-Therapie seit 09/2013</w:t>
      </w:r>
    </w:p>
    <w:p w14:paraId="52EED40B" w14:textId="77777777" w:rsidR="00CA3D8D" w:rsidRDefault="00000000">
      <w:pPr>
        <w:numPr>
          <w:ilvl w:val="1"/>
          <w:numId w:val="1"/>
        </w:numPr>
        <w:spacing w:after="5" w:line="249" w:lineRule="auto"/>
        <w:ind w:right="19" w:hanging="136"/>
        <w:jc w:val="both"/>
      </w:pPr>
      <w:r>
        <w:rPr>
          <w:rFonts w:ascii="Times New Roman" w:eastAsia="Times New Roman" w:hAnsi="Times New Roman" w:cs="Times New Roman"/>
        </w:rPr>
        <w:t>Z. n. sekundärer TUR-BT (2g) am 19.09.2013: keine Malignität</w:t>
      </w:r>
    </w:p>
    <w:p w14:paraId="2F498257" w14:textId="77777777" w:rsidR="00CA3D8D" w:rsidRDefault="00000000">
      <w:pPr>
        <w:numPr>
          <w:ilvl w:val="1"/>
          <w:numId w:val="1"/>
        </w:numPr>
        <w:spacing w:after="261" w:line="247" w:lineRule="auto"/>
        <w:ind w:right="19" w:hanging="136"/>
        <w:jc w:val="both"/>
      </w:pPr>
      <w:r>
        <w:rPr>
          <w:rFonts w:ascii="Times New Roman" w:eastAsia="Times New Roman" w:hAnsi="Times New Roman" w:cs="Times New Roman"/>
        </w:rPr>
        <w:t xml:space="preserve">Z. n. U. interna nach SACHSE/OTIS und TUR-BT (3 g) am </w:t>
      </w:r>
      <w:proofErr w:type="gramStart"/>
      <w:r>
        <w:rPr>
          <w:rFonts w:ascii="Times New Roman" w:eastAsia="Times New Roman" w:hAnsi="Times New Roman" w:cs="Times New Roman"/>
        </w:rPr>
        <w:t>20.08.2013  (</w:t>
      </w:r>
      <w:proofErr w:type="gramEnd"/>
      <w:r>
        <w:rPr>
          <w:rFonts w:ascii="Times New Roman" w:eastAsia="Times New Roman" w:hAnsi="Times New Roman" w:cs="Times New Roman"/>
        </w:rPr>
        <w:t xml:space="preserve">hiesige Klinik): Urothelkarzinom der Harnblase </w:t>
      </w:r>
      <w:proofErr w:type="spellStart"/>
      <w:r>
        <w:rPr>
          <w:rFonts w:ascii="Times New Roman" w:eastAsia="Times New Roman" w:hAnsi="Times New Roman" w:cs="Times New Roman"/>
        </w:rPr>
        <w:t>pTa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low</w:t>
      </w:r>
      <w:proofErr w:type="spellEnd"/>
      <w:r>
        <w:rPr>
          <w:rFonts w:ascii="Times New Roman" w:eastAsia="Times New Roman" w:hAnsi="Times New Roman" w:cs="Times New Roman"/>
        </w:rPr>
        <w:t xml:space="preserve"> grade und  pT1 high grade sowie distal-penile und bulbäre Harnröhrenenge</w:t>
      </w:r>
    </w:p>
    <w:p w14:paraId="3219FD00" w14:textId="77777777" w:rsidR="00CA3D8D" w:rsidRDefault="00000000">
      <w:pPr>
        <w:spacing w:after="0"/>
        <w:ind w:left="1478" w:hanging="10"/>
      </w:pPr>
      <w:r>
        <w:rPr>
          <w:rFonts w:ascii="Times New Roman" w:eastAsia="Times New Roman" w:hAnsi="Times New Roman" w:cs="Times New Roman"/>
          <w:u w:val="single" w:color="000000"/>
        </w:rPr>
        <w:t>Weitere Diagnosen:</w:t>
      </w:r>
    </w:p>
    <w:p w14:paraId="2A0BC816" w14:textId="77777777" w:rsidR="00CA3D8D" w:rsidRDefault="00000000">
      <w:pPr>
        <w:numPr>
          <w:ilvl w:val="1"/>
          <w:numId w:val="1"/>
        </w:numPr>
        <w:spacing w:after="5" w:line="249" w:lineRule="auto"/>
        <w:ind w:right="19" w:hanging="136"/>
        <w:jc w:val="both"/>
      </w:pPr>
      <w:r>
        <w:rPr>
          <w:rFonts w:ascii="Times New Roman" w:eastAsia="Times New Roman" w:hAnsi="Times New Roman" w:cs="Times New Roman"/>
        </w:rPr>
        <w:t>LWS-Degeneration</w:t>
      </w:r>
    </w:p>
    <w:p w14:paraId="2107BABA" w14:textId="77777777" w:rsidR="00CA3D8D" w:rsidRDefault="00000000">
      <w:pPr>
        <w:numPr>
          <w:ilvl w:val="1"/>
          <w:numId w:val="1"/>
        </w:numPr>
        <w:spacing w:after="5" w:line="249" w:lineRule="auto"/>
        <w:ind w:right="19" w:hanging="136"/>
        <w:jc w:val="both"/>
      </w:pPr>
      <w:r>
        <w:rPr>
          <w:rFonts w:ascii="Times New Roman" w:eastAsia="Times New Roman" w:hAnsi="Times New Roman" w:cs="Times New Roman"/>
        </w:rPr>
        <w:t>Cholezystolithiasis</w:t>
      </w:r>
    </w:p>
    <w:p w14:paraId="40933707" w14:textId="77777777" w:rsidR="00CA3D8D" w:rsidRDefault="00000000">
      <w:pPr>
        <w:numPr>
          <w:ilvl w:val="1"/>
          <w:numId w:val="1"/>
        </w:numPr>
        <w:spacing w:after="5" w:line="249" w:lineRule="auto"/>
        <w:ind w:right="19" w:hanging="136"/>
        <w:jc w:val="both"/>
      </w:pPr>
      <w:r>
        <w:rPr>
          <w:rFonts w:ascii="Times New Roman" w:eastAsia="Times New Roman" w:hAnsi="Times New Roman" w:cs="Times New Roman"/>
        </w:rPr>
        <w:t xml:space="preserve">Z. n. Handgelenksfrakturen </w:t>
      </w:r>
      <w:proofErr w:type="spellStart"/>
      <w:r>
        <w:rPr>
          <w:rFonts w:ascii="Times New Roman" w:eastAsia="Times New Roman" w:hAnsi="Times New Roman" w:cs="Times New Roman"/>
        </w:rPr>
        <w:t>bds</w:t>
      </w:r>
      <w:proofErr w:type="spellEnd"/>
      <w:r>
        <w:rPr>
          <w:rFonts w:ascii="Times New Roman" w:eastAsia="Times New Roman" w:hAnsi="Times New Roman" w:cs="Times New Roman"/>
        </w:rPr>
        <w:t>. 2013</w:t>
      </w:r>
    </w:p>
    <w:p w14:paraId="6AB2EFFE" w14:textId="068A7F3A" w:rsidR="00CA3D8D" w:rsidRDefault="00934229">
      <w:pPr>
        <w:numPr>
          <w:ilvl w:val="1"/>
          <w:numId w:val="1"/>
        </w:numPr>
        <w:spacing w:after="5" w:line="249" w:lineRule="auto"/>
        <w:ind w:right="19" w:hanging="136"/>
        <w:jc w:val="both"/>
      </w:pPr>
      <w:r>
        <w:rPr>
          <w:rFonts w:ascii="Times New Roman" w:eastAsia="Times New Roman" w:hAnsi="Times New Roman" w:cs="Times New Roman"/>
        </w:rPr>
        <w:t>Penicillinallergie</w:t>
      </w:r>
    </w:p>
    <w:p w14:paraId="6DADC50D" w14:textId="77777777" w:rsidR="00CA3D8D" w:rsidRPr="000772B9" w:rsidRDefault="00000000">
      <w:pPr>
        <w:numPr>
          <w:ilvl w:val="1"/>
          <w:numId w:val="1"/>
        </w:numPr>
        <w:spacing w:after="5" w:line="249" w:lineRule="auto"/>
        <w:ind w:right="19" w:hanging="136"/>
        <w:jc w:val="both"/>
        <w:rPr>
          <w:lang w:val="en-US"/>
        </w:rPr>
      </w:pPr>
      <w:r w:rsidRPr="000772B9">
        <w:rPr>
          <w:rFonts w:ascii="Times New Roman" w:eastAsia="Times New Roman" w:hAnsi="Times New Roman" w:cs="Times New Roman"/>
          <w:lang w:val="en-US"/>
        </w:rPr>
        <w:t xml:space="preserve">Z. n. </w:t>
      </w:r>
      <w:proofErr w:type="spellStart"/>
      <w:r w:rsidRPr="000772B9">
        <w:rPr>
          <w:rFonts w:ascii="Times New Roman" w:eastAsia="Times New Roman" w:hAnsi="Times New Roman" w:cs="Times New Roman"/>
          <w:lang w:val="en-US"/>
        </w:rPr>
        <w:t>Nikotinabusus</w:t>
      </w:r>
      <w:proofErr w:type="spellEnd"/>
      <w:r w:rsidRPr="000772B9">
        <w:rPr>
          <w:rFonts w:ascii="Times New Roman" w:eastAsia="Times New Roman" w:hAnsi="Times New Roman" w:cs="Times New Roman"/>
          <w:lang w:val="en-US"/>
        </w:rPr>
        <w:t xml:space="preserve"> (ca. 8 </w:t>
      </w:r>
      <w:proofErr w:type="spellStart"/>
      <w:r w:rsidRPr="000772B9">
        <w:rPr>
          <w:rFonts w:ascii="Times New Roman" w:eastAsia="Times New Roman" w:hAnsi="Times New Roman" w:cs="Times New Roman"/>
          <w:lang w:val="en-US"/>
        </w:rPr>
        <w:t>py</w:t>
      </w:r>
      <w:proofErr w:type="spellEnd"/>
      <w:r w:rsidRPr="000772B9">
        <w:rPr>
          <w:rFonts w:ascii="Times New Roman" w:eastAsia="Times New Roman" w:hAnsi="Times New Roman" w:cs="Times New Roman"/>
          <w:lang w:val="en-US"/>
        </w:rPr>
        <w:t>)</w:t>
      </w:r>
    </w:p>
    <w:p w14:paraId="3E6D8580" w14:textId="77777777" w:rsidR="00CA3D8D" w:rsidRDefault="00000000">
      <w:pPr>
        <w:numPr>
          <w:ilvl w:val="1"/>
          <w:numId w:val="1"/>
        </w:numPr>
        <w:spacing w:after="318" w:line="249" w:lineRule="auto"/>
        <w:ind w:right="19" w:hanging="136"/>
        <w:jc w:val="both"/>
      </w:pPr>
      <w:r>
        <w:rPr>
          <w:rFonts w:ascii="Times New Roman" w:eastAsia="Times New Roman" w:hAnsi="Times New Roman" w:cs="Times New Roman"/>
        </w:rPr>
        <w:t>art. Hypertonie</w:t>
      </w:r>
    </w:p>
    <w:p w14:paraId="0AA74A0F" w14:textId="77777777" w:rsidR="00CA3D8D" w:rsidRDefault="00000000">
      <w:pPr>
        <w:spacing w:after="25" w:line="254" w:lineRule="auto"/>
        <w:ind w:left="165" w:right="148" w:hanging="10"/>
      </w:pPr>
      <w:r>
        <w:rPr>
          <w:rFonts w:ascii="Times New Roman" w:eastAsia="Times New Roman" w:hAnsi="Times New Roman" w:cs="Times New Roman"/>
        </w:rPr>
        <w:t>Anamnese</w:t>
      </w:r>
    </w:p>
    <w:p w14:paraId="4ED0CAA9" w14:textId="77777777" w:rsidR="00CA3D8D" w:rsidRDefault="00000000">
      <w:pPr>
        <w:spacing w:after="5" w:line="249" w:lineRule="auto"/>
        <w:ind w:left="165" w:right="19" w:hanging="10"/>
        <w:jc w:val="both"/>
      </w:pPr>
      <w:r>
        <w:rPr>
          <w:rFonts w:ascii="Times New Roman" w:eastAsia="Times New Roman" w:hAnsi="Times New Roman" w:cs="Times New Roman"/>
        </w:rPr>
        <w:t xml:space="preserve">Herr </w:t>
      </w:r>
      <w:r>
        <w:rPr>
          <w:noProof/>
        </w:rPr>
        <mc:AlternateContent>
          <mc:Choice Requires="wpg">
            <w:drawing>
              <wp:inline distT="0" distB="0" distL="0" distR="0" wp14:anchorId="3405696B" wp14:editId="4EA9FA4C">
                <wp:extent cx="761944" cy="181305"/>
                <wp:effectExtent l="0" t="0" r="0" b="0"/>
                <wp:docPr id="13235" name="Group 13235"/>
                <wp:cNvGraphicFramePr/>
                <a:graphic xmlns:a="http://schemas.openxmlformats.org/drawingml/2006/main">
                  <a:graphicData uri="http://schemas.microsoft.com/office/word/2010/wordprocessingGroup">
                    <wpg:wgp>
                      <wpg:cNvGrpSpPr/>
                      <wpg:grpSpPr>
                        <a:xfrm>
                          <a:off x="0" y="0"/>
                          <a:ext cx="761944" cy="181305"/>
                          <a:chOff x="0" y="0"/>
                          <a:chExt cx="761944" cy="181305"/>
                        </a:xfrm>
                      </wpg:grpSpPr>
                      <wps:wsp>
                        <wps:cNvPr id="26031" name="Shape 26031"/>
                        <wps:cNvSpPr/>
                        <wps:spPr>
                          <a:xfrm>
                            <a:off x="0" y="0"/>
                            <a:ext cx="761944" cy="181305"/>
                          </a:xfrm>
                          <a:custGeom>
                            <a:avLst/>
                            <a:gdLst/>
                            <a:ahLst/>
                            <a:cxnLst/>
                            <a:rect l="0" t="0" r="0" b="0"/>
                            <a:pathLst>
                              <a:path w="761944" h="181305">
                                <a:moveTo>
                                  <a:pt x="0" y="0"/>
                                </a:moveTo>
                                <a:lnTo>
                                  <a:pt x="761944" y="0"/>
                                </a:lnTo>
                                <a:lnTo>
                                  <a:pt x="761944"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35" style="width:59.9956pt;height:14.276pt;mso-position-horizontal-relative:char;mso-position-vertical-relative:line" coordsize="7619,1813">
                <v:shape id="Shape 26032" style="position:absolute;width:7619;height:1813;left:0;top:0;" coordsize="761944,181305" path="m0,0l761944,0l761944,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hatte sich am 07.07.23 in unserer konservativen Notaufnahme (KNA) </w:t>
      </w:r>
      <w:proofErr w:type="gramStart"/>
      <w:r>
        <w:rPr>
          <w:rFonts w:ascii="Times New Roman" w:eastAsia="Times New Roman" w:hAnsi="Times New Roman" w:cs="Times New Roman"/>
        </w:rPr>
        <w:t>mit schmerzlos eingelaufenen Ikterus</w:t>
      </w:r>
      <w:proofErr w:type="gramEnd"/>
      <w:r>
        <w:rPr>
          <w:rFonts w:ascii="Times New Roman" w:eastAsia="Times New Roman" w:hAnsi="Times New Roman" w:cs="Times New Roman"/>
        </w:rPr>
        <w:t xml:space="preserve"> vorgestellt. Anamnestisch bestanden keinerlei abdominelle Beschwerden, insbesondere keine Koliken. </w:t>
      </w:r>
    </w:p>
    <w:p w14:paraId="3AFB8B7D" w14:textId="77777777" w:rsidR="00CA3D8D" w:rsidRDefault="00000000">
      <w:pPr>
        <w:spacing w:after="5" w:line="249" w:lineRule="auto"/>
        <w:ind w:left="165" w:right="19" w:hanging="10"/>
        <w:jc w:val="both"/>
      </w:pPr>
      <w:r>
        <w:rPr>
          <w:rFonts w:ascii="Times New Roman" w:eastAsia="Times New Roman" w:hAnsi="Times New Roman" w:cs="Times New Roman"/>
        </w:rPr>
        <w:t>Stuhlgang und Miktion seien regelmäßig und unauffällig. Ein Gewichtsverlust von ca. 2 kg im letzten halben Jahr wurde berichtet, allerdings nach Angabe des Patienten gewollt.</w:t>
      </w:r>
    </w:p>
    <w:p w14:paraId="5F2308EF" w14:textId="77777777" w:rsidR="00CA3D8D" w:rsidRDefault="00000000">
      <w:pPr>
        <w:spacing w:after="1" w:line="247" w:lineRule="auto"/>
        <w:ind w:left="165" w:hanging="10"/>
      </w:pPr>
      <w:r>
        <w:rPr>
          <w:rFonts w:ascii="Times New Roman" w:eastAsia="Times New Roman" w:hAnsi="Times New Roman" w:cs="Times New Roman"/>
        </w:rPr>
        <w:t xml:space="preserve">In den letzten Tagen habe der Patient auch etwas Nachtschweiß wahrgenommen, er habe dies aber primär auf die sommerlichen Temperaturen zurückgeführt. Kein Fieber, keine </w:t>
      </w:r>
      <w:proofErr w:type="spellStart"/>
      <w:r>
        <w:rPr>
          <w:rFonts w:ascii="Times New Roman" w:eastAsia="Times New Roman" w:hAnsi="Times New Roman" w:cs="Times New Roman"/>
        </w:rPr>
        <w:t>Infektzeichen</w:t>
      </w:r>
      <w:proofErr w:type="spellEnd"/>
      <w:r>
        <w:rPr>
          <w:rFonts w:ascii="Times New Roman" w:eastAsia="Times New Roman" w:hAnsi="Times New Roman" w:cs="Times New Roman"/>
        </w:rPr>
        <w:t>.</w:t>
      </w:r>
    </w:p>
    <w:p w14:paraId="5E1AA073" w14:textId="77777777" w:rsidR="00CA3D8D" w:rsidRDefault="00000000">
      <w:pPr>
        <w:spacing w:after="5" w:line="249" w:lineRule="auto"/>
        <w:ind w:left="165" w:right="19" w:hanging="10"/>
        <w:jc w:val="both"/>
      </w:pPr>
      <w:r>
        <w:rPr>
          <w:rFonts w:ascii="Times New Roman" w:eastAsia="Times New Roman" w:hAnsi="Times New Roman" w:cs="Times New Roman"/>
        </w:rPr>
        <w:t>In der Vorgeschichte bestand ein Urothelkarzinom der Harnblase, welches mittels transurethraler Resektion 2013 kurativ versorgt wurde.</w:t>
      </w:r>
    </w:p>
    <w:p w14:paraId="3E8A3DA2" w14:textId="77777777" w:rsidR="00CA3D8D" w:rsidRDefault="00000000">
      <w:pPr>
        <w:spacing w:after="259" w:line="249" w:lineRule="auto"/>
        <w:ind w:left="165" w:right="19" w:hanging="10"/>
        <w:jc w:val="both"/>
      </w:pPr>
      <w:r>
        <w:rPr>
          <w:rFonts w:ascii="Times New Roman" w:eastAsia="Times New Roman" w:hAnsi="Times New Roman" w:cs="Times New Roman"/>
        </w:rPr>
        <w:t xml:space="preserve">In der KNA fiel im Rahmen des </w:t>
      </w:r>
      <w:proofErr w:type="spellStart"/>
      <w:r>
        <w:rPr>
          <w:rFonts w:ascii="Times New Roman" w:eastAsia="Times New Roman" w:hAnsi="Times New Roman" w:cs="Times New Roman"/>
        </w:rPr>
        <w:t>transabdominellen</w:t>
      </w:r>
      <w:proofErr w:type="spellEnd"/>
      <w:r>
        <w:rPr>
          <w:rFonts w:ascii="Times New Roman" w:eastAsia="Times New Roman" w:hAnsi="Times New Roman" w:cs="Times New Roman"/>
        </w:rPr>
        <w:t xml:space="preserve"> Ultraschalls eine Raumforderung der Bauchspeicheldrüse sowie V. a. hepatische Raumforderungen sowie eine </w:t>
      </w:r>
      <w:proofErr w:type="spellStart"/>
      <w:r>
        <w:rPr>
          <w:rFonts w:ascii="Times New Roman" w:eastAsia="Times New Roman" w:hAnsi="Times New Roman" w:cs="Times New Roman"/>
        </w:rPr>
        <w:t>Pfortaderthrombose</w:t>
      </w:r>
      <w:proofErr w:type="spellEnd"/>
      <w:r>
        <w:rPr>
          <w:rFonts w:ascii="Times New Roman" w:eastAsia="Times New Roman" w:hAnsi="Times New Roman" w:cs="Times New Roman"/>
        </w:rPr>
        <w:t xml:space="preserve"> auf. Die Cholestaseparameter zeigten sich erhöht bei nur mäßig erhöhten Transaminasen und normwertiger Lipase. Bei ansonsten stabilem Patienten ohne </w:t>
      </w:r>
      <w:proofErr w:type="spellStart"/>
      <w:r>
        <w:rPr>
          <w:rFonts w:ascii="Times New Roman" w:eastAsia="Times New Roman" w:hAnsi="Times New Roman" w:cs="Times New Roman"/>
        </w:rPr>
        <w:t>Infektzeichen</w:t>
      </w:r>
      <w:proofErr w:type="spellEnd"/>
      <w:r>
        <w:rPr>
          <w:rFonts w:ascii="Times New Roman" w:eastAsia="Times New Roman" w:hAnsi="Times New Roman" w:cs="Times New Roman"/>
        </w:rPr>
        <w:t xml:space="preserve"> wurde eine diagnostische Endosonografie in ERCP-Bereitschaft mit nach Möglichkeit Biopsie für den 10.07.23 geplant und der Patient über das Wochenende entlassen. Zur Komplettierung der Diagnostik nahmen wir den Patienten nun stationär auf.</w:t>
      </w:r>
    </w:p>
    <w:p w14:paraId="586B523B" w14:textId="77777777" w:rsidR="00CA3D8D" w:rsidRDefault="00000000">
      <w:pPr>
        <w:spacing w:after="5" w:line="249" w:lineRule="auto"/>
        <w:ind w:left="165" w:right="19" w:hanging="10"/>
        <w:jc w:val="both"/>
      </w:pPr>
      <w:r>
        <w:rPr>
          <w:rFonts w:ascii="Times New Roman" w:eastAsia="Times New Roman" w:hAnsi="Times New Roman" w:cs="Times New Roman"/>
        </w:rPr>
        <w:t>Nikotin: gelegentlich 1-2 Zigaretten, früher deutlich mehr</w:t>
      </w:r>
    </w:p>
    <w:p w14:paraId="283E8E3B" w14:textId="77777777" w:rsidR="00CA3D8D" w:rsidRDefault="00000000">
      <w:pPr>
        <w:spacing w:after="5" w:line="249" w:lineRule="auto"/>
        <w:ind w:left="165" w:right="4602" w:hanging="10"/>
        <w:jc w:val="both"/>
      </w:pPr>
      <w:r>
        <w:rPr>
          <w:rFonts w:ascii="Times New Roman" w:eastAsia="Times New Roman" w:hAnsi="Times New Roman" w:cs="Times New Roman"/>
        </w:rPr>
        <w:t xml:space="preserve">Alkohol: kein regelmäßiger Alkoholabusus, keine Hepatitis in der Anamnese </w:t>
      </w:r>
    </w:p>
    <w:p w14:paraId="02E33D63" w14:textId="77777777" w:rsidR="00CA3D8D" w:rsidRDefault="00000000">
      <w:pPr>
        <w:spacing w:after="5" w:line="249" w:lineRule="auto"/>
        <w:ind w:left="165" w:right="19" w:hanging="10"/>
        <w:jc w:val="both"/>
      </w:pPr>
      <w:r>
        <w:rPr>
          <w:rFonts w:ascii="Times New Roman" w:eastAsia="Times New Roman" w:hAnsi="Times New Roman" w:cs="Times New Roman"/>
        </w:rPr>
        <w:t xml:space="preserve">keine Allergie </w:t>
      </w:r>
    </w:p>
    <w:p w14:paraId="62B6AB2C" w14:textId="77777777" w:rsidR="00CA3D8D" w:rsidRDefault="00000000">
      <w:pPr>
        <w:spacing w:after="301" w:line="249" w:lineRule="auto"/>
        <w:ind w:left="165" w:right="19" w:hanging="10"/>
        <w:jc w:val="both"/>
      </w:pPr>
      <w:r>
        <w:rPr>
          <w:rFonts w:ascii="Times New Roman" w:eastAsia="Times New Roman" w:hAnsi="Times New Roman" w:cs="Times New Roman"/>
        </w:rPr>
        <w:t>Allergien: keine</w:t>
      </w:r>
    </w:p>
    <w:p w14:paraId="14D19746" w14:textId="77777777" w:rsidR="00CA3D8D" w:rsidRDefault="00000000">
      <w:pPr>
        <w:spacing w:after="55" w:line="254" w:lineRule="auto"/>
        <w:ind w:left="165" w:right="148" w:hanging="10"/>
      </w:pPr>
      <w:r>
        <w:rPr>
          <w:rFonts w:ascii="Times New Roman" w:eastAsia="Times New Roman" w:hAnsi="Times New Roman" w:cs="Times New Roman"/>
        </w:rPr>
        <w:t>Klinische Befunde</w:t>
      </w:r>
    </w:p>
    <w:p w14:paraId="47A50C34" w14:textId="77777777" w:rsidR="00CA3D8D" w:rsidRDefault="00000000">
      <w:pPr>
        <w:spacing w:after="290" w:line="265" w:lineRule="auto"/>
        <w:ind w:left="165" w:right="21" w:hanging="10"/>
        <w:jc w:val="both"/>
      </w:pPr>
      <w:r>
        <w:rPr>
          <w:rFonts w:ascii="Times New Roman" w:eastAsia="Times New Roman" w:hAnsi="Times New Roman" w:cs="Times New Roman"/>
          <w:sz w:val="18"/>
        </w:rPr>
        <w:t xml:space="preserve">73-järhiger Patient in leicht reduziertem, aber stabilem AZ und gutem EZ. Haut: keine Zyanose deutlicher Haut- und Sklerenikterus, Mundschleimhaut feucht, keine Ödeme. Cor rhythmisch, Herztöne rein, keine Nebengeräusche. Pulmo Vesikuläratmen, seitengleich belüftet, keine Nebengeräusche. Abdomen: Bauchdecke weich, keine Abwehrspannung, kein Druckschmerz Leber ca. 5 cm unter Rippenbogen palpabel, Milz nicht palpabel, Nierenlager </w:t>
      </w:r>
      <w:proofErr w:type="spellStart"/>
      <w:r>
        <w:rPr>
          <w:rFonts w:ascii="Times New Roman" w:eastAsia="Times New Roman" w:hAnsi="Times New Roman" w:cs="Times New Roman"/>
          <w:sz w:val="18"/>
        </w:rPr>
        <w:t>bds</w:t>
      </w:r>
      <w:proofErr w:type="spellEnd"/>
      <w:r>
        <w:rPr>
          <w:rFonts w:ascii="Times New Roman" w:eastAsia="Times New Roman" w:hAnsi="Times New Roman" w:cs="Times New Roman"/>
          <w:sz w:val="18"/>
        </w:rPr>
        <w:t xml:space="preserve">. frei. </w:t>
      </w:r>
      <w:proofErr w:type="spellStart"/>
      <w:r>
        <w:rPr>
          <w:rFonts w:ascii="Times New Roman" w:eastAsia="Times New Roman" w:hAnsi="Times New Roman" w:cs="Times New Roman"/>
          <w:sz w:val="18"/>
        </w:rPr>
        <w:t>extremitäten</w:t>
      </w:r>
      <w:proofErr w:type="spellEnd"/>
      <w:r>
        <w:rPr>
          <w:rFonts w:ascii="Times New Roman" w:eastAsia="Times New Roman" w:hAnsi="Times New Roman" w:cs="Times New Roman"/>
          <w:sz w:val="18"/>
        </w:rPr>
        <w:t>: frei beweglich, keine Ödeme. Patient örtlich und zeitlich voll orientiert, orientierend neurologisch unauffällig</w:t>
      </w:r>
    </w:p>
    <w:p w14:paraId="21D21470" w14:textId="77777777" w:rsidR="00CA3D8D" w:rsidRDefault="00000000">
      <w:pPr>
        <w:spacing w:after="0"/>
        <w:ind w:left="170"/>
      </w:pPr>
      <w:r>
        <w:rPr>
          <w:rFonts w:ascii="Times New Roman" w:eastAsia="Times New Roman" w:hAnsi="Times New Roman" w:cs="Times New Roman"/>
          <w:color w:val="0000FF"/>
          <w:sz w:val="20"/>
          <w:u w:val="single" w:color="0000FF"/>
        </w:rPr>
        <w:lastRenderedPageBreak/>
        <w:t>Laborwerte:</w:t>
      </w:r>
    </w:p>
    <w:tbl>
      <w:tblPr>
        <w:tblStyle w:val="TableGrid"/>
        <w:tblW w:w="8876" w:type="dxa"/>
        <w:tblInd w:w="170" w:type="dxa"/>
        <w:tblCellMar>
          <w:top w:w="0" w:type="dxa"/>
          <w:left w:w="0" w:type="dxa"/>
          <w:bottom w:w="0" w:type="dxa"/>
          <w:right w:w="0" w:type="dxa"/>
        </w:tblCellMar>
        <w:tblLook w:val="04A0" w:firstRow="1" w:lastRow="0" w:firstColumn="1" w:lastColumn="0" w:noHBand="0" w:noVBand="1"/>
      </w:tblPr>
      <w:tblGrid>
        <w:gridCol w:w="2136"/>
        <w:gridCol w:w="1534"/>
        <w:gridCol w:w="936"/>
        <w:gridCol w:w="943"/>
        <w:gridCol w:w="946"/>
        <w:gridCol w:w="946"/>
        <w:gridCol w:w="974"/>
        <w:gridCol w:w="461"/>
      </w:tblGrid>
      <w:tr w:rsidR="00CA3D8D" w14:paraId="42FC53F5" w14:textId="77777777">
        <w:trPr>
          <w:trHeight w:val="435"/>
        </w:trPr>
        <w:tc>
          <w:tcPr>
            <w:tcW w:w="2136" w:type="dxa"/>
            <w:tcBorders>
              <w:top w:val="nil"/>
              <w:left w:val="nil"/>
              <w:bottom w:val="nil"/>
              <w:right w:val="nil"/>
            </w:tcBorders>
          </w:tcPr>
          <w:p w14:paraId="1366D599" w14:textId="77777777" w:rsidR="00CA3D8D" w:rsidRDefault="00000000">
            <w:pPr>
              <w:spacing w:after="0"/>
              <w:ind w:left="29"/>
            </w:pPr>
            <w:r>
              <w:rPr>
                <w:rFonts w:ascii="Times New Roman" w:eastAsia="Times New Roman" w:hAnsi="Times New Roman" w:cs="Times New Roman"/>
                <w:sz w:val="14"/>
              </w:rPr>
              <w:t>Bezeichnung</w:t>
            </w:r>
          </w:p>
        </w:tc>
        <w:tc>
          <w:tcPr>
            <w:tcW w:w="1534" w:type="dxa"/>
            <w:tcBorders>
              <w:top w:val="nil"/>
              <w:left w:val="nil"/>
              <w:bottom w:val="nil"/>
              <w:right w:val="nil"/>
            </w:tcBorders>
          </w:tcPr>
          <w:p w14:paraId="6B1CF7F1" w14:textId="77777777" w:rsidR="00CA3D8D" w:rsidRDefault="00000000">
            <w:pPr>
              <w:spacing w:after="0"/>
              <w:ind w:left="19"/>
            </w:pPr>
            <w:proofErr w:type="spellStart"/>
            <w:r>
              <w:rPr>
                <w:rFonts w:ascii="Times New Roman" w:eastAsia="Times New Roman" w:hAnsi="Times New Roman" w:cs="Times New Roman"/>
                <w:sz w:val="14"/>
              </w:rPr>
              <w:t>Ref</w:t>
            </w:r>
            <w:proofErr w:type="spellEnd"/>
            <w:r>
              <w:rPr>
                <w:rFonts w:ascii="Times New Roman" w:eastAsia="Times New Roman" w:hAnsi="Times New Roman" w:cs="Times New Roman"/>
                <w:sz w:val="14"/>
              </w:rPr>
              <w:t>.-Bereich</w:t>
            </w:r>
          </w:p>
        </w:tc>
        <w:tc>
          <w:tcPr>
            <w:tcW w:w="936" w:type="dxa"/>
            <w:tcBorders>
              <w:top w:val="nil"/>
              <w:left w:val="nil"/>
              <w:bottom w:val="nil"/>
              <w:right w:val="nil"/>
            </w:tcBorders>
          </w:tcPr>
          <w:p w14:paraId="5160BC94" w14:textId="77777777" w:rsidR="00CA3D8D" w:rsidRDefault="00000000">
            <w:pPr>
              <w:spacing w:after="0"/>
              <w:ind w:left="19"/>
            </w:pPr>
            <w:r>
              <w:rPr>
                <w:rFonts w:ascii="Times New Roman" w:eastAsia="Times New Roman" w:hAnsi="Times New Roman" w:cs="Times New Roman"/>
                <w:sz w:val="14"/>
              </w:rPr>
              <w:t>Einheit</w:t>
            </w:r>
          </w:p>
        </w:tc>
        <w:tc>
          <w:tcPr>
            <w:tcW w:w="943" w:type="dxa"/>
            <w:tcBorders>
              <w:top w:val="nil"/>
              <w:left w:val="nil"/>
              <w:bottom w:val="nil"/>
              <w:right w:val="nil"/>
            </w:tcBorders>
          </w:tcPr>
          <w:p w14:paraId="072F667E" w14:textId="77777777" w:rsidR="00CA3D8D" w:rsidRDefault="00000000">
            <w:pPr>
              <w:spacing w:after="10"/>
              <w:ind w:left="29"/>
            </w:pPr>
            <w:r>
              <w:rPr>
                <w:rFonts w:ascii="Times New Roman" w:eastAsia="Times New Roman" w:hAnsi="Times New Roman" w:cs="Times New Roman"/>
                <w:sz w:val="14"/>
              </w:rPr>
              <w:t>10.7.23</w:t>
            </w:r>
          </w:p>
          <w:p w14:paraId="407B9264" w14:textId="77777777" w:rsidR="00CA3D8D" w:rsidRDefault="00000000">
            <w:pPr>
              <w:spacing w:after="0"/>
              <w:ind w:left="29"/>
            </w:pPr>
            <w:r>
              <w:rPr>
                <w:rFonts w:ascii="Times New Roman" w:eastAsia="Times New Roman" w:hAnsi="Times New Roman" w:cs="Times New Roman"/>
                <w:sz w:val="14"/>
              </w:rPr>
              <w:t>07:31</w:t>
            </w:r>
          </w:p>
        </w:tc>
        <w:tc>
          <w:tcPr>
            <w:tcW w:w="946" w:type="dxa"/>
            <w:tcBorders>
              <w:top w:val="nil"/>
              <w:left w:val="nil"/>
              <w:bottom w:val="nil"/>
              <w:right w:val="nil"/>
            </w:tcBorders>
          </w:tcPr>
          <w:p w14:paraId="5FABDD05" w14:textId="77777777" w:rsidR="00CA3D8D" w:rsidRDefault="00000000">
            <w:pPr>
              <w:spacing w:after="10"/>
              <w:ind w:left="31"/>
            </w:pPr>
            <w:r>
              <w:rPr>
                <w:rFonts w:ascii="Times New Roman" w:eastAsia="Times New Roman" w:hAnsi="Times New Roman" w:cs="Times New Roman"/>
                <w:sz w:val="14"/>
              </w:rPr>
              <w:t>11.7.23</w:t>
            </w:r>
          </w:p>
          <w:p w14:paraId="5F4AE8B9" w14:textId="77777777" w:rsidR="00CA3D8D" w:rsidRDefault="00000000">
            <w:pPr>
              <w:spacing w:after="0"/>
              <w:ind w:left="31"/>
            </w:pPr>
            <w:r>
              <w:rPr>
                <w:rFonts w:ascii="Times New Roman" w:eastAsia="Times New Roman" w:hAnsi="Times New Roman" w:cs="Times New Roman"/>
                <w:sz w:val="14"/>
              </w:rPr>
              <w:t>07:00</w:t>
            </w:r>
          </w:p>
        </w:tc>
        <w:tc>
          <w:tcPr>
            <w:tcW w:w="946" w:type="dxa"/>
            <w:tcBorders>
              <w:top w:val="nil"/>
              <w:left w:val="nil"/>
              <w:bottom w:val="nil"/>
              <w:right w:val="nil"/>
            </w:tcBorders>
          </w:tcPr>
          <w:p w14:paraId="57CEEE3A" w14:textId="77777777" w:rsidR="00CA3D8D" w:rsidRDefault="00000000">
            <w:pPr>
              <w:spacing w:after="10"/>
              <w:ind w:left="31"/>
            </w:pPr>
            <w:r>
              <w:rPr>
                <w:rFonts w:ascii="Times New Roman" w:eastAsia="Times New Roman" w:hAnsi="Times New Roman" w:cs="Times New Roman"/>
                <w:sz w:val="14"/>
              </w:rPr>
              <w:t>13.7.23</w:t>
            </w:r>
          </w:p>
          <w:p w14:paraId="38960BED" w14:textId="77777777" w:rsidR="00CA3D8D" w:rsidRDefault="00000000">
            <w:pPr>
              <w:spacing w:after="0"/>
              <w:ind w:left="31"/>
            </w:pPr>
            <w:r>
              <w:rPr>
                <w:rFonts w:ascii="Times New Roman" w:eastAsia="Times New Roman" w:hAnsi="Times New Roman" w:cs="Times New Roman"/>
                <w:sz w:val="14"/>
              </w:rPr>
              <w:t>07:00</w:t>
            </w:r>
          </w:p>
        </w:tc>
        <w:tc>
          <w:tcPr>
            <w:tcW w:w="974" w:type="dxa"/>
            <w:tcBorders>
              <w:top w:val="nil"/>
              <w:left w:val="nil"/>
              <w:bottom w:val="nil"/>
              <w:right w:val="nil"/>
            </w:tcBorders>
          </w:tcPr>
          <w:p w14:paraId="6F54494E" w14:textId="77777777" w:rsidR="00CA3D8D" w:rsidRDefault="00000000">
            <w:pPr>
              <w:spacing w:after="10"/>
              <w:ind w:left="29"/>
            </w:pPr>
            <w:r>
              <w:rPr>
                <w:rFonts w:ascii="Times New Roman" w:eastAsia="Times New Roman" w:hAnsi="Times New Roman" w:cs="Times New Roman"/>
                <w:sz w:val="14"/>
              </w:rPr>
              <w:t>13.7.23</w:t>
            </w:r>
          </w:p>
          <w:p w14:paraId="0F8D16BF" w14:textId="77777777" w:rsidR="00CA3D8D" w:rsidRDefault="00000000">
            <w:pPr>
              <w:spacing w:after="0"/>
              <w:ind w:left="29"/>
            </w:pPr>
            <w:r>
              <w:rPr>
                <w:rFonts w:ascii="Times New Roman" w:eastAsia="Times New Roman" w:hAnsi="Times New Roman" w:cs="Times New Roman"/>
                <w:sz w:val="14"/>
              </w:rPr>
              <w:t>15:00</w:t>
            </w:r>
          </w:p>
        </w:tc>
        <w:tc>
          <w:tcPr>
            <w:tcW w:w="461" w:type="dxa"/>
            <w:tcBorders>
              <w:top w:val="nil"/>
              <w:left w:val="nil"/>
              <w:bottom w:val="nil"/>
              <w:right w:val="nil"/>
            </w:tcBorders>
          </w:tcPr>
          <w:p w14:paraId="32AE55F5" w14:textId="77777777" w:rsidR="00CA3D8D" w:rsidRDefault="00000000">
            <w:pPr>
              <w:spacing w:after="10"/>
              <w:jc w:val="both"/>
            </w:pPr>
            <w:r>
              <w:rPr>
                <w:rFonts w:ascii="Times New Roman" w:eastAsia="Times New Roman" w:hAnsi="Times New Roman" w:cs="Times New Roman"/>
                <w:sz w:val="14"/>
              </w:rPr>
              <w:t>13.7.23</w:t>
            </w:r>
          </w:p>
          <w:p w14:paraId="65247729" w14:textId="77777777" w:rsidR="00CA3D8D" w:rsidRDefault="00000000">
            <w:pPr>
              <w:spacing w:after="0"/>
            </w:pPr>
            <w:r>
              <w:rPr>
                <w:rFonts w:ascii="Times New Roman" w:eastAsia="Times New Roman" w:hAnsi="Times New Roman" w:cs="Times New Roman"/>
                <w:sz w:val="14"/>
              </w:rPr>
              <w:t>15:00</w:t>
            </w:r>
          </w:p>
        </w:tc>
      </w:tr>
      <w:tr w:rsidR="00CA3D8D" w14:paraId="5023B3DE" w14:textId="77777777">
        <w:trPr>
          <w:trHeight w:val="332"/>
        </w:trPr>
        <w:tc>
          <w:tcPr>
            <w:tcW w:w="2136" w:type="dxa"/>
            <w:tcBorders>
              <w:top w:val="nil"/>
              <w:left w:val="nil"/>
              <w:bottom w:val="nil"/>
              <w:right w:val="nil"/>
            </w:tcBorders>
          </w:tcPr>
          <w:p w14:paraId="652DC5B4" w14:textId="77777777" w:rsidR="00CA3D8D" w:rsidRDefault="00000000">
            <w:pPr>
              <w:spacing w:after="0"/>
            </w:pPr>
            <w:r>
              <w:rPr>
                <w:rFonts w:ascii="Times New Roman" w:eastAsia="Times New Roman" w:hAnsi="Times New Roman" w:cs="Times New Roman"/>
                <w:sz w:val="16"/>
              </w:rPr>
              <w:t>Material:</w:t>
            </w:r>
          </w:p>
        </w:tc>
        <w:tc>
          <w:tcPr>
            <w:tcW w:w="1534" w:type="dxa"/>
            <w:tcBorders>
              <w:top w:val="nil"/>
              <w:left w:val="nil"/>
              <w:bottom w:val="nil"/>
              <w:right w:val="nil"/>
            </w:tcBorders>
          </w:tcPr>
          <w:p w14:paraId="28067338" w14:textId="77777777" w:rsidR="00CA3D8D" w:rsidRDefault="00CA3D8D"/>
        </w:tc>
        <w:tc>
          <w:tcPr>
            <w:tcW w:w="936" w:type="dxa"/>
            <w:tcBorders>
              <w:top w:val="nil"/>
              <w:left w:val="nil"/>
              <w:bottom w:val="nil"/>
              <w:right w:val="nil"/>
            </w:tcBorders>
          </w:tcPr>
          <w:p w14:paraId="1A7EE33E" w14:textId="77777777" w:rsidR="00CA3D8D" w:rsidRDefault="00CA3D8D"/>
        </w:tc>
        <w:tc>
          <w:tcPr>
            <w:tcW w:w="943" w:type="dxa"/>
            <w:tcBorders>
              <w:top w:val="nil"/>
              <w:left w:val="nil"/>
              <w:bottom w:val="nil"/>
              <w:right w:val="nil"/>
            </w:tcBorders>
          </w:tcPr>
          <w:p w14:paraId="10E08855" w14:textId="77777777" w:rsidR="00CA3D8D" w:rsidRDefault="00CA3D8D"/>
        </w:tc>
        <w:tc>
          <w:tcPr>
            <w:tcW w:w="946" w:type="dxa"/>
            <w:tcBorders>
              <w:top w:val="nil"/>
              <w:left w:val="nil"/>
              <w:bottom w:val="nil"/>
              <w:right w:val="nil"/>
            </w:tcBorders>
          </w:tcPr>
          <w:p w14:paraId="10DAF14F" w14:textId="77777777" w:rsidR="00CA3D8D" w:rsidRDefault="00CA3D8D"/>
        </w:tc>
        <w:tc>
          <w:tcPr>
            <w:tcW w:w="946" w:type="dxa"/>
            <w:tcBorders>
              <w:top w:val="nil"/>
              <w:left w:val="nil"/>
              <w:bottom w:val="nil"/>
              <w:right w:val="nil"/>
            </w:tcBorders>
          </w:tcPr>
          <w:p w14:paraId="3A6821AA" w14:textId="77777777" w:rsidR="00CA3D8D" w:rsidRDefault="00CA3D8D"/>
        </w:tc>
        <w:tc>
          <w:tcPr>
            <w:tcW w:w="974" w:type="dxa"/>
            <w:tcBorders>
              <w:top w:val="nil"/>
              <w:left w:val="nil"/>
              <w:bottom w:val="nil"/>
              <w:right w:val="nil"/>
            </w:tcBorders>
          </w:tcPr>
          <w:p w14:paraId="47E058EA" w14:textId="77777777" w:rsidR="00CA3D8D" w:rsidRDefault="00000000">
            <w:pPr>
              <w:spacing w:after="0"/>
            </w:pPr>
            <w:r>
              <w:rPr>
                <w:rFonts w:ascii="Times New Roman" w:eastAsia="Times New Roman" w:hAnsi="Times New Roman" w:cs="Times New Roman"/>
                <w:sz w:val="16"/>
              </w:rPr>
              <w:t>Serum</w:t>
            </w:r>
          </w:p>
        </w:tc>
        <w:tc>
          <w:tcPr>
            <w:tcW w:w="461" w:type="dxa"/>
            <w:tcBorders>
              <w:top w:val="nil"/>
              <w:left w:val="nil"/>
              <w:bottom w:val="nil"/>
              <w:right w:val="nil"/>
            </w:tcBorders>
          </w:tcPr>
          <w:p w14:paraId="04BFE0E7" w14:textId="77777777" w:rsidR="00CA3D8D" w:rsidRDefault="00CA3D8D"/>
        </w:tc>
      </w:tr>
      <w:tr w:rsidR="00CA3D8D" w14:paraId="484C5DC2" w14:textId="77777777">
        <w:trPr>
          <w:trHeight w:val="278"/>
        </w:trPr>
        <w:tc>
          <w:tcPr>
            <w:tcW w:w="2136" w:type="dxa"/>
            <w:tcBorders>
              <w:top w:val="nil"/>
              <w:left w:val="nil"/>
              <w:bottom w:val="nil"/>
              <w:right w:val="nil"/>
            </w:tcBorders>
          </w:tcPr>
          <w:p w14:paraId="04B81D19" w14:textId="77777777" w:rsidR="00CA3D8D" w:rsidRDefault="00000000">
            <w:pPr>
              <w:spacing w:after="0"/>
            </w:pPr>
            <w:r>
              <w:rPr>
                <w:rFonts w:ascii="Times New Roman" w:eastAsia="Times New Roman" w:hAnsi="Times New Roman" w:cs="Times New Roman"/>
                <w:sz w:val="16"/>
              </w:rPr>
              <w:t xml:space="preserve">Hämoglobin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 (EDTA)</w:t>
            </w:r>
          </w:p>
        </w:tc>
        <w:tc>
          <w:tcPr>
            <w:tcW w:w="1534" w:type="dxa"/>
            <w:tcBorders>
              <w:top w:val="nil"/>
              <w:left w:val="nil"/>
              <w:bottom w:val="nil"/>
              <w:right w:val="nil"/>
            </w:tcBorders>
          </w:tcPr>
          <w:p w14:paraId="26410C92" w14:textId="77777777" w:rsidR="00CA3D8D" w:rsidRDefault="00000000">
            <w:pPr>
              <w:spacing w:after="0"/>
            </w:pPr>
            <w:r>
              <w:rPr>
                <w:rFonts w:ascii="Times New Roman" w:eastAsia="Times New Roman" w:hAnsi="Times New Roman" w:cs="Times New Roman"/>
                <w:sz w:val="16"/>
              </w:rPr>
              <w:t>8,60 - 12,10</w:t>
            </w:r>
          </w:p>
        </w:tc>
        <w:tc>
          <w:tcPr>
            <w:tcW w:w="936" w:type="dxa"/>
            <w:tcBorders>
              <w:top w:val="nil"/>
              <w:left w:val="nil"/>
              <w:bottom w:val="nil"/>
              <w:right w:val="nil"/>
            </w:tcBorders>
          </w:tcPr>
          <w:p w14:paraId="288BF144" w14:textId="77777777" w:rsidR="00CA3D8D" w:rsidRDefault="00000000">
            <w:pPr>
              <w:spacing w:after="0"/>
            </w:pPr>
            <w:r>
              <w:rPr>
                <w:rFonts w:ascii="Times New Roman" w:eastAsia="Times New Roman" w:hAnsi="Times New Roman" w:cs="Times New Roman"/>
                <w:sz w:val="16"/>
              </w:rPr>
              <w:t>mmol/L</w:t>
            </w:r>
          </w:p>
        </w:tc>
        <w:tc>
          <w:tcPr>
            <w:tcW w:w="943" w:type="dxa"/>
            <w:tcBorders>
              <w:top w:val="nil"/>
              <w:left w:val="nil"/>
              <w:bottom w:val="nil"/>
              <w:right w:val="nil"/>
            </w:tcBorders>
          </w:tcPr>
          <w:p w14:paraId="1BB38856" w14:textId="77777777" w:rsidR="00CA3D8D" w:rsidRDefault="00000000">
            <w:pPr>
              <w:spacing w:after="0"/>
            </w:pPr>
            <w:r>
              <w:rPr>
                <w:rFonts w:ascii="Times New Roman" w:eastAsia="Times New Roman" w:hAnsi="Times New Roman" w:cs="Times New Roman"/>
                <w:sz w:val="16"/>
              </w:rPr>
              <w:t>8.50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181FB6C" w14:textId="77777777" w:rsidR="00CA3D8D" w:rsidRDefault="00000000">
            <w:pPr>
              <w:spacing w:after="0"/>
            </w:pPr>
            <w:r>
              <w:rPr>
                <w:rFonts w:ascii="Times New Roman" w:eastAsia="Times New Roman" w:hAnsi="Times New Roman" w:cs="Times New Roman"/>
                <w:sz w:val="16"/>
              </w:rPr>
              <w:t>7.90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2973036" w14:textId="77777777" w:rsidR="00CA3D8D" w:rsidRDefault="00000000">
            <w:pPr>
              <w:spacing w:after="0"/>
            </w:pPr>
            <w:r>
              <w:rPr>
                <w:rFonts w:ascii="Times New Roman" w:eastAsia="Times New Roman" w:hAnsi="Times New Roman" w:cs="Times New Roman"/>
                <w:sz w:val="16"/>
              </w:rPr>
              <w:t>7.90</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7D213026" w14:textId="77777777" w:rsidR="00CA3D8D" w:rsidRDefault="00CA3D8D"/>
        </w:tc>
        <w:tc>
          <w:tcPr>
            <w:tcW w:w="461" w:type="dxa"/>
            <w:tcBorders>
              <w:top w:val="nil"/>
              <w:left w:val="nil"/>
              <w:bottom w:val="nil"/>
              <w:right w:val="nil"/>
            </w:tcBorders>
          </w:tcPr>
          <w:p w14:paraId="7D412C45" w14:textId="77777777" w:rsidR="00CA3D8D" w:rsidRDefault="00CA3D8D"/>
        </w:tc>
      </w:tr>
      <w:tr w:rsidR="00CA3D8D" w14:paraId="248CAA28" w14:textId="77777777">
        <w:trPr>
          <w:trHeight w:val="278"/>
        </w:trPr>
        <w:tc>
          <w:tcPr>
            <w:tcW w:w="2136" w:type="dxa"/>
            <w:tcBorders>
              <w:top w:val="nil"/>
              <w:left w:val="nil"/>
              <w:bottom w:val="nil"/>
              <w:right w:val="nil"/>
            </w:tcBorders>
          </w:tcPr>
          <w:p w14:paraId="34B5BDB5" w14:textId="77777777" w:rsidR="00CA3D8D" w:rsidRDefault="00000000">
            <w:pPr>
              <w:spacing w:after="0"/>
            </w:pPr>
            <w:r>
              <w:rPr>
                <w:rFonts w:ascii="Times New Roman" w:eastAsia="Times New Roman" w:hAnsi="Times New Roman" w:cs="Times New Roman"/>
                <w:sz w:val="16"/>
              </w:rPr>
              <w:t xml:space="preserve">Hämatokrit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 (EDTA)</w:t>
            </w:r>
          </w:p>
        </w:tc>
        <w:tc>
          <w:tcPr>
            <w:tcW w:w="1534" w:type="dxa"/>
            <w:tcBorders>
              <w:top w:val="nil"/>
              <w:left w:val="nil"/>
              <w:bottom w:val="nil"/>
              <w:right w:val="nil"/>
            </w:tcBorders>
          </w:tcPr>
          <w:p w14:paraId="3B3BA79D" w14:textId="77777777" w:rsidR="00CA3D8D" w:rsidRDefault="00000000">
            <w:pPr>
              <w:spacing w:after="0"/>
            </w:pPr>
            <w:r>
              <w:rPr>
                <w:rFonts w:ascii="Times New Roman" w:eastAsia="Times New Roman" w:hAnsi="Times New Roman" w:cs="Times New Roman"/>
                <w:sz w:val="16"/>
              </w:rPr>
              <w:t>0,400 - 0,540</w:t>
            </w:r>
          </w:p>
        </w:tc>
        <w:tc>
          <w:tcPr>
            <w:tcW w:w="936" w:type="dxa"/>
            <w:tcBorders>
              <w:top w:val="nil"/>
              <w:left w:val="nil"/>
              <w:bottom w:val="nil"/>
              <w:right w:val="nil"/>
            </w:tcBorders>
          </w:tcPr>
          <w:p w14:paraId="7A9A0A39" w14:textId="77777777" w:rsidR="00CA3D8D" w:rsidRDefault="00000000">
            <w:pPr>
              <w:spacing w:after="0"/>
            </w:pPr>
            <w:r>
              <w:rPr>
                <w:rFonts w:ascii="Times New Roman" w:eastAsia="Times New Roman" w:hAnsi="Times New Roman" w:cs="Times New Roman"/>
                <w:sz w:val="16"/>
              </w:rPr>
              <w:t>L/L</w:t>
            </w:r>
          </w:p>
        </w:tc>
        <w:tc>
          <w:tcPr>
            <w:tcW w:w="943" w:type="dxa"/>
            <w:tcBorders>
              <w:top w:val="nil"/>
              <w:left w:val="nil"/>
              <w:bottom w:val="nil"/>
              <w:right w:val="nil"/>
            </w:tcBorders>
          </w:tcPr>
          <w:p w14:paraId="028724E5" w14:textId="77777777" w:rsidR="00CA3D8D" w:rsidRDefault="00000000">
            <w:pPr>
              <w:spacing w:after="0"/>
            </w:pPr>
            <w:r>
              <w:rPr>
                <w:rFonts w:ascii="Times New Roman" w:eastAsia="Times New Roman" w:hAnsi="Times New Roman" w:cs="Times New Roman"/>
                <w:sz w:val="16"/>
              </w:rPr>
              <w:t>0.40</w:t>
            </w:r>
          </w:p>
        </w:tc>
        <w:tc>
          <w:tcPr>
            <w:tcW w:w="946" w:type="dxa"/>
            <w:tcBorders>
              <w:top w:val="nil"/>
              <w:left w:val="nil"/>
              <w:bottom w:val="nil"/>
              <w:right w:val="nil"/>
            </w:tcBorders>
          </w:tcPr>
          <w:p w14:paraId="159F2628" w14:textId="77777777" w:rsidR="00CA3D8D" w:rsidRDefault="00000000">
            <w:pPr>
              <w:spacing w:after="0"/>
            </w:pPr>
            <w:r>
              <w:rPr>
                <w:rFonts w:ascii="Times New Roman" w:eastAsia="Times New Roman" w:hAnsi="Times New Roman" w:cs="Times New Roman"/>
                <w:sz w:val="16"/>
              </w:rPr>
              <w:t>0.37</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5879285" w14:textId="77777777" w:rsidR="00CA3D8D" w:rsidRDefault="00000000">
            <w:pPr>
              <w:spacing w:after="0"/>
            </w:pPr>
            <w:r>
              <w:rPr>
                <w:rFonts w:ascii="Times New Roman" w:eastAsia="Times New Roman" w:hAnsi="Times New Roman" w:cs="Times New Roman"/>
                <w:sz w:val="16"/>
              </w:rPr>
              <w:t>0.37</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0D0CB576" w14:textId="77777777" w:rsidR="00CA3D8D" w:rsidRDefault="00CA3D8D"/>
        </w:tc>
        <w:tc>
          <w:tcPr>
            <w:tcW w:w="461" w:type="dxa"/>
            <w:tcBorders>
              <w:top w:val="nil"/>
              <w:left w:val="nil"/>
              <w:bottom w:val="nil"/>
              <w:right w:val="nil"/>
            </w:tcBorders>
          </w:tcPr>
          <w:p w14:paraId="3B9A2BBC" w14:textId="77777777" w:rsidR="00CA3D8D" w:rsidRDefault="00CA3D8D"/>
        </w:tc>
      </w:tr>
      <w:tr w:rsidR="00CA3D8D" w14:paraId="291F429F" w14:textId="77777777">
        <w:trPr>
          <w:trHeight w:val="277"/>
        </w:trPr>
        <w:tc>
          <w:tcPr>
            <w:tcW w:w="2136" w:type="dxa"/>
            <w:tcBorders>
              <w:top w:val="nil"/>
              <w:left w:val="nil"/>
              <w:bottom w:val="nil"/>
              <w:right w:val="nil"/>
            </w:tcBorders>
          </w:tcPr>
          <w:p w14:paraId="436898B9" w14:textId="77777777" w:rsidR="00CA3D8D" w:rsidRDefault="00000000">
            <w:pPr>
              <w:spacing w:after="0"/>
            </w:pPr>
            <w:r>
              <w:rPr>
                <w:rFonts w:ascii="Times New Roman" w:eastAsia="Times New Roman" w:hAnsi="Times New Roman" w:cs="Times New Roman"/>
                <w:sz w:val="16"/>
              </w:rPr>
              <w:t xml:space="preserve">Leukozyten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 (EDTA)</w:t>
            </w:r>
          </w:p>
        </w:tc>
        <w:tc>
          <w:tcPr>
            <w:tcW w:w="1534" w:type="dxa"/>
            <w:tcBorders>
              <w:top w:val="nil"/>
              <w:left w:val="nil"/>
              <w:bottom w:val="nil"/>
              <w:right w:val="nil"/>
            </w:tcBorders>
          </w:tcPr>
          <w:p w14:paraId="1EB7C308" w14:textId="77777777" w:rsidR="00CA3D8D" w:rsidRDefault="00000000">
            <w:pPr>
              <w:spacing w:after="0"/>
            </w:pPr>
            <w:r>
              <w:rPr>
                <w:rFonts w:ascii="Times New Roman" w:eastAsia="Times New Roman" w:hAnsi="Times New Roman" w:cs="Times New Roman"/>
                <w:sz w:val="16"/>
              </w:rPr>
              <w:t>3,8 - 9,8</w:t>
            </w:r>
          </w:p>
        </w:tc>
        <w:tc>
          <w:tcPr>
            <w:tcW w:w="936" w:type="dxa"/>
            <w:tcBorders>
              <w:top w:val="nil"/>
              <w:left w:val="nil"/>
              <w:bottom w:val="nil"/>
              <w:right w:val="nil"/>
            </w:tcBorders>
          </w:tcPr>
          <w:p w14:paraId="0AC1CADF" w14:textId="77777777" w:rsidR="00CA3D8D" w:rsidRDefault="00000000">
            <w:pPr>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p>
        </w:tc>
        <w:tc>
          <w:tcPr>
            <w:tcW w:w="943" w:type="dxa"/>
            <w:tcBorders>
              <w:top w:val="nil"/>
              <w:left w:val="nil"/>
              <w:bottom w:val="nil"/>
              <w:right w:val="nil"/>
            </w:tcBorders>
          </w:tcPr>
          <w:p w14:paraId="479092FF" w14:textId="77777777" w:rsidR="00CA3D8D" w:rsidRDefault="00000000">
            <w:pPr>
              <w:spacing w:after="0"/>
            </w:pPr>
            <w:r>
              <w:rPr>
                <w:rFonts w:ascii="Times New Roman" w:eastAsia="Times New Roman" w:hAnsi="Times New Roman" w:cs="Times New Roman"/>
                <w:sz w:val="16"/>
              </w:rPr>
              <w:t>8.65</w:t>
            </w:r>
          </w:p>
        </w:tc>
        <w:tc>
          <w:tcPr>
            <w:tcW w:w="946" w:type="dxa"/>
            <w:tcBorders>
              <w:top w:val="nil"/>
              <w:left w:val="nil"/>
              <w:bottom w:val="nil"/>
              <w:right w:val="nil"/>
            </w:tcBorders>
          </w:tcPr>
          <w:p w14:paraId="10640D24" w14:textId="77777777" w:rsidR="00CA3D8D" w:rsidRDefault="00000000">
            <w:pPr>
              <w:spacing w:after="0"/>
            </w:pPr>
            <w:r>
              <w:rPr>
                <w:rFonts w:ascii="Times New Roman" w:eastAsia="Times New Roman" w:hAnsi="Times New Roman" w:cs="Times New Roman"/>
                <w:sz w:val="16"/>
              </w:rPr>
              <w:t>8.08</w:t>
            </w:r>
          </w:p>
        </w:tc>
        <w:tc>
          <w:tcPr>
            <w:tcW w:w="946" w:type="dxa"/>
            <w:tcBorders>
              <w:top w:val="nil"/>
              <w:left w:val="nil"/>
              <w:bottom w:val="nil"/>
              <w:right w:val="nil"/>
            </w:tcBorders>
          </w:tcPr>
          <w:p w14:paraId="6958E303" w14:textId="77777777" w:rsidR="00CA3D8D" w:rsidRDefault="00000000">
            <w:pPr>
              <w:spacing w:after="0"/>
            </w:pPr>
            <w:r>
              <w:rPr>
                <w:rFonts w:ascii="Times New Roman" w:eastAsia="Times New Roman" w:hAnsi="Times New Roman" w:cs="Times New Roman"/>
                <w:sz w:val="16"/>
              </w:rPr>
              <w:t>7.04</w:t>
            </w:r>
          </w:p>
        </w:tc>
        <w:tc>
          <w:tcPr>
            <w:tcW w:w="974" w:type="dxa"/>
            <w:tcBorders>
              <w:top w:val="nil"/>
              <w:left w:val="nil"/>
              <w:bottom w:val="nil"/>
              <w:right w:val="nil"/>
            </w:tcBorders>
          </w:tcPr>
          <w:p w14:paraId="1209C821" w14:textId="77777777" w:rsidR="00CA3D8D" w:rsidRDefault="00CA3D8D"/>
        </w:tc>
        <w:tc>
          <w:tcPr>
            <w:tcW w:w="461" w:type="dxa"/>
            <w:tcBorders>
              <w:top w:val="nil"/>
              <w:left w:val="nil"/>
              <w:bottom w:val="nil"/>
              <w:right w:val="nil"/>
            </w:tcBorders>
          </w:tcPr>
          <w:p w14:paraId="1C4F4BE5" w14:textId="77777777" w:rsidR="00CA3D8D" w:rsidRDefault="00CA3D8D"/>
        </w:tc>
      </w:tr>
      <w:tr w:rsidR="00CA3D8D" w14:paraId="4E7CD5AC" w14:textId="77777777">
        <w:trPr>
          <w:trHeight w:val="217"/>
        </w:trPr>
        <w:tc>
          <w:tcPr>
            <w:tcW w:w="2136" w:type="dxa"/>
            <w:tcBorders>
              <w:top w:val="nil"/>
              <w:left w:val="nil"/>
              <w:bottom w:val="nil"/>
              <w:right w:val="nil"/>
            </w:tcBorders>
          </w:tcPr>
          <w:p w14:paraId="2F4B8A9B" w14:textId="77777777" w:rsidR="00CA3D8D" w:rsidRDefault="00000000">
            <w:pPr>
              <w:spacing w:after="0"/>
            </w:pPr>
            <w:r>
              <w:rPr>
                <w:rFonts w:ascii="Times New Roman" w:eastAsia="Times New Roman" w:hAnsi="Times New Roman" w:cs="Times New Roman"/>
                <w:sz w:val="16"/>
              </w:rPr>
              <w:t xml:space="preserve">Thrombozyten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 (EDTA)</w:t>
            </w:r>
          </w:p>
        </w:tc>
        <w:tc>
          <w:tcPr>
            <w:tcW w:w="1534" w:type="dxa"/>
            <w:tcBorders>
              <w:top w:val="nil"/>
              <w:left w:val="nil"/>
              <w:bottom w:val="nil"/>
              <w:right w:val="nil"/>
            </w:tcBorders>
          </w:tcPr>
          <w:p w14:paraId="001122AC" w14:textId="77777777" w:rsidR="00CA3D8D" w:rsidRDefault="00000000">
            <w:pPr>
              <w:spacing w:after="0"/>
            </w:pPr>
            <w:r>
              <w:rPr>
                <w:rFonts w:ascii="Times New Roman" w:eastAsia="Times New Roman" w:hAnsi="Times New Roman" w:cs="Times New Roman"/>
                <w:sz w:val="16"/>
              </w:rPr>
              <w:t>150 - 400</w:t>
            </w:r>
          </w:p>
        </w:tc>
        <w:tc>
          <w:tcPr>
            <w:tcW w:w="936" w:type="dxa"/>
            <w:tcBorders>
              <w:top w:val="nil"/>
              <w:left w:val="nil"/>
              <w:bottom w:val="nil"/>
              <w:right w:val="nil"/>
            </w:tcBorders>
          </w:tcPr>
          <w:p w14:paraId="2C6BC31A" w14:textId="77777777" w:rsidR="00CA3D8D" w:rsidRDefault="00000000">
            <w:pPr>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p>
        </w:tc>
        <w:tc>
          <w:tcPr>
            <w:tcW w:w="943" w:type="dxa"/>
            <w:tcBorders>
              <w:top w:val="nil"/>
              <w:left w:val="nil"/>
              <w:bottom w:val="nil"/>
              <w:right w:val="nil"/>
            </w:tcBorders>
          </w:tcPr>
          <w:p w14:paraId="3D289324" w14:textId="77777777" w:rsidR="00CA3D8D" w:rsidRDefault="00000000">
            <w:pPr>
              <w:spacing w:after="0"/>
            </w:pPr>
            <w:r>
              <w:rPr>
                <w:rFonts w:ascii="Times New Roman" w:eastAsia="Times New Roman" w:hAnsi="Times New Roman" w:cs="Times New Roman"/>
                <w:sz w:val="16"/>
              </w:rPr>
              <w:t>333</w:t>
            </w:r>
          </w:p>
        </w:tc>
        <w:tc>
          <w:tcPr>
            <w:tcW w:w="946" w:type="dxa"/>
            <w:tcBorders>
              <w:top w:val="nil"/>
              <w:left w:val="nil"/>
              <w:bottom w:val="nil"/>
              <w:right w:val="nil"/>
            </w:tcBorders>
          </w:tcPr>
          <w:p w14:paraId="58A19342" w14:textId="77777777" w:rsidR="00CA3D8D" w:rsidRDefault="00000000">
            <w:pPr>
              <w:spacing w:after="0"/>
            </w:pPr>
            <w:r>
              <w:rPr>
                <w:rFonts w:ascii="Times New Roman" w:eastAsia="Times New Roman" w:hAnsi="Times New Roman" w:cs="Times New Roman"/>
                <w:sz w:val="16"/>
              </w:rPr>
              <w:t>312</w:t>
            </w:r>
          </w:p>
        </w:tc>
        <w:tc>
          <w:tcPr>
            <w:tcW w:w="946" w:type="dxa"/>
            <w:tcBorders>
              <w:top w:val="nil"/>
              <w:left w:val="nil"/>
              <w:bottom w:val="nil"/>
              <w:right w:val="nil"/>
            </w:tcBorders>
          </w:tcPr>
          <w:p w14:paraId="499B3A3F" w14:textId="77777777" w:rsidR="00CA3D8D" w:rsidRDefault="00000000">
            <w:pPr>
              <w:spacing w:after="0"/>
            </w:pPr>
            <w:r>
              <w:rPr>
                <w:rFonts w:ascii="Times New Roman" w:eastAsia="Times New Roman" w:hAnsi="Times New Roman" w:cs="Times New Roman"/>
                <w:sz w:val="16"/>
              </w:rPr>
              <w:t>307</w:t>
            </w:r>
          </w:p>
        </w:tc>
        <w:tc>
          <w:tcPr>
            <w:tcW w:w="974" w:type="dxa"/>
            <w:tcBorders>
              <w:top w:val="nil"/>
              <w:left w:val="nil"/>
              <w:bottom w:val="nil"/>
              <w:right w:val="nil"/>
            </w:tcBorders>
          </w:tcPr>
          <w:p w14:paraId="6316529C" w14:textId="77777777" w:rsidR="00CA3D8D" w:rsidRDefault="00CA3D8D"/>
        </w:tc>
        <w:tc>
          <w:tcPr>
            <w:tcW w:w="461" w:type="dxa"/>
            <w:tcBorders>
              <w:top w:val="nil"/>
              <w:left w:val="nil"/>
              <w:bottom w:val="nil"/>
              <w:right w:val="nil"/>
            </w:tcBorders>
          </w:tcPr>
          <w:p w14:paraId="6A6C0EB3" w14:textId="77777777" w:rsidR="00CA3D8D" w:rsidRDefault="00CA3D8D"/>
        </w:tc>
      </w:tr>
    </w:tbl>
    <w:p w14:paraId="261E0FDD" w14:textId="77777777" w:rsidR="00CA3D8D" w:rsidRDefault="00000000">
      <w:pPr>
        <w:spacing w:after="382"/>
        <w:ind w:left="-152"/>
      </w:pPr>
      <w:r>
        <w:rPr>
          <w:noProof/>
        </w:rPr>
        <mc:AlternateContent>
          <mc:Choice Requires="wpg">
            <w:drawing>
              <wp:inline distT="0" distB="0" distL="0" distR="0" wp14:anchorId="69F419F0" wp14:editId="5493EE58">
                <wp:extent cx="2471912" cy="284512"/>
                <wp:effectExtent l="0" t="0" r="0" b="0"/>
                <wp:docPr id="14980" name="Group 14980"/>
                <wp:cNvGraphicFramePr/>
                <a:graphic xmlns:a="http://schemas.openxmlformats.org/drawingml/2006/main">
                  <a:graphicData uri="http://schemas.microsoft.com/office/word/2010/wordprocessingGroup">
                    <wpg:wgp>
                      <wpg:cNvGrpSpPr/>
                      <wpg:grpSpPr>
                        <a:xfrm>
                          <a:off x="0" y="0"/>
                          <a:ext cx="2471912" cy="284512"/>
                          <a:chOff x="0" y="0"/>
                          <a:chExt cx="2471912" cy="284512"/>
                        </a:xfrm>
                      </wpg:grpSpPr>
                      <wps:wsp>
                        <wps:cNvPr id="26033" name="Shape 26033"/>
                        <wps:cNvSpPr/>
                        <wps:spPr>
                          <a:xfrm>
                            <a:off x="0" y="0"/>
                            <a:ext cx="2471912" cy="284512"/>
                          </a:xfrm>
                          <a:custGeom>
                            <a:avLst/>
                            <a:gdLst/>
                            <a:ahLst/>
                            <a:cxnLst/>
                            <a:rect l="0" t="0" r="0" b="0"/>
                            <a:pathLst>
                              <a:path w="2471912" h="284512">
                                <a:moveTo>
                                  <a:pt x="0" y="0"/>
                                </a:moveTo>
                                <a:lnTo>
                                  <a:pt x="2471912" y="0"/>
                                </a:lnTo>
                                <a:lnTo>
                                  <a:pt x="2471912" y="284512"/>
                                </a:lnTo>
                                <a:lnTo>
                                  <a:pt x="0" y="284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80" style="width:194.639pt;height:22.4025pt;mso-position-horizontal-relative:char;mso-position-vertical-relative:line" coordsize="24719,2845">
                <v:shape id="Shape 26034" style="position:absolute;width:24719;height:2845;left:0;top:0;" coordsize="2471912,284512" path="m0,0l2471912,0l2471912,284512l0,284512l0,0">
                  <v:stroke weight="0pt" endcap="flat" joinstyle="miter" miterlimit="10" on="false" color="#000000" opacity="0"/>
                  <v:fill on="true" color="#000000"/>
                </v:shape>
              </v:group>
            </w:pict>
          </mc:Fallback>
        </mc:AlternateContent>
      </w:r>
    </w:p>
    <w:tbl>
      <w:tblPr>
        <w:tblStyle w:val="TableGrid"/>
        <w:tblW w:w="8876" w:type="dxa"/>
        <w:tblInd w:w="170" w:type="dxa"/>
        <w:tblCellMar>
          <w:top w:w="0" w:type="dxa"/>
          <w:left w:w="0" w:type="dxa"/>
          <w:bottom w:w="0" w:type="dxa"/>
          <w:right w:w="0" w:type="dxa"/>
        </w:tblCellMar>
        <w:tblLook w:val="04A0" w:firstRow="1" w:lastRow="0" w:firstColumn="1" w:lastColumn="0" w:noHBand="0" w:noVBand="1"/>
      </w:tblPr>
      <w:tblGrid>
        <w:gridCol w:w="2136"/>
        <w:gridCol w:w="1534"/>
        <w:gridCol w:w="936"/>
        <w:gridCol w:w="943"/>
        <w:gridCol w:w="946"/>
        <w:gridCol w:w="974"/>
        <w:gridCol w:w="946"/>
        <w:gridCol w:w="461"/>
      </w:tblGrid>
      <w:tr w:rsidR="00CA3D8D" w14:paraId="2171BEAF" w14:textId="77777777">
        <w:trPr>
          <w:trHeight w:val="434"/>
        </w:trPr>
        <w:tc>
          <w:tcPr>
            <w:tcW w:w="2136" w:type="dxa"/>
            <w:tcBorders>
              <w:top w:val="nil"/>
              <w:left w:val="nil"/>
              <w:bottom w:val="nil"/>
              <w:right w:val="nil"/>
            </w:tcBorders>
          </w:tcPr>
          <w:p w14:paraId="6A5345BC" w14:textId="77777777" w:rsidR="00CA3D8D" w:rsidRDefault="00000000">
            <w:pPr>
              <w:spacing w:after="0"/>
              <w:ind w:left="29"/>
            </w:pPr>
            <w:r>
              <w:rPr>
                <w:rFonts w:ascii="Times New Roman" w:eastAsia="Times New Roman" w:hAnsi="Times New Roman" w:cs="Times New Roman"/>
                <w:sz w:val="14"/>
              </w:rPr>
              <w:t>Bezeichnung</w:t>
            </w:r>
          </w:p>
        </w:tc>
        <w:tc>
          <w:tcPr>
            <w:tcW w:w="1534" w:type="dxa"/>
            <w:tcBorders>
              <w:top w:val="nil"/>
              <w:left w:val="nil"/>
              <w:bottom w:val="nil"/>
              <w:right w:val="nil"/>
            </w:tcBorders>
          </w:tcPr>
          <w:p w14:paraId="17A71CD5" w14:textId="77777777" w:rsidR="00CA3D8D" w:rsidRDefault="00000000">
            <w:pPr>
              <w:spacing w:after="0"/>
              <w:ind w:left="19"/>
            </w:pPr>
            <w:proofErr w:type="spellStart"/>
            <w:r>
              <w:rPr>
                <w:rFonts w:ascii="Times New Roman" w:eastAsia="Times New Roman" w:hAnsi="Times New Roman" w:cs="Times New Roman"/>
                <w:sz w:val="14"/>
              </w:rPr>
              <w:t>Ref</w:t>
            </w:r>
            <w:proofErr w:type="spellEnd"/>
            <w:r>
              <w:rPr>
                <w:rFonts w:ascii="Times New Roman" w:eastAsia="Times New Roman" w:hAnsi="Times New Roman" w:cs="Times New Roman"/>
                <w:sz w:val="14"/>
              </w:rPr>
              <w:t>.-Bereich</w:t>
            </w:r>
          </w:p>
        </w:tc>
        <w:tc>
          <w:tcPr>
            <w:tcW w:w="1879" w:type="dxa"/>
            <w:gridSpan w:val="2"/>
            <w:tcBorders>
              <w:top w:val="nil"/>
              <w:left w:val="nil"/>
              <w:bottom w:val="nil"/>
              <w:right w:val="nil"/>
            </w:tcBorders>
          </w:tcPr>
          <w:p w14:paraId="0109E190" w14:textId="77777777" w:rsidR="00CA3D8D" w:rsidRDefault="00000000">
            <w:pPr>
              <w:tabs>
                <w:tab w:val="center" w:pos="1196"/>
              </w:tabs>
              <w:spacing w:after="14"/>
            </w:pPr>
            <w:r>
              <w:rPr>
                <w:rFonts w:ascii="Times New Roman" w:eastAsia="Times New Roman" w:hAnsi="Times New Roman" w:cs="Times New Roman"/>
                <w:sz w:val="14"/>
              </w:rPr>
              <w:t>Einheit</w:t>
            </w:r>
            <w:r>
              <w:rPr>
                <w:rFonts w:ascii="Times New Roman" w:eastAsia="Times New Roman" w:hAnsi="Times New Roman" w:cs="Times New Roman"/>
                <w:sz w:val="14"/>
              </w:rPr>
              <w:tab/>
              <w:t>10.7.23</w:t>
            </w:r>
          </w:p>
          <w:p w14:paraId="731EFE0B" w14:textId="77777777" w:rsidR="00CA3D8D" w:rsidRDefault="00000000">
            <w:pPr>
              <w:spacing w:after="0"/>
              <w:ind w:left="407"/>
              <w:jc w:val="center"/>
            </w:pPr>
            <w:r>
              <w:rPr>
                <w:rFonts w:ascii="Times New Roman" w:eastAsia="Times New Roman" w:hAnsi="Times New Roman" w:cs="Times New Roman"/>
                <w:sz w:val="14"/>
              </w:rPr>
              <w:t>07:31</w:t>
            </w:r>
          </w:p>
        </w:tc>
        <w:tc>
          <w:tcPr>
            <w:tcW w:w="946" w:type="dxa"/>
            <w:tcBorders>
              <w:top w:val="nil"/>
              <w:left w:val="nil"/>
              <w:bottom w:val="nil"/>
              <w:right w:val="nil"/>
            </w:tcBorders>
          </w:tcPr>
          <w:p w14:paraId="0704D6B3" w14:textId="77777777" w:rsidR="00CA3D8D" w:rsidRDefault="00000000">
            <w:pPr>
              <w:spacing w:after="10"/>
              <w:ind w:left="31"/>
            </w:pPr>
            <w:r>
              <w:rPr>
                <w:rFonts w:ascii="Times New Roman" w:eastAsia="Times New Roman" w:hAnsi="Times New Roman" w:cs="Times New Roman"/>
                <w:sz w:val="14"/>
              </w:rPr>
              <w:t>11.7.23</w:t>
            </w:r>
          </w:p>
          <w:p w14:paraId="5FAD42DA" w14:textId="77777777" w:rsidR="00CA3D8D" w:rsidRDefault="00000000">
            <w:pPr>
              <w:spacing w:after="0"/>
              <w:ind w:left="31"/>
            </w:pPr>
            <w:r>
              <w:rPr>
                <w:rFonts w:ascii="Times New Roman" w:eastAsia="Times New Roman" w:hAnsi="Times New Roman" w:cs="Times New Roman"/>
                <w:sz w:val="14"/>
              </w:rPr>
              <w:t>07:00</w:t>
            </w:r>
          </w:p>
        </w:tc>
        <w:tc>
          <w:tcPr>
            <w:tcW w:w="974" w:type="dxa"/>
            <w:tcBorders>
              <w:top w:val="nil"/>
              <w:left w:val="nil"/>
              <w:bottom w:val="nil"/>
              <w:right w:val="nil"/>
            </w:tcBorders>
          </w:tcPr>
          <w:p w14:paraId="14EA9D62" w14:textId="77777777" w:rsidR="00CA3D8D" w:rsidRDefault="00000000">
            <w:pPr>
              <w:spacing w:after="10"/>
              <w:ind w:left="31"/>
            </w:pPr>
            <w:r>
              <w:rPr>
                <w:rFonts w:ascii="Times New Roman" w:eastAsia="Times New Roman" w:hAnsi="Times New Roman" w:cs="Times New Roman"/>
                <w:sz w:val="14"/>
              </w:rPr>
              <w:t>13.7.23</w:t>
            </w:r>
          </w:p>
          <w:p w14:paraId="07A47991" w14:textId="77777777" w:rsidR="00CA3D8D" w:rsidRDefault="00000000">
            <w:pPr>
              <w:spacing w:after="0"/>
              <w:ind w:left="31"/>
            </w:pPr>
            <w:r>
              <w:rPr>
                <w:rFonts w:ascii="Times New Roman" w:eastAsia="Times New Roman" w:hAnsi="Times New Roman" w:cs="Times New Roman"/>
                <w:sz w:val="14"/>
              </w:rPr>
              <w:t>07:00</w:t>
            </w:r>
          </w:p>
        </w:tc>
        <w:tc>
          <w:tcPr>
            <w:tcW w:w="946" w:type="dxa"/>
            <w:tcBorders>
              <w:top w:val="nil"/>
              <w:left w:val="nil"/>
              <w:bottom w:val="nil"/>
              <w:right w:val="nil"/>
            </w:tcBorders>
          </w:tcPr>
          <w:p w14:paraId="4BD875A9" w14:textId="77777777" w:rsidR="00CA3D8D" w:rsidRDefault="00000000">
            <w:pPr>
              <w:spacing w:after="10"/>
            </w:pPr>
            <w:r>
              <w:rPr>
                <w:rFonts w:ascii="Times New Roman" w:eastAsia="Times New Roman" w:hAnsi="Times New Roman" w:cs="Times New Roman"/>
                <w:sz w:val="14"/>
              </w:rPr>
              <w:t>13.7.23</w:t>
            </w:r>
          </w:p>
          <w:p w14:paraId="4A26A0E5" w14:textId="77777777" w:rsidR="00CA3D8D" w:rsidRDefault="00000000">
            <w:pPr>
              <w:spacing w:after="0"/>
            </w:pPr>
            <w:r>
              <w:rPr>
                <w:rFonts w:ascii="Times New Roman" w:eastAsia="Times New Roman" w:hAnsi="Times New Roman" w:cs="Times New Roman"/>
                <w:sz w:val="14"/>
              </w:rPr>
              <w:t>15:00</w:t>
            </w:r>
          </w:p>
        </w:tc>
        <w:tc>
          <w:tcPr>
            <w:tcW w:w="461" w:type="dxa"/>
            <w:tcBorders>
              <w:top w:val="nil"/>
              <w:left w:val="nil"/>
              <w:bottom w:val="nil"/>
              <w:right w:val="nil"/>
            </w:tcBorders>
          </w:tcPr>
          <w:p w14:paraId="46F75C7D" w14:textId="77777777" w:rsidR="00CA3D8D" w:rsidRDefault="00000000">
            <w:pPr>
              <w:spacing w:after="10"/>
              <w:jc w:val="both"/>
            </w:pPr>
            <w:r>
              <w:rPr>
                <w:rFonts w:ascii="Times New Roman" w:eastAsia="Times New Roman" w:hAnsi="Times New Roman" w:cs="Times New Roman"/>
                <w:sz w:val="14"/>
              </w:rPr>
              <w:t>13.7.23</w:t>
            </w:r>
          </w:p>
          <w:p w14:paraId="1AA40573" w14:textId="77777777" w:rsidR="00CA3D8D" w:rsidRDefault="00000000">
            <w:pPr>
              <w:spacing w:after="0"/>
            </w:pPr>
            <w:r>
              <w:rPr>
                <w:rFonts w:ascii="Times New Roman" w:eastAsia="Times New Roman" w:hAnsi="Times New Roman" w:cs="Times New Roman"/>
                <w:sz w:val="14"/>
              </w:rPr>
              <w:t>15:00</w:t>
            </w:r>
          </w:p>
        </w:tc>
      </w:tr>
      <w:tr w:rsidR="00CA3D8D" w14:paraId="6270F542" w14:textId="77777777">
        <w:trPr>
          <w:trHeight w:val="745"/>
        </w:trPr>
        <w:tc>
          <w:tcPr>
            <w:tcW w:w="2136" w:type="dxa"/>
            <w:tcBorders>
              <w:top w:val="nil"/>
              <w:left w:val="nil"/>
              <w:bottom w:val="nil"/>
              <w:right w:val="nil"/>
            </w:tcBorders>
          </w:tcPr>
          <w:p w14:paraId="23ACF201" w14:textId="77777777" w:rsidR="00CA3D8D" w:rsidRDefault="00000000">
            <w:pPr>
              <w:spacing w:after="16"/>
            </w:pPr>
            <w:r>
              <w:rPr>
                <w:rFonts w:ascii="Times New Roman" w:eastAsia="Times New Roman" w:hAnsi="Times New Roman" w:cs="Times New Roman"/>
                <w:sz w:val="16"/>
              </w:rPr>
              <w:t>Mittleres</w:t>
            </w:r>
          </w:p>
          <w:p w14:paraId="3CCCCD35" w14:textId="77777777" w:rsidR="00CA3D8D" w:rsidRDefault="00000000">
            <w:pPr>
              <w:spacing w:after="13"/>
            </w:pPr>
            <w:proofErr w:type="spellStart"/>
            <w:r>
              <w:rPr>
                <w:rFonts w:ascii="Times New Roman" w:eastAsia="Times New Roman" w:hAnsi="Times New Roman" w:cs="Times New Roman"/>
                <w:sz w:val="16"/>
              </w:rPr>
              <w:t>Thrombozytenvolumen</w:t>
            </w:r>
            <w:proofErr w:type="spellEnd"/>
          </w:p>
          <w:p w14:paraId="17E9309D" w14:textId="77777777" w:rsidR="00CA3D8D" w:rsidRDefault="00000000">
            <w:pPr>
              <w:spacing w:after="0"/>
            </w:pPr>
            <w:r>
              <w:rPr>
                <w:rFonts w:ascii="Times New Roman" w:eastAsia="Times New Roman" w:hAnsi="Times New Roman" w:cs="Times New Roman"/>
                <w:sz w:val="16"/>
              </w:rPr>
              <w:t>(EDTA)</w:t>
            </w:r>
          </w:p>
        </w:tc>
        <w:tc>
          <w:tcPr>
            <w:tcW w:w="1534" w:type="dxa"/>
            <w:tcBorders>
              <w:top w:val="nil"/>
              <w:left w:val="nil"/>
              <w:bottom w:val="nil"/>
              <w:right w:val="nil"/>
            </w:tcBorders>
          </w:tcPr>
          <w:p w14:paraId="67FAC003" w14:textId="77777777" w:rsidR="00CA3D8D" w:rsidRDefault="00000000">
            <w:pPr>
              <w:spacing w:after="0"/>
            </w:pPr>
            <w:r>
              <w:rPr>
                <w:rFonts w:ascii="Times New Roman" w:eastAsia="Times New Roman" w:hAnsi="Times New Roman" w:cs="Times New Roman"/>
                <w:sz w:val="16"/>
              </w:rPr>
              <w:t>9,0 - 13,0</w:t>
            </w:r>
          </w:p>
        </w:tc>
        <w:tc>
          <w:tcPr>
            <w:tcW w:w="1879" w:type="dxa"/>
            <w:gridSpan w:val="2"/>
            <w:tcBorders>
              <w:top w:val="nil"/>
              <w:left w:val="nil"/>
              <w:bottom w:val="nil"/>
              <w:right w:val="nil"/>
            </w:tcBorders>
          </w:tcPr>
          <w:p w14:paraId="19A53026" w14:textId="77777777" w:rsidR="00CA3D8D" w:rsidRDefault="00000000">
            <w:pPr>
              <w:tabs>
                <w:tab w:val="center" w:pos="1092"/>
              </w:tabs>
              <w:spacing w:after="0"/>
            </w:pPr>
            <w:proofErr w:type="spellStart"/>
            <w:r>
              <w:rPr>
                <w:rFonts w:ascii="Times New Roman" w:eastAsia="Times New Roman" w:hAnsi="Times New Roman" w:cs="Times New Roman"/>
                <w:sz w:val="16"/>
              </w:rPr>
              <w:t>fl</w:t>
            </w:r>
            <w:proofErr w:type="spellEnd"/>
            <w:r>
              <w:rPr>
                <w:rFonts w:ascii="Times New Roman" w:eastAsia="Times New Roman" w:hAnsi="Times New Roman" w:cs="Times New Roman"/>
                <w:sz w:val="16"/>
              </w:rPr>
              <w:tab/>
              <w:t>12.7</w:t>
            </w:r>
          </w:p>
        </w:tc>
        <w:tc>
          <w:tcPr>
            <w:tcW w:w="946" w:type="dxa"/>
            <w:tcBorders>
              <w:top w:val="nil"/>
              <w:left w:val="nil"/>
              <w:bottom w:val="nil"/>
              <w:right w:val="nil"/>
            </w:tcBorders>
          </w:tcPr>
          <w:p w14:paraId="7134DB59" w14:textId="77777777" w:rsidR="00CA3D8D" w:rsidRDefault="00000000">
            <w:pPr>
              <w:spacing w:after="0"/>
            </w:pPr>
            <w:r>
              <w:rPr>
                <w:rFonts w:ascii="Times New Roman" w:eastAsia="Times New Roman" w:hAnsi="Times New Roman" w:cs="Times New Roman"/>
                <w:sz w:val="16"/>
              </w:rPr>
              <w:t>12.7</w:t>
            </w:r>
          </w:p>
        </w:tc>
        <w:tc>
          <w:tcPr>
            <w:tcW w:w="974" w:type="dxa"/>
            <w:tcBorders>
              <w:top w:val="nil"/>
              <w:left w:val="nil"/>
              <w:bottom w:val="nil"/>
              <w:right w:val="nil"/>
            </w:tcBorders>
          </w:tcPr>
          <w:p w14:paraId="13CFD25B" w14:textId="77777777" w:rsidR="00CA3D8D" w:rsidRDefault="00000000">
            <w:pPr>
              <w:spacing w:after="0"/>
            </w:pPr>
            <w:r>
              <w:rPr>
                <w:rFonts w:ascii="Times New Roman" w:eastAsia="Times New Roman" w:hAnsi="Times New Roman" w:cs="Times New Roman"/>
                <w:sz w:val="16"/>
              </w:rPr>
              <w:t>12.9</w:t>
            </w:r>
          </w:p>
        </w:tc>
        <w:tc>
          <w:tcPr>
            <w:tcW w:w="946" w:type="dxa"/>
            <w:tcBorders>
              <w:top w:val="nil"/>
              <w:left w:val="nil"/>
              <w:bottom w:val="nil"/>
              <w:right w:val="nil"/>
            </w:tcBorders>
          </w:tcPr>
          <w:p w14:paraId="26C5ABA0" w14:textId="77777777" w:rsidR="00CA3D8D" w:rsidRDefault="00CA3D8D"/>
        </w:tc>
        <w:tc>
          <w:tcPr>
            <w:tcW w:w="461" w:type="dxa"/>
            <w:tcBorders>
              <w:top w:val="nil"/>
              <w:left w:val="nil"/>
              <w:bottom w:val="nil"/>
              <w:right w:val="nil"/>
            </w:tcBorders>
          </w:tcPr>
          <w:p w14:paraId="0855E64E" w14:textId="77777777" w:rsidR="00CA3D8D" w:rsidRDefault="00CA3D8D"/>
        </w:tc>
      </w:tr>
      <w:tr w:rsidR="00CA3D8D" w14:paraId="451BA2F0" w14:textId="77777777">
        <w:trPr>
          <w:trHeight w:val="264"/>
        </w:trPr>
        <w:tc>
          <w:tcPr>
            <w:tcW w:w="2136" w:type="dxa"/>
            <w:tcBorders>
              <w:top w:val="nil"/>
              <w:left w:val="nil"/>
              <w:bottom w:val="nil"/>
              <w:right w:val="nil"/>
            </w:tcBorders>
          </w:tcPr>
          <w:p w14:paraId="227DC44A" w14:textId="77777777" w:rsidR="00CA3D8D" w:rsidRDefault="00000000">
            <w:pPr>
              <w:spacing w:after="0"/>
            </w:pPr>
            <w:r>
              <w:rPr>
                <w:rFonts w:ascii="Times New Roman" w:eastAsia="Times New Roman" w:hAnsi="Times New Roman" w:cs="Times New Roman"/>
                <w:sz w:val="16"/>
              </w:rPr>
              <w:t xml:space="preserve">Erythrozyten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 (EDTA)</w:t>
            </w:r>
          </w:p>
        </w:tc>
        <w:tc>
          <w:tcPr>
            <w:tcW w:w="1534" w:type="dxa"/>
            <w:tcBorders>
              <w:top w:val="nil"/>
              <w:left w:val="nil"/>
              <w:bottom w:val="nil"/>
              <w:right w:val="nil"/>
            </w:tcBorders>
          </w:tcPr>
          <w:p w14:paraId="4DE00028" w14:textId="77777777" w:rsidR="00CA3D8D" w:rsidRDefault="00000000">
            <w:pPr>
              <w:spacing w:after="0"/>
            </w:pPr>
            <w:r>
              <w:rPr>
                <w:rFonts w:ascii="Times New Roman" w:eastAsia="Times New Roman" w:hAnsi="Times New Roman" w:cs="Times New Roman"/>
                <w:sz w:val="16"/>
              </w:rPr>
              <w:t>4,60 - 6,20</w:t>
            </w:r>
          </w:p>
        </w:tc>
        <w:tc>
          <w:tcPr>
            <w:tcW w:w="1879" w:type="dxa"/>
            <w:gridSpan w:val="2"/>
            <w:tcBorders>
              <w:top w:val="nil"/>
              <w:left w:val="nil"/>
              <w:bottom w:val="nil"/>
              <w:right w:val="nil"/>
            </w:tcBorders>
          </w:tcPr>
          <w:p w14:paraId="2572DDFE" w14:textId="77777777" w:rsidR="00CA3D8D" w:rsidRDefault="00000000">
            <w:pPr>
              <w:tabs>
                <w:tab w:val="center" w:pos="1134"/>
              </w:tabs>
              <w:spacing w:after="0"/>
            </w:pPr>
            <w:proofErr w:type="spellStart"/>
            <w:r>
              <w:rPr>
                <w:rFonts w:ascii="Times New Roman" w:eastAsia="Times New Roman" w:hAnsi="Times New Roman" w:cs="Times New Roman"/>
                <w:sz w:val="16"/>
              </w:rPr>
              <w:t>TPt</w:t>
            </w:r>
            <w:proofErr w:type="spellEnd"/>
            <w:r>
              <w:rPr>
                <w:rFonts w:ascii="Times New Roman" w:eastAsia="Times New Roman" w:hAnsi="Times New Roman" w:cs="Times New Roman"/>
                <w:sz w:val="16"/>
              </w:rPr>
              <w:t>/L</w:t>
            </w:r>
            <w:r>
              <w:rPr>
                <w:rFonts w:ascii="Times New Roman" w:eastAsia="Times New Roman" w:hAnsi="Times New Roman" w:cs="Times New Roman"/>
                <w:sz w:val="16"/>
              </w:rPr>
              <w:tab/>
              <w:t>4.40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2BB1C7C" w14:textId="77777777" w:rsidR="00CA3D8D" w:rsidRDefault="00000000">
            <w:pPr>
              <w:spacing w:after="0"/>
            </w:pPr>
            <w:r>
              <w:rPr>
                <w:rFonts w:ascii="Times New Roman" w:eastAsia="Times New Roman" w:hAnsi="Times New Roman" w:cs="Times New Roman"/>
                <w:sz w:val="16"/>
              </w:rPr>
              <w:t>4.08</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1F409844" w14:textId="77777777" w:rsidR="00CA3D8D" w:rsidRDefault="00000000">
            <w:pPr>
              <w:spacing w:after="0"/>
            </w:pPr>
            <w:r>
              <w:rPr>
                <w:rFonts w:ascii="Times New Roman" w:eastAsia="Times New Roman" w:hAnsi="Times New Roman" w:cs="Times New Roman"/>
                <w:sz w:val="16"/>
              </w:rPr>
              <w:t>4.12</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C1E2CAB" w14:textId="77777777" w:rsidR="00CA3D8D" w:rsidRDefault="00CA3D8D"/>
        </w:tc>
        <w:tc>
          <w:tcPr>
            <w:tcW w:w="461" w:type="dxa"/>
            <w:tcBorders>
              <w:top w:val="nil"/>
              <w:left w:val="nil"/>
              <w:bottom w:val="nil"/>
              <w:right w:val="nil"/>
            </w:tcBorders>
          </w:tcPr>
          <w:p w14:paraId="7CA445ED" w14:textId="77777777" w:rsidR="00CA3D8D" w:rsidRDefault="00CA3D8D"/>
        </w:tc>
      </w:tr>
      <w:tr w:rsidR="00CA3D8D" w14:paraId="023CADFB" w14:textId="77777777">
        <w:trPr>
          <w:trHeight w:val="278"/>
        </w:trPr>
        <w:tc>
          <w:tcPr>
            <w:tcW w:w="2136" w:type="dxa"/>
            <w:tcBorders>
              <w:top w:val="nil"/>
              <w:left w:val="nil"/>
              <w:bottom w:val="nil"/>
              <w:right w:val="nil"/>
            </w:tcBorders>
          </w:tcPr>
          <w:p w14:paraId="5046A52E" w14:textId="77777777" w:rsidR="00CA3D8D" w:rsidRDefault="00000000">
            <w:pPr>
              <w:spacing w:after="0"/>
            </w:pPr>
            <w:proofErr w:type="spellStart"/>
            <w:proofErr w:type="gramStart"/>
            <w:r>
              <w:rPr>
                <w:rFonts w:ascii="Times New Roman" w:eastAsia="Times New Roman" w:hAnsi="Times New Roman" w:cs="Times New Roman"/>
                <w:sz w:val="16"/>
              </w:rPr>
              <w:t>mittl.korp</w:t>
            </w:r>
            <w:proofErr w:type="gramEnd"/>
            <w:r>
              <w:rPr>
                <w:rFonts w:ascii="Times New Roman" w:eastAsia="Times New Roman" w:hAnsi="Times New Roman" w:cs="Times New Roman"/>
                <w:sz w:val="16"/>
              </w:rPr>
              <w:t>.Hämogl</w:t>
            </w:r>
            <w:proofErr w:type="spellEnd"/>
            <w:r>
              <w:rPr>
                <w:rFonts w:ascii="Times New Roman" w:eastAsia="Times New Roman" w:hAnsi="Times New Roman" w:cs="Times New Roman"/>
                <w:sz w:val="16"/>
              </w:rPr>
              <w:t>. (MCH)</w:t>
            </w:r>
          </w:p>
        </w:tc>
        <w:tc>
          <w:tcPr>
            <w:tcW w:w="1534" w:type="dxa"/>
            <w:tcBorders>
              <w:top w:val="nil"/>
              <w:left w:val="nil"/>
              <w:bottom w:val="nil"/>
              <w:right w:val="nil"/>
            </w:tcBorders>
          </w:tcPr>
          <w:p w14:paraId="413BC74D" w14:textId="77777777" w:rsidR="00CA3D8D" w:rsidRDefault="00000000">
            <w:pPr>
              <w:spacing w:after="0"/>
            </w:pPr>
            <w:r>
              <w:rPr>
                <w:rFonts w:ascii="Times New Roman" w:eastAsia="Times New Roman" w:hAnsi="Times New Roman" w:cs="Times New Roman"/>
                <w:sz w:val="16"/>
              </w:rPr>
              <w:t>1,70 - 2,10</w:t>
            </w:r>
          </w:p>
        </w:tc>
        <w:tc>
          <w:tcPr>
            <w:tcW w:w="1879" w:type="dxa"/>
            <w:gridSpan w:val="2"/>
            <w:tcBorders>
              <w:top w:val="nil"/>
              <w:left w:val="nil"/>
              <w:bottom w:val="nil"/>
              <w:right w:val="nil"/>
            </w:tcBorders>
          </w:tcPr>
          <w:p w14:paraId="2D59BCE6" w14:textId="77777777" w:rsidR="00CA3D8D" w:rsidRDefault="00000000">
            <w:pPr>
              <w:tabs>
                <w:tab w:val="center" w:pos="1092"/>
              </w:tabs>
              <w:spacing w:after="0"/>
            </w:pPr>
            <w:proofErr w:type="spellStart"/>
            <w:r>
              <w:rPr>
                <w:rFonts w:ascii="Times New Roman" w:eastAsia="Times New Roman" w:hAnsi="Times New Roman" w:cs="Times New Roman"/>
                <w:sz w:val="16"/>
              </w:rPr>
              <w:t>fmol</w:t>
            </w:r>
            <w:proofErr w:type="spellEnd"/>
            <w:r>
              <w:rPr>
                <w:rFonts w:ascii="Times New Roman" w:eastAsia="Times New Roman" w:hAnsi="Times New Roman" w:cs="Times New Roman"/>
                <w:sz w:val="16"/>
              </w:rPr>
              <w:tab/>
              <w:t>1.93</w:t>
            </w:r>
          </w:p>
        </w:tc>
        <w:tc>
          <w:tcPr>
            <w:tcW w:w="946" w:type="dxa"/>
            <w:tcBorders>
              <w:top w:val="nil"/>
              <w:left w:val="nil"/>
              <w:bottom w:val="nil"/>
              <w:right w:val="nil"/>
            </w:tcBorders>
          </w:tcPr>
          <w:p w14:paraId="66B09AEB" w14:textId="77777777" w:rsidR="00CA3D8D" w:rsidRDefault="00000000">
            <w:pPr>
              <w:spacing w:after="0"/>
            </w:pPr>
            <w:r>
              <w:rPr>
                <w:rFonts w:ascii="Times New Roman" w:eastAsia="Times New Roman" w:hAnsi="Times New Roman" w:cs="Times New Roman"/>
                <w:sz w:val="16"/>
              </w:rPr>
              <w:t>1.94</w:t>
            </w:r>
          </w:p>
        </w:tc>
        <w:tc>
          <w:tcPr>
            <w:tcW w:w="974" w:type="dxa"/>
            <w:tcBorders>
              <w:top w:val="nil"/>
              <w:left w:val="nil"/>
              <w:bottom w:val="nil"/>
              <w:right w:val="nil"/>
            </w:tcBorders>
          </w:tcPr>
          <w:p w14:paraId="203421A2" w14:textId="77777777" w:rsidR="00CA3D8D" w:rsidRDefault="00000000">
            <w:pPr>
              <w:spacing w:after="0"/>
            </w:pPr>
            <w:r>
              <w:rPr>
                <w:rFonts w:ascii="Times New Roman" w:eastAsia="Times New Roman" w:hAnsi="Times New Roman" w:cs="Times New Roman"/>
                <w:sz w:val="16"/>
              </w:rPr>
              <w:t>1.92</w:t>
            </w:r>
          </w:p>
        </w:tc>
        <w:tc>
          <w:tcPr>
            <w:tcW w:w="946" w:type="dxa"/>
            <w:tcBorders>
              <w:top w:val="nil"/>
              <w:left w:val="nil"/>
              <w:bottom w:val="nil"/>
              <w:right w:val="nil"/>
            </w:tcBorders>
          </w:tcPr>
          <w:p w14:paraId="0AFB0BC9" w14:textId="77777777" w:rsidR="00CA3D8D" w:rsidRDefault="00CA3D8D"/>
        </w:tc>
        <w:tc>
          <w:tcPr>
            <w:tcW w:w="461" w:type="dxa"/>
            <w:tcBorders>
              <w:top w:val="nil"/>
              <w:left w:val="nil"/>
              <w:bottom w:val="nil"/>
              <w:right w:val="nil"/>
            </w:tcBorders>
          </w:tcPr>
          <w:p w14:paraId="5BFFDFE1" w14:textId="77777777" w:rsidR="00CA3D8D" w:rsidRDefault="00CA3D8D"/>
        </w:tc>
      </w:tr>
      <w:tr w:rsidR="00CA3D8D" w14:paraId="218F646B" w14:textId="77777777">
        <w:trPr>
          <w:trHeight w:val="475"/>
        </w:trPr>
        <w:tc>
          <w:tcPr>
            <w:tcW w:w="2136" w:type="dxa"/>
            <w:tcBorders>
              <w:top w:val="nil"/>
              <w:left w:val="nil"/>
              <w:bottom w:val="nil"/>
              <w:right w:val="nil"/>
            </w:tcBorders>
          </w:tcPr>
          <w:p w14:paraId="6CEB3798" w14:textId="77777777" w:rsidR="00CA3D8D" w:rsidRDefault="00000000">
            <w:pPr>
              <w:spacing w:after="16"/>
            </w:pPr>
            <w:proofErr w:type="spellStart"/>
            <w:r>
              <w:rPr>
                <w:rFonts w:ascii="Times New Roman" w:eastAsia="Times New Roman" w:hAnsi="Times New Roman" w:cs="Times New Roman"/>
                <w:sz w:val="16"/>
              </w:rPr>
              <w:t>mittl</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korp</w:t>
            </w:r>
            <w:proofErr w:type="spellEnd"/>
            <w:r>
              <w:rPr>
                <w:rFonts w:ascii="Times New Roman" w:eastAsia="Times New Roman" w:hAnsi="Times New Roman" w:cs="Times New Roman"/>
                <w:sz w:val="16"/>
              </w:rPr>
              <w:t>. Hb-Konz.</w:t>
            </w:r>
          </w:p>
          <w:p w14:paraId="16C0B204" w14:textId="77777777" w:rsidR="00CA3D8D" w:rsidRDefault="00000000">
            <w:pPr>
              <w:spacing w:after="0"/>
            </w:pPr>
            <w:r>
              <w:rPr>
                <w:rFonts w:ascii="Times New Roman" w:eastAsia="Times New Roman" w:hAnsi="Times New Roman" w:cs="Times New Roman"/>
                <w:sz w:val="16"/>
              </w:rPr>
              <w:t>(MCHC)</w:t>
            </w:r>
          </w:p>
        </w:tc>
        <w:tc>
          <w:tcPr>
            <w:tcW w:w="1534" w:type="dxa"/>
            <w:tcBorders>
              <w:top w:val="nil"/>
              <w:left w:val="nil"/>
              <w:bottom w:val="nil"/>
              <w:right w:val="nil"/>
            </w:tcBorders>
          </w:tcPr>
          <w:p w14:paraId="797A0E4E" w14:textId="77777777" w:rsidR="00CA3D8D" w:rsidRDefault="00000000">
            <w:pPr>
              <w:spacing w:after="0"/>
            </w:pPr>
            <w:r>
              <w:rPr>
                <w:rFonts w:ascii="Times New Roman" w:eastAsia="Times New Roman" w:hAnsi="Times New Roman" w:cs="Times New Roman"/>
                <w:sz w:val="16"/>
              </w:rPr>
              <w:t>19,0 - 22,0</w:t>
            </w:r>
          </w:p>
        </w:tc>
        <w:tc>
          <w:tcPr>
            <w:tcW w:w="1879" w:type="dxa"/>
            <w:gridSpan w:val="2"/>
            <w:tcBorders>
              <w:top w:val="nil"/>
              <w:left w:val="nil"/>
              <w:bottom w:val="nil"/>
              <w:right w:val="nil"/>
            </w:tcBorders>
          </w:tcPr>
          <w:p w14:paraId="5A83B1C8" w14:textId="77777777" w:rsidR="00CA3D8D" w:rsidRDefault="00000000">
            <w:pPr>
              <w:tabs>
                <w:tab w:val="center" w:pos="1092"/>
              </w:tabs>
              <w:spacing w:after="0"/>
            </w:pPr>
            <w:r>
              <w:rPr>
                <w:rFonts w:ascii="Times New Roman" w:eastAsia="Times New Roman" w:hAnsi="Times New Roman" w:cs="Times New Roman"/>
                <w:sz w:val="16"/>
              </w:rPr>
              <w:t>mmol/L</w:t>
            </w:r>
            <w:r>
              <w:rPr>
                <w:rFonts w:ascii="Times New Roman" w:eastAsia="Times New Roman" w:hAnsi="Times New Roman" w:cs="Times New Roman"/>
                <w:sz w:val="16"/>
              </w:rPr>
              <w:tab/>
              <w:t>21.5</w:t>
            </w:r>
          </w:p>
        </w:tc>
        <w:tc>
          <w:tcPr>
            <w:tcW w:w="946" w:type="dxa"/>
            <w:tcBorders>
              <w:top w:val="nil"/>
              <w:left w:val="nil"/>
              <w:bottom w:val="nil"/>
              <w:right w:val="nil"/>
            </w:tcBorders>
          </w:tcPr>
          <w:p w14:paraId="094831C8" w14:textId="77777777" w:rsidR="00CA3D8D" w:rsidRDefault="00000000">
            <w:pPr>
              <w:spacing w:after="0"/>
            </w:pPr>
            <w:r>
              <w:rPr>
                <w:rFonts w:ascii="Times New Roman" w:eastAsia="Times New Roman" w:hAnsi="Times New Roman" w:cs="Times New Roman"/>
                <w:sz w:val="16"/>
              </w:rPr>
              <w:t>21.5</w:t>
            </w:r>
          </w:p>
        </w:tc>
        <w:tc>
          <w:tcPr>
            <w:tcW w:w="974" w:type="dxa"/>
            <w:tcBorders>
              <w:top w:val="nil"/>
              <w:left w:val="nil"/>
              <w:bottom w:val="nil"/>
              <w:right w:val="nil"/>
            </w:tcBorders>
          </w:tcPr>
          <w:p w14:paraId="31AA7D41" w14:textId="77777777" w:rsidR="00CA3D8D" w:rsidRDefault="00000000">
            <w:pPr>
              <w:spacing w:after="0"/>
            </w:pPr>
            <w:r>
              <w:rPr>
                <w:rFonts w:ascii="Times New Roman" w:eastAsia="Times New Roman" w:hAnsi="Times New Roman" w:cs="Times New Roman"/>
                <w:sz w:val="16"/>
              </w:rPr>
              <w:t>21.2</w:t>
            </w:r>
          </w:p>
        </w:tc>
        <w:tc>
          <w:tcPr>
            <w:tcW w:w="946" w:type="dxa"/>
            <w:tcBorders>
              <w:top w:val="nil"/>
              <w:left w:val="nil"/>
              <w:bottom w:val="nil"/>
              <w:right w:val="nil"/>
            </w:tcBorders>
          </w:tcPr>
          <w:p w14:paraId="7493F7E8" w14:textId="77777777" w:rsidR="00CA3D8D" w:rsidRDefault="00CA3D8D"/>
        </w:tc>
        <w:tc>
          <w:tcPr>
            <w:tcW w:w="461" w:type="dxa"/>
            <w:tcBorders>
              <w:top w:val="nil"/>
              <w:left w:val="nil"/>
              <w:bottom w:val="nil"/>
              <w:right w:val="nil"/>
            </w:tcBorders>
          </w:tcPr>
          <w:p w14:paraId="6B9A828E" w14:textId="77777777" w:rsidR="00CA3D8D" w:rsidRDefault="00CA3D8D"/>
        </w:tc>
      </w:tr>
      <w:tr w:rsidR="00CA3D8D" w14:paraId="30DD6061" w14:textId="77777777">
        <w:trPr>
          <w:trHeight w:val="263"/>
        </w:trPr>
        <w:tc>
          <w:tcPr>
            <w:tcW w:w="2136" w:type="dxa"/>
            <w:tcBorders>
              <w:top w:val="nil"/>
              <w:left w:val="nil"/>
              <w:bottom w:val="nil"/>
              <w:right w:val="nil"/>
            </w:tcBorders>
          </w:tcPr>
          <w:p w14:paraId="150C26D4" w14:textId="77777777" w:rsidR="00CA3D8D" w:rsidRDefault="00000000">
            <w:pPr>
              <w:spacing w:after="0"/>
            </w:pPr>
            <w:proofErr w:type="spellStart"/>
            <w:proofErr w:type="gramStart"/>
            <w:r>
              <w:rPr>
                <w:rFonts w:ascii="Times New Roman" w:eastAsia="Times New Roman" w:hAnsi="Times New Roman" w:cs="Times New Roman"/>
                <w:sz w:val="16"/>
              </w:rPr>
              <w:t>mittl.korp</w:t>
            </w:r>
            <w:proofErr w:type="gramEnd"/>
            <w:r>
              <w:rPr>
                <w:rFonts w:ascii="Times New Roman" w:eastAsia="Times New Roman" w:hAnsi="Times New Roman" w:cs="Times New Roman"/>
                <w:sz w:val="16"/>
              </w:rPr>
              <w:t>.Volumen</w:t>
            </w:r>
            <w:proofErr w:type="spellEnd"/>
            <w:r>
              <w:rPr>
                <w:rFonts w:ascii="Times New Roman" w:eastAsia="Times New Roman" w:hAnsi="Times New Roman" w:cs="Times New Roman"/>
                <w:sz w:val="16"/>
              </w:rPr>
              <w:t xml:space="preserve"> (MCV)</w:t>
            </w:r>
          </w:p>
        </w:tc>
        <w:tc>
          <w:tcPr>
            <w:tcW w:w="1534" w:type="dxa"/>
            <w:tcBorders>
              <w:top w:val="nil"/>
              <w:left w:val="nil"/>
              <w:bottom w:val="nil"/>
              <w:right w:val="nil"/>
            </w:tcBorders>
          </w:tcPr>
          <w:p w14:paraId="0E3A5136" w14:textId="77777777" w:rsidR="00CA3D8D" w:rsidRDefault="00000000">
            <w:pPr>
              <w:spacing w:after="0"/>
            </w:pPr>
            <w:r>
              <w:rPr>
                <w:rFonts w:ascii="Times New Roman" w:eastAsia="Times New Roman" w:hAnsi="Times New Roman" w:cs="Times New Roman"/>
                <w:sz w:val="16"/>
              </w:rPr>
              <w:t>80 - 96</w:t>
            </w:r>
          </w:p>
        </w:tc>
        <w:tc>
          <w:tcPr>
            <w:tcW w:w="1879" w:type="dxa"/>
            <w:gridSpan w:val="2"/>
            <w:tcBorders>
              <w:top w:val="nil"/>
              <w:left w:val="nil"/>
              <w:bottom w:val="nil"/>
              <w:right w:val="nil"/>
            </w:tcBorders>
          </w:tcPr>
          <w:p w14:paraId="6E4A2EF3" w14:textId="77777777" w:rsidR="00CA3D8D" w:rsidRDefault="00000000">
            <w:pPr>
              <w:tabs>
                <w:tab w:val="center" w:pos="1024"/>
              </w:tabs>
              <w:spacing w:after="0"/>
            </w:pPr>
            <w:proofErr w:type="spellStart"/>
            <w:r>
              <w:rPr>
                <w:rFonts w:ascii="Times New Roman" w:eastAsia="Times New Roman" w:hAnsi="Times New Roman" w:cs="Times New Roman"/>
                <w:sz w:val="16"/>
              </w:rPr>
              <w:t>fl</w:t>
            </w:r>
            <w:proofErr w:type="spellEnd"/>
            <w:r>
              <w:rPr>
                <w:rFonts w:ascii="Times New Roman" w:eastAsia="Times New Roman" w:hAnsi="Times New Roman" w:cs="Times New Roman"/>
                <w:sz w:val="16"/>
              </w:rPr>
              <w:tab/>
              <w:t>90</w:t>
            </w:r>
          </w:p>
        </w:tc>
        <w:tc>
          <w:tcPr>
            <w:tcW w:w="946" w:type="dxa"/>
            <w:tcBorders>
              <w:top w:val="nil"/>
              <w:left w:val="nil"/>
              <w:bottom w:val="nil"/>
              <w:right w:val="nil"/>
            </w:tcBorders>
          </w:tcPr>
          <w:p w14:paraId="2EF8122B" w14:textId="77777777" w:rsidR="00CA3D8D" w:rsidRDefault="00000000">
            <w:pPr>
              <w:spacing w:after="0"/>
            </w:pPr>
            <w:r>
              <w:rPr>
                <w:rFonts w:ascii="Times New Roman" w:eastAsia="Times New Roman" w:hAnsi="Times New Roman" w:cs="Times New Roman"/>
                <w:sz w:val="16"/>
              </w:rPr>
              <w:t>90</w:t>
            </w:r>
          </w:p>
        </w:tc>
        <w:tc>
          <w:tcPr>
            <w:tcW w:w="974" w:type="dxa"/>
            <w:tcBorders>
              <w:top w:val="nil"/>
              <w:left w:val="nil"/>
              <w:bottom w:val="nil"/>
              <w:right w:val="nil"/>
            </w:tcBorders>
          </w:tcPr>
          <w:p w14:paraId="7DDDD90E" w14:textId="77777777" w:rsidR="00CA3D8D" w:rsidRDefault="00000000">
            <w:pPr>
              <w:spacing w:after="0"/>
            </w:pPr>
            <w:r>
              <w:rPr>
                <w:rFonts w:ascii="Times New Roman" w:eastAsia="Times New Roman" w:hAnsi="Times New Roman" w:cs="Times New Roman"/>
                <w:sz w:val="16"/>
              </w:rPr>
              <w:t>90</w:t>
            </w:r>
          </w:p>
        </w:tc>
        <w:tc>
          <w:tcPr>
            <w:tcW w:w="946" w:type="dxa"/>
            <w:tcBorders>
              <w:top w:val="nil"/>
              <w:left w:val="nil"/>
              <w:bottom w:val="nil"/>
              <w:right w:val="nil"/>
            </w:tcBorders>
          </w:tcPr>
          <w:p w14:paraId="42DCDB55" w14:textId="77777777" w:rsidR="00CA3D8D" w:rsidRDefault="00CA3D8D"/>
        </w:tc>
        <w:tc>
          <w:tcPr>
            <w:tcW w:w="461" w:type="dxa"/>
            <w:tcBorders>
              <w:top w:val="nil"/>
              <w:left w:val="nil"/>
              <w:bottom w:val="nil"/>
              <w:right w:val="nil"/>
            </w:tcBorders>
          </w:tcPr>
          <w:p w14:paraId="2DD71F6D" w14:textId="77777777" w:rsidR="00CA3D8D" w:rsidRDefault="00CA3D8D"/>
        </w:tc>
      </w:tr>
      <w:tr w:rsidR="00CA3D8D" w14:paraId="71FABEF4" w14:textId="77777777">
        <w:trPr>
          <w:trHeight w:val="277"/>
        </w:trPr>
        <w:tc>
          <w:tcPr>
            <w:tcW w:w="2136" w:type="dxa"/>
            <w:tcBorders>
              <w:top w:val="nil"/>
              <w:left w:val="nil"/>
              <w:bottom w:val="nil"/>
              <w:right w:val="nil"/>
            </w:tcBorders>
          </w:tcPr>
          <w:p w14:paraId="37C74387" w14:textId="77777777" w:rsidR="00CA3D8D" w:rsidRDefault="00000000">
            <w:pPr>
              <w:spacing w:after="0"/>
            </w:pPr>
            <w:r>
              <w:rPr>
                <w:rFonts w:ascii="Times New Roman" w:eastAsia="Times New Roman" w:hAnsi="Times New Roman" w:cs="Times New Roman"/>
                <w:sz w:val="16"/>
              </w:rPr>
              <w:t>Ery-Verteil.-breite (EDTA)</w:t>
            </w:r>
          </w:p>
        </w:tc>
        <w:tc>
          <w:tcPr>
            <w:tcW w:w="1534" w:type="dxa"/>
            <w:tcBorders>
              <w:top w:val="nil"/>
              <w:left w:val="nil"/>
              <w:bottom w:val="nil"/>
              <w:right w:val="nil"/>
            </w:tcBorders>
          </w:tcPr>
          <w:p w14:paraId="72766729" w14:textId="77777777" w:rsidR="00CA3D8D" w:rsidRDefault="00000000">
            <w:pPr>
              <w:spacing w:after="0"/>
            </w:pPr>
            <w:r>
              <w:rPr>
                <w:rFonts w:ascii="Times New Roman" w:eastAsia="Times New Roman" w:hAnsi="Times New Roman" w:cs="Times New Roman"/>
                <w:sz w:val="16"/>
              </w:rPr>
              <w:t>11,6 - 14,4</w:t>
            </w:r>
          </w:p>
        </w:tc>
        <w:tc>
          <w:tcPr>
            <w:tcW w:w="1879" w:type="dxa"/>
            <w:gridSpan w:val="2"/>
            <w:tcBorders>
              <w:top w:val="nil"/>
              <w:left w:val="nil"/>
              <w:bottom w:val="nil"/>
              <w:right w:val="nil"/>
            </w:tcBorders>
          </w:tcPr>
          <w:p w14:paraId="436076EC" w14:textId="77777777" w:rsidR="00CA3D8D" w:rsidRDefault="00000000">
            <w:pPr>
              <w:tabs>
                <w:tab w:val="center" w:pos="1134"/>
              </w:tabs>
              <w:spacing w:after="0"/>
            </w:pPr>
            <w:r>
              <w:rPr>
                <w:rFonts w:ascii="Times New Roman" w:eastAsia="Times New Roman" w:hAnsi="Times New Roman" w:cs="Times New Roman"/>
                <w:sz w:val="16"/>
              </w:rPr>
              <w:t>%</w:t>
            </w:r>
            <w:r>
              <w:rPr>
                <w:rFonts w:ascii="Times New Roman" w:eastAsia="Times New Roman" w:hAnsi="Times New Roman" w:cs="Times New Roman"/>
                <w:sz w:val="16"/>
              </w:rPr>
              <w:tab/>
              <w:t>15.9</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66BF0C48" w14:textId="77777777" w:rsidR="00CA3D8D" w:rsidRDefault="00000000">
            <w:pPr>
              <w:spacing w:after="0"/>
            </w:pPr>
            <w:r>
              <w:rPr>
                <w:rFonts w:ascii="Times New Roman" w:eastAsia="Times New Roman" w:hAnsi="Times New Roman" w:cs="Times New Roman"/>
                <w:sz w:val="16"/>
              </w:rPr>
              <w:t>16.1</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4A470A1C" w14:textId="77777777" w:rsidR="00CA3D8D" w:rsidRDefault="00000000">
            <w:pPr>
              <w:spacing w:after="0"/>
            </w:pPr>
            <w:r>
              <w:rPr>
                <w:rFonts w:ascii="Times New Roman" w:eastAsia="Times New Roman" w:hAnsi="Times New Roman" w:cs="Times New Roman"/>
                <w:sz w:val="16"/>
              </w:rPr>
              <w:t>16.8</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25BB9DA" w14:textId="77777777" w:rsidR="00CA3D8D" w:rsidRDefault="00CA3D8D"/>
        </w:tc>
        <w:tc>
          <w:tcPr>
            <w:tcW w:w="461" w:type="dxa"/>
            <w:tcBorders>
              <w:top w:val="nil"/>
              <w:left w:val="nil"/>
              <w:bottom w:val="nil"/>
              <w:right w:val="nil"/>
            </w:tcBorders>
          </w:tcPr>
          <w:p w14:paraId="33F5A654" w14:textId="77777777" w:rsidR="00CA3D8D" w:rsidRDefault="00CA3D8D"/>
        </w:tc>
      </w:tr>
      <w:tr w:rsidR="00CA3D8D" w14:paraId="20BA0CC3" w14:textId="77777777">
        <w:trPr>
          <w:trHeight w:val="475"/>
        </w:trPr>
        <w:tc>
          <w:tcPr>
            <w:tcW w:w="2136" w:type="dxa"/>
            <w:tcBorders>
              <w:top w:val="nil"/>
              <w:left w:val="nil"/>
              <w:bottom w:val="nil"/>
              <w:right w:val="nil"/>
            </w:tcBorders>
          </w:tcPr>
          <w:p w14:paraId="3B7C79B2" w14:textId="77777777" w:rsidR="00CA3D8D" w:rsidRDefault="00000000">
            <w:pPr>
              <w:spacing w:after="16"/>
            </w:pPr>
            <w:r>
              <w:rPr>
                <w:rFonts w:ascii="Times New Roman" w:eastAsia="Times New Roman" w:hAnsi="Times New Roman" w:cs="Times New Roman"/>
                <w:sz w:val="16"/>
              </w:rPr>
              <w:t xml:space="preserve">Retikulozyten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w:t>
            </w:r>
          </w:p>
          <w:p w14:paraId="31558099" w14:textId="77777777" w:rsidR="00CA3D8D" w:rsidRDefault="00000000">
            <w:pPr>
              <w:spacing w:after="0"/>
            </w:pPr>
            <w:r>
              <w:rPr>
                <w:rFonts w:ascii="Times New Roman" w:eastAsia="Times New Roman" w:hAnsi="Times New Roman" w:cs="Times New Roman"/>
                <w:sz w:val="16"/>
              </w:rPr>
              <w:t>(</w:t>
            </w:r>
            <w:proofErr w:type="spellStart"/>
            <w:proofErr w:type="gramStart"/>
            <w:r>
              <w:rPr>
                <w:rFonts w:ascii="Times New Roman" w:eastAsia="Times New Roman" w:hAnsi="Times New Roman" w:cs="Times New Roman"/>
                <w:sz w:val="16"/>
              </w:rPr>
              <w:t>EDTA,rel</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tc>
        <w:tc>
          <w:tcPr>
            <w:tcW w:w="1534" w:type="dxa"/>
            <w:tcBorders>
              <w:top w:val="nil"/>
              <w:left w:val="nil"/>
              <w:bottom w:val="nil"/>
              <w:right w:val="nil"/>
            </w:tcBorders>
          </w:tcPr>
          <w:p w14:paraId="38334CBE" w14:textId="77777777" w:rsidR="00CA3D8D" w:rsidRDefault="00000000">
            <w:pPr>
              <w:spacing w:after="0"/>
            </w:pPr>
            <w:r>
              <w:rPr>
                <w:rFonts w:ascii="Times New Roman" w:eastAsia="Times New Roman" w:hAnsi="Times New Roman" w:cs="Times New Roman"/>
                <w:sz w:val="16"/>
              </w:rPr>
              <w:t>9 - 27</w:t>
            </w:r>
          </w:p>
        </w:tc>
        <w:tc>
          <w:tcPr>
            <w:tcW w:w="1879" w:type="dxa"/>
            <w:gridSpan w:val="2"/>
            <w:tcBorders>
              <w:top w:val="nil"/>
              <w:left w:val="nil"/>
              <w:bottom w:val="nil"/>
              <w:right w:val="nil"/>
            </w:tcBorders>
          </w:tcPr>
          <w:p w14:paraId="2313E2BA" w14:textId="77777777" w:rsidR="00CA3D8D" w:rsidRDefault="00000000">
            <w:pPr>
              <w:spacing w:after="0"/>
            </w:pPr>
            <w:r>
              <w:rPr>
                <w:rFonts w:ascii="Times New Roman" w:eastAsia="Times New Roman" w:hAnsi="Times New Roman" w:cs="Times New Roman"/>
                <w:sz w:val="16"/>
              </w:rPr>
              <w:t>pro 1000Ery</w:t>
            </w:r>
          </w:p>
        </w:tc>
        <w:tc>
          <w:tcPr>
            <w:tcW w:w="946" w:type="dxa"/>
            <w:tcBorders>
              <w:top w:val="nil"/>
              <w:left w:val="nil"/>
              <w:bottom w:val="nil"/>
              <w:right w:val="nil"/>
            </w:tcBorders>
          </w:tcPr>
          <w:p w14:paraId="4CEDBAE8" w14:textId="77777777" w:rsidR="00CA3D8D" w:rsidRDefault="00CA3D8D"/>
        </w:tc>
        <w:tc>
          <w:tcPr>
            <w:tcW w:w="974" w:type="dxa"/>
            <w:tcBorders>
              <w:top w:val="nil"/>
              <w:left w:val="nil"/>
              <w:bottom w:val="nil"/>
              <w:right w:val="nil"/>
            </w:tcBorders>
          </w:tcPr>
          <w:p w14:paraId="57283F1B" w14:textId="77777777" w:rsidR="00CA3D8D" w:rsidRDefault="00000000">
            <w:pPr>
              <w:spacing w:after="0"/>
            </w:pPr>
            <w:r>
              <w:rPr>
                <w:rFonts w:ascii="Times New Roman" w:eastAsia="Times New Roman" w:hAnsi="Times New Roman" w:cs="Times New Roman"/>
                <w:sz w:val="16"/>
              </w:rPr>
              <w:t>30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E09CD12" w14:textId="77777777" w:rsidR="00CA3D8D" w:rsidRDefault="00CA3D8D"/>
        </w:tc>
        <w:tc>
          <w:tcPr>
            <w:tcW w:w="461" w:type="dxa"/>
            <w:tcBorders>
              <w:top w:val="nil"/>
              <w:left w:val="nil"/>
              <w:bottom w:val="nil"/>
              <w:right w:val="nil"/>
            </w:tcBorders>
          </w:tcPr>
          <w:p w14:paraId="190CF259" w14:textId="77777777" w:rsidR="00CA3D8D" w:rsidRDefault="00CA3D8D"/>
        </w:tc>
      </w:tr>
      <w:tr w:rsidR="00CA3D8D" w14:paraId="05088EDD" w14:textId="77777777">
        <w:trPr>
          <w:trHeight w:val="461"/>
        </w:trPr>
        <w:tc>
          <w:tcPr>
            <w:tcW w:w="2136" w:type="dxa"/>
            <w:tcBorders>
              <w:top w:val="nil"/>
              <w:left w:val="nil"/>
              <w:bottom w:val="nil"/>
              <w:right w:val="nil"/>
            </w:tcBorders>
          </w:tcPr>
          <w:p w14:paraId="1C8852CF" w14:textId="77777777" w:rsidR="00CA3D8D" w:rsidRDefault="00000000">
            <w:pPr>
              <w:spacing w:after="16"/>
            </w:pPr>
            <w:r>
              <w:rPr>
                <w:rFonts w:ascii="Times New Roman" w:eastAsia="Times New Roman" w:hAnsi="Times New Roman" w:cs="Times New Roman"/>
                <w:sz w:val="16"/>
              </w:rPr>
              <w:t xml:space="preserve">Retikulozyten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w:t>
            </w:r>
          </w:p>
          <w:p w14:paraId="34DD8AFE" w14:textId="77777777" w:rsidR="00CA3D8D" w:rsidRDefault="00000000">
            <w:pPr>
              <w:spacing w:after="0"/>
            </w:pPr>
            <w:r>
              <w:rPr>
                <w:rFonts w:ascii="Times New Roman" w:eastAsia="Times New Roman" w:hAnsi="Times New Roman" w:cs="Times New Roman"/>
                <w:sz w:val="16"/>
              </w:rPr>
              <w:t>(</w:t>
            </w:r>
            <w:proofErr w:type="spellStart"/>
            <w:proofErr w:type="gramStart"/>
            <w:r>
              <w:rPr>
                <w:rFonts w:ascii="Times New Roman" w:eastAsia="Times New Roman" w:hAnsi="Times New Roman" w:cs="Times New Roman"/>
                <w:sz w:val="16"/>
              </w:rPr>
              <w:t>EDTA,absolut</w:t>
            </w:r>
            <w:proofErr w:type="spellEnd"/>
            <w:proofErr w:type="gramEnd"/>
            <w:r>
              <w:rPr>
                <w:rFonts w:ascii="Times New Roman" w:eastAsia="Times New Roman" w:hAnsi="Times New Roman" w:cs="Times New Roman"/>
                <w:sz w:val="16"/>
              </w:rPr>
              <w:t>)</w:t>
            </w:r>
          </w:p>
        </w:tc>
        <w:tc>
          <w:tcPr>
            <w:tcW w:w="1534" w:type="dxa"/>
            <w:tcBorders>
              <w:top w:val="nil"/>
              <w:left w:val="nil"/>
              <w:bottom w:val="nil"/>
              <w:right w:val="nil"/>
            </w:tcBorders>
          </w:tcPr>
          <w:p w14:paraId="322A0A2A" w14:textId="77777777" w:rsidR="00CA3D8D" w:rsidRDefault="00000000">
            <w:pPr>
              <w:spacing w:after="0"/>
            </w:pPr>
            <w:r>
              <w:rPr>
                <w:rFonts w:ascii="Times New Roman" w:eastAsia="Times New Roman" w:hAnsi="Times New Roman" w:cs="Times New Roman"/>
                <w:sz w:val="16"/>
              </w:rPr>
              <w:t>23 - 70</w:t>
            </w:r>
          </w:p>
        </w:tc>
        <w:tc>
          <w:tcPr>
            <w:tcW w:w="936" w:type="dxa"/>
            <w:tcBorders>
              <w:top w:val="nil"/>
              <w:left w:val="nil"/>
              <w:bottom w:val="nil"/>
              <w:right w:val="nil"/>
            </w:tcBorders>
          </w:tcPr>
          <w:p w14:paraId="11D4C993" w14:textId="77777777" w:rsidR="00CA3D8D" w:rsidRDefault="00000000">
            <w:pPr>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p>
        </w:tc>
        <w:tc>
          <w:tcPr>
            <w:tcW w:w="943" w:type="dxa"/>
            <w:tcBorders>
              <w:top w:val="nil"/>
              <w:left w:val="nil"/>
              <w:bottom w:val="nil"/>
              <w:right w:val="nil"/>
            </w:tcBorders>
          </w:tcPr>
          <w:p w14:paraId="2B45B77D" w14:textId="77777777" w:rsidR="00CA3D8D" w:rsidRDefault="00CA3D8D"/>
        </w:tc>
        <w:tc>
          <w:tcPr>
            <w:tcW w:w="946" w:type="dxa"/>
            <w:tcBorders>
              <w:top w:val="nil"/>
              <w:left w:val="nil"/>
              <w:bottom w:val="nil"/>
              <w:right w:val="nil"/>
            </w:tcBorders>
          </w:tcPr>
          <w:p w14:paraId="2C9CFAE5" w14:textId="77777777" w:rsidR="00CA3D8D" w:rsidRDefault="00CA3D8D"/>
        </w:tc>
        <w:tc>
          <w:tcPr>
            <w:tcW w:w="974" w:type="dxa"/>
            <w:tcBorders>
              <w:top w:val="nil"/>
              <w:left w:val="nil"/>
              <w:bottom w:val="nil"/>
              <w:right w:val="nil"/>
            </w:tcBorders>
          </w:tcPr>
          <w:p w14:paraId="1D51FDC8" w14:textId="77777777" w:rsidR="00CA3D8D" w:rsidRDefault="00000000">
            <w:pPr>
              <w:spacing w:after="0"/>
            </w:pPr>
            <w:r>
              <w:rPr>
                <w:rFonts w:ascii="Times New Roman" w:eastAsia="Times New Roman" w:hAnsi="Times New Roman" w:cs="Times New Roman"/>
                <w:sz w:val="16"/>
              </w:rPr>
              <w:t>123.60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6D81AC48" w14:textId="77777777" w:rsidR="00CA3D8D" w:rsidRDefault="00CA3D8D"/>
        </w:tc>
        <w:tc>
          <w:tcPr>
            <w:tcW w:w="461" w:type="dxa"/>
            <w:tcBorders>
              <w:top w:val="nil"/>
              <w:left w:val="nil"/>
              <w:bottom w:val="nil"/>
              <w:right w:val="nil"/>
            </w:tcBorders>
          </w:tcPr>
          <w:p w14:paraId="22BB4310" w14:textId="77777777" w:rsidR="00CA3D8D" w:rsidRDefault="00CA3D8D"/>
        </w:tc>
      </w:tr>
      <w:tr w:rsidR="00CA3D8D" w14:paraId="50E4FADA" w14:textId="77777777">
        <w:trPr>
          <w:trHeight w:val="263"/>
        </w:trPr>
        <w:tc>
          <w:tcPr>
            <w:tcW w:w="2136" w:type="dxa"/>
            <w:tcBorders>
              <w:top w:val="nil"/>
              <w:left w:val="nil"/>
              <w:bottom w:val="nil"/>
              <w:right w:val="nil"/>
            </w:tcBorders>
          </w:tcPr>
          <w:p w14:paraId="345D63CA" w14:textId="77777777" w:rsidR="00CA3D8D" w:rsidRDefault="00000000">
            <w:pPr>
              <w:spacing w:after="0"/>
            </w:pPr>
            <w:r>
              <w:rPr>
                <w:rFonts w:ascii="Times New Roman" w:eastAsia="Times New Roman" w:hAnsi="Times New Roman" w:cs="Times New Roman"/>
                <w:sz w:val="16"/>
              </w:rPr>
              <w:t>Retikulozyten-Hämoglobin</w:t>
            </w:r>
          </w:p>
        </w:tc>
        <w:tc>
          <w:tcPr>
            <w:tcW w:w="1534" w:type="dxa"/>
            <w:tcBorders>
              <w:top w:val="nil"/>
              <w:left w:val="nil"/>
              <w:bottom w:val="nil"/>
              <w:right w:val="nil"/>
            </w:tcBorders>
          </w:tcPr>
          <w:p w14:paraId="7DCA1C5D" w14:textId="77777777" w:rsidR="00CA3D8D" w:rsidRDefault="00000000">
            <w:pPr>
              <w:spacing w:after="0"/>
            </w:pPr>
            <w:r>
              <w:rPr>
                <w:rFonts w:ascii="Times New Roman" w:eastAsia="Times New Roman" w:hAnsi="Times New Roman" w:cs="Times New Roman"/>
                <w:sz w:val="16"/>
              </w:rPr>
              <w:t>1,74 - 2,17</w:t>
            </w:r>
          </w:p>
        </w:tc>
        <w:tc>
          <w:tcPr>
            <w:tcW w:w="936" w:type="dxa"/>
            <w:tcBorders>
              <w:top w:val="nil"/>
              <w:left w:val="nil"/>
              <w:bottom w:val="nil"/>
              <w:right w:val="nil"/>
            </w:tcBorders>
          </w:tcPr>
          <w:p w14:paraId="4DAF0FC6" w14:textId="77777777" w:rsidR="00CA3D8D" w:rsidRDefault="00000000">
            <w:pPr>
              <w:spacing w:after="0"/>
            </w:pPr>
            <w:proofErr w:type="spellStart"/>
            <w:r>
              <w:rPr>
                <w:rFonts w:ascii="Times New Roman" w:eastAsia="Times New Roman" w:hAnsi="Times New Roman" w:cs="Times New Roman"/>
                <w:sz w:val="16"/>
              </w:rPr>
              <w:t>fmol</w:t>
            </w:r>
            <w:proofErr w:type="spellEnd"/>
          </w:p>
        </w:tc>
        <w:tc>
          <w:tcPr>
            <w:tcW w:w="943" w:type="dxa"/>
            <w:tcBorders>
              <w:top w:val="nil"/>
              <w:left w:val="nil"/>
              <w:bottom w:val="nil"/>
              <w:right w:val="nil"/>
            </w:tcBorders>
          </w:tcPr>
          <w:p w14:paraId="4FFCFFA9" w14:textId="77777777" w:rsidR="00CA3D8D" w:rsidRDefault="00CA3D8D"/>
        </w:tc>
        <w:tc>
          <w:tcPr>
            <w:tcW w:w="946" w:type="dxa"/>
            <w:tcBorders>
              <w:top w:val="nil"/>
              <w:left w:val="nil"/>
              <w:bottom w:val="nil"/>
              <w:right w:val="nil"/>
            </w:tcBorders>
          </w:tcPr>
          <w:p w14:paraId="37E8E357" w14:textId="77777777" w:rsidR="00CA3D8D" w:rsidRDefault="00CA3D8D"/>
        </w:tc>
        <w:tc>
          <w:tcPr>
            <w:tcW w:w="974" w:type="dxa"/>
            <w:tcBorders>
              <w:top w:val="nil"/>
              <w:left w:val="nil"/>
              <w:bottom w:val="nil"/>
              <w:right w:val="nil"/>
            </w:tcBorders>
          </w:tcPr>
          <w:p w14:paraId="7C665E7D" w14:textId="77777777" w:rsidR="00CA3D8D" w:rsidRDefault="00000000">
            <w:pPr>
              <w:spacing w:after="0"/>
            </w:pPr>
            <w:r>
              <w:rPr>
                <w:rFonts w:ascii="Times New Roman" w:eastAsia="Times New Roman" w:hAnsi="Times New Roman" w:cs="Times New Roman"/>
                <w:sz w:val="16"/>
              </w:rPr>
              <w:t>2.16</w:t>
            </w:r>
          </w:p>
        </w:tc>
        <w:tc>
          <w:tcPr>
            <w:tcW w:w="946" w:type="dxa"/>
            <w:tcBorders>
              <w:top w:val="nil"/>
              <w:left w:val="nil"/>
              <w:bottom w:val="nil"/>
              <w:right w:val="nil"/>
            </w:tcBorders>
          </w:tcPr>
          <w:p w14:paraId="7E43D219" w14:textId="77777777" w:rsidR="00CA3D8D" w:rsidRDefault="00CA3D8D"/>
        </w:tc>
        <w:tc>
          <w:tcPr>
            <w:tcW w:w="461" w:type="dxa"/>
            <w:tcBorders>
              <w:top w:val="nil"/>
              <w:left w:val="nil"/>
              <w:bottom w:val="nil"/>
              <w:right w:val="nil"/>
            </w:tcBorders>
          </w:tcPr>
          <w:p w14:paraId="0AE0107B" w14:textId="77777777" w:rsidR="00CA3D8D" w:rsidRDefault="00CA3D8D"/>
        </w:tc>
      </w:tr>
      <w:tr w:rsidR="00CA3D8D" w14:paraId="032DA234" w14:textId="77777777">
        <w:trPr>
          <w:trHeight w:val="277"/>
        </w:trPr>
        <w:tc>
          <w:tcPr>
            <w:tcW w:w="2136" w:type="dxa"/>
            <w:tcBorders>
              <w:top w:val="nil"/>
              <w:left w:val="nil"/>
              <w:bottom w:val="nil"/>
              <w:right w:val="nil"/>
            </w:tcBorders>
          </w:tcPr>
          <w:p w14:paraId="7B785190" w14:textId="77777777" w:rsidR="00CA3D8D" w:rsidRDefault="00000000">
            <w:pPr>
              <w:spacing w:after="0"/>
            </w:pPr>
            <w:r>
              <w:rPr>
                <w:rFonts w:ascii="Times New Roman" w:eastAsia="Times New Roman" w:hAnsi="Times New Roman" w:cs="Times New Roman"/>
                <w:sz w:val="16"/>
              </w:rPr>
              <w:t>Delta-Hämoglobin</w:t>
            </w:r>
          </w:p>
        </w:tc>
        <w:tc>
          <w:tcPr>
            <w:tcW w:w="1534" w:type="dxa"/>
            <w:tcBorders>
              <w:top w:val="nil"/>
              <w:left w:val="nil"/>
              <w:bottom w:val="nil"/>
              <w:right w:val="nil"/>
            </w:tcBorders>
          </w:tcPr>
          <w:p w14:paraId="51DDEF62" w14:textId="77777777" w:rsidR="00CA3D8D" w:rsidRDefault="00000000">
            <w:pPr>
              <w:spacing w:after="0"/>
            </w:pPr>
            <w:r>
              <w:rPr>
                <w:rFonts w:ascii="Times New Roman" w:eastAsia="Times New Roman" w:hAnsi="Times New Roman" w:cs="Times New Roman"/>
                <w:sz w:val="16"/>
              </w:rPr>
              <w:t>0.25 - 0.45</w:t>
            </w:r>
          </w:p>
        </w:tc>
        <w:tc>
          <w:tcPr>
            <w:tcW w:w="936" w:type="dxa"/>
            <w:tcBorders>
              <w:top w:val="nil"/>
              <w:left w:val="nil"/>
              <w:bottom w:val="nil"/>
              <w:right w:val="nil"/>
            </w:tcBorders>
          </w:tcPr>
          <w:p w14:paraId="4A3555FF" w14:textId="77777777" w:rsidR="00CA3D8D" w:rsidRDefault="00000000">
            <w:pPr>
              <w:spacing w:after="0"/>
            </w:pPr>
            <w:proofErr w:type="spellStart"/>
            <w:r>
              <w:rPr>
                <w:rFonts w:ascii="Times New Roman" w:eastAsia="Times New Roman" w:hAnsi="Times New Roman" w:cs="Times New Roman"/>
                <w:sz w:val="16"/>
              </w:rPr>
              <w:t>fmol</w:t>
            </w:r>
            <w:proofErr w:type="spellEnd"/>
          </w:p>
        </w:tc>
        <w:tc>
          <w:tcPr>
            <w:tcW w:w="943" w:type="dxa"/>
            <w:tcBorders>
              <w:top w:val="nil"/>
              <w:left w:val="nil"/>
              <w:bottom w:val="nil"/>
              <w:right w:val="nil"/>
            </w:tcBorders>
          </w:tcPr>
          <w:p w14:paraId="7B30F7D7" w14:textId="77777777" w:rsidR="00CA3D8D" w:rsidRDefault="00CA3D8D"/>
        </w:tc>
        <w:tc>
          <w:tcPr>
            <w:tcW w:w="946" w:type="dxa"/>
            <w:tcBorders>
              <w:top w:val="nil"/>
              <w:left w:val="nil"/>
              <w:bottom w:val="nil"/>
              <w:right w:val="nil"/>
            </w:tcBorders>
          </w:tcPr>
          <w:p w14:paraId="20A0FC00" w14:textId="77777777" w:rsidR="00CA3D8D" w:rsidRDefault="00CA3D8D"/>
        </w:tc>
        <w:tc>
          <w:tcPr>
            <w:tcW w:w="974" w:type="dxa"/>
            <w:tcBorders>
              <w:top w:val="nil"/>
              <w:left w:val="nil"/>
              <w:bottom w:val="nil"/>
              <w:right w:val="nil"/>
            </w:tcBorders>
          </w:tcPr>
          <w:p w14:paraId="5AF06071" w14:textId="77777777" w:rsidR="00CA3D8D" w:rsidRDefault="00000000">
            <w:pPr>
              <w:spacing w:after="0"/>
            </w:pPr>
            <w:r>
              <w:rPr>
                <w:rFonts w:ascii="Times New Roman" w:eastAsia="Times New Roman" w:hAnsi="Times New Roman" w:cs="Times New Roman"/>
                <w:sz w:val="16"/>
              </w:rPr>
              <w:t>0.27</w:t>
            </w:r>
          </w:p>
        </w:tc>
        <w:tc>
          <w:tcPr>
            <w:tcW w:w="946" w:type="dxa"/>
            <w:tcBorders>
              <w:top w:val="nil"/>
              <w:left w:val="nil"/>
              <w:bottom w:val="nil"/>
              <w:right w:val="nil"/>
            </w:tcBorders>
          </w:tcPr>
          <w:p w14:paraId="52B0C417" w14:textId="77777777" w:rsidR="00CA3D8D" w:rsidRDefault="00CA3D8D"/>
        </w:tc>
        <w:tc>
          <w:tcPr>
            <w:tcW w:w="461" w:type="dxa"/>
            <w:tcBorders>
              <w:top w:val="nil"/>
              <w:left w:val="nil"/>
              <w:bottom w:val="nil"/>
              <w:right w:val="nil"/>
            </w:tcBorders>
          </w:tcPr>
          <w:p w14:paraId="625F758E" w14:textId="77777777" w:rsidR="00CA3D8D" w:rsidRDefault="00CA3D8D"/>
        </w:tc>
      </w:tr>
      <w:tr w:rsidR="00CA3D8D" w14:paraId="2506F44C" w14:textId="77777777">
        <w:trPr>
          <w:trHeight w:val="278"/>
        </w:trPr>
        <w:tc>
          <w:tcPr>
            <w:tcW w:w="2136" w:type="dxa"/>
            <w:tcBorders>
              <w:top w:val="nil"/>
              <w:left w:val="nil"/>
              <w:bottom w:val="nil"/>
              <w:right w:val="nil"/>
            </w:tcBorders>
          </w:tcPr>
          <w:p w14:paraId="08B461A9" w14:textId="77777777" w:rsidR="00CA3D8D" w:rsidRDefault="00000000">
            <w:pPr>
              <w:spacing w:after="0"/>
            </w:pPr>
            <w:r>
              <w:rPr>
                <w:rFonts w:ascii="Times New Roman" w:eastAsia="Times New Roman" w:hAnsi="Times New Roman" w:cs="Times New Roman"/>
                <w:sz w:val="16"/>
              </w:rPr>
              <w:t>Ikterus-Index (Citrat)</w:t>
            </w:r>
          </w:p>
        </w:tc>
        <w:tc>
          <w:tcPr>
            <w:tcW w:w="1534" w:type="dxa"/>
            <w:tcBorders>
              <w:top w:val="nil"/>
              <w:left w:val="nil"/>
              <w:bottom w:val="nil"/>
              <w:right w:val="nil"/>
            </w:tcBorders>
          </w:tcPr>
          <w:p w14:paraId="0B134FCA" w14:textId="77777777" w:rsidR="00CA3D8D" w:rsidRDefault="00000000">
            <w:pPr>
              <w:spacing w:after="0"/>
            </w:pPr>
            <w:r>
              <w:rPr>
                <w:rFonts w:ascii="Times New Roman" w:eastAsia="Times New Roman" w:hAnsi="Times New Roman" w:cs="Times New Roman"/>
                <w:sz w:val="16"/>
              </w:rPr>
              <w:t>&lt;25.7</w:t>
            </w:r>
          </w:p>
        </w:tc>
        <w:tc>
          <w:tcPr>
            <w:tcW w:w="936" w:type="dxa"/>
            <w:tcBorders>
              <w:top w:val="nil"/>
              <w:left w:val="nil"/>
              <w:bottom w:val="nil"/>
              <w:right w:val="nil"/>
            </w:tcBorders>
          </w:tcPr>
          <w:p w14:paraId="7EE8B61C" w14:textId="77777777" w:rsidR="00CA3D8D" w:rsidRDefault="00000000">
            <w:pPr>
              <w:spacing w:after="0"/>
            </w:pPr>
            <w:r>
              <w:rPr>
                <w:rFonts w:ascii="Times New Roman" w:eastAsia="Times New Roman" w:hAnsi="Times New Roman" w:cs="Times New Roman"/>
                <w:sz w:val="16"/>
              </w:rPr>
              <w:t>µmol/L</w:t>
            </w:r>
          </w:p>
        </w:tc>
        <w:tc>
          <w:tcPr>
            <w:tcW w:w="943" w:type="dxa"/>
            <w:tcBorders>
              <w:top w:val="nil"/>
              <w:left w:val="nil"/>
              <w:bottom w:val="nil"/>
              <w:right w:val="nil"/>
            </w:tcBorders>
          </w:tcPr>
          <w:p w14:paraId="409F5AE4" w14:textId="77777777" w:rsidR="00CA3D8D" w:rsidRDefault="00000000">
            <w:pPr>
              <w:spacing w:after="0"/>
            </w:pPr>
            <w:r>
              <w:rPr>
                <w:rFonts w:ascii="Times New Roman" w:eastAsia="Times New Roman" w:hAnsi="Times New Roman" w:cs="Times New Roman"/>
                <w:sz w:val="16"/>
              </w:rPr>
              <w:t>&lt;307.8</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C6EC667" w14:textId="77777777" w:rsidR="00CA3D8D" w:rsidRDefault="00000000">
            <w:pPr>
              <w:spacing w:after="0"/>
            </w:pPr>
            <w:r>
              <w:rPr>
                <w:rFonts w:ascii="Times New Roman" w:eastAsia="Times New Roman" w:hAnsi="Times New Roman" w:cs="Times New Roman"/>
                <w:sz w:val="16"/>
              </w:rPr>
              <w:t>&lt;307.8</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00BE34A4" w14:textId="77777777" w:rsidR="00CA3D8D" w:rsidRDefault="00000000">
            <w:pPr>
              <w:spacing w:after="0"/>
            </w:pPr>
            <w:r>
              <w:rPr>
                <w:rFonts w:ascii="Times New Roman" w:eastAsia="Times New Roman" w:hAnsi="Times New Roman" w:cs="Times New Roman"/>
                <w:sz w:val="16"/>
              </w:rPr>
              <w:t>&lt;171.0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BF6152D" w14:textId="77777777" w:rsidR="00CA3D8D" w:rsidRDefault="00CA3D8D"/>
        </w:tc>
        <w:tc>
          <w:tcPr>
            <w:tcW w:w="461" w:type="dxa"/>
            <w:tcBorders>
              <w:top w:val="nil"/>
              <w:left w:val="nil"/>
              <w:bottom w:val="nil"/>
              <w:right w:val="nil"/>
            </w:tcBorders>
          </w:tcPr>
          <w:p w14:paraId="4A972F86" w14:textId="77777777" w:rsidR="00CA3D8D" w:rsidRDefault="00CA3D8D"/>
        </w:tc>
      </w:tr>
      <w:tr w:rsidR="00CA3D8D" w14:paraId="500C039B" w14:textId="77777777">
        <w:trPr>
          <w:trHeight w:val="278"/>
        </w:trPr>
        <w:tc>
          <w:tcPr>
            <w:tcW w:w="2136" w:type="dxa"/>
            <w:tcBorders>
              <w:top w:val="nil"/>
              <w:left w:val="nil"/>
              <w:bottom w:val="nil"/>
              <w:right w:val="nil"/>
            </w:tcBorders>
          </w:tcPr>
          <w:p w14:paraId="16D6C3DB" w14:textId="77777777" w:rsidR="00CA3D8D" w:rsidRDefault="00000000">
            <w:pPr>
              <w:spacing w:after="0"/>
            </w:pPr>
            <w:r>
              <w:rPr>
                <w:rFonts w:ascii="Times New Roman" w:eastAsia="Times New Roman" w:hAnsi="Times New Roman" w:cs="Times New Roman"/>
                <w:sz w:val="16"/>
              </w:rPr>
              <w:t xml:space="preserve">Quick </w:t>
            </w:r>
            <w:proofErr w:type="spellStart"/>
            <w:r>
              <w:rPr>
                <w:rFonts w:ascii="Times New Roman" w:eastAsia="Times New Roman" w:hAnsi="Times New Roman" w:cs="Times New Roman"/>
                <w:sz w:val="16"/>
              </w:rPr>
              <w:t>i.P</w:t>
            </w:r>
            <w:proofErr w:type="spellEnd"/>
            <w:r>
              <w:rPr>
                <w:rFonts w:ascii="Times New Roman" w:eastAsia="Times New Roman" w:hAnsi="Times New Roman" w:cs="Times New Roman"/>
                <w:sz w:val="16"/>
              </w:rPr>
              <w:t>.</w:t>
            </w:r>
          </w:p>
        </w:tc>
        <w:tc>
          <w:tcPr>
            <w:tcW w:w="1534" w:type="dxa"/>
            <w:tcBorders>
              <w:top w:val="nil"/>
              <w:left w:val="nil"/>
              <w:bottom w:val="nil"/>
              <w:right w:val="nil"/>
            </w:tcBorders>
          </w:tcPr>
          <w:p w14:paraId="48245D88" w14:textId="77777777" w:rsidR="00CA3D8D" w:rsidRDefault="00000000">
            <w:pPr>
              <w:spacing w:after="0"/>
            </w:pPr>
            <w:r>
              <w:rPr>
                <w:rFonts w:ascii="Times New Roman" w:eastAsia="Times New Roman" w:hAnsi="Times New Roman" w:cs="Times New Roman"/>
                <w:sz w:val="16"/>
              </w:rPr>
              <w:t>70 - 120</w:t>
            </w:r>
          </w:p>
        </w:tc>
        <w:tc>
          <w:tcPr>
            <w:tcW w:w="936" w:type="dxa"/>
            <w:tcBorders>
              <w:top w:val="nil"/>
              <w:left w:val="nil"/>
              <w:bottom w:val="nil"/>
              <w:right w:val="nil"/>
            </w:tcBorders>
          </w:tcPr>
          <w:p w14:paraId="3625145B" w14:textId="77777777" w:rsidR="00CA3D8D" w:rsidRDefault="00000000">
            <w:pPr>
              <w:spacing w:after="0"/>
            </w:pPr>
            <w:r>
              <w:rPr>
                <w:rFonts w:ascii="Times New Roman" w:eastAsia="Times New Roman" w:hAnsi="Times New Roman" w:cs="Times New Roman"/>
                <w:sz w:val="16"/>
              </w:rPr>
              <w:t>%</w:t>
            </w:r>
          </w:p>
        </w:tc>
        <w:tc>
          <w:tcPr>
            <w:tcW w:w="943" w:type="dxa"/>
            <w:tcBorders>
              <w:top w:val="nil"/>
              <w:left w:val="nil"/>
              <w:bottom w:val="nil"/>
              <w:right w:val="nil"/>
            </w:tcBorders>
          </w:tcPr>
          <w:p w14:paraId="478ABAC1" w14:textId="77777777" w:rsidR="00CA3D8D" w:rsidRDefault="00000000">
            <w:pPr>
              <w:spacing w:after="0"/>
            </w:pPr>
            <w:r>
              <w:rPr>
                <w:rFonts w:ascii="Times New Roman" w:eastAsia="Times New Roman" w:hAnsi="Times New Roman" w:cs="Times New Roman"/>
                <w:sz w:val="16"/>
              </w:rPr>
              <w:t>94</w:t>
            </w:r>
          </w:p>
        </w:tc>
        <w:tc>
          <w:tcPr>
            <w:tcW w:w="946" w:type="dxa"/>
            <w:tcBorders>
              <w:top w:val="nil"/>
              <w:left w:val="nil"/>
              <w:bottom w:val="nil"/>
              <w:right w:val="nil"/>
            </w:tcBorders>
          </w:tcPr>
          <w:p w14:paraId="302B53D5" w14:textId="77777777" w:rsidR="00CA3D8D" w:rsidRDefault="00000000">
            <w:pPr>
              <w:spacing w:after="0"/>
            </w:pPr>
            <w:r>
              <w:rPr>
                <w:rFonts w:ascii="Times New Roman" w:eastAsia="Times New Roman" w:hAnsi="Times New Roman" w:cs="Times New Roman"/>
                <w:sz w:val="16"/>
              </w:rPr>
              <w:t>82</w:t>
            </w:r>
          </w:p>
        </w:tc>
        <w:tc>
          <w:tcPr>
            <w:tcW w:w="974" w:type="dxa"/>
            <w:tcBorders>
              <w:top w:val="nil"/>
              <w:left w:val="nil"/>
              <w:bottom w:val="nil"/>
              <w:right w:val="nil"/>
            </w:tcBorders>
          </w:tcPr>
          <w:p w14:paraId="093BE46E" w14:textId="77777777" w:rsidR="00CA3D8D" w:rsidRDefault="00000000">
            <w:pPr>
              <w:spacing w:after="0"/>
            </w:pPr>
            <w:r>
              <w:rPr>
                <w:rFonts w:ascii="Times New Roman" w:eastAsia="Times New Roman" w:hAnsi="Times New Roman" w:cs="Times New Roman"/>
                <w:sz w:val="16"/>
              </w:rPr>
              <w:t>96</w:t>
            </w:r>
          </w:p>
        </w:tc>
        <w:tc>
          <w:tcPr>
            <w:tcW w:w="946" w:type="dxa"/>
            <w:tcBorders>
              <w:top w:val="nil"/>
              <w:left w:val="nil"/>
              <w:bottom w:val="nil"/>
              <w:right w:val="nil"/>
            </w:tcBorders>
          </w:tcPr>
          <w:p w14:paraId="59B6FF77" w14:textId="77777777" w:rsidR="00CA3D8D" w:rsidRDefault="00CA3D8D"/>
        </w:tc>
        <w:tc>
          <w:tcPr>
            <w:tcW w:w="461" w:type="dxa"/>
            <w:tcBorders>
              <w:top w:val="nil"/>
              <w:left w:val="nil"/>
              <w:bottom w:val="nil"/>
              <w:right w:val="nil"/>
            </w:tcBorders>
          </w:tcPr>
          <w:p w14:paraId="5C735836" w14:textId="77777777" w:rsidR="00CA3D8D" w:rsidRDefault="00CA3D8D"/>
        </w:tc>
      </w:tr>
      <w:tr w:rsidR="00CA3D8D" w14:paraId="5C23241C" w14:textId="77777777">
        <w:trPr>
          <w:trHeight w:val="277"/>
        </w:trPr>
        <w:tc>
          <w:tcPr>
            <w:tcW w:w="2136" w:type="dxa"/>
            <w:tcBorders>
              <w:top w:val="nil"/>
              <w:left w:val="nil"/>
              <w:bottom w:val="nil"/>
              <w:right w:val="nil"/>
            </w:tcBorders>
          </w:tcPr>
          <w:p w14:paraId="77F3320A" w14:textId="77777777" w:rsidR="00CA3D8D" w:rsidRDefault="00000000">
            <w:pPr>
              <w:spacing w:after="0"/>
            </w:pPr>
            <w:r>
              <w:rPr>
                <w:rFonts w:ascii="Times New Roman" w:eastAsia="Times New Roman" w:hAnsi="Times New Roman" w:cs="Times New Roman"/>
                <w:sz w:val="16"/>
              </w:rPr>
              <w:t xml:space="preserve">INR </w:t>
            </w:r>
            <w:proofErr w:type="spellStart"/>
            <w:r>
              <w:rPr>
                <w:rFonts w:ascii="Times New Roman" w:eastAsia="Times New Roman" w:hAnsi="Times New Roman" w:cs="Times New Roman"/>
                <w:sz w:val="16"/>
              </w:rPr>
              <w:t>i.P</w:t>
            </w:r>
            <w:proofErr w:type="spellEnd"/>
            <w:r>
              <w:rPr>
                <w:rFonts w:ascii="Times New Roman" w:eastAsia="Times New Roman" w:hAnsi="Times New Roman" w:cs="Times New Roman"/>
                <w:sz w:val="16"/>
              </w:rPr>
              <w:t>.</w:t>
            </w:r>
          </w:p>
        </w:tc>
        <w:tc>
          <w:tcPr>
            <w:tcW w:w="1534" w:type="dxa"/>
            <w:tcBorders>
              <w:top w:val="nil"/>
              <w:left w:val="nil"/>
              <w:bottom w:val="nil"/>
              <w:right w:val="nil"/>
            </w:tcBorders>
          </w:tcPr>
          <w:p w14:paraId="47D39694" w14:textId="77777777" w:rsidR="00CA3D8D" w:rsidRDefault="00000000">
            <w:pPr>
              <w:spacing w:after="0"/>
            </w:pPr>
            <w:r>
              <w:rPr>
                <w:rFonts w:ascii="Times New Roman" w:eastAsia="Times New Roman" w:hAnsi="Times New Roman" w:cs="Times New Roman"/>
                <w:sz w:val="16"/>
              </w:rPr>
              <w:t>0,9 - 1,2</w:t>
            </w:r>
          </w:p>
        </w:tc>
        <w:tc>
          <w:tcPr>
            <w:tcW w:w="936" w:type="dxa"/>
            <w:tcBorders>
              <w:top w:val="nil"/>
              <w:left w:val="nil"/>
              <w:bottom w:val="nil"/>
              <w:right w:val="nil"/>
            </w:tcBorders>
          </w:tcPr>
          <w:p w14:paraId="1B4489CE" w14:textId="77777777" w:rsidR="00CA3D8D" w:rsidRDefault="00CA3D8D"/>
        </w:tc>
        <w:tc>
          <w:tcPr>
            <w:tcW w:w="943" w:type="dxa"/>
            <w:tcBorders>
              <w:top w:val="nil"/>
              <w:left w:val="nil"/>
              <w:bottom w:val="nil"/>
              <w:right w:val="nil"/>
            </w:tcBorders>
          </w:tcPr>
          <w:p w14:paraId="2F6755BD" w14:textId="77777777" w:rsidR="00CA3D8D" w:rsidRDefault="00000000">
            <w:pPr>
              <w:spacing w:after="0"/>
            </w:pPr>
            <w:r>
              <w:rPr>
                <w:rFonts w:ascii="Times New Roman" w:eastAsia="Times New Roman" w:hAnsi="Times New Roman" w:cs="Times New Roman"/>
                <w:sz w:val="16"/>
              </w:rPr>
              <w:t>1.04</w:t>
            </w:r>
          </w:p>
        </w:tc>
        <w:tc>
          <w:tcPr>
            <w:tcW w:w="946" w:type="dxa"/>
            <w:tcBorders>
              <w:top w:val="nil"/>
              <w:left w:val="nil"/>
              <w:bottom w:val="nil"/>
              <w:right w:val="nil"/>
            </w:tcBorders>
          </w:tcPr>
          <w:p w14:paraId="2A510C74" w14:textId="77777777" w:rsidR="00CA3D8D" w:rsidRDefault="00000000">
            <w:pPr>
              <w:spacing w:after="0"/>
            </w:pPr>
            <w:r>
              <w:rPr>
                <w:rFonts w:ascii="Times New Roman" w:eastAsia="Times New Roman" w:hAnsi="Times New Roman" w:cs="Times New Roman"/>
                <w:sz w:val="16"/>
              </w:rPr>
              <w:t>1.13</w:t>
            </w:r>
          </w:p>
        </w:tc>
        <w:tc>
          <w:tcPr>
            <w:tcW w:w="974" w:type="dxa"/>
            <w:tcBorders>
              <w:top w:val="nil"/>
              <w:left w:val="nil"/>
              <w:bottom w:val="nil"/>
              <w:right w:val="nil"/>
            </w:tcBorders>
          </w:tcPr>
          <w:p w14:paraId="02577AFD" w14:textId="77777777" w:rsidR="00CA3D8D" w:rsidRDefault="00000000">
            <w:pPr>
              <w:spacing w:after="0"/>
            </w:pPr>
            <w:r>
              <w:rPr>
                <w:rFonts w:ascii="Times New Roman" w:eastAsia="Times New Roman" w:hAnsi="Times New Roman" w:cs="Times New Roman"/>
                <w:sz w:val="16"/>
              </w:rPr>
              <w:t>1.03</w:t>
            </w:r>
          </w:p>
        </w:tc>
        <w:tc>
          <w:tcPr>
            <w:tcW w:w="946" w:type="dxa"/>
            <w:tcBorders>
              <w:top w:val="nil"/>
              <w:left w:val="nil"/>
              <w:bottom w:val="nil"/>
              <w:right w:val="nil"/>
            </w:tcBorders>
          </w:tcPr>
          <w:p w14:paraId="7115DBE7" w14:textId="77777777" w:rsidR="00CA3D8D" w:rsidRDefault="00CA3D8D"/>
        </w:tc>
        <w:tc>
          <w:tcPr>
            <w:tcW w:w="461" w:type="dxa"/>
            <w:tcBorders>
              <w:top w:val="nil"/>
              <w:left w:val="nil"/>
              <w:bottom w:val="nil"/>
              <w:right w:val="nil"/>
            </w:tcBorders>
          </w:tcPr>
          <w:p w14:paraId="6EA21C43" w14:textId="77777777" w:rsidR="00CA3D8D" w:rsidRDefault="00CA3D8D"/>
        </w:tc>
      </w:tr>
      <w:tr w:rsidR="00CA3D8D" w14:paraId="6A11E764" w14:textId="77777777">
        <w:trPr>
          <w:trHeight w:val="278"/>
        </w:trPr>
        <w:tc>
          <w:tcPr>
            <w:tcW w:w="2136" w:type="dxa"/>
            <w:tcBorders>
              <w:top w:val="nil"/>
              <w:left w:val="nil"/>
              <w:bottom w:val="nil"/>
              <w:right w:val="nil"/>
            </w:tcBorders>
          </w:tcPr>
          <w:p w14:paraId="4B2D240F" w14:textId="77777777" w:rsidR="00CA3D8D" w:rsidRDefault="00000000">
            <w:pPr>
              <w:spacing w:after="0"/>
            </w:pPr>
            <w:proofErr w:type="spellStart"/>
            <w:r>
              <w:rPr>
                <w:rFonts w:ascii="Times New Roman" w:eastAsia="Times New Roman" w:hAnsi="Times New Roman" w:cs="Times New Roman"/>
                <w:sz w:val="16"/>
              </w:rPr>
              <w:t>aPTT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i.P</w:t>
            </w:r>
            <w:proofErr w:type="spellEnd"/>
            <w:r>
              <w:rPr>
                <w:rFonts w:ascii="Times New Roman" w:eastAsia="Times New Roman" w:hAnsi="Times New Roman" w:cs="Times New Roman"/>
                <w:sz w:val="16"/>
              </w:rPr>
              <w:t>.</w:t>
            </w:r>
          </w:p>
        </w:tc>
        <w:tc>
          <w:tcPr>
            <w:tcW w:w="1534" w:type="dxa"/>
            <w:tcBorders>
              <w:top w:val="nil"/>
              <w:left w:val="nil"/>
              <w:bottom w:val="nil"/>
              <w:right w:val="nil"/>
            </w:tcBorders>
          </w:tcPr>
          <w:p w14:paraId="1DCD1DC8" w14:textId="77777777" w:rsidR="00CA3D8D" w:rsidRDefault="00000000">
            <w:pPr>
              <w:spacing w:after="0"/>
            </w:pPr>
            <w:r>
              <w:rPr>
                <w:rFonts w:ascii="Times New Roman" w:eastAsia="Times New Roman" w:hAnsi="Times New Roman" w:cs="Times New Roman"/>
                <w:sz w:val="16"/>
              </w:rPr>
              <w:t>24 - 36</w:t>
            </w:r>
          </w:p>
        </w:tc>
        <w:tc>
          <w:tcPr>
            <w:tcW w:w="936" w:type="dxa"/>
            <w:tcBorders>
              <w:top w:val="nil"/>
              <w:left w:val="nil"/>
              <w:bottom w:val="nil"/>
              <w:right w:val="nil"/>
            </w:tcBorders>
          </w:tcPr>
          <w:p w14:paraId="60FC3C53" w14:textId="77777777" w:rsidR="00CA3D8D" w:rsidRDefault="00000000">
            <w:pPr>
              <w:spacing w:after="0"/>
            </w:pPr>
            <w:r>
              <w:rPr>
                <w:rFonts w:ascii="Times New Roman" w:eastAsia="Times New Roman" w:hAnsi="Times New Roman" w:cs="Times New Roman"/>
                <w:sz w:val="16"/>
              </w:rPr>
              <w:t>s</w:t>
            </w:r>
          </w:p>
        </w:tc>
        <w:tc>
          <w:tcPr>
            <w:tcW w:w="943" w:type="dxa"/>
            <w:tcBorders>
              <w:top w:val="nil"/>
              <w:left w:val="nil"/>
              <w:bottom w:val="nil"/>
              <w:right w:val="nil"/>
            </w:tcBorders>
          </w:tcPr>
          <w:p w14:paraId="47A31E9C" w14:textId="77777777" w:rsidR="00CA3D8D" w:rsidRDefault="00000000">
            <w:pPr>
              <w:spacing w:after="0"/>
            </w:pPr>
            <w:r>
              <w:rPr>
                <w:rFonts w:ascii="Times New Roman" w:eastAsia="Times New Roman" w:hAnsi="Times New Roman" w:cs="Times New Roman"/>
                <w:sz w:val="16"/>
              </w:rPr>
              <w:t>28</w:t>
            </w:r>
          </w:p>
        </w:tc>
        <w:tc>
          <w:tcPr>
            <w:tcW w:w="946" w:type="dxa"/>
            <w:tcBorders>
              <w:top w:val="nil"/>
              <w:left w:val="nil"/>
              <w:bottom w:val="nil"/>
              <w:right w:val="nil"/>
            </w:tcBorders>
          </w:tcPr>
          <w:p w14:paraId="57DA1412" w14:textId="77777777" w:rsidR="00CA3D8D" w:rsidRDefault="00000000">
            <w:pPr>
              <w:spacing w:after="0"/>
            </w:pPr>
            <w:r>
              <w:rPr>
                <w:rFonts w:ascii="Times New Roman" w:eastAsia="Times New Roman" w:hAnsi="Times New Roman" w:cs="Times New Roman"/>
                <w:sz w:val="16"/>
              </w:rPr>
              <w:t>29</w:t>
            </w:r>
          </w:p>
        </w:tc>
        <w:tc>
          <w:tcPr>
            <w:tcW w:w="974" w:type="dxa"/>
            <w:tcBorders>
              <w:top w:val="nil"/>
              <w:left w:val="nil"/>
              <w:bottom w:val="nil"/>
              <w:right w:val="nil"/>
            </w:tcBorders>
          </w:tcPr>
          <w:p w14:paraId="6440E8BA" w14:textId="77777777" w:rsidR="00CA3D8D" w:rsidRDefault="00000000">
            <w:pPr>
              <w:spacing w:after="0"/>
            </w:pPr>
            <w:r>
              <w:rPr>
                <w:rFonts w:ascii="Times New Roman" w:eastAsia="Times New Roman" w:hAnsi="Times New Roman" w:cs="Times New Roman"/>
                <w:sz w:val="16"/>
              </w:rPr>
              <w:t>27</w:t>
            </w:r>
          </w:p>
        </w:tc>
        <w:tc>
          <w:tcPr>
            <w:tcW w:w="946" w:type="dxa"/>
            <w:tcBorders>
              <w:top w:val="nil"/>
              <w:left w:val="nil"/>
              <w:bottom w:val="nil"/>
              <w:right w:val="nil"/>
            </w:tcBorders>
          </w:tcPr>
          <w:p w14:paraId="292D20E2" w14:textId="77777777" w:rsidR="00CA3D8D" w:rsidRDefault="00CA3D8D"/>
        </w:tc>
        <w:tc>
          <w:tcPr>
            <w:tcW w:w="461" w:type="dxa"/>
            <w:tcBorders>
              <w:top w:val="nil"/>
              <w:left w:val="nil"/>
              <w:bottom w:val="nil"/>
              <w:right w:val="nil"/>
            </w:tcBorders>
          </w:tcPr>
          <w:p w14:paraId="43533480" w14:textId="77777777" w:rsidR="00CA3D8D" w:rsidRDefault="00CA3D8D"/>
        </w:tc>
      </w:tr>
      <w:tr w:rsidR="00CA3D8D" w14:paraId="3DF208F6" w14:textId="77777777">
        <w:trPr>
          <w:trHeight w:val="278"/>
        </w:trPr>
        <w:tc>
          <w:tcPr>
            <w:tcW w:w="2136" w:type="dxa"/>
            <w:tcBorders>
              <w:top w:val="nil"/>
              <w:left w:val="nil"/>
              <w:bottom w:val="nil"/>
              <w:right w:val="nil"/>
            </w:tcBorders>
          </w:tcPr>
          <w:p w14:paraId="4BE6DFD0" w14:textId="77777777" w:rsidR="00CA3D8D" w:rsidRDefault="00000000">
            <w:pPr>
              <w:spacing w:after="0"/>
            </w:pPr>
            <w:r>
              <w:rPr>
                <w:rFonts w:ascii="Times New Roman" w:eastAsia="Times New Roman" w:hAnsi="Times New Roman" w:cs="Times New Roman"/>
                <w:sz w:val="16"/>
              </w:rPr>
              <w:t>C-reaktives Protein i.S.</w:t>
            </w:r>
          </w:p>
        </w:tc>
        <w:tc>
          <w:tcPr>
            <w:tcW w:w="1534" w:type="dxa"/>
            <w:tcBorders>
              <w:top w:val="nil"/>
              <w:left w:val="nil"/>
              <w:bottom w:val="nil"/>
              <w:right w:val="nil"/>
            </w:tcBorders>
          </w:tcPr>
          <w:p w14:paraId="73250B65" w14:textId="77777777" w:rsidR="00CA3D8D" w:rsidRDefault="00000000">
            <w:pPr>
              <w:spacing w:after="0"/>
            </w:pPr>
            <w:r>
              <w:rPr>
                <w:rFonts w:ascii="Times New Roman" w:eastAsia="Times New Roman" w:hAnsi="Times New Roman" w:cs="Times New Roman"/>
                <w:sz w:val="16"/>
              </w:rPr>
              <w:t>&lt; 5.0</w:t>
            </w:r>
          </w:p>
        </w:tc>
        <w:tc>
          <w:tcPr>
            <w:tcW w:w="936" w:type="dxa"/>
            <w:tcBorders>
              <w:top w:val="nil"/>
              <w:left w:val="nil"/>
              <w:bottom w:val="nil"/>
              <w:right w:val="nil"/>
            </w:tcBorders>
          </w:tcPr>
          <w:p w14:paraId="6F3323EA" w14:textId="77777777" w:rsidR="00CA3D8D" w:rsidRDefault="00000000">
            <w:pPr>
              <w:spacing w:after="0"/>
            </w:pPr>
            <w:r>
              <w:rPr>
                <w:rFonts w:ascii="Times New Roman" w:eastAsia="Times New Roman" w:hAnsi="Times New Roman" w:cs="Times New Roman"/>
                <w:sz w:val="16"/>
              </w:rPr>
              <w:t>mg/L</w:t>
            </w:r>
          </w:p>
        </w:tc>
        <w:tc>
          <w:tcPr>
            <w:tcW w:w="943" w:type="dxa"/>
            <w:tcBorders>
              <w:top w:val="nil"/>
              <w:left w:val="nil"/>
              <w:bottom w:val="nil"/>
              <w:right w:val="nil"/>
            </w:tcBorders>
          </w:tcPr>
          <w:p w14:paraId="17F5BC86" w14:textId="77777777" w:rsidR="00CA3D8D" w:rsidRDefault="00000000">
            <w:pPr>
              <w:spacing w:after="0"/>
            </w:pPr>
            <w:r>
              <w:rPr>
                <w:rFonts w:ascii="Times New Roman" w:eastAsia="Times New Roman" w:hAnsi="Times New Roman" w:cs="Times New Roman"/>
                <w:sz w:val="16"/>
              </w:rPr>
              <w:t>37.3</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94E258A" w14:textId="77777777" w:rsidR="00CA3D8D" w:rsidRDefault="00000000">
            <w:pPr>
              <w:spacing w:after="0"/>
            </w:pPr>
            <w:r>
              <w:rPr>
                <w:rFonts w:ascii="Times New Roman" w:eastAsia="Times New Roman" w:hAnsi="Times New Roman" w:cs="Times New Roman"/>
                <w:sz w:val="16"/>
              </w:rPr>
              <w:t>36.5</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5602F633" w14:textId="77777777" w:rsidR="00CA3D8D" w:rsidRDefault="00000000">
            <w:pPr>
              <w:spacing w:after="0"/>
            </w:pPr>
            <w:r>
              <w:rPr>
                <w:rFonts w:ascii="Times New Roman" w:eastAsia="Times New Roman" w:hAnsi="Times New Roman" w:cs="Times New Roman"/>
                <w:sz w:val="16"/>
              </w:rPr>
              <w:t>21.9</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AABDEEA" w14:textId="77777777" w:rsidR="00CA3D8D" w:rsidRDefault="00CA3D8D"/>
        </w:tc>
        <w:tc>
          <w:tcPr>
            <w:tcW w:w="461" w:type="dxa"/>
            <w:tcBorders>
              <w:top w:val="nil"/>
              <w:left w:val="nil"/>
              <w:bottom w:val="nil"/>
              <w:right w:val="nil"/>
            </w:tcBorders>
          </w:tcPr>
          <w:p w14:paraId="3E938F6C" w14:textId="77777777" w:rsidR="00CA3D8D" w:rsidRDefault="00CA3D8D"/>
        </w:tc>
      </w:tr>
      <w:tr w:rsidR="00CA3D8D" w14:paraId="5750EB17" w14:textId="77777777">
        <w:trPr>
          <w:trHeight w:val="277"/>
        </w:trPr>
        <w:tc>
          <w:tcPr>
            <w:tcW w:w="2136" w:type="dxa"/>
            <w:tcBorders>
              <w:top w:val="nil"/>
              <w:left w:val="nil"/>
              <w:bottom w:val="nil"/>
              <w:right w:val="nil"/>
            </w:tcBorders>
          </w:tcPr>
          <w:p w14:paraId="094EA055" w14:textId="77777777" w:rsidR="00CA3D8D" w:rsidRDefault="00000000">
            <w:pPr>
              <w:spacing w:after="0"/>
            </w:pPr>
            <w:r>
              <w:rPr>
                <w:rFonts w:ascii="Times New Roman" w:eastAsia="Times New Roman" w:hAnsi="Times New Roman" w:cs="Times New Roman"/>
                <w:sz w:val="16"/>
              </w:rPr>
              <w:t>Glukose i.S.</w:t>
            </w:r>
          </w:p>
        </w:tc>
        <w:tc>
          <w:tcPr>
            <w:tcW w:w="1534" w:type="dxa"/>
            <w:tcBorders>
              <w:top w:val="nil"/>
              <w:left w:val="nil"/>
              <w:bottom w:val="nil"/>
              <w:right w:val="nil"/>
            </w:tcBorders>
          </w:tcPr>
          <w:p w14:paraId="2869A3FD" w14:textId="77777777" w:rsidR="00CA3D8D" w:rsidRDefault="00000000">
            <w:pPr>
              <w:spacing w:after="0"/>
            </w:pPr>
            <w:r>
              <w:rPr>
                <w:rFonts w:ascii="Times New Roman" w:eastAsia="Times New Roman" w:hAnsi="Times New Roman" w:cs="Times New Roman"/>
                <w:sz w:val="16"/>
              </w:rPr>
              <w:t>4,50 - 6,00</w:t>
            </w:r>
          </w:p>
        </w:tc>
        <w:tc>
          <w:tcPr>
            <w:tcW w:w="936" w:type="dxa"/>
            <w:tcBorders>
              <w:top w:val="nil"/>
              <w:left w:val="nil"/>
              <w:bottom w:val="nil"/>
              <w:right w:val="nil"/>
            </w:tcBorders>
          </w:tcPr>
          <w:p w14:paraId="77C4E2D8" w14:textId="77777777" w:rsidR="00CA3D8D" w:rsidRDefault="00000000">
            <w:pPr>
              <w:spacing w:after="0"/>
            </w:pPr>
            <w:r>
              <w:rPr>
                <w:rFonts w:ascii="Times New Roman" w:eastAsia="Times New Roman" w:hAnsi="Times New Roman" w:cs="Times New Roman"/>
                <w:sz w:val="16"/>
              </w:rPr>
              <w:t>mmol/L</w:t>
            </w:r>
          </w:p>
        </w:tc>
        <w:tc>
          <w:tcPr>
            <w:tcW w:w="943" w:type="dxa"/>
            <w:tcBorders>
              <w:top w:val="nil"/>
              <w:left w:val="nil"/>
              <w:bottom w:val="nil"/>
              <w:right w:val="nil"/>
            </w:tcBorders>
          </w:tcPr>
          <w:p w14:paraId="573F72AD" w14:textId="77777777" w:rsidR="00CA3D8D" w:rsidRDefault="00000000">
            <w:pPr>
              <w:spacing w:after="0"/>
            </w:pPr>
            <w:r>
              <w:rPr>
                <w:rFonts w:ascii="Times New Roman" w:eastAsia="Times New Roman" w:hAnsi="Times New Roman" w:cs="Times New Roman"/>
                <w:sz w:val="16"/>
              </w:rPr>
              <w:t>* 6.94</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81F3A94" w14:textId="77777777" w:rsidR="00CA3D8D" w:rsidRDefault="00CA3D8D"/>
        </w:tc>
        <w:tc>
          <w:tcPr>
            <w:tcW w:w="974" w:type="dxa"/>
            <w:tcBorders>
              <w:top w:val="nil"/>
              <w:left w:val="nil"/>
              <w:bottom w:val="nil"/>
              <w:right w:val="nil"/>
            </w:tcBorders>
          </w:tcPr>
          <w:p w14:paraId="2117108A" w14:textId="77777777" w:rsidR="00CA3D8D" w:rsidRDefault="00CA3D8D"/>
        </w:tc>
        <w:tc>
          <w:tcPr>
            <w:tcW w:w="946" w:type="dxa"/>
            <w:tcBorders>
              <w:top w:val="nil"/>
              <w:left w:val="nil"/>
              <w:bottom w:val="nil"/>
              <w:right w:val="nil"/>
            </w:tcBorders>
          </w:tcPr>
          <w:p w14:paraId="0CE250A2" w14:textId="77777777" w:rsidR="00CA3D8D" w:rsidRDefault="00CA3D8D"/>
        </w:tc>
        <w:tc>
          <w:tcPr>
            <w:tcW w:w="461" w:type="dxa"/>
            <w:tcBorders>
              <w:top w:val="nil"/>
              <w:left w:val="nil"/>
              <w:bottom w:val="nil"/>
              <w:right w:val="nil"/>
            </w:tcBorders>
          </w:tcPr>
          <w:p w14:paraId="613C09CD" w14:textId="77777777" w:rsidR="00CA3D8D" w:rsidRDefault="00CA3D8D"/>
        </w:tc>
      </w:tr>
      <w:tr w:rsidR="00CA3D8D" w14:paraId="4DAD6B93" w14:textId="77777777">
        <w:trPr>
          <w:trHeight w:val="278"/>
        </w:trPr>
        <w:tc>
          <w:tcPr>
            <w:tcW w:w="2136" w:type="dxa"/>
            <w:tcBorders>
              <w:top w:val="nil"/>
              <w:left w:val="nil"/>
              <w:bottom w:val="nil"/>
              <w:right w:val="nil"/>
            </w:tcBorders>
          </w:tcPr>
          <w:p w14:paraId="5657C797" w14:textId="77777777" w:rsidR="00CA3D8D" w:rsidRDefault="00000000">
            <w:pPr>
              <w:spacing w:after="0"/>
            </w:pPr>
            <w:r>
              <w:rPr>
                <w:rFonts w:ascii="Times New Roman" w:eastAsia="Times New Roman" w:hAnsi="Times New Roman" w:cs="Times New Roman"/>
                <w:sz w:val="16"/>
              </w:rPr>
              <w:t>Lipämie-Index (Serum) L</w:t>
            </w:r>
          </w:p>
        </w:tc>
        <w:tc>
          <w:tcPr>
            <w:tcW w:w="1534" w:type="dxa"/>
            <w:tcBorders>
              <w:top w:val="nil"/>
              <w:left w:val="nil"/>
              <w:bottom w:val="nil"/>
              <w:right w:val="nil"/>
            </w:tcBorders>
          </w:tcPr>
          <w:p w14:paraId="0090DDD3" w14:textId="77777777" w:rsidR="00CA3D8D" w:rsidRDefault="00000000">
            <w:pPr>
              <w:spacing w:after="0"/>
            </w:pPr>
            <w:r>
              <w:rPr>
                <w:rFonts w:ascii="Times New Roman" w:eastAsia="Times New Roman" w:hAnsi="Times New Roman" w:cs="Times New Roman"/>
                <w:sz w:val="16"/>
              </w:rPr>
              <w:t>&lt;10</w:t>
            </w:r>
          </w:p>
        </w:tc>
        <w:tc>
          <w:tcPr>
            <w:tcW w:w="936" w:type="dxa"/>
            <w:tcBorders>
              <w:top w:val="nil"/>
              <w:left w:val="nil"/>
              <w:bottom w:val="nil"/>
              <w:right w:val="nil"/>
            </w:tcBorders>
          </w:tcPr>
          <w:p w14:paraId="509AA5B1" w14:textId="77777777" w:rsidR="00CA3D8D" w:rsidRDefault="00CA3D8D"/>
        </w:tc>
        <w:tc>
          <w:tcPr>
            <w:tcW w:w="943" w:type="dxa"/>
            <w:tcBorders>
              <w:top w:val="nil"/>
              <w:left w:val="nil"/>
              <w:bottom w:val="nil"/>
              <w:right w:val="nil"/>
            </w:tcBorders>
          </w:tcPr>
          <w:p w14:paraId="57D3606D" w14:textId="77777777" w:rsidR="00CA3D8D" w:rsidRDefault="00000000">
            <w:pPr>
              <w:spacing w:after="0"/>
            </w:pPr>
            <w:r>
              <w:rPr>
                <w:rFonts w:ascii="Times New Roman" w:eastAsia="Times New Roman" w:hAnsi="Times New Roman" w:cs="Times New Roman"/>
                <w:sz w:val="16"/>
              </w:rPr>
              <w:t>20</w:t>
            </w:r>
          </w:p>
        </w:tc>
        <w:tc>
          <w:tcPr>
            <w:tcW w:w="946" w:type="dxa"/>
            <w:tcBorders>
              <w:top w:val="nil"/>
              <w:left w:val="nil"/>
              <w:bottom w:val="nil"/>
              <w:right w:val="nil"/>
            </w:tcBorders>
          </w:tcPr>
          <w:p w14:paraId="632714D4" w14:textId="77777777" w:rsidR="00CA3D8D" w:rsidRDefault="00000000">
            <w:pPr>
              <w:spacing w:after="0"/>
            </w:pPr>
            <w:r>
              <w:rPr>
                <w:rFonts w:ascii="Times New Roman" w:eastAsia="Times New Roman" w:hAnsi="Times New Roman" w:cs="Times New Roman"/>
                <w:sz w:val="16"/>
              </w:rPr>
              <w:t>21</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6D57040C" w14:textId="77777777" w:rsidR="00CA3D8D" w:rsidRDefault="00000000">
            <w:pPr>
              <w:spacing w:after="0"/>
            </w:pPr>
            <w:r>
              <w:rPr>
                <w:rFonts w:ascii="Times New Roman" w:eastAsia="Times New Roman" w:hAnsi="Times New Roman" w:cs="Times New Roman"/>
                <w:sz w:val="16"/>
              </w:rPr>
              <w:t>19</w:t>
            </w:r>
          </w:p>
        </w:tc>
        <w:tc>
          <w:tcPr>
            <w:tcW w:w="946" w:type="dxa"/>
            <w:tcBorders>
              <w:top w:val="nil"/>
              <w:left w:val="nil"/>
              <w:bottom w:val="nil"/>
              <w:right w:val="nil"/>
            </w:tcBorders>
          </w:tcPr>
          <w:p w14:paraId="3E4323F1" w14:textId="77777777" w:rsidR="00CA3D8D" w:rsidRDefault="00CA3D8D"/>
        </w:tc>
        <w:tc>
          <w:tcPr>
            <w:tcW w:w="461" w:type="dxa"/>
            <w:tcBorders>
              <w:top w:val="nil"/>
              <w:left w:val="nil"/>
              <w:bottom w:val="nil"/>
              <w:right w:val="nil"/>
            </w:tcBorders>
          </w:tcPr>
          <w:p w14:paraId="30C69777" w14:textId="77777777" w:rsidR="00CA3D8D" w:rsidRDefault="00CA3D8D"/>
        </w:tc>
      </w:tr>
      <w:tr w:rsidR="00CA3D8D" w14:paraId="6A0F9CE1" w14:textId="77777777">
        <w:trPr>
          <w:trHeight w:val="278"/>
        </w:trPr>
        <w:tc>
          <w:tcPr>
            <w:tcW w:w="2136" w:type="dxa"/>
            <w:tcBorders>
              <w:top w:val="nil"/>
              <w:left w:val="nil"/>
              <w:bottom w:val="nil"/>
              <w:right w:val="nil"/>
            </w:tcBorders>
          </w:tcPr>
          <w:p w14:paraId="1104BADA" w14:textId="77777777" w:rsidR="00CA3D8D" w:rsidRDefault="00000000">
            <w:pPr>
              <w:spacing w:after="0"/>
            </w:pPr>
            <w:r>
              <w:rPr>
                <w:rFonts w:ascii="Times New Roman" w:eastAsia="Times New Roman" w:hAnsi="Times New Roman" w:cs="Times New Roman"/>
                <w:sz w:val="16"/>
              </w:rPr>
              <w:t>Ikterus-Index (Serum) I</w:t>
            </w:r>
          </w:p>
        </w:tc>
        <w:tc>
          <w:tcPr>
            <w:tcW w:w="1534" w:type="dxa"/>
            <w:tcBorders>
              <w:top w:val="nil"/>
              <w:left w:val="nil"/>
              <w:bottom w:val="nil"/>
              <w:right w:val="nil"/>
            </w:tcBorders>
          </w:tcPr>
          <w:p w14:paraId="7D80E581" w14:textId="77777777" w:rsidR="00CA3D8D" w:rsidRDefault="00000000">
            <w:pPr>
              <w:spacing w:after="0"/>
            </w:pPr>
            <w:r>
              <w:rPr>
                <w:rFonts w:ascii="Times New Roman" w:eastAsia="Times New Roman" w:hAnsi="Times New Roman" w:cs="Times New Roman"/>
                <w:sz w:val="16"/>
              </w:rPr>
              <w:t>&lt;=1(17µmol/</w:t>
            </w:r>
            <w:proofErr w:type="spellStart"/>
            <w:r>
              <w:rPr>
                <w:rFonts w:ascii="Times New Roman" w:eastAsia="Times New Roman" w:hAnsi="Times New Roman" w:cs="Times New Roman"/>
                <w:sz w:val="16"/>
              </w:rPr>
              <w:t>lBili</w:t>
            </w:r>
            <w:proofErr w:type="spellEnd"/>
            <w:r>
              <w:rPr>
                <w:rFonts w:ascii="Times New Roman" w:eastAsia="Times New Roman" w:hAnsi="Times New Roman" w:cs="Times New Roman"/>
                <w:sz w:val="16"/>
              </w:rPr>
              <w:t>)</w:t>
            </w:r>
          </w:p>
        </w:tc>
        <w:tc>
          <w:tcPr>
            <w:tcW w:w="936" w:type="dxa"/>
            <w:tcBorders>
              <w:top w:val="nil"/>
              <w:left w:val="nil"/>
              <w:bottom w:val="nil"/>
              <w:right w:val="nil"/>
            </w:tcBorders>
          </w:tcPr>
          <w:p w14:paraId="54F17B6D" w14:textId="77777777" w:rsidR="00CA3D8D" w:rsidRDefault="00CA3D8D"/>
        </w:tc>
        <w:tc>
          <w:tcPr>
            <w:tcW w:w="943" w:type="dxa"/>
            <w:tcBorders>
              <w:top w:val="nil"/>
              <w:left w:val="nil"/>
              <w:bottom w:val="nil"/>
              <w:right w:val="nil"/>
            </w:tcBorders>
          </w:tcPr>
          <w:p w14:paraId="4F18DE49" w14:textId="77777777" w:rsidR="00CA3D8D" w:rsidRDefault="00000000">
            <w:pPr>
              <w:spacing w:after="0"/>
            </w:pPr>
            <w:r>
              <w:rPr>
                <w:rFonts w:ascii="Times New Roman" w:eastAsia="Times New Roman" w:hAnsi="Times New Roman" w:cs="Times New Roman"/>
                <w:sz w:val="16"/>
              </w:rPr>
              <w:t>20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814809F" w14:textId="77777777" w:rsidR="00CA3D8D" w:rsidRDefault="00000000">
            <w:pPr>
              <w:spacing w:after="0"/>
            </w:pPr>
            <w:r>
              <w:rPr>
                <w:rFonts w:ascii="Times New Roman" w:eastAsia="Times New Roman" w:hAnsi="Times New Roman" w:cs="Times New Roman"/>
                <w:sz w:val="16"/>
              </w:rPr>
              <w:t>14</w:t>
            </w:r>
          </w:p>
        </w:tc>
        <w:tc>
          <w:tcPr>
            <w:tcW w:w="974" w:type="dxa"/>
            <w:tcBorders>
              <w:top w:val="nil"/>
              <w:left w:val="nil"/>
              <w:bottom w:val="nil"/>
              <w:right w:val="nil"/>
            </w:tcBorders>
          </w:tcPr>
          <w:p w14:paraId="15970F08" w14:textId="77777777" w:rsidR="00CA3D8D" w:rsidRDefault="00000000">
            <w:pPr>
              <w:spacing w:after="0"/>
            </w:pPr>
            <w:r>
              <w:rPr>
                <w:rFonts w:ascii="Times New Roman" w:eastAsia="Times New Roman" w:hAnsi="Times New Roman" w:cs="Times New Roman"/>
                <w:sz w:val="16"/>
              </w:rPr>
              <w:t>9</w:t>
            </w:r>
          </w:p>
        </w:tc>
        <w:tc>
          <w:tcPr>
            <w:tcW w:w="946" w:type="dxa"/>
            <w:tcBorders>
              <w:top w:val="nil"/>
              <w:left w:val="nil"/>
              <w:bottom w:val="nil"/>
              <w:right w:val="nil"/>
            </w:tcBorders>
          </w:tcPr>
          <w:p w14:paraId="5F287361" w14:textId="77777777" w:rsidR="00CA3D8D" w:rsidRDefault="00CA3D8D"/>
        </w:tc>
        <w:tc>
          <w:tcPr>
            <w:tcW w:w="461" w:type="dxa"/>
            <w:tcBorders>
              <w:top w:val="nil"/>
              <w:left w:val="nil"/>
              <w:bottom w:val="nil"/>
              <w:right w:val="nil"/>
            </w:tcBorders>
          </w:tcPr>
          <w:p w14:paraId="2DDF4966" w14:textId="77777777" w:rsidR="00CA3D8D" w:rsidRDefault="00CA3D8D"/>
        </w:tc>
      </w:tr>
      <w:tr w:rsidR="00CA3D8D" w14:paraId="41FD5E11" w14:textId="77777777">
        <w:trPr>
          <w:trHeight w:val="277"/>
        </w:trPr>
        <w:tc>
          <w:tcPr>
            <w:tcW w:w="2136" w:type="dxa"/>
            <w:tcBorders>
              <w:top w:val="nil"/>
              <w:left w:val="nil"/>
              <w:bottom w:val="nil"/>
              <w:right w:val="nil"/>
            </w:tcBorders>
          </w:tcPr>
          <w:p w14:paraId="740240DF" w14:textId="77777777" w:rsidR="00CA3D8D" w:rsidRDefault="00000000">
            <w:pPr>
              <w:spacing w:after="0"/>
            </w:pPr>
            <w:r>
              <w:rPr>
                <w:rFonts w:ascii="Times New Roman" w:eastAsia="Times New Roman" w:hAnsi="Times New Roman" w:cs="Times New Roman"/>
                <w:sz w:val="16"/>
              </w:rPr>
              <w:t>Natrium i.S.</w:t>
            </w:r>
          </w:p>
        </w:tc>
        <w:tc>
          <w:tcPr>
            <w:tcW w:w="1534" w:type="dxa"/>
            <w:tcBorders>
              <w:top w:val="nil"/>
              <w:left w:val="nil"/>
              <w:bottom w:val="nil"/>
              <w:right w:val="nil"/>
            </w:tcBorders>
          </w:tcPr>
          <w:p w14:paraId="157FA2C0" w14:textId="77777777" w:rsidR="00CA3D8D" w:rsidRDefault="00000000">
            <w:pPr>
              <w:spacing w:after="0"/>
            </w:pPr>
            <w:r>
              <w:rPr>
                <w:rFonts w:ascii="Times New Roman" w:eastAsia="Times New Roman" w:hAnsi="Times New Roman" w:cs="Times New Roman"/>
                <w:sz w:val="16"/>
              </w:rPr>
              <w:t>136,0 - 145,0</w:t>
            </w:r>
          </w:p>
        </w:tc>
        <w:tc>
          <w:tcPr>
            <w:tcW w:w="936" w:type="dxa"/>
            <w:tcBorders>
              <w:top w:val="nil"/>
              <w:left w:val="nil"/>
              <w:bottom w:val="nil"/>
              <w:right w:val="nil"/>
            </w:tcBorders>
          </w:tcPr>
          <w:p w14:paraId="5C935D6A" w14:textId="77777777" w:rsidR="00CA3D8D" w:rsidRDefault="00000000">
            <w:pPr>
              <w:spacing w:after="0"/>
            </w:pPr>
            <w:r>
              <w:rPr>
                <w:rFonts w:ascii="Times New Roman" w:eastAsia="Times New Roman" w:hAnsi="Times New Roman" w:cs="Times New Roman"/>
                <w:sz w:val="16"/>
              </w:rPr>
              <w:t>mmol/L</w:t>
            </w:r>
          </w:p>
        </w:tc>
        <w:tc>
          <w:tcPr>
            <w:tcW w:w="943" w:type="dxa"/>
            <w:tcBorders>
              <w:top w:val="nil"/>
              <w:left w:val="nil"/>
              <w:bottom w:val="nil"/>
              <w:right w:val="nil"/>
            </w:tcBorders>
          </w:tcPr>
          <w:p w14:paraId="1C739828" w14:textId="77777777" w:rsidR="00CA3D8D" w:rsidRDefault="00000000">
            <w:pPr>
              <w:spacing w:after="0"/>
            </w:pPr>
            <w:r>
              <w:rPr>
                <w:rFonts w:ascii="Times New Roman" w:eastAsia="Times New Roman" w:hAnsi="Times New Roman" w:cs="Times New Roman"/>
                <w:sz w:val="16"/>
              </w:rPr>
              <w:t>139.0</w:t>
            </w:r>
          </w:p>
        </w:tc>
        <w:tc>
          <w:tcPr>
            <w:tcW w:w="946" w:type="dxa"/>
            <w:tcBorders>
              <w:top w:val="nil"/>
              <w:left w:val="nil"/>
              <w:bottom w:val="nil"/>
              <w:right w:val="nil"/>
            </w:tcBorders>
          </w:tcPr>
          <w:p w14:paraId="19A0F88C" w14:textId="77777777" w:rsidR="00CA3D8D" w:rsidRDefault="00000000">
            <w:pPr>
              <w:spacing w:after="0"/>
            </w:pPr>
            <w:r>
              <w:rPr>
                <w:rFonts w:ascii="Times New Roman" w:eastAsia="Times New Roman" w:hAnsi="Times New Roman" w:cs="Times New Roman"/>
                <w:sz w:val="16"/>
              </w:rPr>
              <w:t>139.5</w:t>
            </w:r>
          </w:p>
        </w:tc>
        <w:tc>
          <w:tcPr>
            <w:tcW w:w="974" w:type="dxa"/>
            <w:tcBorders>
              <w:top w:val="nil"/>
              <w:left w:val="nil"/>
              <w:bottom w:val="nil"/>
              <w:right w:val="nil"/>
            </w:tcBorders>
          </w:tcPr>
          <w:p w14:paraId="4F6BC74F" w14:textId="77777777" w:rsidR="00CA3D8D" w:rsidRDefault="00000000">
            <w:pPr>
              <w:spacing w:after="0"/>
            </w:pPr>
            <w:r>
              <w:rPr>
                <w:rFonts w:ascii="Times New Roman" w:eastAsia="Times New Roman" w:hAnsi="Times New Roman" w:cs="Times New Roman"/>
                <w:sz w:val="16"/>
              </w:rPr>
              <w:t>140.2</w:t>
            </w:r>
          </w:p>
        </w:tc>
        <w:tc>
          <w:tcPr>
            <w:tcW w:w="946" w:type="dxa"/>
            <w:tcBorders>
              <w:top w:val="nil"/>
              <w:left w:val="nil"/>
              <w:bottom w:val="nil"/>
              <w:right w:val="nil"/>
            </w:tcBorders>
          </w:tcPr>
          <w:p w14:paraId="74CA013B" w14:textId="77777777" w:rsidR="00CA3D8D" w:rsidRDefault="00CA3D8D"/>
        </w:tc>
        <w:tc>
          <w:tcPr>
            <w:tcW w:w="461" w:type="dxa"/>
            <w:tcBorders>
              <w:top w:val="nil"/>
              <w:left w:val="nil"/>
              <w:bottom w:val="nil"/>
              <w:right w:val="nil"/>
            </w:tcBorders>
          </w:tcPr>
          <w:p w14:paraId="049E24FB" w14:textId="77777777" w:rsidR="00CA3D8D" w:rsidRDefault="00CA3D8D"/>
        </w:tc>
      </w:tr>
      <w:tr w:rsidR="00CA3D8D" w14:paraId="6EF093A7" w14:textId="77777777">
        <w:trPr>
          <w:trHeight w:val="278"/>
        </w:trPr>
        <w:tc>
          <w:tcPr>
            <w:tcW w:w="2136" w:type="dxa"/>
            <w:tcBorders>
              <w:top w:val="nil"/>
              <w:left w:val="nil"/>
              <w:bottom w:val="nil"/>
              <w:right w:val="nil"/>
            </w:tcBorders>
          </w:tcPr>
          <w:p w14:paraId="300E8473" w14:textId="77777777" w:rsidR="00CA3D8D" w:rsidRDefault="00000000">
            <w:pPr>
              <w:spacing w:after="0"/>
            </w:pPr>
            <w:r>
              <w:rPr>
                <w:rFonts w:ascii="Times New Roman" w:eastAsia="Times New Roman" w:hAnsi="Times New Roman" w:cs="Times New Roman"/>
                <w:sz w:val="16"/>
              </w:rPr>
              <w:t>Kalium i.S.</w:t>
            </w:r>
          </w:p>
        </w:tc>
        <w:tc>
          <w:tcPr>
            <w:tcW w:w="1534" w:type="dxa"/>
            <w:tcBorders>
              <w:top w:val="nil"/>
              <w:left w:val="nil"/>
              <w:bottom w:val="nil"/>
              <w:right w:val="nil"/>
            </w:tcBorders>
          </w:tcPr>
          <w:p w14:paraId="37FBF430" w14:textId="77777777" w:rsidR="00CA3D8D" w:rsidRDefault="00000000">
            <w:pPr>
              <w:spacing w:after="0"/>
            </w:pPr>
            <w:r>
              <w:rPr>
                <w:rFonts w:ascii="Times New Roman" w:eastAsia="Times New Roman" w:hAnsi="Times New Roman" w:cs="Times New Roman"/>
                <w:sz w:val="16"/>
              </w:rPr>
              <w:t>3,50 - 5,10</w:t>
            </w:r>
          </w:p>
        </w:tc>
        <w:tc>
          <w:tcPr>
            <w:tcW w:w="936" w:type="dxa"/>
            <w:tcBorders>
              <w:top w:val="nil"/>
              <w:left w:val="nil"/>
              <w:bottom w:val="nil"/>
              <w:right w:val="nil"/>
            </w:tcBorders>
          </w:tcPr>
          <w:p w14:paraId="57D3A90E" w14:textId="77777777" w:rsidR="00CA3D8D" w:rsidRDefault="00000000">
            <w:pPr>
              <w:spacing w:after="0"/>
            </w:pPr>
            <w:r>
              <w:rPr>
                <w:rFonts w:ascii="Times New Roman" w:eastAsia="Times New Roman" w:hAnsi="Times New Roman" w:cs="Times New Roman"/>
                <w:sz w:val="16"/>
              </w:rPr>
              <w:t>mmol/L</w:t>
            </w:r>
          </w:p>
        </w:tc>
        <w:tc>
          <w:tcPr>
            <w:tcW w:w="943" w:type="dxa"/>
            <w:tcBorders>
              <w:top w:val="nil"/>
              <w:left w:val="nil"/>
              <w:bottom w:val="nil"/>
              <w:right w:val="nil"/>
            </w:tcBorders>
          </w:tcPr>
          <w:p w14:paraId="6E097332" w14:textId="77777777" w:rsidR="00CA3D8D" w:rsidRDefault="00000000">
            <w:pPr>
              <w:spacing w:after="0"/>
            </w:pPr>
            <w:r>
              <w:rPr>
                <w:rFonts w:ascii="Times New Roman" w:eastAsia="Times New Roman" w:hAnsi="Times New Roman" w:cs="Times New Roman"/>
                <w:sz w:val="16"/>
              </w:rPr>
              <w:t>4.28</w:t>
            </w:r>
          </w:p>
        </w:tc>
        <w:tc>
          <w:tcPr>
            <w:tcW w:w="946" w:type="dxa"/>
            <w:tcBorders>
              <w:top w:val="nil"/>
              <w:left w:val="nil"/>
              <w:bottom w:val="nil"/>
              <w:right w:val="nil"/>
            </w:tcBorders>
          </w:tcPr>
          <w:p w14:paraId="7B9541B1" w14:textId="77777777" w:rsidR="00CA3D8D" w:rsidRDefault="00000000">
            <w:pPr>
              <w:spacing w:after="0"/>
            </w:pPr>
            <w:r>
              <w:rPr>
                <w:rFonts w:ascii="Times New Roman" w:eastAsia="Times New Roman" w:hAnsi="Times New Roman" w:cs="Times New Roman"/>
                <w:sz w:val="16"/>
              </w:rPr>
              <w:t>3.93</w:t>
            </w:r>
          </w:p>
        </w:tc>
        <w:tc>
          <w:tcPr>
            <w:tcW w:w="974" w:type="dxa"/>
            <w:tcBorders>
              <w:top w:val="nil"/>
              <w:left w:val="nil"/>
              <w:bottom w:val="nil"/>
              <w:right w:val="nil"/>
            </w:tcBorders>
          </w:tcPr>
          <w:p w14:paraId="28061F4F" w14:textId="77777777" w:rsidR="00CA3D8D" w:rsidRDefault="00000000">
            <w:pPr>
              <w:spacing w:after="0"/>
            </w:pPr>
            <w:r>
              <w:rPr>
                <w:rFonts w:ascii="Times New Roman" w:eastAsia="Times New Roman" w:hAnsi="Times New Roman" w:cs="Times New Roman"/>
                <w:sz w:val="16"/>
              </w:rPr>
              <w:t>3.59</w:t>
            </w:r>
          </w:p>
        </w:tc>
        <w:tc>
          <w:tcPr>
            <w:tcW w:w="946" w:type="dxa"/>
            <w:tcBorders>
              <w:top w:val="nil"/>
              <w:left w:val="nil"/>
              <w:bottom w:val="nil"/>
              <w:right w:val="nil"/>
            </w:tcBorders>
          </w:tcPr>
          <w:p w14:paraId="0DEBE4DB" w14:textId="77777777" w:rsidR="00CA3D8D" w:rsidRDefault="00CA3D8D"/>
        </w:tc>
        <w:tc>
          <w:tcPr>
            <w:tcW w:w="461" w:type="dxa"/>
            <w:tcBorders>
              <w:top w:val="nil"/>
              <w:left w:val="nil"/>
              <w:bottom w:val="nil"/>
              <w:right w:val="nil"/>
            </w:tcBorders>
          </w:tcPr>
          <w:p w14:paraId="2DB76027" w14:textId="77777777" w:rsidR="00CA3D8D" w:rsidRDefault="00CA3D8D"/>
        </w:tc>
      </w:tr>
      <w:tr w:rsidR="00CA3D8D" w14:paraId="1D2ED402" w14:textId="77777777">
        <w:trPr>
          <w:trHeight w:val="278"/>
        </w:trPr>
        <w:tc>
          <w:tcPr>
            <w:tcW w:w="2136" w:type="dxa"/>
            <w:tcBorders>
              <w:top w:val="nil"/>
              <w:left w:val="nil"/>
              <w:bottom w:val="nil"/>
              <w:right w:val="nil"/>
            </w:tcBorders>
          </w:tcPr>
          <w:p w14:paraId="1E5D658E" w14:textId="77777777" w:rsidR="00CA3D8D" w:rsidRDefault="00000000">
            <w:pPr>
              <w:spacing w:after="0"/>
            </w:pPr>
            <w:r>
              <w:rPr>
                <w:rFonts w:ascii="Times New Roman" w:eastAsia="Times New Roman" w:hAnsi="Times New Roman" w:cs="Times New Roman"/>
                <w:sz w:val="16"/>
              </w:rPr>
              <w:t>Kreatinin i.S.</w:t>
            </w:r>
          </w:p>
        </w:tc>
        <w:tc>
          <w:tcPr>
            <w:tcW w:w="1534" w:type="dxa"/>
            <w:tcBorders>
              <w:top w:val="nil"/>
              <w:left w:val="nil"/>
              <w:bottom w:val="nil"/>
              <w:right w:val="nil"/>
            </w:tcBorders>
          </w:tcPr>
          <w:p w14:paraId="000DC40B" w14:textId="77777777" w:rsidR="00CA3D8D" w:rsidRDefault="00000000">
            <w:pPr>
              <w:spacing w:after="0"/>
            </w:pPr>
            <w:r>
              <w:rPr>
                <w:rFonts w:ascii="Times New Roman" w:eastAsia="Times New Roman" w:hAnsi="Times New Roman" w:cs="Times New Roman"/>
                <w:sz w:val="16"/>
              </w:rPr>
              <w:t>62 - 106</w:t>
            </w:r>
          </w:p>
        </w:tc>
        <w:tc>
          <w:tcPr>
            <w:tcW w:w="936" w:type="dxa"/>
            <w:tcBorders>
              <w:top w:val="nil"/>
              <w:left w:val="nil"/>
              <w:bottom w:val="nil"/>
              <w:right w:val="nil"/>
            </w:tcBorders>
          </w:tcPr>
          <w:p w14:paraId="2B268A1A" w14:textId="77777777" w:rsidR="00CA3D8D" w:rsidRDefault="00000000">
            <w:pPr>
              <w:spacing w:after="0"/>
            </w:pPr>
            <w:r>
              <w:rPr>
                <w:rFonts w:ascii="Times New Roman" w:eastAsia="Times New Roman" w:hAnsi="Times New Roman" w:cs="Times New Roman"/>
                <w:sz w:val="16"/>
              </w:rPr>
              <w:t>µmol/L</w:t>
            </w:r>
          </w:p>
        </w:tc>
        <w:tc>
          <w:tcPr>
            <w:tcW w:w="943" w:type="dxa"/>
            <w:tcBorders>
              <w:top w:val="nil"/>
              <w:left w:val="nil"/>
              <w:bottom w:val="nil"/>
              <w:right w:val="nil"/>
            </w:tcBorders>
          </w:tcPr>
          <w:p w14:paraId="008CD274" w14:textId="77777777" w:rsidR="00CA3D8D" w:rsidRDefault="00000000">
            <w:pPr>
              <w:spacing w:after="0"/>
            </w:pPr>
            <w:r>
              <w:rPr>
                <w:rFonts w:ascii="Times New Roman" w:eastAsia="Times New Roman" w:hAnsi="Times New Roman" w:cs="Times New Roman"/>
                <w:sz w:val="16"/>
              </w:rPr>
              <w:t>* 67</w:t>
            </w:r>
          </w:p>
        </w:tc>
        <w:tc>
          <w:tcPr>
            <w:tcW w:w="946" w:type="dxa"/>
            <w:tcBorders>
              <w:top w:val="nil"/>
              <w:left w:val="nil"/>
              <w:bottom w:val="nil"/>
              <w:right w:val="nil"/>
            </w:tcBorders>
          </w:tcPr>
          <w:p w14:paraId="35726670" w14:textId="77777777" w:rsidR="00CA3D8D" w:rsidRDefault="00000000">
            <w:pPr>
              <w:spacing w:after="0"/>
            </w:pPr>
            <w:r>
              <w:rPr>
                <w:rFonts w:ascii="Times New Roman" w:eastAsia="Times New Roman" w:hAnsi="Times New Roman" w:cs="Times New Roman"/>
                <w:sz w:val="16"/>
              </w:rPr>
              <w:t>* 54</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00D0964F" w14:textId="77777777" w:rsidR="00CA3D8D" w:rsidRDefault="00000000">
            <w:pPr>
              <w:spacing w:after="0"/>
            </w:pPr>
            <w:r>
              <w:rPr>
                <w:rFonts w:ascii="Times New Roman" w:eastAsia="Times New Roman" w:hAnsi="Times New Roman" w:cs="Times New Roman"/>
                <w:sz w:val="16"/>
              </w:rPr>
              <w:t>* 45</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D22F571" w14:textId="77777777" w:rsidR="00CA3D8D" w:rsidRDefault="00CA3D8D"/>
        </w:tc>
        <w:tc>
          <w:tcPr>
            <w:tcW w:w="461" w:type="dxa"/>
            <w:tcBorders>
              <w:top w:val="nil"/>
              <w:left w:val="nil"/>
              <w:bottom w:val="nil"/>
              <w:right w:val="nil"/>
            </w:tcBorders>
          </w:tcPr>
          <w:p w14:paraId="212ED85B" w14:textId="77777777" w:rsidR="00CA3D8D" w:rsidRDefault="00CA3D8D"/>
        </w:tc>
      </w:tr>
      <w:tr w:rsidR="00CA3D8D" w14:paraId="39EAD447" w14:textId="77777777">
        <w:trPr>
          <w:trHeight w:val="474"/>
        </w:trPr>
        <w:tc>
          <w:tcPr>
            <w:tcW w:w="2136" w:type="dxa"/>
            <w:tcBorders>
              <w:top w:val="nil"/>
              <w:left w:val="nil"/>
              <w:bottom w:val="nil"/>
              <w:right w:val="nil"/>
            </w:tcBorders>
          </w:tcPr>
          <w:p w14:paraId="28880601" w14:textId="77777777" w:rsidR="00CA3D8D" w:rsidRDefault="00000000">
            <w:pPr>
              <w:spacing w:after="13"/>
            </w:pPr>
            <w:proofErr w:type="spellStart"/>
            <w:r>
              <w:rPr>
                <w:rFonts w:ascii="Times New Roman" w:eastAsia="Times New Roman" w:hAnsi="Times New Roman" w:cs="Times New Roman"/>
                <w:sz w:val="16"/>
              </w:rPr>
              <w:lastRenderedPageBreak/>
              <w:t>eGFR</w:t>
            </w:r>
            <w:proofErr w:type="spellEnd"/>
            <w:r>
              <w:rPr>
                <w:rFonts w:ascii="Times New Roman" w:eastAsia="Times New Roman" w:hAnsi="Times New Roman" w:cs="Times New Roman"/>
                <w:sz w:val="16"/>
              </w:rPr>
              <w:t xml:space="preserve"> für Kreatinin</w:t>
            </w:r>
          </w:p>
          <w:p w14:paraId="055B0D76" w14:textId="77777777" w:rsidR="00CA3D8D"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n.CKD</w:t>
            </w:r>
            <w:proofErr w:type="spellEnd"/>
            <w:r>
              <w:rPr>
                <w:rFonts w:ascii="Times New Roman" w:eastAsia="Times New Roman" w:hAnsi="Times New Roman" w:cs="Times New Roman"/>
                <w:sz w:val="16"/>
              </w:rPr>
              <w:t>-EPI)</w:t>
            </w:r>
          </w:p>
        </w:tc>
        <w:tc>
          <w:tcPr>
            <w:tcW w:w="1534" w:type="dxa"/>
            <w:tcBorders>
              <w:top w:val="nil"/>
              <w:left w:val="nil"/>
              <w:bottom w:val="nil"/>
              <w:right w:val="nil"/>
            </w:tcBorders>
          </w:tcPr>
          <w:p w14:paraId="11202B15" w14:textId="77777777" w:rsidR="00CA3D8D" w:rsidRDefault="00000000">
            <w:pPr>
              <w:spacing w:after="0"/>
            </w:pPr>
            <w:r>
              <w:rPr>
                <w:rFonts w:ascii="Times New Roman" w:eastAsia="Times New Roman" w:hAnsi="Times New Roman" w:cs="Times New Roman"/>
                <w:sz w:val="16"/>
              </w:rPr>
              <w:t>&gt;=90</w:t>
            </w:r>
          </w:p>
        </w:tc>
        <w:tc>
          <w:tcPr>
            <w:tcW w:w="1879" w:type="dxa"/>
            <w:gridSpan w:val="2"/>
            <w:tcBorders>
              <w:top w:val="nil"/>
              <w:left w:val="nil"/>
              <w:bottom w:val="nil"/>
              <w:right w:val="nil"/>
            </w:tcBorders>
          </w:tcPr>
          <w:p w14:paraId="1A21757C" w14:textId="77777777" w:rsidR="00CA3D8D" w:rsidRDefault="00000000">
            <w:pPr>
              <w:spacing w:after="0"/>
            </w:pPr>
            <w:proofErr w:type="spellStart"/>
            <w:r>
              <w:rPr>
                <w:rFonts w:ascii="Times New Roman" w:eastAsia="Times New Roman" w:hAnsi="Times New Roman" w:cs="Times New Roman"/>
                <w:sz w:val="16"/>
              </w:rPr>
              <w:t>mL</w:t>
            </w:r>
            <w:proofErr w:type="spellEnd"/>
            <w:r>
              <w:rPr>
                <w:rFonts w:ascii="Times New Roman" w:eastAsia="Times New Roman" w:hAnsi="Times New Roman" w:cs="Times New Roman"/>
                <w:sz w:val="16"/>
              </w:rPr>
              <w:t>/min/1,73 &gt;90</w:t>
            </w:r>
          </w:p>
        </w:tc>
        <w:tc>
          <w:tcPr>
            <w:tcW w:w="946" w:type="dxa"/>
            <w:tcBorders>
              <w:top w:val="nil"/>
              <w:left w:val="nil"/>
              <w:bottom w:val="nil"/>
              <w:right w:val="nil"/>
            </w:tcBorders>
          </w:tcPr>
          <w:p w14:paraId="10A4DA03" w14:textId="77777777" w:rsidR="00CA3D8D" w:rsidRDefault="00000000">
            <w:pPr>
              <w:spacing w:after="0"/>
            </w:pPr>
            <w:r>
              <w:rPr>
                <w:rFonts w:ascii="Times New Roman" w:eastAsia="Times New Roman" w:hAnsi="Times New Roman" w:cs="Times New Roman"/>
                <w:sz w:val="16"/>
              </w:rPr>
              <w:t>&gt;90</w:t>
            </w:r>
          </w:p>
        </w:tc>
        <w:tc>
          <w:tcPr>
            <w:tcW w:w="974" w:type="dxa"/>
            <w:tcBorders>
              <w:top w:val="nil"/>
              <w:left w:val="nil"/>
              <w:bottom w:val="nil"/>
              <w:right w:val="nil"/>
            </w:tcBorders>
          </w:tcPr>
          <w:p w14:paraId="1F4C4EE7" w14:textId="77777777" w:rsidR="00CA3D8D" w:rsidRDefault="00000000">
            <w:pPr>
              <w:spacing w:after="0"/>
            </w:pPr>
            <w:r>
              <w:rPr>
                <w:rFonts w:ascii="Times New Roman" w:eastAsia="Times New Roman" w:hAnsi="Times New Roman" w:cs="Times New Roman"/>
                <w:sz w:val="16"/>
              </w:rPr>
              <w:t>&gt;90</w:t>
            </w:r>
          </w:p>
        </w:tc>
        <w:tc>
          <w:tcPr>
            <w:tcW w:w="946" w:type="dxa"/>
            <w:tcBorders>
              <w:top w:val="nil"/>
              <w:left w:val="nil"/>
              <w:bottom w:val="nil"/>
              <w:right w:val="nil"/>
            </w:tcBorders>
          </w:tcPr>
          <w:p w14:paraId="4D7BB508" w14:textId="77777777" w:rsidR="00CA3D8D" w:rsidRDefault="00CA3D8D"/>
        </w:tc>
        <w:tc>
          <w:tcPr>
            <w:tcW w:w="461" w:type="dxa"/>
            <w:tcBorders>
              <w:top w:val="nil"/>
              <w:left w:val="nil"/>
              <w:bottom w:val="nil"/>
              <w:right w:val="nil"/>
            </w:tcBorders>
          </w:tcPr>
          <w:p w14:paraId="1DDCC7D4" w14:textId="77777777" w:rsidR="00CA3D8D" w:rsidRDefault="00CA3D8D"/>
        </w:tc>
      </w:tr>
      <w:tr w:rsidR="00CA3D8D" w14:paraId="5A93C348" w14:textId="77777777">
        <w:trPr>
          <w:trHeight w:val="264"/>
        </w:trPr>
        <w:tc>
          <w:tcPr>
            <w:tcW w:w="2136" w:type="dxa"/>
            <w:tcBorders>
              <w:top w:val="nil"/>
              <w:left w:val="nil"/>
              <w:bottom w:val="nil"/>
              <w:right w:val="nil"/>
            </w:tcBorders>
          </w:tcPr>
          <w:p w14:paraId="00DE6D7B" w14:textId="77777777" w:rsidR="00CA3D8D" w:rsidRDefault="00000000">
            <w:pPr>
              <w:spacing w:after="0"/>
            </w:pPr>
            <w:r>
              <w:rPr>
                <w:rFonts w:ascii="Times New Roman" w:eastAsia="Times New Roman" w:hAnsi="Times New Roman" w:cs="Times New Roman"/>
                <w:sz w:val="16"/>
              </w:rPr>
              <w:t>Harnstoff i.S.</w:t>
            </w:r>
          </w:p>
        </w:tc>
        <w:tc>
          <w:tcPr>
            <w:tcW w:w="1534" w:type="dxa"/>
            <w:tcBorders>
              <w:top w:val="nil"/>
              <w:left w:val="nil"/>
              <w:bottom w:val="nil"/>
              <w:right w:val="nil"/>
            </w:tcBorders>
          </w:tcPr>
          <w:p w14:paraId="701AB84F" w14:textId="77777777" w:rsidR="00CA3D8D" w:rsidRDefault="00000000">
            <w:pPr>
              <w:spacing w:after="0"/>
            </w:pPr>
            <w:r>
              <w:rPr>
                <w:rFonts w:ascii="Times New Roman" w:eastAsia="Times New Roman" w:hAnsi="Times New Roman" w:cs="Times New Roman"/>
                <w:sz w:val="16"/>
              </w:rPr>
              <w:t>3,0 - 9,2</w:t>
            </w:r>
          </w:p>
        </w:tc>
        <w:tc>
          <w:tcPr>
            <w:tcW w:w="936" w:type="dxa"/>
            <w:tcBorders>
              <w:top w:val="nil"/>
              <w:left w:val="nil"/>
              <w:bottom w:val="nil"/>
              <w:right w:val="nil"/>
            </w:tcBorders>
          </w:tcPr>
          <w:p w14:paraId="4C1DAA7B" w14:textId="77777777" w:rsidR="00CA3D8D" w:rsidRDefault="00000000">
            <w:pPr>
              <w:spacing w:after="0"/>
            </w:pPr>
            <w:r>
              <w:rPr>
                <w:rFonts w:ascii="Times New Roman" w:eastAsia="Times New Roman" w:hAnsi="Times New Roman" w:cs="Times New Roman"/>
                <w:sz w:val="16"/>
              </w:rPr>
              <w:t>mmol/L</w:t>
            </w:r>
          </w:p>
        </w:tc>
        <w:tc>
          <w:tcPr>
            <w:tcW w:w="943" w:type="dxa"/>
            <w:tcBorders>
              <w:top w:val="nil"/>
              <w:left w:val="nil"/>
              <w:bottom w:val="nil"/>
              <w:right w:val="nil"/>
            </w:tcBorders>
          </w:tcPr>
          <w:p w14:paraId="292218C3" w14:textId="77777777" w:rsidR="00CA3D8D" w:rsidRDefault="00000000">
            <w:pPr>
              <w:spacing w:after="0"/>
            </w:pPr>
            <w:r>
              <w:rPr>
                <w:rFonts w:ascii="Times New Roman" w:eastAsia="Times New Roman" w:hAnsi="Times New Roman" w:cs="Times New Roman"/>
                <w:sz w:val="16"/>
              </w:rPr>
              <w:t>5.7</w:t>
            </w:r>
          </w:p>
        </w:tc>
        <w:tc>
          <w:tcPr>
            <w:tcW w:w="946" w:type="dxa"/>
            <w:tcBorders>
              <w:top w:val="nil"/>
              <w:left w:val="nil"/>
              <w:bottom w:val="nil"/>
              <w:right w:val="nil"/>
            </w:tcBorders>
          </w:tcPr>
          <w:p w14:paraId="1C1CAFC8" w14:textId="77777777" w:rsidR="00CA3D8D" w:rsidRDefault="00000000">
            <w:pPr>
              <w:spacing w:after="0"/>
            </w:pPr>
            <w:r>
              <w:rPr>
                <w:rFonts w:ascii="Times New Roman" w:eastAsia="Times New Roman" w:hAnsi="Times New Roman" w:cs="Times New Roman"/>
                <w:sz w:val="16"/>
              </w:rPr>
              <w:t>6.7</w:t>
            </w:r>
          </w:p>
        </w:tc>
        <w:tc>
          <w:tcPr>
            <w:tcW w:w="974" w:type="dxa"/>
            <w:tcBorders>
              <w:top w:val="nil"/>
              <w:left w:val="nil"/>
              <w:bottom w:val="nil"/>
              <w:right w:val="nil"/>
            </w:tcBorders>
          </w:tcPr>
          <w:p w14:paraId="13905550" w14:textId="77777777" w:rsidR="00CA3D8D" w:rsidRDefault="00000000">
            <w:pPr>
              <w:spacing w:after="0"/>
            </w:pPr>
            <w:r>
              <w:rPr>
                <w:rFonts w:ascii="Times New Roman" w:eastAsia="Times New Roman" w:hAnsi="Times New Roman" w:cs="Times New Roman"/>
                <w:sz w:val="16"/>
              </w:rPr>
              <w:t>5.2</w:t>
            </w:r>
          </w:p>
        </w:tc>
        <w:tc>
          <w:tcPr>
            <w:tcW w:w="946" w:type="dxa"/>
            <w:tcBorders>
              <w:top w:val="nil"/>
              <w:left w:val="nil"/>
              <w:bottom w:val="nil"/>
              <w:right w:val="nil"/>
            </w:tcBorders>
          </w:tcPr>
          <w:p w14:paraId="2325A6BF" w14:textId="77777777" w:rsidR="00CA3D8D" w:rsidRDefault="00CA3D8D"/>
        </w:tc>
        <w:tc>
          <w:tcPr>
            <w:tcW w:w="461" w:type="dxa"/>
            <w:tcBorders>
              <w:top w:val="nil"/>
              <w:left w:val="nil"/>
              <w:bottom w:val="nil"/>
              <w:right w:val="nil"/>
            </w:tcBorders>
          </w:tcPr>
          <w:p w14:paraId="767AA834" w14:textId="77777777" w:rsidR="00CA3D8D" w:rsidRDefault="00CA3D8D"/>
        </w:tc>
      </w:tr>
      <w:tr w:rsidR="00CA3D8D" w14:paraId="5EEF2E00" w14:textId="77777777">
        <w:trPr>
          <w:trHeight w:val="277"/>
        </w:trPr>
        <w:tc>
          <w:tcPr>
            <w:tcW w:w="2136" w:type="dxa"/>
            <w:tcBorders>
              <w:top w:val="nil"/>
              <w:left w:val="nil"/>
              <w:bottom w:val="nil"/>
              <w:right w:val="nil"/>
            </w:tcBorders>
          </w:tcPr>
          <w:p w14:paraId="71B78CAD" w14:textId="77777777" w:rsidR="00CA3D8D" w:rsidRDefault="00000000">
            <w:pPr>
              <w:spacing w:after="0"/>
            </w:pPr>
            <w:r>
              <w:rPr>
                <w:rFonts w:ascii="Times New Roman" w:eastAsia="Times New Roman" w:hAnsi="Times New Roman" w:cs="Times New Roman"/>
                <w:sz w:val="16"/>
              </w:rPr>
              <w:t xml:space="preserve">ALAT </w:t>
            </w:r>
            <w:proofErr w:type="gramStart"/>
            <w:r>
              <w:rPr>
                <w:rFonts w:ascii="Times New Roman" w:eastAsia="Times New Roman" w:hAnsi="Times New Roman" w:cs="Times New Roman"/>
                <w:sz w:val="16"/>
              </w:rPr>
              <w:t>i.S.(</w:t>
            </w:r>
            <w:proofErr w:type="gramEnd"/>
            <w:r>
              <w:rPr>
                <w:rFonts w:ascii="Times New Roman" w:eastAsia="Times New Roman" w:hAnsi="Times New Roman" w:cs="Times New Roman"/>
                <w:sz w:val="16"/>
              </w:rPr>
              <w:t>IFCC mit P-5-P)</w:t>
            </w:r>
          </w:p>
        </w:tc>
        <w:tc>
          <w:tcPr>
            <w:tcW w:w="1534" w:type="dxa"/>
            <w:tcBorders>
              <w:top w:val="nil"/>
              <w:left w:val="nil"/>
              <w:bottom w:val="nil"/>
              <w:right w:val="nil"/>
            </w:tcBorders>
          </w:tcPr>
          <w:p w14:paraId="299CBBCA" w14:textId="77777777" w:rsidR="00CA3D8D" w:rsidRDefault="00000000">
            <w:pPr>
              <w:spacing w:after="0"/>
            </w:pPr>
            <w:r>
              <w:rPr>
                <w:rFonts w:ascii="Times New Roman" w:eastAsia="Times New Roman" w:hAnsi="Times New Roman" w:cs="Times New Roman"/>
                <w:sz w:val="16"/>
              </w:rPr>
              <w:t>&lt; 0,85</w:t>
            </w:r>
          </w:p>
        </w:tc>
        <w:tc>
          <w:tcPr>
            <w:tcW w:w="936" w:type="dxa"/>
            <w:tcBorders>
              <w:top w:val="nil"/>
              <w:left w:val="nil"/>
              <w:bottom w:val="nil"/>
              <w:right w:val="nil"/>
            </w:tcBorders>
          </w:tcPr>
          <w:p w14:paraId="7CDD006F" w14:textId="77777777" w:rsidR="00CA3D8D" w:rsidRDefault="00000000">
            <w:pPr>
              <w:spacing w:after="0"/>
            </w:pPr>
            <w:r>
              <w:rPr>
                <w:rFonts w:ascii="Times New Roman" w:eastAsia="Times New Roman" w:hAnsi="Times New Roman" w:cs="Times New Roman"/>
                <w:sz w:val="16"/>
              </w:rPr>
              <w:t>µmol/(s*L)</w:t>
            </w:r>
          </w:p>
        </w:tc>
        <w:tc>
          <w:tcPr>
            <w:tcW w:w="943" w:type="dxa"/>
            <w:tcBorders>
              <w:top w:val="nil"/>
              <w:left w:val="nil"/>
              <w:bottom w:val="nil"/>
              <w:right w:val="nil"/>
            </w:tcBorders>
          </w:tcPr>
          <w:p w14:paraId="45668A2D" w14:textId="77777777" w:rsidR="00CA3D8D" w:rsidRDefault="00000000">
            <w:pPr>
              <w:spacing w:after="0"/>
            </w:pPr>
            <w:r>
              <w:rPr>
                <w:rFonts w:ascii="Times New Roman" w:eastAsia="Times New Roman" w:hAnsi="Times New Roman" w:cs="Times New Roman"/>
                <w:sz w:val="16"/>
              </w:rPr>
              <w:t>1.97</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9CFB0E6" w14:textId="77777777" w:rsidR="00CA3D8D" w:rsidRDefault="00000000">
            <w:pPr>
              <w:spacing w:after="0"/>
            </w:pPr>
            <w:r>
              <w:rPr>
                <w:rFonts w:ascii="Times New Roman" w:eastAsia="Times New Roman" w:hAnsi="Times New Roman" w:cs="Times New Roman"/>
                <w:sz w:val="16"/>
              </w:rPr>
              <w:t>1.97</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7FC22524" w14:textId="77777777" w:rsidR="00CA3D8D" w:rsidRDefault="00000000">
            <w:pPr>
              <w:spacing w:after="0"/>
            </w:pPr>
            <w:r>
              <w:rPr>
                <w:rFonts w:ascii="Times New Roman" w:eastAsia="Times New Roman" w:hAnsi="Times New Roman" w:cs="Times New Roman"/>
                <w:sz w:val="16"/>
              </w:rPr>
              <w:t>1.53</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617E21E" w14:textId="77777777" w:rsidR="00CA3D8D" w:rsidRDefault="00CA3D8D"/>
        </w:tc>
        <w:tc>
          <w:tcPr>
            <w:tcW w:w="461" w:type="dxa"/>
            <w:tcBorders>
              <w:top w:val="nil"/>
              <w:left w:val="nil"/>
              <w:bottom w:val="nil"/>
              <w:right w:val="nil"/>
            </w:tcBorders>
          </w:tcPr>
          <w:p w14:paraId="6D4A8578" w14:textId="77777777" w:rsidR="00CA3D8D" w:rsidRDefault="00CA3D8D"/>
        </w:tc>
      </w:tr>
      <w:tr w:rsidR="00CA3D8D" w14:paraId="5E72ACE4" w14:textId="77777777">
        <w:trPr>
          <w:trHeight w:val="278"/>
        </w:trPr>
        <w:tc>
          <w:tcPr>
            <w:tcW w:w="2136" w:type="dxa"/>
            <w:tcBorders>
              <w:top w:val="nil"/>
              <w:left w:val="nil"/>
              <w:bottom w:val="nil"/>
              <w:right w:val="nil"/>
            </w:tcBorders>
          </w:tcPr>
          <w:p w14:paraId="18C494F0" w14:textId="77777777" w:rsidR="00CA3D8D" w:rsidRDefault="00000000">
            <w:pPr>
              <w:spacing w:after="0"/>
            </w:pPr>
            <w:r>
              <w:rPr>
                <w:rFonts w:ascii="Times New Roman" w:eastAsia="Times New Roman" w:hAnsi="Times New Roman" w:cs="Times New Roman"/>
                <w:sz w:val="16"/>
              </w:rPr>
              <w:t xml:space="preserve">ASAT </w:t>
            </w:r>
            <w:proofErr w:type="gramStart"/>
            <w:r>
              <w:rPr>
                <w:rFonts w:ascii="Times New Roman" w:eastAsia="Times New Roman" w:hAnsi="Times New Roman" w:cs="Times New Roman"/>
                <w:sz w:val="16"/>
              </w:rPr>
              <w:t>i.S.(</w:t>
            </w:r>
            <w:proofErr w:type="gramEnd"/>
            <w:r>
              <w:rPr>
                <w:rFonts w:ascii="Times New Roman" w:eastAsia="Times New Roman" w:hAnsi="Times New Roman" w:cs="Times New Roman"/>
                <w:sz w:val="16"/>
              </w:rPr>
              <w:t>IFCC mit P-5-P)</w:t>
            </w:r>
          </w:p>
        </w:tc>
        <w:tc>
          <w:tcPr>
            <w:tcW w:w="1534" w:type="dxa"/>
            <w:tcBorders>
              <w:top w:val="nil"/>
              <w:left w:val="nil"/>
              <w:bottom w:val="nil"/>
              <w:right w:val="nil"/>
            </w:tcBorders>
          </w:tcPr>
          <w:p w14:paraId="489273FC" w14:textId="77777777" w:rsidR="00CA3D8D" w:rsidRDefault="00000000">
            <w:pPr>
              <w:spacing w:after="0"/>
            </w:pPr>
            <w:r>
              <w:rPr>
                <w:rFonts w:ascii="Times New Roman" w:eastAsia="Times New Roman" w:hAnsi="Times New Roman" w:cs="Times New Roman"/>
                <w:sz w:val="16"/>
              </w:rPr>
              <w:t>&lt; 0,85</w:t>
            </w:r>
          </w:p>
        </w:tc>
        <w:tc>
          <w:tcPr>
            <w:tcW w:w="936" w:type="dxa"/>
            <w:tcBorders>
              <w:top w:val="nil"/>
              <w:left w:val="nil"/>
              <w:bottom w:val="nil"/>
              <w:right w:val="nil"/>
            </w:tcBorders>
          </w:tcPr>
          <w:p w14:paraId="35785840" w14:textId="77777777" w:rsidR="00CA3D8D" w:rsidRDefault="00000000">
            <w:pPr>
              <w:spacing w:after="0"/>
            </w:pPr>
            <w:r>
              <w:rPr>
                <w:rFonts w:ascii="Times New Roman" w:eastAsia="Times New Roman" w:hAnsi="Times New Roman" w:cs="Times New Roman"/>
                <w:sz w:val="16"/>
              </w:rPr>
              <w:t>µmol/(s*L)</w:t>
            </w:r>
          </w:p>
        </w:tc>
        <w:tc>
          <w:tcPr>
            <w:tcW w:w="943" w:type="dxa"/>
            <w:tcBorders>
              <w:top w:val="nil"/>
              <w:left w:val="nil"/>
              <w:bottom w:val="nil"/>
              <w:right w:val="nil"/>
            </w:tcBorders>
          </w:tcPr>
          <w:p w14:paraId="64DE5096" w14:textId="77777777" w:rsidR="00CA3D8D" w:rsidRDefault="00000000">
            <w:pPr>
              <w:spacing w:after="0"/>
            </w:pPr>
            <w:r>
              <w:rPr>
                <w:rFonts w:ascii="Times New Roman" w:eastAsia="Times New Roman" w:hAnsi="Times New Roman" w:cs="Times New Roman"/>
                <w:sz w:val="16"/>
              </w:rPr>
              <w:t>1.89</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FC67351" w14:textId="77777777" w:rsidR="00CA3D8D" w:rsidRDefault="00000000">
            <w:pPr>
              <w:spacing w:after="0"/>
            </w:pPr>
            <w:r>
              <w:rPr>
                <w:rFonts w:ascii="Times New Roman" w:eastAsia="Times New Roman" w:hAnsi="Times New Roman" w:cs="Times New Roman"/>
                <w:sz w:val="16"/>
              </w:rPr>
              <w:t>2.04</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3B42C8B0" w14:textId="77777777" w:rsidR="00CA3D8D" w:rsidRDefault="00000000">
            <w:pPr>
              <w:spacing w:after="0"/>
            </w:pPr>
            <w:r>
              <w:rPr>
                <w:rFonts w:ascii="Times New Roman" w:eastAsia="Times New Roman" w:hAnsi="Times New Roman" w:cs="Times New Roman"/>
                <w:sz w:val="16"/>
              </w:rPr>
              <w:t>1.42</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C19CEC0" w14:textId="77777777" w:rsidR="00CA3D8D" w:rsidRDefault="00CA3D8D"/>
        </w:tc>
        <w:tc>
          <w:tcPr>
            <w:tcW w:w="461" w:type="dxa"/>
            <w:tcBorders>
              <w:top w:val="nil"/>
              <w:left w:val="nil"/>
              <w:bottom w:val="nil"/>
              <w:right w:val="nil"/>
            </w:tcBorders>
          </w:tcPr>
          <w:p w14:paraId="551D41D0" w14:textId="77777777" w:rsidR="00CA3D8D" w:rsidRDefault="00CA3D8D"/>
        </w:tc>
      </w:tr>
      <w:tr w:rsidR="00CA3D8D" w14:paraId="2A7A5BAF" w14:textId="77777777">
        <w:trPr>
          <w:trHeight w:val="278"/>
        </w:trPr>
        <w:tc>
          <w:tcPr>
            <w:tcW w:w="2136" w:type="dxa"/>
            <w:tcBorders>
              <w:top w:val="nil"/>
              <w:left w:val="nil"/>
              <w:bottom w:val="nil"/>
              <w:right w:val="nil"/>
            </w:tcBorders>
          </w:tcPr>
          <w:p w14:paraId="705F88FB" w14:textId="77777777" w:rsidR="00CA3D8D" w:rsidRDefault="00000000">
            <w:pPr>
              <w:spacing w:after="0"/>
            </w:pPr>
            <w:r>
              <w:rPr>
                <w:rFonts w:ascii="Times New Roman" w:eastAsia="Times New Roman" w:hAnsi="Times New Roman" w:cs="Times New Roman"/>
                <w:sz w:val="16"/>
              </w:rPr>
              <w:t>Gamma-GT i.S.</w:t>
            </w:r>
          </w:p>
        </w:tc>
        <w:tc>
          <w:tcPr>
            <w:tcW w:w="1534" w:type="dxa"/>
            <w:tcBorders>
              <w:top w:val="nil"/>
              <w:left w:val="nil"/>
              <w:bottom w:val="nil"/>
              <w:right w:val="nil"/>
            </w:tcBorders>
          </w:tcPr>
          <w:p w14:paraId="1C170371" w14:textId="77777777" w:rsidR="00CA3D8D" w:rsidRDefault="00000000">
            <w:pPr>
              <w:spacing w:after="0"/>
            </w:pPr>
            <w:r>
              <w:rPr>
                <w:rFonts w:ascii="Times New Roman" w:eastAsia="Times New Roman" w:hAnsi="Times New Roman" w:cs="Times New Roman"/>
                <w:sz w:val="16"/>
              </w:rPr>
              <w:t>&lt;1,19</w:t>
            </w:r>
          </w:p>
        </w:tc>
        <w:tc>
          <w:tcPr>
            <w:tcW w:w="936" w:type="dxa"/>
            <w:tcBorders>
              <w:top w:val="nil"/>
              <w:left w:val="nil"/>
              <w:bottom w:val="nil"/>
              <w:right w:val="nil"/>
            </w:tcBorders>
          </w:tcPr>
          <w:p w14:paraId="39EBBC13" w14:textId="77777777" w:rsidR="00CA3D8D" w:rsidRDefault="00000000">
            <w:pPr>
              <w:spacing w:after="0"/>
            </w:pPr>
            <w:r>
              <w:rPr>
                <w:rFonts w:ascii="Times New Roman" w:eastAsia="Times New Roman" w:hAnsi="Times New Roman" w:cs="Times New Roman"/>
                <w:sz w:val="16"/>
              </w:rPr>
              <w:t>µmol/(s*L)</w:t>
            </w:r>
          </w:p>
        </w:tc>
        <w:tc>
          <w:tcPr>
            <w:tcW w:w="943" w:type="dxa"/>
            <w:tcBorders>
              <w:top w:val="nil"/>
              <w:left w:val="nil"/>
              <w:bottom w:val="nil"/>
              <w:right w:val="nil"/>
            </w:tcBorders>
          </w:tcPr>
          <w:p w14:paraId="239AFD52" w14:textId="77777777" w:rsidR="00CA3D8D" w:rsidRDefault="00000000">
            <w:pPr>
              <w:spacing w:after="0"/>
            </w:pPr>
            <w:r>
              <w:rPr>
                <w:rFonts w:ascii="Times New Roman" w:eastAsia="Times New Roman" w:hAnsi="Times New Roman" w:cs="Times New Roman"/>
                <w:sz w:val="16"/>
              </w:rPr>
              <w:t>12.69</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BF4F328" w14:textId="77777777" w:rsidR="00CA3D8D" w:rsidRDefault="00000000">
            <w:pPr>
              <w:spacing w:after="0"/>
            </w:pPr>
            <w:r>
              <w:rPr>
                <w:rFonts w:ascii="Times New Roman" w:eastAsia="Times New Roman" w:hAnsi="Times New Roman" w:cs="Times New Roman"/>
                <w:sz w:val="16"/>
              </w:rPr>
              <w:t>11.98</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4F20FA21" w14:textId="77777777" w:rsidR="00CA3D8D" w:rsidRDefault="00000000">
            <w:pPr>
              <w:spacing w:after="0"/>
            </w:pPr>
            <w:r>
              <w:rPr>
                <w:rFonts w:ascii="Times New Roman" w:eastAsia="Times New Roman" w:hAnsi="Times New Roman" w:cs="Times New Roman"/>
                <w:sz w:val="16"/>
              </w:rPr>
              <w:t>8.88</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F28B175" w14:textId="77777777" w:rsidR="00CA3D8D" w:rsidRDefault="00CA3D8D"/>
        </w:tc>
        <w:tc>
          <w:tcPr>
            <w:tcW w:w="461" w:type="dxa"/>
            <w:tcBorders>
              <w:top w:val="nil"/>
              <w:left w:val="nil"/>
              <w:bottom w:val="nil"/>
              <w:right w:val="nil"/>
            </w:tcBorders>
          </w:tcPr>
          <w:p w14:paraId="172CBDCF" w14:textId="77777777" w:rsidR="00CA3D8D" w:rsidRDefault="00CA3D8D"/>
        </w:tc>
      </w:tr>
      <w:tr w:rsidR="00CA3D8D" w14:paraId="5D38C14D" w14:textId="77777777">
        <w:trPr>
          <w:trHeight w:val="474"/>
        </w:trPr>
        <w:tc>
          <w:tcPr>
            <w:tcW w:w="2136" w:type="dxa"/>
            <w:tcBorders>
              <w:top w:val="nil"/>
              <w:left w:val="nil"/>
              <w:bottom w:val="nil"/>
              <w:right w:val="nil"/>
            </w:tcBorders>
          </w:tcPr>
          <w:p w14:paraId="331C05DE" w14:textId="77777777" w:rsidR="00CA3D8D" w:rsidRPr="00934229" w:rsidRDefault="00000000">
            <w:pPr>
              <w:spacing w:after="13"/>
              <w:rPr>
                <w:lang w:val="en-US"/>
              </w:rPr>
            </w:pPr>
            <w:r w:rsidRPr="00934229">
              <w:rPr>
                <w:rFonts w:ascii="Times New Roman" w:eastAsia="Times New Roman" w:hAnsi="Times New Roman" w:cs="Times New Roman"/>
                <w:sz w:val="16"/>
                <w:lang w:val="en-US"/>
              </w:rPr>
              <w:t>Alkal. Phosphatase (IFCC)</w:t>
            </w:r>
          </w:p>
          <w:p w14:paraId="5519DF74" w14:textId="77777777" w:rsidR="00CA3D8D" w:rsidRPr="00934229" w:rsidRDefault="00000000">
            <w:pPr>
              <w:spacing w:after="0"/>
              <w:rPr>
                <w:lang w:val="en-US"/>
              </w:rPr>
            </w:pPr>
            <w:r w:rsidRPr="00934229">
              <w:rPr>
                <w:rFonts w:ascii="Times New Roman" w:eastAsia="Times New Roman" w:hAnsi="Times New Roman" w:cs="Times New Roman"/>
                <w:sz w:val="16"/>
                <w:lang w:val="en-US"/>
              </w:rPr>
              <w:t>i.S.</w:t>
            </w:r>
          </w:p>
        </w:tc>
        <w:tc>
          <w:tcPr>
            <w:tcW w:w="1534" w:type="dxa"/>
            <w:tcBorders>
              <w:top w:val="nil"/>
              <w:left w:val="nil"/>
              <w:bottom w:val="nil"/>
              <w:right w:val="nil"/>
            </w:tcBorders>
          </w:tcPr>
          <w:p w14:paraId="5C9E3BC2" w14:textId="77777777" w:rsidR="00CA3D8D" w:rsidRDefault="00000000">
            <w:pPr>
              <w:spacing w:after="0"/>
            </w:pPr>
            <w:r>
              <w:rPr>
                <w:rFonts w:ascii="Times New Roman" w:eastAsia="Times New Roman" w:hAnsi="Times New Roman" w:cs="Times New Roman"/>
                <w:sz w:val="16"/>
              </w:rPr>
              <w:t>0.67 - 2.17</w:t>
            </w:r>
          </w:p>
        </w:tc>
        <w:tc>
          <w:tcPr>
            <w:tcW w:w="936" w:type="dxa"/>
            <w:tcBorders>
              <w:top w:val="nil"/>
              <w:left w:val="nil"/>
              <w:bottom w:val="nil"/>
              <w:right w:val="nil"/>
            </w:tcBorders>
          </w:tcPr>
          <w:p w14:paraId="3D675A6B" w14:textId="77777777" w:rsidR="00CA3D8D" w:rsidRDefault="00000000">
            <w:pPr>
              <w:spacing w:after="0"/>
            </w:pPr>
            <w:r>
              <w:rPr>
                <w:rFonts w:ascii="Times New Roman" w:eastAsia="Times New Roman" w:hAnsi="Times New Roman" w:cs="Times New Roman"/>
                <w:sz w:val="16"/>
              </w:rPr>
              <w:t>µmol/(s*L)</w:t>
            </w:r>
          </w:p>
        </w:tc>
        <w:tc>
          <w:tcPr>
            <w:tcW w:w="943" w:type="dxa"/>
            <w:tcBorders>
              <w:top w:val="nil"/>
              <w:left w:val="nil"/>
              <w:bottom w:val="nil"/>
              <w:right w:val="nil"/>
            </w:tcBorders>
          </w:tcPr>
          <w:p w14:paraId="410485A6" w14:textId="77777777" w:rsidR="00CA3D8D" w:rsidRDefault="00000000">
            <w:pPr>
              <w:spacing w:after="0"/>
            </w:pPr>
            <w:r>
              <w:rPr>
                <w:rFonts w:ascii="Times New Roman" w:eastAsia="Times New Roman" w:hAnsi="Times New Roman" w:cs="Times New Roman"/>
                <w:sz w:val="16"/>
              </w:rPr>
              <w:t>6.48</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658815C8" w14:textId="77777777" w:rsidR="00CA3D8D" w:rsidRDefault="00000000">
            <w:pPr>
              <w:spacing w:after="0"/>
            </w:pPr>
            <w:r>
              <w:rPr>
                <w:rFonts w:ascii="Times New Roman" w:eastAsia="Times New Roman" w:hAnsi="Times New Roman" w:cs="Times New Roman"/>
                <w:sz w:val="16"/>
              </w:rPr>
              <w:t>6.49</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30B889C0" w14:textId="77777777" w:rsidR="00CA3D8D" w:rsidRDefault="00000000">
            <w:pPr>
              <w:spacing w:after="0"/>
            </w:pPr>
            <w:r>
              <w:rPr>
                <w:rFonts w:ascii="Times New Roman" w:eastAsia="Times New Roman" w:hAnsi="Times New Roman" w:cs="Times New Roman"/>
                <w:sz w:val="16"/>
              </w:rPr>
              <w:t>5.36</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2895A66" w14:textId="77777777" w:rsidR="00CA3D8D" w:rsidRDefault="00CA3D8D"/>
        </w:tc>
        <w:tc>
          <w:tcPr>
            <w:tcW w:w="461" w:type="dxa"/>
            <w:tcBorders>
              <w:top w:val="nil"/>
              <w:left w:val="nil"/>
              <w:bottom w:val="nil"/>
              <w:right w:val="nil"/>
            </w:tcBorders>
          </w:tcPr>
          <w:p w14:paraId="5A5DD81D" w14:textId="77777777" w:rsidR="00CA3D8D" w:rsidRDefault="00CA3D8D"/>
        </w:tc>
      </w:tr>
      <w:tr w:rsidR="00CA3D8D" w14:paraId="1D1638CA" w14:textId="77777777">
        <w:trPr>
          <w:trHeight w:val="264"/>
        </w:trPr>
        <w:tc>
          <w:tcPr>
            <w:tcW w:w="2136" w:type="dxa"/>
            <w:tcBorders>
              <w:top w:val="nil"/>
              <w:left w:val="nil"/>
              <w:bottom w:val="nil"/>
              <w:right w:val="nil"/>
            </w:tcBorders>
          </w:tcPr>
          <w:p w14:paraId="655C8EF9" w14:textId="77777777" w:rsidR="00CA3D8D" w:rsidRDefault="00000000">
            <w:pPr>
              <w:spacing w:after="0"/>
            </w:pPr>
            <w:r>
              <w:rPr>
                <w:rFonts w:ascii="Times New Roman" w:eastAsia="Times New Roman" w:hAnsi="Times New Roman" w:cs="Times New Roman"/>
                <w:sz w:val="16"/>
              </w:rPr>
              <w:t>LDH i.S. (IFCC)</w:t>
            </w:r>
          </w:p>
        </w:tc>
        <w:tc>
          <w:tcPr>
            <w:tcW w:w="1534" w:type="dxa"/>
            <w:tcBorders>
              <w:top w:val="nil"/>
              <w:left w:val="nil"/>
              <w:bottom w:val="nil"/>
              <w:right w:val="nil"/>
            </w:tcBorders>
          </w:tcPr>
          <w:p w14:paraId="2AE5C4CB" w14:textId="77777777" w:rsidR="00CA3D8D" w:rsidRDefault="00000000">
            <w:pPr>
              <w:spacing w:after="0"/>
            </w:pPr>
            <w:r>
              <w:rPr>
                <w:rFonts w:ascii="Times New Roman" w:eastAsia="Times New Roman" w:hAnsi="Times New Roman" w:cs="Times New Roman"/>
                <w:sz w:val="16"/>
              </w:rPr>
              <w:t>2,25 - 3,75</w:t>
            </w:r>
          </w:p>
        </w:tc>
        <w:tc>
          <w:tcPr>
            <w:tcW w:w="936" w:type="dxa"/>
            <w:tcBorders>
              <w:top w:val="nil"/>
              <w:left w:val="nil"/>
              <w:bottom w:val="nil"/>
              <w:right w:val="nil"/>
            </w:tcBorders>
          </w:tcPr>
          <w:p w14:paraId="4BBB6D85" w14:textId="77777777" w:rsidR="00CA3D8D" w:rsidRDefault="00000000">
            <w:pPr>
              <w:spacing w:after="0"/>
            </w:pPr>
            <w:r>
              <w:rPr>
                <w:rFonts w:ascii="Times New Roman" w:eastAsia="Times New Roman" w:hAnsi="Times New Roman" w:cs="Times New Roman"/>
                <w:sz w:val="16"/>
              </w:rPr>
              <w:t>µmol/(s*L)</w:t>
            </w:r>
          </w:p>
        </w:tc>
        <w:tc>
          <w:tcPr>
            <w:tcW w:w="943" w:type="dxa"/>
            <w:tcBorders>
              <w:top w:val="nil"/>
              <w:left w:val="nil"/>
              <w:bottom w:val="nil"/>
              <w:right w:val="nil"/>
            </w:tcBorders>
          </w:tcPr>
          <w:p w14:paraId="706575FC" w14:textId="77777777" w:rsidR="00CA3D8D" w:rsidRDefault="00000000">
            <w:pPr>
              <w:spacing w:after="0"/>
            </w:pPr>
            <w:r>
              <w:rPr>
                <w:rFonts w:ascii="Times New Roman" w:eastAsia="Times New Roman" w:hAnsi="Times New Roman" w:cs="Times New Roman"/>
                <w:sz w:val="16"/>
              </w:rPr>
              <w:t>3.74</w:t>
            </w:r>
          </w:p>
        </w:tc>
        <w:tc>
          <w:tcPr>
            <w:tcW w:w="946" w:type="dxa"/>
            <w:tcBorders>
              <w:top w:val="nil"/>
              <w:left w:val="nil"/>
              <w:bottom w:val="nil"/>
              <w:right w:val="nil"/>
            </w:tcBorders>
          </w:tcPr>
          <w:p w14:paraId="7F6C293F" w14:textId="77777777" w:rsidR="00CA3D8D" w:rsidRDefault="00000000">
            <w:pPr>
              <w:spacing w:after="0"/>
            </w:pPr>
            <w:r>
              <w:rPr>
                <w:rFonts w:ascii="Times New Roman" w:eastAsia="Times New Roman" w:hAnsi="Times New Roman" w:cs="Times New Roman"/>
                <w:sz w:val="16"/>
              </w:rPr>
              <w:t>3.34</w:t>
            </w:r>
          </w:p>
        </w:tc>
        <w:tc>
          <w:tcPr>
            <w:tcW w:w="974" w:type="dxa"/>
            <w:tcBorders>
              <w:top w:val="nil"/>
              <w:left w:val="nil"/>
              <w:bottom w:val="nil"/>
              <w:right w:val="nil"/>
            </w:tcBorders>
          </w:tcPr>
          <w:p w14:paraId="73775AE2" w14:textId="77777777" w:rsidR="00CA3D8D" w:rsidRDefault="00000000">
            <w:pPr>
              <w:spacing w:after="0"/>
            </w:pPr>
            <w:r>
              <w:rPr>
                <w:rFonts w:ascii="Times New Roman" w:eastAsia="Times New Roman" w:hAnsi="Times New Roman" w:cs="Times New Roman"/>
                <w:sz w:val="16"/>
              </w:rPr>
              <w:t>3.16</w:t>
            </w:r>
          </w:p>
        </w:tc>
        <w:tc>
          <w:tcPr>
            <w:tcW w:w="946" w:type="dxa"/>
            <w:tcBorders>
              <w:top w:val="nil"/>
              <w:left w:val="nil"/>
              <w:bottom w:val="nil"/>
              <w:right w:val="nil"/>
            </w:tcBorders>
          </w:tcPr>
          <w:p w14:paraId="44E679D3" w14:textId="77777777" w:rsidR="00CA3D8D" w:rsidRDefault="00CA3D8D"/>
        </w:tc>
        <w:tc>
          <w:tcPr>
            <w:tcW w:w="461" w:type="dxa"/>
            <w:tcBorders>
              <w:top w:val="nil"/>
              <w:left w:val="nil"/>
              <w:bottom w:val="nil"/>
              <w:right w:val="nil"/>
            </w:tcBorders>
          </w:tcPr>
          <w:p w14:paraId="58DC78E1" w14:textId="77777777" w:rsidR="00CA3D8D" w:rsidRDefault="00CA3D8D"/>
        </w:tc>
      </w:tr>
      <w:tr w:rsidR="00CA3D8D" w14:paraId="6647A673" w14:textId="77777777">
        <w:trPr>
          <w:trHeight w:val="277"/>
        </w:trPr>
        <w:tc>
          <w:tcPr>
            <w:tcW w:w="2136" w:type="dxa"/>
            <w:tcBorders>
              <w:top w:val="nil"/>
              <w:left w:val="nil"/>
              <w:bottom w:val="nil"/>
              <w:right w:val="nil"/>
            </w:tcBorders>
          </w:tcPr>
          <w:p w14:paraId="788D6A2E" w14:textId="77777777" w:rsidR="00CA3D8D" w:rsidRDefault="00000000">
            <w:pPr>
              <w:spacing w:after="0"/>
            </w:pPr>
            <w:r>
              <w:rPr>
                <w:rFonts w:ascii="Times New Roman" w:eastAsia="Times New Roman" w:hAnsi="Times New Roman" w:cs="Times New Roman"/>
                <w:sz w:val="16"/>
              </w:rPr>
              <w:t>Bilirubin (ges.) i.S.</w:t>
            </w:r>
          </w:p>
        </w:tc>
        <w:tc>
          <w:tcPr>
            <w:tcW w:w="1534" w:type="dxa"/>
            <w:tcBorders>
              <w:top w:val="nil"/>
              <w:left w:val="nil"/>
              <w:bottom w:val="nil"/>
              <w:right w:val="nil"/>
            </w:tcBorders>
          </w:tcPr>
          <w:p w14:paraId="642F6DE1" w14:textId="77777777" w:rsidR="00CA3D8D" w:rsidRDefault="00000000">
            <w:pPr>
              <w:spacing w:after="0"/>
            </w:pPr>
            <w:r>
              <w:rPr>
                <w:rFonts w:ascii="Times New Roman" w:eastAsia="Times New Roman" w:hAnsi="Times New Roman" w:cs="Times New Roman"/>
                <w:sz w:val="16"/>
              </w:rPr>
              <w:t>&lt; 21,0</w:t>
            </w:r>
          </w:p>
        </w:tc>
        <w:tc>
          <w:tcPr>
            <w:tcW w:w="936" w:type="dxa"/>
            <w:tcBorders>
              <w:top w:val="nil"/>
              <w:left w:val="nil"/>
              <w:bottom w:val="nil"/>
              <w:right w:val="nil"/>
            </w:tcBorders>
          </w:tcPr>
          <w:p w14:paraId="0A9744A8" w14:textId="77777777" w:rsidR="00CA3D8D" w:rsidRDefault="00000000">
            <w:pPr>
              <w:spacing w:after="0"/>
            </w:pPr>
            <w:r>
              <w:rPr>
                <w:rFonts w:ascii="Times New Roman" w:eastAsia="Times New Roman" w:hAnsi="Times New Roman" w:cs="Times New Roman"/>
                <w:sz w:val="16"/>
              </w:rPr>
              <w:t>µmol/L</w:t>
            </w:r>
          </w:p>
        </w:tc>
        <w:tc>
          <w:tcPr>
            <w:tcW w:w="943" w:type="dxa"/>
            <w:tcBorders>
              <w:top w:val="nil"/>
              <w:left w:val="nil"/>
              <w:bottom w:val="nil"/>
              <w:right w:val="nil"/>
            </w:tcBorders>
          </w:tcPr>
          <w:p w14:paraId="6831946E" w14:textId="77777777" w:rsidR="00CA3D8D" w:rsidRDefault="00000000">
            <w:pPr>
              <w:spacing w:after="0"/>
            </w:pPr>
            <w:r>
              <w:rPr>
                <w:rFonts w:ascii="Times New Roman" w:eastAsia="Times New Roman" w:hAnsi="Times New Roman" w:cs="Times New Roman"/>
                <w:sz w:val="16"/>
              </w:rPr>
              <w:t>279.5</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1183107" w14:textId="77777777" w:rsidR="00CA3D8D" w:rsidRDefault="00000000">
            <w:pPr>
              <w:spacing w:after="0"/>
            </w:pPr>
            <w:r>
              <w:rPr>
                <w:rFonts w:ascii="Times New Roman" w:eastAsia="Times New Roman" w:hAnsi="Times New Roman" w:cs="Times New Roman"/>
                <w:sz w:val="16"/>
              </w:rPr>
              <w:t>195.6</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281DB70E" w14:textId="77777777" w:rsidR="00CA3D8D" w:rsidRDefault="00000000">
            <w:pPr>
              <w:spacing w:after="0"/>
            </w:pPr>
            <w:r>
              <w:rPr>
                <w:rFonts w:ascii="Times New Roman" w:eastAsia="Times New Roman" w:hAnsi="Times New Roman" w:cs="Times New Roman"/>
                <w:sz w:val="16"/>
              </w:rPr>
              <w:t>120.9</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70461F0" w14:textId="77777777" w:rsidR="00CA3D8D" w:rsidRDefault="00CA3D8D"/>
        </w:tc>
        <w:tc>
          <w:tcPr>
            <w:tcW w:w="461" w:type="dxa"/>
            <w:tcBorders>
              <w:top w:val="nil"/>
              <w:left w:val="nil"/>
              <w:bottom w:val="nil"/>
              <w:right w:val="nil"/>
            </w:tcBorders>
          </w:tcPr>
          <w:p w14:paraId="1E2E0377" w14:textId="77777777" w:rsidR="00CA3D8D" w:rsidRDefault="00CA3D8D"/>
        </w:tc>
      </w:tr>
      <w:tr w:rsidR="00CA3D8D" w14:paraId="438430A8" w14:textId="77777777">
        <w:trPr>
          <w:trHeight w:val="278"/>
        </w:trPr>
        <w:tc>
          <w:tcPr>
            <w:tcW w:w="2136" w:type="dxa"/>
            <w:tcBorders>
              <w:top w:val="nil"/>
              <w:left w:val="nil"/>
              <w:bottom w:val="nil"/>
              <w:right w:val="nil"/>
            </w:tcBorders>
          </w:tcPr>
          <w:p w14:paraId="65C968C9" w14:textId="77777777" w:rsidR="00CA3D8D" w:rsidRDefault="00000000">
            <w:pPr>
              <w:spacing w:after="0"/>
            </w:pPr>
            <w:r>
              <w:rPr>
                <w:rFonts w:ascii="Times New Roman" w:eastAsia="Times New Roman" w:hAnsi="Times New Roman" w:cs="Times New Roman"/>
                <w:sz w:val="16"/>
              </w:rPr>
              <w:t>Lipase i.S.</w:t>
            </w:r>
          </w:p>
        </w:tc>
        <w:tc>
          <w:tcPr>
            <w:tcW w:w="1534" w:type="dxa"/>
            <w:tcBorders>
              <w:top w:val="nil"/>
              <w:left w:val="nil"/>
              <w:bottom w:val="nil"/>
              <w:right w:val="nil"/>
            </w:tcBorders>
          </w:tcPr>
          <w:p w14:paraId="7AC5CD25" w14:textId="77777777" w:rsidR="00CA3D8D" w:rsidRDefault="00000000">
            <w:pPr>
              <w:spacing w:after="0"/>
            </w:pPr>
            <w:r>
              <w:rPr>
                <w:rFonts w:ascii="Times New Roman" w:eastAsia="Times New Roman" w:hAnsi="Times New Roman" w:cs="Times New Roman"/>
                <w:sz w:val="16"/>
              </w:rPr>
              <w:t>&lt; 1,00</w:t>
            </w:r>
          </w:p>
        </w:tc>
        <w:tc>
          <w:tcPr>
            <w:tcW w:w="936" w:type="dxa"/>
            <w:tcBorders>
              <w:top w:val="nil"/>
              <w:left w:val="nil"/>
              <w:bottom w:val="nil"/>
              <w:right w:val="nil"/>
            </w:tcBorders>
          </w:tcPr>
          <w:p w14:paraId="115BF463" w14:textId="77777777" w:rsidR="00CA3D8D" w:rsidRDefault="00000000">
            <w:pPr>
              <w:spacing w:after="0"/>
            </w:pPr>
            <w:r>
              <w:rPr>
                <w:rFonts w:ascii="Times New Roman" w:eastAsia="Times New Roman" w:hAnsi="Times New Roman" w:cs="Times New Roman"/>
                <w:sz w:val="16"/>
              </w:rPr>
              <w:t>µmol/(s*L)</w:t>
            </w:r>
          </w:p>
        </w:tc>
        <w:tc>
          <w:tcPr>
            <w:tcW w:w="943" w:type="dxa"/>
            <w:tcBorders>
              <w:top w:val="nil"/>
              <w:left w:val="nil"/>
              <w:bottom w:val="nil"/>
              <w:right w:val="nil"/>
            </w:tcBorders>
          </w:tcPr>
          <w:p w14:paraId="0FBB3BD5" w14:textId="77777777" w:rsidR="00CA3D8D" w:rsidRDefault="00000000">
            <w:pPr>
              <w:spacing w:after="0"/>
            </w:pPr>
            <w:r>
              <w:rPr>
                <w:rFonts w:ascii="Times New Roman" w:eastAsia="Times New Roman" w:hAnsi="Times New Roman" w:cs="Times New Roman"/>
                <w:sz w:val="16"/>
              </w:rPr>
              <w:t>0.44</w:t>
            </w:r>
          </w:p>
        </w:tc>
        <w:tc>
          <w:tcPr>
            <w:tcW w:w="946" w:type="dxa"/>
            <w:tcBorders>
              <w:top w:val="nil"/>
              <w:left w:val="nil"/>
              <w:bottom w:val="nil"/>
              <w:right w:val="nil"/>
            </w:tcBorders>
          </w:tcPr>
          <w:p w14:paraId="1CF300E5" w14:textId="77777777" w:rsidR="00CA3D8D" w:rsidRDefault="00CA3D8D"/>
        </w:tc>
        <w:tc>
          <w:tcPr>
            <w:tcW w:w="974" w:type="dxa"/>
            <w:tcBorders>
              <w:top w:val="nil"/>
              <w:left w:val="nil"/>
              <w:bottom w:val="nil"/>
              <w:right w:val="nil"/>
            </w:tcBorders>
          </w:tcPr>
          <w:p w14:paraId="3176129B" w14:textId="77777777" w:rsidR="00CA3D8D" w:rsidRDefault="00CA3D8D"/>
        </w:tc>
        <w:tc>
          <w:tcPr>
            <w:tcW w:w="946" w:type="dxa"/>
            <w:tcBorders>
              <w:top w:val="nil"/>
              <w:left w:val="nil"/>
              <w:bottom w:val="nil"/>
              <w:right w:val="nil"/>
            </w:tcBorders>
          </w:tcPr>
          <w:p w14:paraId="19B48DBE" w14:textId="77777777" w:rsidR="00CA3D8D" w:rsidRDefault="00CA3D8D"/>
        </w:tc>
        <w:tc>
          <w:tcPr>
            <w:tcW w:w="461" w:type="dxa"/>
            <w:tcBorders>
              <w:top w:val="nil"/>
              <w:left w:val="nil"/>
              <w:bottom w:val="nil"/>
              <w:right w:val="nil"/>
            </w:tcBorders>
          </w:tcPr>
          <w:p w14:paraId="3EAE65CD" w14:textId="77777777" w:rsidR="00CA3D8D" w:rsidRDefault="00CA3D8D"/>
        </w:tc>
      </w:tr>
      <w:tr w:rsidR="00CA3D8D" w14:paraId="71D4FE9C" w14:textId="77777777">
        <w:trPr>
          <w:trHeight w:val="278"/>
        </w:trPr>
        <w:tc>
          <w:tcPr>
            <w:tcW w:w="2136" w:type="dxa"/>
            <w:tcBorders>
              <w:top w:val="nil"/>
              <w:left w:val="nil"/>
              <w:bottom w:val="nil"/>
              <w:right w:val="nil"/>
            </w:tcBorders>
          </w:tcPr>
          <w:p w14:paraId="414B65F0" w14:textId="77777777" w:rsidR="00CA3D8D" w:rsidRDefault="00000000">
            <w:pPr>
              <w:spacing w:after="0"/>
            </w:pPr>
            <w:proofErr w:type="spellStart"/>
            <w:r>
              <w:rPr>
                <w:rFonts w:ascii="Times New Roman" w:eastAsia="Times New Roman" w:hAnsi="Times New Roman" w:cs="Times New Roman"/>
                <w:sz w:val="16"/>
              </w:rPr>
              <w:t>Thyreoideastimul</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H.i.S</w:t>
            </w:r>
            <w:proofErr w:type="spellEnd"/>
            <w:r>
              <w:rPr>
                <w:rFonts w:ascii="Times New Roman" w:eastAsia="Times New Roman" w:hAnsi="Times New Roman" w:cs="Times New Roman"/>
                <w:sz w:val="16"/>
              </w:rPr>
              <w:t>.</w:t>
            </w:r>
          </w:p>
        </w:tc>
        <w:tc>
          <w:tcPr>
            <w:tcW w:w="1534" w:type="dxa"/>
            <w:tcBorders>
              <w:top w:val="nil"/>
              <w:left w:val="nil"/>
              <w:bottom w:val="nil"/>
              <w:right w:val="nil"/>
            </w:tcBorders>
          </w:tcPr>
          <w:p w14:paraId="049277EA" w14:textId="77777777" w:rsidR="00CA3D8D" w:rsidRDefault="00000000">
            <w:pPr>
              <w:spacing w:after="0"/>
            </w:pPr>
            <w:r>
              <w:rPr>
                <w:rFonts w:ascii="Times New Roman" w:eastAsia="Times New Roman" w:hAnsi="Times New Roman" w:cs="Times New Roman"/>
                <w:sz w:val="16"/>
              </w:rPr>
              <w:t>0.27 - 4.20</w:t>
            </w:r>
          </w:p>
        </w:tc>
        <w:tc>
          <w:tcPr>
            <w:tcW w:w="936" w:type="dxa"/>
            <w:tcBorders>
              <w:top w:val="nil"/>
              <w:left w:val="nil"/>
              <w:bottom w:val="nil"/>
              <w:right w:val="nil"/>
            </w:tcBorders>
          </w:tcPr>
          <w:p w14:paraId="020F09AE" w14:textId="77777777" w:rsidR="00CA3D8D" w:rsidRDefault="00000000">
            <w:pPr>
              <w:spacing w:after="0"/>
            </w:pPr>
            <w:proofErr w:type="spellStart"/>
            <w:r>
              <w:rPr>
                <w:rFonts w:ascii="Times New Roman" w:eastAsia="Times New Roman" w:hAnsi="Times New Roman" w:cs="Times New Roman"/>
                <w:sz w:val="16"/>
              </w:rPr>
              <w:t>mU</w:t>
            </w:r>
            <w:proofErr w:type="spellEnd"/>
            <w:r>
              <w:rPr>
                <w:rFonts w:ascii="Times New Roman" w:eastAsia="Times New Roman" w:hAnsi="Times New Roman" w:cs="Times New Roman"/>
                <w:sz w:val="16"/>
              </w:rPr>
              <w:t>/L</w:t>
            </w:r>
          </w:p>
        </w:tc>
        <w:tc>
          <w:tcPr>
            <w:tcW w:w="943" w:type="dxa"/>
            <w:tcBorders>
              <w:top w:val="nil"/>
              <w:left w:val="nil"/>
              <w:bottom w:val="nil"/>
              <w:right w:val="nil"/>
            </w:tcBorders>
          </w:tcPr>
          <w:p w14:paraId="15F2F822" w14:textId="77777777" w:rsidR="00CA3D8D" w:rsidRDefault="00000000">
            <w:pPr>
              <w:spacing w:after="0"/>
            </w:pPr>
            <w:r>
              <w:rPr>
                <w:rFonts w:ascii="Times New Roman" w:eastAsia="Times New Roman" w:hAnsi="Times New Roman" w:cs="Times New Roman"/>
                <w:sz w:val="16"/>
              </w:rPr>
              <w:t>1.11</w:t>
            </w:r>
          </w:p>
        </w:tc>
        <w:tc>
          <w:tcPr>
            <w:tcW w:w="946" w:type="dxa"/>
            <w:tcBorders>
              <w:top w:val="nil"/>
              <w:left w:val="nil"/>
              <w:bottom w:val="nil"/>
              <w:right w:val="nil"/>
            </w:tcBorders>
          </w:tcPr>
          <w:p w14:paraId="2525F25E" w14:textId="77777777" w:rsidR="00CA3D8D" w:rsidRDefault="00CA3D8D"/>
        </w:tc>
        <w:tc>
          <w:tcPr>
            <w:tcW w:w="974" w:type="dxa"/>
            <w:tcBorders>
              <w:top w:val="nil"/>
              <w:left w:val="nil"/>
              <w:bottom w:val="nil"/>
              <w:right w:val="nil"/>
            </w:tcBorders>
          </w:tcPr>
          <w:p w14:paraId="3BCFCB9A" w14:textId="77777777" w:rsidR="00CA3D8D" w:rsidRDefault="00CA3D8D"/>
        </w:tc>
        <w:tc>
          <w:tcPr>
            <w:tcW w:w="946" w:type="dxa"/>
            <w:tcBorders>
              <w:top w:val="nil"/>
              <w:left w:val="nil"/>
              <w:bottom w:val="nil"/>
              <w:right w:val="nil"/>
            </w:tcBorders>
          </w:tcPr>
          <w:p w14:paraId="2DC2A96A" w14:textId="77777777" w:rsidR="00CA3D8D" w:rsidRDefault="00CA3D8D"/>
        </w:tc>
        <w:tc>
          <w:tcPr>
            <w:tcW w:w="461" w:type="dxa"/>
            <w:tcBorders>
              <w:top w:val="nil"/>
              <w:left w:val="nil"/>
              <w:bottom w:val="nil"/>
              <w:right w:val="nil"/>
            </w:tcBorders>
          </w:tcPr>
          <w:p w14:paraId="1FEA1283" w14:textId="77777777" w:rsidR="00CA3D8D" w:rsidRDefault="00CA3D8D"/>
        </w:tc>
      </w:tr>
      <w:tr w:rsidR="00CA3D8D" w14:paraId="2DF3861A" w14:textId="77777777">
        <w:trPr>
          <w:trHeight w:val="277"/>
        </w:trPr>
        <w:tc>
          <w:tcPr>
            <w:tcW w:w="2136" w:type="dxa"/>
            <w:tcBorders>
              <w:top w:val="nil"/>
              <w:left w:val="nil"/>
              <w:bottom w:val="nil"/>
              <w:right w:val="nil"/>
            </w:tcBorders>
          </w:tcPr>
          <w:p w14:paraId="13388A68" w14:textId="77777777" w:rsidR="00CA3D8D" w:rsidRDefault="00000000">
            <w:pPr>
              <w:spacing w:after="0"/>
            </w:pPr>
            <w:r>
              <w:rPr>
                <w:rFonts w:ascii="Times New Roman" w:eastAsia="Times New Roman" w:hAnsi="Times New Roman" w:cs="Times New Roman"/>
                <w:sz w:val="16"/>
              </w:rPr>
              <w:t>Albumin i.S.</w:t>
            </w:r>
          </w:p>
        </w:tc>
        <w:tc>
          <w:tcPr>
            <w:tcW w:w="1534" w:type="dxa"/>
            <w:tcBorders>
              <w:top w:val="nil"/>
              <w:left w:val="nil"/>
              <w:bottom w:val="nil"/>
              <w:right w:val="nil"/>
            </w:tcBorders>
          </w:tcPr>
          <w:p w14:paraId="7B226243" w14:textId="77777777" w:rsidR="00CA3D8D" w:rsidRDefault="00000000">
            <w:pPr>
              <w:spacing w:after="0"/>
            </w:pPr>
            <w:r>
              <w:rPr>
                <w:rFonts w:ascii="Times New Roman" w:eastAsia="Times New Roman" w:hAnsi="Times New Roman" w:cs="Times New Roman"/>
                <w:sz w:val="16"/>
              </w:rPr>
              <w:t>35,0 - 52,0</w:t>
            </w:r>
          </w:p>
        </w:tc>
        <w:tc>
          <w:tcPr>
            <w:tcW w:w="936" w:type="dxa"/>
            <w:tcBorders>
              <w:top w:val="nil"/>
              <w:left w:val="nil"/>
              <w:bottom w:val="nil"/>
              <w:right w:val="nil"/>
            </w:tcBorders>
          </w:tcPr>
          <w:p w14:paraId="7120A42A" w14:textId="77777777" w:rsidR="00CA3D8D" w:rsidRDefault="00000000">
            <w:pPr>
              <w:spacing w:after="0"/>
            </w:pPr>
            <w:r>
              <w:rPr>
                <w:rFonts w:ascii="Times New Roman" w:eastAsia="Times New Roman" w:hAnsi="Times New Roman" w:cs="Times New Roman"/>
                <w:sz w:val="16"/>
              </w:rPr>
              <w:t>g/L</w:t>
            </w:r>
          </w:p>
        </w:tc>
        <w:tc>
          <w:tcPr>
            <w:tcW w:w="943" w:type="dxa"/>
            <w:tcBorders>
              <w:top w:val="nil"/>
              <w:left w:val="nil"/>
              <w:bottom w:val="nil"/>
              <w:right w:val="nil"/>
            </w:tcBorders>
          </w:tcPr>
          <w:p w14:paraId="0C46DAF8" w14:textId="77777777" w:rsidR="00CA3D8D" w:rsidRDefault="00000000">
            <w:pPr>
              <w:spacing w:after="0"/>
            </w:pPr>
            <w:r>
              <w:rPr>
                <w:rFonts w:ascii="Times New Roman" w:eastAsia="Times New Roman" w:hAnsi="Times New Roman" w:cs="Times New Roman"/>
                <w:sz w:val="16"/>
              </w:rPr>
              <w:t>36.9</w:t>
            </w:r>
          </w:p>
        </w:tc>
        <w:tc>
          <w:tcPr>
            <w:tcW w:w="946" w:type="dxa"/>
            <w:tcBorders>
              <w:top w:val="nil"/>
              <w:left w:val="nil"/>
              <w:bottom w:val="nil"/>
              <w:right w:val="nil"/>
            </w:tcBorders>
          </w:tcPr>
          <w:p w14:paraId="154B0B60" w14:textId="77777777" w:rsidR="00CA3D8D" w:rsidRDefault="00000000">
            <w:pPr>
              <w:spacing w:after="0"/>
            </w:pPr>
            <w:r>
              <w:rPr>
                <w:rFonts w:ascii="Times New Roman" w:eastAsia="Times New Roman" w:hAnsi="Times New Roman" w:cs="Times New Roman"/>
                <w:sz w:val="16"/>
              </w:rPr>
              <w:t>34.0</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7B002CF3" w14:textId="77777777" w:rsidR="00CA3D8D" w:rsidRDefault="00000000">
            <w:pPr>
              <w:spacing w:after="0"/>
            </w:pPr>
            <w:r>
              <w:rPr>
                <w:rFonts w:ascii="Times New Roman" w:eastAsia="Times New Roman" w:hAnsi="Times New Roman" w:cs="Times New Roman"/>
                <w:sz w:val="16"/>
              </w:rPr>
              <w:t>33.0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0C966A1" w14:textId="77777777" w:rsidR="00CA3D8D" w:rsidRDefault="00CA3D8D"/>
        </w:tc>
        <w:tc>
          <w:tcPr>
            <w:tcW w:w="461" w:type="dxa"/>
            <w:tcBorders>
              <w:top w:val="nil"/>
              <w:left w:val="nil"/>
              <w:bottom w:val="nil"/>
              <w:right w:val="nil"/>
            </w:tcBorders>
          </w:tcPr>
          <w:p w14:paraId="59730E2C" w14:textId="77777777" w:rsidR="00CA3D8D" w:rsidRDefault="00CA3D8D"/>
        </w:tc>
      </w:tr>
      <w:tr w:rsidR="00CA3D8D" w14:paraId="23681014" w14:textId="77777777">
        <w:trPr>
          <w:trHeight w:val="278"/>
        </w:trPr>
        <w:tc>
          <w:tcPr>
            <w:tcW w:w="2136" w:type="dxa"/>
            <w:tcBorders>
              <w:top w:val="nil"/>
              <w:left w:val="nil"/>
              <w:bottom w:val="nil"/>
              <w:right w:val="nil"/>
            </w:tcBorders>
          </w:tcPr>
          <w:p w14:paraId="726C5E4C" w14:textId="77777777" w:rsidR="00CA3D8D" w:rsidRDefault="00000000">
            <w:pPr>
              <w:spacing w:after="0"/>
            </w:pPr>
            <w:proofErr w:type="spellStart"/>
            <w:r>
              <w:rPr>
                <w:rFonts w:ascii="Times New Roman" w:eastAsia="Times New Roman" w:hAnsi="Times New Roman" w:cs="Times New Roman"/>
                <w:sz w:val="16"/>
              </w:rPr>
              <w:t>Coeruloplasmin</w:t>
            </w:r>
            <w:proofErr w:type="spellEnd"/>
            <w:r>
              <w:rPr>
                <w:rFonts w:ascii="Times New Roman" w:eastAsia="Times New Roman" w:hAnsi="Times New Roman" w:cs="Times New Roman"/>
                <w:sz w:val="16"/>
              </w:rPr>
              <w:t xml:space="preserve"> i.S.</w:t>
            </w:r>
          </w:p>
        </w:tc>
        <w:tc>
          <w:tcPr>
            <w:tcW w:w="1534" w:type="dxa"/>
            <w:tcBorders>
              <w:top w:val="nil"/>
              <w:left w:val="nil"/>
              <w:bottom w:val="nil"/>
              <w:right w:val="nil"/>
            </w:tcBorders>
          </w:tcPr>
          <w:p w14:paraId="426A750F" w14:textId="77777777" w:rsidR="00CA3D8D" w:rsidRDefault="00000000">
            <w:pPr>
              <w:spacing w:after="0"/>
            </w:pPr>
            <w:r>
              <w:rPr>
                <w:rFonts w:ascii="Times New Roman" w:eastAsia="Times New Roman" w:hAnsi="Times New Roman" w:cs="Times New Roman"/>
                <w:sz w:val="16"/>
              </w:rPr>
              <w:t>0.15 - 0.30</w:t>
            </w:r>
          </w:p>
        </w:tc>
        <w:tc>
          <w:tcPr>
            <w:tcW w:w="936" w:type="dxa"/>
            <w:tcBorders>
              <w:top w:val="nil"/>
              <w:left w:val="nil"/>
              <w:bottom w:val="nil"/>
              <w:right w:val="nil"/>
            </w:tcBorders>
          </w:tcPr>
          <w:p w14:paraId="09198636" w14:textId="77777777" w:rsidR="00CA3D8D" w:rsidRDefault="00000000">
            <w:pPr>
              <w:spacing w:after="0"/>
            </w:pPr>
            <w:r>
              <w:rPr>
                <w:rFonts w:ascii="Times New Roman" w:eastAsia="Times New Roman" w:hAnsi="Times New Roman" w:cs="Times New Roman"/>
                <w:sz w:val="16"/>
              </w:rPr>
              <w:t>g/L</w:t>
            </w:r>
          </w:p>
        </w:tc>
        <w:tc>
          <w:tcPr>
            <w:tcW w:w="943" w:type="dxa"/>
            <w:tcBorders>
              <w:top w:val="nil"/>
              <w:left w:val="nil"/>
              <w:bottom w:val="nil"/>
              <w:right w:val="nil"/>
            </w:tcBorders>
          </w:tcPr>
          <w:p w14:paraId="333E7D37" w14:textId="77777777" w:rsidR="00CA3D8D" w:rsidRDefault="00CA3D8D"/>
        </w:tc>
        <w:tc>
          <w:tcPr>
            <w:tcW w:w="946" w:type="dxa"/>
            <w:tcBorders>
              <w:top w:val="nil"/>
              <w:left w:val="nil"/>
              <w:bottom w:val="nil"/>
              <w:right w:val="nil"/>
            </w:tcBorders>
          </w:tcPr>
          <w:p w14:paraId="7F567846" w14:textId="77777777" w:rsidR="00CA3D8D" w:rsidRDefault="00CA3D8D"/>
        </w:tc>
        <w:tc>
          <w:tcPr>
            <w:tcW w:w="974" w:type="dxa"/>
            <w:tcBorders>
              <w:top w:val="nil"/>
              <w:left w:val="nil"/>
              <w:bottom w:val="nil"/>
              <w:right w:val="nil"/>
            </w:tcBorders>
          </w:tcPr>
          <w:p w14:paraId="335118B5" w14:textId="77777777" w:rsidR="00CA3D8D" w:rsidRDefault="00000000">
            <w:pPr>
              <w:spacing w:after="0"/>
            </w:pPr>
            <w:r>
              <w:rPr>
                <w:rFonts w:ascii="Times New Roman" w:eastAsia="Times New Roman" w:hAnsi="Times New Roman" w:cs="Times New Roman"/>
                <w:sz w:val="16"/>
              </w:rPr>
              <w:t>0.36</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92D9439" w14:textId="77777777" w:rsidR="00CA3D8D" w:rsidRDefault="00CA3D8D"/>
        </w:tc>
        <w:tc>
          <w:tcPr>
            <w:tcW w:w="461" w:type="dxa"/>
            <w:tcBorders>
              <w:top w:val="nil"/>
              <w:left w:val="nil"/>
              <w:bottom w:val="nil"/>
              <w:right w:val="nil"/>
            </w:tcBorders>
          </w:tcPr>
          <w:p w14:paraId="749C1895" w14:textId="77777777" w:rsidR="00CA3D8D" w:rsidRDefault="00CA3D8D"/>
        </w:tc>
      </w:tr>
      <w:tr w:rsidR="00CA3D8D" w14:paraId="0CF0A7C0" w14:textId="77777777">
        <w:trPr>
          <w:trHeight w:val="278"/>
        </w:trPr>
        <w:tc>
          <w:tcPr>
            <w:tcW w:w="2136" w:type="dxa"/>
            <w:tcBorders>
              <w:top w:val="nil"/>
              <w:left w:val="nil"/>
              <w:bottom w:val="nil"/>
              <w:right w:val="nil"/>
            </w:tcBorders>
          </w:tcPr>
          <w:p w14:paraId="6A3DA428" w14:textId="77777777" w:rsidR="00CA3D8D" w:rsidRDefault="00000000">
            <w:pPr>
              <w:spacing w:after="0"/>
            </w:pPr>
            <w:r>
              <w:rPr>
                <w:rFonts w:ascii="Times New Roman" w:eastAsia="Times New Roman" w:hAnsi="Times New Roman" w:cs="Times New Roman"/>
                <w:sz w:val="16"/>
              </w:rPr>
              <w:t>Eisen i.S.</w:t>
            </w:r>
          </w:p>
        </w:tc>
        <w:tc>
          <w:tcPr>
            <w:tcW w:w="1534" w:type="dxa"/>
            <w:tcBorders>
              <w:top w:val="nil"/>
              <w:left w:val="nil"/>
              <w:bottom w:val="nil"/>
              <w:right w:val="nil"/>
            </w:tcBorders>
          </w:tcPr>
          <w:p w14:paraId="59CF8B04" w14:textId="77777777" w:rsidR="00CA3D8D" w:rsidRDefault="00000000">
            <w:pPr>
              <w:spacing w:after="0"/>
            </w:pPr>
            <w:r>
              <w:rPr>
                <w:rFonts w:ascii="Times New Roman" w:eastAsia="Times New Roman" w:hAnsi="Times New Roman" w:cs="Times New Roman"/>
                <w:sz w:val="16"/>
              </w:rPr>
              <w:t>7,2 - 21,5</w:t>
            </w:r>
          </w:p>
        </w:tc>
        <w:tc>
          <w:tcPr>
            <w:tcW w:w="936" w:type="dxa"/>
            <w:tcBorders>
              <w:top w:val="nil"/>
              <w:left w:val="nil"/>
              <w:bottom w:val="nil"/>
              <w:right w:val="nil"/>
            </w:tcBorders>
          </w:tcPr>
          <w:p w14:paraId="0A14F54B" w14:textId="77777777" w:rsidR="00CA3D8D" w:rsidRDefault="00000000">
            <w:pPr>
              <w:spacing w:after="0"/>
            </w:pPr>
            <w:r>
              <w:rPr>
                <w:rFonts w:ascii="Times New Roman" w:eastAsia="Times New Roman" w:hAnsi="Times New Roman" w:cs="Times New Roman"/>
                <w:sz w:val="16"/>
              </w:rPr>
              <w:t>µmol/L</w:t>
            </w:r>
          </w:p>
        </w:tc>
        <w:tc>
          <w:tcPr>
            <w:tcW w:w="943" w:type="dxa"/>
            <w:tcBorders>
              <w:top w:val="nil"/>
              <w:left w:val="nil"/>
              <w:bottom w:val="nil"/>
              <w:right w:val="nil"/>
            </w:tcBorders>
          </w:tcPr>
          <w:p w14:paraId="6112F3BE" w14:textId="77777777" w:rsidR="00CA3D8D" w:rsidRDefault="00CA3D8D"/>
        </w:tc>
        <w:tc>
          <w:tcPr>
            <w:tcW w:w="946" w:type="dxa"/>
            <w:tcBorders>
              <w:top w:val="nil"/>
              <w:left w:val="nil"/>
              <w:bottom w:val="nil"/>
              <w:right w:val="nil"/>
            </w:tcBorders>
          </w:tcPr>
          <w:p w14:paraId="2F1DB463" w14:textId="77777777" w:rsidR="00CA3D8D" w:rsidRDefault="00CA3D8D"/>
        </w:tc>
        <w:tc>
          <w:tcPr>
            <w:tcW w:w="974" w:type="dxa"/>
            <w:tcBorders>
              <w:top w:val="nil"/>
              <w:left w:val="nil"/>
              <w:bottom w:val="nil"/>
              <w:right w:val="nil"/>
            </w:tcBorders>
          </w:tcPr>
          <w:p w14:paraId="219E172E" w14:textId="77777777" w:rsidR="00CA3D8D" w:rsidRDefault="00000000">
            <w:pPr>
              <w:spacing w:after="0"/>
            </w:pPr>
            <w:r>
              <w:rPr>
                <w:rFonts w:ascii="Times New Roman" w:eastAsia="Times New Roman" w:hAnsi="Times New Roman" w:cs="Times New Roman"/>
                <w:sz w:val="16"/>
              </w:rPr>
              <w:t>25.5</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8EBF1B0" w14:textId="77777777" w:rsidR="00CA3D8D" w:rsidRDefault="00CA3D8D"/>
        </w:tc>
        <w:tc>
          <w:tcPr>
            <w:tcW w:w="461" w:type="dxa"/>
            <w:tcBorders>
              <w:top w:val="nil"/>
              <w:left w:val="nil"/>
              <w:bottom w:val="nil"/>
              <w:right w:val="nil"/>
            </w:tcBorders>
          </w:tcPr>
          <w:p w14:paraId="1EA3CCB3" w14:textId="77777777" w:rsidR="00CA3D8D" w:rsidRDefault="00CA3D8D"/>
        </w:tc>
      </w:tr>
      <w:tr w:rsidR="00CA3D8D" w14:paraId="4D6C5684" w14:textId="77777777">
        <w:trPr>
          <w:trHeight w:val="277"/>
        </w:trPr>
        <w:tc>
          <w:tcPr>
            <w:tcW w:w="2136" w:type="dxa"/>
            <w:tcBorders>
              <w:top w:val="nil"/>
              <w:left w:val="nil"/>
              <w:bottom w:val="nil"/>
              <w:right w:val="nil"/>
            </w:tcBorders>
          </w:tcPr>
          <w:p w14:paraId="0760377C" w14:textId="77777777" w:rsidR="00CA3D8D" w:rsidRDefault="00000000">
            <w:pPr>
              <w:spacing w:after="0"/>
            </w:pPr>
            <w:r>
              <w:rPr>
                <w:rFonts w:ascii="Times New Roman" w:eastAsia="Times New Roman" w:hAnsi="Times New Roman" w:cs="Times New Roman"/>
                <w:sz w:val="16"/>
              </w:rPr>
              <w:t>Transferrin i.S.</w:t>
            </w:r>
          </w:p>
        </w:tc>
        <w:tc>
          <w:tcPr>
            <w:tcW w:w="1534" w:type="dxa"/>
            <w:tcBorders>
              <w:top w:val="nil"/>
              <w:left w:val="nil"/>
              <w:bottom w:val="nil"/>
              <w:right w:val="nil"/>
            </w:tcBorders>
          </w:tcPr>
          <w:p w14:paraId="113D5582" w14:textId="77777777" w:rsidR="00CA3D8D" w:rsidRDefault="00000000">
            <w:pPr>
              <w:spacing w:after="0"/>
            </w:pPr>
            <w:r>
              <w:rPr>
                <w:rFonts w:ascii="Times New Roman" w:eastAsia="Times New Roman" w:hAnsi="Times New Roman" w:cs="Times New Roman"/>
                <w:sz w:val="16"/>
              </w:rPr>
              <w:t>2,00 - 3,60</w:t>
            </w:r>
          </w:p>
        </w:tc>
        <w:tc>
          <w:tcPr>
            <w:tcW w:w="936" w:type="dxa"/>
            <w:tcBorders>
              <w:top w:val="nil"/>
              <w:left w:val="nil"/>
              <w:bottom w:val="nil"/>
              <w:right w:val="nil"/>
            </w:tcBorders>
          </w:tcPr>
          <w:p w14:paraId="79061E4F" w14:textId="77777777" w:rsidR="00CA3D8D" w:rsidRDefault="00000000">
            <w:pPr>
              <w:spacing w:after="0"/>
            </w:pPr>
            <w:r>
              <w:rPr>
                <w:rFonts w:ascii="Times New Roman" w:eastAsia="Times New Roman" w:hAnsi="Times New Roman" w:cs="Times New Roman"/>
                <w:sz w:val="16"/>
              </w:rPr>
              <w:t>g/L</w:t>
            </w:r>
          </w:p>
        </w:tc>
        <w:tc>
          <w:tcPr>
            <w:tcW w:w="943" w:type="dxa"/>
            <w:tcBorders>
              <w:top w:val="nil"/>
              <w:left w:val="nil"/>
              <w:bottom w:val="nil"/>
              <w:right w:val="nil"/>
            </w:tcBorders>
          </w:tcPr>
          <w:p w14:paraId="7AC5C4D7" w14:textId="77777777" w:rsidR="00CA3D8D" w:rsidRDefault="00CA3D8D"/>
        </w:tc>
        <w:tc>
          <w:tcPr>
            <w:tcW w:w="946" w:type="dxa"/>
            <w:tcBorders>
              <w:top w:val="nil"/>
              <w:left w:val="nil"/>
              <w:bottom w:val="nil"/>
              <w:right w:val="nil"/>
            </w:tcBorders>
          </w:tcPr>
          <w:p w14:paraId="101D6DF6" w14:textId="77777777" w:rsidR="00CA3D8D" w:rsidRDefault="00CA3D8D"/>
        </w:tc>
        <w:tc>
          <w:tcPr>
            <w:tcW w:w="974" w:type="dxa"/>
            <w:tcBorders>
              <w:top w:val="nil"/>
              <w:left w:val="nil"/>
              <w:bottom w:val="nil"/>
              <w:right w:val="nil"/>
            </w:tcBorders>
          </w:tcPr>
          <w:p w14:paraId="5410219A" w14:textId="77777777" w:rsidR="00CA3D8D" w:rsidRDefault="00000000">
            <w:pPr>
              <w:spacing w:after="0"/>
            </w:pPr>
            <w:r>
              <w:rPr>
                <w:rFonts w:ascii="Times New Roman" w:eastAsia="Times New Roman" w:hAnsi="Times New Roman" w:cs="Times New Roman"/>
                <w:sz w:val="16"/>
              </w:rPr>
              <w:t>1.61</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9E5E35F" w14:textId="77777777" w:rsidR="00CA3D8D" w:rsidRDefault="00CA3D8D"/>
        </w:tc>
        <w:tc>
          <w:tcPr>
            <w:tcW w:w="461" w:type="dxa"/>
            <w:tcBorders>
              <w:top w:val="nil"/>
              <w:left w:val="nil"/>
              <w:bottom w:val="nil"/>
              <w:right w:val="nil"/>
            </w:tcBorders>
          </w:tcPr>
          <w:p w14:paraId="53505F7E" w14:textId="77777777" w:rsidR="00CA3D8D" w:rsidRDefault="00CA3D8D"/>
        </w:tc>
      </w:tr>
      <w:tr w:rsidR="00CA3D8D" w14:paraId="1C16EA03" w14:textId="77777777">
        <w:trPr>
          <w:trHeight w:val="278"/>
        </w:trPr>
        <w:tc>
          <w:tcPr>
            <w:tcW w:w="2136" w:type="dxa"/>
            <w:tcBorders>
              <w:top w:val="nil"/>
              <w:left w:val="nil"/>
              <w:bottom w:val="nil"/>
              <w:right w:val="nil"/>
            </w:tcBorders>
          </w:tcPr>
          <w:p w14:paraId="503FD574" w14:textId="77777777" w:rsidR="00CA3D8D" w:rsidRDefault="00000000">
            <w:pPr>
              <w:spacing w:after="0"/>
            </w:pPr>
            <w:proofErr w:type="spellStart"/>
            <w:r>
              <w:rPr>
                <w:rFonts w:ascii="Times New Roman" w:eastAsia="Times New Roman" w:hAnsi="Times New Roman" w:cs="Times New Roman"/>
                <w:sz w:val="16"/>
              </w:rPr>
              <w:t>Transferrinsättigung</w:t>
            </w:r>
            <w:proofErr w:type="spellEnd"/>
          </w:p>
        </w:tc>
        <w:tc>
          <w:tcPr>
            <w:tcW w:w="1534" w:type="dxa"/>
            <w:tcBorders>
              <w:top w:val="nil"/>
              <w:left w:val="nil"/>
              <w:bottom w:val="nil"/>
              <w:right w:val="nil"/>
            </w:tcBorders>
          </w:tcPr>
          <w:p w14:paraId="3BEC9244" w14:textId="77777777" w:rsidR="00CA3D8D" w:rsidRDefault="00000000">
            <w:pPr>
              <w:spacing w:after="0"/>
            </w:pPr>
            <w:r>
              <w:rPr>
                <w:rFonts w:ascii="Times New Roman" w:eastAsia="Times New Roman" w:hAnsi="Times New Roman" w:cs="Times New Roman"/>
                <w:sz w:val="16"/>
              </w:rPr>
              <w:t>16,0 - 45,0</w:t>
            </w:r>
          </w:p>
        </w:tc>
        <w:tc>
          <w:tcPr>
            <w:tcW w:w="936" w:type="dxa"/>
            <w:tcBorders>
              <w:top w:val="nil"/>
              <w:left w:val="nil"/>
              <w:bottom w:val="nil"/>
              <w:right w:val="nil"/>
            </w:tcBorders>
          </w:tcPr>
          <w:p w14:paraId="7DB40D58" w14:textId="77777777" w:rsidR="00CA3D8D" w:rsidRDefault="00000000">
            <w:pPr>
              <w:spacing w:after="0"/>
            </w:pPr>
            <w:r>
              <w:rPr>
                <w:rFonts w:ascii="Times New Roman" w:eastAsia="Times New Roman" w:hAnsi="Times New Roman" w:cs="Times New Roman"/>
                <w:sz w:val="16"/>
              </w:rPr>
              <w:t>%</w:t>
            </w:r>
          </w:p>
        </w:tc>
        <w:tc>
          <w:tcPr>
            <w:tcW w:w="943" w:type="dxa"/>
            <w:tcBorders>
              <w:top w:val="nil"/>
              <w:left w:val="nil"/>
              <w:bottom w:val="nil"/>
              <w:right w:val="nil"/>
            </w:tcBorders>
          </w:tcPr>
          <w:p w14:paraId="7F70F694" w14:textId="77777777" w:rsidR="00CA3D8D" w:rsidRDefault="00CA3D8D"/>
        </w:tc>
        <w:tc>
          <w:tcPr>
            <w:tcW w:w="946" w:type="dxa"/>
            <w:tcBorders>
              <w:top w:val="nil"/>
              <w:left w:val="nil"/>
              <w:bottom w:val="nil"/>
              <w:right w:val="nil"/>
            </w:tcBorders>
          </w:tcPr>
          <w:p w14:paraId="2BB097A9" w14:textId="77777777" w:rsidR="00CA3D8D" w:rsidRDefault="00CA3D8D"/>
        </w:tc>
        <w:tc>
          <w:tcPr>
            <w:tcW w:w="974" w:type="dxa"/>
            <w:tcBorders>
              <w:top w:val="nil"/>
              <w:left w:val="nil"/>
              <w:bottom w:val="nil"/>
              <w:right w:val="nil"/>
            </w:tcBorders>
          </w:tcPr>
          <w:p w14:paraId="30B6E6AB" w14:textId="77777777" w:rsidR="00CA3D8D" w:rsidRDefault="00000000">
            <w:pPr>
              <w:spacing w:after="0"/>
            </w:pPr>
            <w:r>
              <w:rPr>
                <w:rFonts w:ascii="Times New Roman" w:eastAsia="Times New Roman" w:hAnsi="Times New Roman" w:cs="Times New Roman"/>
                <w:sz w:val="16"/>
              </w:rPr>
              <w:t>63.0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73BBF167" w14:textId="77777777" w:rsidR="00CA3D8D" w:rsidRDefault="00CA3D8D"/>
        </w:tc>
        <w:tc>
          <w:tcPr>
            <w:tcW w:w="461" w:type="dxa"/>
            <w:tcBorders>
              <w:top w:val="nil"/>
              <w:left w:val="nil"/>
              <w:bottom w:val="nil"/>
              <w:right w:val="nil"/>
            </w:tcBorders>
          </w:tcPr>
          <w:p w14:paraId="0C2900F8" w14:textId="77777777" w:rsidR="00CA3D8D" w:rsidRDefault="00CA3D8D"/>
        </w:tc>
      </w:tr>
      <w:tr w:rsidR="00CA3D8D" w14:paraId="7EF051B1" w14:textId="77777777">
        <w:trPr>
          <w:trHeight w:val="278"/>
        </w:trPr>
        <w:tc>
          <w:tcPr>
            <w:tcW w:w="2136" w:type="dxa"/>
            <w:tcBorders>
              <w:top w:val="nil"/>
              <w:left w:val="nil"/>
              <w:bottom w:val="nil"/>
              <w:right w:val="nil"/>
            </w:tcBorders>
          </w:tcPr>
          <w:p w14:paraId="361C263E" w14:textId="77777777" w:rsidR="00CA3D8D" w:rsidRDefault="00000000">
            <w:pPr>
              <w:spacing w:after="0"/>
            </w:pPr>
            <w:r>
              <w:rPr>
                <w:rFonts w:ascii="Times New Roman" w:eastAsia="Times New Roman" w:hAnsi="Times New Roman" w:cs="Times New Roman"/>
                <w:sz w:val="16"/>
              </w:rPr>
              <w:t>Ferritin i.S.</w:t>
            </w:r>
          </w:p>
        </w:tc>
        <w:tc>
          <w:tcPr>
            <w:tcW w:w="1534" w:type="dxa"/>
            <w:tcBorders>
              <w:top w:val="nil"/>
              <w:left w:val="nil"/>
              <w:bottom w:val="nil"/>
              <w:right w:val="nil"/>
            </w:tcBorders>
          </w:tcPr>
          <w:p w14:paraId="70F3F85B" w14:textId="77777777" w:rsidR="00CA3D8D" w:rsidRDefault="00000000">
            <w:pPr>
              <w:spacing w:after="0"/>
            </w:pPr>
            <w:r>
              <w:rPr>
                <w:rFonts w:ascii="Times New Roman" w:eastAsia="Times New Roman" w:hAnsi="Times New Roman" w:cs="Times New Roman"/>
                <w:sz w:val="16"/>
              </w:rPr>
              <w:t>30,0 - 400,0</w:t>
            </w:r>
          </w:p>
        </w:tc>
        <w:tc>
          <w:tcPr>
            <w:tcW w:w="936" w:type="dxa"/>
            <w:tcBorders>
              <w:top w:val="nil"/>
              <w:left w:val="nil"/>
              <w:bottom w:val="nil"/>
              <w:right w:val="nil"/>
            </w:tcBorders>
          </w:tcPr>
          <w:p w14:paraId="5A8BA11C" w14:textId="77777777" w:rsidR="00CA3D8D" w:rsidRDefault="00000000">
            <w:pPr>
              <w:spacing w:after="0"/>
            </w:pPr>
            <w:r>
              <w:rPr>
                <w:rFonts w:ascii="Times New Roman" w:eastAsia="Times New Roman" w:hAnsi="Times New Roman" w:cs="Times New Roman"/>
                <w:sz w:val="16"/>
              </w:rPr>
              <w:t>µg/L</w:t>
            </w:r>
          </w:p>
        </w:tc>
        <w:tc>
          <w:tcPr>
            <w:tcW w:w="943" w:type="dxa"/>
            <w:tcBorders>
              <w:top w:val="nil"/>
              <w:left w:val="nil"/>
              <w:bottom w:val="nil"/>
              <w:right w:val="nil"/>
            </w:tcBorders>
          </w:tcPr>
          <w:p w14:paraId="39B0984C" w14:textId="77777777" w:rsidR="00CA3D8D" w:rsidRDefault="00CA3D8D"/>
        </w:tc>
        <w:tc>
          <w:tcPr>
            <w:tcW w:w="946" w:type="dxa"/>
            <w:tcBorders>
              <w:top w:val="nil"/>
              <w:left w:val="nil"/>
              <w:bottom w:val="nil"/>
              <w:right w:val="nil"/>
            </w:tcBorders>
          </w:tcPr>
          <w:p w14:paraId="46CF6F61" w14:textId="77777777" w:rsidR="00CA3D8D" w:rsidRDefault="00CA3D8D"/>
        </w:tc>
        <w:tc>
          <w:tcPr>
            <w:tcW w:w="974" w:type="dxa"/>
            <w:tcBorders>
              <w:top w:val="nil"/>
              <w:left w:val="nil"/>
              <w:bottom w:val="nil"/>
              <w:right w:val="nil"/>
            </w:tcBorders>
          </w:tcPr>
          <w:p w14:paraId="1EF0B8ED" w14:textId="77777777" w:rsidR="00CA3D8D" w:rsidRDefault="00000000">
            <w:pPr>
              <w:spacing w:after="0"/>
            </w:pPr>
            <w:r>
              <w:rPr>
                <w:rFonts w:ascii="Times New Roman" w:eastAsia="Times New Roman" w:hAnsi="Times New Roman" w:cs="Times New Roman"/>
                <w:sz w:val="16"/>
              </w:rPr>
              <w:t>504.8</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3F32A07" w14:textId="77777777" w:rsidR="00CA3D8D" w:rsidRDefault="00CA3D8D"/>
        </w:tc>
        <w:tc>
          <w:tcPr>
            <w:tcW w:w="461" w:type="dxa"/>
            <w:tcBorders>
              <w:top w:val="nil"/>
              <w:left w:val="nil"/>
              <w:bottom w:val="nil"/>
              <w:right w:val="nil"/>
            </w:tcBorders>
          </w:tcPr>
          <w:p w14:paraId="729FFE6B" w14:textId="77777777" w:rsidR="00CA3D8D" w:rsidRDefault="00CA3D8D"/>
        </w:tc>
      </w:tr>
      <w:tr w:rsidR="00CA3D8D" w14:paraId="6F6739BA" w14:textId="77777777">
        <w:trPr>
          <w:trHeight w:val="474"/>
        </w:trPr>
        <w:tc>
          <w:tcPr>
            <w:tcW w:w="2136" w:type="dxa"/>
            <w:tcBorders>
              <w:top w:val="nil"/>
              <w:left w:val="nil"/>
              <w:bottom w:val="nil"/>
              <w:right w:val="nil"/>
            </w:tcBorders>
          </w:tcPr>
          <w:p w14:paraId="647AF932" w14:textId="77777777" w:rsidR="00CA3D8D" w:rsidRDefault="00000000">
            <w:pPr>
              <w:spacing w:after="0"/>
              <w:jc w:val="both"/>
            </w:pPr>
            <w:r>
              <w:rPr>
                <w:rFonts w:ascii="Times New Roman" w:eastAsia="Times New Roman" w:hAnsi="Times New Roman" w:cs="Times New Roman"/>
                <w:sz w:val="16"/>
              </w:rPr>
              <w:t xml:space="preserve">löslicher </w:t>
            </w:r>
            <w:proofErr w:type="spellStart"/>
            <w:r>
              <w:rPr>
                <w:rFonts w:ascii="Times New Roman" w:eastAsia="Times New Roman" w:hAnsi="Times New Roman" w:cs="Times New Roman"/>
                <w:sz w:val="16"/>
              </w:rPr>
              <w:t>TransferrinRezeptor</w:t>
            </w:r>
            <w:proofErr w:type="spellEnd"/>
            <w:r>
              <w:rPr>
                <w:rFonts w:ascii="Times New Roman" w:eastAsia="Times New Roman" w:hAnsi="Times New Roman" w:cs="Times New Roman"/>
                <w:sz w:val="16"/>
              </w:rPr>
              <w:t xml:space="preserve"> i.S.</w:t>
            </w:r>
          </w:p>
        </w:tc>
        <w:tc>
          <w:tcPr>
            <w:tcW w:w="1534" w:type="dxa"/>
            <w:tcBorders>
              <w:top w:val="nil"/>
              <w:left w:val="nil"/>
              <w:bottom w:val="nil"/>
              <w:right w:val="nil"/>
            </w:tcBorders>
          </w:tcPr>
          <w:p w14:paraId="5CB6E3C8" w14:textId="77777777" w:rsidR="00CA3D8D" w:rsidRDefault="00000000">
            <w:pPr>
              <w:spacing w:after="0"/>
            </w:pPr>
            <w:r>
              <w:rPr>
                <w:rFonts w:ascii="Times New Roman" w:eastAsia="Times New Roman" w:hAnsi="Times New Roman" w:cs="Times New Roman"/>
                <w:sz w:val="16"/>
              </w:rPr>
              <w:t>1.71 - 4.13</w:t>
            </w:r>
          </w:p>
        </w:tc>
        <w:tc>
          <w:tcPr>
            <w:tcW w:w="936" w:type="dxa"/>
            <w:tcBorders>
              <w:top w:val="nil"/>
              <w:left w:val="nil"/>
              <w:bottom w:val="nil"/>
              <w:right w:val="nil"/>
            </w:tcBorders>
          </w:tcPr>
          <w:p w14:paraId="6F4D49B8" w14:textId="77777777" w:rsidR="00CA3D8D" w:rsidRDefault="00000000">
            <w:pPr>
              <w:spacing w:after="0"/>
            </w:pPr>
            <w:r>
              <w:rPr>
                <w:rFonts w:ascii="Times New Roman" w:eastAsia="Times New Roman" w:hAnsi="Times New Roman" w:cs="Times New Roman"/>
                <w:sz w:val="16"/>
              </w:rPr>
              <w:t>mg/L</w:t>
            </w:r>
          </w:p>
        </w:tc>
        <w:tc>
          <w:tcPr>
            <w:tcW w:w="943" w:type="dxa"/>
            <w:tcBorders>
              <w:top w:val="nil"/>
              <w:left w:val="nil"/>
              <w:bottom w:val="nil"/>
              <w:right w:val="nil"/>
            </w:tcBorders>
          </w:tcPr>
          <w:p w14:paraId="0311FE6D" w14:textId="77777777" w:rsidR="00CA3D8D" w:rsidRDefault="00CA3D8D"/>
        </w:tc>
        <w:tc>
          <w:tcPr>
            <w:tcW w:w="946" w:type="dxa"/>
            <w:tcBorders>
              <w:top w:val="nil"/>
              <w:left w:val="nil"/>
              <w:bottom w:val="nil"/>
              <w:right w:val="nil"/>
            </w:tcBorders>
          </w:tcPr>
          <w:p w14:paraId="645A4255" w14:textId="77777777" w:rsidR="00CA3D8D" w:rsidRDefault="00CA3D8D"/>
        </w:tc>
        <w:tc>
          <w:tcPr>
            <w:tcW w:w="974" w:type="dxa"/>
            <w:tcBorders>
              <w:top w:val="nil"/>
              <w:left w:val="nil"/>
              <w:bottom w:val="nil"/>
              <w:right w:val="nil"/>
            </w:tcBorders>
          </w:tcPr>
          <w:p w14:paraId="75AFB38F" w14:textId="77777777" w:rsidR="00CA3D8D" w:rsidRDefault="00000000">
            <w:pPr>
              <w:spacing w:after="0"/>
            </w:pPr>
            <w:r>
              <w:rPr>
                <w:rFonts w:ascii="Times New Roman" w:eastAsia="Times New Roman" w:hAnsi="Times New Roman" w:cs="Times New Roman"/>
                <w:sz w:val="16"/>
              </w:rPr>
              <w:t>2.77</w:t>
            </w:r>
          </w:p>
        </w:tc>
        <w:tc>
          <w:tcPr>
            <w:tcW w:w="946" w:type="dxa"/>
            <w:tcBorders>
              <w:top w:val="nil"/>
              <w:left w:val="nil"/>
              <w:bottom w:val="nil"/>
              <w:right w:val="nil"/>
            </w:tcBorders>
          </w:tcPr>
          <w:p w14:paraId="70886F61" w14:textId="77777777" w:rsidR="00CA3D8D" w:rsidRDefault="00CA3D8D"/>
        </w:tc>
        <w:tc>
          <w:tcPr>
            <w:tcW w:w="461" w:type="dxa"/>
            <w:tcBorders>
              <w:top w:val="nil"/>
              <w:left w:val="nil"/>
              <w:bottom w:val="nil"/>
              <w:right w:val="nil"/>
            </w:tcBorders>
          </w:tcPr>
          <w:p w14:paraId="3D25D4F3" w14:textId="77777777" w:rsidR="00CA3D8D" w:rsidRDefault="00CA3D8D"/>
        </w:tc>
      </w:tr>
      <w:tr w:rsidR="00CA3D8D" w14:paraId="756E59F7" w14:textId="77777777">
        <w:trPr>
          <w:trHeight w:val="264"/>
        </w:trPr>
        <w:tc>
          <w:tcPr>
            <w:tcW w:w="2136" w:type="dxa"/>
            <w:tcBorders>
              <w:top w:val="nil"/>
              <w:left w:val="nil"/>
              <w:bottom w:val="nil"/>
              <w:right w:val="nil"/>
            </w:tcBorders>
          </w:tcPr>
          <w:p w14:paraId="661E9166" w14:textId="77777777" w:rsidR="00CA3D8D" w:rsidRDefault="00000000">
            <w:pPr>
              <w:spacing w:after="0"/>
            </w:pPr>
            <w:r>
              <w:rPr>
                <w:rFonts w:ascii="Times New Roman" w:eastAsia="Times New Roman" w:hAnsi="Times New Roman" w:cs="Times New Roman"/>
                <w:sz w:val="16"/>
              </w:rPr>
              <w:t>Ferritin-Index</w:t>
            </w:r>
          </w:p>
        </w:tc>
        <w:tc>
          <w:tcPr>
            <w:tcW w:w="1534" w:type="dxa"/>
            <w:tcBorders>
              <w:top w:val="nil"/>
              <w:left w:val="nil"/>
              <w:bottom w:val="nil"/>
              <w:right w:val="nil"/>
            </w:tcBorders>
          </w:tcPr>
          <w:p w14:paraId="3DBCE792" w14:textId="77777777" w:rsidR="00CA3D8D" w:rsidRDefault="00000000">
            <w:pPr>
              <w:spacing w:after="0"/>
            </w:pPr>
            <w:r>
              <w:rPr>
                <w:rFonts w:ascii="Times New Roman" w:eastAsia="Times New Roman" w:hAnsi="Times New Roman" w:cs="Times New Roman"/>
                <w:sz w:val="16"/>
              </w:rPr>
              <w:t>s. Thomas-Plot</w:t>
            </w:r>
          </w:p>
        </w:tc>
        <w:tc>
          <w:tcPr>
            <w:tcW w:w="936" w:type="dxa"/>
            <w:tcBorders>
              <w:top w:val="nil"/>
              <w:left w:val="nil"/>
              <w:bottom w:val="nil"/>
              <w:right w:val="nil"/>
            </w:tcBorders>
          </w:tcPr>
          <w:p w14:paraId="130CAD00" w14:textId="77777777" w:rsidR="00CA3D8D" w:rsidRDefault="00CA3D8D"/>
        </w:tc>
        <w:tc>
          <w:tcPr>
            <w:tcW w:w="943" w:type="dxa"/>
            <w:tcBorders>
              <w:top w:val="nil"/>
              <w:left w:val="nil"/>
              <w:bottom w:val="nil"/>
              <w:right w:val="nil"/>
            </w:tcBorders>
          </w:tcPr>
          <w:p w14:paraId="68558E1F" w14:textId="77777777" w:rsidR="00CA3D8D" w:rsidRDefault="00CA3D8D"/>
        </w:tc>
        <w:tc>
          <w:tcPr>
            <w:tcW w:w="946" w:type="dxa"/>
            <w:tcBorders>
              <w:top w:val="nil"/>
              <w:left w:val="nil"/>
              <w:bottom w:val="nil"/>
              <w:right w:val="nil"/>
            </w:tcBorders>
          </w:tcPr>
          <w:p w14:paraId="353A3326" w14:textId="77777777" w:rsidR="00CA3D8D" w:rsidRDefault="00CA3D8D"/>
        </w:tc>
        <w:tc>
          <w:tcPr>
            <w:tcW w:w="974" w:type="dxa"/>
            <w:tcBorders>
              <w:top w:val="nil"/>
              <w:left w:val="nil"/>
              <w:bottom w:val="nil"/>
              <w:right w:val="nil"/>
            </w:tcBorders>
          </w:tcPr>
          <w:p w14:paraId="14C90443" w14:textId="77777777" w:rsidR="00CA3D8D" w:rsidRDefault="00000000">
            <w:pPr>
              <w:spacing w:after="0"/>
            </w:pPr>
            <w:r>
              <w:rPr>
                <w:rFonts w:ascii="Times New Roman" w:eastAsia="Times New Roman" w:hAnsi="Times New Roman" w:cs="Times New Roman"/>
                <w:sz w:val="16"/>
              </w:rPr>
              <w:t>1.02</w:t>
            </w:r>
          </w:p>
        </w:tc>
        <w:tc>
          <w:tcPr>
            <w:tcW w:w="946" w:type="dxa"/>
            <w:tcBorders>
              <w:top w:val="nil"/>
              <w:left w:val="nil"/>
              <w:bottom w:val="nil"/>
              <w:right w:val="nil"/>
            </w:tcBorders>
          </w:tcPr>
          <w:p w14:paraId="7EB52E71" w14:textId="77777777" w:rsidR="00CA3D8D" w:rsidRDefault="00CA3D8D"/>
        </w:tc>
        <w:tc>
          <w:tcPr>
            <w:tcW w:w="461" w:type="dxa"/>
            <w:tcBorders>
              <w:top w:val="nil"/>
              <w:left w:val="nil"/>
              <w:bottom w:val="nil"/>
              <w:right w:val="nil"/>
            </w:tcBorders>
          </w:tcPr>
          <w:p w14:paraId="07C3966C" w14:textId="77777777" w:rsidR="00CA3D8D" w:rsidRDefault="00CA3D8D"/>
        </w:tc>
      </w:tr>
      <w:tr w:rsidR="00CA3D8D" w14:paraId="49483026" w14:textId="77777777">
        <w:trPr>
          <w:trHeight w:val="475"/>
        </w:trPr>
        <w:tc>
          <w:tcPr>
            <w:tcW w:w="2136" w:type="dxa"/>
            <w:tcBorders>
              <w:top w:val="nil"/>
              <w:left w:val="nil"/>
              <w:bottom w:val="nil"/>
              <w:right w:val="nil"/>
            </w:tcBorders>
          </w:tcPr>
          <w:p w14:paraId="257E436E" w14:textId="77777777" w:rsidR="00CA3D8D" w:rsidRPr="00934229" w:rsidRDefault="00000000">
            <w:pPr>
              <w:spacing w:after="16"/>
              <w:rPr>
                <w:lang w:val="en-US"/>
              </w:rPr>
            </w:pPr>
            <w:r w:rsidRPr="00934229">
              <w:rPr>
                <w:rFonts w:ascii="Times New Roman" w:eastAsia="Times New Roman" w:hAnsi="Times New Roman" w:cs="Times New Roman"/>
                <w:sz w:val="16"/>
                <w:lang w:val="en-US"/>
              </w:rPr>
              <w:t>Alpha-Fetoprotein i.S.</w:t>
            </w:r>
          </w:p>
          <w:p w14:paraId="77ED9F9C" w14:textId="77777777" w:rsidR="00CA3D8D" w:rsidRPr="00934229" w:rsidRDefault="00000000">
            <w:pPr>
              <w:spacing w:after="0"/>
              <w:rPr>
                <w:lang w:val="en-US"/>
              </w:rPr>
            </w:pPr>
            <w:r w:rsidRPr="00934229">
              <w:rPr>
                <w:rFonts w:ascii="Times New Roman" w:eastAsia="Times New Roman" w:hAnsi="Times New Roman" w:cs="Times New Roman"/>
                <w:sz w:val="16"/>
                <w:lang w:val="en-US"/>
              </w:rPr>
              <w:t xml:space="preserve">(ECLIA, </w:t>
            </w:r>
            <w:proofErr w:type="spellStart"/>
            <w:proofErr w:type="gramStart"/>
            <w:r w:rsidRPr="00934229">
              <w:rPr>
                <w:rFonts w:ascii="Times New Roman" w:eastAsia="Times New Roman" w:hAnsi="Times New Roman" w:cs="Times New Roman"/>
                <w:sz w:val="16"/>
                <w:lang w:val="en-US"/>
              </w:rPr>
              <w:t>Fa.Roche</w:t>
            </w:r>
            <w:proofErr w:type="spellEnd"/>
            <w:proofErr w:type="gramEnd"/>
            <w:r w:rsidRPr="00934229">
              <w:rPr>
                <w:rFonts w:ascii="Times New Roman" w:eastAsia="Times New Roman" w:hAnsi="Times New Roman" w:cs="Times New Roman"/>
                <w:sz w:val="16"/>
                <w:lang w:val="en-US"/>
              </w:rPr>
              <w:t>)</w:t>
            </w:r>
          </w:p>
        </w:tc>
        <w:tc>
          <w:tcPr>
            <w:tcW w:w="1534" w:type="dxa"/>
            <w:tcBorders>
              <w:top w:val="nil"/>
              <w:left w:val="nil"/>
              <w:bottom w:val="nil"/>
              <w:right w:val="nil"/>
            </w:tcBorders>
          </w:tcPr>
          <w:p w14:paraId="72111CE7" w14:textId="77777777" w:rsidR="00CA3D8D" w:rsidRDefault="00000000">
            <w:pPr>
              <w:spacing w:after="0"/>
            </w:pPr>
            <w:r>
              <w:rPr>
                <w:rFonts w:ascii="Times New Roman" w:eastAsia="Times New Roman" w:hAnsi="Times New Roman" w:cs="Times New Roman"/>
                <w:sz w:val="16"/>
              </w:rPr>
              <w:t>&lt; 7.0</w:t>
            </w:r>
          </w:p>
        </w:tc>
        <w:tc>
          <w:tcPr>
            <w:tcW w:w="936" w:type="dxa"/>
            <w:tcBorders>
              <w:top w:val="nil"/>
              <w:left w:val="nil"/>
              <w:bottom w:val="nil"/>
              <w:right w:val="nil"/>
            </w:tcBorders>
          </w:tcPr>
          <w:p w14:paraId="158EC63A" w14:textId="77777777" w:rsidR="00CA3D8D" w:rsidRDefault="00000000">
            <w:pPr>
              <w:spacing w:after="0"/>
            </w:pPr>
            <w:r>
              <w:rPr>
                <w:rFonts w:ascii="Times New Roman" w:eastAsia="Times New Roman" w:hAnsi="Times New Roman" w:cs="Times New Roman"/>
                <w:sz w:val="16"/>
              </w:rPr>
              <w:t>ng/</w:t>
            </w:r>
            <w:proofErr w:type="spellStart"/>
            <w:r>
              <w:rPr>
                <w:rFonts w:ascii="Times New Roman" w:eastAsia="Times New Roman" w:hAnsi="Times New Roman" w:cs="Times New Roman"/>
                <w:sz w:val="16"/>
              </w:rPr>
              <w:t>mL</w:t>
            </w:r>
            <w:proofErr w:type="spellEnd"/>
          </w:p>
        </w:tc>
        <w:tc>
          <w:tcPr>
            <w:tcW w:w="943" w:type="dxa"/>
            <w:tcBorders>
              <w:top w:val="nil"/>
              <w:left w:val="nil"/>
              <w:bottom w:val="nil"/>
              <w:right w:val="nil"/>
            </w:tcBorders>
          </w:tcPr>
          <w:p w14:paraId="21575FBC" w14:textId="77777777" w:rsidR="00CA3D8D" w:rsidRDefault="00000000">
            <w:pPr>
              <w:spacing w:after="0"/>
            </w:pPr>
            <w:r>
              <w:rPr>
                <w:rFonts w:ascii="Times New Roman" w:eastAsia="Times New Roman" w:hAnsi="Times New Roman" w:cs="Times New Roman"/>
                <w:sz w:val="16"/>
              </w:rPr>
              <w:t>2524.0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0007FC5" w14:textId="77777777" w:rsidR="00CA3D8D" w:rsidRDefault="00CA3D8D"/>
        </w:tc>
        <w:tc>
          <w:tcPr>
            <w:tcW w:w="974" w:type="dxa"/>
            <w:tcBorders>
              <w:top w:val="nil"/>
              <w:left w:val="nil"/>
              <w:bottom w:val="nil"/>
              <w:right w:val="nil"/>
            </w:tcBorders>
          </w:tcPr>
          <w:p w14:paraId="1E32858E" w14:textId="77777777" w:rsidR="00CA3D8D" w:rsidRDefault="00CA3D8D"/>
        </w:tc>
        <w:tc>
          <w:tcPr>
            <w:tcW w:w="946" w:type="dxa"/>
            <w:tcBorders>
              <w:top w:val="nil"/>
              <w:left w:val="nil"/>
              <w:bottom w:val="nil"/>
              <w:right w:val="nil"/>
            </w:tcBorders>
          </w:tcPr>
          <w:p w14:paraId="133A5C06" w14:textId="77777777" w:rsidR="00CA3D8D" w:rsidRDefault="00CA3D8D"/>
        </w:tc>
        <w:tc>
          <w:tcPr>
            <w:tcW w:w="461" w:type="dxa"/>
            <w:tcBorders>
              <w:top w:val="nil"/>
              <w:left w:val="nil"/>
              <w:bottom w:val="nil"/>
              <w:right w:val="nil"/>
            </w:tcBorders>
          </w:tcPr>
          <w:p w14:paraId="40E917F0" w14:textId="77777777" w:rsidR="00CA3D8D" w:rsidRDefault="00CA3D8D"/>
        </w:tc>
      </w:tr>
      <w:tr w:rsidR="00CA3D8D" w14:paraId="53971BDA" w14:textId="77777777">
        <w:trPr>
          <w:trHeight w:val="263"/>
        </w:trPr>
        <w:tc>
          <w:tcPr>
            <w:tcW w:w="3670" w:type="dxa"/>
            <w:gridSpan w:val="2"/>
            <w:tcBorders>
              <w:top w:val="nil"/>
              <w:left w:val="nil"/>
              <w:bottom w:val="nil"/>
              <w:right w:val="nil"/>
            </w:tcBorders>
          </w:tcPr>
          <w:p w14:paraId="716BF319" w14:textId="77777777" w:rsidR="00CA3D8D" w:rsidRPr="00934229" w:rsidRDefault="00000000">
            <w:pPr>
              <w:spacing w:after="0"/>
              <w:rPr>
                <w:lang w:val="en-US"/>
              </w:rPr>
            </w:pPr>
            <w:r w:rsidRPr="00934229">
              <w:rPr>
                <w:rFonts w:ascii="Times New Roman" w:eastAsia="Times New Roman" w:hAnsi="Times New Roman" w:cs="Times New Roman"/>
                <w:sz w:val="16"/>
                <w:lang w:val="en-US"/>
              </w:rPr>
              <w:t xml:space="preserve">CEA i.S. (ECLIA, </w:t>
            </w:r>
            <w:proofErr w:type="spellStart"/>
            <w:proofErr w:type="gramStart"/>
            <w:r w:rsidRPr="00934229">
              <w:rPr>
                <w:rFonts w:ascii="Times New Roman" w:eastAsia="Times New Roman" w:hAnsi="Times New Roman" w:cs="Times New Roman"/>
                <w:sz w:val="16"/>
                <w:lang w:val="en-US"/>
              </w:rPr>
              <w:t>Fa.Roche</w:t>
            </w:r>
            <w:proofErr w:type="spellEnd"/>
            <w:proofErr w:type="gramEnd"/>
            <w:r w:rsidRPr="00934229">
              <w:rPr>
                <w:rFonts w:ascii="Times New Roman" w:eastAsia="Times New Roman" w:hAnsi="Times New Roman" w:cs="Times New Roman"/>
                <w:sz w:val="16"/>
                <w:lang w:val="en-US"/>
              </w:rPr>
              <w:t>) &lt; 4.7</w:t>
            </w:r>
          </w:p>
        </w:tc>
        <w:tc>
          <w:tcPr>
            <w:tcW w:w="936" w:type="dxa"/>
            <w:tcBorders>
              <w:top w:val="nil"/>
              <w:left w:val="nil"/>
              <w:bottom w:val="nil"/>
              <w:right w:val="nil"/>
            </w:tcBorders>
          </w:tcPr>
          <w:p w14:paraId="555A095B" w14:textId="77777777" w:rsidR="00CA3D8D" w:rsidRDefault="00000000">
            <w:pPr>
              <w:spacing w:after="0"/>
            </w:pPr>
            <w:r>
              <w:rPr>
                <w:rFonts w:ascii="Times New Roman" w:eastAsia="Times New Roman" w:hAnsi="Times New Roman" w:cs="Times New Roman"/>
                <w:sz w:val="16"/>
              </w:rPr>
              <w:t>ng/</w:t>
            </w:r>
            <w:proofErr w:type="spellStart"/>
            <w:r>
              <w:rPr>
                <w:rFonts w:ascii="Times New Roman" w:eastAsia="Times New Roman" w:hAnsi="Times New Roman" w:cs="Times New Roman"/>
                <w:sz w:val="16"/>
              </w:rPr>
              <w:t>mL</w:t>
            </w:r>
            <w:proofErr w:type="spellEnd"/>
          </w:p>
        </w:tc>
        <w:tc>
          <w:tcPr>
            <w:tcW w:w="943" w:type="dxa"/>
            <w:tcBorders>
              <w:top w:val="nil"/>
              <w:left w:val="nil"/>
              <w:bottom w:val="nil"/>
              <w:right w:val="nil"/>
            </w:tcBorders>
          </w:tcPr>
          <w:p w14:paraId="7A25CAE3" w14:textId="77777777" w:rsidR="00CA3D8D" w:rsidRDefault="00000000">
            <w:pPr>
              <w:spacing w:after="0"/>
            </w:pPr>
            <w:r>
              <w:rPr>
                <w:rFonts w:ascii="Times New Roman" w:eastAsia="Times New Roman" w:hAnsi="Times New Roman" w:cs="Times New Roman"/>
                <w:sz w:val="16"/>
              </w:rPr>
              <w:t>6.3</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6E556B6" w14:textId="77777777" w:rsidR="00CA3D8D" w:rsidRDefault="00CA3D8D"/>
        </w:tc>
        <w:tc>
          <w:tcPr>
            <w:tcW w:w="974" w:type="dxa"/>
            <w:tcBorders>
              <w:top w:val="nil"/>
              <w:left w:val="nil"/>
              <w:bottom w:val="nil"/>
              <w:right w:val="nil"/>
            </w:tcBorders>
          </w:tcPr>
          <w:p w14:paraId="773C3B7C" w14:textId="77777777" w:rsidR="00CA3D8D" w:rsidRDefault="00CA3D8D"/>
        </w:tc>
        <w:tc>
          <w:tcPr>
            <w:tcW w:w="946" w:type="dxa"/>
            <w:tcBorders>
              <w:top w:val="nil"/>
              <w:left w:val="nil"/>
              <w:bottom w:val="nil"/>
              <w:right w:val="nil"/>
            </w:tcBorders>
          </w:tcPr>
          <w:p w14:paraId="5CC30D2A" w14:textId="77777777" w:rsidR="00CA3D8D" w:rsidRDefault="00CA3D8D"/>
        </w:tc>
        <w:tc>
          <w:tcPr>
            <w:tcW w:w="461" w:type="dxa"/>
            <w:tcBorders>
              <w:top w:val="nil"/>
              <w:left w:val="nil"/>
              <w:bottom w:val="nil"/>
              <w:right w:val="nil"/>
            </w:tcBorders>
          </w:tcPr>
          <w:p w14:paraId="41DCEDAF" w14:textId="77777777" w:rsidR="00CA3D8D" w:rsidRDefault="00CA3D8D"/>
        </w:tc>
      </w:tr>
      <w:tr w:rsidR="00CA3D8D" w14:paraId="1E9F4F3E" w14:textId="77777777">
        <w:trPr>
          <w:trHeight w:val="474"/>
        </w:trPr>
        <w:tc>
          <w:tcPr>
            <w:tcW w:w="3670" w:type="dxa"/>
            <w:gridSpan w:val="2"/>
            <w:tcBorders>
              <w:top w:val="nil"/>
              <w:left w:val="nil"/>
              <w:bottom w:val="nil"/>
              <w:right w:val="nil"/>
            </w:tcBorders>
          </w:tcPr>
          <w:p w14:paraId="67146CC2" w14:textId="77777777" w:rsidR="00CA3D8D" w:rsidRPr="00934229" w:rsidRDefault="00000000">
            <w:pPr>
              <w:tabs>
                <w:tab w:val="center" w:pos="2361"/>
              </w:tabs>
              <w:spacing w:after="17"/>
              <w:rPr>
                <w:lang w:val="en-US"/>
              </w:rPr>
            </w:pPr>
            <w:r w:rsidRPr="00934229">
              <w:rPr>
                <w:rFonts w:ascii="Times New Roman" w:eastAsia="Times New Roman" w:hAnsi="Times New Roman" w:cs="Times New Roman"/>
                <w:sz w:val="16"/>
                <w:lang w:val="en-US"/>
              </w:rPr>
              <w:t>CA 19-9 i.S. (ECLIA,</w:t>
            </w:r>
            <w:r w:rsidRPr="00934229">
              <w:rPr>
                <w:rFonts w:ascii="Times New Roman" w:eastAsia="Times New Roman" w:hAnsi="Times New Roman" w:cs="Times New Roman"/>
                <w:sz w:val="16"/>
                <w:lang w:val="en-US"/>
              </w:rPr>
              <w:tab/>
              <w:t>&lt; 34.0</w:t>
            </w:r>
          </w:p>
          <w:p w14:paraId="159D4444" w14:textId="77777777" w:rsidR="00CA3D8D" w:rsidRPr="00934229" w:rsidRDefault="00000000">
            <w:pPr>
              <w:spacing w:after="0"/>
              <w:rPr>
                <w:lang w:val="en-US"/>
              </w:rPr>
            </w:pPr>
            <w:proofErr w:type="spellStart"/>
            <w:proofErr w:type="gramStart"/>
            <w:r w:rsidRPr="00934229">
              <w:rPr>
                <w:rFonts w:ascii="Times New Roman" w:eastAsia="Times New Roman" w:hAnsi="Times New Roman" w:cs="Times New Roman"/>
                <w:sz w:val="16"/>
                <w:lang w:val="en-US"/>
              </w:rPr>
              <w:t>Fa.Roche</w:t>
            </w:r>
            <w:proofErr w:type="spellEnd"/>
            <w:proofErr w:type="gramEnd"/>
            <w:r w:rsidRPr="00934229">
              <w:rPr>
                <w:rFonts w:ascii="Times New Roman" w:eastAsia="Times New Roman" w:hAnsi="Times New Roman" w:cs="Times New Roman"/>
                <w:sz w:val="16"/>
                <w:lang w:val="en-US"/>
              </w:rPr>
              <w:t>)</w:t>
            </w:r>
          </w:p>
        </w:tc>
        <w:tc>
          <w:tcPr>
            <w:tcW w:w="936" w:type="dxa"/>
            <w:tcBorders>
              <w:top w:val="nil"/>
              <w:left w:val="nil"/>
              <w:bottom w:val="nil"/>
              <w:right w:val="nil"/>
            </w:tcBorders>
          </w:tcPr>
          <w:p w14:paraId="4D50ACDC" w14:textId="77777777" w:rsidR="00CA3D8D" w:rsidRDefault="00000000">
            <w:pPr>
              <w:spacing w:after="0"/>
            </w:pPr>
            <w:r>
              <w:rPr>
                <w:rFonts w:ascii="Times New Roman" w:eastAsia="Times New Roman" w:hAnsi="Times New Roman" w:cs="Times New Roman"/>
                <w:sz w:val="16"/>
              </w:rPr>
              <w:t>U/</w:t>
            </w:r>
            <w:proofErr w:type="spellStart"/>
            <w:r>
              <w:rPr>
                <w:rFonts w:ascii="Times New Roman" w:eastAsia="Times New Roman" w:hAnsi="Times New Roman" w:cs="Times New Roman"/>
                <w:sz w:val="16"/>
              </w:rPr>
              <w:t>mL</w:t>
            </w:r>
            <w:proofErr w:type="spellEnd"/>
          </w:p>
        </w:tc>
        <w:tc>
          <w:tcPr>
            <w:tcW w:w="943" w:type="dxa"/>
            <w:tcBorders>
              <w:top w:val="nil"/>
              <w:left w:val="nil"/>
              <w:bottom w:val="nil"/>
              <w:right w:val="nil"/>
            </w:tcBorders>
          </w:tcPr>
          <w:p w14:paraId="2B044AB1" w14:textId="77777777" w:rsidR="00CA3D8D" w:rsidRDefault="00000000">
            <w:pPr>
              <w:spacing w:after="0"/>
            </w:pPr>
            <w:r>
              <w:rPr>
                <w:rFonts w:ascii="Times New Roman" w:eastAsia="Times New Roman" w:hAnsi="Times New Roman" w:cs="Times New Roman"/>
                <w:sz w:val="16"/>
              </w:rPr>
              <w:t>94.8</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EB228D0" w14:textId="77777777" w:rsidR="00CA3D8D" w:rsidRDefault="00CA3D8D"/>
        </w:tc>
        <w:tc>
          <w:tcPr>
            <w:tcW w:w="974" w:type="dxa"/>
            <w:tcBorders>
              <w:top w:val="nil"/>
              <w:left w:val="nil"/>
              <w:bottom w:val="nil"/>
              <w:right w:val="nil"/>
            </w:tcBorders>
          </w:tcPr>
          <w:p w14:paraId="73D49C76" w14:textId="77777777" w:rsidR="00CA3D8D" w:rsidRDefault="00CA3D8D"/>
        </w:tc>
        <w:tc>
          <w:tcPr>
            <w:tcW w:w="946" w:type="dxa"/>
            <w:tcBorders>
              <w:top w:val="nil"/>
              <w:left w:val="nil"/>
              <w:bottom w:val="nil"/>
              <w:right w:val="nil"/>
            </w:tcBorders>
          </w:tcPr>
          <w:p w14:paraId="3E834019" w14:textId="77777777" w:rsidR="00CA3D8D" w:rsidRDefault="00CA3D8D"/>
        </w:tc>
        <w:tc>
          <w:tcPr>
            <w:tcW w:w="461" w:type="dxa"/>
            <w:tcBorders>
              <w:top w:val="nil"/>
              <w:left w:val="nil"/>
              <w:bottom w:val="nil"/>
              <w:right w:val="nil"/>
            </w:tcBorders>
          </w:tcPr>
          <w:p w14:paraId="4C3EC1D8" w14:textId="77777777" w:rsidR="00CA3D8D" w:rsidRDefault="00CA3D8D"/>
        </w:tc>
      </w:tr>
      <w:tr w:rsidR="00CA3D8D" w14:paraId="20AE119D" w14:textId="77777777">
        <w:trPr>
          <w:trHeight w:val="461"/>
        </w:trPr>
        <w:tc>
          <w:tcPr>
            <w:tcW w:w="3670" w:type="dxa"/>
            <w:gridSpan w:val="2"/>
            <w:tcBorders>
              <w:top w:val="nil"/>
              <w:left w:val="nil"/>
              <w:bottom w:val="nil"/>
              <w:right w:val="nil"/>
            </w:tcBorders>
          </w:tcPr>
          <w:p w14:paraId="60AFB3D8" w14:textId="77777777" w:rsidR="00CA3D8D" w:rsidRDefault="00000000">
            <w:pPr>
              <w:tabs>
                <w:tab w:val="center" w:pos="2361"/>
              </w:tabs>
              <w:spacing w:after="18"/>
            </w:pPr>
            <w:proofErr w:type="spellStart"/>
            <w:r>
              <w:rPr>
                <w:rFonts w:ascii="Times New Roman" w:eastAsia="Times New Roman" w:hAnsi="Times New Roman" w:cs="Times New Roman"/>
                <w:sz w:val="16"/>
              </w:rPr>
              <w:t>Neuronspez.Enolase</w:t>
            </w:r>
            <w:proofErr w:type="spellEnd"/>
            <w:r>
              <w:rPr>
                <w:rFonts w:ascii="Times New Roman" w:eastAsia="Times New Roman" w:hAnsi="Times New Roman" w:cs="Times New Roman"/>
                <w:sz w:val="16"/>
              </w:rPr>
              <w:tab/>
              <w:t>&lt; 16.3</w:t>
            </w:r>
          </w:p>
          <w:p w14:paraId="4F9359C2" w14:textId="77777777" w:rsidR="00CA3D8D" w:rsidRDefault="00000000">
            <w:pPr>
              <w:spacing w:after="0"/>
            </w:pPr>
            <w:proofErr w:type="gramStart"/>
            <w:r>
              <w:rPr>
                <w:rFonts w:ascii="Times New Roman" w:eastAsia="Times New Roman" w:hAnsi="Times New Roman" w:cs="Times New Roman"/>
                <w:sz w:val="16"/>
              </w:rPr>
              <w:t>i.S.(</w:t>
            </w:r>
            <w:proofErr w:type="spellStart"/>
            <w:proofErr w:type="gramEnd"/>
            <w:r>
              <w:rPr>
                <w:rFonts w:ascii="Times New Roman" w:eastAsia="Times New Roman" w:hAnsi="Times New Roman" w:cs="Times New Roman"/>
                <w:sz w:val="16"/>
              </w:rPr>
              <w:t>ECLIA,Fa.Roche</w:t>
            </w:r>
            <w:proofErr w:type="spellEnd"/>
            <w:r>
              <w:rPr>
                <w:rFonts w:ascii="Times New Roman" w:eastAsia="Times New Roman" w:hAnsi="Times New Roman" w:cs="Times New Roman"/>
                <w:sz w:val="16"/>
              </w:rPr>
              <w:t>)</w:t>
            </w:r>
          </w:p>
        </w:tc>
        <w:tc>
          <w:tcPr>
            <w:tcW w:w="936" w:type="dxa"/>
            <w:tcBorders>
              <w:top w:val="nil"/>
              <w:left w:val="nil"/>
              <w:bottom w:val="nil"/>
              <w:right w:val="nil"/>
            </w:tcBorders>
          </w:tcPr>
          <w:p w14:paraId="62E73DB8" w14:textId="77777777" w:rsidR="00CA3D8D" w:rsidRDefault="00000000">
            <w:pPr>
              <w:spacing w:after="0"/>
            </w:pPr>
            <w:r>
              <w:rPr>
                <w:rFonts w:ascii="Times New Roman" w:eastAsia="Times New Roman" w:hAnsi="Times New Roman" w:cs="Times New Roman"/>
                <w:sz w:val="16"/>
              </w:rPr>
              <w:t>ng/</w:t>
            </w:r>
            <w:proofErr w:type="spellStart"/>
            <w:r>
              <w:rPr>
                <w:rFonts w:ascii="Times New Roman" w:eastAsia="Times New Roman" w:hAnsi="Times New Roman" w:cs="Times New Roman"/>
                <w:sz w:val="16"/>
              </w:rPr>
              <w:t>mL</w:t>
            </w:r>
            <w:proofErr w:type="spellEnd"/>
          </w:p>
        </w:tc>
        <w:tc>
          <w:tcPr>
            <w:tcW w:w="943" w:type="dxa"/>
            <w:tcBorders>
              <w:top w:val="nil"/>
              <w:left w:val="nil"/>
              <w:bottom w:val="nil"/>
              <w:right w:val="nil"/>
            </w:tcBorders>
          </w:tcPr>
          <w:p w14:paraId="5C37984E" w14:textId="77777777" w:rsidR="00CA3D8D" w:rsidRDefault="00000000">
            <w:pPr>
              <w:spacing w:after="0"/>
            </w:pPr>
            <w:r>
              <w:rPr>
                <w:rFonts w:ascii="Times New Roman" w:eastAsia="Times New Roman" w:hAnsi="Times New Roman" w:cs="Times New Roman"/>
                <w:sz w:val="16"/>
              </w:rPr>
              <w:t>21.10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BDAC7B8" w14:textId="77777777" w:rsidR="00CA3D8D" w:rsidRDefault="00CA3D8D"/>
        </w:tc>
        <w:tc>
          <w:tcPr>
            <w:tcW w:w="974" w:type="dxa"/>
            <w:tcBorders>
              <w:top w:val="nil"/>
              <w:left w:val="nil"/>
              <w:bottom w:val="nil"/>
              <w:right w:val="nil"/>
            </w:tcBorders>
          </w:tcPr>
          <w:p w14:paraId="732CC072" w14:textId="77777777" w:rsidR="00CA3D8D" w:rsidRDefault="00CA3D8D"/>
        </w:tc>
        <w:tc>
          <w:tcPr>
            <w:tcW w:w="946" w:type="dxa"/>
            <w:tcBorders>
              <w:top w:val="nil"/>
              <w:left w:val="nil"/>
              <w:bottom w:val="nil"/>
              <w:right w:val="nil"/>
            </w:tcBorders>
          </w:tcPr>
          <w:p w14:paraId="16DFD71E" w14:textId="77777777" w:rsidR="00CA3D8D" w:rsidRDefault="00CA3D8D"/>
        </w:tc>
        <w:tc>
          <w:tcPr>
            <w:tcW w:w="461" w:type="dxa"/>
            <w:tcBorders>
              <w:top w:val="nil"/>
              <w:left w:val="nil"/>
              <w:bottom w:val="nil"/>
              <w:right w:val="nil"/>
            </w:tcBorders>
          </w:tcPr>
          <w:p w14:paraId="244C5D90" w14:textId="77777777" w:rsidR="00CA3D8D" w:rsidRDefault="00CA3D8D"/>
        </w:tc>
      </w:tr>
      <w:tr w:rsidR="00CA3D8D" w14:paraId="31E5A33E" w14:textId="77777777">
        <w:trPr>
          <w:trHeight w:val="200"/>
        </w:trPr>
        <w:tc>
          <w:tcPr>
            <w:tcW w:w="3670" w:type="dxa"/>
            <w:gridSpan w:val="2"/>
            <w:tcBorders>
              <w:top w:val="nil"/>
              <w:left w:val="nil"/>
              <w:bottom w:val="nil"/>
              <w:right w:val="nil"/>
            </w:tcBorders>
          </w:tcPr>
          <w:p w14:paraId="50E685A2" w14:textId="77777777" w:rsidR="00CA3D8D" w:rsidRDefault="00000000">
            <w:pPr>
              <w:tabs>
                <w:tab w:val="center" w:pos="2476"/>
              </w:tabs>
              <w:spacing w:after="0"/>
            </w:pPr>
            <w:r>
              <w:rPr>
                <w:rFonts w:ascii="Times New Roman" w:eastAsia="Times New Roman" w:hAnsi="Times New Roman" w:cs="Times New Roman"/>
                <w:sz w:val="16"/>
              </w:rPr>
              <w:t>Vitamin B12 i.S.</w:t>
            </w:r>
            <w:r>
              <w:rPr>
                <w:rFonts w:ascii="Times New Roman" w:eastAsia="Times New Roman" w:hAnsi="Times New Roman" w:cs="Times New Roman"/>
                <w:sz w:val="16"/>
              </w:rPr>
              <w:tab/>
              <w:t>197 - 771</w:t>
            </w:r>
          </w:p>
        </w:tc>
        <w:tc>
          <w:tcPr>
            <w:tcW w:w="936" w:type="dxa"/>
            <w:tcBorders>
              <w:top w:val="nil"/>
              <w:left w:val="nil"/>
              <w:bottom w:val="nil"/>
              <w:right w:val="nil"/>
            </w:tcBorders>
          </w:tcPr>
          <w:p w14:paraId="36A16A46" w14:textId="77777777" w:rsidR="00CA3D8D" w:rsidRDefault="00000000">
            <w:pPr>
              <w:spacing w:after="0"/>
            </w:pPr>
            <w:r>
              <w:rPr>
                <w:rFonts w:ascii="Times New Roman" w:eastAsia="Times New Roman" w:hAnsi="Times New Roman" w:cs="Times New Roman"/>
                <w:sz w:val="16"/>
              </w:rPr>
              <w:t>pg/</w:t>
            </w:r>
            <w:proofErr w:type="spellStart"/>
            <w:r>
              <w:rPr>
                <w:rFonts w:ascii="Times New Roman" w:eastAsia="Times New Roman" w:hAnsi="Times New Roman" w:cs="Times New Roman"/>
                <w:sz w:val="16"/>
              </w:rPr>
              <w:t>mL</w:t>
            </w:r>
            <w:proofErr w:type="spellEnd"/>
          </w:p>
        </w:tc>
        <w:tc>
          <w:tcPr>
            <w:tcW w:w="943" w:type="dxa"/>
            <w:tcBorders>
              <w:top w:val="nil"/>
              <w:left w:val="nil"/>
              <w:bottom w:val="nil"/>
              <w:right w:val="nil"/>
            </w:tcBorders>
          </w:tcPr>
          <w:p w14:paraId="6976D1C6" w14:textId="77777777" w:rsidR="00CA3D8D" w:rsidRDefault="00CA3D8D"/>
        </w:tc>
        <w:tc>
          <w:tcPr>
            <w:tcW w:w="946" w:type="dxa"/>
            <w:tcBorders>
              <w:top w:val="nil"/>
              <w:left w:val="nil"/>
              <w:bottom w:val="nil"/>
              <w:right w:val="nil"/>
            </w:tcBorders>
          </w:tcPr>
          <w:p w14:paraId="0E5A8AAD" w14:textId="77777777" w:rsidR="00CA3D8D" w:rsidRDefault="00CA3D8D"/>
        </w:tc>
        <w:tc>
          <w:tcPr>
            <w:tcW w:w="974" w:type="dxa"/>
            <w:tcBorders>
              <w:top w:val="nil"/>
              <w:left w:val="nil"/>
              <w:bottom w:val="nil"/>
              <w:right w:val="nil"/>
            </w:tcBorders>
          </w:tcPr>
          <w:p w14:paraId="4286B7FC" w14:textId="77777777" w:rsidR="00CA3D8D" w:rsidRDefault="00000000">
            <w:pPr>
              <w:spacing w:after="0"/>
            </w:pPr>
            <w:r>
              <w:rPr>
                <w:rFonts w:ascii="Times New Roman" w:eastAsia="Times New Roman" w:hAnsi="Times New Roman" w:cs="Times New Roman"/>
                <w:sz w:val="16"/>
              </w:rPr>
              <w:t>* 761</w:t>
            </w:r>
          </w:p>
        </w:tc>
        <w:tc>
          <w:tcPr>
            <w:tcW w:w="946" w:type="dxa"/>
            <w:tcBorders>
              <w:top w:val="nil"/>
              <w:left w:val="nil"/>
              <w:bottom w:val="nil"/>
              <w:right w:val="nil"/>
            </w:tcBorders>
          </w:tcPr>
          <w:p w14:paraId="454D0DAC" w14:textId="77777777" w:rsidR="00CA3D8D" w:rsidRDefault="00CA3D8D"/>
        </w:tc>
        <w:tc>
          <w:tcPr>
            <w:tcW w:w="461" w:type="dxa"/>
            <w:tcBorders>
              <w:top w:val="nil"/>
              <w:left w:val="nil"/>
              <w:bottom w:val="nil"/>
              <w:right w:val="nil"/>
            </w:tcBorders>
          </w:tcPr>
          <w:p w14:paraId="38125222" w14:textId="77777777" w:rsidR="00CA3D8D" w:rsidRDefault="00CA3D8D"/>
        </w:tc>
      </w:tr>
    </w:tbl>
    <w:p w14:paraId="51B4408A" w14:textId="77777777" w:rsidR="00CA3D8D" w:rsidRDefault="00000000">
      <w:pPr>
        <w:spacing w:after="500"/>
        <w:ind w:left="134" w:right="-261"/>
      </w:pPr>
      <w:r>
        <w:rPr>
          <w:noProof/>
        </w:rPr>
        <mc:AlternateContent>
          <mc:Choice Requires="wpg">
            <w:drawing>
              <wp:inline distT="0" distB="0" distL="0" distR="0" wp14:anchorId="4A2B7DDC" wp14:editId="01883D3D">
                <wp:extent cx="6131655" cy="139794"/>
                <wp:effectExtent l="0" t="0" r="0" b="0"/>
                <wp:docPr id="13437" name="Group 13437"/>
                <wp:cNvGraphicFramePr/>
                <a:graphic xmlns:a="http://schemas.openxmlformats.org/drawingml/2006/main">
                  <a:graphicData uri="http://schemas.microsoft.com/office/word/2010/wordprocessingGroup">
                    <wpg:wgp>
                      <wpg:cNvGrpSpPr/>
                      <wpg:grpSpPr>
                        <a:xfrm>
                          <a:off x="0" y="0"/>
                          <a:ext cx="6131655" cy="139794"/>
                          <a:chOff x="0" y="0"/>
                          <a:chExt cx="6131655" cy="139794"/>
                        </a:xfrm>
                      </wpg:grpSpPr>
                      <wps:wsp>
                        <wps:cNvPr id="648" name="Shape 648"/>
                        <wps:cNvSpPr/>
                        <wps:spPr>
                          <a:xfrm>
                            <a:off x="12224" y="137318"/>
                            <a:ext cx="6119431" cy="2476"/>
                          </a:xfrm>
                          <a:custGeom>
                            <a:avLst/>
                            <a:gdLst/>
                            <a:ahLst/>
                            <a:cxnLst/>
                            <a:rect l="0" t="0" r="0" b="0"/>
                            <a:pathLst>
                              <a:path w="6119431" h="2476">
                                <a:moveTo>
                                  <a:pt x="0" y="0"/>
                                </a:moveTo>
                                <a:lnTo>
                                  <a:pt x="6119431" y="2476"/>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6035" name="Shape 26035"/>
                        <wps:cNvSpPr/>
                        <wps:spPr>
                          <a:xfrm>
                            <a:off x="0" y="0"/>
                            <a:ext cx="2189441" cy="138785"/>
                          </a:xfrm>
                          <a:custGeom>
                            <a:avLst/>
                            <a:gdLst/>
                            <a:ahLst/>
                            <a:cxnLst/>
                            <a:rect l="0" t="0" r="0" b="0"/>
                            <a:pathLst>
                              <a:path w="2189441" h="138785">
                                <a:moveTo>
                                  <a:pt x="0" y="0"/>
                                </a:moveTo>
                                <a:lnTo>
                                  <a:pt x="2189441" y="0"/>
                                </a:lnTo>
                                <a:lnTo>
                                  <a:pt x="2189441" y="138785"/>
                                </a:lnTo>
                                <a:lnTo>
                                  <a:pt x="0" y="1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437" style="width:482.807pt;height:11.0074pt;mso-position-horizontal-relative:char;mso-position-vertical-relative:line" coordsize="61316,1397">
                <v:shape id="Shape 648" style="position:absolute;width:61194;height:24;left:122;top:1373;" coordsize="6119431,2476" path="m0,0l6119431,2476">
                  <v:stroke weight="0.375pt" endcap="round" joinstyle="round" on="true" color="#000000"/>
                  <v:fill on="false" color="#000000" opacity="0"/>
                </v:shape>
                <v:shape id="Shape 26036" style="position:absolute;width:21894;height:1387;left:0;top:0;" coordsize="2189441,138785" path="m0,0l2189441,0l2189441,138785l0,138785l0,0">
                  <v:stroke weight="0pt" endcap="flat" joinstyle="miter" miterlimit="10" on="false" color="#000000" opacity="0"/>
                  <v:fill on="true" color="#000000"/>
                </v:shape>
              </v:group>
            </w:pict>
          </mc:Fallback>
        </mc:AlternateContent>
      </w:r>
    </w:p>
    <w:tbl>
      <w:tblPr>
        <w:tblStyle w:val="TableGrid"/>
        <w:tblW w:w="9230" w:type="dxa"/>
        <w:tblInd w:w="170" w:type="dxa"/>
        <w:tblCellMar>
          <w:top w:w="0" w:type="dxa"/>
          <w:left w:w="0" w:type="dxa"/>
          <w:bottom w:w="0" w:type="dxa"/>
          <w:right w:w="0" w:type="dxa"/>
        </w:tblCellMar>
        <w:tblLook w:val="04A0" w:firstRow="1" w:lastRow="0" w:firstColumn="1" w:lastColumn="0" w:noHBand="0" w:noVBand="1"/>
      </w:tblPr>
      <w:tblGrid>
        <w:gridCol w:w="2135"/>
        <w:gridCol w:w="1533"/>
        <w:gridCol w:w="965"/>
        <w:gridCol w:w="946"/>
        <w:gridCol w:w="914"/>
        <w:gridCol w:w="946"/>
        <w:gridCol w:w="946"/>
        <w:gridCol w:w="845"/>
      </w:tblGrid>
      <w:tr w:rsidR="00CA3D8D" w14:paraId="7899135D" w14:textId="77777777">
        <w:trPr>
          <w:trHeight w:val="434"/>
        </w:trPr>
        <w:tc>
          <w:tcPr>
            <w:tcW w:w="2136" w:type="dxa"/>
            <w:tcBorders>
              <w:top w:val="nil"/>
              <w:left w:val="nil"/>
              <w:bottom w:val="nil"/>
              <w:right w:val="nil"/>
            </w:tcBorders>
          </w:tcPr>
          <w:p w14:paraId="0B1CBEC2" w14:textId="77777777" w:rsidR="00CA3D8D" w:rsidRDefault="00000000">
            <w:pPr>
              <w:spacing w:after="0"/>
              <w:ind w:left="29"/>
            </w:pPr>
            <w:r>
              <w:rPr>
                <w:rFonts w:ascii="Times New Roman" w:eastAsia="Times New Roman" w:hAnsi="Times New Roman" w:cs="Times New Roman"/>
                <w:sz w:val="14"/>
              </w:rPr>
              <w:t>Bezeichnung</w:t>
            </w:r>
          </w:p>
        </w:tc>
        <w:tc>
          <w:tcPr>
            <w:tcW w:w="1534" w:type="dxa"/>
            <w:tcBorders>
              <w:top w:val="nil"/>
              <w:left w:val="nil"/>
              <w:bottom w:val="nil"/>
              <w:right w:val="nil"/>
            </w:tcBorders>
          </w:tcPr>
          <w:p w14:paraId="68CEDD09" w14:textId="77777777" w:rsidR="00CA3D8D" w:rsidRDefault="00000000">
            <w:pPr>
              <w:spacing w:after="0"/>
              <w:ind w:left="19"/>
            </w:pPr>
            <w:proofErr w:type="spellStart"/>
            <w:r>
              <w:rPr>
                <w:rFonts w:ascii="Times New Roman" w:eastAsia="Times New Roman" w:hAnsi="Times New Roman" w:cs="Times New Roman"/>
                <w:sz w:val="14"/>
              </w:rPr>
              <w:t>Ref</w:t>
            </w:r>
            <w:proofErr w:type="spellEnd"/>
            <w:r>
              <w:rPr>
                <w:rFonts w:ascii="Times New Roman" w:eastAsia="Times New Roman" w:hAnsi="Times New Roman" w:cs="Times New Roman"/>
                <w:sz w:val="14"/>
              </w:rPr>
              <w:t>.-Bereich</w:t>
            </w:r>
          </w:p>
        </w:tc>
        <w:tc>
          <w:tcPr>
            <w:tcW w:w="965" w:type="dxa"/>
            <w:tcBorders>
              <w:top w:val="nil"/>
              <w:left w:val="nil"/>
              <w:bottom w:val="nil"/>
              <w:right w:val="nil"/>
            </w:tcBorders>
          </w:tcPr>
          <w:p w14:paraId="630283D3" w14:textId="77777777" w:rsidR="00CA3D8D" w:rsidRDefault="00000000">
            <w:pPr>
              <w:spacing w:after="0"/>
              <w:ind w:left="19"/>
            </w:pPr>
            <w:r>
              <w:rPr>
                <w:rFonts w:ascii="Times New Roman" w:eastAsia="Times New Roman" w:hAnsi="Times New Roman" w:cs="Times New Roman"/>
                <w:sz w:val="14"/>
              </w:rPr>
              <w:t>Einheit</w:t>
            </w:r>
          </w:p>
        </w:tc>
        <w:tc>
          <w:tcPr>
            <w:tcW w:w="946" w:type="dxa"/>
            <w:tcBorders>
              <w:top w:val="nil"/>
              <w:left w:val="nil"/>
              <w:bottom w:val="nil"/>
              <w:right w:val="nil"/>
            </w:tcBorders>
          </w:tcPr>
          <w:p w14:paraId="72882285" w14:textId="77777777" w:rsidR="00CA3D8D" w:rsidRDefault="00000000">
            <w:pPr>
              <w:spacing w:after="10"/>
            </w:pPr>
            <w:r>
              <w:rPr>
                <w:rFonts w:ascii="Times New Roman" w:eastAsia="Times New Roman" w:hAnsi="Times New Roman" w:cs="Times New Roman"/>
                <w:sz w:val="14"/>
              </w:rPr>
              <w:t>10.7.23</w:t>
            </w:r>
          </w:p>
          <w:p w14:paraId="6BA14598" w14:textId="77777777" w:rsidR="00CA3D8D" w:rsidRDefault="00000000">
            <w:pPr>
              <w:spacing w:after="0"/>
            </w:pPr>
            <w:r>
              <w:rPr>
                <w:rFonts w:ascii="Times New Roman" w:eastAsia="Times New Roman" w:hAnsi="Times New Roman" w:cs="Times New Roman"/>
                <w:sz w:val="14"/>
              </w:rPr>
              <w:t>07:31</w:t>
            </w:r>
          </w:p>
        </w:tc>
        <w:tc>
          <w:tcPr>
            <w:tcW w:w="914" w:type="dxa"/>
            <w:tcBorders>
              <w:top w:val="nil"/>
              <w:left w:val="nil"/>
              <w:bottom w:val="nil"/>
              <w:right w:val="nil"/>
            </w:tcBorders>
          </w:tcPr>
          <w:p w14:paraId="24F7CD09" w14:textId="77777777" w:rsidR="00CA3D8D" w:rsidRDefault="00000000">
            <w:pPr>
              <w:spacing w:after="10"/>
            </w:pPr>
            <w:r>
              <w:rPr>
                <w:rFonts w:ascii="Times New Roman" w:eastAsia="Times New Roman" w:hAnsi="Times New Roman" w:cs="Times New Roman"/>
                <w:sz w:val="14"/>
              </w:rPr>
              <w:t>11.7.23</w:t>
            </w:r>
          </w:p>
          <w:p w14:paraId="51818CA3" w14:textId="77777777" w:rsidR="00CA3D8D" w:rsidRDefault="00000000">
            <w:pPr>
              <w:spacing w:after="0"/>
            </w:pPr>
            <w:r>
              <w:rPr>
                <w:rFonts w:ascii="Times New Roman" w:eastAsia="Times New Roman" w:hAnsi="Times New Roman" w:cs="Times New Roman"/>
                <w:sz w:val="14"/>
              </w:rPr>
              <w:t>07:00</w:t>
            </w:r>
          </w:p>
        </w:tc>
        <w:tc>
          <w:tcPr>
            <w:tcW w:w="946" w:type="dxa"/>
            <w:tcBorders>
              <w:top w:val="nil"/>
              <w:left w:val="nil"/>
              <w:bottom w:val="nil"/>
              <w:right w:val="nil"/>
            </w:tcBorders>
          </w:tcPr>
          <w:p w14:paraId="71FD3628" w14:textId="77777777" w:rsidR="00CA3D8D" w:rsidRDefault="00000000">
            <w:pPr>
              <w:spacing w:after="10"/>
              <w:ind w:left="31"/>
            </w:pPr>
            <w:r>
              <w:rPr>
                <w:rFonts w:ascii="Times New Roman" w:eastAsia="Times New Roman" w:hAnsi="Times New Roman" w:cs="Times New Roman"/>
                <w:sz w:val="14"/>
              </w:rPr>
              <w:t>13.7.23</w:t>
            </w:r>
          </w:p>
          <w:p w14:paraId="1A13A0C8" w14:textId="77777777" w:rsidR="00CA3D8D" w:rsidRDefault="00000000">
            <w:pPr>
              <w:spacing w:after="0"/>
              <w:ind w:left="31"/>
            </w:pPr>
            <w:r>
              <w:rPr>
                <w:rFonts w:ascii="Times New Roman" w:eastAsia="Times New Roman" w:hAnsi="Times New Roman" w:cs="Times New Roman"/>
                <w:sz w:val="14"/>
              </w:rPr>
              <w:t>07:00</w:t>
            </w:r>
          </w:p>
        </w:tc>
        <w:tc>
          <w:tcPr>
            <w:tcW w:w="946" w:type="dxa"/>
            <w:tcBorders>
              <w:top w:val="nil"/>
              <w:left w:val="nil"/>
              <w:bottom w:val="nil"/>
              <w:right w:val="nil"/>
            </w:tcBorders>
          </w:tcPr>
          <w:p w14:paraId="7E0BE30E" w14:textId="77777777" w:rsidR="00CA3D8D" w:rsidRDefault="00000000">
            <w:pPr>
              <w:spacing w:after="10"/>
              <w:ind w:left="29"/>
            </w:pPr>
            <w:r>
              <w:rPr>
                <w:rFonts w:ascii="Times New Roman" w:eastAsia="Times New Roman" w:hAnsi="Times New Roman" w:cs="Times New Roman"/>
                <w:sz w:val="14"/>
              </w:rPr>
              <w:t>13.7.23</w:t>
            </w:r>
          </w:p>
          <w:p w14:paraId="29129E74" w14:textId="77777777" w:rsidR="00CA3D8D" w:rsidRDefault="00000000">
            <w:pPr>
              <w:spacing w:after="0"/>
              <w:ind w:left="29"/>
            </w:pPr>
            <w:r>
              <w:rPr>
                <w:rFonts w:ascii="Times New Roman" w:eastAsia="Times New Roman" w:hAnsi="Times New Roman" w:cs="Times New Roman"/>
                <w:sz w:val="14"/>
              </w:rPr>
              <w:t>15:00</w:t>
            </w:r>
          </w:p>
        </w:tc>
        <w:tc>
          <w:tcPr>
            <w:tcW w:w="845" w:type="dxa"/>
            <w:tcBorders>
              <w:top w:val="nil"/>
              <w:left w:val="nil"/>
              <w:bottom w:val="nil"/>
              <w:right w:val="nil"/>
            </w:tcBorders>
          </w:tcPr>
          <w:p w14:paraId="4A55801D" w14:textId="77777777" w:rsidR="00CA3D8D" w:rsidRDefault="00000000">
            <w:pPr>
              <w:spacing w:after="10"/>
              <w:ind w:left="29"/>
            </w:pPr>
            <w:r>
              <w:rPr>
                <w:rFonts w:ascii="Times New Roman" w:eastAsia="Times New Roman" w:hAnsi="Times New Roman" w:cs="Times New Roman"/>
                <w:sz w:val="14"/>
              </w:rPr>
              <w:t>13.7.23</w:t>
            </w:r>
          </w:p>
          <w:p w14:paraId="4D20A64F" w14:textId="77777777" w:rsidR="00CA3D8D" w:rsidRDefault="00000000">
            <w:pPr>
              <w:spacing w:after="0"/>
              <w:ind w:left="29"/>
            </w:pPr>
            <w:r>
              <w:rPr>
                <w:rFonts w:ascii="Times New Roman" w:eastAsia="Times New Roman" w:hAnsi="Times New Roman" w:cs="Times New Roman"/>
                <w:sz w:val="14"/>
              </w:rPr>
              <w:t>15:00</w:t>
            </w:r>
          </w:p>
        </w:tc>
      </w:tr>
      <w:tr w:rsidR="00CA3D8D" w14:paraId="6A129A38" w14:textId="77777777">
        <w:trPr>
          <w:trHeight w:val="333"/>
        </w:trPr>
        <w:tc>
          <w:tcPr>
            <w:tcW w:w="2136" w:type="dxa"/>
            <w:tcBorders>
              <w:top w:val="nil"/>
              <w:left w:val="nil"/>
              <w:bottom w:val="nil"/>
              <w:right w:val="nil"/>
            </w:tcBorders>
          </w:tcPr>
          <w:p w14:paraId="2388E1DB" w14:textId="77777777" w:rsidR="00CA3D8D" w:rsidRDefault="00000000">
            <w:pPr>
              <w:spacing w:after="0"/>
            </w:pPr>
            <w:r>
              <w:rPr>
                <w:rFonts w:ascii="Times New Roman" w:eastAsia="Times New Roman" w:hAnsi="Times New Roman" w:cs="Times New Roman"/>
                <w:sz w:val="16"/>
              </w:rPr>
              <w:t>Folsäure i.S.</w:t>
            </w:r>
          </w:p>
        </w:tc>
        <w:tc>
          <w:tcPr>
            <w:tcW w:w="1534" w:type="dxa"/>
            <w:tcBorders>
              <w:top w:val="nil"/>
              <w:left w:val="nil"/>
              <w:bottom w:val="nil"/>
              <w:right w:val="nil"/>
            </w:tcBorders>
          </w:tcPr>
          <w:p w14:paraId="554D46D4" w14:textId="77777777" w:rsidR="00CA3D8D" w:rsidRDefault="00000000">
            <w:pPr>
              <w:spacing w:after="0"/>
            </w:pPr>
            <w:r>
              <w:rPr>
                <w:rFonts w:ascii="Times New Roman" w:eastAsia="Times New Roman" w:hAnsi="Times New Roman" w:cs="Times New Roman"/>
                <w:sz w:val="16"/>
              </w:rPr>
              <w:t>3.89 - 26.8</w:t>
            </w:r>
          </w:p>
        </w:tc>
        <w:tc>
          <w:tcPr>
            <w:tcW w:w="965" w:type="dxa"/>
            <w:tcBorders>
              <w:top w:val="nil"/>
              <w:left w:val="nil"/>
              <w:bottom w:val="nil"/>
              <w:right w:val="nil"/>
            </w:tcBorders>
          </w:tcPr>
          <w:p w14:paraId="10A31CAB" w14:textId="77777777" w:rsidR="00CA3D8D" w:rsidRDefault="00000000">
            <w:pPr>
              <w:spacing w:after="0"/>
            </w:pPr>
            <w:r>
              <w:rPr>
                <w:rFonts w:ascii="Times New Roman" w:eastAsia="Times New Roman" w:hAnsi="Times New Roman" w:cs="Times New Roman"/>
                <w:sz w:val="16"/>
              </w:rPr>
              <w:t>ng/</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5C8F83F1" w14:textId="77777777" w:rsidR="00CA3D8D" w:rsidRDefault="00CA3D8D"/>
        </w:tc>
        <w:tc>
          <w:tcPr>
            <w:tcW w:w="914" w:type="dxa"/>
            <w:tcBorders>
              <w:top w:val="nil"/>
              <w:left w:val="nil"/>
              <w:bottom w:val="nil"/>
              <w:right w:val="nil"/>
            </w:tcBorders>
          </w:tcPr>
          <w:p w14:paraId="08C59AC2" w14:textId="77777777" w:rsidR="00CA3D8D" w:rsidRDefault="00CA3D8D"/>
        </w:tc>
        <w:tc>
          <w:tcPr>
            <w:tcW w:w="946" w:type="dxa"/>
            <w:tcBorders>
              <w:top w:val="nil"/>
              <w:left w:val="nil"/>
              <w:bottom w:val="nil"/>
              <w:right w:val="nil"/>
            </w:tcBorders>
          </w:tcPr>
          <w:p w14:paraId="1FCEAEAA" w14:textId="77777777" w:rsidR="00CA3D8D" w:rsidRDefault="00000000">
            <w:pPr>
              <w:spacing w:after="0"/>
            </w:pPr>
            <w:r>
              <w:rPr>
                <w:rFonts w:ascii="Times New Roman" w:eastAsia="Times New Roman" w:hAnsi="Times New Roman" w:cs="Times New Roman"/>
                <w:sz w:val="16"/>
              </w:rPr>
              <w:t>* 5.74</w:t>
            </w:r>
          </w:p>
        </w:tc>
        <w:tc>
          <w:tcPr>
            <w:tcW w:w="946" w:type="dxa"/>
            <w:tcBorders>
              <w:top w:val="nil"/>
              <w:left w:val="nil"/>
              <w:bottom w:val="nil"/>
              <w:right w:val="nil"/>
            </w:tcBorders>
          </w:tcPr>
          <w:p w14:paraId="570F6D59" w14:textId="77777777" w:rsidR="00CA3D8D" w:rsidRDefault="00CA3D8D"/>
        </w:tc>
        <w:tc>
          <w:tcPr>
            <w:tcW w:w="845" w:type="dxa"/>
            <w:tcBorders>
              <w:top w:val="nil"/>
              <w:left w:val="nil"/>
              <w:bottom w:val="nil"/>
              <w:right w:val="nil"/>
            </w:tcBorders>
          </w:tcPr>
          <w:p w14:paraId="05E2D503" w14:textId="77777777" w:rsidR="00CA3D8D" w:rsidRDefault="00CA3D8D"/>
        </w:tc>
      </w:tr>
      <w:tr w:rsidR="00CA3D8D" w14:paraId="4195F235" w14:textId="77777777">
        <w:trPr>
          <w:trHeight w:val="474"/>
        </w:trPr>
        <w:tc>
          <w:tcPr>
            <w:tcW w:w="2136" w:type="dxa"/>
            <w:tcBorders>
              <w:top w:val="nil"/>
              <w:left w:val="nil"/>
              <w:bottom w:val="nil"/>
              <w:right w:val="nil"/>
            </w:tcBorders>
          </w:tcPr>
          <w:p w14:paraId="66B35725" w14:textId="77777777" w:rsidR="00CA3D8D" w:rsidRDefault="00000000">
            <w:pPr>
              <w:spacing w:after="13"/>
            </w:pPr>
            <w:r>
              <w:rPr>
                <w:rFonts w:ascii="Times New Roman" w:eastAsia="Times New Roman" w:hAnsi="Times New Roman" w:cs="Times New Roman"/>
                <w:sz w:val="16"/>
              </w:rPr>
              <w:t>ANA (antinukleäre</w:t>
            </w:r>
          </w:p>
          <w:p w14:paraId="09230980" w14:textId="77777777" w:rsidR="00CA3D8D" w:rsidRDefault="00000000">
            <w:pPr>
              <w:spacing w:after="0"/>
            </w:pPr>
            <w:r>
              <w:rPr>
                <w:rFonts w:ascii="Times New Roman" w:eastAsia="Times New Roman" w:hAnsi="Times New Roman" w:cs="Times New Roman"/>
                <w:sz w:val="16"/>
              </w:rPr>
              <w:t>Antikörper)</w:t>
            </w:r>
          </w:p>
        </w:tc>
        <w:tc>
          <w:tcPr>
            <w:tcW w:w="1534" w:type="dxa"/>
            <w:tcBorders>
              <w:top w:val="nil"/>
              <w:left w:val="nil"/>
              <w:bottom w:val="nil"/>
              <w:right w:val="nil"/>
            </w:tcBorders>
          </w:tcPr>
          <w:p w14:paraId="20302BEC" w14:textId="77777777" w:rsidR="00CA3D8D" w:rsidRDefault="00000000">
            <w:pPr>
              <w:spacing w:after="0"/>
            </w:pPr>
            <w:r>
              <w:rPr>
                <w:rFonts w:ascii="Times New Roman" w:eastAsia="Times New Roman" w:hAnsi="Times New Roman" w:cs="Times New Roman"/>
                <w:sz w:val="16"/>
              </w:rPr>
              <w:t>negativ</w:t>
            </w:r>
          </w:p>
        </w:tc>
        <w:tc>
          <w:tcPr>
            <w:tcW w:w="965" w:type="dxa"/>
            <w:tcBorders>
              <w:top w:val="nil"/>
              <w:left w:val="nil"/>
              <w:bottom w:val="nil"/>
              <w:right w:val="nil"/>
            </w:tcBorders>
          </w:tcPr>
          <w:p w14:paraId="7311CDF4" w14:textId="77777777" w:rsidR="00CA3D8D" w:rsidRDefault="00CA3D8D"/>
        </w:tc>
        <w:tc>
          <w:tcPr>
            <w:tcW w:w="946" w:type="dxa"/>
            <w:tcBorders>
              <w:top w:val="nil"/>
              <w:left w:val="nil"/>
              <w:bottom w:val="nil"/>
              <w:right w:val="nil"/>
            </w:tcBorders>
          </w:tcPr>
          <w:p w14:paraId="0D1705F3" w14:textId="77777777" w:rsidR="00CA3D8D" w:rsidRDefault="00CA3D8D"/>
        </w:tc>
        <w:tc>
          <w:tcPr>
            <w:tcW w:w="914" w:type="dxa"/>
            <w:tcBorders>
              <w:top w:val="nil"/>
              <w:left w:val="nil"/>
              <w:bottom w:val="nil"/>
              <w:right w:val="nil"/>
            </w:tcBorders>
          </w:tcPr>
          <w:p w14:paraId="474BFBF1" w14:textId="77777777" w:rsidR="00CA3D8D" w:rsidRDefault="00CA3D8D"/>
        </w:tc>
        <w:tc>
          <w:tcPr>
            <w:tcW w:w="946" w:type="dxa"/>
            <w:tcBorders>
              <w:top w:val="nil"/>
              <w:left w:val="nil"/>
              <w:bottom w:val="nil"/>
              <w:right w:val="nil"/>
            </w:tcBorders>
          </w:tcPr>
          <w:p w14:paraId="490D1D06" w14:textId="77777777" w:rsidR="00CA3D8D" w:rsidRDefault="00CA3D8D"/>
        </w:tc>
        <w:tc>
          <w:tcPr>
            <w:tcW w:w="946" w:type="dxa"/>
            <w:tcBorders>
              <w:top w:val="nil"/>
              <w:left w:val="nil"/>
              <w:bottom w:val="nil"/>
              <w:right w:val="nil"/>
            </w:tcBorders>
          </w:tcPr>
          <w:p w14:paraId="171F4C2B" w14:textId="77777777" w:rsidR="00CA3D8D" w:rsidRDefault="00CA3D8D"/>
        </w:tc>
        <w:tc>
          <w:tcPr>
            <w:tcW w:w="845" w:type="dxa"/>
            <w:tcBorders>
              <w:top w:val="nil"/>
              <w:left w:val="nil"/>
              <w:bottom w:val="nil"/>
              <w:right w:val="nil"/>
            </w:tcBorders>
          </w:tcPr>
          <w:p w14:paraId="26B9D10F" w14:textId="77777777" w:rsidR="00CA3D8D" w:rsidRDefault="00000000">
            <w:pPr>
              <w:spacing w:after="0"/>
            </w:pPr>
            <w:r>
              <w:rPr>
                <w:rFonts w:ascii="Times New Roman" w:eastAsia="Times New Roman" w:hAnsi="Times New Roman" w:cs="Times New Roman"/>
                <w:sz w:val="16"/>
              </w:rPr>
              <w:t>* positiv</w:t>
            </w:r>
            <w:r>
              <w:rPr>
                <w:rFonts w:ascii="Times New Roman" w:eastAsia="Times New Roman" w:hAnsi="Times New Roman" w:cs="Times New Roman"/>
                <w:color w:val="FF0000"/>
                <w:sz w:val="14"/>
              </w:rPr>
              <w:t></w:t>
            </w:r>
          </w:p>
        </w:tc>
      </w:tr>
      <w:tr w:rsidR="00CA3D8D" w14:paraId="3B47E7E1" w14:textId="77777777">
        <w:trPr>
          <w:trHeight w:val="264"/>
        </w:trPr>
        <w:tc>
          <w:tcPr>
            <w:tcW w:w="2136" w:type="dxa"/>
            <w:tcBorders>
              <w:top w:val="nil"/>
              <w:left w:val="nil"/>
              <w:bottom w:val="nil"/>
              <w:right w:val="nil"/>
            </w:tcBorders>
          </w:tcPr>
          <w:p w14:paraId="3079B937" w14:textId="77777777" w:rsidR="00CA3D8D" w:rsidRDefault="00000000">
            <w:pPr>
              <w:spacing w:after="0"/>
            </w:pPr>
            <w:r>
              <w:rPr>
                <w:rFonts w:ascii="Times New Roman" w:eastAsia="Times New Roman" w:hAnsi="Times New Roman" w:cs="Times New Roman"/>
                <w:sz w:val="16"/>
              </w:rPr>
              <w:t>Muster 1</w:t>
            </w:r>
          </w:p>
        </w:tc>
        <w:tc>
          <w:tcPr>
            <w:tcW w:w="1534" w:type="dxa"/>
            <w:tcBorders>
              <w:top w:val="nil"/>
              <w:left w:val="nil"/>
              <w:bottom w:val="nil"/>
              <w:right w:val="nil"/>
            </w:tcBorders>
          </w:tcPr>
          <w:p w14:paraId="48C34447" w14:textId="77777777" w:rsidR="00CA3D8D" w:rsidRDefault="00000000">
            <w:pPr>
              <w:spacing w:after="0"/>
            </w:pPr>
            <w:proofErr w:type="gramStart"/>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roofErr w:type="gramEnd"/>
          </w:p>
        </w:tc>
        <w:tc>
          <w:tcPr>
            <w:tcW w:w="965" w:type="dxa"/>
            <w:tcBorders>
              <w:top w:val="nil"/>
              <w:left w:val="nil"/>
              <w:bottom w:val="nil"/>
              <w:right w:val="nil"/>
            </w:tcBorders>
          </w:tcPr>
          <w:p w14:paraId="061F34B5" w14:textId="77777777" w:rsidR="00CA3D8D" w:rsidRDefault="00000000">
            <w:pPr>
              <w:spacing w:after="0"/>
            </w:pPr>
            <w:r>
              <w:rPr>
                <w:rFonts w:ascii="Times New Roman" w:eastAsia="Times New Roman" w:hAnsi="Times New Roman" w:cs="Times New Roman"/>
                <w:sz w:val="16"/>
              </w:rPr>
              <w:t>Titer</w:t>
            </w:r>
          </w:p>
        </w:tc>
        <w:tc>
          <w:tcPr>
            <w:tcW w:w="946" w:type="dxa"/>
            <w:tcBorders>
              <w:top w:val="nil"/>
              <w:left w:val="nil"/>
              <w:bottom w:val="nil"/>
              <w:right w:val="nil"/>
            </w:tcBorders>
          </w:tcPr>
          <w:p w14:paraId="7635C038" w14:textId="77777777" w:rsidR="00CA3D8D" w:rsidRDefault="00CA3D8D"/>
        </w:tc>
        <w:tc>
          <w:tcPr>
            <w:tcW w:w="914" w:type="dxa"/>
            <w:tcBorders>
              <w:top w:val="nil"/>
              <w:left w:val="nil"/>
              <w:bottom w:val="nil"/>
              <w:right w:val="nil"/>
            </w:tcBorders>
          </w:tcPr>
          <w:p w14:paraId="071C1497" w14:textId="77777777" w:rsidR="00CA3D8D" w:rsidRDefault="00CA3D8D"/>
        </w:tc>
        <w:tc>
          <w:tcPr>
            <w:tcW w:w="946" w:type="dxa"/>
            <w:tcBorders>
              <w:top w:val="nil"/>
              <w:left w:val="nil"/>
              <w:bottom w:val="nil"/>
              <w:right w:val="nil"/>
            </w:tcBorders>
          </w:tcPr>
          <w:p w14:paraId="5B4E9C3A" w14:textId="77777777" w:rsidR="00CA3D8D" w:rsidRDefault="00CA3D8D"/>
        </w:tc>
        <w:tc>
          <w:tcPr>
            <w:tcW w:w="946" w:type="dxa"/>
            <w:tcBorders>
              <w:top w:val="nil"/>
              <w:left w:val="nil"/>
              <w:bottom w:val="nil"/>
              <w:right w:val="nil"/>
            </w:tcBorders>
          </w:tcPr>
          <w:p w14:paraId="71CC3FD3" w14:textId="77777777" w:rsidR="00CA3D8D" w:rsidRDefault="00CA3D8D"/>
        </w:tc>
        <w:tc>
          <w:tcPr>
            <w:tcW w:w="845" w:type="dxa"/>
            <w:tcBorders>
              <w:top w:val="nil"/>
              <w:left w:val="nil"/>
              <w:bottom w:val="nil"/>
              <w:right w:val="nil"/>
            </w:tcBorders>
          </w:tcPr>
          <w:p w14:paraId="43B96AED" w14:textId="77777777" w:rsidR="00CA3D8D" w:rsidRDefault="00000000">
            <w:pPr>
              <w:spacing w:after="0"/>
            </w:pPr>
            <w:r>
              <w:rPr>
                <w:rFonts w:ascii="Times New Roman" w:eastAsia="Times New Roman" w:hAnsi="Times New Roman" w:cs="Times New Roman"/>
                <w:sz w:val="16"/>
              </w:rPr>
              <w:t>* 1:160</w:t>
            </w:r>
          </w:p>
        </w:tc>
      </w:tr>
      <w:tr w:rsidR="00CA3D8D" w14:paraId="297FD742" w14:textId="77777777">
        <w:trPr>
          <w:trHeight w:val="277"/>
        </w:trPr>
        <w:tc>
          <w:tcPr>
            <w:tcW w:w="2136" w:type="dxa"/>
            <w:tcBorders>
              <w:top w:val="nil"/>
              <w:left w:val="nil"/>
              <w:bottom w:val="nil"/>
              <w:right w:val="nil"/>
            </w:tcBorders>
          </w:tcPr>
          <w:p w14:paraId="50977E26" w14:textId="77777777" w:rsidR="00CA3D8D" w:rsidRDefault="00000000">
            <w:pPr>
              <w:spacing w:after="0"/>
            </w:pPr>
            <w:r>
              <w:rPr>
                <w:rFonts w:ascii="Times New Roman" w:eastAsia="Times New Roman" w:hAnsi="Times New Roman" w:cs="Times New Roman"/>
                <w:sz w:val="16"/>
              </w:rPr>
              <w:t>Bewertung 1</w:t>
            </w:r>
          </w:p>
        </w:tc>
        <w:tc>
          <w:tcPr>
            <w:tcW w:w="1534" w:type="dxa"/>
            <w:tcBorders>
              <w:top w:val="nil"/>
              <w:left w:val="nil"/>
              <w:bottom w:val="nil"/>
              <w:right w:val="nil"/>
            </w:tcBorders>
          </w:tcPr>
          <w:p w14:paraId="5ECF68B8" w14:textId="77777777" w:rsidR="00CA3D8D" w:rsidRDefault="00000000">
            <w:pPr>
              <w:spacing w:after="0"/>
            </w:pPr>
            <w:r>
              <w:rPr>
                <w:rFonts w:ascii="Times New Roman" w:eastAsia="Times New Roman" w:hAnsi="Times New Roman" w:cs="Times New Roman"/>
                <w:sz w:val="16"/>
              </w:rPr>
              <w:t>negativ</w:t>
            </w:r>
          </w:p>
        </w:tc>
        <w:tc>
          <w:tcPr>
            <w:tcW w:w="965" w:type="dxa"/>
            <w:tcBorders>
              <w:top w:val="nil"/>
              <w:left w:val="nil"/>
              <w:bottom w:val="nil"/>
              <w:right w:val="nil"/>
            </w:tcBorders>
          </w:tcPr>
          <w:p w14:paraId="55F150C8" w14:textId="77777777" w:rsidR="00CA3D8D" w:rsidRDefault="00CA3D8D"/>
        </w:tc>
        <w:tc>
          <w:tcPr>
            <w:tcW w:w="946" w:type="dxa"/>
            <w:tcBorders>
              <w:top w:val="nil"/>
              <w:left w:val="nil"/>
              <w:bottom w:val="nil"/>
              <w:right w:val="nil"/>
            </w:tcBorders>
          </w:tcPr>
          <w:p w14:paraId="25B4DEC0" w14:textId="77777777" w:rsidR="00CA3D8D" w:rsidRDefault="00CA3D8D"/>
        </w:tc>
        <w:tc>
          <w:tcPr>
            <w:tcW w:w="914" w:type="dxa"/>
            <w:tcBorders>
              <w:top w:val="nil"/>
              <w:left w:val="nil"/>
              <w:bottom w:val="nil"/>
              <w:right w:val="nil"/>
            </w:tcBorders>
          </w:tcPr>
          <w:p w14:paraId="26D23A47" w14:textId="77777777" w:rsidR="00CA3D8D" w:rsidRDefault="00CA3D8D"/>
        </w:tc>
        <w:tc>
          <w:tcPr>
            <w:tcW w:w="946" w:type="dxa"/>
            <w:tcBorders>
              <w:top w:val="nil"/>
              <w:left w:val="nil"/>
              <w:bottom w:val="nil"/>
              <w:right w:val="nil"/>
            </w:tcBorders>
          </w:tcPr>
          <w:p w14:paraId="6A12770E" w14:textId="77777777" w:rsidR="00CA3D8D" w:rsidRDefault="00CA3D8D"/>
        </w:tc>
        <w:tc>
          <w:tcPr>
            <w:tcW w:w="946" w:type="dxa"/>
            <w:tcBorders>
              <w:top w:val="nil"/>
              <w:left w:val="nil"/>
              <w:bottom w:val="nil"/>
              <w:right w:val="nil"/>
            </w:tcBorders>
          </w:tcPr>
          <w:p w14:paraId="616E35F1" w14:textId="77777777" w:rsidR="00CA3D8D" w:rsidRDefault="00CA3D8D"/>
        </w:tc>
        <w:tc>
          <w:tcPr>
            <w:tcW w:w="845" w:type="dxa"/>
            <w:tcBorders>
              <w:top w:val="nil"/>
              <w:left w:val="nil"/>
              <w:bottom w:val="nil"/>
              <w:right w:val="nil"/>
            </w:tcBorders>
          </w:tcPr>
          <w:p w14:paraId="5C1840EE" w14:textId="77777777" w:rsidR="00CA3D8D" w:rsidRDefault="00000000">
            <w:pPr>
              <w:spacing w:after="0"/>
              <w:jc w:val="both"/>
            </w:pPr>
            <w:proofErr w:type="spellStart"/>
            <w:r>
              <w:rPr>
                <w:rFonts w:ascii="Times New Roman" w:eastAsia="Times New Roman" w:hAnsi="Times New Roman" w:cs="Times New Roman"/>
                <w:sz w:val="16"/>
              </w:rPr>
              <w:t>feingranulär</w:t>
            </w:r>
            <w:proofErr w:type="spellEnd"/>
          </w:p>
        </w:tc>
      </w:tr>
      <w:tr w:rsidR="00CA3D8D" w14:paraId="70C4969E" w14:textId="77777777">
        <w:trPr>
          <w:trHeight w:val="690"/>
        </w:trPr>
        <w:tc>
          <w:tcPr>
            <w:tcW w:w="2136" w:type="dxa"/>
            <w:tcBorders>
              <w:top w:val="nil"/>
              <w:left w:val="nil"/>
              <w:bottom w:val="nil"/>
              <w:right w:val="nil"/>
            </w:tcBorders>
          </w:tcPr>
          <w:p w14:paraId="2871CEED" w14:textId="77777777" w:rsidR="00CA3D8D" w:rsidRDefault="00000000">
            <w:pPr>
              <w:spacing w:after="16"/>
            </w:pPr>
            <w:proofErr w:type="spellStart"/>
            <w:r>
              <w:rPr>
                <w:rFonts w:ascii="Times New Roman" w:eastAsia="Times New Roman" w:hAnsi="Times New Roman" w:cs="Times New Roman"/>
                <w:sz w:val="16"/>
              </w:rPr>
              <w:t>ACyA</w:t>
            </w:r>
            <w:proofErr w:type="spellEnd"/>
          </w:p>
          <w:p w14:paraId="311C2CAB" w14:textId="77777777" w:rsidR="00CA3D8D" w:rsidRDefault="00000000">
            <w:pPr>
              <w:spacing w:after="13"/>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anticytoplasmatische</w:t>
            </w:r>
            <w:proofErr w:type="spellEnd"/>
          </w:p>
          <w:p w14:paraId="20EA7C68" w14:textId="77777777" w:rsidR="00CA3D8D" w:rsidRDefault="00000000">
            <w:pPr>
              <w:spacing w:after="0"/>
            </w:pPr>
            <w:r>
              <w:rPr>
                <w:rFonts w:ascii="Times New Roman" w:eastAsia="Times New Roman" w:hAnsi="Times New Roman" w:cs="Times New Roman"/>
                <w:sz w:val="16"/>
              </w:rPr>
              <w:t>Antikörper)</w:t>
            </w:r>
          </w:p>
        </w:tc>
        <w:tc>
          <w:tcPr>
            <w:tcW w:w="1534" w:type="dxa"/>
            <w:tcBorders>
              <w:top w:val="nil"/>
              <w:left w:val="nil"/>
              <w:bottom w:val="nil"/>
              <w:right w:val="nil"/>
            </w:tcBorders>
          </w:tcPr>
          <w:p w14:paraId="5EB364EA" w14:textId="77777777" w:rsidR="00CA3D8D" w:rsidRDefault="00000000">
            <w:pPr>
              <w:spacing w:after="0"/>
            </w:pPr>
            <w:r>
              <w:rPr>
                <w:rFonts w:ascii="Times New Roman" w:eastAsia="Times New Roman" w:hAnsi="Times New Roman" w:cs="Times New Roman"/>
                <w:sz w:val="16"/>
              </w:rPr>
              <w:t>negativ</w:t>
            </w:r>
          </w:p>
        </w:tc>
        <w:tc>
          <w:tcPr>
            <w:tcW w:w="965" w:type="dxa"/>
            <w:tcBorders>
              <w:top w:val="nil"/>
              <w:left w:val="nil"/>
              <w:bottom w:val="nil"/>
              <w:right w:val="nil"/>
            </w:tcBorders>
          </w:tcPr>
          <w:p w14:paraId="23335B9F" w14:textId="77777777" w:rsidR="00CA3D8D" w:rsidRDefault="00CA3D8D"/>
        </w:tc>
        <w:tc>
          <w:tcPr>
            <w:tcW w:w="946" w:type="dxa"/>
            <w:tcBorders>
              <w:top w:val="nil"/>
              <w:left w:val="nil"/>
              <w:bottom w:val="nil"/>
              <w:right w:val="nil"/>
            </w:tcBorders>
          </w:tcPr>
          <w:p w14:paraId="044EAAD9" w14:textId="77777777" w:rsidR="00CA3D8D" w:rsidRDefault="00CA3D8D"/>
        </w:tc>
        <w:tc>
          <w:tcPr>
            <w:tcW w:w="914" w:type="dxa"/>
            <w:tcBorders>
              <w:top w:val="nil"/>
              <w:left w:val="nil"/>
              <w:bottom w:val="nil"/>
              <w:right w:val="nil"/>
            </w:tcBorders>
          </w:tcPr>
          <w:p w14:paraId="58FCF044" w14:textId="77777777" w:rsidR="00CA3D8D" w:rsidRDefault="00CA3D8D"/>
        </w:tc>
        <w:tc>
          <w:tcPr>
            <w:tcW w:w="946" w:type="dxa"/>
            <w:tcBorders>
              <w:top w:val="nil"/>
              <w:left w:val="nil"/>
              <w:bottom w:val="nil"/>
              <w:right w:val="nil"/>
            </w:tcBorders>
          </w:tcPr>
          <w:p w14:paraId="7A9A4BB3" w14:textId="77777777" w:rsidR="00CA3D8D" w:rsidRDefault="00CA3D8D"/>
        </w:tc>
        <w:tc>
          <w:tcPr>
            <w:tcW w:w="946" w:type="dxa"/>
            <w:tcBorders>
              <w:top w:val="nil"/>
              <w:left w:val="nil"/>
              <w:bottom w:val="nil"/>
              <w:right w:val="nil"/>
            </w:tcBorders>
          </w:tcPr>
          <w:p w14:paraId="0C56FA8E" w14:textId="77777777" w:rsidR="00CA3D8D" w:rsidRDefault="00CA3D8D"/>
        </w:tc>
        <w:tc>
          <w:tcPr>
            <w:tcW w:w="845" w:type="dxa"/>
            <w:tcBorders>
              <w:top w:val="nil"/>
              <w:left w:val="nil"/>
              <w:bottom w:val="nil"/>
              <w:right w:val="nil"/>
            </w:tcBorders>
          </w:tcPr>
          <w:p w14:paraId="7FD6DC0B" w14:textId="77777777" w:rsidR="00CA3D8D"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r>
      <w:tr w:rsidR="00CA3D8D" w14:paraId="152FBE5E" w14:textId="77777777">
        <w:trPr>
          <w:trHeight w:val="263"/>
        </w:trPr>
        <w:tc>
          <w:tcPr>
            <w:tcW w:w="2136" w:type="dxa"/>
            <w:tcBorders>
              <w:top w:val="nil"/>
              <w:left w:val="nil"/>
              <w:bottom w:val="nil"/>
              <w:right w:val="nil"/>
            </w:tcBorders>
          </w:tcPr>
          <w:p w14:paraId="40D318B8" w14:textId="77777777" w:rsidR="00CA3D8D" w:rsidRDefault="00000000">
            <w:pPr>
              <w:spacing w:after="0"/>
            </w:pPr>
            <w:r>
              <w:rPr>
                <w:rFonts w:ascii="Times New Roman" w:eastAsia="Times New Roman" w:hAnsi="Times New Roman" w:cs="Times New Roman"/>
                <w:sz w:val="16"/>
              </w:rPr>
              <w:t>Muster</w:t>
            </w:r>
          </w:p>
        </w:tc>
        <w:tc>
          <w:tcPr>
            <w:tcW w:w="1534" w:type="dxa"/>
            <w:tcBorders>
              <w:top w:val="nil"/>
              <w:left w:val="nil"/>
              <w:bottom w:val="nil"/>
              <w:right w:val="nil"/>
            </w:tcBorders>
          </w:tcPr>
          <w:p w14:paraId="7D682547" w14:textId="77777777" w:rsidR="00CA3D8D" w:rsidRDefault="00000000">
            <w:pPr>
              <w:spacing w:after="0"/>
            </w:pPr>
            <w:proofErr w:type="gramStart"/>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roofErr w:type="gramEnd"/>
          </w:p>
        </w:tc>
        <w:tc>
          <w:tcPr>
            <w:tcW w:w="965" w:type="dxa"/>
            <w:tcBorders>
              <w:top w:val="nil"/>
              <w:left w:val="nil"/>
              <w:bottom w:val="nil"/>
              <w:right w:val="nil"/>
            </w:tcBorders>
          </w:tcPr>
          <w:p w14:paraId="1F6B1E37" w14:textId="77777777" w:rsidR="00CA3D8D" w:rsidRDefault="00000000">
            <w:pPr>
              <w:spacing w:after="0"/>
            </w:pPr>
            <w:r>
              <w:rPr>
                <w:rFonts w:ascii="Times New Roman" w:eastAsia="Times New Roman" w:hAnsi="Times New Roman" w:cs="Times New Roman"/>
                <w:sz w:val="16"/>
              </w:rPr>
              <w:t>Titer</w:t>
            </w:r>
          </w:p>
        </w:tc>
        <w:tc>
          <w:tcPr>
            <w:tcW w:w="946" w:type="dxa"/>
            <w:tcBorders>
              <w:top w:val="nil"/>
              <w:left w:val="nil"/>
              <w:bottom w:val="nil"/>
              <w:right w:val="nil"/>
            </w:tcBorders>
          </w:tcPr>
          <w:p w14:paraId="6B72DC8D" w14:textId="77777777" w:rsidR="00CA3D8D" w:rsidRDefault="00CA3D8D"/>
        </w:tc>
        <w:tc>
          <w:tcPr>
            <w:tcW w:w="914" w:type="dxa"/>
            <w:tcBorders>
              <w:top w:val="nil"/>
              <w:left w:val="nil"/>
              <w:bottom w:val="nil"/>
              <w:right w:val="nil"/>
            </w:tcBorders>
          </w:tcPr>
          <w:p w14:paraId="3083EC62" w14:textId="77777777" w:rsidR="00CA3D8D" w:rsidRDefault="00CA3D8D"/>
        </w:tc>
        <w:tc>
          <w:tcPr>
            <w:tcW w:w="946" w:type="dxa"/>
            <w:tcBorders>
              <w:top w:val="nil"/>
              <w:left w:val="nil"/>
              <w:bottom w:val="nil"/>
              <w:right w:val="nil"/>
            </w:tcBorders>
          </w:tcPr>
          <w:p w14:paraId="50103974" w14:textId="77777777" w:rsidR="00CA3D8D" w:rsidRDefault="00CA3D8D"/>
        </w:tc>
        <w:tc>
          <w:tcPr>
            <w:tcW w:w="946" w:type="dxa"/>
            <w:tcBorders>
              <w:top w:val="nil"/>
              <w:left w:val="nil"/>
              <w:bottom w:val="nil"/>
              <w:right w:val="nil"/>
            </w:tcBorders>
          </w:tcPr>
          <w:p w14:paraId="1978E66B" w14:textId="77777777" w:rsidR="00CA3D8D" w:rsidRDefault="00CA3D8D"/>
        </w:tc>
        <w:tc>
          <w:tcPr>
            <w:tcW w:w="845" w:type="dxa"/>
            <w:tcBorders>
              <w:top w:val="nil"/>
              <w:left w:val="nil"/>
              <w:bottom w:val="nil"/>
              <w:right w:val="nil"/>
            </w:tcBorders>
          </w:tcPr>
          <w:p w14:paraId="4E2C5117" w14:textId="77777777" w:rsidR="00CA3D8D" w:rsidRDefault="00000000">
            <w:pPr>
              <w:spacing w:after="0"/>
            </w:pPr>
            <w:r>
              <w:rPr>
                <w:rFonts w:ascii="Times New Roman" w:eastAsia="Times New Roman" w:hAnsi="Times New Roman" w:cs="Times New Roman"/>
                <w:sz w:val="16"/>
              </w:rPr>
              <w:t>* 1:160</w:t>
            </w:r>
          </w:p>
        </w:tc>
      </w:tr>
      <w:tr w:rsidR="00CA3D8D" w14:paraId="1E87B3C5" w14:textId="77777777">
        <w:trPr>
          <w:trHeight w:val="476"/>
        </w:trPr>
        <w:tc>
          <w:tcPr>
            <w:tcW w:w="2136" w:type="dxa"/>
            <w:tcBorders>
              <w:top w:val="nil"/>
              <w:left w:val="nil"/>
              <w:bottom w:val="nil"/>
              <w:right w:val="nil"/>
            </w:tcBorders>
          </w:tcPr>
          <w:p w14:paraId="63A6DBE9" w14:textId="77777777" w:rsidR="00CA3D8D" w:rsidRDefault="00000000">
            <w:pPr>
              <w:spacing w:after="16"/>
            </w:pPr>
            <w:r>
              <w:rPr>
                <w:rFonts w:ascii="Times New Roman" w:eastAsia="Times New Roman" w:hAnsi="Times New Roman" w:cs="Times New Roman"/>
                <w:sz w:val="16"/>
              </w:rPr>
              <w:lastRenderedPageBreak/>
              <w:t>AMA (Anti-mitochondriale</w:t>
            </w:r>
          </w:p>
          <w:p w14:paraId="134F6997" w14:textId="77777777" w:rsidR="00CA3D8D" w:rsidRDefault="00000000">
            <w:pPr>
              <w:spacing w:after="0"/>
            </w:pPr>
            <w:r>
              <w:rPr>
                <w:rFonts w:ascii="Times New Roman" w:eastAsia="Times New Roman" w:hAnsi="Times New Roman" w:cs="Times New Roman"/>
                <w:sz w:val="16"/>
              </w:rPr>
              <w:t>Ak)</w:t>
            </w:r>
          </w:p>
        </w:tc>
        <w:tc>
          <w:tcPr>
            <w:tcW w:w="1534" w:type="dxa"/>
            <w:tcBorders>
              <w:top w:val="nil"/>
              <w:left w:val="nil"/>
              <w:bottom w:val="nil"/>
              <w:right w:val="nil"/>
            </w:tcBorders>
          </w:tcPr>
          <w:p w14:paraId="68928791" w14:textId="77777777" w:rsidR="00CA3D8D" w:rsidRDefault="00000000">
            <w:pPr>
              <w:spacing w:after="0"/>
            </w:pPr>
            <w:proofErr w:type="gramStart"/>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roofErr w:type="gramEnd"/>
          </w:p>
        </w:tc>
        <w:tc>
          <w:tcPr>
            <w:tcW w:w="965" w:type="dxa"/>
            <w:tcBorders>
              <w:top w:val="nil"/>
              <w:left w:val="nil"/>
              <w:bottom w:val="nil"/>
              <w:right w:val="nil"/>
            </w:tcBorders>
          </w:tcPr>
          <w:p w14:paraId="5867AAFA" w14:textId="77777777" w:rsidR="00CA3D8D" w:rsidRDefault="00000000">
            <w:pPr>
              <w:spacing w:after="0"/>
            </w:pPr>
            <w:r>
              <w:rPr>
                <w:rFonts w:ascii="Times New Roman" w:eastAsia="Times New Roman" w:hAnsi="Times New Roman" w:cs="Times New Roman"/>
                <w:sz w:val="16"/>
              </w:rPr>
              <w:t>Titer</w:t>
            </w:r>
          </w:p>
        </w:tc>
        <w:tc>
          <w:tcPr>
            <w:tcW w:w="946" w:type="dxa"/>
            <w:tcBorders>
              <w:top w:val="nil"/>
              <w:left w:val="nil"/>
              <w:bottom w:val="nil"/>
              <w:right w:val="nil"/>
            </w:tcBorders>
          </w:tcPr>
          <w:p w14:paraId="1C1728D7" w14:textId="77777777" w:rsidR="00CA3D8D" w:rsidRDefault="00CA3D8D"/>
        </w:tc>
        <w:tc>
          <w:tcPr>
            <w:tcW w:w="914" w:type="dxa"/>
            <w:tcBorders>
              <w:top w:val="nil"/>
              <w:left w:val="nil"/>
              <w:bottom w:val="nil"/>
              <w:right w:val="nil"/>
            </w:tcBorders>
          </w:tcPr>
          <w:p w14:paraId="3F8688C9" w14:textId="77777777" w:rsidR="00CA3D8D" w:rsidRDefault="00CA3D8D"/>
        </w:tc>
        <w:tc>
          <w:tcPr>
            <w:tcW w:w="946" w:type="dxa"/>
            <w:tcBorders>
              <w:top w:val="nil"/>
              <w:left w:val="nil"/>
              <w:bottom w:val="nil"/>
              <w:right w:val="nil"/>
            </w:tcBorders>
          </w:tcPr>
          <w:p w14:paraId="273A6834" w14:textId="77777777" w:rsidR="00CA3D8D" w:rsidRDefault="00CA3D8D"/>
        </w:tc>
        <w:tc>
          <w:tcPr>
            <w:tcW w:w="946" w:type="dxa"/>
            <w:tcBorders>
              <w:top w:val="nil"/>
              <w:left w:val="nil"/>
              <w:bottom w:val="nil"/>
              <w:right w:val="nil"/>
            </w:tcBorders>
          </w:tcPr>
          <w:p w14:paraId="06BC5CEC" w14:textId="77777777" w:rsidR="00CA3D8D" w:rsidRDefault="00CA3D8D"/>
        </w:tc>
        <w:tc>
          <w:tcPr>
            <w:tcW w:w="845" w:type="dxa"/>
            <w:tcBorders>
              <w:top w:val="nil"/>
              <w:left w:val="nil"/>
              <w:bottom w:val="nil"/>
              <w:right w:val="nil"/>
            </w:tcBorders>
          </w:tcPr>
          <w:p w14:paraId="03458EE6" w14:textId="77777777" w:rsidR="00CA3D8D" w:rsidRDefault="00000000">
            <w:pPr>
              <w:spacing w:after="0"/>
            </w:pPr>
            <w:r>
              <w:rPr>
                <w:rFonts w:ascii="Times New Roman" w:eastAsia="Times New Roman" w:hAnsi="Times New Roman" w:cs="Times New Roman"/>
                <w:sz w:val="16"/>
              </w:rPr>
              <w:t>* &lt;1:20</w:t>
            </w:r>
          </w:p>
        </w:tc>
      </w:tr>
      <w:tr w:rsidR="00CA3D8D" w14:paraId="42434488" w14:textId="77777777">
        <w:trPr>
          <w:trHeight w:val="263"/>
        </w:trPr>
        <w:tc>
          <w:tcPr>
            <w:tcW w:w="2136" w:type="dxa"/>
            <w:tcBorders>
              <w:top w:val="nil"/>
              <w:left w:val="nil"/>
              <w:bottom w:val="nil"/>
              <w:right w:val="nil"/>
            </w:tcBorders>
          </w:tcPr>
          <w:p w14:paraId="57085878" w14:textId="77777777" w:rsidR="00CA3D8D" w:rsidRDefault="00000000">
            <w:pPr>
              <w:spacing w:after="0"/>
            </w:pPr>
            <w:r>
              <w:rPr>
                <w:rFonts w:ascii="Times New Roman" w:eastAsia="Times New Roman" w:hAnsi="Times New Roman" w:cs="Times New Roman"/>
                <w:sz w:val="16"/>
              </w:rPr>
              <w:t>Bewertung</w:t>
            </w:r>
          </w:p>
        </w:tc>
        <w:tc>
          <w:tcPr>
            <w:tcW w:w="1534" w:type="dxa"/>
            <w:tcBorders>
              <w:top w:val="nil"/>
              <w:left w:val="nil"/>
              <w:bottom w:val="nil"/>
              <w:right w:val="nil"/>
            </w:tcBorders>
          </w:tcPr>
          <w:p w14:paraId="7636E482" w14:textId="77777777" w:rsidR="00CA3D8D" w:rsidRDefault="00000000">
            <w:pPr>
              <w:spacing w:after="0"/>
            </w:pPr>
            <w:r>
              <w:rPr>
                <w:rFonts w:ascii="Times New Roman" w:eastAsia="Times New Roman" w:hAnsi="Times New Roman" w:cs="Times New Roman"/>
                <w:sz w:val="16"/>
              </w:rPr>
              <w:t>negativ</w:t>
            </w:r>
          </w:p>
        </w:tc>
        <w:tc>
          <w:tcPr>
            <w:tcW w:w="965" w:type="dxa"/>
            <w:tcBorders>
              <w:top w:val="nil"/>
              <w:left w:val="nil"/>
              <w:bottom w:val="nil"/>
              <w:right w:val="nil"/>
            </w:tcBorders>
          </w:tcPr>
          <w:p w14:paraId="32E9452A" w14:textId="77777777" w:rsidR="00CA3D8D" w:rsidRDefault="00CA3D8D"/>
        </w:tc>
        <w:tc>
          <w:tcPr>
            <w:tcW w:w="946" w:type="dxa"/>
            <w:tcBorders>
              <w:top w:val="nil"/>
              <w:left w:val="nil"/>
              <w:bottom w:val="nil"/>
              <w:right w:val="nil"/>
            </w:tcBorders>
          </w:tcPr>
          <w:p w14:paraId="3A0F3280" w14:textId="77777777" w:rsidR="00CA3D8D" w:rsidRDefault="00CA3D8D"/>
        </w:tc>
        <w:tc>
          <w:tcPr>
            <w:tcW w:w="914" w:type="dxa"/>
            <w:tcBorders>
              <w:top w:val="nil"/>
              <w:left w:val="nil"/>
              <w:bottom w:val="nil"/>
              <w:right w:val="nil"/>
            </w:tcBorders>
          </w:tcPr>
          <w:p w14:paraId="741134F5" w14:textId="77777777" w:rsidR="00CA3D8D" w:rsidRDefault="00CA3D8D"/>
        </w:tc>
        <w:tc>
          <w:tcPr>
            <w:tcW w:w="946" w:type="dxa"/>
            <w:tcBorders>
              <w:top w:val="nil"/>
              <w:left w:val="nil"/>
              <w:bottom w:val="nil"/>
              <w:right w:val="nil"/>
            </w:tcBorders>
          </w:tcPr>
          <w:p w14:paraId="5329A0C0" w14:textId="77777777" w:rsidR="00CA3D8D" w:rsidRDefault="00CA3D8D"/>
        </w:tc>
        <w:tc>
          <w:tcPr>
            <w:tcW w:w="946" w:type="dxa"/>
            <w:tcBorders>
              <w:top w:val="nil"/>
              <w:left w:val="nil"/>
              <w:bottom w:val="nil"/>
              <w:right w:val="nil"/>
            </w:tcBorders>
          </w:tcPr>
          <w:p w14:paraId="7F08C86D" w14:textId="77777777" w:rsidR="00CA3D8D" w:rsidRDefault="00CA3D8D"/>
        </w:tc>
        <w:tc>
          <w:tcPr>
            <w:tcW w:w="845" w:type="dxa"/>
            <w:tcBorders>
              <w:top w:val="nil"/>
              <w:left w:val="nil"/>
              <w:bottom w:val="nil"/>
              <w:right w:val="nil"/>
            </w:tcBorders>
          </w:tcPr>
          <w:p w14:paraId="0EFE0645" w14:textId="77777777" w:rsidR="00CA3D8D" w:rsidRDefault="00000000">
            <w:pPr>
              <w:spacing w:after="0"/>
            </w:pPr>
            <w:r>
              <w:rPr>
                <w:rFonts w:ascii="Times New Roman" w:eastAsia="Times New Roman" w:hAnsi="Times New Roman" w:cs="Times New Roman"/>
                <w:sz w:val="16"/>
              </w:rPr>
              <w:t>negativ</w:t>
            </w:r>
          </w:p>
        </w:tc>
      </w:tr>
      <w:tr w:rsidR="00CA3D8D" w14:paraId="4883EDB4" w14:textId="77777777">
        <w:trPr>
          <w:trHeight w:val="474"/>
        </w:trPr>
        <w:tc>
          <w:tcPr>
            <w:tcW w:w="2136" w:type="dxa"/>
            <w:tcBorders>
              <w:top w:val="nil"/>
              <w:left w:val="nil"/>
              <w:bottom w:val="nil"/>
              <w:right w:val="nil"/>
            </w:tcBorders>
          </w:tcPr>
          <w:p w14:paraId="29A8E97A" w14:textId="77777777" w:rsidR="00CA3D8D" w:rsidRDefault="00000000">
            <w:pPr>
              <w:spacing w:after="13"/>
            </w:pPr>
            <w:r>
              <w:rPr>
                <w:rFonts w:ascii="Times New Roman" w:eastAsia="Times New Roman" w:hAnsi="Times New Roman" w:cs="Times New Roman"/>
                <w:sz w:val="16"/>
              </w:rPr>
              <w:t xml:space="preserve">LKM-AK (AAK </w:t>
            </w:r>
            <w:proofErr w:type="spellStart"/>
            <w:proofErr w:type="gramStart"/>
            <w:r>
              <w:rPr>
                <w:rFonts w:ascii="Times New Roman" w:eastAsia="Times New Roman" w:hAnsi="Times New Roman" w:cs="Times New Roman"/>
                <w:sz w:val="16"/>
              </w:rPr>
              <w:t>geg.Leber</w:t>
            </w:r>
            <w:proofErr w:type="spellEnd"/>
            <w:proofErr w:type="gramEnd"/>
            <w:r>
              <w:rPr>
                <w:rFonts w:ascii="Times New Roman" w:eastAsia="Times New Roman" w:hAnsi="Times New Roman" w:cs="Times New Roman"/>
                <w:sz w:val="16"/>
              </w:rPr>
              <w:t>-</w:t>
            </w:r>
          </w:p>
          <w:p w14:paraId="5011BF84" w14:textId="77777777" w:rsidR="00CA3D8D" w:rsidRDefault="00000000">
            <w:pPr>
              <w:spacing w:after="0"/>
            </w:pPr>
            <w:r>
              <w:rPr>
                <w:rFonts w:ascii="Times New Roman" w:eastAsia="Times New Roman" w:hAnsi="Times New Roman" w:cs="Times New Roman"/>
                <w:sz w:val="16"/>
              </w:rPr>
              <w:t xml:space="preserve">Niere </w:t>
            </w:r>
            <w:proofErr w:type="spellStart"/>
            <w:r>
              <w:rPr>
                <w:rFonts w:ascii="Times New Roman" w:eastAsia="Times New Roman" w:hAnsi="Times New Roman" w:cs="Times New Roman"/>
                <w:sz w:val="16"/>
              </w:rPr>
              <w:t>mikros</w:t>
            </w:r>
            <w:proofErr w:type="spellEnd"/>
            <w:r>
              <w:rPr>
                <w:rFonts w:ascii="Times New Roman" w:eastAsia="Times New Roman" w:hAnsi="Times New Roman" w:cs="Times New Roman"/>
                <w:sz w:val="16"/>
              </w:rPr>
              <w:t>. Ag)</w:t>
            </w:r>
          </w:p>
        </w:tc>
        <w:tc>
          <w:tcPr>
            <w:tcW w:w="1534" w:type="dxa"/>
            <w:tcBorders>
              <w:top w:val="nil"/>
              <w:left w:val="nil"/>
              <w:bottom w:val="nil"/>
              <w:right w:val="nil"/>
            </w:tcBorders>
          </w:tcPr>
          <w:p w14:paraId="53ED0EC2" w14:textId="77777777" w:rsidR="00CA3D8D" w:rsidRDefault="00000000">
            <w:pPr>
              <w:spacing w:after="0"/>
            </w:pPr>
            <w:proofErr w:type="gramStart"/>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roofErr w:type="gramEnd"/>
          </w:p>
        </w:tc>
        <w:tc>
          <w:tcPr>
            <w:tcW w:w="965" w:type="dxa"/>
            <w:tcBorders>
              <w:top w:val="nil"/>
              <w:left w:val="nil"/>
              <w:bottom w:val="nil"/>
              <w:right w:val="nil"/>
            </w:tcBorders>
          </w:tcPr>
          <w:p w14:paraId="485C0038" w14:textId="77777777" w:rsidR="00CA3D8D" w:rsidRDefault="00000000">
            <w:pPr>
              <w:spacing w:after="0"/>
            </w:pPr>
            <w:r>
              <w:rPr>
                <w:rFonts w:ascii="Times New Roman" w:eastAsia="Times New Roman" w:hAnsi="Times New Roman" w:cs="Times New Roman"/>
                <w:sz w:val="16"/>
              </w:rPr>
              <w:t>Titer</w:t>
            </w:r>
          </w:p>
        </w:tc>
        <w:tc>
          <w:tcPr>
            <w:tcW w:w="946" w:type="dxa"/>
            <w:tcBorders>
              <w:top w:val="nil"/>
              <w:left w:val="nil"/>
              <w:bottom w:val="nil"/>
              <w:right w:val="nil"/>
            </w:tcBorders>
          </w:tcPr>
          <w:p w14:paraId="0C8132B9" w14:textId="77777777" w:rsidR="00CA3D8D" w:rsidRDefault="00CA3D8D"/>
        </w:tc>
        <w:tc>
          <w:tcPr>
            <w:tcW w:w="914" w:type="dxa"/>
            <w:tcBorders>
              <w:top w:val="nil"/>
              <w:left w:val="nil"/>
              <w:bottom w:val="nil"/>
              <w:right w:val="nil"/>
            </w:tcBorders>
          </w:tcPr>
          <w:p w14:paraId="53839688" w14:textId="77777777" w:rsidR="00CA3D8D" w:rsidRDefault="00CA3D8D"/>
        </w:tc>
        <w:tc>
          <w:tcPr>
            <w:tcW w:w="946" w:type="dxa"/>
            <w:tcBorders>
              <w:top w:val="nil"/>
              <w:left w:val="nil"/>
              <w:bottom w:val="nil"/>
              <w:right w:val="nil"/>
            </w:tcBorders>
          </w:tcPr>
          <w:p w14:paraId="7A32C980" w14:textId="77777777" w:rsidR="00CA3D8D" w:rsidRDefault="00CA3D8D"/>
        </w:tc>
        <w:tc>
          <w:tcPr>
            <w:tcW w:w="946" w:type="dxa"/>
            <w:tcBorders>
              <w:top w:val="nil"/>
              <w:left w:val="nil"/>
              <w:bottom w:val="nil"/>
              <w:right w:val="nil"/>
            </w:tcBorders>
          </w:tcPr>
          <w:p w14:paraId="09693B80" w14:textId="77777777" w:rsidR="00CA3D8D" w:rsidRDefault="00CA3D8D"/>
        </w:tc>
        <w:tc>
          <w:tcPr>
            <w:tcW w:w="845" w:type="dxa"/>
            <w:tcBorders>
              <w:top w:val="nil"/>
              <w:left w:val="nil"/>
              <w:bottom w:val="nil"/>
              <w:right w:val="nil"/>
            </w:tcBorders>
          </w:tcPr>
          <w:p w14:paraId="251C44B1" w14:textId="77777777" w:rsidR="00CA3D8D" w:rsidRDefault="00000000">
            <w:pPr>
              <w:spacing w:after="0"/>
            </w:pPr>
            <w:r>
              <w:rPr>
                <w:rFonts w:ascii="Times New Roman" w:eastAsia="Times New Roman" w:hAnsi="Times New Roman" w:cs="Times New Roman"/>
                <w:sz w:val="16"/>
              </w:rPr>
              <w:t>* &lt;1:20</w:t>
            </w:r>
          </w:p>
        </w:tc>
      </w:tr>
      <w:tr w:rsidR="00CA3D8D" w14:paraId="23A8CA85" w14:textId="77777777">
        <w:trPr>
          <w:trHeight w:val="263"/>
        </w:trPr>
        <w:tc>
          <w:tcPr>
            <w:tcW w:w="2136" w:type="dxa"/>
            <w:tcBorders>
              <w:top w:val="nil"/>
              <w:left w:val="nil"/>
              <w:bottom w:val="nil"/>
              <w:right w:val="nil"/>
            </w:tcBorders>
          </w:tcPr>
          <w:p w14:paraId="0842DD19" w14:textId="77777777" w:rsidR="00CA3D8D" w:rsidRDefault="00000000">
            <w:pPr>
              <w:spacing w:after="0"/>
            </w:pPr>
            <w:r>
              <w:rPr>
                <w:rFonts w:ascii="Times New Roman" w:eastAsia="Times New Roman" w:hAnsi="Times New Roman" w:cs="Times New Roman"/>
                <w:sz w:val="16"/>
              </w:rPr>
              <w:t>Bewertung</w:t>
            </w:r>
          </w:p>
        </w:tc>
        <w:tc>
          <w:tcPr>
            <w:tcW w:w="1534" w:type="dxa"/>
            <w:tcBorders>
              <w:top w:val="nil"/>
              <w:left w:val="nil"/>
              <w:bottom w:val="nil"/>
              <w:right w:val="nil"/>
            </w:tcBorders>
          </w:tcPr>
          <w:p w14:paraId="0828BF3C" w14:textId="77777777" w:rsidR="00CA3D8D" w:rsidRDefault="00000000">
            <w:pPr>
              <w:spacing w:after="0"/>
            </w:pPr>
            <w:r>
              <w:rPr>
                <w:rFonts w:ascii="Times New Roman" w:eastAsia="Times New Roman" w:hAnsi="Times New Roman" w:cs="Times New Roman"/>
                <w:sz w:val="16"/>
              </w:rPr>
              <w:t>negativ</w:t>
            </w:r>
          </w:p>
        </w:tc>
        <w:tc>
          <w:tcPr>
            <w:tcW w:w="965" w:type="dxa"/>
            <w:tcBorders>
              <w:top w:val="nil"/>
              <w:left w:val="nil"/>
              <w:bottom w:val="nil"/>
              <w:right w:val="nil"/>
            </w:tcBorders>
          </w:tcPr>
          <w:p w14:paraId="1E3D0849" w14:textId="77777777" w:rsidR="00CA3D8D" w:rsidRDefault="00CA3D8D"/>
        </w:tc>
        <w:tc>
          <w:tcPr>
            <w:tcW w:w="946" w:type="dxa"/>
            <w:tcBorders>
              <w:top w:val="nil"/>
              <w:left w:val="nil"/>
              <w:bottom w:val="nil"/>
              <w:right w:val="nil"/>
            </w:tcBorders>
          </w:tcPr>
          <w:p w14:paraId="2673A7CC" w14:textId="77777777" w:rsidR="00CA3D8D" w:rsidRDefault="00CA3D8D"/>
        </w:tc>
        <w:tc>
          <w:tcPr>
            <w:tcW w:w="914" w:type="dxa"/>
            <w:tcBorders>
              <w:top w:val="nil"/>
              <w:left w:val="nil"/>
              <w:bottom w:val="nil"/>
              <w:right w:val="nil"/>
            </w:tcBorders>
          </w:tcPr>
          <w:p w14:paraId="3DF8F754" w14:textId="77777777" w:rsidR="00CA3D8D" w:rsidRDefault="00CA3D8D"/>
        </w:tc>
        <w:tc>
          <w:tcPr>
            <w:tcW w:w="946" w:type="dxa"/>
            <w:tcBorders>
              <w:top w:val="nil"/>
              <w:left w:val="nil"/>
              <w:bottom w:val="nil"/>
              <w:right w:val="nil"/>
            </w:tcBorders>
          </w:tcPr>
          <w:p w14:paraId="13353087" w14:textId="77777777" w:rsidR="00CA3D8D" w:rsidRDefault="00CA3D8D"/>
        </w:tc>
        <w:tc>
          <w:tcPr>
            <w:tcW w:w="946" w:type="dxa"/>
            <w:tcBorders>
              <w:top w:val="nil"/>
              <w:left w:val="nil"/>
              <w:bottom w:val="nil"/>
              <w:right w:val="nil"/>
            </w:tcBorders>
          </w:tcPr>
          <w:p w14:paraId="7A936ACE" w14:textId="77777777" w:rsidR="00CA3D8D" w:rsidRDefault="00CA3D8D"/>
        </w:tc>
        <w:tc>
          <w:tcPr>
            <w:tcW w:w="845" w:type="dxa"/>
            <w:tcBorders>
              <w:top w:val="nil"/>
              <w:left w:val="nil"/>
              <w:bottom w:val="nil"/>
              <w:right w:val="nil"/>
            </w:tcBorders>
          </w:tcPr>
          <w:p w14:paraId="047550C8" w14:textId="77777777" w:rsidR="00CA3D8D" w:rsidRDefault="00000000">
            <w:pPr>
              <w:spacing w:after="0"/>
            </w:pPr>
            <w:r>
              <w:rPr>
                <w:rFonts w:ascii="Times New Roman" w:eastAsia="Times New Roman" w:hAnsi="Times New Roman" w:cs="Times New Roman"/>
                <w:sz w:val="16"/>
              </w:rPr>
              <w:t>negativ</w:t>
            </w:r>
          </w:p>
        </w:tc>
      </w:tr>
      <w:tr w:rsidR="00CA3D8D" w14:paraId="5885BEDE" w14:textId="77777777">
        <w:trPr>
          <w:trHeight w:val="476"/>
        </w:trPr>
        <w:tc>
          <w:tcPr>
            <w:tcW w:w="2136" w:type="dxa"/>
            <w:tcBorders>
              <w:top w:val="nil"/>
              <w:left w:val="nil"/>
              <w:bottom w:val="nil"/>
              <w:right w:val="nil"/>
            </w:tcBorders>
          </w:tcPr>
          <w:p w14:paraId="1D6E1D32" w14:textId="77777777" w:rsidR="00CA3D8D" w:rsidRDefault="00000000">
            <w:pPr>
              <w:spacing w:after="16"/>
            </w:pPr>
            <w:r>
              <w:rPr>
                <w:rFonts w:ascii="Times New Roman" w:eastAsia="Times New Roman" w:hAnsi="Times New Roman" w:cs="Times New Roman"/>
                <w:sz w:val="16"/>
              </w:rPr>
              <w:t>AAK gegen glatte</w:t>
            </w:r>
          </w:p>
          <w:p w14:paraId="2462C894" w14:textId="77777777" w:rsidR="00CA3D8D" w:rsidRDefault="00000000">
            <w:pPr>
              <w:spacing w:after="0"/>
            </w:pPr>
            <w:r>
              <w:rPr>
                <w:rFonts w:ascii="Times New Roman" w:eastAsia="Times New Roman" w:hAnsi="Times New Roman" w:cs="Times New Roman"/>
                <w:sz w:val="16"/>
              </w:rPr>
              <w:t>Muskulatur</w:t>
            </w:r>
          </w:p>
        </w:tc>
        <w:tc>
          <w:tcPr>
            <w:tcW w:w="1534" w:type="dxa"/>
            <w:tcBorders>
              <w:top w:val="nil"/>
              <w:left w:val="nil"/>
              <w:bottom w:val="nil"/>
              <w:right w:val="nil"/>
            </w:tcBorders>
          </w:tcPr>
          <w:p w14:paraId="7CB59F31" w14:textId="77777777" w:rsidR="00CA3D8D" w:rsidRDefault="00000000">
            <w:pPr>
              <w:spacing w:after="0"/>
            </w:pPr>
            <w:proofErr w:type="gramStart"/>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roofErr w:type="gramEnd"/>
          </w:p>
        </w:tc>
        <w:tc>
          <w:tcPr>
            <w:tcW w:w="965" w:type="dxa"/>
            <w:tcBorders>
              <w:top w:val="nil"/>
              <w:left w:val="nil"/>
              <w:bottom w:val="nil"/>
              <w:right w:val="nil"/>
            </w:tcBorders>
          </w:tcPr>
          <w:p w14:paraId="5EA91B4D" w14:textId="77777777" w:rsidR="00CA3D8D" w:rsidRDefault="00000000">
            <w:pPr>
              <w:spacing w:after="0"/>
            </w:pPr>
            <w:r>
              <w:rPr>
                <w:rFonts w:ascii="Times New Roman" w:eastAsia="Times New Roman" w:hAnsi="Times New Roman" w:cs="Times New Roman"/>
                <w:sz w:val="16"/>
              </w:rPr>
              <w:t>Titer</w:t>
            </w:r>
          </w:p>
        </w:tc>
        <w:tc>
          <w:tcPr>
            <w:tcW w:w="946" w:type="dxa"/>
            <w:tcBorders>
              <w:top w:val="nil"/>
              <w:left w:val="nil"/>
              <w:bottom w:val="nil"/>
              <w:right w:val="nil"/>
            </w:tcBorders>
          </w:tcPr>
          <w:p w14:paraId="18894698" w14:textId="77777777" w:rsidR="00CA3D8D" w:rsidRDefault="00CA3D8D"/>
        </w:tc>
        <w:tc>
          <w:tcPr>
            <w:tcW w:w="914" w:type="dxa"/>
            <w:tcBorders>
              <w:top w:val="nil"/>
              <w:left w:val="nil"/>
              <w:bottom w:val="nil"/>
              <w:right w:val="nil"/>
            </w:tcBorders>
          </w:tcPr>
          <w:p w14:paraId="65660517" w14:textId="77777777" w:rsidR="00CA3D8D" w:rsidRDefault="00CA3D8D"/>
        </w:tc>
        <w:tc>
          <w:tcPr>
            <w:tcW w:w="946" w:type="dxa"/>
            <w:tcBorders>
              <w:top w:val="nil"/>
              <w:left w:val="nil"/>
              <w:bottom w:val="nil"/>
              <w:right w:val="nil"/>
            </w:tcBorders>
          </w:tcPr>
          <w:p w14:paraId="15DE3553" w14:textId="77777777" w:rsidR="00CA3D8D" w:rsidRDefault="00CA3D8D"/>
        </w:tc>
        <w:tc>
          <w:tcPr>
            <w:tcW w:w="946" w:type="dxa"/>
            <w:tcBorders>
              <w:top w:val="nil"/>
              <w:left w:val="nil"/>
              <w:bottom w:val="nil"/>
              <w:right w:val="nil"/>
            </w:tcBorders>
          </w:tcPr>
          <w:p w14:paraId="08B06F32" w14:textId="77777777" w:rsidR="00CA3D8D" w:rsidRDefault="00CA3D8D"/>
        </w:tc>
        <w:tc>
          <w:tcPr>
            <w:tcW w:w="845" w:type="dxa"/>
            <w:tcBorders>
              <w:top w:val="nil"/>
              <w:left w:val="nil"/>
              <w:bottom w:val="nil"/>
              <w:right w:val="nil"/>
            </w:tcBorders>
          </w:tcPr>
          <w:p w14:paraId="73A693EC" w14:textId="77777777" w:rsidR="00CA3D8D" w:rsidRDefault="00000000">
            <w:pPr>
              <w:spacing w:after="0"/>
            </w:pPr>
            <w:r>
              <w:rPr>
                <w:rFonts w:ascii="Times New Roman" w:eastAsia="Times New Roman" w:hAnsi="Times New Roman" w:cs="Times New Roman"/>
                <w:sz w:val="16"/>
              </w:rPr>
              <w:t>* 1:20</w:t>
            </w:r>
          </w:p>
        </w:tc>
      </w:tr>
      <w:tr w:rsidR="00CA3D8D" w14:paraId="0B020824" w14:textId="77777777">
        <w:trPr>
          <w:trHeight w:val="463"/>
        </w:trPr>
        <w:tc>
          <w:tcPr>
            <w:tcW w:w="2136" w:type="dxa"/>
            <w:tcBorders>
              <w:top w:val="nil"/>
              <w:left w:val="nil"/>
              <w:bottom w:val="nil"/>
              <w:right w:val="nil"/>
            </w:tcBorders>
          </w:tcPr>
          <w:p w14:paraId="1DF8277D" w14:textId="77777777" w:rsidR="00CA3D8D" w:rsidRDefault="00000000">
            <w:pPr>
              <w:spacing w:after="0"/>
            </w:pPr>
            <w:r>
              <w:rPr>
                <w:rFonts w:ascii="Times New Roman" w:eastAsia="Times New Roman" w:hAnsi="Times New Roman" w:cs="Times New Roman"/>
                <w:sz w:val="16"/>
              </w:rPr>
              <w:t>Bewertung</w:t>
            </w:r>
          </w:p>
        </w:tc>
        <w:tc>
          <w:tcPr>
            <w:tcW w:w="1534" w:type="dxa"/>
            <w:tcBorders>
              <w:top w:val="nil"/>
              <w:left w:val="nil"/>
              <w:bottom w:val="nil"/>
              <w:right w:val="nil"/>
            </w:tcBorders>
          </w:tcPr>
          <w:p w14:paraId="540F9BE8" w14:textId="77777777" w:rsidR="00CA3D8D" w:rsidRDefault="00000000">
            <w:pPr>
              <w:spacing w:after="0"/>
            </w:pPr>
            <w:r>
              <w:rPr>
                <w:rFonts w:ascii="Times New Roman" w:eastAsia="Times New Roman" w:hAnsi="Times New Roman" w:cs="Times New Roman"/>
                <w:sz w:val="16"/>
              </w:rPr>
              <w:t>negativ</w:t>
            </w:r>
          </w:p>
        </w:tc>
        <w:tc>
          <w:tcPr>
            <w:tcW w:w="965" w:type="dxa"/>
            <w:tcBorders>
              <w:top w:val="nil"/>
              <w:left w:val="nil"/>
              <w:bottom w:val="nil"/>
              <w:right w:val="nil"/>
            </w:tcBorders>
          </w:tcPr>
          <w:p w14:paraId="75DD07A4" w14:textId="77777777" w:rsidR="00CA3D8D" w:rsidRDefault="00CA3D8D"/>
        </w:tc>
        <w:tc>
          <w:tcPr>
            <w:tcW w:w="946" w:type="dxa"/>
            <w:tcBorders>
              <w:top w:val="nil"/>
              <w:left w:val="nil"/>
              <w:bottom w:val="nil"/>
              <w:right w:val="nil"/>
            </w:tcBorders>
          </w:tcPr>
          <w:p w14:paraId="3B7B2227" w14:textId="77777777" w:rsidR="00CA3D8D" w:rsidRDefault="00CA3D8D"/>
        </w:tc>
        <w:tc>
          <w:tcPr>
            <w:tcW w:w="914" w:type="dxa"/>
            <w:tcBorders>
              <w:top w:val="nil"/>
              <w:left w:val="nil"/>
              <w:bottom w:val="nil"/>
              <w:right w:val="nil"/>
            </w:tcBorders>
          </w:tcPr>
          <w:p w14:paraId="7DDA0A81" w14:textId="77777777" w:rsidR="00CA3D8D" w:rsidRDefault="00CA3D8D"/>
        </w:tc>
        <w:tc>
          <w:tcPr>
            <w:tcW w:w="946" w:type="dxa"/>
            <w:tcBorders>
              <w:top w:val="nil"/>
              <w:left w:val="nil"/>
              <w:bottom w:val="nil"/>
              <w:right w:val="nil"/>
            </w:tcBorders>
          </w:tcPr>
          <w:p w14:paraId="30D1FCFC" w14:textId="77777777" w:rsidR="00CA3D8D" w:rsidRDefault="00CA3D8D"/>
        </w:tc>
        <w:tc>
          <w:tcPr>
            <w:tcW w:w="946" w:type="dxa"/>
            <w:tcBorders>
              <w:top w:val="nil"/>
              <w:left w:val="nil"/>
              <w:bottom w:val="nil"/>
              <w:right w:val="nil"/>
            </w:tcBorders>
          </w:tcPr>
          <w:p w14:paraId="02E32EC9" w14:textId="77777777" w:rsidR="00CA3D8D" w:rsidRDefault="00CA3D8D"/>
        </w:tc>
        <w:tc>
          <w:tcPr>
            <w:tcW w:w="845" w:type="dxa"/>
            <w:tcBorders>
              <w:top w:val="nil"/>
              <w:left w:val="nil"/>
              <w:bottom w:val="nil"/>
              <w:right w:val="nil"/>
            </w:tcBorders>
          </w:tcPr>
          <w:p w14:paraId="60868353" w14:textId="77777777" w:rsidR="00CA3D8D" w:rsidRDefault="00000000">
            <w:pPr>
              <w:spacing w:after="16"/>
            </w:pPr>
            <w:r>
              <w:rPr>
                <w:rFonts w:ascii="Times New Roman" w:eastAsia="Times New Roman" w:hAnsi="Times New Roman" w:cs="Times New Roman"/>
                <w:sz w:val="16"/>
              </w:rPr>
              <w:t>schwach</w:t>
            </w:r>
          </w:p>
          <w:p w14:paraId="2368EABD" w14:textId="77777777" w:rsidR="00CA3D8D" w:rsidRDefault="00000000">
            <w:pPr>
              <w:spacing w:after="0"/>
            </w:pPr>
            <w:r>
              <w:rPr>
                <w:rFonts w:ascii="Times New Roman" w:eastAsia="Times New Roman" w:hAnsi="Times New Roman" w:cs="Times New Roman"/>
                <w:sz w:val="16"/>
              </w:rPr>
              <w:t>positiv</w:t>
            </w:r>
          </w:p>
        </w:tc>
      </w:tr>
      <w:tr w:rsidR="00CA3D8D" w14:paraId="64DFC110" w14:textId="77777777">
        <w:trPr>
          <w:trHeight w:val="262"/>
        </w:trPr>
        <w:tc>
          <w:tcPr>
            <w:tcW w:w="2136" w:type="dxa"/>
            <w:tcBorders>
              <w:top w:val="nil"/>
              <w:left w:val="nil"/>
              <w:bottom w:val="nil"/>
              <w:right w:val="nil"/>
            </w:tcBorders>
          </w:tcPr>
          <w:p w14:paraId="67FEF862" w14:textId="77777777" w:rsidR="00CA3D8D" w:rsidRDefault="00000000">
            <w:pPr>
              <w:spacing w:after="0"/>
            </w:pPr>
            <w:r>
              <w:rPr>
                <w:rFonts w:ascii="Times New Roman" w:eastAsia="Times New Roman" w:hAnsi="Times New Roman" w:cs="Times New Roman"/>
                <w:sz w:val="16"/>
              </w:rPr>
              <w:t>AAK gegen F-Aktin</w:t>
            </w:r>
          </w:p>
        </w:tc>
        <w:tc>
          <w:tcPr>
            <w:tcW w:w="1534" w:type="dxa"/>
            <w:tcBorders>
              <w:top w:val="nil"/>
              <w:left w:val="nil"/>
              <w:bottom w:val="nil"/>
              <w:right w:val="nil"/>
            </w:tcBorders>
          </w:tcPr>
          <w:p w14:paraId="3B8BC75B" w14:textId="77777777" w:rsidR="00CA3D8D" w:rsidRDefault="00CA3D8D"/>
        </w:tc>
        <w:tc>
          <w:tcPr>
            <w:tcW w:w="965" w:type="dxa"/>
            <w:tcBorders>
              <w:top w:val="nil"/>
              <w:left w:val="nil"/>
              <w:bottom w:val="nil"/>
              <w:right w:val="nil"/>
            </w:tcBorders>
          </w:tcPr>
          <w:p w14:paraId="7C6BBC48" w14:textId="77777777" w:rsidR="00CA3D8D" w:rsidRDefault="00000000">
            <w:pPr>
              <w:spacing w:after="0"/>
            </w:pPr>
            <w:r>
              <w:rPr>
                <w:rFonts w:ascii="Times New Roman" w:eastAsia="Times New Roman" w:hAnsi="Times New Roman" w:cs="Times New Roman"/>
                <w:sz w:val="16"/>
              </w:rPr>
              <w:t>Titer</w:t>
            </w:r>
          </w:p>
        </w:tc>
        <w:tc>
          <w:tcPr>
            <w:tcW w:w="946" w:type="dxa"/>
            <w:tcBorders>
              <w:top w:val="nil"/>
              <w:left w:val="nil"/>
              <w:bottom w:val="nil"/>
              <w:right w:val="nil"/>
            </w:tcBorders>
          </w:tcPr>
          <w:p w14:paraId="4C230846" w14:textId="77777777" w:rsidR="00CA3D8D" w:rsidRDefault="00CA3D8D"/>
        </w:tc>
        <w:tc>
          <w:tcPr>
            <w:tcW w:w="914" w:type="dxa"/>
            <w:tcBorders>
              <w:top w:val="nil"/>
              <w:left w:val="nil"/>
              <w:bottom w:val="nil"/>
              <w:right w:val="nil"/>
            </w:tcBorders>
          </w:tcPr>
          <w:p w14:paraId="7701317B" w14:textId="77777777" w:rsidR="00CA3D8D" w:rsidRDefault="00CA3D8D"/>
        </w:tc>
        <w:tc>
          <w:tcPr>
            <w:tcW w:w="946" w:type="dxa"/>
            <w:tcBorders>
              <w:top w:val="nil"/>
              <w:left w:val="nil"/>
              <w:bottom w:val="nil"/>
              <w:right w:val="nil"/>
            </w:tcBorders>
          </w:tcPr>
          <w:p w14:paraId="03D4238A" w14:textId="77777777" w:rsidR="00CA3D8D" w:rsidRDefault="00CA3D8D"/>
        </w:tc>
        <w:tc>
          <w:tcPr>
            <w:tcW w:w="946" w:type="dxa"/>
            <w:tcBorders>
              <w:top w:val="nil"/>
              <w:left w:val="nil"/>
              <w:bottom w:val="nil"/>
              <w:right w:val="nil"/>
            </w:tcBorders>
          </w:tcPr>
          <w:p w14:paraId="7C640F50" w14:textId="77777777" w:rsidR="00CA3D8D" w:rsidRDefault="00CA3D8D"/>
        </w:tc>
        <w:tc>
          <w:tcPr>
            <w:tcW w:w="845" w:type="dxa"/>
            <w:tcBorders>
              <w:top w:val="nil"/>
              <w:left w:val="nil"/>
              <w:bottom w:val="nil"/>
              <w:right w:val="nil"/>
            </w:tcBorders>
          </w:tcPr>
          <w:p w14:paraId="25AC7A62" w14:textId="77777777" w:rsidR="00CA3D8D" w:rsidRDefault="00000000">
            <w:pPr>
              <w:spacing w:after="0"/>
            </w:pPr>
            <w:r>
              <w:rPr>
                <w:rFonts w:ascii="Times New Roman" w:eastAsia="Times New Roman" w:hAnsi="Times New Roman" w:cs="Times New Roman"/>
                <w:sz w:val="16"/>
              </w:rPr>
              <w:t>&lt;1:20</w:t>
            </w:r>
          </w:p>
        </w:tc>
      </w:tr>
      <w:tr w:rsidR="00CA3D8D" w14:paraId="322E2BAA" w14:textId="77777777">
        <w:trPr>
          <w:trHeight w:val="278"/>
        </w:trPr>
        <w:tc>
          <w:tcPr>
            <w:tcW w:w="2136" w:type="dxa"/>
            <w:tcBorders>
              <w:top w:val="nil"/>
              <w:left w:val="nil"/>
              <w:bottom w:val="nil"/>
              <w:right w:val="nil"/>
            </w:tcBorders>
          </w:tcPr>
          <w:p w14:paraId="76FE7D3E" w14:textId="77777777" w:rsidR="00CA3D8D" w:rsidRDefault="00000000">
            <w:pPr>
              <w:spacing w:after="0"/>
            </w:pPr>
            <w:r>
              <w:rPr>
                <w:rFonts w:ascii="Times New Roman" w:eastAsia="Times New Roman" w:hAnsi="Times New Roman" w:cs="Times New Roman"/>
                <w:sz w:val="16"/>
              </w:rPr>
              <w:t>Bewertung</w:t>
            </w:r>
          </w:p>
        </w:tc>
        <w:tc>
          <w:tcPr>
            <w:tcW w:w="1534" w:type="dxa"/>
            <w:tcBorders>
              <w:top w:val="nil"/>
              <w:left w:val="nil"/>
              <w:bottom w:val="nil"/>
              <w:right w:val="nil"/>
            </w:tcBorders>
          </w:tcPr>
          <w:p w14:paraId="1C17AC16" w14:textId="77777777" w:rsidR="00CA3D8D" w:rsidRDefault="00000000">
            <w:pPr>
              <w:spacing w:after="0"/>
            </w:pPr>
            <w:r>
              <w:rPr>
                <w:rFonts w:ascii="Times New Roman" w:eastAsia="Times New Roman" w:hAnsi="Times New Roman" w:cs="Times New Roman"/>
                <w:sz w:val="16"/>
              </w:rPr>
              <w:t>negativ</w:t>
            </w:r>
          </w:p>
        </w:tc>
        <w:tc>
          <w:tcPr>
            <w:tcW w:w="965" w:type="dxa"/>
            <w:tcBorders>
              <w:top w:val="nil"/>
              <w:left w:val="nil"/>
              <w:bottom w:val="nil"/>
              <w:right w:val="nil"/>
            </w:tcBorders>
          </w:tcPr>
          <w:p w14:paraId="53318582" w14:textId="77777777" w:rsidR="00CA3D8D" w:rsidRDefault="00CA3D8D"/>
        </w:tc>
        <w:tc>
          <w:tcPr>
            <w:tcW w:w="946" w:type="dxa"/>
            <w:tcBorders>
              <w:top w:val="nil"/>
              <w:left w:val="nil"/>
              <w:bottom w:val="nil"/>
              <w:right w:val="nil"/>
            </w:tcBorders>
          </w:tcPr>
          <w:p w14:paraId="2DDBAAF0" w14:textId="77777777" w:rsidR="00CA3D8D" w:rsidRDefault="00CA3D8D"/>
        </w:tc>
        <w:tc>
          <w:tcPr>
            <w:tcW w:w="914" w:type="dxa"/>
            <w:tcBorders>
              <w:top w:val="nil"/>
              <w:left w:val="nil"/>
              <w:bottom w:val="nil"/>
              <w:right w:val="nil"/>
            </w:tcBorders>
          </w:tcPr>
          <w:p w14:paraId="5F398371" w14:textId="77777777" w:rsidR="00CA3D8D" w:rsidRDefault="00CA3D8D"/>
        </w:tc>
        <w:tc>
          <w:tcPr>
            <w:tcW w:w="946" w:type="dxa"/>
            <w:tcBorders>
              <w:top w:val="nil"/>
              <w:left w:val="nil"/>
              <w:bottom w:val="nil"/>
              <w:right w:val="nil"/>
            </w:tcBorders>
          </w:tcPr>
          <w:p w14:paraId="3C74601D" w14:textId="77777777" w:rsidR="00CA3D8D" w:rsidRDefault="00CA3D8D"/>
        </w:tc>
        <w:tc>
          <w:tcPr>
            <w:tcW w:w="946" w:type="dxa"/>
            <w:tcBorders>
              <w:top w:val="nil"/>
              <w:left w:val="nil"/>
              <w:bottom w:val="nil"/>
              <w:right w:val="nil"/>
            </w:tcBorders>
          </w:tcPr>
          <w:p w14:paraId="57981F1C" w14:textId="77777777" w:rsidR="00CA3D8D" w:rsidRDefault="00CA3D8D"/>
        </w:tc>
        <w:tc>
          <w:tcPr>
            <w:tcW w:w="845" w:type="dxa"/>
            <w:tcBorders>
              <w:top w:val="nil"/>
              <w:left w:val="nil"/>
              <w:bottom w:val="nil"/>
              <w:right w:val="nil"/>
            </w:tcBorders>
          </w:tcPr>
          <w:p w14:paraId="01EE6891" w14:textId="77777777" w:rsidR="00CA3D8D" w:rsidRDefault="00000000">
            <w:pPr>
              <w:spacing w:after="0"/>
            </w:pPr>
            <w:r>
              <w:rPr>
                <w:rFonts w:ascii="Times New Roman" w:eastAsia="Times New Roman" w:hAnsi="Times New Roman" w:cs="Times New Roman"/>
                <w:sz w:val="16"/>
              </w:rPr>
              <w:t>negativ</w:t>
            </w:r>
          </w:p>
        </w:tc>
      </w:tr>
      <w:tr w:rsidR="00CA3D8D" w14:paraId="0CBFD6CD" w14:textId="77777777">
        <w:trPr>
          <w:trHeight w:val="475"/>
        </w:trPr>
        <w:tc>
          <w:tcPr>
            <w:tcW w:w="2136" w:type="dxa"/>
            <w:tcBorders>
              <w:top w:val="nil"/>
              <w:left w:val="nil"/>
              <w:bottom w:val="nil"/>
              <w:right w:val="nil"/>
            </w:tcBorders>
          </w:tcPr>
          <w:p w14:paraId="304DD9F3" w14:textId="77777777" w:rsidR="00CA3D8D" w:rsidRDefault="00000000">
            <w:pPr>
              <w:spacing w:after="16"/>
            </w:pPr>
            <w:r>
              <w:rPr>
                <w:rFonts w:ascii="Times New Roman" w:eastAsia="Times New Roman" w:hAnsi="Times New Roman" w:cs="Times New Roman"/>
                <w:sz w:val="16"/>
              </w:rPr>
              <w:t>Antimitochondriale</w:t>
            </w:r>
          </w:p>
          <w:p w14:paraId="35AF0ACE" w14:textId="77777777" w:rsidR="00CA3D8D" w:rsidRDefault="00000000">
            <w:pPr>
              <w:spacing w:after="0"/>
            </w:pPr>
            <w:r>
              <w:rPr>
                <w:rFonts w:ascii="Times New Roman" w:eastAsia="Times New Roman" w:hAnsi="Times New Roman" w:cs="Times New Roman"/>
                <w:sz w:val="16"/>
              </w:rPr>
              <w:t>Antikörper M2</w:t>
            </w:r>
          </w:p>
        </w:tc>
        <w:tc>
          <w:tcPr>
            <w:tcW w:w="1534" w:type="dxa"/>
            <w:tcBorders>
              <w:top w:val="nil"/>
              <w:left w:val="nil"/>
              <w:bottom w:val="nil"/>
              <w:right w:val="nil"/>
            </w:tcBorders>
          </w:tcPr>
          <w:p w14:paraId="173E5E46" w14:textId="77777777" w:rsidR="00CA3D8D" w:rsidRDefault="00000000">
            <w:pPr>
              <w:spacing w:after="0"/>
            </w:pPr>
            <w:r>
              <w:rPr>
                <w:rFonts w:ascii="Times New Roman" w:eastAsia="Times New Roman" w:hAnsi="Times New Roman" w:cs="Times New Roman"/>
                <w:sz w:val="16"/>
              </w:rPr>
              <w:t>&lt;4 (gw.4-6)</w:t>
            </w:r>
          </w:p>
        </w:tc>
        <w:tc>
          <w:tcPr>
            <w:tcW w:w="965" w:type="dxa"/>
            <w:tcBorders>
              <w:top w:val="nil"/>
              <w:left w:val="nil"/>
              <w:bottom w:val="nil"/>
              <w:right w:val="nil"/>
            </w:tcBorders>
          </w:tcPr>
          <w:p w14:paraId="4EB36A50" w14:textId="77777777" w:rsidR="00CA3D8D" w:rsidRDefault="00000000">
            <w:pPr>
              <w:spacing w:after="0"/>
            </w:pPr>
            <w:r>
              <w:rPr>
                <w:rFonts w:ascii="Times New Roman" w:eastAsia="Times New Roman" w:hAnsi="Times New Roman" w:cs="Times New Roman"/>
                <w:sz w:val="16"/>
              </w:rPr>
              <w:t>IU/</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54025275" w14:textId="77777777" w:rsidR="00CA3D8D" w:rsidRDefault="00CA3D8D"/>
        </w:tc>
        <w:tc>
          <w:tcPr>
            <w:tcW w:w="914" w:type="dxa"/>
            <w:tcBorders>
              <w:top w:val="nil"/>
              <w:left w:val="nil"/>
              <w:bottom w:val="nil"/>
              <w:right w:val="nil"/>
            </w:tcBorders>
          </w:tcPr>
          <w:p w14:paraId="782232B5" w14:textId="77777777" w:rsidR="00CA3D8D" w:rsidRDefault="00CA3D8D"/>
        </w:tc>
        <w:tc>
          <w:tcPr>
            <w:tcW w:w="946" w:type="dxa"/>
            <w:tcBorders>
              <w:top w:val="nil"/>
              <w:left w:val="nil"/>
              <w:bottom w:val="nil"/>
              <w:right w:val="nil"/>
            </w:tcBorders>
          </w:tcPr>
          <w:p w14:paraId="530052A6" w14:textId="77777777" w:rsidR="00CA3D8D" w:rsidRDefault="00CA3D8D"/>
        </w:tc>
        <w:tc>
          <w:tcPr>
            <w:tcW w:w="946" w:type="dxa"/>
            <w:tcBorders>
              <w:top w:val="nil"/>
              <w:left w:val="nil"/>
              <w:bottom w:val="nil"/>
              <w:right w:val="nil"/>
            </w:tcBorders>
          </w:tcPr>
          <w:p w14:paraId="4E6F7EC0" w14:textId="77777777" w:rsidR="00CA3D8D" w:rsidRDefault="00CA3D8D"/>
        </w:tc>
        <w:tc>
          <w:tcPr>
            <w:tcW w:w="845" w:type="dxa"/>
            <w:tcBorders>
              <w:top w:val="nil"/>
              <w:left w:val="nil"/>
              <w:bottom w:val="nil"/>
              <w:right w:val="nil"/>
            </w:tcBorders>
          </w:tcPr>
          <w:p w14:paraId="265E5A6D" w14:textId="77777777" w:rsidR="00CA3D8D" w:rsidRDefault="00000000">
            <w:pPr>
              <w:spacing w:after="0"/>
            </w:pPr>
            <w:r>
              <w:rPr>
                <w:rFonts w:ascii="Times New Roman" w:eastAsia="Times New Roman" w:hAnsi="Times New Roman" w:cs="Times New Roman"/>
                <w:sz w:val="16"/>
              </w:rPr>
              <w:t>1.5</w:t>
            </w:r>
          </w:p>
        </w:tc>
      </w:tr>
      <w:tr w:rsidR="00CA3D8D" w14:paraId="25943C99" w14:textId="77777777">
        <w:trPr>
          <w:trHeight w:val="263"/>
        </w:trPr>
        <w:tc>
          <w:tcPr>
            <w:tcW w:w="2136" w:type="dxa"/>
            <w:tcBorders>
              <w:top w:val="nil"/>
              <w:left w:val="nil"/>
              <w:bottom w:val="nil"/>
              <w:right w:val="nil"/>
            </w:tcBorders>
          </w:tcPr>
          <w:p w14:paraId="36A029B9" w14:textId="77777777" w:rsidR="00CA3D8D" w:rsidRDefault="00000000">
            <w:pPr>
              <w:spacing w:after="0"/>
            </w:pPr>
            <w:r>
              <w:rPr>
                <w:rFonts w:ascii="Times New Roman" w:eastAsia="Times New Roman" w:hAnsi="Times New Roman" w:cs="Times New Roman"/>
                <w:sz w:val="16"/>
              </w:rPr>
              <w:t>Bewertung</w:t>
            </w:r>
          </w:p>
        </w:tc>
        <w:tc>
          <w:tcPr>
            <w:tcW w:w="1534" w:type="dxa"/>
            <w:tcBorders>
              <w:top w:val="nil"/>
              <w:left w:val="nil"/>
              <w:bottom w:val="nil"/>
              <w:right w:val="nil"/>
            </w:tcBorders>
          </w:tcPr>
          <w:p w14:paraId="396D8156" w14:textId="77777777" w:rsidR="00CA3D8D" w:rsidRDefault="00000000">
            <w:pPr>
              <w:spacing w:after="0"/>
            </w:pPr>
            <w:r>
              <w:rPr>
                <w:rFonts w:ascii="Times New Roman" w:eastAsia="Times New Roman" w:hAnsi="Times New Roman" w:cs="Times New Roman"/>
                <w:sz w:val="16"/>
              </w:rPr>
              <w:t>negativ</w:t>
            </w:r>
          </w:p>
        </w:tc>
        <w:tc>
          <w:tcPr>
            <w:tcW w:w="965" w:type="dxa"/>
            <w:tcBorders>
              <w:top w:val="nil"/>
              <w:left w:val="nil"/>
              <w:bottom w:val="nil"/>
              <w:right w:val="nil"/>
            </w:tcBorders>
          </w:tcPr>
          <w:p w14:paraId="3907A5FF" w14:textId="77777777" w:rsidR="00CA3D8D" w:rsidRDefault="00CA3D8D"/>
        </w:tc>
        <w:tc>
          <w:tcPr>
            <w:tcW w:w="946" w:type="dxa"/>
            <w:tcBorders>
              <w:top w:val="nil"/>
              <w:left w:val="nil"/>
              <w:bottom w:val="nil"/>
              <w:right w:val="nil"/>
            </w:tcBorders>
          </w:tcPr>
          <w:p w14:paraId="7577F4BC" w14:textId="77777777" w:rsidR="00CA3D8D" w:rsidRDefault="00CA3D8D"/>
        </w:tc>
        <w:tc>
          <w:tcPr>
            <w:tcW w:w="914" w:type="dxa"/>
            <w:tcBorders>
              <w:top w:val="nil"/>
              <w:left w:val="nil"/>
              <w:bottom w:val="nil"/>
              <w:right w:val="nil"/>
            </w:tcBorders>
          </w:tcPr>
          <w:p w14:paraId="15F4CCFB" w14:textId="77777777" w:rsidR="00CA3D8D" w:rsidRDefault="00CA3D8D"/>
        </w:tc>
        <w:tc>
          <w:tcPr>
            <w:tcW w:w="946" w:type="dxa"/>
            <w:tcBorders>
              <w:top w:val="nil"/>
              <w:left w:val="nil"/>
              <w:bottom w:val="nil"/>
              <w:right w:val="nil"/>
            </w:tcBorders>
          </w:tcPr>
          <w:p w14:paraId="6B68763F" w14:textId="77777777" w:rsidR="00CA3D8D" w:rsidRDefault="00CA3D8D"/>
        </w:tc>
        <w:tc>
          <w:tcPr>
            <w:tcW w:w="946" w:type="dxa"/>
            <w:tcBorders>
              <w:top w:val="nil"/>
              <w:left w:val="nil"/>
              <w:bottom w:val="nil"/>
              <w:right w:val="nil"/>
            </w:tcBorders>
          </w:tcPr>
          <w:p w14:paraId="218D5084" w14:textId="77777777" w:rsidR="00CA3D8D" w:rsidRDefault="00CA3D8D"/>
        </w:tc>
        <w:tc>
          <w:tcPr>
            <w:tcW w:w="845" w:type="dxa"/>
            <w:tcBorders>
              <w:top w:val="nil"/>
              <w:left w:val="nil"/>
              <w:bottom w:val="nil"/>
              <w:right w:val="nil"/>
            </w:tcBorders>
          </w:tcPr>
          <w:p w14:paraId="455694B8" w14:textId="77777777" w:rsidR="00CA3D8D" w:rsidRDefault="00000000">
            <w:pPr>
              <w:spacing w:after="0"/>
            </w:pPr>
            <w:r>
              <w:rPr>
                <w:rFonts w:ascii="Times New Roman" w:eastAsia="Times New Roman" w:hAnsi="Times New Roman" w:cs="Times New Roman"/>
                <w:sz w:val="16"/>
              </w:rPr>
              <w:t>negativ</w:t>
            </w:r>
          </w:p>
        </w:tc>
      </w:tr>
      <w:tr w:rsidR="00CA3D8D" w14:paraId="48CEB7F3" w14:textId="77777777">
        <w:trPr>
          <w:trHeight w:val="474"/>
        </w:trPr>
        <w:tc>
          <w:tcPr>
            <w:tcW w:w="2136" w:type="dxa"/>
            <w:tcBorders>
              <w:top w:val="nil"/>
              <w:left w:val="nil"/>
              <w:bottom w:val="nil"/>
              <w:right w:val="nil"/>
            </w:tcBorders>
          </w:tcPr>
          <w:p w14:paraId="42E586AF" w14:textId="77777777" w:rsidR="00CA3D8D" w:rsidRDefault="00000000">
            <w:pPr>
              <w:spacing w:after="13"/>
            </w:pPr>
            <w:proofErr w:type="spellStart"/>
            <w:r>
              <w:rPr>
                <w:rFonts w:ascii="Times New Roman" w:eastAsia="Times New Roman" w:hAnsi="Times New Roman" w:cs="Times New Roman"/>
                <w:sz w:val="16"/>
              </w:rPr>
              <w:t>Asialoglykoprotein</w:t>
            </w:r>
            <w:proofErr w:type="spellEnd"/>
            <w:r>
              <w:rPr>
                <w:rFonts w:ascii="Times New Roman" w:eastAsia="Times New Roman" w:hAnsi="Times New Roman" w:cs="Times New Roman"/>
                <w:sz w:val="16"/>
              </w:rPr>
              <w:t>-</w:t>
            </w:r>
          </w:p>
          <w:p w14:paraId="7A6CBDE3" w14:textId="77777777" w:rsidR="00CA3D8D" w:rsidRDefault="00000000">
            <w:pPr>
              <w:spacing w:after="0"/>
            </w:pPr>
            <w:r>
              <w:rPr>
                <w:rFonts w:ascii="Times New Roman" w:eastAsia="Times New Roman" w:hAnsi="Times New Roman" w:cs="Times New Roman"/>
                <w:sz w:val="16"/>
              </w:rPr>
              <w:t>Rezeptor (ASGPR)-Ak</w:t>
            </w:r>
          </w:p>
        </w:tc>
        <w:tc>
          <w:tcPr>
            <w:tcW w:w="1534" w:type="dxa"/>
            <w:tcBorders>
              <w:top w:val="nil"/>
              <w:left w:val="nil"/>
              <w:bottom w:val="nil"/>
              <w:right w:val="nil"/>
            </w:tcBorders>
          </w:tcPr>
          <w:p w14:paraId="38BDB742" w14:textId="77777777" w:rsidR="00CA3D8D" w:rsidRDefault="00000000">
            <w:pPr>
              <w:spacing w:after="0"/>
            </w:pPr>
            <w:r>
              <w:rPr>
                <w:rFonts w:ascii="Times New Roman" w:eastAsia="Times New Roman" w:hAnsi="Times New Roman" w:cs="Times New Roman"/>
                <w:sz w:val="16"/>
              </w:rPr>
              <w:t>negativ</w:t>
            </w:r>
          </w:p>
        </w:tc>
        <w:tc>
          <w:tcPr>
            <w:tcW w:w="965" w:type="dxa"/>
            <w:tcBorders>
              <w:top w:val="nil"/>
              <w:left w:val="nil"/>
              <w:bottom w:val="nil"/>
              <w:right w:val="nil"/>
            </w:tcBorders>
          </w:tcPr>
          <w:p w14:paraId="612C3A50" w14:textId="77777777" w:rsidR="00CA3D8D" w:rsidRDefault="00CA3D8D"/>
        </w:tc>
        <w:tc>
          <w:tcPr>
            <w:tcW w:w="946" w:type="dxa"/>
            <w:tcBorders>
              <w:top w:val="nil"/>
              <w:left w:val="nil"/>
              <w:bottom w:val="nil"/>
              <w:right w:val="nil"/>
            </w:tcBorders>
          </w:tcPr>
          <w:p w14:paraId="78C5F902" w14:textId="77777777" w:rsidR="00CA3D8D" w:rsidRDefault="00CA3D8D"/>
        </w:tc>
        <w:tc>
          <w:tcPr>
            <w:tcW w:w="914" w:type="dxa"/>
            <w:tcBorders>
              <w:top w:val="nil"/>
              <w:left w:val="nil"/>
              <w:bottom w:val="nil"/>
              <w:right w:val="nil"/>
            </w:tcBorders>
          </w:tcPr>
          <w:p w14:paraId="5DEEBBC9" w14:textId="77777777" w:rsidR="00CA3D8D" w:rsidRDefault="00CA3D8D"/>
        </w:tc>
        <w:tc>
          <w:tcPr>
            <w:tcW w:w="946" w:type="dxa"/>
            <w:tcBorders>
              <w:top w:val="nil"/>
              <w:left w:val="nil"/>
              <w:bottom w:val="nil"/>
              <w:right w:val="nil"/>
            </w:tcBorders>
          </w:tcPr>
          <w:p w14:paraId="2AA6E3D0" w14:textId="77777777" w:rsidR="00CA3D8D" w:rsidRDefault="00CA3D8D"/>
        </w:tc>
        <w:tc>
          <w:tcPr>
            <w:tcW w:w="946" w:type="dxa"/>
            <w:tcBorders>
              <w:top w:val="nil"/>
              <w:left w:val="nil"/>
              <w:bottom w:val="nil"/>
              <w:right w:val="nil"/>
            </w:tcBorders>
          </w:tcPr>
          <w:p w14:paraId="5F7E7B93" w14:textId="77777777" w:rsidR="00CA3D8D" w:rsidRDefault="00CA3D8D"/>
        </w:tc>
        <w:tc>
          <w:tcPr>
            <w:tcW w:w="845" w:type="dxa"/>
            <w:tcBorders>
              <w:top w:val="nil"/>
              <w:left w:val="nil"/>
              <w:bottom w:val="nil"/>
              <w:right w:val="nil"/>
            </w:tcBorders>
          </w:tcPr>
          <w:p w14:paraId="1257AE84" w14:textId="77777777" w:rsidR="00CA3D8D" w:rsidRDefault="00000000">
            <w:pPr>
              <w:spacing w:after="0"/>
            </w:pPr>
            <w:r>
              <w:rPr>
                <w:rFonts w:ascii="Times New Roman" w:eastAsia="Times New Roman" w:hAnsi="Times New Roman" w:cs="Times New Roman"/>
                <w:sz w:val="16"/>
              </w:rPr>
              <w:t>negativ</w:t>
            </w:r>
          </w:p>
        </w:tc>
      </w:tr>
      <w:tr w:rsidR="00CA3D8D" w14:paraId="399E7A3B" w14:textId="77777777">
        <w:trPr>
          <w:trHeight w:val="461"/>
        </w:trPr>
        <w:tc>
          <w:tcPr>
            <w:tcW w:w="2136" w:type="dxa"/>
            <w:tcBorders>
              <w:top w:val="nil"/>
              <w:left w:val="nil"/>
              <w:bottom w:val="nil"/>
              <w:right w:val="nil"/>
            </w:tcBorders>
          </w:tcPr>
          <w:p w14:paraId="3D73AF62" w14:textId="77777777" w:rsidR="00CA3D8D" w:rsidRPr="00934229" w:rsidRDefault="00000000">
            <w:pPr>
              <w:spacing w:after="16"/>
              <w:rPr>
                <w:lang w:val="en-US"/>
              </w:rPr>
            </w:pPr>
            <w:r w:rsidRPr="00934229">
              <w:rPr>
                <w:rFonts w:ascii="Times New Roman" w:eastAsia="Times New Roman" w:hAnsi="Times New Roman" w:cs="Times New Roman"/>
                <w:sz w:val="16"/>
                <w:lang w:val="en-US"/>
              </w:rPr>
              <w:t>Hepatitis A-Virus anti-HAV</w:t>
            </w:r>
          </w:p>
          <w:p w14:paraId="1A1C0EBB" w14:textId="77777777" w:rsidR="00CA3D8D" w:rsidRPr="00934229" w:rsidRDefault="00000000">
            <w:pPr>
              <w:spacing w:after="0"/>
              <w:rPr>
                <w:lang w:val="en-US"/>
              </w:rPr>
            </w:pPr>
            <w:r w:rsidRPr="00934229">
              <w:rPr>
                <w:rFonts w:ascii="Times New Roman" w:eastAsia="Times New Roman" w:hAnsi="Times New Roman" w:cs="Times New Roman"/>
                <w:sz w:val="16"/>
                <w:lang w:val="en-US"/>
              </w:rPr>
              <w:t>IgG</w:t>
            </w:r>
          </w:p>
        </w:tc>
        <w:tc>
          <w:tcPr>
            <w:tcW w:w="1534" w:type="dxa"/>
            <w:tcBorders>
              <w:top w:val="nil"/>
              <w:left w:val="nil"/>
              <w:bottom w:val="nil"/>
              <w:right w:val="nil"/>
            </w:tcBorders>
          </w:tcPr>
          <w:p w14:paraId="416DE464" w14:textId="77777777" w:rsidR="00CA3D8D" w:rsidRDefault="00000000">
            <w:pPr>
              <w:spacing w:after="0"/>
            </w:pPr>
            <w:r>
              <w:rPr>
                <w:rFonts w:ascii="Times New Roman" w:eastAsia="Times New Roman" w:hAnsi="Times New Roman" w:cs="Times New Roman"/>
                <w:sz w:val="16"/>
              </w:rPr>
              <w:t>&gt; 1,10 negativ</w:t>
            </w:r>
          </w:p>
        </w:tc>
        <w:tc>
          <w:tcPr>
            <w:tcW w:w="965" w:type="dxa"/>
            <w:tcBorders>
              <w:top w:val="nil"/>
              <w:left w:val="nil"/>
              <w:bottom w:val="nil"/>
              <w:right w:val="nil"/>
            </w:tcBorders>
          </w:tcPr>
          <w:p w14:paraId="2FDF9C9B" w14:textId="77777777" w:rsidR="00CA3D8D" w:rsidRDefault="00000000">
            <w:pPr>
              <w:spacing w:after="0"/>
            </w:pPr>
            <w:r>
              <w:rPr>
                <w:rFonts w:ascii="Times New Roman" w:eastAsia="Times New Roman" w:hAnsi="Times New Roman" w:cs="Times New Roman"/>
                <w:sz w:val="16"/>
              </w:rPr>
              <w:t>Index</w:t>
            </w:r>
          </w:p>
        </w:tc>
        <w:tc>
          <w:tcPr>
            <w:tcW w:w="946" w:type="dxa"/>
            <w:tcBorders>
              <w:top w:val="nil"/>
              <w:left w:val="nil"/>
              <w:bottom w:val="nil"/>
              <w:right w:val="nil"/>
            </w:tcBorders>
          </w:tcPr>
          <w:p w14:paraId="3087BCB4" w14:textId="77777777" w:rsidR="00CA3D8D" w:rsidRDefault="00CA3D8D"/>
        </w:tc>
        <w:tc>
          <w:tcPr>
            <w:tcW w:w="914" w:type="dxa"/>
            <w:tcBorders>
              <w:top w:val="nil"/>
              <w:left w:val="nil"/>
              <w:bottom w:val="nil"/>
              <w:right w:val="nil"/>
            </w:tcBorders>
          </w:tcPr>
          <w:p w14:paraId="625F096C" w14:textId="77777777" w:rsidR="00CA3D8D" w:rsidRDefault="00CA3D8D"/>
        </w:tc>
        <w:tc>
          <w:tcPr>
            <w:tcW w:w="946" w:type="dxa"/>
            <w:tcBorders>
              <w:top w:val="nil"/>
              <w:left w:val="nil"/>
              <w:bottom w:val="nil"/>
              <w:right w:val="nil"/>
            </w:tcBorders>
          </w:tcPr>
          <w:p w14:paraId="72F971BD" w14:textId="77777777" w:rsidR="00CA3D8D" w:rsidRDefault="00CA3D8D"/>
        </w:tc>
        <w:tc>
          <w:tcPr>
            <w:tcW w:w="946" w:type="dxa"/>
            <w:tcBorders>
              <w:top w:val="nil"/>
              <w:left w:val="nil"/>
              <w:bottom w:val="nil"/>
              <w:right w:val="nil"/>
            </w:tcBorders>
          </w:tcPr>
          <w:p w14:paraId="668D4303" w14:textId="77777777" w:rsidR="00CA3D8D" w:rsidRDefault="00000000">
            <w:pPr>
              <w:spacing w:after="0"/>
            </w:pPr>
            <w:r>
              <w:rPr>
                <w:rFonts w:ascii="Times New Roman" w:eastAsia="Times New Roman" w:hAnsi="Times New Roman" w:cs="Times New Roman"/>
                <w:sz w:val="16"/>
              </w:rPr>
              <w:t>* &lt;0.10</w:t>
            </w:r>
          </w:p>
        </w:tc>
        <w:tc>
          <w:tcPr>
            <w:tcW w:w="845" w:type="dxa"/>
            <w:tcBorders>
              <w:top w:val="nil"/>
              <w:left w:val="nil"/>
              <w:bottom w:val="nil"/>
              <w:right w:val="nil"/>
            </w:tcBorders>
          </w:tcPr>
          <w:p w14:paraId="5450C4E5" w14:textId="77777777" w:rsidR="00CA3D8D" w:rsidRDefault="00CA3D8D"/>
        </w:tc>
      </w:tr>
      <w:tr w:rsidR="00CA3D8D" w14:paraId="15B2813E" w14:textId="77777777">
        <w:trPr>
          <w:trHeight w:val="461"/>
        </w:trPr>
        <w:tc>
          <w:tcPr>
            <w:tcW w:w="2136" w:type="dxa"/>
            <w:tcBorders>
              <w:top w:val="nil"/>
              <w:left w:val="nil"/>
              <w:bottom w:val="nil"/>
              <w:right w:val="nil"/>
            </w:tcBorders>
          </w:tcPr>
          <w:p w14:paraId="0FC3F8A3" w14:textId="77777777" w:rsidR="00CA3D8D" w:rsidRPr="00934229" w:rsidRDefault="00000000">
            <w:pPr>
              <w:spacing w:after="16"/>
              <w:rPr>
                <w:lang w:val="en-US"/>
              </w:rPr>
            </w:pPr>
            <w:r w:rsidRPr="00934229">
              <w:rPr>
                <w:rFonts w:ascii="Times New Roman" w:eastAsia="Times New Roman" w:hAnsi="Times New Roman" w:cs="Times New Roman"/>
                <w:sz w:val="16"/>
                <w:lang w:val="en-US"/>
              </w:rPr>
              <w:t>Hepatitis A-Virus anti-HAV</w:t>
            </w:r>
          </w:p>
          <w:p w14:paraId="6C263877" w14:textId="77777777" w:rsidR="00CA3D8D" w:rsidRPr="00934229" w:rsidRDefault="00000000">
            <w:pPr>
              <w:spacing w:after="0"/>
              <w:rPr>
                <w:lang w:val="en-US"/>
              </w:rPr>
            </w:pPr>
            <w:r w:rsidRPr="00934229">
              <w:rPr>
                <w:rFonts w:ascii="Times New Roman" w:eastAsia="Times New Roman" w:hAnsi="Times New Roman" w:cs="Times New Roman"/>
                <w:sz w:val="16"/>
                <w:lang w:val="en-US"/>
              </w:rPr>
              <w:t>IgG</w:t>
            </w:r>
          </w:p>
        </w:tc>
        <w:tc>
          <w:tcPr>
            <w:tcW w:w="1534" w:type="dxa"/>
            <w:tcBorders>
              <w:top w:val="nil"/>
              <w:left w:val="nil"/>
              <w:bottom w:val="nil"/>
              <w:right w:val="nil"/>
            </w:tcBorders>
          </w:tcPr>
          <w:p w14:paraId="1151105D" w14:textId="77777777" w:rsidR="00CA3D8D" w:rsidRPr="00934229" w:rsidRDefault="00CA3D8D">
            <w:pPr>
              <w:rPr>
                <w:lang w:val="en-US"/>
              </w:rPr>
            </w:pPr>
          </w:p>
        </w:tc>
        <w:tc>
          <w:tcPr>
            <w:tcW w:w="965" w:type="dxa"/>
            <w:tcBorders>
              <w:top w:val="nil"/>
              <w:left w:val="nil"/>
              <w:bottom w:val="nil"/>
              <w:right w:val="nil"/>
            </w:tcBorders>
          </w:tcPr>
          <w:p w14:paraId="6DED7F3F" w14:textId="77777777" w:rsidR="00CA3D8D" w:rsidRPr="00934229" w:rsidRDefault="00CA3D8D">
            <w:pPr>
              <w:rPr>
                <w:lang w:val="en-US"/>
              </w:rPr>
            </w:pPr>
          </w:p>
        </w:tc>
        <w:tc>
          <w:tcPr>
            <w:tcW w:w="946" w:type="dxa"/>
            <w:tcBorders>
              <w:top w:val="nil"/>
              <w:left w:val="nil"/>
              <w:bottom w:val="nil"/>
              <w:right w:val="nil"/>
            </w:tcBorders>
          </w:tcPr>
          <w:p w14:paraId="4B378E52" w14:textId="77777777" w:rsidR="00CA3D8D" w:rsidRPr="00934229" w:rsidRDefault="00CA3D8D">
            <w:pPr>
              <w:rPr>
                <w:lang w:val="en-US"/>
              </w:rPr>
            </w:pPr>
          </w:p>
        </w:tc>
        <w:tc>
          <w:tcPr>
            <w:tcW w:w="914" w:type="dxa"/>
            <w:tcBorders>
              <w:top w:val="nil"/>
              <w:left w:val="nil"/>
              <w:bottom w:val="nil"/>
              <w:right w:val="nil"/>
            </w:tcBorders>
          </w:tcPr>
          <w:p w14:paraId="2D5BB223" w14:textId="77777777" w:rsidR="00CA3D8D" w:rsidRPr="00934229" w:rsidRDefault="00CA3D8D">
            <w:pPr>
              <w:rPr>
                <w:lang w:val="en-US"/>
              </w:rPr>
            </w:pPr>
          </w:p>
        </w:tc>
        <w:tc>
          <w:tcPr>
            <w:tcW w:w="946" w:type="dxa"/>
            <w:tcBorders>
              <w:top w:val="nil"/>
              <w:left w:val="nil"/>
              <w:bottom w:val="nil"/>
              <w:right w:val="nil"/>
            </w:tcBorders>
          </w:tcPr>
          <w:p w14:paraId="31CDB418" w14:textId="77777777" w:rsidR="00CA3D8D" w:rsidRPr="00934229" w:rsidRDefault="00CA3D8D">
            <w:pPr>
              <w:rPr>
                <w:lang w:val="en-US"/>
              </w:rPr>
            </w:pPr>
          </w:p>
        </w:tc>
        <w:tc>
          <w:tcPr>
            <w:tcW w:w="946" w:type="dxa"/>
            <w:tcBorders>
              <w:top w:val="nil"/>
              <w:left w:val="nil"/>
              <w:bottom w:val="nil"/>
              <w:right w:val="nil"/>
            </w:tcBorders>
          </w:tcPr>
          <w:p w14:paraId="3B82CC38" w14:textId="77777777" w:rsidR="00CA3D8D"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c>
          <w:tcPr>
            <w:tcW w:w="845" w:type="dxa"/>
            <w:tcBorders>
              <w:top w:val="nil"/>
              <w:left w:val="nil"/>
              <w:bottom w:val="nil"/>
              <w:right w:val="nil"/>
            </w:tcBorders>
          </w:tcPr>
          <w:p w14:paraId="23E14F78" w14:textId="77777777" w:rsidR="00CA3D8D" w:rsidRDefault="00CA3D8D"/>
        </w:tc>
      </w:tr>
      <w:tr w:rsidR="00CA3D8D" w14:paraId="2D14E9B3" w14:textId="77777777">
        <w:trPr>
          <w:trHeight w:val="458"/>
        </w:trPr>
        <w:tc>
          <w:tcPr>
            <w:tcW w:w="2136" w:type="dxa"/>
            <w:tcBorders>
              <w:top w:val="nil"/>
              <w:left w:val="nil"/>
              <w:bottom w:val="nil"/>
              <w:right w:val="nil"/>
            </w:tcBorders>
          </w:tcPr>
          <w:p w14:paraId="7C14E868" w14:textId="77777777" w:rsidR="00CA3D8D" w:rsidRPr="00934229" w:rsidRDefault="00000000">
            <w:pPr>
              <w:spacing w:after="13"/>
              <w:rPr>
                <w:lang w:val="en-US"/>
              </w:rPr>
            </w:pPr>
            <w:r w:rsidRPr="00934229">
              <w:rPr>
                <w:rFonts w:ascii="Times New Roman" w:eastAsia="Times New Roman" w:hAnsi="Times New Roman" w:cs="Times New Roman"/>
                <w:sz w:val="16"/>
                <w:lang w:val="en-US"/>
              </w:rPr>
              <w:t>Hepatitis A-Virus anti-HAV</w:t>
            </w:r>
          </w:p>
          <w:p w14:paraId="4924E986" w14:textId="77777777" w:rsidR="00CA3D8D" w:rsidRPr="00934229" w:rsidRDefault="00000000">
            <w:pPr>
              <w:spacing w:after="0"/>
              <w:rPr>
                <w:lang w:val="en-US"/>
              </w:rPr>
            </w:pPr>
            <w:r w:rsidRPr="00934229">
              <w:rPr>
                <w:rFonts w:ascii="Times New Roman" w:eastAsia="Times New Roman" w:hAnsi="Times New Roman" w:cs="Times New Roman"/>
                <w:sz w:val="16"/>
                <w:lang w:val="en-US"/>
              </w:rPr>
              <w:t>IgM</w:t>
            </w:r>
          </w:p>
        </w:tc>
        <w:tc>
          <w:tcPr>
            <w:tcW w:w="1534" w:type="dxa"/>
            <w:tcBorders>
              <w:top w:val="nil"/>
              <w:left w:val="nil"/>
              <w:bottom w:val="nil"/>
              <w:right w:val="nil"/>
            </w:tcBorders>
          </w:tcPr>
          <w:p w14:paraId="281F8A61" w14:textId="77777777" w:rsidR="00CA3D8D" w:rsidRDefault="00000000">
            <w:pPr>
              <w:spacing w:after="0"/>
            </w:pPr>
            <w:r>
              <w:rPr>
                <w:rFonts w:ascii="Times New Roman" w:eastAsia="Times New Roman" w:hAnsi="Times New Roman" w:cs="Times New Roman"/>
                <w:sz w:val="16"/>
              </w:rPr>
              <w:t>&lt; 0.90 negativ</w:t>
            </w:r>
          </w:p>
        </w:tc>
        <w:tc>
          <w:tcPr>
            <w:tcW w:w="965" w:type="dxa"/>
            <w:tcBorders>
              <w:top w:val="nil"/>
              <w:left w:val="nil"/>
              <w:bottom w:val="nil"/>
              <w:right w:val="nil"/>
            </w:tcBorders>
          </w:tcPr>
          <w:p w14:paraId="5D0C76C4" w14:textId="77777777" w:rsidR="00CA3D8D" w:rsidRDefault="00000000">
            <w:pPr>
              <w:spacing w:after="0"/>
            </w:pPr>
            <w:r>
              <w:rPr>
                <w:rFonts w:ascii="Times New Roman" w:eastAsia="Times New Roman" w:hAnsi="Times New Roman" w:cs="Times New Roman"/>
                <w:sz w:val="16"/>
              </w:rPr>
              <w:t>Index</w:t>
            </w:r>
          </w:p>
        </w:tc>
        <w:tc>
          <w:tcPr>
            <w:tcW w:w="946" w:type="dxa"/>
            <w:tcBorders>
              <w:top w:val="nil"/>
              <w:left w:val="nil"/>
              <w:bottom w:val="nil"/>
              <w:right w:val="nil"/>
            </w:tcBorders>
          </w:tcPr>
          <w:p w14:paraId="42351AA4" w14:textId="77777777" w:rsidR="00CA3D8D" w:rsidRDefault="00CA3D8D"/>
        </w:tc>
        <w:tc>
          <w:tcPr>
            <w:tcW w:w="914" w:type="dxa"/>
            <w:tcBorders>
              <w:top w:val="nil"/>
              <w:left w:val="nil"/>
              <w:bottom w:val="nil"/>
              <w:right w:val="nil"/>
            </w:tcBorders>
          </w:tcPr>
          <w:p w14:paraId="0A4BCC77" w14:textId="77777777" w:rsidR="00CA3D8D" w:rsidRDefault="00CA3D8D"/>
        </w:tc>
        <w:tc>
          <w:tcPr>
            <w:tcW w:w="946" w:type="dxa"/>
            <w:tcBorders>
              <w:top w:val="nil"/>
              <w:left w:val="nil"/>
              <w:bottom w:val="nil"/>
              <w:right w:val="nil"/>
            </w:tcBorders>
          </w:tcPr>
          <w:p w14:paraId="18EF9E44" w14:textId="77777777" w:rsidR="00CA3D8D" w:rsidRDefault="00CA3D8D"/>
        </w:tc>
        <w:tc>
          <w:tcPr>
            <w:tcW w:w="946" w:type="dxa"/>
            <w:tcBorders>
              <w:top w:val="nil"/>
              <w:left w:val="nil"/>
              <w:bottom w:val="nil"/>
              <w:right w:val="nil"/>
            </w:tcBorders>
          </w:tcPr>
          <w:p w14:paraId="3B97508C" w14:textId="77777777" w:rsidR="00CA3D8D" w:rsidRDefault="00000000">
            <w:pPr>
              <w:spacing w:after="0"/>
            </w:pPr>
            <w:r>
              <w:rPr>
                <w:rFonts w:ascii="Times New Roman" w:eastAsia="Times New Roman" w:hAnsi="Times New Roman" w:cs="Times New Roman"/>
                <w:sz w:val="16"/>
              </w:rPr>
              <w:t>&lt;0.10</w:t>
            </w:r>
          </w:p>
        </w:tc>
        <w:tc>
          <w:tcPr>
            <w:tcW w:w="845" w:type="dxa"/>
            <w:tcBorders>
              <w:top w:val="nil"/>
              <w:left w:val="nil"/>
              <w:bottom w:val="nil"/>
              <w:right w:val="nil"/>
            </w:tcBorders>
          </w:tcPr>
          <w:p w14:paraId="36F9ED64" w14:textId="77777777" w:rsidR="00CA3D8D" w:rsidRDefault="00CA3D8D"/>
        </w:tc>
      </w:tr>
      <w:tr w:rsidR="00CA3D8D" w14:paraId="527CE681" w14:textId="77777777">
        <w:trPr>
          <w:trHeight w:val="461"/>
        </w:trPr>
        <w:tc>
          <w:tcPr>
            <w:tcW w:w="2136" w:type="dxa"/>
            <w:tcBorders>
              <w:top w:val="nil"/>
              <w:left w:val="nil"/>
              <w:bottom w:val="nil"/>
              <w:right w:val="nil"/>
            </w:tcBorders>
          </w:tcPr>
          <w:p w14:paraId="16563FBD" w14:textId="77777777" w:rsidR="00CA3D8D" w:rsidRPr="00934229" w:rsidRDefault="00000000">
            <w:pPr>
              <w:spacing w:after="16"/>
              <w:rPr>
                <w:lang w:val="en-US"/>
              </w:rPr>
            </w:pPr>
            <w:r w:rsidRPr="00934229">
              <w:rPr>
                <w:rFonts w:ascii="Times New Roman" w:eastAsia="Times New Roman" w:hAnsi="Times New Roman" w:cs="Times New Roman"/>
                <w:sz w:val="16"/>
                <w:lang w:val="en-US"/>
              </w:rPr>
              <w:t>Hepatitis A-Virus anti-HAV</w:t>
            </w:r>
          </w:p>
          <w:p w14:paraId="05D7E29F" w14:textId="77777777" w:rsidR="00CA3D8D" w:rsidRPr="00934229" w:rsidRDefault="00000000">
            <w:pPr>
              <w:spacing w:after="0"/>
              <w:rPr>
                <w:lang w:val="en-US"/>
              </w:rPr>
            </w:pPr>
            <w:r w:rsidRPr="00934229">
              <w:rPr>
                <w:rFonts w:ascii="Times New Roman" w:eastAsia="Times New Roman" w:hAnsi="Times New Roman" w:cs="Times New Roman"/>
                <w:sz w:val="16"/>
                <w:lang w:val="en-US"/>
              </w:rPr>
              <w:t>IgM</w:t>
            </w:r>
          </w:p>
        </w:tc>
        <w:tc>
          <w:tcPr>
            <w:tcW w:w="1534" w:type="dxa"/>
            <w:tcBorders>
              <w:top w:val="nil"/>
              <w:left w:val="nil"/>
              <w:bottom w:val="nil"/>
              <w:right w:val="nil"/>
            </w:tcBorders>
          </w:tcPr>
          <w:p w14:paraId="461DA0A3" w14:textId="77777777" w:rsidR="00CA3D8D" w:rsidRPr="00934229" w:rsidRDefault="00CA3D8D">
            <w:pPr>
              <w:rPr>
                <w:lang w:val="en-US"/>
              </w:rPr>
            </w:pPr>
          </w:p>
        </w:tc>
        <w:tc>
          <w:tcPr>
            <w:tcW w:w="965" w:type="dxa"/>
            <w:tcBorders>
              <w:top w:val="nil"/>
              <w:left w:val="nil"/>
              <w:bottom w:val="nil"/>
              <w:right w:val="nil"/>
            </w:tcBorders>
          </w:tcPr>
          <w:p w14:paraId="79A873DD" w14:textId="77777777" w:rsidR="00CA3D8D" w:rsidRPr="00934229" w:rsidRDefault="00CA3D8D">
            <w:pPr>
              <w:rPr>
                <w:lang w:val="en-US"/>
              </w:rPr>
            </w:pPr>
          </w:p>
        </w:tc>
        <w:tc>
          <w:tcPr>
            <w:tcW w:w="946" w:type="dxa"/>
            <w:tcBorders>
              <w:top w:val="nil"/>
              <w:left w:val="nil"/>
              <w:bottom w:val="nil"/>
              <w:right w:val="nil"/>
            </w:tcBorders>
          </w:tcPr>
          <w:p w14:paraId="4E71DFA4" w14:textId="77777777" w:rsidR="00CA3D8D" w:rsidRPr="00934229" w:rsidRDefault="00CA3D8D">
            <w:pPr>
              <w:rPr>
                <w:lang w:val="en-US"/>
              </w:rPr>
            </w:pPr>
          </w:p>
        </w:tc>
        <w:tc>
          <w:tcPr>
            <w:tcW w:w="914" w:type="dxa"/>
            <w:tcBorders>
              <w:top w:val="nil"/>
              <w:left w:val="nil"/>
              <w:bottom w:val="nil"/>
              <w:right w:val="nil"/>
            </w:tcBorders>
          </w:tcPr>
          <w:p w14:paraId="019D8840" w14:textId="77777777" w:rsidR="00CA3D8D" w:rsidRPr="00934229" w:rsidRDefault="00CA3D8D">
            <w:pPr>
              <w:rPr>
                <w:lang w:val="en-US"/>
              </w:rPr>
            </w:pPr>
          </w:p>
        </w:tc>
        <w:tc>
          <w:tcPr>
            <w:tcW w:w="946" w:type="dxa"/>
            <w:tcBorders>
              <w:top w:val="nil"/>
              <w:left w:val="nil"/>
              <w:bottom w:val="nil"/>
              <w:right w:val="nil"/>
            </w:tcBorders>
          </w:tcPr>
          <w:p w14:paraId="1380A16C" w14:textId="77777777" w:rsidR="00CA3D8D" w:rsidRPr="00934229" w:rsidRDefault="00CA3D8D">
            <w:pPr>
              <w:rPr>
                <w:lang w:val="en-US"/>
              </w:rPr>
            </w:pPr>
          </w:p>
        </w:tc>
        <w:tc>
          <w:tcPr>
            <w:tcW w:w="946" w:type="dxa"/>
            <w:tcBorders>
              <w:top w:val="nil"/>
              <w:left w:val="nil"/>
              <w:bottom w:val="nil"/>
              <w:right w:val="nil"/>
            </w:tcBorders>
          </w:tcPr>
          <w:p w14:paraId="48BD591E" w14:textId="77777777" w:rsidR="00CA3D8D" w:rsidRDefault="00000000">
            <w:pPr>
              <w:spacing w:after="0"/>
            </w:pPr>
            <w:r>
              <w:rPr>
                <w:rFonts w:ascii="Times New Roman" w:eastAsia="Times New Roman" w:hAnsi="Times New Roman" w:cs="Times New Roman"/>
                <w:sz w:val="16"/>
              </w:rPr>
              <w:t>negativ</w:t>
            </w:r>
          </w:p>
        </w:tc>
        <w:tc>
          <w:tcPr>
            <w:tcW w:w="845" w:type="dxa"/>
            <w:tcBorders>
              <w:top w:val="nil"/>
              <w:left w:val="nil"/>
              <w:bottom w:val="nil"/>
              <w:right w:val="nil"/>
            </w:tcBorders>
          </w:tcPr>
          <w:p w14:paraId="2310B1AC" w14:textId="77777777" w:rsidR="00CA3D8D" w:rsidRDefault="00CA3D8D"/>
        </w:tc>
      </w:tr>
      <w:tr w:rsidR="00CA3D8D" w14:paraId="1CD17E90" w14:textId="77777777">
        <w:trPr>
          <w:trHeight w:val="461"/>
        </w:trPr>
        <w:tc>
          <w:tcPr>
            <w:tcW w:w="2136" w:type="dxa"/>
            <w:tcBorders>
              <w:top w:val="nil"/>
              <w:left w:val="nil"/>
              <w:bottom w:val="nil"/>
              <w:right w:val="nil"/>
            </w:tcBorders>
          </w:tcPr>
          <w:p w14:paraId="1CA3C698" w14:textId="77777777" w:rsidR="00CA3D8D" w:rsidRDefault="00000000">
            <w:pPr>
              <w:spacing w:after="16"/>
            </w:pPr>
            <w:r>
              <w:rPr>
                <w:rFonts w:ascii="Times New Roman" w:eastAsia="Times New Roman" w:hAnsi="Times New Roman" w:cs="Times New Roman"/>
                <w:sz w:val="16"/>
              </w:rPr>
              <w:t>Hepatitis B-Virus HBs-</w:t>
            </w:r>
          </w:p>
          <w:p w14:paraId="520685FE" w14:textId="77777777" w:rsidR="00CA3D8D" w:rsidRDefault="00000000">
            <w:pPr>
              <w:spacing w:after="0"/>
            </w:pPr>
            <w:r>
              <w:rPr>
                <w:rFonts w:ascii="Times New Roman" w:eastAsia="Times New Roman" w:hAnsi="Times New Roman" w:cs="Times New Roman"/>
                <w:sz w:val="16"/>
              </w:rPr>
              <w:t>Antigen</w:t>
            </w:r>
          </w:p>
        </w:tc>
        <w:tc>
          <w:tcPr>
            <w:tcW w:w="1534" w:type="dxa"/>
            <w:tcBorders>
              <w:top w:val="nil"/>
              <w:left w:val="nil"/>
              <w:bottom w:val="nil"/>
              <w:right w:val="nil"/>
            </w:tcBorders>
          </w:tcPr>
          <w:p w14:paraId="5F4F33C5" w14:textId="77777777" w:rsidR="00CA3D8D" w:rsidRDefault="00000000">
            <w:pPr>
              <w:spacing w:after="0"/>
            </w:pPr>
            <w:r>
              <w:rPr>
                <w:rFonts w:ascii="Times New Roman" w:eastAsia="Times New Roman" w:hAnsi="Times New Roman" w:cs="Times New Roman"/>
                <w:sz w:val="16"/>
              </w:rPr>
              <w:t>&lt; 0,05 negativ</w:t>
            </w:r>
          </w:p>
        </w:tc>
        <w:tc>
          <w:tcPr>
            <w:tcW w:w="965" w:type="dxa"/>
            <w:tcBorders>
              <w:top w:val="nil"/>
              <w:left w:val="nil"/>
              <w:bottom w:val="nil"/>
              <w:right w:val="nil"/>
            </w:tcBorders>
          </w:tcPr>
          <w:p w14:paraId="7C81E5E1" w14:textId="77777777" w:rsidR="00CA3D8D" w:rsidRDefault="00000000">
            <w:pPr>
              <w:spacing w:after="0"/>
            </w:pPr>
            <w:r>
              <w:rPr>
                <w:rFonts w:ascii="Times New Roman" w:eastAsia="Times New Roman" w:hAnsi="Times New Roman" w:cs="Times New Roman"/>
                <w:sz w:val="16"/>
              </w:rPr>
              <w:t>IU/</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1E5CD65C" w14:textId="77777777" w:rsidR="00CA3D8D" w:rsidRDefault="00CA3D8D"/>
        </w:tc>
        <w:tc>
          <w:tcPr>
            <w:tcW w:w="914" w:type="dxa"/>
            <w:tcBorders>
              <w:top w:val="nil"/>
              <w:left w:val="nil"/>
              <w:bottom w:val="nil"/>
              <w:right w:val="nil"/>
            </w:tcBorders>
          </w:tcPr>
          <w:p w14:paraId="6A98575E" w14:textId="77777777" w:rsidR="00CA3D8D" w:rsidRDefault="00CA3D8D"/>
        </w:tc>
        <w:tc>
          <w:tcPr>
            <w:tcW w:w="946" w:type="dxa"/>
            <w:tcBorders>
              <w:top w:val="nil"/>
              <w:left w:val="nil"/>
              <w:bottom w:val="nil"/>
              <w:right w:val="nil"/>
            </w:tcBorders>
          </w:tcPr>
          <w:p w14:paraId="715CAA14" w14:textId="77777777" w:rsidR="00CA3D8D" w:rsidRDefault="00CA3D8D"/>
        </w:tc>
        <w:tc>
          <w:tcPr>
            <w:tcW w:w="946" w:type="dxa"/>
            <w:tcBorders>
              <w:top w:val="nil"/>
              <w:left w:val="nil"/>
              <w:bottom w:val="nil"/>
              <w:right w:val="nil"/>
            </w:tcBorders>
          </w:tcPr>
          <w:p w14:paraId="0AF5C7EA" w14:textId="77777777" w:rsidR="00CA3D8D" w:rsidRDefault="00000000">
            <w:pPr>
              <w:spacing w:after="0"/>
            </w:pPr>
            <w:r>
              <w:rPr>
                <w:rFonts w:ascii="Times New Roman" w:eastAsia="Times New Roman" w:hAnsi="Times New Roman" w:cs="Times New Roman"/>
                <w:sz w:val="16"/>
              </w:rPr>
              <w:t>&lt;0.030</w:t>
            </w:r>
          </w:p>
        </w:tc>
        <w:tc>
          <w:tcPr>
            <w:tcW w:w="845" w:type="dxa"/>
            <w:tcBorders>
              <w:top w:val="nil"/>
              <w:left w:val="nil"/>
              <w:bottom w:val="nil"/>
              <w:right w:val="nil"/>
            </w:tcBorders>
          </w:tcPr>
          <w:p w14:paraId="12031F39" w14:textId="77777777" w:rsidR="00CA3D8D" w:rsidRDefault="00CA3D8D"/>
        </w:tc>
      </w:tr>
      <w:tr w:rsidR="00CA3D8D" w14:paraId="6B5A22CA" w14:textId="77777777">
        <w:trPr>
          <w:trHeight w:val="458"/>
        </w:trPr>
        <w:tc>
          <w:tcPr>
            <w:tcW w:w="2136" w:type="dxa"/>
            <w:tcBorders>
              <w:top w:val="nil"/>
              <w:left w:val="nil"/>
              <w:bottom w:val="nil"/>
              <w:right w:val="nil"/>
            </w:tcBorders>
          </w:tcPr>
          <w:p w14:paraId="2BF11E46" w14:textId="77777777" w:rsidR="00CA3D8D" w:rsidRDefault="00000000">
            <w:pPr>
              <w:spacing w:after="13"/>
            </w:pPr>
            <w:r>
              <w:rPr>
                <w:rFonts w:ascii="Times New Roman" w:eastAsia="Times New Roman" w:hAnsi="Times New Roman" w:cs="Times New Roman"/>
                <w:sz w:val="16"/>
              </w:rPr>
              <w:t>Hepatitis B-Virus HBs-</w:t>
            </w:r>
          </w:p>
          <w:p w14:paraId="5C23339A" w14:textId="77777777" w:rsidR="00CA3D8D" w:rsidRDefault="00000000">
            <w:pPr>
              <w:spacing w:after="0"/>
            </w:pPr>
            <w:r>
              <w:rPr>
                <w:rFonts w:ascii="Times New Roman" w:eastAsia="Times New Roman" w:hAnsi="Times New Roman" w:cs="Times New Roman"/>
                <w:sz w:val="16"/>
              </w:rPr>
              <w:t>Antigen</w:t>
            </w:r>
          </w:p>
        </w:tc>
        <w:tc>
          <w:tcPr>
            <w:tcW w:w="1534" w:type="dxa"/>
            <w:tcBorders>
              <w:top w:val="nil"/>
              <w:left w:val="nil"/>
              <w:bottom w:val="nil"/>
              <w:right w:val="nil"/>
            </w:tcBorders>
          </w:tcPr>
          <w:p w14:paraId="4D7F826C" w14:textId="77777777" w:rsidR="00CA3D8D" w:rsidRDefault="00CA3D8D"/>
        </w:tc>
        <w:tc>
          <w:tcPr>
            <w:tcW w:w="965" w:type="dxa"/>
            <w:tcBorders>
              <w:top w:val="nil"/>
              <w:left w:val="nil"/>
              <w:bottom w:val="nil"/>
              <w:right w:val="nil"/>
            </w:tcBorders>
          </w:tcPr>
          <w:p w14:paraId="2FBB3D28" w14:textId="77777777" w:rsidR="00CA3D8D" w:rsidRDefault="00CA3D8D"/>
        </w:tc>
        <w:tc>
          <w:tcPr>
            <w:tcW w:w="946" w:type="dxa"/>
            <w:tcBorders>
              <w:top w:val="nil"/>
              <w:left w:val="nil"/>
              <w:bottom w:val="nil"/>
              <w:right w:val="nil"/>
            </w:tcBorders>
          </w:tcPr>
          <w:p w14:paraId="3D25EBCB" w14:textId="77777777" w:rsidR="00CA3D8D" w:rsidRDefault="00CA3D8D"/>
        </w:tc>
        <w:tc>
          <w:tcPr>
            <w:tcW w:w="914" w:type="dxa"/>
            <w:tcBorders>
              <w:top w:val="nil"/>
              <w:left w:val="nil"/>
              <w:bottom w:val="nil"/>
              <w:right w:val="nil"/>
            </w:tcBorders>
          </w:tcPr>
          <w:p w14:paraId="72D3906D" w14:textId="77777777" w:rsidR="00CA3D8D" w:rsidRDefault="00CA3D8D"/>
        </w:tc>
        <w:tc>
          <w:tcPr>
            <w:tcW w:w="946" w:type="dxa"/>
            <w:tcBorders>
              <w:top w:val="nil"/>
              <w:left w:val="nil"/>
              <w:bottom w:val="nil"/>
              <w:right w:val="nil"/>
            </w:tcBorders>
          </w:tcPr>
          <w:p w14:paraId="3958A2F4" w14:textId="77777777" w:rsidR="00CA3D8D" w:rsidRDefault="00CA3D8D"/>
        </w:tc>
        <w:tc>
          <w:tcPr>
            <w:tcW w:w="946" w:type="dxa"/>
            <w:tcBorders>
              <w:top w:val="nil"/>
              <w:left w:val="nil"/>
              <w:bottom w:val="nil"/>
              <w:right w:val="nil"/>
            </w:tcBorders>
          </w:tcPr>
          <w:p w14:paraId="18704023" w14:textId="77777777" w:rsidR="00CA3D8D" w:rsidRDefault="00000000">
            <w:pPr>
              <w:spacing w:after="0"/>
            </w:pPr>
            <w:r>
              <w:rPr>
                <w:rFonts w:ascii="Times New Roman" w:eastAsia="Times New Roman" w:hAnsi="Times New Roman" w:cs="Times New Roman"/>
                <w:sz w:val="16"/>
              </w:rPr>
              <w:t>negativ</w:t>
            </w:r>
          </w:p>
        </w:tc>
        <w:tc>
          <w:tcPr>
            <w:tcW w:w="845" w:type="dxa"/>
            <w:tcBorders>
              <w:top w:val="nil"/>
              <w:left w:val="nil"/>
              <w:bottom w:val="nil"/>
              <w:right w:val="nil"/>
            </w:tcBorders>
          </w:tcPr>
          <w:p w14:paraId="25593BDC" w14:textId="77777777" w:rsidR="00CA3D8D" w:rsidRDefault="00CA3D8D"/>
        </w:tc>
      </w:tr>
      <w:tr w:rsidR="00CA3D8D" w14:paraId="7F0957E0" w14:textId="77777777">
        <w:trPr>
          <w:trHeight w:val="264"/>
        </w:trPr>
        <w:tc>
          <w:tcPr>
            <w:tcW w:w="2136" w:type="dxa"/>
            <w:tcBorders>
              <w:top w:val="nil"/>
              <w:left w:val="nil"/>
              <w:bottom w:val="nil"/>
              <w:right w:val="nil"/>
            </w:tcBorders>
          </w:tcPr>
          <w:p w14:paraId="7BF57E3D" w14:textId="77777777" w:rsidR="00CA3D8D" w:rsidRPr="00934229" w:rsidRDefault="00000000">
            <w:pPr>
              <w:spacing w:after="0"/>
              <w:rPr>
                <w:lang w:val="en-US"/>
              </w:rPr>
            </w:pPr>
            <w:r w:rsidRPr="00934229">
              <w:rPr>
                <w:rFonts w:ascii="Times New Roman" w:eastAsia="Times New Roman" w:hAnsi="Times New Roman" w:cs="Times New Roman"/>
                <w:sz w:val="16"/>
                <w:lang w:val="en-US"/>
              </w:rPr>
              <w:t>Hepatitis B-Virus anti-HBs</w:t>
            </w:r>
          </w:p>
        </w:tc>
        <w:tc>
          <w:tcPr>
            <w:tcW w:w="1534" w:type="dxa"/>
            <w:tcBorders>
              <w:top w:val="nil"/>
              <w:left w:val="nil"/>
              <w:bottom w:val="nil"/>
              <w:right w:val="nil"/>
            </w:tcBorders>
          </w:tcPr>
          <w:p w14:paraId="13F8E8DE" w14:textId="77777777" w:rsidR="00CA3D8D" w:rsidRDefault="00000000">
            <w:pPr>
              <w:spacing w:after="0"/>
            </w:pPr>
            <w:r>
              <w:rPr>
                <w:rFonts w:ascii="Times New Roman" w:eastAsia="Times New Roman" w:hAnsi="Times New Roman" w:cs="Times New Roman"/>
                <w:sz w:val="16"/>
              </w:rPr>
              <w:t>&lt; 9.00 negativ</w:t>
            </w:r>
          </w:p>
        </w:tc>
        <w:tc>
          <w:tcPr>
            <w:tcW w:w="965" w:type="dxa"/>
            <w:tcBorders>
              <w:top w:val="nil"/>
              <w:left w:val="nil"/>
              <w:bottom w:val="nil"/>
              <w:right w:val="nil"/>
            </w:tcBorders>
          </w:tcPr>
          <w:p w14:paraId="4F0A461E" w14:textId="77777777" w:rsidR="00CA3D8D" w:rsidRDefault="00000000">
            <w:pPr>
              <w:spacing w:after="0"/>
            </w:pPr>
            <w:proofErr w:type="spellStart"/>
            <w:r>
              <w:rPr>
                <w:rFonts w:ascii="Times New Roman" w:eastAsia="Times New Roman" w:hAnsi="Times New Roman" w:cs="Times New Roman"/>
                <w:sz w:val="16"/>
              </w:rPr>
              <w:t>mIU</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5830D2F3" w14:textId="77777777" w:rsidR="00CA3D8D" w:rsidRDefault="00CA3D8D"/>
        </w:tc>
        <w:tc>
          <w:tcPr>
            <w:tcW w:w="914" w:type="dxa"/>
            <w:tcBorders>
              <w:top w:val="nil"/>
              <w:left w:val="nil"/>
              <w:bottom w:val="nil"/>
              <w:right w:val="nil"/>
            </w:tcBorders>
          </w:tcPr>
          <w:p w14:paraId="64199D40" w14:textId="77777777" w:rsidR="00CA3D8D" w:rsidRDefault="00CA3D8D"/>
        </w:tc>
        <w:tc>
          <w:tcPr>
            <w:tcW w:w="946" w:type="dxa"/>
            <w:tcBorders>
              <w:top w:val="nil"/>
              <w:left w:val="nil"/>
              <w:bottom w:val="nil"/>
              <w:right w:val="nil"/>
            </w:tcBorders>
          </w:tcPr>
          <w:p w14:paraId="45B28C72" w14:textId="77777777" w:rsidR="00CA3D8D" w:rsidRDefault="00CA3D8D"/>
        </w:tc>
        <w:tc>
          <w:tcPr>
            <w:tcW w:w="946" w:type="dxa"/>
            <w:tcBorders>
              <w:top w:val="nil"/>
              <w:left w:val="nil"/>
              <w:bottom w:val="nil"/>
              <w:right w:val="nil"/>
            </w:tcBorders>
          </w:tcPr>
          <w:p w14:paraId="6DC2D657" w14:textId="77777777" w:rsidR="00CA3D8D" w:rsidRDefault="00000000">
            <w:pPr>
              <w:spacing w:after="0"/>
            </w:pPr>
            <w:r>
              <w:rPr>
                <w:rFonts w:ascii="Times New Roman" w:eastAsia="Times New Roman" w:hAnsi="Times New Roman" w:cs="Times New Roman"/>
                <w:sz w:val="16"/>
              </w:rPr>
              <w:t>* &lt;3.00</w:t>
            </w:r>
          </w:p>
        </w:tc>
        <w:tc>
          <w:tcPr>
            <w:tcW w:w="845" w:type="dxa"/>
            <w:tcBorders>
              <w:top w:val="nil"/>
              <w:left w:val="nil"/>
              <w:bottom w:val="nil"/>
              <w:right w:val="nil"/>
            </w:tcBorders>
          </w:tcPr>
          <w:p w14:paraId="66A5BB25" w14:textId="77777777" w:rsidR="00CA3D8D" w:rsidRDefault="00CA3D8D"/>
        </w:tc>
      </w:tr>
      <w:tr w:rsidR="00CA3D8D" w14:paraId="6B37DC33" w14:textId="77777777">
        <w:trPr>
          <w:trHeight w:val="278"/>
        </w:trPr>
        <w:tc>
          <w:tcPr>
            <w:tcW w:w="2136" w:type="dxa"/>
            <w:tcBorders>
              <w:top w:val="nil"/>
              <w:left w:val="nil"/>
              <w:bottom w:val="nil"/>
              <w:right w:val="nil"/>
            </w:tcBorders>
          </w:tcPr>
          <w:p w14:paraId="247D199F" w14:textId="77777777" w:rsidR="00CA3D8D" w:rsidRPr="00934229" w:rsidRDefault="00000000">
            <w:pPr>
              <w:spacing w:after="0"/>
              <w:rPr>
                <w:lang w:val="en-US"/>
              </w:rPr>
            </w:pPr>
            <w:r w:rsidRPr="00934229">
              <w:rPr>
                <w:rFonts w:ascii="Times New Roman" w:eastAsia="Times New Roman" w:hAnsi="Times New Roman" w:cs="Times New Roman"/>
                <w:sz w:val="16"/>
                <w:lang w:val="en-US"/>
              </w:rPr>
              <w:t>Hepatitis B-Virus anti-HBs</w:t>
            </w:r>
          </w:p>
        </w:tc>
        <w:tc>
          <w:tcPr>
            <w:tcW w:w="1534" w:type="dxa"/>
            <w:tcBorders>
              <w:top w:val="nil"/>
              <w:left w:val="nil"/>
              <w:bottom w:val="nil"/>
              <w:right w:val="nil"/>
            </w:tcBorders>
          </w:tcPr>
          <w:p w14:paraId="6E4CBC4E" w14:textId="77777777" w:rsidR="00CA3D8D" w:rsidRPr="00934229" w:rsidRDefault="00CA3D8D">
            <w:pPr>
              <w:rPr>
                <w:lang w:val="en-US"/>
              </w:rPr>
            </w:pPr>
          </w:p>
        </w:tc>
        <w:tc>
          <w:tcPr>
            <w:tcW w:w="965" w:type="dxa"/>
            <w:tcBorders>
              <w:top w:val="nil"/>
              <w:left w:val="nil"/>
              <w:bottom w:val="nil"/>
              <w:right w:val="nil"/>
            </w:tcBorders>
          </w:tcPr>
          <w:p w14:paraId="10E0EA7C" w14:textId="77777777" w:rsidR="00CA3D8D" w:rsidRPr="00934229" w:rsidRDefault="00CA3D8D">
            <w:pPr>
              <w:rPr>
                <w:lang w:val="en-US"/>
              </w:rPr>
            </w:pPr>
          </w:p>
        </w:tc>
        <w:tc>
          <w:tcPr>
            <w:tcW w:w="946" w:type="dxa"/>
            <w:tcBorders>
              <w:top w:val="nil"/>
              <w:left w:val="nil"/>
              <w:bottom w:val="nil"/>
              <w:right w:val="nil"/>
            </w:tcBorders>
          </w:tcPr>
          <w:p w14:paraId="1F904B20" w14:textId="77777777" w:rsidR="00CA3D8D" w:rsidRPr="00934229" w:rsidRDefault="00CA3D8D">
            <w:pPr>
              <w:rPr>
                <w:lang w:val="en-US"/>
              </w:rPr>
            </w:pPr>
          </w:p>
        </w:tc>
        <w:tc>
          <w:tcPr>
            <w:tcW w:w="914" w:type="dxa"/>
            <w:tcBorders>
              <w:top w:val="nil"/>
              <w:left w:val="nil"/>
              <w:bottom w:val="nil"/>
              <w:right w:val="nil"/>
            </w:tcBorders>
          </w:tcPr>
          <w:p w14:paraId="7D9EC750" w14:textId="77777777" w:rsidR="00CA3D8D" w:rsidRPr="00934229" w:rsidRDefault="00CA3D8D">
            <w:pPr>
              <w:rPr>
                <w:lang w:val="en-US"/>
              </w:rPr>
            </w:pPr>
          </w:p>
        </w:tc>
        <w:tc>
          <w:tcPr>
            <w:tcW w:w="946" w:type="dxa"/>
            <w:tcBorders>
              <w:top w:val="nil"/>
              <w:left w:val="nil"/>
              <w:bottom w:val="nil"/>
              <w:right w:val="nil"/>
            </w:tcBorders>
          </w:tcPr>
          <w:p w14:paraId="4F514D36" w14:textId="77777777" w:rsidR="00CA3D8D" w:rsidRPr="00934229" w:rsidRDefault="00CA3D8D">
            <w:pPr>
              <w:rPr>
                <w:lang w:val="en-US"/>
              </w:rPr>
            </w:pPr>
          </w:p>
        </w:tc>
        <w:tc>
          <w:tcPr>
            <w:tcW w:w="946" w:type="dxa"/>
            <w:tcBorders>
              <w:top w:val="nil"/>
              <w:left w:val="nil"/>
              <w:bottom w:val="nil"/>
              <w:right w:val="nil"/>
            </w:tcBorders>
          </w:tcPr>
          <w:p w14:paraId="7D0BE1E9" w14:textId="77777777" w:rsidR="00CA3D8D" w:rsidRDefault="00000000">
            <w:pPr>
              <w:spacing w:after="0"/>
            </w:pPr>
            <w:r>
              <w:rPr>
                <w:rFonts w:ascii="Times New Roman" w:eastAsia="Times New Roman" w:hAnsi="Times New Roman" w:cs="Times New Roman"/>
                <w:sz w:val="16"/>
              </w:rPr>
              <w:t>negativ</w:t>
            </w:r>
          </w:p>
        </w:tc>
        <w:tc>
          <w:tcPr>
            <w:tcW w:w="845" w:type="dxa"/>
            <w:tcBorders>
              <w:top w:val="nil"/>
              <w:left w:val="nil"/>
              <w:bottom w:val="nil"/>
              <w:right w:val="nil"/>
            </w:tcBorders>
          </w:tcPr>
          <w:p w14:paraId="4BE6AAEB" w14:textId="77777777" w:rsidR="00CA3D8D" w:rsidRDefault="00CA3D8D"/>
        </w:tc>
      </w:tr>
      <w:tr w:rsidR="00CA3D8D" w14:paraId="14C1CFF2" w14:textId="77777777">
        <w:trPr>
          <w:trHeight w:val="475"/>
        </w:trPr>
        <w:tc>
          <w:tcPr>
            <w:tcW w:w="2136" w:type="dxa"/>
            <w:tcBorders>
              <w:top w:val="nil"/>
              <w:left w:val="nil"/>
              <w:bottom w:val="nil"/>
              <w:right w:val="nil"/>
            </w:tcBorders>
          </w:tcPr>
          <w:p w14:paraId="590780C5" w14:textId="77777777" w:rsidR="00CA3D8D" w:rsidRDefault="00000000">
            <w:pPr>
              <w:spacing w:after="0"/>
            </w:pPr>
            <w:r>
              <w:rPr>
                <w:rFonts w:ascii="Times New Roman" w:eastAsia="Times New Roman" w:hAnsi="Times New Roman" w:cs="Times New Roman"/>
                <w:sz w:val="16"/>
              </w:rPr>
              <w:t>Hepatitis B-Virus anti-</w:t>
            </w:r>
            <w:proofErr w:type="spellStart"/>
            <w:r>
              <w:rPr>
                <w:rFonts w:ascii="Times New Roman" w:eastAsia="Times New Roman" w:hAnsi="Times New Roman" w:cs="Times New Roman"/>
                <w:sz w:val="16"/>
              </w:rPr>
              <w:t>HBc</w:t>
            </w:r>
            <w:proofErr w:type="spellEnd"/>
            <w:r>
              <w:rPr>
                <w:rFonts w:ascii="Times New Roman" w:eastAsia="Times New Roman" w:hAnsi="Times New Roman" w:cs="Times New Roman"/>
                <w:sz w:val="16"/>
              </w:rPr>
              <w:t xml:space="preserve"> gesamt</w:t>
            </w:r>
          </w:p>
        </w:tc>
        <w:tc>
          <w:tcPr>
            <w:tcW w:w="1534" w:type="dxa"/>
            <w:tcBorders>
              <w:top w:val="nil"/>
              <w:left w:val="nil"/>
              <w:bottom w:val="nil"/>
              <w:right w:val="nil"/>
            </w:tcBorders>
          </w:tcPr>
          <w:p w14:paraId="0FE3E34E" w14:textId="77777777" w:rsidR="00CA3D8D" w:rsidRDefault="00000000">
            <w:pPr>
              <w:spacing w:after="0"/>
            </w:pPr>
            <w:r>
              <w:rPr>
                <w:rFonts w:ascii="Times New Roman" w:eastAsia="Times New Roman" w:hAnsi="Times New Roman" w:cs="Times New Roman"/>
                <w:sz w:val="16"/>
              </w:rPr>
              <w:t>&gt; 1.10 negativ</w:t>
            </w:r>
          </w:p>
        </w:tc>
        <w:tc>
          <w:tcPr>
            <w:tcW w:w="965" w:type="dxa"/>
            <w:tcBorders>
              <w:top w:val="nil"/>
              <w:left w:val="nil"/>
              <w:bottom w:val="nil"/>
              <w:right w:val="nil"/>
            </w:tcBorders>
          </w:tcPr>
          <w:p w14:paraId="3493E3BB" w14:textId="77777777" w:rsidR="00CA3D8D" w:rsidRDefault="00000000">
            <w:pPr>
              <w:spacing w:after="0"/>
            </w:pPr>
            <w:r>
              <w:rPr>
                <w:rFonts w:ascii="Times New Roman" w:eastAsia="Times New Roman" w:hAnsi="Times New Roman" w:cs="Times New Roman"/>
                <w:sz w:val="16"/>
              </w:rPr>
              <w:t>Index</w:t>
            </w:r>
          </w:p>
        </w:tc>
        <w:tc>
          <w:tcPr>
            <w:tcW w:w="946" w:type="dxa"/>
            <w:tcBorders>
              <w:top w:val="nil"/>
              <w:left w:val="nil"/>
              <w:bottom w:val="nil"/>
              <w:right w:val="nil"/>
            </w:tcBorders>
          </w:tcPr>
          <w:p w14:paraId="28943FD9" w14:textId="77777777" w:rsidR="00CA3D8D" w:rsidRDefault="00CA3D8D"/>
        </w:tc>
        <w:tc>
          <w:tcPr>
            <w:tcW w:w="914" w:type="dxa"/>
            <w:tcBorders>
              <w:top w:val="nil"/>
              <w:left w:val="nil"/>
              <w:bottom w:val="nil"/>
              <w:right w:val="nil"/>
            </w:tcBorders>
          </w:tcPr>
          <w:p w14:paraId="5A62232D" w14:textId="77777777" w:rsidR="00CA3D8D" w:rsidRDefault="00CA3D8D"/>
        </w:tc>
        <w:tc>
          <w:tcPr>
            <w:tcW w:w="946" w:type="dxa"/>
            <w:tcBorders>
              <w:top w:val="nil"/>
              <w:left w:val="nil"/>
              <w:bottom w:val="nil"/>
              <w:right w:val="nil"/>
            </w:tcBorders>
          </w:tcPr>
          <w:p w14:paraId="01EC49CC" w14:textId="77777777" w:rsidR="00CA3D8D" w:rsidRDefault="00CA3D8D"/>
        </w:tc>
        <w:tc>
          <w:tcPr>
            <w:tcW w:w="946" w:type="dxa"/>
            <w:tcBorders>
              <w:top w:val="nil"/>
              <w:left w:val="nil"/>
              <w:bottom w:val="nil"/>
              <w:right w:val="nil"/>
            </w:tcBorders>
          </w:tcPr>
          <w:p w14:paraId="60D7BF6B" w14:textId="77777777" w:rsidR="00CA3D8D" w:rsidRDefault="00000000">
            <w:pPr>
              <w:spacing w:after="0"/>
            </w:pPr>
            <w:r>
              <w:rPr>
                <w:rFonts w:ascii="Times New Roman" w:eastAsia="Times New Roman" w:hAnsi="Times New Roman" w:cs="Times New Roman"/>
                <w:sz w:val="16"/>
              </w:rPr>
              <w:t>* &gt;2.70</w:t>
            </w:r>
          </w:p>
        </w:tc>
        <w:tc>
          <w:tcPr>
            <w:tcW w:w="845" w:type="dxa"/>
            <w:tcBorders>
              <w:top w:val="nil"/>
              <w:left w:val="nil"/>
              <w:bottom w:val="nil"/>
              <w:right w:val="nil"/>
            </w:tcBorders>
          </w:tcPr>
          <w:p w14:paraId="4FD7616F" w14:textId="77777777" w:rsidR="00CA3D8D" w:rsidRDefault="00CA3D8D"/>
        </w:tc>
      </w:tr>
      <w:tr w:rsidR="00CA3D8D" w14:paraId="19F77EB6" w14:textId="77777777">
        <w:trPr>
          <w:trHeight w:val="458"/>
        </w:trPr>
        <w:tc>
          <w:tcPr>
            <w:tcW w:w="2136" w:type="dxa"/>
            <w:tcBorders>
              <w:top w:val="nil"/>
              <w:left w:val="nil"/>
              <w:bottom w:val="nil"/>
              <w:right w:val="nil"/>
            </w:tcBorders>
          </w:tcPr>
          <w:p w14:paraId="6A532A9D" w14:textId="77777777" w:rsidR="00CA3D8D" w:rsidRDefault="00000000">
            <w:pPr>
              <w:spacing w:after="0"/>
            </w:pPr>
            <w:r>
              <w:rPr>
                <w:rFonts w:ascii="Times New Roman" w:eastAsia="Times New Roman" w:hAnsi="Times New Roman" w:cs="Times New Roman"/>
                <w:sz w:val="16"/>
              </w:rPr>
              <w:t>Hepatitis B-Virus anti-</w:t>
            </w:r>
            <w:proofErr w:type="spellStart"/>
            <w:r>
              <w:rPr>
                <w:rFonts w:ascii="Times New Roman" w:eastAsia="Times New Roman" w:hAnsi="Times New Roman" w:cs="Times New Roman"/>
                <w:sz w:val="16"/>
              </w:rPr>
              <w:t>HBc</w:t>
            </w:r>
            <w:proofErr w:type="spellEnd"/>
            <w:r>
              <w:rPr>
                <w:rFonts w:ascii="Times New Roman" w:eastAsia="Times New Roman" w:hAnsi="Times New Roman" w:cs="Times New Roman"/>
                <w:sz w:val="16"/>
              </w:rPr>
              <w:t xml:space="preserve"> gesamt</w:t>
            </w:r>
          </w:p>
        </w:tc>
        <w:tc>
          <w:tcPr>
            <w:tcW w:w="1534" w:type="dxa"/>
            <w:tcBorders>
              <w:top w:val="nil"/>
              <w:left w:val="nil"/>
              <w:bottom w:val="nil"/>
              <w:right w:val="nil"/>
            </w:tcBorders>
          </w:tcPr>
          <w:p w14:paraId="1396AF9D" w14:textId="77777777" w:rsidR="00CA3D8D" w:rsidRDefault="00CA3D8D"/>
        </w:tc>
        <w:tc>
          <w:tcPr>
            <w:tcW w:w="965" w:type="dxa"/>
            <w:tcBorders>
              <w:top w:val="nil"/>
              <w:left w:val="nil"/>
              <w:bottom w:val="nil"/>
              <w:right w:val="nil"/>
            </w:tcBorders>
          </w:tcPr>
          <w:p w14:paraId="16DBE710" w14:textId="77777777" w:rsidR="00CA3D8D" w:rsidRDefault="00CA3D8D"/>
        </w:tc>
        <w:tc>
          <w:tcPr>
            <w:tcW w:w="946" w:type="dxa"/>
            <w:tcBorders>
              <w:top w:val="nil"/>
              <w:left w:val="nil"/>
              <w:bottom w:val="nil"/>
              <w:right w:val="nil"/>
            </w:tcBorders>
          </w:tcPr>
          <w:p w14:paraId="0D3C202A" w14:textId="77777777" w:rsidR="00CA3D8D" w:rsidRDefault="00CA3D8D"/>
        </w:tc>
        <w:tc>
          <w:tcPr>
            <w:tcW w:w="914" w:type="dxa"/>
            <w:tcBorders>
              <w:top w:val="nil"/>
              <w:left w:val="nil"/>
              <w:bottom w:val="nil"/>
              <w:right w:val="nil"/>
            </w:tcBorders>
          </w:tcPr>
          <w:p w14:paraId="56AAAC72" w14:textId="77777777" w:rsidR="00CA3D8D" w:rsidRDefault="00CA3D8D"/>
        </w:tc>
        <w:tc>
          <w:tcPr>
            <w:tcW w:w="946" w:type="dxa"/>
            <w:tcBorders>
              <w:top w:val="nil"/>
              <w:left w:val="nil"/>
              <w:bottom w:val="nil"/>
              <w:right w:val="nil"/>
            </w:tcBorders>
          </w:tcPr>
          <w:p w14:paraId="6CA66C4D" w14:textId="77777777" w:rsidR="00CA3D8D" w:rsidRDefault="00CA3D8D"/>
        </w:tc>
        <w:tc>
          <w:tcPr>
            <w:tcW w:w="946" w:type="dxa"/>
            <w:tcBorders>
              <w:top w:val="nil"/>
              <w:left w:val="nil"/>
              <w:bottom w:val="nil"/>
              <w:right w:val="nil"/>
            </w:tcBorders>
          </w:tcPr>
          <w:p w14:paraId="4795AC79" w14:textId="77777777" w:rsidR="00CA3D8D" w:rsidRDefault="00000000">
            <w:pPr>
              <w:spacing w:after="0"/>
            </w:pPr>
            <w:r>
              <w:rPr>
                <w:rFonts w:ascii="Times New Roman" w:eastAsia="Times New Roman" w:hAnsi="Times New Roman" w:cs="Times New Roman"/>
                <w:sz w:val="16"/>
              </w:rPr>
              <w:t>negativ</w:t>
            </w:r>
          </w:p>
        </w:tc>
        <w:tc>
          <w:tcPr>
            <w:tcW w:w="845" w:type="dxa"/>
            <w:tcBorders>
              <w:top w:val="nil"/>
              <w:left w:val="nil"/>
              <w:bottom w:val="nil"/>
              <w:right w:val="nil"/>
            </w:tcBorders>
          </w:tcPr>
          <w:p w14:paraId="54068A61" w14:textId="77777777" w:rsidR="00CA3D8D" w:rsidRDefault="00CA3D8D"/>
        </w:tc>
      </w:tr>
      <w:tr w:rsidR="00CA3D8D" w14:paraId="65DF4B08" w14:textId="77777777">
        <w:trPr>
          <w:trHeight w:val="461"/>
        </w:trPr>
        <w:tc>
          <w:tcPr>
            <w:tcW w:w="3670" w:type="dxa"/>
            <w:gridSpan w:val="2"/>
            <w:tcBorders>
              <w:top w:val="nil"/>
              <w:left w:val="nil"/>
              <w:bottom w:val="nil"/>
              <w:right w:val="nil"/>
            </w:tcBorders>
          </w:tcPr>
          <w:p w14:paraId="46C4CCEE" w14:textId="77777777" w:rsidR="00CA3D8D" w:rsidRPr="00934229" w:rsidRDefault="00000000">
            <w:pPr>
              <w:spacing w:after="17"/>
              <w:rPr>
                <w:lang w:val="en-US"/>
              </w:rPr>
            </w:pPr>
            <w:r w:rsidRPr="00934229">
              <w:rPr>
                <w:rFonts w:ascii="Times New Roman" w:eastAsia="Times New Roman" w:hAnsi="Times New Roman" w:cs="Times New Roman"/>
                <w:sz w:val="16"/>
                <w:lang w:val="en-US"/>
              </w:rPr>
              <w:t xml:space="preserve">Hepatitis C-Virus anti-HCV &lt; 1,00 </w:t>
            </w:r>
            <w:proofErr w:type="spellStart"/>
            <w:r w:rsidRPr="00934229">
              <w:rPr>
                <w:rFonts w:ascii="Times New Roman" w:eastAsia="Times New Roman" w:hAnsi="Times New Roman" w:cs="Times New Roman"/>
                <w:sz w:val="16"/>
                <w:lang w:val="en-US"/>
              </w:rPr>
              <w:t>negativ</w:t>
            </w:r>
            <w:proofErr w:type="spellEnd"/>
          </w:p>
          <w:p w14:paraId="06F6A4E0" w14:textId="77777777" w:rsidR="00CA3D8D" w:rsidRDefault="00000000">
            <w:pPr>
              <w:spacing w:after="0"/>
            </w:pPr>
            <w:proofErr w:type="gramStart"/>
            <w:r>
              <w:rPr>
                <w:rFonts w:ascii="Times New Roman" w:eastAsia="Times New Roman" w:hAnsi="Times New Roman" w:cs="Times New Roman"/>
                <w:sz w:val="16"/>
              </w:rPr>
              <w:t>Suchtest</w:t>
            </w:r>
            <w:proofErr w:type="gramEnd"/>
          </w:p>
        </w:tc>
        <w:tc>
          <w:tcPr>
            <w:tcW w:w="965" w:type="dxa"/>
            <w:tcBorders>
              <w:top w:val="nil"/>
              <w:left w:val="nil"/>
              <w:bottom w:val="nil"/>
              <w:right w:val="nil"/>
            </w:tcBorders>
          </w:tcPr>
          <w:p w14:paraId="3F1FD3C2" w14:textId="77777777" w:rsidR="00CA3D8D" w:rsidRDefault="00000000">
            <w:pPr>
              <w:spacing w:after="0"/>
            </w:pPr>
            <w:r>
              <w:rPr>
                <w:rFonts w:ascii="Times New Roman" w:eastAsia="Times New Roman" w:hAnsi="Times New Roman" w:cs="Times New Roman"/>
                <w:sz w:val="16"/>
              </w:rPr>
              <w:t>S/CO</w:t>
            </w:r>
          </w:p>
        </w:tc>
        <w:tc>
          <w:tcPr>
            <w:tcW w:w="946" w:type="dxa"/>
            <w:tcBorders>
              <w:top w:val="nil"/>
              <w:left w:val="nil"/>
              <w:bottom w:val="nil"/>
              <w:right w:val="nil"/>
            </w:tcBorders>
          </w:tcPr>
          <w:p w14:paraId="430B7DA9" w14:textId="77777777" w:rsidR="00CA3D8D" w:rsidRDefault="00CA3D8D"/>
        </w:tc>
        <w:tc>
          <w:tcPr>
            <w:tcW w:w="914" w:type="dxa"/>
            <w:tcBorders>
              <w:top w:val="nil"/>
              <w:left w:val="nil"/>
              <w:bottom w:val="nil"/>
              <w:right w:val="nil"/>
            </w:tcBorders>
          </w:tcPr>
          <w:p w14:paraId="2AE0A179" w14:textId="77777777" w:rsidR="00CA3D8D" w:rsidRDefault="00CA3D8D"/>
        </w:tc>
        <w:tc>
          <w:tcPr>
            <w:tcW w:w="946" w:type="dxa"/>
            <w:tcBorders>
              <w:top w:val="nil"/>
              <w:left w:val="nil"/>
              <w:bottom w:val="nil"/>
              <w:right w:val="nil"/>
            </w:tcBorders>
          </w:tcPr>
          <w:p w14:paraId="069F7A13" w14:textId="77777777" w:rsidR="00CA3D8D" w:rsidRDefault="00CA3D8D"/>
        </w:tc>
        <w:tc>
          <w:tcPr>
            <w:tcW w:w="946" w:type="dxa"/>
            <w:tcBorders>
              <w:top w:val="nil"/>
              <w:left w:val="nil"/>
              <w:bottom w:val="nil"/>
              <w:right w:val="nil"/>
            </w:tcBorders>
          </w:tcPr>
          <w:p w14:paraId="2F1AD996" w14:textId="77777777" w:rsidR="00CA3D8D" w:rsidRDefault="00000000">
            <w:pPr>
              <w:spacing w:after="0"/>
            </w:pPr>
            <w:r>
              <w:rPr>
                <w:rFonts w:ascii="Times New Roman" w:eastAsia="Times New Roman" w:hAnsi="Times New Roman" w:cs="Times New Roman"/>
                <w:sz w:val="16"/>
              </w:rPr>
              <w:t>0.068</w:t>
            </w:r>
          </w:p>
        </w:tc>
        <w:tc>
          <w:tcPr>
            <w:tcW w:w="845" w:type="dxa"/>
            <w:tcBorders>
              <w:top w:val="nil"/>
              <w:left w:val="nil"/>
              <w:bottom w:val="nil"/>
              <w:right w:val="nil"/>
            </w:tcBorders>
          </w:tcPr>
          <w:p w14:paraId="341A0930" w14:textId="77777777" w:rsidR="00CA3D8D" w:rsidRDefault="00CA3D8D"/>
        </w:tc>
      </w:tr>
      <w:tr w:rsidR="00CA3D8D" w14:paraId="1B4C2FF5" w14:textId="77777777">
        <w:trPr>
          <w:trHeight w:val="414"/>
        </w:trPr>
        <w:tc>
          <w:tcPr>
            <w:tcW w:w="3670" w:type="dxa"/>
            <w:gridSpan w:val="2"/>
            <w:tcBorders>
              <w:top w:val="nil"/>
              <w:left w:val="nil"/>
              <w:bottom w:val="nil"/>
              <w:right w:val="nil"/>
            </w:tcBorders>
          </w:tcPr>
          <w:p w14:paraId="424E4E85" w14:textId="77777777" w:rsidR="00CA3D8D" w:rsidRPr="00934229" w:rsidRDefault="00000000">
            <w:pPr>
              <w:spacing w:after="16"/>
              <w:rPr>
                <w:lang w:val="en-US"/>
              </w:rPr>
            </w:pPr>
            <w:r w:rsidRPr="00934229">
              <w:rPr>
                <w:rFonts w:ascii="Times New Roman" w:eastAsia="Times New Roman" w:hAnsi="Times New Roman" w:cs="Times New Roman"/>
                <w:sz w:val="16"/>
                <w:lang w:val="en-US"/>
              </w:rPr>
              <w:t>Hepatitis C-Virus anti-HCV</w:t>
            </w:r>
          </w:p>
          <w:p w14:paraId="51270B46" w14:textId="77777777" w:rsidR="00CA3D8D" w:rsidRPr="00934229" w:rsidRDefault="00000000">
            <w:pPr>
              <w:spacing w:after="0"/>
              <w:rPr>
                <w:lang w:val="en-US"/>
              </w:rPr>
            </w:pPr>
            <w:proofErr w:type="spellStart"/>
            <w:r w:rsidRPr="00934229">
              <w:rPr>
                <w:rFonts w:ascii="Times New Roman" w:eastAsia="Times New Roman" w:hAnsi="Times New Roman" w:cs="Times New Roman"/>
                <w:sz w:val="16"/>
                <w:lang w:val="en-US"/>
              </w:rPr>
              <w:t>Suchtest</w:t>
            </w:r>
            <w:proofErr w:type="spellEnd"/>
          </w:p>
        </w:tc>
        <w:tc>
          <w:tcPr>
            <w:tcW w:w="965" w:type="dxa"/>
            <w:tcBorders>
              <w:top w:val="nil"/>
              <w:left w:val="nil"/>
              <w:bottom w:val="nil"/>
              <w:right w:val="nil"/>
            </w:tcBorders>
          </w:tcPr>
          <w:p w14:paraId="61E856CB" w14:textId="77777777" w:rsidR="00CA3D8D" w:rsidRPr="00934229" w:rsidRDefault="00CA3D8D">
            <w:pPr>
              <w:rPr>
                <w:lang w:val="en-US"/>
              </w:rPr>
            </w:pPr>
          </w:p>
        </w:tc>
        <w:tc>
          <w:tcPr>
            <w:tcW w:w="946" w:type="dxa"/>
            <w:tcBorders>
              <w:top w:val="nil"/>
              <w:left w:val="nil"/>
              <w:bottom w:val="nil"/>
              <w:right w:val="nil"/>
            </w:tcBorders>
          </w:tcPr>
          <w:p w14:paraId="295685D6" w14:textId="77777777" w:rsidR="00CA3D8D" w:rsidRPr="00934229" w:rsidRDefault="00CA3D8D">
            <w:pPr>
              <w:rPr>
                <w:lang w:val="en-US"/>
              </w:rPr>
            </w:pPr>
          </w:p>
        </w:tc>
        <w:tc>
          <w:tcPr>
            <w:tcW w:w="914" w:type="dxa"/>
            <w:tcBorders>
              <w:top w:val="nil"/>
              <w:left w:val="nil"/>
              <w:bottom w:val="nil"/>
              <w:right w:val="nil"/>
            </w:tcBorders>
          </w:tcPr>
          <w:p w14:paraId="77591F48" w14:textId="77777777" w:rsidR="00CA3D8D" w:rsidRPr="00934229" w:rsidRDefault="00CA3D8D">
            <w:pPr>
              <w:rPr>
                <w:lang w:val="en-US"/>
              </w:rPr>
            </w:pPr>
          </w:p>
        </w:tc>
        <w:tc>
          <w:tcPr>
            <w:tcW w:w="946" w:type="dxa"/>
            <w:tcBorders>
              <w:top w:val="nil"/>
              <w:left w:val="nil"/>
              <w:bottom w:val="nil"/>
              <w:right w:val="nil"/>
            </w:tcBorders>
          </w:tcPr>
          <w:p w14:paraId="3112045E" w14:textId="77777777" w:rsidR="00CA3D8D" w:rsidRPr="00934229" w:rsidRDefault="00CA3D8D">
            <w:pPr>
              <w:rPr>
                <w:lang w:val="en-US"/>
              </w:rPr>
            </w:pPr>
          </w:p>
        </w:tc>
        <w:tc>
          <w:tcPr>
            <w:tcW w:w="946" w:type="dxa"/>
            <w:tcBorders>
              <w:top w:val="nil"/>
              <w:left w:val="nil"/>
              <w:bottom w:val="nil"/>
              <w:right w:val="nil"/>
            </w:tcBorders>
          </w:tcPr>
          <w:p w14:paraId="1B3E63B1" w14:textId="77777777" w:rsidR="00CA3D8D" w:rsidRDefault="00000000">
            <w:pPr>
              <w:spacing w:after="0"/>
            </w:pPr>
            <w:r>
              <w:rPr>
                <w:rFonts w:ascii="Times New Roman" w:eastAsia="Times New Roman" w:hAnsi="Times New Roman" w:cs="Times New Roman"/>
                <w:sz w:val="16"/>
              </w:rPr>
              <w:t>negativ</w:t>
            </w:r>
          </w:p>
        </w:tc>
        <w:tc>
          <w:tcPr>
            <w:tcW w:w="845" w:type="dxa"/>
            <w:tcBorders>
              <w:top w:val="nil"/>
              <w:left w:val="nil"/>
              <w:bottom w:val="nil"/>
              <w:right w:val="nil"/>
            </w:tcBorders>
          </w:tcPr>
          <w:p w14:paraId="43833319" w14:textId="77777777" w:rsidR="00CA3D8D" w:rsidRDefault="00CA3D8D"/>
        </w:tc>
      </w:tr>
    </w:tbl>
    <w:p w14:paraId="54D896BB" w14:textId="77777777" w:rsidR="00CA3D8D" w:rsidRDefault="00000000">
      <w:pPr>
        <w:spacing w:after="55" w:line="254" w:lineRule="auto"/>
        <w:ind w:left="165" w:right="148" w:hanging="10"/>
      </w:pPr>
      <w:r>
        <w:rPr>
          <w:rFonts w:ascii="Times New Roman" w:eastAsia="Times New Roman" w:hAnsi="Times New Roman" w:cs="Times New Roman"/>
        </w:rPr>
        <w:t>Befunde</w:t>
      </w:r>
    </w:p>
    <w:p w14:paraId="141B5DC7" w14:textId="77777777" w:rsidR="00CA3D8D" w:rsidRDefault="00000000">
      <w:pPr>
        <w:spacing w:after="3" w:line="264" w:lineRule="auto"/>
        <w:ind w:left="165" w:right="947" w:hanging="10"/>
      </w:pPr>
      <w:r>
        <w:rPr>
          <w:rFonts w:ascii="Times New Roman" w:eastAsia="Times New Roman" w:hAnsi="Times New Roman" w:cs="Times New Roman"/>
          <w:sz w:val="18"/>
        </w:rPr>
        <w:t>Endosonographie vom 10.07.2023</w:t>
      </w:r>
    </w:p>
    <w:p w14:paraId="78E94699" w14:textId="77777777" w:rsidR="00CA3D8D" w:rsidRDefault="00000000">
      <w:pPr>
        <w:spacing w:after="4" w:line="265" w:lineRule="auto"/>
        <w:ind w:left="165" w:right="21" w:hanging="10"/>
        <w:jc w:val="both"/>
      </w:pPr>
      <w:r>
        <w:rPr>
          <w:rFonts w:ascii="Times New Roman" w:eastAsia="Times New Roman" w:hAnsi="Times New Roman" w:cs="Times New Roman"/>
          <w:sz w:val="18"/>
        </w:rPr>
        <w:t xml:space="preserve">Pankreas: In Projektion auf den Pankreaskopf DD unmittelbar benachbart große </w:t>
      </w:r>
      <w:proofErr w:type="spellStart"/>
      <w:r>
        <w:rPr>
          <w:rFonts w:ascii="Times New Roman" w:eastAsia="Times New Roman" w:hAnsi="Times New Roman" w:cs="Times New Roman"/>
          <w:sz w:val="18"/>
        </w:rPr>
        <w:t>echoarme</w:t>
      </w:r>
      <w:proofErr w:type="spellEnd"/>
      <w:r>
        <w:rPr>
          <w:rFonts w:ascii="Times New Roman" w:eastAsia="Times New Roman" w:hAnsi="Times New Roman" w:cs="Times New Roman"/>
          <w:sz w:val="18"/>
        </w:rPr>
        <w:t xml:space="preserve"> RF von </w:t>
      </w:r>
      <w:proofErr w:type="gramStart"/>
      <w:r>
        <w:rPr>
          <w:rFonts w:ascii="Times New Roman" w:eastAsia="Times New Roman" w:hAnsi="Times New Roman" w:cs="Times New Roman"/>
          <w:sz w:val="18"/>
        </w:rPr>
        <w:t>mind..</w:t>
      </w:r>
      <w:proofErr w:type="gramEnd"/>
      <w:r>
        <w:rPr>
          <w:rFonts w:ascii="Times New Roman" w:eastAsia="Times New Roman" w:hAnsi="Times New Roman" w:cs="Times New Roman"/>
          <w:sz w:val="18"/>
        </w:rPr>
        <w:t xml:space="preserve"> 57x30mm. Pankreasgang und DHC </w:t>
      </w:r>
      <w:proofErr w:type="spellStart"/>
      <w:r>
        <w:rPr>
          <w:rFonts w:ascii="Times New Roman" w:eastAsia="Times New Roman" w:hAnsi="Times New Roman" w:cs="Times New Roman"/>
          <w:sz w:val="18"/>
        </w:rPr>
        <w:t>präpapillär</w:t>
      </w:r>
      <w:proofErr w:type="spellEnd"/>
      <w:r>
        <w:rPr>
          <w:rFonts w:ascii="Times New Roman" w:eastAsia="Times New Roman" w:hAnsi="Times New Roman" w:cs="Times New Roman"/>
          <w:sz w:val="18"/>
        </w:rPr>
        <w:t xml:space="preserve"> nicht darstellbar. Pankreasgang im Verlauf nicht dilatiert. Pankreasparenchym verdichtet. </w:t>
      </w:r>
      <w:proofErr w:type="spellStart"/>
      <w:r>
        <w:rPr>
          <w:rFonts w:ascii="Times New Roman" w:eastAsia="Times New Roman" w:hAnsi="Times New Roman" w:cs="Times New Roman"/>
          <w:sz w:val="18"/>
        </w:rPr>
        <w:t>Peripankreatisch</w:t>
      </w:r>
      <w:proofErr w:type="spellEnd"/>
      <w:r>
        <w:rPr>
          <w:rFonts w:ascii="Times New Roman" w:eastAsia="Times New Roman" w:hAnsi="Times New Roman" w:cs="Times New Roman"/>
          <w:sz w:val="18"/>
        </w:rPr>
        <w:t xml:space="preserve"> malignitätssuspekter </w:t>
      </w:r>
      <w:proofErr w:type="spellStart"/>
      <w:r>
        <w:rPr>
          <w:rFonts w:ascii="Times New Roman" w:eastAsia="Times New Roman" w:hAnsi="Times New Roman" w:cs="Times New Roman"/>
          <w:sz w:val="18"/>
        </w:rPr>
        <w:t>lK</w:t>
      </w:r>
      <w:proofErr w:type="spellEnd"/>
      <w:r>
        <w:rPr>
          <w:rFonts w:ascii="Times New Roman" w:eastAsia="Times New Roman" w:hAnsi="Times New Roman" w:cs="Times New Roman"/>
          <w:sz w:val="18"/>
        </w:rPr>
        <w:t xml:space="preserve"> von 21x9mm. V.a. Thrombose der Pfortader im Ligament.</w:t>
      </w:r>
    </w:p>
    <w:p w14:paraId="28465B56" w14:textId="77777777" w:rsidR="00CA3D8D" w:rsidRDefault="00000000">
      <w:pPr>
        <w:spacing w:after="4" w:line="265" w:lineRule="auto"/>
        <w:ind w:left="165" w:right="21" w:hanging="10"/>
        <w:jc w:val="both"/>
      </w:pPr>
      <w:r>
        <w:rPr>
          <w:rFonts w:ascii="Times New Roman" w:eastAsia="Times New Roman" w:hAnsi="Times New Roman" w:cs="Times New Roman"/>
          <w:sz w:val="18"/>
        </w:rPr>
        <w:t>Gallenwege: DHC vom Bulbus aus eingestellt ca. 12mm Durchmesser.</w:t>
      </w:r>
    </w:p>
    <w:p w14:paraId="2E2AC08B" w14:textId="77777777" w:rsidR="00CA3D8D" w:rsidRDefault="00000000">
      <w:pPr>
        <w:spacing w:after="4" w:line="265" w:lineRule="auto"/>
        <w:ind w:left="165" w:right="21" w:hanging="10"/>
        <w:jc w:val="both"/>
      </w:pPr>
      <w:r>
        <w:rPr>
          <w:rFonts w:ascii="Times New Roman" w:eastAsia="Times New Roman" w:hAnsi="Times New Roman" w:cs="Times New Roman"/>
          <w:sz w:val="18"/>
        </w:rPr>
        <w:t>ZSFG: Große RF in Projektion auf den Pankreaskopf nicht typisch für ein Karzinom. DD LK-Konglomerat.</w:t>
      </w:r>
    </w:p>
    <w:p w14:paraId="39296738" w14:textId="77777777" w:rsidR="00CA3D8D" w:rsidRDefault="00000000">
      <w:pPr>
        <w:spacing w:after="231" w:line="265" w:lineRule="auto"/>
        <w:ind w:left="165" w:right="21" w:hanging="10"/>
        <w:jc w:val="both"/>
      </w:pPr>
      <w:proofErr w:type="spellStart"/>
      <w:r>
        <w:rPr>
          <w:rFonts w:ascii="Times New Roman" w:eastAsia="Times New Roman" w:hAnsi="Times New Roman" w:cs="Times New Roman"/>
          <w:sz w:val="18"/>
        </w:rPr>
        <w:t>peripankreatischer</w:t>
      </w:r>
      <w:proofErr w:type="spellEnd"/>
      <w:r>
        <w:rPr>
          <w:rFonts w:ascii="Times New Roman" w:eastAsia="Times New Roman" w:hAnsi="Times New Roman" w:cs="Times New Roman"/>
          <w:sz w:val="18"/>
        </w:rPr>
        <w:t xml:space="preserve"> malignitätssuspekter LK.</w:t>
      </w:r>
    </w:p>
    <w:p w14:paraId="04699734" w14:textId="77777777" w:rsidR="00CA3D8D" w:rsidRDefault="00000000">
      <w:pPr>
        <w:spacing w:after="3" w:line="264" w:lineRule="auto"/>
        <w:ind w:left="165" w:right="947" w:hanging="10"/>
      </w:pPr>
      <w:r>
        <w:rPr>
          <w:rFonts w:ascii="Times New Roman" w:eastAsia="Times New Roman" w:hAnsi="Times New Roman" w:cs="Times New Roman"/>
          <w:sz w:val="18"/>
        </w:rPr>
        <w:t xml:space="preserve">ERCP vom 10.07.2023 </w:t>
      </w:r>
    </w:p>
    <w:p w14:paraId="61DA60C8" w14:textId="77777777" w:rsidR="00CA3D8D" w:rsidRDefault="00000000">
      <w:pPr>
        <w:spacing w:after="4" w:line="265" w:lineRule="auto"/>
        <w:ind w:left="165" w:right="21" w:hanging="10"/>
        <w:jc w:val="both"/>
      </w:pPr>
      <w:r>
        <w:rPr>
          <w:rFonts w:ascii="Times New Roman" w:eastAsia="Times New Roman" w:hAnsi="Times New Roman" w:cs="Times New Roman"/>
          <w:sz w:val="18"/>
        </w:rPr>
        <w:t xml:space="preserve">Duodenum: Normale Schleimhaut des eingesehenen Duodenums. </w:t>
      </w:r>
    </w:p>
    <w:p w14:paraId="11BFD005" w14:textId="77777777" w:rsidR="00CA3D8D" w:rsidRDefault="00000000">
      <w:pPr>
        <w:spacing w:after="458"/>
        <w:ind w:left="-20"/>
      </w:pPr>
      <w:r>
        <w:rPr>
          <w:noProof/>
        </w:rPr>
        <mc:AlternateContent>
          <mc:Choice Requires="wpg">
            <w:drawing>
              <wp:inline distT="0" distB="0" distL="0" distR="0" wp14:anchorId="62A1F83E" wp14:editId="7ABD4D5E">
                <wp:extent cx="2479529" cy="261654"/>
                <wp:effectExtent l="0" t="0" r="0" b="0"/>
                <wp:docPr id="13721" name="Group 13721"/>
                <wp:cNvGraphicFramePr/>
                <a:graphic xmlns:a="http://schemas.openxmlformats.org/drawingml/2006/main">
                  <a:graphicData uri="http://schemas.microsoft.com/office/word/2010/wordprocessingGroup">
                    <wpg:wgp>
                      <wpg:cNvGrpSpPr/>
                      <wpg:grpSpPr>
                        <a:xfrm>
                          <a:off x="0" y="0"/>
                          <a:ext cx="2479529" cy="261654"/>
                          <a:chOff x="0" y="0"/>
                          <a:chExt cx="2479529" cy="261654"/>
                        </a:xfrm>
                      </wpg:grpSpPr>
                      <wps:wsp>
                        <wps:cNvPr id="26037" name="Shape 26037"/>
                        <wps:cNvSpPr/>
                        <wps:spPr>
                          <a:xfrm>
                            <a:off x="0" y="0"/>
                            <a:ext cx="2479529" cy="261654"/>
                          </a:xfrm>
                          <a:custGeom>
                            <a:avLst/>
                            <a:gdLst/>
                            <a:ahLst/>
                            <a:cxnLst/>
                            <a:rect l="0" t="0" r="0" b="0"/>
                            <a:pathLst>
                              <a:path w="2479529" h="261654">
                                <a:moveTo>
                                  <a:pt x="0" y="0"/>
                                </a:moveTo>
                                <a:lnTo>
                                  <a:pt x="2479529" y="0"/>
                                </a:lnTo>
                                <a:lnTo>
                                  <a:pt x="2479529" y="261654"/>
                                </a:lnTo>
                                <a:lnTo>
                                  <a:pt x="0" y="2616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721" style="width:195.238pt;height:20.6027pt;mso-position-horizontal-relative:char;mso-position-vertical-relative:line" coordsize="24795,2616">
                <v:shape id="Shape 26038" style="position:absolute;width:24795;height:2616;left:0;top:0;" coordsize="2479529,261654" path="m0,0l2479529,0l2479529,261654l0,261654l0,0">
                  <v:stroke weight="0pt" endcap="flat" joinstyle="miter" miterlimit="10" on="false" color="#000000" opacity="0"/>
                  <v:fill on="true" color="#000000"/>
                </v:shape>
              </v:group>
            </w:pict>
          </mc:Fallback>
        </mc:AlternateContent>
      </w:r>
    </w:p>
    <w:p w14:paraId="069C10DC" w14:textId="77777777" w:rsidR="00CA3D8D" w:rsidRDefault="00000000">
      <w:pPr>
        <w:spacing w:after="4" w:line="265" w:lineRule="auto"/>
        <w:ind w:left="165" w:right="21" w:hanging="10"/>
        <w:jc w:val="both"/>
      </w:pPr>
      <w:r>
        <w:rPr>
          <w:rFonts w:ascii="Times New Roman" w:eastAsia="Times New Roman" w:hAnsi="Times New Roman" w:cs="Times New Roman"/>
          <w:sz w:val="18"/>
        </w:rPr>
        <w:t>Papilla Major: Normal.</w:t>
      </w:r>
    </w:p>
    <w:p w14:paraId="2C3F6E83" w14:textId="77777777" w:rsidR="00CA3D8D" w:rsidRDefault="00000000">
      <w:pPr>
        <w:spacing w:after="4" w:line="265" w:lineRule="auto"/>
        <w:ind w:left="165" w:right="21" w:hanging="10"/>
        <w:jc w:val="both"/>
      </w:pPr>
      <w:r>
        <w:rPr>
          <w:rFonts w:ascii="Times New Roman" w:eastAsia="Times New Roman" w:hAnsi="Times New Roman" w:cs="Times New Roman"/>
          <w:sz w:val="18"/>
        </w:rPr>
        <w:lastRenderedPageBreak/>
        <w:t xml:space="preserve">Gallenwege: Langstreckige distale DHC-Stenose bis ins mittlere Drittel mit konsekutiver Erweiterung des </w:t>
      </w:r>
      <w:proofErr w:type="spellStart"/>
      <w:r>
        <w:rPr>
          <w:rFonts w:ascii="Times New Roman" w:eastAsia="Times New Roman" w:hAnsi="Times New Roman" w:cs="Times New Roman"/>
          <w:sz w:val="18"/>
        </w:rPr>
        <w:t>prästenotischen</w:t>
      </w:r>
      <w:proofErr w:type="spellEnd"/>
      <w:r>
        <w:rPr>
          <w:rFonts w:ascii="Times New Roman" w:eastAsia="Times New Roman" w:hAnsi="Times New Roman" w:cs="Times New Roman"/>
          <w:sz w:val="18"/>
        </w:rPr>
        <w:t xml:space="preserve"> DHC auf ca. 12mm; intrahepatische GW nicht komplett aufgespritzt: </w:t>
      </w:r>
      <w:proofErr w:type="spellStart"/>
      <w:r>
        <w:rPr>
          <w:rFonts w:ascii="Times New Roman" w:eastAsia="Times New Roman" w:hAnsi="Times New Roman" w:cs="Times New Roman"/>
          <w:sz w:val="18"/>
        </w:rPr>
        <w:t>zentralbetobte</w:t>
      </w:r>
      <w:proofErr w:type="spellEnd"/>
      <w:r>
        <w:rPr>
          <w:rFonts w:ascii="Times New Roman" w:eastAsia="Times New Roman" w:hAnsi="Times New Roman" w:cs="Times New Roman"/>
          <w:sz w:val="18"/>
        </w:rPr>
        <w:t xml:space="preserve"> Cholestase.</w:t>
      </w:r>
    </w:p>
    <w:p w14:paraId="187F5FF9" w14:textId="77777777" w:rsidR="00CA3D8D" w:rsidRDefault="00000000">
      <w:pPr>
        <w:spacing w:after="4" w:line="265" w:lineRule="auto"/>
        <w:ind w:left="165" w:right="21" w:hanging="10"/>
        <w:jc w:val="both"/>
      </w:pPr>
      <w:r>
        <w:rPr>
          <w:rFonts w:ascii="Times New Roman" w:eastAsia="Times New Roman" w:hAnsi="Times New Roman" w:cs="Times New Roman"/>
          <w:sz w:val="18"/>
        </w:rPr>
        <w:t>Pankreasgang: Keine Darstellung (nicht versucht, da nicht intendiert).</w:t>
      </w:r>
    </w:p>
    <w:p w14:paraId="699198C3" w14:textId="77777777" w:rsidR="00CA3D8D" w:rsidRDefault="00000000">
      <w:pPr>
        <w:spacing w:after="4" w:line="262" w:lineRule="auto"/>
        <w:ind w:left="165" w:hanging="10"/>
      </w:pPr>
      <w:r>
        <w:rPr>
          <w:rFonts w:ascii="Times New Roman" w:eastAsia="Times New Roman" w:hAnsi="Times New Roman" w:cs="Times New Roman"/>
          <w:sz w:val="18"/>
          <w:u w:val="single" w:color="000000"/>
        </w:rPr>
        <w:t>Diagnose:</w:t>
      </w:r>
      <w:r>
        <w:rPr>
          <w:rFonts w:ascii="Times New Roman" w:eastAsia="Times New Roman" w:hAnsi="Times New Roman" w:cs="Times New Roman"/>
          <w:sz w:val="18"/>
        </w:rPr>
        <w:t xml:space="preserve"> Distale DHC-Stenose bei RF in Projektion auf den Pankreaskopf. </w:t>
      </w:r>
    </w:p>
    <w:p w14:paraId="119E71B8" w14:textId="77777777" w:rsidR="00CA3D8D" w:rsidRDefault="00000000">
      <w:pPr>
        <w:spacing w:after="4" w:line="265" w:lineRule="auto"/>
        <w:ind w:left="165" w:right="21" w:hanging="10"/>
        <w:jc w:val="both"/>
      </w:pPr>
      <w:r>
        <w:rPr>
          <w:rFonts w:ascii="Times New Roman" w:eastAsia="Times New Roman" w:hAnsi="Times New Roman" w:cs="Times New Roman"/>
          <w:sz w:val="18"/>
          <w:u w:val="single" w:color="000000"/>
        </w:rPr>
        <w:t>Therapie:</w:t>
      </w:r>
      <w:r>
        <w:rPr>
          <w:rFonts w:ascii="Times New Roman" w:eastAsia="Times New Roman" w:hAnsi="Times New Roman" w:cs="Times New Roman"/>
          <w:sz w:val="18"/>
        </w:rPr>
        <w:t xml:space="preserve"> Primäre </w:t>
      </w:r>
      <w:proofErr w:type="spellStart"/>
      <w:r>
        <w:rPr>
          <w:rFonts w:ascii="Times New Roman" w:eastAsia="Times New Roman" w:hAnsi="Times New Roman" w:cs="Times New Roman"/>
          <w:sz w:val="18"/>
        </w:rPr>
        <w:t>Papillotomie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Gallengangssphinkterotomie</w:t>
      </w:r>
      <w:proofErr w:type="spellEnd"/>
      <w:r>
        <w:rPr>
          <w:rFonts w:ascii="Times New Roman" w:eastAsia="Times New Roman" w:hAnsi="Times New Roman" w:cs="Times New Roman"/>
          <w:sz w:val="18"/>
        </w:rPr>
        <w:t xml:space="preserve">. Instrumente/Technik: konventionell über einen Draht. Schnittlänge von 6 mm. Einlage von einem </w:t>
      </w:r>
      <w:proofErr w:type="spellStart"/>
      <w:r>
        <w:rPr>
          <w:rFonts w:ascii="Times New Roman" w:eastAsia="Times New Roman" w:hAnsi="Times New Roman" w:cs="Times New Roman"/>
          <w:sz w:val="18"/>
        </w:rPr>
        <w:t>Plastikstent</w:t>
      </w:r>
      <w:proofErr w:type="spellEnd"/>
      <w:r>
        <w:rPr>
          <w:rFonts w:ascii="Times New Roman" w:eastAsia="Times New Roman" w:hAnsi="Times New Roman" w:cs="Times New Roman"/>
          <w:sz w:val="18"/>
        </w:rPr>
        <w:t xml:space="preserve"> im rechten D. hepaticus. </w:t>
      </w:r>
      <w:proofErr w:type="spellStart"/>
      <w:r>
        <w:rPr>
          <w:rFonts w:ascii="Times New Roman" w:eastAsia="Times New Roman" w:hAnsi="Times New Roman" w:cs="Times New Roman"/>
          <w:sz w:val="18"/>
        </w:rPr>
        <w:t>Stenttyp</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Doppelpigtail</w:t>
      </w:r>
      <w:proofErr w:type="spellEnd"/>
      <w:r>
        <w:rPr>
          <w:rFonts w:ascii="Times New Roman" w:eastAsia="Times New Roman" w:hAnsi="Times New Roman" w:cs="Times New Roman"/>
          <w:sz w:val="18"/>
        </w:rPr>
        <w:t>. Der Stent hat einen Durchmesser von 10 Fr und eine Länge von 15 cm. Die Lage des Stents ist regelrecht.</w:t>
      </w:r>
    </w:p>
    <w:p w14:paraId="067D6382" w14:textId="77777777" w:rsidR="00CA3D8D" w:rsidRDefault="00000000">
      <w:pPr>
        <w:spacing w:after="230" w:line="265" w:lineRule="auto"/>
        <w:ind w:left="165" w:right="21" w:hanging="10"/>
        <w:jc w:val="both"/>
      </w:pPr>
      <w:r>
        <w:rPr>
          <w:rFonts w:ascii="Times New Roman" w:eastAsia="Times New Roman" w:hAnsi="Times New Roman" w:cs="Times New Roman"/>
          <w:sz w:val="18"/>
          <w:u w:val="single" w:color="000000"/>
        </w:rPr>
        <w:t>Kommentar:</w:t>
      </w:r>
      <w:r>
        <w:rPr>
          <w:rFonts w:ascii="Times New Roman" w:eastAsia="Times New Roman" w:hAnsi="Times New Roman" w:cs="Times New Roman"/>
          <w:sz w:val="18"/>
        </w:rPr>
        <w:t xml:space="preserve"> Elektiver </w:t>
      </w:r>
      <w:proofErr w:type="spellStart"/>
      <w:r>
        <w:rPr>
          <w:rFonts w:ascii="Times New Roman" w:eastAsia="Times New Roman" w:hAnsi="Times New Roman" w:cs="Times New Roman"/>
          <w:sz w:val="18"/>
        </w:rPr>
        <w:t>Stentwechsel</w:t>
      </w:r>
      <w:proofErr w:type="spellEnd"/>
      <w:r>
        <w:rPr>
          <w:rFonts w:ascii="Times New Roman" w:eastAsia="Times New Roman" w:hAnsi="Times New Roman" w:cs="Times New Roman"/>
          <w:sz w:val="18"/>
        </w:rPr>
        <w:t xml:space="preserve"> in 3-4 Monaten, je nach Therapiekonzept ggf. auf </w:t>
      </w:r>
      <w:proofErr w:type="spellStart"/>
      <w:r>
        <w:rPr>
          <w:rFonts w:ascii="Times New Roman" w:eastAsia="Times New Roman" w:hAnsi="Times New Roman" w:cs="Times New Roman"/>
          <w:sz w:val="18"/>
        </w:rPr>
        <w:t>Metallstent</w:t>
      </w:r>
      <w:proofErr w:type="spellEnd"/>
      <w:r>
        <w:rPr>
          <w:rFonts w:ascii="Times New Roman" w:eastAsia="Times New Roman" w:hAnsi="Times New Roman" w:cs="Times New Roman"/>
          <w:sz w:val="18"/>
        </w:rPr>
        <w:t xml:space="preserve">. Auf klin. Blutungszeichen achten, morgen Hb-Ko bei AK </w:t>
      </w:r>
      <w:proofErr w:type="spellStart"/>
      <w:r>
        <w:rPr>
          <w:rFonts w:ascii="Times New Roman" w:eastAsia="Times New Roman" w:hAnsi="Times New Roman" w:cs="Times New Roman"/>
          <w:sz w:val="18"/>
        </w:rPr>
        <w:t>wgen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Pfortaderthrombose</w:t>
      </w:r>
      <w:proofErr w:type="spellEnd"/>
      <w:r>
        <w:rPr>
          <w:rFonts w:ascii="Times New Roman" w:eastAsia="Times New Roman" w:hAnsi="Times New Roman" w:cs="Times New Roman"/>
          <w:sz w:val="18"/>
        </w:rPr>
        <w:t>.</w:t>
      </w:r>
    </w:p>
    <w:p w14:paraId="135F2688" w14:textId="77777777" w:rsidR="00CA3D8D" w:rsidRDefault="00000000">
      <w:pPr>
        <w:spacing w:after="3" w:line="264" w:lineRule="auto"/>
        <w:ind w:left="165" w:right="947" w:hanging="10"/>
      </w:pPr>
      <w:proofErr w:type="gramStart"/>
      <w:r>
        <w:rPr>
          <w:rFonts w:ascii="Times New Roman" w:eastAsia="Times New Roman" w:hAnsi="Times New Roman" w:cs="Times New Roman"/>
          <w:sz w:val="18"/>
        </w:rPr>
        <w:t>CT Thorax</w:t>
      </w:r>
      <w:proofErr w:type="gramEnd"/>
      <w:r>
        <w:rPr>
          <w:rFonts w:ascii="Times New Roman" w:eastAsia="Times New Roman" w:hAnsi="Times New Roman" w:cs="Times New Roman"/>
          <w:sz w:val="18"/>
        </w:rPr>
        <w:t>, Abdomen mit Becken, KM i.v. (ggf. KM oral), durchgeführt am 11.07.2023 um 11:47 Zum Vergleich liegt keine Voruntersuchung vor.</w:t>
      </w:r>
    </w:p>
    <w:p w14:paraId="4455DAA4" w14:textId="77777777" w:rsidR="00CA3D8D" w:rsidRDefault="00000000">
      <w:pPr>
        <w:spacing w:after="4" w:line="265" w:lineRule="auto"/>
        <w:ind w:left="165" w:right="21" w:hanging="10"/>
        <w:jc w:val="both"/>
      </w:pPr>
      <w:r>
        <w:rPr>
          <w:rFonts w:ascii="Times New Roman" w:eastAsia="Times New Roman" w:hAnsi="Times New Roman" w:cs="Times New Roman"/>
          <w:sz w:val="18"/>
        </w:rPr>
        <w:t xml:space="preserve">Thorax: Partiell miterfassten Schilddrüse linksbetont beidseitig vergrößert mit knotigen Veränderungen beidseits. </w:t>
      </w:r>
      <w:proofErr w:type="spellStart"/>
      <w:r>
        <w:rPr>
          <w:rFonts w:ascii="Times New Roman" w:eastAsia="Times New Roman" w:hAnsi="Times New Roman" w:cs="Times New Roman"/>
          <w:sz w:val="18"/>
        </w:rPr>
        <w:t>Tracheobronchialsystem</w:t>
      </w:r>
      <w:proofErr w:type="spellEnd"/>
      <w:r>
        <w:rPr>
          <w:rFonts w:ascii="Times New Roman" w:eastAsia="Times New Roman" w:hAnsi="Times New Roman" w:cs="Times New Roman"/>
          <w:sz w:val="18"/>
        </w:rPr>
        <w:t xml:space="preserve"> frei. Ösophagus ohne erkennbare Wandverdickung. Herz normal groß, kein Perikarderguss. Herz breitbasig aufliegend mit linksventrikulärer Hypertrophie. Durchgehende Kontrastierung der zentralen mediastinalen Gefäße. Keine pathologisch vergrößerten thorakalen Lymphknoten. Im Lungenfenster Nachweis eines 17 mm durchmessenden, lappenspaltassoziierten pulmonalen Rundherds im rechten Mittelfeld. Ansonsten keine suspekten intrapulmonalen Rundherde. Kein Hinweis auf Pneumonie oder Pleuraerguss beidseits. Abdomen: Leber glatt berandet, normal groß mit multiplen in der arteriellen Phase randlich kontrastmittelaufnehmenden, teilweise konfluierenden Hypodensitäten im rechten Leberlappen und gering im linken Leberlappen. Einliegender langstreckige DHC-Stent. Gallenblase prall gefüllt mit nachweisbaren Konkrementen sowie Sludge. Etwa 55 x 40 mm durchmessende </w:t>
      </w:r>
      <w:proofErr w:type="spellStart"/>
      <w:r>
        <w:rPr>
          <w:rFonts w:ascii="Times New Roman" w:eastAsia="Times New Roman" w:hAnsi="Times New Roman" w:cs="Times New Roman"/>
          <w:sz w:val="18"/>
        </w:rPr>
        <w:t>hypodense</w:t>
      </w:r>
      <w:proofErr w:type="spellEnd"/>
      <w:r>
        <w:rPr>
          <w:rFonts w:ascii="Times New Roman" w:eastAsia="Times New Roman" w:hAnsi="Times New Roman" w:cs="Times New Roman"/>
          <w:sz w:val="18"/>
        </w:rPr>
        <w:t xml:space="preserve"> Raumforderung an der Leberpforte, angrenzend an den Pankreaskopf und die Pfortader sowie 22 mm messendem Lymphknoten </w:t>
      </w:r>
      <w:proofErr w:type="spellStart"/>
      <w:r>
        <w:rPr>
          <w:rFonts w:ascii="Times New Roman" w:eastAsia="Times New Roman" w:hAnsi="Times New Roman" w:cs="Times New Roman"/>
          <w:sz w:val="18"/>
        </w:rPr>
        <w:t>interaortokaval</w:t>
      </w:r>
      <w:proofErr w:type="spellEnd"/>
      <w:r>
        <w:rPr>
          <w:rFonts w:ascii="Times New Roman" w:eastAsia="Times New Roman" w:hAnsi="Times New Roman" w:cs="Times New Roman"/>
          <w:sz w:val="18"/>
        </w:rPr>
        <w:t xml:space="preserve">. Vollständiger Verschluss der rechten Pfortader sowie partiell des Abgangs der linken und dem extrahepatischen Anteil. Ansonsten kein Infiltration der angrenzenden Gefäßen (Truncus coeliacus, AMS, </w:t>
      </w:r>
      <w:proofErr w:type="gramStart"/>
      <w:r>
        <w:rPr>
          <w:rFonts w:ascii="Times New Roman" w:eastAsia="Times New Roman" w:hAnsi="Times New Roman" w:cs="Times New Roman"/>
          <w:sz w:val="18"/>
        </w:rPr>
        <w:t>AHC )</w:t>
      </w:r>
      <w:proofErr w:type="gramEnd"/>
      <w:r>
        <w:rPr>
          <w:rFonts w:ascii="Times New Roman" w:eastAsia="Times New Roman" w:hAnsi="Times New Roman" w:cs="Times New Roman"/>
          <w:sz w:val="18"/>
        </w:rPr>
        <w:t xml:space="preserve">. Milz normal groß und homogen. </w:t>
      </w:r>
      <w:proofErr w:type="spellStart"/>
      <w:r>
        <w:rPr>
          <w:rFonts w:ascii="Times New Roman" w:eastAsia="Times New Roman" w:hAnsi="Times New Roman" w:cs="Times New Roman"/>
          <w:sz w:val="18"/>
        </w:rPr>
        <w:t>Verplumpte</w:t>
      </w:r>
      <w:proofErr w:type="spellEnd"/>
      <w:r>
        <w:rPr>
          <w:rFonts w:ascii="Times New Roman" w:eastAsia="Times New Roman" w:hAnsi="Times New Roman" w:cs="Times New Roman"/>
          <w:sz w:val="18"/>
        </w:rPr>
        <w:t xml:space="preserve"> Nebennieren beidseits.</w:t>
      </w:r>
    </w:p>
    <w:p w14:paraId="2CB19800" w14:textId="77777777" w:rsidR="00CA3D8D" w:rsidRDefault="00000000">
      <w:pPr>
        <w:tabs>
          <w:tab w:val="center" w:pos="436"/>
          <w:tab w:val="center" w:pos="1276"/>
          <w:tab w:val="center" w:pos="2207"/>
          <w:tab w:val="center" w:pos="3056"/>
          <w:tab w:val="center" w:pos="3758"/>
          <w:tab w:val="center" w:pos="4565"/>
          <w:tab w:val="center" w:pos="5534"/>
          <w:tab w:val="center" w:pos="6246"/>
          <w:tab w:val="center" w:pos="6895"/>
          <w:tab w:val="center" w:pos="7652"/>
          <w:tab w:val="center" w:pos="8476"/>
          <w:tab w:val="right" w:pos="9529"/>
        </w:tabs>
        <w:spacing w:after="4" w:line="265" w:lineRule="auto"/>
      </w:pPr>
      <w:r>
        <w:tab/>
      </w:r>
      <w:r>
        <w:rPr>
          <w:rFonts w:ascii="Times New Roman" w:eastAsia="Times New Roman" w:hAnsi="Times New Roman" w:cs="Times New Roman"/>
          <w:sz w:val="18"/>
        </w:rPr>
        <w:t xml:space="preserve">Nieren </w:t>
      </w:r>
      <w:r>
        <w:rPr>
          <w:rFonts w:ascii="Times New Roman" w:eastAsia="Times New Roman" w:hAnsi="Times New Roman" w:cs="Times New Roman"/>
          <w:sz w:val="18"/>
        </w:rPr>
        <w:tab/>
        <w:t xml:space="preserve">beidseits </w:t>
      </w:r>
      <w:r>
        <w:rPr>
          <w:rFonts w:ascii="Times New Roman" w:eastAsia="Times New Roman" w:hAnsi="Times New Roman" w:cs="Times New Roman"/>
          <w:sz w:val="18"/>
        </w:rPr>
        <w:tab/>
        <w:t xml:space="preserve">orthotop, </w:t>
      </w:r>
      <w:r>
        <w:rPr>
          <w:rFonts w:ascii="Times New Roman" w:eastAsia="Times New Roman" w:hAnsi="Times New Roman" w:cs="Times New Roman"/>
          <w:sz w:val="18"/>
        </w:rPr>
        <w:tab/>
        <w:t xml:space="preserve">normal </w:t>
      </w:r>
      <w:r>
        <w:rPr>
          <w:rFonts w:ascii="Times New Roman" w:eastAsia="Times New Roman" w:hAnsi="Times New Roman" w:cs="Times New Roman"/>
          <w:sz w:val="18"/>
        </w:rPr>
        <w:tab/>
        <w:t xml:space="preserve">groß. </w:t>
      </w:r>
      <w:r>
        <w:rPr>
          <w:rFonts w:ascii="Times New Roman" w:eastAsia="Times New Roman" w:hAnsi="Times New Roman" w:cs="Times New Roman"/>
          <w:sz w:val="18"/>
        </w:rPr>
        <w:tab/>
        <w:t xml:space="preserve">Zystische </w:t>
      </w:r>
      <w:r>
        <w:rPr>
          <w:rFonts w:ascii="Times New Roman" w:eastAsia="Times New Roman" w:hAnsi="Times New Roman" w:cs="Times New Roman"/>
          <w:sz w:val="18"/>
        </w:rPr>
        <w:tab/>
        <w:t xml:space="preserve">Läsionen </w:t>
      </w:r>
      <w:r>
        <w:rPr>
          <w:rFonts w:ascii="Times New Roman" w:eastAsia="Times New Roman" w:hAnsi="Times New Roman" w:cs="Times New Roman"/>
          <w:sz w:val="18"/>
        </w:rPr>
        <w:tab/>
        <w:t xml:space="preserve">der </w:t>
      </w:r>
      <w:r>
        <w:rPr>
          <w:rFonts w:ascii="Times New Roman" w:eastAsia="Times New Roman" w:hAnsi="Times New Roman" w:cs="Times New Roman"/>
          <w:sz w:val="18"/>
        </w:rPr>
        <w:tab/>
        <w:t xml:space="preserve">rechten </w:t>
      </w:r>
      <w:r>
        <w:rPr>
          <w:rFonts w:ascii="Times New Roman" w:eastAsia="Times New Roman" w:hAnsi="Times New Roman" w:cs="Times New Roman"/>
          <w:sz w:val="18"/>
        </w:rPr>
        <w:tab/>
        <w:t xml:space="preserve">Niere. </w:t>
      </w:r>
      <w:r>
        <w:rPr>
          <w:rFonts w:ascii="Times New Roman" w:eastAsia="Times New Roman" w:hAnsi="Times New Roman" w:cs="Times New Roman"/>
          <w:sz w:val="18"/>
        </w:rPr>
        <w:tab/>
        <w:t xml:space="preserve">Beidseits </w:t>
      </w:r>
      <w:r>
        <w:rPr>
          <w:rFonts w:ascii="Times New Roman" w:eastAsia="Times New Roman" w:hAnsi="Times New Roman" w:cs="Times New Roman"/>
          <w:sz w:val="18"/>
        </w:rPr>
        <w:tab/>
        <w:t>keine</w:t>
      </w:r>
    </w:p>
    <w:p w14:paraId="34210A59" w14:textId="77777777" w:rsidR="00CA3D8D" w:rsidRDefault="00000000">
      <w:pPr>
        <w:spacing w:after="4" w:line="265" w:lineRule="auto"/>
        <w:ind w:left="165" w:right="21" w:hanging="10"/>
        <w:jc w:val="both"/>
      </w:pPr>
      <w:r>
        <w:rPr>
          <w:rFonts w:ascii="Times New Roman" w:eastAsia="Times New Roman" w:hAnsi="Times New Roman" w:cs="Times New Roman"/>
          <w:sz w:val="18"/>
        </w:rPr>
        <w:t xml:space="preserve">Harntransportstörung. Harnblase gering gefüllt, nicht wandverdickt. Prostata mit scholligen Verkalkungsstruktur. Keine freie intraabdominale Flüssigkeit. Partiell oralem Kontrastmittel gefüllter Gastrointestinaltrakt ohne umschriebene Wandverdickung oder Kalibersprung. Keine pathologisch vergrößerten Lymphknoten inguinal beidseits. </w:t>
      </w:r>
      <w:proofErr w:type="spellStart"/>
      <w:r>
        <w:rPr>
          <w:rFonts w:ascii="Times New Roman" w:eastAsia="Times New Roman" w:hAnsi="Times New Roman" w:cs="Times New Roman"/>
          <w:sz w:val="18"/>
        </w:rPr>
        <w:t>Kolondivertikulose</w:t>
      </w:r>
      <w:proofErr w:type="spellEnd"/>
      <w:r>
        <w:rPr>
          <w:rFonts w:ascii="Times New Roman" w:eastAsia="Times New Roman" w:hAnsi="Times New Roman" w:cs="Times New Roman"/>
          <w:sz w:val="18"/>
        </w:rPr>
        <w:t xml:space="preserve"> ohne fokale Wandverdickungen oder Umgebungsreaktion.</w:t>
      </w:r>
    </w:p>
    <w:p w14:paraId="7296C3B5" w14:textId="77777777" w:rsidR="00CA3D8D" w:rsidRDefault="00000000">
      <w:pPr>
        <w:spacing w:after="4" w:line="265" w:lineRule="auto"/>
        <w:ind w:left="165" w:right="21" w:hanging="10"/>
        <w:jc w:val="both"/>
      </w:pPr>
      <w:r>
        <w:rPr>
          <w:rFonts w:ascii="Times New Roman" w:eastAsia="Times New Roman" w:hAnsi="Times New Roman" w:cs="Times New Roman"/>
          <w:sz w:val="18"/>
        </w:rPr>
        <w:t xml:space="preserve">Skelett: Keine </w:t>
      </w:r>
      <w:proofErr w:type="spellStart"/>
      <w:r>
        <w:rPr>
          <w:rFonts w:ascii="Times New Roman" w:eastAsia="Times New Roman" w:hAnsi="Times New Roman" w:cs="Times New Roman"/>
          <w:sz w:val="18"/>
        </w:rPr>
        <w:t>metastasensuspekte</w:t>
      </w:r>
      <w:proofErr w:type="spellEnd"/>
      <w:r>
        <w:rPr>
          <w:rFonts w:ascii="Times New Roman" w:eastAsia="Times New Roman" w:hAnsi="Times New Roman" w:cs="Times New Roman"/>
          <w:sz w:val="18"/>
        </w:rPr>
        <w:t xml:space="preserve"> ossärer Läsion. Geringe Spondylosis deformans. Osteochondrosis intervertebrales.</w:t>
      </w:r>
    </w:p>
    <w:p w14:paraId="1CDEEC9E" w14:textId="77777777" w:rsidR="00CA3D8D" w:rsidRDefault="00000000">
      <w:pPr>
        <w:spacing w:after="5"/>
        <w:ind w:left="170"/>
      </w:pPr>
      <w:r>
        <w:rPr>
          <w:rFonts w:ascii="Times New Roman" w:eastAsia="Times New Roman" w:hAnsi="Times New Roman" w:cs="Times New Roman"/>
          <w:sz w:val="18"/>
          <w:u w:val="single" w:color="000000"/>
        </w:rPr>
        <w:t>Gesamtbeurteilung:</w:t>
      </w:r>
    </w:p>
    <w:p w14:paraId="2F283899" w14:textId="77777777" w:rsidR="00CA3D8D" w:rsidRDefault="00000000">
      <w:pPr>
        <w:numPr>
          <w:ilvl w:val="0"/>
          <w:numId w:val="3"/>
        </w:numPr>
        <w:spacing w:after="4" w:line="262" w:lineRule="auto"/>
        <w:ind w:left="357" w:hanging="202"/>
      </w:pPr>
      <w:r>
        <w:rPr>
          <w:rFonts w:ascii="Times New Roman" w:eastAsia="Times New Roman" w:hAnsi="Times New Roman" w:cs="Times New Roman"/>
          <w:sz w:val="18"/>
        </w:rPr>
        <w:t xml:space="preserve">Verdacht auf einen primären Lebertumor (möglicherweise CCC) im rechten Leberlappen/ gering auch links mit </w:t>
      </w:r>
      <w:r>
        <w:rPr>
          <w:rFonts w:ascii="Times New Roman" w:eastAsia="Times New Roman" w:hAnsi="Times New Roman" w:cs="Times New Roman"/>
          <w:sz w:val="18"/>
        </w:rPr>
        <w:tab/>
        <w:t xml:space="preserve">Infiltration der rechten Pfortader und partiell der linken Pfortader und des </w:t>
      </w:r>
      <w:proofErr w:type="spellStart"/>
      <w:r>
        <w:rPr>
          <w:rFonts w:ascii="Times New Roman" w:eastAsia="Times New Roman" w:hAnsi="Times New Roman" w:cs="Times New Roman"/>
          <w:sz w:val="18"/>
        </w:rPr>
        <w:t>Pfortaderhauptstamms</w:t>
      </w:r>
      <w:proofErr w:type="spellEnd"/>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 xml:space="preserve">Zusätzlich  </w:t>
      </w:r>
      <w:r>
        <w:rPr>
          <w:rFonts w:ascii="Times New Roman" w:eastAsia="Times New Roman" w:hAnsi="Times New Roman" w:cs="Times New Roman"/>
          <w:sz w:val="18"/>
        </w:rPr>
        <w:tab/>
      </w:r>
      <w:proofErr w:type="gramEnd"/>
      <w:r>
        <w:rPr>
          <w:rFonts w:ascii="Times New Roman" w:eastAsia="Times New Roman" w:hAnsi="Times New Roman" w:cs="Times New Roman"/>
          <w:sz w:val="18"/>
        </w:rPr>
        <w:t xml:space="preserve">ausgedehnte, teilweise konfluierende Lymphknotenmetastasen am Leberhilus sowie </w:t>
      </w:r>
      <w:proofErr w:type="spellStart"/>
      <w:r>
        <w:rPr>
          <w:rFonts w:ascii="Times New Roman" w:eastAsia="Times New Roman" w:hAnsi="Times New Roman" w:cs="Times New Roman"/>
          <w:sz w:val="18"/>
        </w:rPr>
        <w:t>interaortokaval</w:t>
      </w:r>
      <w:proofErr w:type="spellEnd"/>
      <w:r>
        <w:rPr>
          <w:rFonts w:ascii="Times New Roman" w:eastAsia="Times New Roman" w:hAnsi="Times New Roman" w:cs="Times New Roman"/>
          <w:sz w:val="18"/>
        </w:rPr>
        <w:t xml:space="preserve"> mit Kontakt  </w:t>
      </w:r>
      <w:r>
        <w:rPr>
          <w:rFonts w:ascii="Times New Roman" w:eastAsia="Times New Roman" w:hAnsi="Times New Roman" w:cs="Times New Roman"/>
          <w:sz w:val="18"/>
        </w:rPr>
        <w:tab/>
        <w:t xml:space="preserve">zum Pankreaskopf und Duodenum. Ein Pankreaskopf-Ca mit ausgedehnten Lebermetastasen erscheint </w:t>
      </w:r>
      <w:proofErr w:type="gramStart"/>
      <w:r>
        <w:rPr>
          <w:rFonts w:ascii="Times New Roman" w:eastAsia="Times New Roman" w:hAnsi="Times New Roman" w:cs="Times New Roman"/>
          <w:sz w:val="18"/>
        </w:rPr>
        <w:t xml:space="preserve">weniger  </w:t>
      </w:r>
      <w:r>
        <w:rPr>
          <w:rFonts w:ascii="Times New Roman" w:eastAsia="Times New Roman" w:hAnsi="Times New Roman" w:cs="Times New Roman"/>
          <w:sz w:val="18"/>
        </w:rPr>
        <w:tab/>
      </w:r>
      <w:proofErr w:type="gramEnd"/>
      <w:r>
        <w:rPr>
          <w:rFonts w:ascii="Times New Roman" w:eastAsia="Times New Roman" w:hAnsi="Times New Roman" w:cs="Times New Roman"/>
          <w:sz w:val="18"/>
        </w:rPr>
        <w:t xml:space="preserve">wahrscheinlich. </w:t>
      </w:r>
    </w:p>
    <w:p w14:paraId="35101F32" w14:textId="77777777" w:rsidR="00CA3D8D" w:rsidRDefault="00000000">
      <w:pPr>
        <w:numPr>
          <w:ilvl w:val="0"/>
          <w:numId w:val="3"/>
        </w:numPr>
        <w:spacing w:after="4" w:line="262" w:lineRule="auto"/>
        <w:ind w:left="357" w:hanging="202"/>
      </w:pPr>
      <w:r>
        <w:rPr>
          <w:rFonts w:ascii="Times New Roman" w:eastAsia="Times New Roman" w:hAnsi="Times New Roman" w:cs="Times New Roman"/>
          <w:sz w:val="18"/>
        </w:rPr>
        <w:t xml:space="preserve">Dringender Verdacht auf eine pulmonale Metastase im Mittellappen, </w:t>
      </w:r>
      <w:proofErr w:type="spellStart"/>
      <w:r>
        <w:rPr>
          <w:rFonts w:ascii="Times New Roman" w:eastAsia="Times New Roman" w:hAnsi="Times New Roman" w:cs="Times New Roman"/>
          <w:sz w:val="18"/>
        </w:rPr>
        <w:t>DDx</w:t>
      </w:r>
      <w:proofErr w:type="spellEnd"/>
      <w:r>
        <w:rPr>
          <w:rFonts w:ascii="Times New Roman" w:eastAsia="Times New Roman" w:hAnsi="Times New Roman" w:cs="Times New Roman"/>
          <w:sz w:val="18"/>
        </w:rPr>
        <w:t xml:space="preserve"> kommt auch ein Zweittumor infrage. </w:t>
      </w:r>
    </w:p>
    <w:p w14:paraId="4689A44B" w14:textId="77777777" w:rsidR="00CA3D8D" w:rsidRDefault="00000000">
      <w:pPr>
        <w:numPr>
          <w:ilvl w:val="0"/>
          <w:numId w:val="3"/>
        </w:numPr>
        <w:spacing w:after="4" w:line="262" w:lineRule="auto"/>
        <w:ind w:left="357" w:hanging="202"/>
      </w:pPr>
      <w:r>
        <w:rPr>
          <w:rFonts w:ascii="Times New Roman" w:eastAsia="Times New Roman" w:hAnsi="Times New Roman" w:cs="Times New Roman"/>
          <w:sz w:val="18"/>
        </w:rPr>
        <w:t>Liegender DHC-Stent ohne Nachweis einer intrahepatischen Cholestase. Gallenblasenhydrops.</w:t>
      </w:r>
    </w:p>
    <w:p w14:paraId="2970B700" w14:textId="77777777" w:rsidR="00CA3D8D" w:rsidRDefault="00000000">
      <w:pPr>
        <w:numPr>
          <w:ilvl w:val="0"/>
          <w:numId w:val="3"/>
        </w:numPr>
        <w:spacing w:after="236" w:line="262" w:lineRule="auto"/>
        <w:ind w:left="357" w:hanging="202"/>
      </w:pPr>
      <w:r>
        <w:rPr>
          <w:rFonts w:ascii="Times New Roman" w:eastAsia="Times New Roman" w:hAnsi="Times New Roman" w:cs="Times New Roman"/>
          <w:sz w:val="18"/>
        </w:rPr>
        <w:t>Nierenzyste rechts - Bosniak 1.</w:t>
      </w:r>
    </w:p>
    <w:p w14:paraId="64294819" w14:textId="77777777" w:rsidR="00CA3D8D" w:rsidRDefault="00000000">
      <w:pPr>
        <w:spacing w:after="3" w:line="264" w:lineRule="auto"/>
        <w:ind w:left="165" w:right="947" w:hanging="10"/>
      </w:pPr>
      <w:r>
        <w:rPr>
          <w:rFonts w:ascii="Times New Roman" w:eastAsia="Times New Roman" w:hAnsi="Times New Roman" w:cs="Times New Roman"/>
          <w:sz w:val="18"/>
        </w:rPr>
        <w:t>Punktion Leber, durchgeführt am 12.07.2023 um 08:31</w:t>
      </w:r>
    </w:p>
    <w:p w14:paraId="1EBFE3C4" w14:textId="77777777" w:rsidR="00CA3D8D" w:rsidRDefault="00000000">
      <w:pPr>
        <w:spacing w:after="4" w:line="265" w:lineRule="auto"/>
        <w:ind w:left="165" w:right="21" w:hanging="10"/>
        <w:jc w:val="both"/>
      </w:pPr>
      <w:r>
        <w:rPr>
          <w:rFonts w:ascii="Times New Roman" w:eastAsia="Times New Roman" w:hAnsi="Times New Roman" w:cs="Times New Roman"/>
          <w:sz w:val="18"/>
        </w:rPr>
        <w:t xml:space="preserve">Nach Desinfektion und lokaler Anästhesie mit 20 ml Xylocain 2 % zunächst Stichinzision rechten Oberbauch. Danach dreimalige Punktion der Raumforderung im Segment V unter sonographischer Sicht. Es wird ein ca. 2 cm langer Gewebezylinder gewonnen. </w:t>
      </w:r>
    </w:p>
    <w:p w14:paraId="42919345" w14:textId="77777777" w:rsidR="00CA3D8D" w:rsidRDefault="00000000">
      <w:pPr>
        <w:spacing w:after="4" w:line="265" w:lineRule="auto"/>
        <w:ind w:left="165" w:right="21" w:hanging="10"/>
        <w:jc w:val="both"/>
      </w:pPr>
      <w:r>
        <w:rPr>
          <w:rFonts w:ascii="Times New Roman" w:eastAsia="Times New Roman" w:hAnsi="Times New Roman" w:cs="Times New Roman"/>
          <w:sz w:val="18"/>
        </w:rPr>
        <w:t xml:space="preserve">Unmittelbar postinterventionell kein Nachweis einer </w:t>
      </w:r>
      <w:proofErr w:type="spellStart"/>
      <w:r>
        <w:rPr>
          <w:rFonts w:ascii="Times New Roman" w:eastAsia="Times New Roman" w:hAnsi="Times New Roman" w:cs="Times New Roman"/>
          <w:sz w:val="18"/>
        </w:rPr>
        <w:t>intra-</w:t>
      </w:r>
      <w:proofErr w:type="spellEnd"/>
      <w:r>
        <w:rPr>
          <w:rFonts w:ascii="Times New Roman" w:eastAsia="Times New Roman" w:hAnsi="Times New Roman" w:cs="Times New Roman"/>
          <w:sz w:val="18"/>
        </w:rPr>
        <w:t xml:space="preserve"> oder </w:t>
      </w:r>
      <w:proofErr w:type="spellStart"/>
      <w:r>
        <w:rPr>
          <w:rFonts w:ascii="Times New Roman" w:eastAsia="Times New Roman" w:hAnsi="Times New Roman" w:cs="Times New Roman"/>
          <w:sz w:val="18"/>
        </w:rPr>
        <w:t>perihepatischen</w:t>
      </w:r>
      <w:proofErr w:type="spellEnd"/>
      <w:r>
        <w:rPr>
          <w:rFonts w:ascii="Times New Roman" w:eastAsia="Times New Roman" w:hAnsi="Times New Roman" w:cs="Times New Roman"/>
          <w:sz w:val="18"/>
        </w:rPr>
        <w:t xml:space="preserve"> Einblutung.</w:t>
      </w:r>
    </w:p>
    <w:p w14:paraId="65CB9954" w14:textId="77777777" w:rsidR="00CA3D8D" w:rsidRDefault="00000000">
      <w:pPr>
        <w:spacing w:after="4" w:line="265" w:lineRule="auto"/>
        <w:ind w:left="165" w:right="21" w:hanging="10"/>
        <w:jc w:val="both"/>
      </w:pPr>
      <w:r>
        <w:rPr>
          <w:rFonts w:ascii="Times New Roman" w:eastAsia="Times New Roman" w:hAnsi="Times New Roman" w:cs="Times New Roman"/>
          <w:sz w:val="18"/>
        </w:rPr>
        <w:t>Fragestellung Pathologie: Genese der Metastase? Pankreas-NPL.</w:t>
      </w:r>
    </w:p>
    <w:p w14:paraId="4EC60E7F" w14:textId="77777777" w:rsidR="00CA3D8D" w:rsidRDefault="00000000">
      <w:pPr>
        <w:spacing w:after="236" w:line="262" w:lineRule="auto"/>
        <w:ind w:left="165" w:hanging="10"/>
      </w:pP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Komplikationslose Punktion einer Metastase in </w:t>
      </w:r>
      <w:proofErr w:type="spellStart"/>
      <w:r>
        <w:rPr>
          <w:rFonts w:ascii="Times New Roman" w:eastAsia="Times New Roman" w:hAnsi="Times New Roman" w:cs="Times New Roman"/>
          <w:sz w:val="18"/>
        </w:rPr>
        <w:t>Seg</w:t>
      </w:r>
      <w:proofErr w:type="spellEnd"/>
      <w:r>
        <w:rPr>
          <w:rFonts w:ascii="Times New Roman" w:eastAsia="Times New Roman" w:hAnsi="Times New Roman" w:cs="Times New Roman"/>
          <w:sz w:val="18"/>
        </w:rPr>
        <w:t>. V</w:t>
      </w:r>
    </w:p>
    <w:p w14:paraId="1F26F5F4" w14:textId="77777777" w:rsidR="00CA3D8D" w:rsidRDefault="00000000">
      <w:pPr>
        <w:spacing w:after="3" w:line="264" w:lineRule="auto"/>
        <w:ind w:left="165" w:right="947" w:hanging="10"/>
      </w:pPr>
      <w:r>
        <w:rPr>
          <w:rFonts w:ascii="Times New Roman" w:eastAsia="Times New Roman" w:hAnsi="Times New Roman" w:cs="Times New Roman"/>
          <w:sz w:val="18"/>
        </w:rPr>
        <w:t>Sonographie Leber, durchgeführt am 12.07.2023 um 12:25</w:t>
      </w:r>
    </w:p>
    <w:p w14:paraId="34B666FC" w14:textId="77777777" w:rsidR="00CA3D8D" w:rsidRDefault="00000000">
      <w:pPr>
        <w:spacing w:after="233" w:line="265" w:lineRule="auto"/>
        <w:ind w:left="165" w:right="21" w:hanging="10"/>
        <w:jc w:val="both"/>
      </w:pPr>
      <w:r>
        <w:rPr>
          <w:rFonts w:ascii="Times New Roman" w:eastAsia="Times New Roman" w:hAnsi="Times New Roman" w:cs="Times New Roman"/>
          <w:sz w:val="18"/>
        </w:rPr>
        <w:t xml:space="preserve">4 h postinterventionell kein Nachweis einer </w:t>
      </w:r>
      <w:proofErr w:type="spellStart"/>
      <w:r>
        <w:rPr>
          <w:rFonts w:ascii="Times New Roman" w:eastAsia="Times New Roman" w:hAnsi="Times New Roman" w:cs="Times New Roman"/>
          <w:sz w:val="18"/>
        </w:rPr>
        <w:t>intra-</w:t>
      </w:r>
      <w:proofErr w:type="spellEnd"/>
      <w:r>
        <w:rPr>
          <w:rFonts w:ascii="Times New Roman" w:eastAsia="Times New Roman" w:hAnsi="Times New Roman" w:cs="Times New Roman"/>
          <w:sz w:val="18"/>
        </w:rPr>
        <w:t xml:space="preserve"> oder </w:t>
      </w:r>
      <w:proofErr w:type="spellStart"/>
      <w:r>
        <w:rPr>
          <w:rFonts w:ascii="Times New Roman" w:eastAsia="Times New Roman" w:hAnsi="Times New Roman" w:cs="Times New Roman"/>
          <w:sz w:val="18"/>
        </w:rPr>
        <w:t>perihepatischen</w:t>
      </w:r>
      <w:proofErr w:type="spellEnd"/>
      <w:r>
        <w:rPr>
          <w:rFonts w:ascii="Times New Roman" w:eastAsia="Times New Roman" w:hAnsi="Times New Roman" w:cs="Times New Roman"/>
          <w:sz w:val="18"/>
        </w:rPr>
        <w:t xml:space="preserve"> Einblutung. Keine freie Flüssigkeit. </w:t>
      </w: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Kein Anhalt für Blutungskomplikation.</w:t>
      </w:r>
    </w:p>
    <w:p w14:paraId="5499A71D" w14:textId="77777777" w:rsidR="00CA3D8D" w:rsidRDefault="00000000">
      <w:pPr>
        <w:spacing w:after="3" w:line="264" w:lineRule="auto"/>
        <w:ind w:left="165" w:right="947" w:hanging="10"/>
      </w:pPr>
      <w:r>
        <w:rPr>
          <w:rFonts w:ascii="Times New Roman" w:eastAsia="Times New Roman" w:hAnsi="Times New Roman" w:cs="Times New Roman"/>
          <w:sz w:val="18"/>
        </w:rPr>
        <w:t>Sonographie Leber mit KM, durchgeführt am 13.07.2023 um 14:14</w:t>
      </w:r>
    </w:p>
    <w:p w14:paraId="25ACEE03" w14:textId="77777777" w:rsidR="00CA3D8D" w:rsidRDefault="00000000">
      <w:pPr>
        <w:spacing w:after="4" w:line="265" w:lineRule="auto"/>
        <w:ind w:left="165" w:right="21" w:hanging="10"/>
        <w:jc w:val="both"/>
      </w:pPr>
      <w:r>
        <w:rPr>
          <w:rFonts w:ascii="Times New Roman" w:eastAsia="Times New Roman" w:hAnsi="Times New Roman" w:cs="Times New Roman"/>
          <w:sz w:val="18"/>
        </w:rPr>
        <w:t xml:space="preserve">Es findet sich langstreckig echoreiches Material im </w:t>
      </w:r>
      <w:proofErr w:type="spellStart"/>
      <w:r>
        <w:rPr>
          <w:rFonts w:ascii="Times New Roman" w:eastAsia="Times New Roman" w:hAnsi="Times New Roman" w:cs="Times New Roman"/>
          <w:sz w:val="18"/>
        </w:rPr>
        <w:t>Pfortaderhauptstamm</w:t>
      </w:r>
      <w:proofErr w:type="spellEnd"/>
      <w:r>
        <w:rPr>
          <w:rFonts w:ascii="Times New Roman" w:eastAsia="Times New Roman" w:hAnsi="Times New Roman" w:cs="Times New Roman"/>
          <w:sz w:val="18"/>
        </w:rPr>
        <w:t xml:space="preserve"> sowie am Abgang nach links und längerstreckig nach rechts. Gabe von </w:t>
      </w:r>
      <w:proofErr w:type="spellStart"/>
      <w:r>
        <w:rPr>
          <w:rFonts w:ascii="Times New Roman" w:eastAsia="Times New Roman" w:hAnsi="Times New Roman" w:cs="Times New Roman"/>
          <w:sz w:val="18"/>
        </w:rPr>
        <w:t>Sonovue</w:t>
      </w:r>
      <w:proofErr w:type="spellEnd"/>
      <w:r>
        <w:rPr>
          <w:rFonts w:ascii="Times New Roman" w:eastAsia="Times New Roman" w:hAnsi="Times New Roman" w:cs="Times New Roman"/>
          <w:sz w:val="18"/>
        </w:rPr>
        <w:t xml:space="preserve"> einmalig. Anschließend zeigt sich der Thrombus in der arteriellen Phase mit überwiegend KM-aufnehmenden Anteilen. Distal des Thrombus in der Pars umbilicalis wiederum noch Flusssignal erhalten (Perfusion vorhanden). </w:t>
      </w:r>
    </w:p>
    <w:p w14:paraId="7633A0D5" w14:textId="77777777" w:rsidR="00CA3D8D" w:rsidRDefault="00000000">
      <w:pPr>
        <w:spacing w:after="235" w:line="262" w:lineRule="auto"/>
        <w:ind w:left="165" w:hanging="10"/>
      </w:pP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Kein Anhalt für größeren Abscheidungsthrombus. Fast ausschließlich Tumorinfiltration der Pfortader. </w:t>
      </w:r>
    </w:p>
    <w:p w14:paraId="35AE10FA" w14:textId="77777777" w:rsidR="00CA3D8D" w:rsidRDefault="00000000">
      <w:pPr>
        <w:spacing w:after="3" w:line="264" w:lineRule="auto"/>
        <w:ind w:left="165" w:right="947" w:hanging="10"/>
      </w:pPr>
      <w:r>
        <w:rPr>
          <w:rFonts w:ascii="Times New Roman" w:eastAsia="Times New Roman" w:hAnsi="Times New Roman" w:cs="Times New Roman"/>
          <w:sz w:val="18"/>
        </w:rPr>
        <w:t>ÖGD vom 14.07.2023</w:t>
      </w:r>
    </w:p>
    <w:p w14:paraId="71CE1B90" w14:textId="77777777" w:rsidR="00CA3D8D" w:rsidRDefault="00000000">
      <w:pPr>
        <w:spacing w:after="410"/>
        <w:ind w:left="16" w:right="-261"/>
      </w:pPr>
      <w:r>
        <w:rPr>
          <w:noProof/>
        </w:rPr>
        <mc:AlternateContent>
          <mc:Choice Requires="wpg">
            <w:drawing>
              <wp:inline distT="0" distB="0" distL="0" distR="0" wp14:anchorId="4B4E1B90" wp14:editId="0E844C71">
                <wp:extent cx="6206166" cy="292134"/>
                <wp:effectExtent l="0" t="0" r="0" b="0"/>
                <wp:docPr id="14120" name="Group 14120"/>
                <wp:cNvGraphicFramePr/>
                <a:graphic xmlns:a="http://schemas.openxmlformats.org/drawingml/2006/main">
                  <a:graphicData uri="http://schemas.microsoft.com/office/word/2010/wordprocessingGroup">
                    <wpg:wgp>
                      <wpg:cNvGrpSpPr/>
                      <wpg:grpSpPr>
                        <a:xfrm>
                          <a:off x="0" y="0"/>
                          <a:ext cx="6206166" cy="292134"/>
                          <a:chOff x="0" y="0"/>
                          <a:chExt cx="6206166" cy="292134"/>
                        </a:xfrm>
                      </wpg:grpSpPr>
                      <wps:wsp>
                        <wps:cNvPr id="931" name="Shape 931"/>
                        <wps:cNvSpPr/>
                        <wps:spPr>
                          <a:xfrm>
                            <a:off x="2550671" y="223137"/>
                            <a:ext cx="3655494" cy="1476"/>
                          </a:xfrm>
                          <a:custGeom>
                            <a:avLst/>
                            <a:gdLst/>
                            <a:ahLst/>
                            <a:cxnLst/>
                            <a:rect l="0" t="0" r="0" b="0"/>
                            <a:pathLst>
                              <a:path w="3655494" h="1476">
                                <a:moveTo>
                                  <a:pt x="0" y="0"/>
                                </a:moveTo>
                                <a:lnTo>
                                  <a:pt x="3655494" y="1476"/>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6047" name="Shape 26047"/>
                        <wps:cNvSpPr/>
                        <wps:spPr>
                          <a:xfrm>
                            <a:off x="0" y="0"/>
                            <a:ext cx="2563368" cy="292134"/>
                          </a:xfrm>
                          <a:custGeom>
                            <a:avLst/>
                            <a:gdLst/>
                            <a:ahLst/>
                            <a:cxnLst/>
                            <a:rect l="0" t="0" r="0" b="0"/>
                            <a:pathLst>
                              <a:path w="2563368" h="292134">
                                <a:moveTo>
                                  <a:pt x="0" y="0"/>
                                </a:moveTo>
                                <a:lnTo>
                                  <a:pt x="2563368" y="0"/>
                                </a:lnTo>
                                <a:lnTo>
                                  <a:pt x="2563368" y="292134"/>
                                </a:lnTo>
                                <a:lnTo>
                                  <a:pt x="0" y="2921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20" style="width:488.674pt;height:23.0027pt;mso-position-horizontal-relative:char;mso-position-vertical-relative:line" coordsize="62061,2921">
                <v:shape id="Shape 931" style="position:absolute;width:36554;height:14;left:25506;top:2231;" coordsize="3655494,1476" path="m0,0l3655494,1476">
                  <v:stroke weight="0.375pt" endcap="round" joinstyle="round" on="true" color="#000000"/>
                  <v:fill on="false" color="#000000" opacity="0"/>
                </v:shape>
                <v:shape id="Shape 26048" style="position:absolute;width:25633;height:2921;left:0;top:0;" coordsize="2563368,292134" path="m0,0l2563368,0l2563368,292134l0,292134l0,0">
                  <v:stroke weight="0pt" endcap="flat" joinstyle="miter" miterlimit="10" on="false" color="#000000" opacity="0"/>
                  <v:fill on="true" color="#000000"/>
                </v:shape>
              </v:group>
            </w:pict>
          </mc:Fallback>
        </mc:AlternateContent>
      </w:r>
    </w:p>
    <w:p w14:paraId="0B044DDD" w14:textId="77777777" w:rsidR="00CA3D8D" w:rsidRDefault="00000000">
      <w:pPr>
        <w:spacing w:after="4" w:line="265" w:lineRule="auto"/>
        <w:ind w:left="165" w:right="21" w:hanging="10"/>
        <w:jc w:val="both"/>
      </w:pPr>
      <w:r>
        <w:rPr>
          <w:rFonts w:ascii="Times New Roman" w:eastAsia="Times New Roman" w:hAnsi="Times New Roman" w:cs="Times New Roman"/>
          <w:sz w:val="18"/>
        </w:rPr>
        <w:t xml:space="preserve">Eingesehen wurde bis in die Pars transversum duodeni. Normale Schleimhaut des gesamten Ösophagus. Hiatus mit </w:t>
      </w:r>
      <w:proofErr w:type="spellStart"/>
      <w:r>
        <w:rPr>
          <w:rFonts w:ascii="Times New Roman" w:eastAsia="Times New Roman" w:hAnsi="Times New Roman" w:cs="Times New Roman"/>
          <w:sz w:val="18"/>
        </w:rPr>
        <w:t>ösophagokardialem</w:t>
      </w:r>
      <w:proofErr w:type="spellEnd"/>
      <w:r>
        <w:rPr>
          <w:rFonts w:ascii="Times New Roman" w:eastAsia="Times New Roman" w:hAnsi="Times New Roman" w:cs="Times New Roman"/>
          <w:sz w:val="18"/>
        </w:rPr>
        <w:t xml:space="preserve"> Übergang und Z-Linie ca. 41 cm von der Zahnreihe entfernt. Varizen Grad I (knapp über Schleimhautniveau) mit dem Nachweis von drei Strängen mit </w:t>
      </w:r>
      <w:proofErr w:type="spellStart"/>
      <w:r>
        <w:rPr>
          <w:rFonts w:ascii="Times New Roman" w:eastAsia="Times New Roman" w:hAnsi="Times New Roman" w:cs="Times New Roman"/>
          <w:sz w:val="18"/>
        </w:rPr>
        <w:t>red</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signs</w:t>
      </w:r>
      <w:proofErr w:type="spellEnd"/>
      <w:r>
        <w:rPr>
          <w:rFonts w:ascii="Times New Roman" w:eastAsia="Times New Roman" w:hAnsi="Times New Roman" w:cs="Times New Roman"/>
          <w:sz w:val="18"/>
        </w:rPr>
        <w:t xml:space="preserve"> im unteren </w:t>
      </w:r>
      <w:proofErr w:type="spellStart"/>
      <w:r>
        <w:rPr>
          <w:rFonts w:ascii="Times New Roman" w:eastAsia="Times New Roman" w:hAnsi="Times New Roman" w:cs="Times New Roman"/>
          <w:sz w:val="18"/>
        </w:rPr>
        <w:t>Ösophagusdrittel</w:t>
      </w:r>
      <w:proofErr w:type="spellEnd"/>
      <w:r>
        <w:rPr>
          <w:rFonts w:ascii="Times New Roman" w:eastAsia="Times New Roman" w:hAnsi="Times New Roman" w:cs="Times New Roman"/>
          <w:sz w:val="18"/>
        </w:rPr>
        <w:t xml:space="preserve">. Der maximale Varizendurchmesser beträgt </w:t>
      </w:r>
      <w:r>
        <w:rPr>
          <w:rFonts w:ascii="Times New Roman" w:eastAsia="Times New Roman" w:hAnsi="Times New Roman" w:cs="Times New Roman"/>
          <w:sz w:val="18"/>
        </w:rPr>
        <w:lastRenderedPageBreak/>
        <w:t xml:space="preserve">weniger als 5 mm. Verdacht auf portal-hypertensive Gastropathie im Korpus und im Antrum. Das typische Mosaikmuster der Schleimhaut ist vorhanden. Die Schleimhaut ist gerötet. Im </w:t>
      </w:r>
      <w:proofErr w:type="spellStart"/>
      <w:r>
        <w:rPr>
          <w:rFonts w:ascii="Times New Roman" w:eastAsia="Times New Roman" w:hAnsi="Times New Roman" w:cs="Times New Roman"/>
          <w:sz w:val="18"/>
        </w:rPr>
        <w:t>Magenantrum</w:t>
      </w:r>
      <w:proofErr w:type="spellEnd"/>
      <w:r>
        <w:rPr>
          <w:rFonts w:ascii="Times New Roman" w:eastAsia="Times New Roman" w:hAnsi="Times New Roman" w:cs="Times New Roman"/>
          <w:sz w:val="18"/>
        </w:rPr>
        <w:t xml:space="preserve"> Schleimhautrötung mit vereinzelten kleinsten fibrinbelegten Erosionen (max. 3mm). Normale Schleimhaut des eingesehenen Duodenums.</w:t>
      </w:r>
    </w:p>
    <w:p w14:paraId="3F2BD626" w14:textId="77777777" w:rsidR="00CA3D8D" w:rsidRDefault="00000000">
      <w:pPr>
        <w:spacing w:after="4" w:line="262" w:lineRule="auto"/>
        <w:ind w:left="165" w:hanging="10"/>
      </w:pPr>
      <w:r>
        <w:rPr>
          <w:rFonts w:ascii="Times New Roman" w:eastAsia="Times New Roman" w:hAnsi="Times New Roman" w:cs="Times New Roman"/>
          <w:sz w:val="18"/>
          <w:u w:val="single" w:color="000000"/>
        </w:rPr>
        <w:t>Diagnose:</w:t>
      </w:r>
      <w:r>
        <w:rPr>
          <w:rFonts w:ascii="Times New Roman" w:eastAsia="Times New Roman" w:hAnsi="Times New Roman" w:cs="Times New Roman"/>
          <w:sz w:val="18"/>
        </w:rPr>
        <w:t xml:space="preserve"> Ösophagusvarizen Grad I. Portal-hypertensive Gastropathie. Geringgradige Antrumgastritis. </w:t>
      </w:r>
    </w:p>
    <w:p w14:paraId="0FC358DB" w14:textId="77777777" w:rsidR="00CA3D8D" w:rsidRDefault="00000000">
      <w:pPr>
        <w:spacing w:after="4" w:line="265" w:lineRule="auto"/>
        <w:ind w:left="165" w:right="21" w:hanging="10"/>
        <w:jc w:val="both"/>
      </w:pPr>
      <w:r>
        <w:rPr>
          <w:rFonts w:ascii="Times New Roman" w:eastAsia="Times New Roman" w:hAnsi="Times New Roman" w:cs="Times New Roman"/>
          <w:sz w:val="18"/>
          <w:u w:val="single" w:color="000000"/>
        </w:rPr>
        <w:t>Biopsien:</w:t>
      </w:r>
      <w:r>
        <w:rPr>
          <w:rFonts w:ascii="Times New Roman" w:eastAsia="Times New Roman" w:hAnsi="Times New Roman" w:cs="Times New Roman"/>
          <w:sz w:val="18"/>
        </w:rPr>
        <w:t xml:space="preserve"> 1) Antrum und 2) Korpus zur </w:t>
      </w:r>
      <w:proofErr w:type="spellStart"/>
      <w:r>
        <w:rPr>
          <w:rFonts w:ascii="Times New Roman" w:eastAsia="Times New Roman" w:hAnsi="Times New Roman" w:cs="Times New Roman"/>
          <w:sz w:val="18"/>
        </w:rPr>
        <w:t>Gastritisdiagnostik</w:t>
      </w:r>
      <w:proofErr w:type="spellEnd"/>
    </w:p>
    <w:p w14:paraId="5434965C" w14:textId="77777777" w:rsidR="00CA3D8D" w:rsidRDefault="00000000">
      <w:pPr>
        <w:spacing w:after="233" w:line="265" w:lineRule="auto"/>
        <w:ind w:left="165" w:right="21" w:hanging="10"/>
        <w:jc w:val="both"/>
      </w:pPr>
      <w:r>
        <w:rPr>
          <w:rFonts w:ascii="Times New Roman" w:eastAsia="Times New Roman" w:hAnsi="Times New Roman" w:cs="Times New Roman"/>
          <w:sz w:val="18"/>
          <w:u w:val="single" w:color="000000"/>
        </w:rPr>
        <w:t>Kommentar und Empfehlung:</w:t>
      </w:r>
      <w:r>
        <w:rPr>
          <w:rFonts w:ascii="Times New Roman" w:eastAsia="Times New Roman" w:hAnsi="Times New Roman" w:cs="Times New Roman"/>
          <w:sz w:val="18"/>
        </w:rPr>
        <w:t xml:space="preserve"> Zeichen des </w:t>
      </w:r>
      <w:proofErr w:type="spellStart"/>
      <w:r>
        <w:rPr>
          <w:rFonts w:ascii="Times New Roman" w:eastAsia="Times New Roman" w:hAnsi="Times New Roman" w:cs="Times New Roman"/>
          <w:sz w:val="18"/>
        </w:rPr>
        <w:t>portalen</w:t>
      </w:r>
      <w:proofErr w:type="spellEnd"/>
      <w:r>
        <w:rPr>
          <w:rFonts w:ascii="Times New Roman" w:eastAsia="Times New Roman" w:hAnsi="Times New Roman" w:cs="Times New Roman"/>
          <w:sz w:val="18"/>
        </w:rPr>
        <w:t xml:space="preserve"> Hypertonus. Damit Empfehlung zur Therapie mit einem </w:t>
      </w:r>
      <w:proofErr w:type="spellStart"/>
      <w:r>
        <w:rPr>
          <w:rFonts w:ascii="Times New Roman" w:eastAsia="Times New Roman" w:hAnsi="Times New Roman" w:cs="Times New Roman"/>
          <w:sz w:val="18"/>
        </w:rPr>
        <w:t>unselektiven</w:t>
      </w:r>
      <w:proofErr w:type="spellEnd"/>
      <w:r>
        <w:rPr>
          <w:rFonts w:ascii="Times New Roman" w:eastAsia="Times New Roman" w:hAnsi="Times New Roman" w:cs="Times New Roman"/>
          <w:sz w:val="18"/>
        </w:rPr>
        <w:t xml:space="preserve"> Betablocker zur Dekompensationsprophylaxe, falls keine Kontraindikationen bestehen. PPI in SD für 4 Wochen. Histologie folgt. Bei </w:t>
      </w:r>
      <w:proofErr w:type="spellStart"/>
      <w:r>
        <w:rPr>
          <w:rFonts w:ascii="Times New Roman" w:eastAsia="Times New Roman" w:hAnsi="Times New Roman" w:cs="Times New Roman"/>
          <w:sz w:val="18"/>
        </w:rPr>
        <w:t>Hp</w:t>
      </w:r>
      <w:proofErr w:type="spellEnd"/>
      <w:r>
        <w:rPr>
          <w:rFonts w:ascii="Times New Roman" w:eastAsia="Times New Roman" w:hAnsi="Times New Roman" w:cs="Times New Roman"/>
          <w:sz w:val="18"/>
        </w:rPr>
        <w:t xml:space="preserve"> Nachweis Eradikation. </w:t>
      </w:r>
    </w:p>
    <w:p w14:paraId="0079283C" w14:textId="77777777" w:rsidR="00CA3D8D" w:rsidRDefault="00000000">
      <w:pPr>
        <w:spacing w:after="3" w:line="264" w:lineRule="auto"/>
        <w:ind w:left="165" w:right="947" w:hanging="10"/>
      </w:pPr>
      <w:r>
        <w:rPr>
          <w:rFonts w:ascii="Times New Roman" w:eastAsia="Times New Roman" w:hAnsi="Times New Roman" w:cs="Times New Roman"/>
          <w:sz w:val="18"/>
        </w:rPr>
        <w:t>TTE vom 14.07.2023</w:t>
      </w:r>
    </w:p>
    <w:p w14:paraId="43092CFC" w14:textId="77777777" w:rsidR="00CA3D8D" w:rsidRDefault="00000000">
      <w:pPr>
        <w:spacing w:after="4" w:line="265" w:lineRule="auto"/>
        <w:ind w:left="165" w:right="21" w:hanging="10"/>
        <w:jc w:val="both"/>
      </w:pPr>
      <w:r>
        <w:rPr>
          <w:rFonts w:ascii="Times New Roman" w:eastAsia="Times New Roman" w:hAnsi="Times New Roman" w:cs="Times New Roman"/>
          <w:sz w:val="18"/>
        </w:rPr>
        <w:t>LA und LV normal groß. Keine Wandverdickung</w:t>
      </w:r>
    </w:p>
    <w:p w14:paraId="520F9950" w14:textId="77777777" w:rsidR="00CA3D8D" w:rsidRDefault="00000000">
      <w:pPr>
        <w:spacing w:after="4" w:line="265" w:lineRule="auto"/>
        <w:ind w:left="165" w:right="1291" w:hanging="10"/>
        <w:jc w:val="both"/>
      </w:pPr>
      <w:r>
        <w:rPr>
          <w:rFonts w:ascii="Times New Roman" w:eastAsia="Times New Roman" w:hAnsi="Times New Roman" w:cs="Times New Roman"/>
          <w:sz w:val="18"/>
        </w:rPr>
        <w:t xml:space="preserve">Normale systolische LV-Funktion (LVEF 60 %, GLS normal), keine regionalen </w:t>
      </w:r>
      <w:proofErr w:type="spellStart"/>
      <w:r>
        <w:rPr>
          <w:rFonts w:ascii="Times New Roman" w:eastAsia="Times New Roman" w:hAnsi="Times New Roman" w:cs="Times New Roman"/>
          <w:sz w:val="18"/>
        </w:rPr>
        <w:t>Kinetikstörungen</w:t>
      </w:r>
      <w:proofErr w:type="spellEnd"/>
      <w:r>
        <w:rPr>
          <w:rFonts w:ascii="Times New Roman" w:eastAsia="Times New Roman" w:hAnsi="Times New Roman" w:cs="Times New Roman"/>
          <w:sz w:val="18"/>
        </w:rPr>
        <w:t xml:space="preserve"> keine </w:t>
      </w:r>
      <w:proofErr w:type="spellStart"/>
      <w:r>
        <w:rPr>
          <w:rFonts w:ascii="Times New Roman" w:eastAsia="Times New Roman" w:hAnsi="Times New Roman" w:cs="Times New Roman"/>
          <w:sz w:val="18"/>
        </w:rPr>
        <w:t>diast</w:t>
      </w:r>
      <w:proofErr w:type="spellEnd"/>
      <w:r>
        <w:rPr>
          <w:rFonts w:ascii="Times New Roman" w:eastAsia="Times New Roman" w:hAnsi="Times New Roman" w:cs="Times New Roman"/>
          <w:sz w:val="18"/>
        </w:rPr>
        <w:t xml:space="preserve">. Funktion </w:t>
      </w:r>
    </w:p>
    <w:p w14:paraId="3B79683B" w14:textId="77777777" w:rsidR="00CA3D8D" w:rsidRDefault="00000000">
      <w:pPr>
        <w:spacing w:after="4" w:line="265" w:lineRule="auto"/>
        <w:ind w:left="165" w:right="21" w:hanging="10"/>
        <w:jc w:val="both"/>
      </w:pPr>
      <w:r>
        <w:rPr>
          <w:rFonts w:ascii="Times New Roman" w:eastAsia="Times New Roman" w:hAnsi="Times New Roman" w:cs="Times New Roman"/>
          <w:sz w:val="18"/>
        </w:rPr>
        <w:t xml:space="preserve">AK: </w:t>
      </w:r>
      <w:proofErr w:type="spellStart"/>
      <w:r>
        <w:rPr>
          <w:rFonts w:ascii="Times New Roman" w:eastAsia="Times New Roman" w:hAnsi="Times New Roman" w:cs="Times New Roman"/>
          <w:sz w:val="18"/>
        </w:rPr>
        <w:t>trikuspid</w:t>
      </w:r>
      <w:proofErr w:type="spellEnd"/>
      <w:r>
        <w:rPr>
          <w:rFonts w:ascii="Times New Roman" w:eastAsia="Times New Roman" w:hAnsi="Times New Roman" w:cs="Times New Roman"/>
          <w:sz w:val="18"/>
        </w:rPr>
        <w:t xml:space="preserve">, umschrieben sklerosiert, Vmax 158 cm/s, keine Insuffizienz </w:t>
      </w:r>
    </w:p>
    <w:p w14:paraId="3BA074ED" w14:textId="77777777" w:rsidR="00CA3D8D" w:rsidRDefault="00000000">
      <w:pPr>
        <w:spacing w:after="4" w:line="265" w:lineRule="auto"/>
        <w:ind w:left="165" w:right="21" w:hanging="10"/>
        <w:jc w:val="both"/>
      </w:pPr>
      <w:r>
        <w:rPr>
          <w:rFonts w:ascii="Times New Roman" w:eastAsia="Times New Roman" w:hAnsi="Times New Roman" w:cs="Times New Roman"/>
          <w:sz w:val="18"/>
        </w:rPr>
        <w:t>MK und TK ohne Vitium</w:t>
      </w:r>
    </w:p>
    <w:p w14:paraId="15B28B9B" w14:textId="77777777" w:rsidR="00CA3D8D" w:rsidRDefault="00000000">
      <w:pPr>
        <w:spacing w:after="4" w:line="265" w:lineRule="auto"/>
        <w:ind w:left="165" w:right="21" w:hanging="10"/>
        <w:jc w:val="both"/>
      </w:pPr>
      <w:r>
        <w:rPr>
          <w:rFonts w:ascii="Times New Roman" w:eastAsia="Times New Roman" w:hAnsi="Times New Roman" w:cs="Times New Roman"/>
          <w:sz w:val="18"/>
        </w:rPr>
        <w:t xml:space="preserve">RA gering erweitert und RV normal groß, global normale RV-Funktion </w:t>
      </w:r>
    </w:p>
    <w:p w14:paraId="7DA2752C" w14:textId="77777777" w:rsidR="00CA3D8D" w:rsidRDefault="00000000">
      <w:pPr>
        <w:spacing w:after="4" w:line="265" w:lineRule="auto"/>
        <w:ind w:left="165" w:right="21" w:hanging="10"/>
        <w:jc w:val="both"/>
      </w:pPr>
      <w:r>
        <w:rPr>
          <w:rFonts w:ascii="Times New Roman" w:eastAsia="Times New Roman" w:hAnsi="Times New Roman" w:cs="Times New Roman"/>
          <w:sz w:val="18"/>
        </w:rPr>
        <w:t xml:space="preserve">PK: mit Reflux, normale Doppler-AT </w:t>
      </w:r>
    </w:p>
    <w:p w14:paraId="5C761E35" w14:textId="77777777" w:rsidR="00CA3D8D" w:rsidRDefault="00000000">
      <w:pPr>
        <w:spacing w:after="4" w:line="265" w:lineRule="auto"/>
        <w:ind w:left="165" w:right="5040" w:hanging="10"/>
        <w:jc w:val="both"/>
      </w:pPr>
      <w:r>
        <w:rPr>
          <w:rFonts w:ascii="Times New Roman" w:eastAsia="Times New Roman" w:hAnsi="Times New Roman" w:cs="Times New Roman"/>
          <w:sz w:val="18"/>
        </w:rPr>
        <w:t xml:space="preserve">VCI normal weit, &gt;50% </w:t>
      </w:r>
      <w:proofErr w:type="spellStart"/>
      <w:r>
        <w:rPr>
          <w:rFonts w:ascii="Times New Roman" w:eastAsia="Times New Roman" w:hAnsi="Times New Roman" w:cs="Times New Roman"/>
          <w:sz w:val="18"/>
        </w:rPr>
        <w:t>atemkollaptisch</w:t>
      </w:r>
      <w:proofErr w:type="spellEnd"/>
      <w:r>
        <w:rPr>
          <w:rFonts w:ascii="Times New Roman" w:eastAsia="Times New Roman" w:hAnsi="Times New Roman" w:cs="Times New Roman"/>
          <w:sz w:val="18"/>
        </w:rPr>
        <w:t xml:space="preserve">, kein PE </w:t>
      </w:r>
      <w:proofErr w:type="spellStart"/>
      <w:r>
        <w:rPr>
          <w:rFonts w:ascii="Times New Roman" w:eastAsia="Times New Roman" w:hAnsi="Times New Roman" w:cs="Times New Roman"/>
          <w:sz w:val="18"/>
          <w:u w:val="single" w:color="000000"/>
        </w:rPr>
        <w:t>Zsfg</w:t>
      </w:r>
      <w:proofErr w:type="spellEnd"/>
      <w:r>
        <w:rPr>
          <w:rFonts w:ascii="Times New Roman" w:eastAsia="Times New Roman" w:hAnsi="Times New Roman" w:cs="Times New Roman"/>
          <w:sz w:val="18"/>
          <w:u w:val="single" w:color="000000"/>
        </w:rPr>
        <w:t>.:</w:t>
      </w:r>
      <w:r>
        <w:rPr>
          <w:rFonts w:ascii="Times New Roman" w:eastAsia="Times New Roman" w:hAnsi="Times New Roman" w:cs="Times New Roman"/>
          <w:sz w:val="18"/>
        </w:rPr>
        <w:t xml:space="preserve"> </w:t>
      </w:r>
    </w:p>
    <w:p w14:paraId="3A71AF98" w14:textId="77777777" w:rsidR="00CA3D8D" w:rsidRDefault="00000000">
      <w:pPr>
        <w:numPr>
          <w:ilvl w:val="0"/>
          <w:numId w:val="4"/>
        </w:numPr>
        <w:spacing w:after="4" w:line="262" w:lineRule="auto"/>
        <w:ind w:hanging="110"/>
      </w:pPr>
      <w:r>
        <w:rPr>
          <w:rFonts w:ascii="Times New Roman" w:eastAsia="Times New Roman" w:hAnsi="Times New Roman" w:cs="Times New Roman"/>
          <w:sz w:val="18"/>
        </w:rPr>
        <w:t>normale syst. biventrikuläre Pumpfunktion</w:t>
      </w:r>
    </w:p>
    <w:p w14:paraId="366A39FA" w14:textId="77777777" w:rsidR="00CA3D8D" w:rsidRDefault="00000000">
      <w:pPr>
        <w:numPr>
          <w:ilvl w:val="0"/>
          <w:numId w:val="4"/>
        </w:numPr>
        <w:spacing w:after="4" w:line="262" w:lineRule="auto"/>
        <w:ind w:hanging="110"/>
      </w:pPr>
      <w:r>
        <w:rPr>
          <w:rFonts w:ascii="Times New Roman" w:eastAsia="Times New Roman" w:hAnsi="Times New Roman" w:cs="Times New Roman"/>
          <w:sz w:val="18"/>
        </w:rPr>
        <w:t>keine relevanten Vitien</w:t>
      </w:r>
    </w:p>
    <w:p w14:paraId="243F0AE8" w14:textId="77777777" w:rsidR="00CA3D8D" w:rsidRDefault="00000000">
      <w:pPr>
        <w:spacing w:after="303" w:line="265" w:lineRule="auto"/>
        <w:ind w:left="165" w:right="21" w:hanging="10"/>
        <w:jc w:val="both"/>
      </w:pPr>
      <w:r>
        <w:rPr>
          <w:rFonts w:ascii="Times New Roman" w:eastAsia="Times New Roman" w:hAnsi="Times New Roman" w:cs="Times New Roman"/>
          <w:sz w:val="18"/>
        </w:rPr>
        <w:t>Herzfrequenz: 73 Rhythmus: SR</w:t>
      </w:r>
    </w:p>
    <w:p w14:paraId="21922D04" w14:textId="77777777" w:rsidR="00CA3D8D" w:rsidRDefault="00000000">
      <w:pPr>
        <w:spacing w:after="41" w:line="254" w:lineRule="auto"/>
        <w:ind w:left="165" w:right="148" w:hanging="10"/>
      </w:pPr>
      <w:r>
        <w:rPr>
          <w:rFonts w:ascii="Times New Roman" w:eastAsia="Times New Roman" w:hAnsi="Times New Roman" w:cs="Times New Roman"/>
        </w:rPr>
        <w:t>Histologie</w:t>
      </w:r>
    </w:p>
    <w:p w14:paraId="7FD5B7E8" w14:textId="77777777" w:rsidR="00CA3D8D" w:rsidRDefault="00000000">
      <w:pPr>
        <w:spacing w:after="15"/>
        <w:ind w:left="165" w:hanging="10"/>
      </w:pPr>
      <w:r>
        <w:rPr>
          <w:rFonts w:ascii="Times New Roman" w:eastAsia="Times New Roman" w:hAnsi="Times New Roman" w:cs="Times New Roman"/>
          <w:sz w:val="16"/>
        </w:rPr>
        <w:t>Institut für Pathologie vom 14.07.2023</w:t>
      </w:r>
    </w:p>
    <w:p w14:paraId="44FD4E18" w14:textId="77777777" w:rsidR="00CA3D8D" w:rsidRDefault="00000000">
      <w:pPr>
        <w:spacing w:after="8" w:line="269" w:lineRule="auto"/>
        <w:ind w:left="155" w:firstLine="10"/>
      </w:pPr>
      <w:r>
        <w:rPr>
          <w:rFonts w:ascii="Times New Roman" w:eastAsia="Times New Roman" w:hAnsi="Times New Roman" w:cs="Times New Roman"/>
          <w:sz w:val="16"/>
          <w:u w:val="single" w:color="000000"/>
        </w:rPr>
        <w:t>Materialarten:</w:t>
      </w:r>
      <w:r>
        <w:rPr>
          <w:rFonts w:ascii="Times New Roman" w:eastAsia="Times New Roman" w:hAnsi="Times New Roman" w:cs="Times New Roman"/>
          <w:sz w:val="16"/>
        </w:rPr>
        <w:t xml:space="preserve"> PE 1. Antrum, 2. Korpus</w:t>
      </w:r>
    </w:p>
    <w:p w14:paraId="44A9D0A6" w14:textId="77777777" w:rsidR="00CA3D8D" w:rsidRDefault="00000000">
      <w:pPr>
        <w:spacing w:after="8" w:line="269" w:lineRule="auto"/>
        <w:ind w:left="155" w:firstLine="10"/>
      </w:pPr>
      <w:r>
        <w:rPr>
          <w:rFonts w:ascii="Times New Roman" w:eastAsia="Times New Roman" w:hAnsi="Times New Roman" w:cs="Times New Roman"/>
          <w:sz w:val="16"/>
        </w:rPr>
        <w:t>Nach vollständiger Einbettung des übersandten Materials inkl. Aufarbeitung in Schnittstufen und Durchführung einer modifizierten Giemsa-Färbung entspricht der Befund</w:t>
      </w:r>
    </w:p>
    <w:p w14:paraId="41B659A7" w14:textId="77777777" w:rsidR="00CA3D8D" w:rsidRDefault="00000000">
      <w:pPr>
        <w:numPr>
          <w:ilvl w:val="0"/>
          <w:numId w:val="5"/>
        </w:numPr>
        <w:spacing w:after="8" w:line="269" w:lineRule="auto"/>
        <w:ind w:right="454" w:firstLine="10"/>
      </w:pPr>
      <w:r>
        <w:rPr>
          <w:rFonts w:ascii="Times New Roman" w:eastAsia="Times New Roman" w:hAnsi="Times New Roman" w:cs="Times New Roman"/>
          <w:sz w:val="16"/>
        </w:rPr>
        <w:t xml:space="preserve">einem </w:t>
      </w:r>
      <w:proofErr w:type="spellStart"/>
      <w:r>
        <w:rPr>
          <w:rFonts w:ascii="Times New Roman" w:eastAsia="Times New Roman" w:hAnsi="Times New Roman" w:cs="Times New Roman"/>
          <w:sz w:val="16"/>
        </w:rPr>
        <w:t>Magenschleimhautbioptat</w:t>
      </w:r>
      <w:proofErr w:type="spellEnd"/>
      <w:r>
        <w:rPr>
          <w:rFonts w:ascii="Times New Roman" w:eastAsia="Times New Roman" w:hAnsi="Times New Roman" w:cs="Times New Roman"/>
          <w:sz w:val="16"/>
        </w:rPr>
        <w:t xml:space="preserve"> aus dem Antrum mit einer mäßiggradig chronischen, diskret aktiven Gastritis (Aktivitätsgrad </w:t>
      </w:r>
      <w:proofErr w:type="gramStart"/>
      <w:r>
        <w:rPr>
          <w:rFonts w:ascii="Times New Roman" w:eastAsia="Times New Roman" w:hAnsi="Times New Roman" w:cs="Times New Roman"/>
          <w:sz w:val="16"/>
        </w:rPr>
        <w:t xml:space="preserve">0  </w:t>
      </w:r>
      <w:r>
        <w:rPr>
          <w:rFonts w:ascii="Times New Roman" w:eastAsia="Times New Roman" w:hAnsi="Times New Roman" w:cs="Times New Roman"/>
          <w:sz w:val="16"/>
        </w:rPr>
        <w:tab/>
      </w:r>
      <w:proofErr w:type="gramEnd"/>
      <w:r>
        <w:rPr>
          <w:rFonts w:ascii="Times New Roman" w:eastAsia="Times New Roman" w:hAnsi="Times New Roman" w:cs="Times New Roman"/>
          <w:sz w:val="16"/>
        </w:rPr>
        <w:t>bis 1, Helicobacter pylori negativ).</w:t>
      </w:r>
    </w:p>
    <w:p w14:paraId="0B9A4459" w14:textId="77777777" w:rsidR="00CA3D8D" w:rsidRDefault="00000000">
      <w:pPr>
        <w:numPr>
          <w:ilvl w:val="0"/>
          <w:numId w:val="5"/>
        </w:numPr>
        <w:spacing w:after="219" w:line="269" w:lineRule="auto"/>
        <w:ind w:right="454" w:firstLine="10"/>
      </w:pPr>
      <w:r>
        <w:rPr>
          <w:rFonts w:ascii="Times New Roman" w:eastAsia="Times New Roman" w:hAnsi="Times New Roman" w:cs="Times New Roman"/>
          <w:sz w:val="16"/>
        </w:rPr>
        <w:t xml:space="preserve">einem </w:t>
      </w:r>
      <w:proofErr w:type="spellStart"/>
      <w:r>
        <w:rPr>
          <w:rFonts w:ascii="Times New Roman" w:eastAsia="Times New Roman" w:hAnsi="Times New Roman" w:cs="Times New Roman"/>
          <w:sz w:val="16"/>
        </w:rPr>
        <w:t>Magenschleimhautbioptat</w:t>
      </w:r>
      <w:proofErr w:type="spellEnd"/>
      <w:r>
        <w:rPr>
          <w:rFonts w:ascii="Times New Roman" w:eastAsia="Times New Roman" w:hAnsi="Times New Roman" w:cs="Times New Roman"/>
          <w:sz w:val="16"/>
        </w:rPr>
        <w:t xml:space="preserve"> aus dem Korpus mit einer mäßiggradig chronischen und auch mäßiggradig </w:t>
      </w:r>
      <w:proofErr w:type="gramStart"/>
      <w:r>
        <w:rPr>
          <w:rFonts w:ascii="Times New Roman" w:eastAsia="Times New Roman" w:hAnsi="Times New Roman" w:cs="Times New Roman"/>
          <w:sz w:val="16"/>
        </w:rPr>
        <w:t xml:space="preserve">aktiven  </w:t>
      </w:r>
      <w:r>
        <w:rPr>
          <w:rFonts w:ascii="Times New Roman" w:eastAsia="Times New Roman" w:hAnsi="Times New Roman" w:cs="Times New Roman"/>
          <w:sz w:val="16"/>
        </w:rPr>
        <w:tab/>
      </w:r>
      <w:proofErr w:type="spellStart"/>
      <w:proofErr w:type="gramEnd"/>
      <w:r>
        <w:rPr>
          <w:rFonts w:ascii="Times New Roman" w:eastAsia="Times New Roman" w:hAnsi="Times New Roman" w:cs="Times New Roman"/>
          <w:sz w:val="16"/>
        </w:rPr>
        <w:t>H.p</w:t>
      </w:r>
      <w:proofErr w:type="spellEnd"/>
      <w:r>
        <w:rPr>
          <w:rFonts w:ascii="Times New Roman" w:eastAsia="Times New Roman" w:hAnsi="Times New Roman" w:cs="Times New Roman"/>
          <w:sz w:val="16"/>
        </w:rPr>
        <w:t xml:space="preserve">.-Gastritis (Aktivitätsgrad 1 bis 2, Helicobacter pylori positiv 2+). mit Nachweis einer Drüsenkörperzyste. Im vorliegenden Material kein Anhalt für </w:t>
      </w:r>
      <w:proofErr w:type="spellStart"/>
      <w:r>
        <w:rPr>
          <w:rFonts w:ascii="Times New Roman" w:eastAsia="Times New Roman" w:hAnsi="Times New Roman" w:cs="Times New Roman"/>
          <w:sz w:val="16"/>
        </w:rPr>
        <w:t>intraepitheliale</w:t>
      </w:r>
      <w:proofErr w:type="spellEnd"/>
      <w:r>
        <w:rPr>
          <w:rFonts w:ascii="Times New Roman" w:eastAsia="Times New Roman" w:hAnsi="Times New Roman" w:cs="Times New Roman"/>
          <w:sz w:val="16"/>
        </w:rPr>
        <w:t xml:space="preserve"> Neoplasie/Epitheldysplasie oder Malignität.</w:t>
      </w:r>
    </w:p>
    <w:p w14:paraId="383CB44B" w14:textId="77777777" w:rsidR="00CA3D8D" w:rsidRDefault="00000000">
      <w:pPr>
        <w:spacing w:after="15"/>
        <w:ind w:left="165" w:hanging="10"/>
      </w:pPr>
      <w:r>
        <w:rPr>
          <w:rFonts w:ascii="Times New Roman" w:eastAsia="Times New Roman" w:hAnsi="Times New Roman" w:cs="Times New Roman"/>
          <w:sz w:val="16"/>
        </w:rPr>
        <w:t>Institut für Pathologie vom 12.07.2023</w:t>
      </w:r>
    </w:p>
    <w:p w14:paraId="0BDD704D" w14:textId="77777777" w:rsidR="00CA3D8D" w:rsidRDefault="00000000">
      <w:pPr>
        <w:spacing w:after="8" w:line="269" w:lineRule="auto"/>
        <w:ind w:left="155" w:firstLine="10"/>
      </w:pPr>
      <w:r>
        <w:rPr>
          <w:rFonts w:ascii="Times New Roman" w:eastAsia="Times New Roman" w:hAnsi="Times New Roman" w:cs="Times New Roman"/>
          <w:sz w:val="16"/>
          <w:u w:val="single" w:color="000000"/>
        </w:rPr>
        <w:t>Materialarten:</w:t>
      </w:r>
      <w:r>
        <w:rPr>
          <w:rFonts w:ascii="Times New Roman" w:eastAsia="Times New Roman" w:hAnsi="Times New Roman" w:cs="Times New Roman"/>
          <w:sz w:val="16"/>
        </w:rPr>
        <w:t xml:space="preserve"> Punktion Leber</w:t>
      </w:r>
    </w:p>
    <w:p w14:paraId="4929DF49" w14:textId="77777777" w:rsidR="00CA3D8D" w:rsidRDefault="00000000">
      <w:pPr>
        <w:spacing w:after="202" w:line="269" w:lineRule="auto"/>
        <w:ind w:left="155" w:firstLine="10"/>
      </w:pPr>
      <w:r>
        <w:rPr>
          <w:rFonts w:ascii="Times New Roman" w:eastAsia="Times New Roman" w:hAnsi="Times New Roman" w:cs="Times New Roman"/>
          <w:sz w:val="16"/>
        </w:rPr>
        <w:t xml:space="preserve">Nach vollständiger Einbettung des übersandten Materials inklusive durchgeführter immunhistochemischer Zusatzuntersuchungen (Antikörper gegen </w:t>
      </w:r>
      <w:proofErr w:type="spellStart"/>
      <w:r>
        <w:rPr>
          <w:rFonts w:ascii="Times New Roman" w:eastAsia="Times New Roman" w:hAnsi="Times New Roman" w:cs="Times New Roman"/>
          <w:sz w:val="16"/>
        </w:rPr>
        <w:t>Panzytokeratin</w:t>
      </w:r>
      <w:proofErr w:type="spellEnd"/>
      <w:r>
        <w:rPr>
          <w:rFonts w:ascii="Times New Roman" w:eastAsia="Times New Roman" w:hAnsi="Times New Roman" w:cs="Times New Roman"/>
          <w:sz w:val="16"/>
        </w:rPr>
        <w:t xml:space="preserve">, Hepar, Arginase, BAP1, SMAD4, p63, CD34, </w:t>
      </w:r>
      <w:proofErr w:type="spellStart"/>
      <w:r>
        <w:rPr>
          <w:rFonts w:ascii="Times New Roman" w:eastAsia="Times New Roman" w:hAnsi="Times New Roman" w:cs="Times New Roman"/>
          <w:sz w:val="16"/>
        </w:rPr>
        <w:t>Androgenrezeptor</w:t>
      </w:r>
      <w:proofErr w:type="spellEnd"/>
      <w:r>
        <w:rPr>
          <w:rFonts w:ascii="Times New Roman" w:eastAsia="Times New Roman" w:hAnsi="Times New Roman" w:cs="Times New Roman"/>
          <w:sz w:val="16"/>
        </w:rPr>
        <w:t xml:space="preserve"> und CK7 und Cadherin 17) entspricht der Befund einer </w:t>
      </w:r>
      <w:proofErr w:type="spellStart"/>
      <w:r>
        <w:rPr>
          <w:rFonts w:ascii="Times New Roman" w:eastAsia="Times New Roman" w:hAnsi="Times New Roman" w:cs="Times New Roman"/>
          <w:sz w:val="16"/>
        </w:rPr>
        <w:t>Leberbiopsiemit</w:t>
      </w:r>
      <w:proofErr w:type="spellEnd"/>
      <w:r>
        <w:rPr>
          <w:rFonts w:ascii="Times New Roman" w:eastAsia="Times New Roman" w:hAnsi="Times New Roman" w:cs="Times New Roman"/>
          <w:sz w:val="16"/>
        </w:rPr>
        <w:t xml:space="preserve"> Infiltration durch ein </w:t>
      </w:r>
      <w:proofErr w:type="spellStart"/>
      <w:r>
        <w:rPr>
          <w:rFonts w:ascii="Times New Roman" w:eastAsia="Times New Roman" w:hAnsi="Times New Roman" w:cs="Times New Roman"/>
          <w:sz w:val="16"/>
        </w:rPr>
        <w:t>trabekulär</w:t>
      </w:r>
      <w:proofErr w:type="spellEnd"/>
      <w:r>
        <w:rPr>
          <w:rFonts w:ascii="Times New Roman" w:eastAsia="Times New Roman" w:hAnsi="Times New Roman" w:cs="Times New Roman"/>
          <w:sz w:val="16"/>
        </w:rPr>
        <w:t xml:space="preserve"> bis solide konfiguriertes Karzinom mit immunhistochemischer Expression von </w:t>
      </w:r>
      <w:proofErr w:type="spellStart"/>
      <w:r>
        <w:rPr>
          <w:rFonts w:ascii="Times New Roman" w:eastAsia="Times New Roman" w:hAnsi="Times New Roman" w:cs="Times New Roman"/>
          <w:sz w:val="16"/>
        </w:rPr>
        <w:t>Panzytokeratin</w:t>
      </w:r>
      <w:proofErr w:type="spellEnd"/>
      <w:r>
        <w:rPr>
          <w:rFonts w:ascii="Times New Roman" w:eastAsia="Times New Roman" w:hAnsi="Times New Roman" w:cs="Times New Roman"/>
          <w:sz w:val="16"/>
        </w:rPr>
        <w:t xml:space="preserve">, ohne Expression von Hepar, Arginase, CK7, Cadherin 17, p63, CD34 und den </w:t>
      </w:r>
      <w:proofErr w:type="spellStart"/>
      <w:r>
        <w:rPr>
          <w:rFonts w:ascii="Times New Roman" w:eastAsia="Times New Roman" w:hAnsi="Times New Roman" w:cs="Times New Roman"/>
          <w:sz w:val="16"/>
        </w:rPr>
        <w:t>Androgenrezeptor</w:t>
      </w:r>
      <w:proofErr w:type="spellEnd"/>
      <w:r>
        <w:rPr>
          <w:rFonts w:ascii="Times New Roman" w:eastAsia="Times New Roman" w:hAnsi="Times New Roman" w:cs="Times New Roman"/>
          <w:sz w:val="16"/>
        </w:rPr>
        <w:t xml:space="preserve">, bei erhaltener Expression von SMAD4 und BAP1, damit entspricht das immunhistochemische Profil in 1. Linie einem gering differenzierten Karzinom, wobei weitere immunhistochemische Untersuchungen angeschlossen werden, ein Nachbericht folgt. Im Rahmen der Qualitätssicherung wurde nach dem sog. "Vier-Augen-Prinzip" die Tumordiagnose durch einen zweiten Facharzt </w:t>
      </w:r>
      <w:r>
        <w:rPr>
          <w:noProof/>
        </w:rPr>
        <mc:AlternateContent>
          <mc:Choice Requires="wpg">
            <w:drawing>
              <wp:inline distT="0" distB="0" distL="0" distR="0" wp14:anchorId="04753876" wp14:editId="2003BD31">
                <wp:extent cx="1226709" cy="138785"/>
                <wp:effectExtent l="0" t="0" r="0" b="0"/>
                <wp:docPr id="14122" name="Group 14122"/>
                <wp:cNvGraphicFramePr/>
                <a:graphic xmlns:a="http://schemas.openxmlformats.org/drawingml/2006/main">
                  <a:graphicData uri="http://schemas.microsoft.com/office/word/2010/wordprocessingGroup">
                    <wpg:wgp>
                      <wpg:cNvGrpSpPr/>
                      <wpg:grpSpPr>
                        <a:xfrm>
                          <a:off x="0" y="0"/>
                          <a:ext cx="1226709" cy="138785"/>
                          <a:chOff x="0" y="0"/>
                          <a:chExt cx="1226709" cy="138785"/>
                        </a:xfrm>
                      </wpg:grpSpPr>
                      <wps:wsp>
                        <wps:cNvPr id="26057" name="Shape 26057"/>
                        <wps:cNvSpPr/>
                        <wps:spPr>
                          <a:xfrm>
                            <a:off x="0" y="0"/>
                            <a:ext cx="1226709" cy="138785"/>
                          </a:xfrm>
                          <a:custGeom>
                            <a:avLst/>
                            <a:gdLst/>
                            <a:ahLst/>
                            <a:cxnLst/>
                            <a:rect l="0" t="0" r="0" b="0"/>
                            <a:pathLst>
                              <a:path w="1226709" h="138785">
                                <a:moveTo>
                                  <a:pt x="0" y="0"/>
                                </a:moveTo>
                                <a:lnTo>
                                  <a:pt x="1226709" y="0"/>
                                </a:lnTo>
                                <a:lnTo>
                                  <a:pt x="1226709" y="138785"/>
                                </a:lnTo>
                                <a:lnTo>
                                  <a:pt x="0" y="1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22" style="width:96.5912pt;height:10.928pt;mso-position-horizontal-relative:char;mso-position-vertical-relative:line" coordsize="12267,1387">
                <v:shape id="Shape 26058" style="position:absolute;width:12267;height:1387;left:0;top:0;" coordsize="1226709,138785" path="m0,0l1226709,0l1226709,138785l0,138785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16"/>
        </w:rPr>
        <w:t xml:space="preserve"> bestätigt.</w:t>
      </w:r>
    </w:p>
    <w:p w14:paraId="6667DEE4" w14:textId="77777777" w:rsidR="00CA3D8D" w:rsidRDefault="00000000">
      <w:pPr>
        <w:spacing w:after="15"/>
        <w:ind w:left="165" w:hanging="10"/>
      </w:pPr>
      <w:r>
        <w:rPr>
          <w:rFonts w:ascii="Times New Roman" w:eastAsia="Times New Roman" w:hAnsi="Times New Roman" w:cs="Times New Roman"/>
          <w:sz w:val="16"/>
        </w:rPr>
        <w:t>Nachbericht:</w:t>
      </w:r>
    </w:p>
    <w:p w14:paraId="39DEB5D5" w14:textId="77777777" w:rsidR="00CA3D8D" w:rsidRDefault="00000000">
      <w:pPr>
        <w:spacing w:after="1" w:line="278" w:lineRule="auto"/>
        <w:ind w:left="165" w:right="19" w:hanging="10"/>
        <w:jc w:val="both"/>
      </w:pPr>
      <w:r>
        <w:rPr>
          <w:rFonts w:ascii="Times New Roman" w:eastAsia="Times New Roman" w:hAnsi="Times New Roman" w:cs="Times New Roman"/>
          <w:sz w:val="16"/>
        </w:rPr>
        <w:t>Wie angekündigt, haben wir weitere immunhistochemische Untersuchungen zur näheren Befundeinordnung durchgeführt (AFP, Zytokeratin 8/18, SALL4). Dabei zeigen die Tumorzellen eine kräftige zytoplasmatische Expression von Zytokeratin 8/18 jedoch keine Expression von SALL4 oder AFP.</w:t>
      </w:r>
    </w:p>
    <w:p w14:paraId="2FF28086" w14:textId="77777777" w:rsidR="00CA3D8D" w:rsidRDefault="00000000">
      <w:pPr>
        <w:spacing w:after="13"/>
        <w:ind w:left="170"/>
      </w:pPr>
      <w:r>
        <w:rPr>
          <w:rFonts w:ascii="Times New Roman" w:eastAsia="Times New Roman" w:hAnsi="Times New Roman" w:cs="Times New Roman"/>
          <w:sz w:val="16"/>
          <w:u w:val="single" w:color="000000"/>
        </w:rPr>
        <w:t>Zusammenfassende mikroskopische Beurteilung und Diagnose:</w:t>
      </w:r>
    </w:p>
    <w:p w14:paraId="05396DD9" w14:textId="77777777" w:rsidR="00CA3D8D" w:rsidRDefault="00000000">
      <w:pPr>
        <w:spacing w:after="215" w:line="278" w:lineRule="auto"/>
        <w:ind w:left="165" w:right="19" w:hanging="10"/>
        <w:jc w:val="both"/>
      </w:pPr>
      <w:r>
        <w:rPr>
          <w:rFonts w:ascii="Times New Roman" w:eastAsia="Times New Roman" w:hAnsi="Times New Roman" w:cs="Times New Roman"/>
          <w:sz w:val="16"/>
        </w:rPr>
        <w:t xml:space="preserve">Nach vollständiger Einbettung des übersandten Materials inklusive durchgeführter immunhistochemischer Zusatzuntersuchungen (Antikörper gegen </w:t>
      </w:r>
      <w:proofErr w:type="spellStart"/>
      <w:r>
        <w:rPr>
          <w:rFonts w:ascii="Times New Roman" w:eastAsia="Times New Roman" w:hAnsi="Times New Roman" w:cs="Times New Roman"/>
          <w:sz w:val="16"/>
        </w:rPr>
        <w:t>Panzytokeratin</w:t>
      </w:r>
      <w:proofErr w:type="spellEnd"/>
      <w:r>
        <w:rPr>
          <w:rFonts w:ascii="Times New Roman" w:eastAsia="Times New Roman" w:hAnsi="Times New Roman" w:cs="Times New Roman"/>
          <w:sz w:val="16"/>
        </w:rPr>
        <w:t xml:space="preserve">, Hep-Par, Arginase, BAP1, SMAD4, p63, CD34, </w:t>
      </w:r>
      <w:proofErr w:type="spellStart"/>
      <w:r>
        <w:rPr>
          <w:rFonts w:ascii="Times New Roman" w:eastAsia="Times New Roman" w:hAnsi="Times New Roman" w:cs="Times New Roman"/>
          <w:sz w:val="16"/>
        </w:rPr>
        <w:t>Androgenrezeptor</w:t>
      </w:r>
      <w:proofErr w:type="spellEnd"/>
      <w:r>
        <w:rPr>
          <w:rFonts w:ascii="Times New Roman" w:eastAsia="Times New Roman" w:hAnsi="Times New Roman" w:cs="Times New Roman"/>
          <w:sz w:val="16"/>
        </w:rPr>
        <w:t xml:space="preserve"> und CK7 und Cadherin 17) entspricht der Befund einer </w:t>
      </w:r>
      <w:proofErr w:type="spellStart"/>
      <w:r>
        <w:rPr>
          <w:rFonts w:ascii="Times New Roman" w:eastAsia="Times New Roman" w:hAnsi="Times New Roman" w:cs="Times New Roman"/>
          <w:sz w:val="16"/>
        </w:rPr>
        <w:t>Leberbiopsiemit</w:t>
      </w:r>
      <w:proofErr w:type="spellEnd"/>
      <w:r>
        <w:rPr>
          <w:rFonts w:ascii="Times New Roman" w:eastAsia="Times New Roman" w:hAnsi="Times New Roman" w:cs="Times New Roman"/>
          <w:sz w:val="16"/>
        </w:rPr>
        <w:t xml:space="preserve"> Infiltration durch ein </w:t>
      </w:r>
      <w:proofErr w:type="spellStart"/>
      <w:r>
        <w:rPr>
          <w:rFonts w:ascii="Times New Roman" w:eastAsia="Times New Roman" w:hAnsi="Times New Roman" w:cs="Times New Roman"/>
          <w:sz w:val="16"/>
        </w:rPr>
        <w:t>trabekulär</w:t>
      </w:r>
      <w:proofErr w:type="spellEnd"/>
      <w:r>
        <w:rPr>
          <w:rFonts w:ascii="Times New Roman" w:eastAsia="Times New Roman" w:hAnsi="Times New Roman" w:cs="Times New Roman"/>
          <w:sz w:val="16"/>
        </w:rPr>
        <w:t xml:space="preserve"> bis solide konfiguriertes Karzinom mit immunhistochemischer Expression von </w:t>
      </w:r>
      <w:proofErr w:type="spellStart"/>
      <w:r>
        <w:rPr>
          <w:rFonts w:ascii="Times New Roman" w:eastAsia="Times New Roman" w:hAnsi="Times New Roman" w:cs="Times New Roman"/>
          <w:sz w:val="16"/>
        </w:rPr>
        <w:t>Panzytokeratin</w:t>
      </w:r>
      <w:proofErr w:type="spellEnd"/>
      <w:r>
        <w:rPr>
          <w:rFonts w:ascii="Times New Roman" w:eastAsia="Times New Roman" w:hAnsi="Times New Roman" w:cs="Times New Roman"/>
          <w:sz w:val="16"/>
        </w:rPr>
        <w:t xml:space="preserve">, und Zytokeratin 8/18, ohne Expression von Hep-Par, Arginase, CK7, Cadherin 17, p63, CD34 und dem </w:t>
      </w:r>
      <w:proofErr w:type="spellStart"/>
      <w:r>
        <w:rPr>
          <w:rFonts w:ascii="Times New Roman" w:eastAsia="Times New Roman" w:hAnsi="Times New Roman" w:cs="Times New Roman"/>
          <w:sz w:val="16"/>
        </w:rPr>
        <w:t>Androgenrezeptor</w:t>
      </w:r>
      <w:proofErr w:type="spellEnd"/>
      <w:r>
        <w:rPr>
          <w:rFonts w:ascii="Times New Roman" w:eastAsia="Times New Roman" w:hAnsi="Times New Roman" w:cs="Times New Roman"/>
          <w:sz w:val="16"/>
        </w:rPr>
        <w:t>, ohne Expression von AFP oder SALL4, bei erhaltener Expression von SMAD4 und BAP1, entsprechend Infiltraten eines Adenokarzinoms, wobei sich immunhistochemisch keine nähere Entitätszuordnung treffen lässt und der Primarius in erster Linie im Bereich des Oberbauches gesucht werden sollte.</w:t>
      </w:r>
    </w:p>
    <w:p w14:paraId="0737D728" w14:textId="77777777" w:rsidR="00CA3D8D" w:rsidRDefault="00000000">
      <w:pPr>
        <w:spacing w:after="8" w:line="269" w:lineRule="auto"/>
        <w:ind w:left="155" w:firstLine="10"/>
      </w:pPr>
      <w:r>
        <w:rPr>
          <w:rFonts w:ascii="Times New Roman" w:eastAsia="Times New Roman" w:hAnsi="Times New Roman" w:cs="Times New Roman"/>
          <w:sz w:val="16"/>
        </w:rPr>
        <w:t>Tumorlokalisationsschlüssel (ICD-O): C 22</w:t>
      </w:r>
    </w:p>
    <w:p w14:paraId="0445CB4A" w14:textId="77777777" w:rsidR="00CA3D8D" w:rsidRDefault="00000000">
      <w:pPr>
        <w:tabs>
          <w:tab w:val="center" w:pos="1402"/>
          <w:tab w:val="center" w:pos="3200"/>
        </w:tabs>
        <w:spacing w:after="230" w:line="269" w:lineRule="auto"/>
      </w:pPr>
      <w:r>
        <w:tab/>
      </w:r>
      <w:proofErr w:type="spellStart"/>
      <w:r>
        <w:rPr>
          <w:rFonts w:ascii="Times New Roman" w:eastAsia="Times New Roman" w:hAnsi="Times New Roman" w:cs="Times New Roman"/>
          <w:sz w:val="16"/>
        </w:rPr>
        <w:t>Tumorhistologieschlüssel</w:t>
      </w:r>
      <w:proofErr w:type="spellEnd"/>
      <w:r>
        <w:rPr>
          <w:rFonts w:ascii="Times New Roman" w:eastAsia="Times New Roman" w:hAnsi="Times New Roman" w:cs="Times New Roman"/>
          <w:sz w:val="16"/>
        </w:rPr>
        <w:t xml:space="preserve"> (ICD-O): </w:t>
      </w:r>
      <w:r>
        <w:rPr>
          <w:rFonts w:ascii="Times New Roman" w:eastAsia="Times New Roman" w:hAnsi="Times New Roman" w:cs="Times New Roman"/>
          <w:sz w:val="16"/>
        </w:rPr>
        <w:tab/>
        <w:t>M 8140/9</w:t>
      </w:r>
    </w:p>
    <w:p w14:paraId="04947A60" w14:textId="77777777" w:rsidR="00CA3D8D" w:rsidRDefault="00000000">
      <w:pPr>
        <w:spacing w:after="8" w:line="216" w:lineRule="auto"/>
        <w:ind w:left="155" w:firstLine="10"/>
      </w:pPr>
      <w:r>
        <w:rPr>
          <w:rFonts w:ascii="Times New Roman" w:eastAsia="Times New Roman" w:hAnsi="Times New Roman" w:cs="Times New Roman"/>
          <w:sz w:val="16"/>
        </w:rPr>
        <w:t xml:space="preserve">Im Rahmen der Qualitätssicherung wurde nach dem sog. "Vier-Augen-Prinzip" die Tumordiagnose durch einen zweiten Facharzt </w:t>
      </w:r>
      <w:r>
        <w:rPr>
          <w:noProof/>
        </w:rPr>
        <mc:AlternateContent>
          <mc:Choice Requires="wpg">
            <w:drawing>
              <wp:inline distT="0" distB="0" distL="0" distR="0" wp14:anchorId="4A7DCEBA" wp14:editId="57708BD0">
                <wp:extent cx="530047" cy="138785"/>
                <wp:effectExtent l="0" t="0" r="0" b="0"/>
                <wp:docPr id="14123" name="Group 14123"/>
                <wp:cNvGraphicFramePr/>
                <a:graphic xmlns:a="http://schemas.openxmlformats.org/drawingml/2006/main">
                  <a:graphicData uri="http://schemas.microsoft.com/office/word/2010/wordprocessingGroup">
                    <wpg:wgp>
                      <wpg:cNvGrpSpPr/>
                      <wpg:grpSpPr>
                        <a:xfrm>
                          <a:off x="0" y="0"/>
                          <a:ext cx="530047" cy="138785"/>
                          <a:chOff x="0" y="0"/>
                          <a:chExt cx="530047" cy="138785"/>
                        </a:xfrm>
                      </wpg:grpSpPr>
                      <wps:wsp>
                        <wps:cNvPr id="26059" name="Shape 26059"/>
                        <wps:cNvSpPr/>
                        <wps:spPr>
                          <a:xfrm>
                            <a:off x="0" y="0"/>
                            <a:ext cx="530047" cy="138785"/>
                          </a:xfrm>
                          <a:custGeom>
                            <a:avLst/>
                            <a:gdLst/>
                            <a:ahLst/>
                            <a:cxnLst/>
                            <a:rect l="0" t="0" r="0" b="0"/>
                            <a:pathLst>
                              <a:path w="530047" h="138785">
                                <a:moveTo>
                                  <a:pt x="0" y="0"/>
                                </a:moveTo>
                                <a:lnTo>
                                  <a:pt x="530047" y="0"/>
                                </a:lnTo>
                                <a:lnTo>
                                  <a:pt x="530047" y="138785"/>
                                </a:lnTo>
                                <a:lnTo>
                                  <a:pt x="0" y="1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23" style="width:41.736pt;height:10.928pt;mso-position-horizontal-relative:char;mso-position-vertical-relative:line" coordsize="5300,1387">
                <v:shape id="Shape 26060" style="position:absolute;width:5300;height:1387;left:0;top:0;" coordsize="530047,138785" path="m0,0l530047,0l530047,138785l0,138785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16"/>
        </w:rPr>
        <w:t xml:space="preserve"> bestätigt. Unsere Meldung an das Klinische Krebsregister Dresden ist erfolgt.</w:t>
      </w:r>
    </w:p>
    <w:p w14:paraId="4F2779F5" w14:textId="77777777" w:rsidR="00CA3D8D" w:rsidRDefault="00000000">
      <w:pPr>
        <w:spacing w:after="929"/>
        <w:ind w:left="40"/>
      </w:pPr>
      <w:r>
        <w:rPr>
          <w:noProof/>
        </w:rPr>
        <mc:AlternateContent>
          <mc:Choice Requires="wpg">
            <w:drawing>
              <wp:inline distT="0" distB="0" distL="0" distR="0" wp14:anchorId="13B08707" wp14:editId="7638D08F">
                <wp:extent cx="2395697" cy="223545"/>
                <wp:effectExtent l="0" t="0" r="0" b="0"/>
                <wp:docPr id="13148" name="Group 13148"/>
                <wp:cNvGraphicFramePr/>
                <a:graphic xmlns:a="http://schemas.openxmlformats.org/drawingml/2006/main">
                  <a:graphicData uri="http://schemas.microsoft.com/office/word/2010/wordprocessingGroup">
                    <wpg:wgp>
                      <wpg:cNvGrpSpPr/>
                      <wpg:grpSpPr>
                        <a:xfrm>
                          <a:off x="0" y="0"/>
                          <a:ext cx="2395697" cy="223545"/>
                          <a:chOff x="0" y="0"/>
                          <a:chExt cx="2395697" cy="223545"/>
                        </a:xfrm>
                      </wpg:grpSpPr>
                      <wps:wsp>
                        <wps:cNvPr id="26061" name="Shape 26061"/>
                        <wps:cNvSpPr/>
                        <wps:spPr>
                          <a:xfrm>
                            <a:off x="0" y="0"/>
                            <a:ext cx="2395697" cy="223545"/>
                          </a:xfrm>
                          <a:custGeom>
                            <a:avLst/>
                            <a:gdLst/>
                            <a:ahLst/>
                            <a:cxnLst/>
                            <a:rect l="0" t="0" r="0" b="0"/>
                            <a:pathLst>
                              <a:path w="2395697" h="223545">
                                <a:moveTo>
                                  <a:pt x="0" y="0"/>
                                </a:moveTo>
                                <a:lnTo>
                                  <a:pt x="2395697" y="0"/>
                                </a:lnTo>
                                <a:lnTo>
                                  <a:pt x="2395697" y="223545"/>
                                </a:lnTo>
                                <a:lnTo>
                                  <a:pt x="0" y="223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148" style="width:188.638pt;height:17.602pt;mso-position-horizontal-relative:char;mso-position-vertical-relative:line" coordsize="23956,2235">
                <v:shape id="Shape 26062" style="position:absolute;width:23956;height:2235;left:0;top:0;" coordsize="2395697,223545" path="m0,0l2395697,0l2395697,223545l0,223545l0,0">
                  <v:stroke weight="0pt" endcap="flat" joinstyle="miter" miterlimit="10" on="false" color="#000000" opacity="0"/>
                  <v:fill on="true" color="#000000"/>
                </v:shape>
              </v:group>
            </w:pict>
          </mc:Fallback>
        </mc:AlternateContent>
      </w:r>
    </w:p>
    <w:p w14:paraId="387E97FA" w14:textId="77777777" w:rsidR="00CA3D8D" w:rsidRDefault="00000000">
      <w:pPr>
        <w:spacing w:after="87" w:line="254" w:lineRule="auto"/>
        <w:ind w:left="165" w:right="148" w:hanging="10"/>
      </w:pPr>
      <w:r>
        <w:rPr>
          <w:rFonts w:ascii="Times New Roman" w:eastAsia="Times New Roman" w:hAnsi="Times New Roman" w:cs="Times New Roman"/>
        </w:rPr>
        <w:lastRenderedPageBreak/>
        <w:t>Verlauf</w:t>
      </w:r>
    </w:p>
    <w:p w14:paraId="6B9921D7" w14:textId="77777777" w:rsidR="00CA3D8D" w:rsidRDefault="00000000">
      <w:pPr>
        <w:spacing w:after="262" w:line="249" w:lineRule="auto"/>
        <w:ind w:left="165" w:right="19" w:hanging="10"/>
        <w:jc w:val="both"/>
      </w:pPr>
      <w:r>
        <w:rPr>
          <w:rFonts w:ascii="Times New Roman" w:eastAsia="Times New Roman" w:hAnsi="Times New Roman" w:cs="Times New Roman"/>
        </w:rPr>
        <w:t xml:space="preserve">Der Patient stellte sich </w:t>
      </w:r>
      <w:proofErr w:type="gramStart"/>
      <w:r>
        <w:rPr>
          <w:rFonts w:ascii="Times New Roman" w:eastAsia="Times New Roman" w:hAnsi="Times New Roman" w:cs="Times New Roman"/>
        </w:rPr>
        <w:t>mit schmerzlosen Ikterus</w:t>
      </w:r>
      <w:proofErr w:type="gramEnd"/>
      <w:r>
        <w:rPr>
          <w:rFonts w:ascii="Times New Roman" w:eastAsia="Times New Roman" w:hAnsi="Times New Roman" w:cs="Times New Roman"/>
        </w:rPr>
        <w:t xml:space="preserve"> bei deutlich erhöhten </w:t>
      </w:r>
      <w:proofErr w:type="spellStart"/>
      <w:r>
        <w:rPr>
          <w:rFonts w:ascii="Times New Roman" w:eastAsia="Times New Roman" w:hAnsi="Times New Roman" w:cs="Times New Roman"/>
        </w:rPr>
        <w:t>Cholestaseparametern</w:t>
      </w:r>
      <w:proofErr w:type="spellEnd"/>
      <w:r>
        <w:rPr>
          <w:rFonts w:ascii="Times New Roman" w:eastAsia="Times New Roman" w:hAnsi="Times New Roman" w:cs="Times New Roman"/>
        </w:rPr>
        <w:t xml:space="preserve"> ohne relevante Entzündungsparameter vor. </w:t>
      </w:r>
    </w:p>
    <w:p w14:paraId="6CB43501" w14:textId="77777777" w:rsidR="00CA3D8D" w:rsidRDefault="00000000">
      <w:pPr>
        <w:spacing w:after="5" w:line="249" w:lineRule="auto"/>
        <w:ind w:left="165" w:right="19" w:hanging="10"/>
        <w:jc w:val="both"/>
      </w:pPr>
      <w:r>
        <w:rPr>
          <w:rFonts w:ascii="Times New Roman" w:eastAsia="Times New Roman" w:hAnsi="Times New Roman" w:cs="Times New Roman"/>
        </w:rPr>
        <w:t xml:space="preserve">Nach entsprechender Vorbereitung und Aufklärung erfolgte am 10.07.23 o. g. ERCP, wobei sich eine distale DHC-Stenose bei Raumforderungen in Projektion auf den Pankreaskopf zeigte, welche </w:t>
      </w:r>
      <w:proofErr w:type="spellStart"/>
      <w:r>
        <w:rPr>
          <w:rFonts w:ascii="Times New Roman" w:eastAsia="Times New Roman" w:hAnsi="Times New Roman" w:cs="Times New Roman"/>
        </w:rPr>
        <w:t>endosonografisch</w:t>
      </w:r>
      <w:proofErr w:type="spellEnd"/>
      <w:r>
        <w:rPr>
          <w:rFonts w:ascii="Times New Roman" w:eastAsia="Times New Roman" w:hAnsi="Times New Roman" w:cs="Times New Roman"/>
        </w:rPr>
        <w:t xml:space="preserve"> nicht typisch für ein Pankreaskarzinom war. Es erfolgte zunächst eine primäre </w:t>
      </w:r>
      <w:proofErr w:type="spellStart"/>
      <w:r>
        <w:rPr>
          <w:rFonts w:ascii="Times New Roman" w:eastAsia="Times New Roman" w:hAnsi="Times New Roman" w:cs="Times New Roman"/>
        </w:rPr>
        <w:t>Papillotomie</w:t>
      </w:r>
      <w:proofErr w:type="spellEnd"/>
      <w:r>
        <w:rPr>
          <w:rFonts w:ascii="Times New Roman" w:eastAsia="Times New Roman" w:hAnsi="Times New Roman" w:cs="Times New Roman"/>
        </w:rPr>
        <w:t xml:space="preserve"> mit Einlage eines </w:t>
      </w:r>
      <w:proofErr w:type="spellStart"/>
      <w:r>
        <w:rPr>
          <w:rFonts w:ascii="Times New Roman" w:eastAsia="Times New Roman" w:hAnsi="Times New Roman" w:cs="Times New Roman"/>
        </w:rPr>
        <w:t>Plastikstents</w:t>
      </w:r>
      <w:proofErr w:type="spellEnd"/>
      <w:r>
        <w:rPr>
          <w:rFonts w:ascii="Times New Roman" w:eastAsia="Times New Roman" w:hAnsi="Times New Roman" w:cs="Times New Roman"/>
        </w:rPr>
        <w:t xml:space="preserve"> in den rechten Ductus hepaticus. Postinterventionell waren die Cholestaseparameter deutlich </w:t>
      </w:r>
      <w:proofErr w:type="spellStart"/>
      <w:r>
        <w:rPr>
          <w:rFonts w:ascii="Times New Roman" w:eastAsia="Times New Roman" w:hAnsi="Times New Roman" w:cs="Times New Roman"/>
        </w:rPr>
        <w:t>regredient</w:t>
      </w:r>
      <w:proofErr w:type="spellEnd"/>
      <w:r>
        <w:rPr>
          <w:rFonts w:ascii="Times New Roman" w:eastAsia="Times New Roman" w:hAnsi="Times New Roman" w:cs="Times New Roman"/>
        </w:rPr>
        <w:t xml:space="preserve"> ohne Auftreten von Beschwerden. In der Umfelddiagnostik mittels </w:t>
      </w:r>
      <w:proofErr w:type="spellStart"/>
      <w:r>
        <w:rPr>
          <w:rFonts w:ascii="Times New Roman" w:eastAsia="Times New Roman" w:hAnsi="Times New Roman" w:cs="Times New Roman"/>
        </w:rPr>
        <w:t>Staging</w:t>
      </w:r>
      <w:proofErr w:type="spellEnd"/>
      <w:r>
        <w:rPr>
          <w:rFonts w:ascii="Times New Roman" w:eastAsia="Times New Roman" w:hAnsi="Times New Roman" w:cs="Times New Roman"/>
        </w:rPr>
        <w:t xml:space="preserve">-CT wurde der V. a. einen primären Lebertumor im rechten Leberlappen, geringer auch links mit Infiltration der rechten Pfortader und partiell auch der linken Pfortader gestellt. Zudem zeigten sich ausgedehnte Lymphknotenmetastasen am Leberhilus sowie </w:t>
      </w:r>
      <w:proofErr w:type="spellStart"/>
      <w:r>
        <w:rPr>
          <w:rFonts w:ascii="Times New Roman" w:eastAsia="Times New Roman" w:hAnsi="Times New Roman" w:cs="Times New Roman"/>
        </w:rPr>
        <w:t>interaortokavale</w:t>
      </w:r>
      <w:proofErr w:type="spellEnd"/>
      <w:r>
        <w:rPr>
          <w:rFonts w:ascii="Times New Roman" w:eastAsia="Times New Roman" w:hAnsi="Times New Roman" w:cs="Times New Roman"/>
        </w:rPr>
        <w:t xml:space="preserve"> mit Kontakt zum Pankreaskopf und Duodenum. Auch bestand der hochgradige V. a. pulmonale Metastasen im Mittellappen rechts, differenzialdiagnostisch kommt auch ein Zweittumor in Frage. Bei erhöhten Tumormarkern, die möglicherweise für ein HCC sprechen (Alpha-Fetoprotein), stellten wir primär die Indikation zur Leberbiopsie, welche am 12.07.23 komplikationslos erfolgte. </w:t>
      </w:r>
    </w:p>
    <w:p w14:paraId="586269F6" w14:textId="77777777" w:rsidR="00CA3D8D" w:rsidRDefault="00000000">
      <w:pPr>
        <w:spacing w:after="259" w:line="249" w:lineRule="auto"/>
        <w:ind w:left="165" w:right="19" w:hanging="10"/>
        <w:jc w:val="both"/>
      </w:pPr>
      <w:r>
        <w:rPr>
          <w:rFonts w:ascii="Times New Roman" w:eastAsia="Times New Roman" w:hAnsi="Times New Roman" w:cs="Times New Roman"/>
        </w:rPr>
        <w:t>Die Leberbiopsie erbrachte ein</w:t>
      </w:r>
      <w:r>
        <w:rPr>
          <w:rFonts w:ascii="Times New Roman" w:eastAsia="Times New Roman" w:hAnsi="Times New Roman" w:cs="Times New Roman"/>
          <w:color w:val="00FFFF"/>
        </w:rPr>
        <w:t xml:space="preserve"> </w:t>
      </w:r>
      <w:r>
        <w:rPr>
          <w:rFonts w:ascii="Times New Roman" w:eastAsia="Times New Roman" w:hAnsi="Times New Roman" w:cs="Times New Roman"/>
        </w:rPr>
        <w:t xml:space="preserve">Adenokarzinom, immunhistochemisch ließ sich jedoch keine nähere Entität zuordnen, der Primarius ist in erster Linie im Bereich des Oberbauches anzunehmen. Nach Vorstellung in unserer Tumorkonferenz am 27.07.23 besteht die Indikation zur palliativen Systemtherapie analog zum </w:t>
      </w:r>
      <w:proofErr w:type="spellStart"/>
      <w:r>
        <w:rPr>
          <w:rFonts w:ascii="Times New Roman" w:eastAsia="Times New Roman" w:hAnsi="Times New Roman" w:cs="Times New Roman"/>
        </w:rPr>
        <w:t>Cholangiozellulären</w:t>
      </w:r>
      <w:proofErr w:type="spellEnd"/>
      <w:r>
        <w:rPr>
          <w:rFonts w:ascii="Times New Roman" w:eastAsia="Times New Roman" w:hAnsi="Times New Roman" w:cs="Times New Roman"/>
        </w:rPr>
        <w:t xml:space="preserve"> Karzinom (CCC), die Weiterbetreuung erfolgt dann über das Universität Krebszentrum (UCC).</w:t>
      </w:r>
    </w:p>
    <w:p w14:paraId="5287F349" w14:textId="77777777" w:rsidR="00CA3D8D" w:rsidRDefault="00000000">
      <w:pPr>
        <w:spacing w:after="259" w:line="249" w:lineRule="auto"/>
        <w:ind w:left="165" w:right="19" w:hanging="10"/>
        <w:jc w:val="both"/>
      </w:pPr>
      <w:r>
        <w:rPr>
          <w:rFonts w:ascii="Times New Roman" w:eastAsia="Times New Roman" w:hAnsi="Times New Roman" w:cs="Times New Roman"/>
        </w:rPr>
        <w:t xml:space="preserve">Bei nebenbefundlich sonographischem V. a. eine Leberzirrhose führten wir ergänzend eine Umfelddiagnostik mittels Hepatitis-Screening sowie Autoimmundiagnostik durch. Das </w:t>
      </w:r>
      <w:proofErr w:type="spellStart"/>
      <w:r>
        <w:rPr>
          <w:rFonts w:ascii="Times New Roman" w:eastAsia="Times New Roman" w:hAnsi="Times New Roman" w:cs="Times New Roman"/>
        </w:rPr>
        <w:t>Hepatitisscreening</w:t>
      </w:r>
      <w:proofErr w:type="spellEnd"/>
      <w:r>
        <w:rPr>
          <w:rFonts w:ascii="Times New Roman" w:eastAsia="Times New Roman" w:hAnsi="Times New Roman" w:cs="Times New Roman"/>
        </w:rPr>
        <w:t xml:space="preserve"> und die Leber-Autoimmundiagnostik ergaben keine wegweisenden Befunde. Die Genese der Leberzirrhose ist a. e. durch eine nichtalkoholische Fettlebererkrankung bedingt. Es liegen keine Hinweise für eine ethyltoxische Genese vor, auch besteht kein Anhalt für eine </w:t>
      </w:r>
      <w:proofErr w:type="spellStart"/>
      <w:r>
        <w:rPr>
          <w:rFonts w:ascii="Times New Roman" w:eastAsia="Times New Roman" w:hAnsi="Times New Roman" w:cs="Times New Roman"/>
        </w:rPr>
        <w:t>Cirrhose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cardiaque</w:t>
      </w:r>
      <w:proofErr w:type="spellEnd"/>
      <w:r>
        <w:rPr>
          <w:rFonts w:ascii="Times New Roman" w:eastAsia="Times New Roman" w:hAnsi="Times New Roman" w:cs="Times New Roman"/>
        </w:rPr>
        <w:t xml:space="preserve"> bei unauffälliger transthorakaler Echokardiographie.</w:t>
      </w:r>
    </w:p>
    <w:p w14:paraId="448D0718" w14:textId="77777777" w:rsidR="00CA3D8D" w:rsidRDefault="00000000">
      <w:pPr>
        <w:spacing w:after="5" w:line="249" w:lineRule="auto"/>
        <w:ind w:left="165" w:right="19" w:hanging="10"/>
        <w:jc w:val="both"/>
      </w:pPr>
      <w:r>
        <w:rPr>
          <w:rFonts w:ascii="Times New Roman" w:eastAsia="Times New Roman" w:hAnsi="Times New Roman" w:cs="Times New Roman"/>
        </w:rPr>
        <w:t xml:space="preserve">Aktuell besteht bei einem Child-Pugh-Score von 7 Punkten definitionsgemäß eine Leberzirrhose Child B. Es ist jedoch zu beachten, dass der Score aufgrund des erhöhten Bilirubins durch den Lebertumor a. e. falsch hoch ist, sodass bei </w:t>
      </w:r>
      <w:proofErr w:type="spellStart"/>
      <w:r>
        <w:rPr>
          <w:rFonts w:ascii="Times New Roman" w:eastAsia="Times New Roman" w:hAnsi="Times New Roman" w:cs="Times New Roman"/>
        </w:rPr>
        <w:t>regredientem</w:t>
      </w:r>
      <w:proofErr w:type="spellEnd"/>
      <w:r>
        <w:rPr>
          <w:rFonts w:ascii="Times New Roman" w:eastAsia="Times New Roman" w:hAnsi="Times New Roman" w:cs="Times New Roman"/>
        </w:rPr>
        <w:t xml:space="preserve"> Ikterus eher eine Child-A-Leberzirrhose vorliegt. In einer diagnostischen ÖGD zeigten sich Zeichen einer </w:t>
      </w:r>
      <w:proofErr w:type="spellStart"/>
      <w:r>
        <w:rPr>
          <w:rFonts w:ascii="Times New Roman" w:eastAsia="Times New Roman" w:hAnsi="Times New Roman" w:cs="Times New Roman"/>
        </w:rPr>
        <w:t>portal</w:t>
      </w:r>
      <w:proofErr w:type="spellEnd"/>
      <w:r>
        <w:rPr>
          <w:rFonts w:ascii="Times New Roman" w:eastAsia="Times New Roman" w:hAnsi="Times New Roman" w:cs="Times New Roman"/>
        </w:rPr>
        <w:t xml:space="preserve"> hypertensiven Gastropathie, Ösophagusvarizen Grad </w:t>
      </w:r>
      <w:proofErr w:type="spellStart"/>
      <w:r>
        <w:rPr>
          <w:rFonts w:ascii="Times New Roman" w:eastAsia="Times New Roman" w:hAnsi="Times New Roman" w:cs="Times New Roman"/>
        </w:rPr>
        <w:t>Grad</w:t>
      </w:r>
      <w:proofErr w:type="spellEnd"/>
      <w:r>
        <w:rPr>
          <w:rFonts w:ascii="Times New Roman" w:eastAsia="Times New Roman" w:hAnsi="Times New Roman" w:cs="Times New Roman"/>
        </w:rPr>
        <w:t xml:space="preserve"> I sowie eine geringgradige Antrumgastritis. Wir begannen eine Therapie mit einem </w:t>
      </w:r>
      <w:proofErr w:type="spellStart"/>
      <w:r>
        <w:rPr>
          <w:rFonts w:ascii="Times New Roman" w:eastAsia="Times New Roman" w:hAnsi="Times New Roman" w:cs="Times New Roman"/>
        </w:rPr>
        <w:t>unselektiven</w:t>
      </w:r>
      <w:proofErr w:type="spellEnd"/>
      <w:r>
        <w:rPr>
          <w:rFonts w:ascii="Times New Roman" w:eastAsia="Times New Roman" w:hAnsi="Times New Roman" w:cs="Times New Roman"/>
        </w:rPr>
        <w:t xml:space="preserve"> Betablocker (Carvedilol), um deren Dosissteigerung wir ambulant bitten. Bei Antrumgastritis empfehlen wir eine Medikation mit Esomeprazol in Standarddosis für 4 Wochen, danach Fortsetzen in halber Standarddosis mit </w:t>
      </w:r>
      <w:proofErr w:type="spellStart"/>
      <w:r>
        <w:rPr>
          <w:rFonts w:ascii="Times New Roman" w:eastAsia="Times New Roman" w:hAnsi="Times New Roman" w:cs="Times New Roman"/>
        </w:rPr>
        <w:t>Auschleichen</w:t>
      </w:r>
      <w:proofErr w:type="spellEnd"/>
      <w:r>
        <w:rPr>
          <w:rFonts w:ascii="Times New Roman" w:eastAsia="Times New Roman" w:hAnsi="Times New Roman" w:cs="Times New Roman"/>
        </w:rPr>
        <w:t xml:space="preserve">/ Beendigung im Verlauf bzw. Symptom-adaptierter Erhaltungstherapie. Bei Nachweis von H. pylori in der Magenschleimhautbiopsie (Magenkorpus) sollte eine Eradikationstherapie mit </w:t>
      </w:r>
      <w:proofErr w:type="spellStart"/>
      <w:r>
        <w:rPr>
          <w:rFonts w:ascii="Times New Roman" w:eastAsia="Times New Roman" w:hAnsi="Times New Roman" w:cs="Times New Roman"/>
        </w:rPr>
        <w:t>Amocillin</w:t>
      </w:r>
      <w:proofErr w:type="spellEnd"/>
      <w:r>
        <w:rPr>
          <w:rFonts w:ascii="Times New Roman" w:eastAsia="Times New Roman" w:hAnsi="Times New Roman" w:cs="Times New Roman"/>
        </w:rPr>
        <w:t xml:space="preserve">/Clavulansäure über 10 Tage durchgeführt werden (Zweitlinientherapie), eine </w:t>
      </w:r>
      <w:proofErr w:type="spellStart"/>
      <w:r>
        <w:rPr>
          <w:rFonts w:ascii="Times New Roman" w:eastAsia="Times New Roman" w:hAnsi="Times New Roman" w:cs="Times New Roman"/>
        </w:rPr>
        <w:t>Bismuth</w:t>
      </w:r>
      <w:proofErr w:type="spellEnd"/>
      <w:r>
        <w:rPr>
          <w:rFonts w:ascii="Times New Roman" w:eastAsia="Times New Roman" w:hAnsi="Times New Roman" w:cs="Times New Roman"/>
        </w:rPr>
        <w:t>-Quadrupeltherapie (Erstlinientherapie) ist kontraindiziert bei Leberzirrhose.</w:t>
      </w:r>
    </w:p>
    <w:p w14:paraId="7155F9CF" w14:textId="77777777" w:rsidR="00CA3D8D" w:rsidRDefault="00000000">
      <w:pPr>
        <w:spacing w:after="259" w:line="249" w:lineRule="auto"/>
        <w:ind w:left="165" w:right="19" w:hanging="10"/>
        <w:jc w:val="both"/>
      </w:pPr>
      <w:r>
        <w:rPr>
          <w:rFonts w:ascii="Times New Roman" w:eastAsia="Times New Roman" w:hAnsi="Times New Roman" w:cs="Times New Roman"/>
        </w:rPr>
        <w:t xml:space="preserve">In der Kontrastmittel-Lebersonografie zeigte sich die </w:t>
      </w:r>
      <w:proofErr w:type="spellStart"/>
      <w:r>
        <w:rPr>
          <w:rFonts w:ascii="Times New Roman" w:eastAsia="Times New Roman" w:hAnsi="Times New Roman" w:cs="Times New Roman"/>
        </w:rPr>
        <w:t>Pfortaderthrombose</w:t>
      </w:r>
      <w:proofErr w:type="spellEnd"/>
      <w:r>
        <w:rPr>
          <w:rFonts w:ascii="Times New Roman" w:eastAsia="Times New Roman" w:hAnsi="Times New Roman" w:cs="Times New Roman"/>
        </w:rPr>
        <w:t xml:space="preserve"> fast ausschließlich durch Tumorinfiltration bedingt, daher kann unter Risiko-Nutzen-Abwägung die Antikoagulation bei auch erhöhtem Tumorblutungsrisiko beendet werden.</w:t>
      </w:r>
    </w:p>
    <w:p w14:paraId="0A5D6F17" w14:textId="77777777" w:rsidR="00CA3D8D" w:rsidRDefault="00000000">
      <w:pPr>
        <w:spacing w:after="5" w:line="249" w:lineRule="auto"/>
        <w:ind w:left="165" w:right="19" w:hanging="10"/>
        <w:jc w:val="both"/>
      </w:pPr>
      <w:r>
        <w:rPr>
          <w:rFonts w:ascii="Times New Roman" w:eastAsia="Times New Roman" w:hAnsi="Times New Roman" w:cs="Times New Roman"/>
        </w:rPr>
        <w:t>Wir entlassen den Patienten in stabilem Allgemeinzustand in die Häuslichkeit. Wir empfehlen einen elektiven DHC-</w:t>
      </w:r>
      <w:proofErr w:type="spellStart"/>
      <w:r>
        <w:rPr>
          <w:rFonts w:ascii="Times New Roman" w:eastAsia="Times New Roman" w:hAnsi="Times New Roman" w:cs="Times New Roman"/>
        </w:rPr>
        <w:t>Stentwechsel</w:t>
      </w:r>
      <w:proofErr w:type="spellEnd"/>
      <w:r>
        <w:rPr>
          <w:rFonts w:ascii="Times New Roman" w:eastAsia="Times New Roman" w:hAnsi="Times New Roman" w:cs="Times New Roman"/>
        </w:rPr>
        <w:t xml:space="preserve"> in 3-4 Monaten, bei palliativem Therapiekonzept </w:t>
      </w:r>
      <w:proofErr w:type="spellStart"/>
      <w:r>
        <w:rPr>
          <w:rFonts w:ascii="Times New Roman" w:eastAsia="Times New Roman" w:hAnsi="Times New Roman" w:cs="Times New Roman"/>
        </w:rPr>
        <w:t>a.e</w:t>
      </w:r>
      <w:proofErr w:type="spellEnd"/>
      <w:r>
        <w:rPr>
          <w:rFonts w:ascii="Times New Roman" w:eastAsia="Times New Roman" w:hAnsi="Times New Roman" w:cs="Times New Roman"/>
        </w:rPr>
        <w:t xml:space="preserve">. Wechsel auf einen </w:t>
      </w:r>
      <w:proofErr w:type="spellStart"/>
      <w:r>
        <w:rPr>
          <w:rFonts w:ascii="Times New Roman" w:eastAsia="Times New Roman" w:hAnsi="Times New Roman" w:cs="Times New Roman"/>
        </w:rPr>
        <w:t>Metallstent</w:t>
      </w:r>
      <w:proofErr w:type="spellEnd"/>
      <w:r>
        <w:rPr>
          <w:rFonts w:ascii="Times New Roman" w:eastAsia="Times New Roman" w:hAnsi="Times New Roman" w:cs="Times New Roman"/>
        </w:rPr>
        <w:t xml:space="preserve">. </w:t>
      </w:r>
    </w:p>
    <w:p w14:paraId="3D7B869E" w14:textId="77777777" w:rsidR="00CA3D8D" w:rsidRDefault="00000000">
      <w:pPr>
        <w:spacing w:after="259" w:line="249" w:lineRule="auto"/>
        <w:ind w:left="165" w:right="19" w:hanging="10"/>
        <w:jc w:val="both"/>
      </w:pPr>
      <w:r>
        <w:rPr>
          <w:rFonts w:ascii="Times New Roman" w:eastAsia="Times New Roman" w:hAnsi="Times New Roman" w:cs="Times New Roman"/>
        </w:rPr>
        <w:t xml:space="preserve">Über den Wiedereinbestellungstermin wird der Patient noch durch unser Aufnahmemanagement informiert. </w:t>
      </w:r>
    </w:p>
    <w:p w14:paraId="46E83D41" w14:textId="77777777" w:rsidR="00CA3D8D" w:rsidRDefault="00000000">
      <w:pPr>
        <w:spacing w:after="5" w:line="249" w:lineRule="auto"/>
        <w:ind w:left="165" w:right="19" w:hanging="10"/>
        <w:jc w:val="both"/>
      </w:pPr>
      <w:r>
        <w:rPr>
          <w:rFonts w:ascii="Times New Roman" w:eastAsia="Times New Roman" w:hAnsi="Times New Roman" w:cs="Times New Roman"/>
        </w:rPr>
        <w:t xml:space="preserve">Wir bitten um ambulante Kontrolle der noch erhöhten, aber bereits gut </w:t>
      </w:r>
      <w:proofErr w:type="spellStart"/>
      <w:r>
        <w:rPr>
          <w:rFonts w:ascii="Times New Roman" w:eastAsia="Times New Roman" w:hAnsi="Times New Roman" w:cs="Times New Roman"/>
        </w:rPr>
        <w:t>regredienten</w:t>
      </w:r>
      <w:proofErr w:type="spellEnd"/>
      <w:r>
        <w:rPr>
          <w:rFonts w:ascii="Times New Roman" w:eastAsia="Times New Roman" w:hAnsi="Times New Roman" w:cs="Times New Roman"/>
        </w:rPr>
        <w:t xml:space="preserve"> Cholestaseparameter. Für Rückfragen stehen wir gerne zur Verfügung.</w:t>
      </w:r>
    </w:p>
    <w:p w14:paraId="5682C8FE" w14:textId="77777777" w:rsidR="00CA3D8D" w:rsidRDefault="00000000">
      <w:pPr>
        <w:spacing w:after="713"/>
        <w:ind w:left="28" w:right="-261"/>
      </w:pPr>
      <w:r>
        <w:rPr>
          <w:noProof/>
        </w:rPr>
        <mc:AlternateContent>
          <mc:Choice Requires="wpg">
            <w:drawing>
              <wp:inline distT="0" distB="0" distL="0" distR="0" wp14:anchorId="7CA606EA" wp14:editId="086440B6">
                <wp:extent cx="6198545" cy="269271"/>
                <wp:effectExtent l="0" t="0" r="0" b="0"/>
                <wp:docPr id="18679" name="Group 18679"/>
                <wp:cNvGraphicFramePr/>
                <a:graphic xmlns:a="http://schemas.openxmlformats.org/drawingml/2006/main">
                  <a:graphicData uri="http://schemas.microsoft.com/office/word/2010/wordprocessingGroup">
                    <wpg:wgp>
                      <wpg:cNvGrpSpPr/>
                      <wpg:grpSpPr>
                        <a:xfrm>
                          <a:off x="0" y="0"/>
                          <a:ext cx="6198545" cy="269271"/>
                          <a:chOff x="0" y="0"/>
                          <a:chExt cx="6198545" cy="269271"/>
                        </a:xfrm>
                      </wpg:grpSpPr>
                      <wps:wsp>
                        <wps:cNvPr id="1130" name="Shape 1130"/>
                        <wps:cNvSpPr/>
                        <wps:spPr>
                          <a:xfrm>
                            <a:off x="2375372" y="200208"/>
                            <a:ext cx="3823173" cy="1543"/>
                          </a:xfrm>
                          <a:custGeom>
                            <a:avLst/>
                            <a:gdLst/>
                            <a:ahLst/>
                            <a:cxnLst/>
                            <a:rect l="0" t="0" r="0" b="0"/>
                            <a:pathLst>
                              <a:path w="3823173" h="1543">
                                <a:moveTo>
                                  <a:pt x="0" y="0"/>
                                </a:moveTo>
                                <a:lnTo>
                                  <a:pt x="3823173" y="1543"/>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6063" name="Shape 26063"/>
                        <wps:cNvSpPr/>
                        <wps:spPr>
                          <a:xfrm>
                            <a:off x="0" y="0"/>
                            <a:ext cx="2388076" cy="269271"/>
                          </a:xfrm>
                          <a:custGeom>
                            <a:avLst/>
                            <a:gdLst/>
                            <a:ahLst/>
                            <a:cxnLst/>
                            <a:rect l="0" t="0" r="0" b="0"/>
                            <a:pathLst>
                              <a:path w="2388076" h="269271">
                                <a:moveTo>
                                  <a:pt x="0" y="0"/>
                                </a:moveTo>
                                <a:lnTo>
                                  <a:pt x="2388076" y="0"/>
                                </a:lnTo>
                                <a:lnTo>
                                  <a:pt x="2388076" y="269271"/>
                                </a:lnTo>
                                <a:lnTo>
                                  <a:pt x="0" y="2692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79" style="width:488.074pt;height:21.2025pt;mso-position-horizontal-relative:char;mso-position-vertical-relative:line" coordsize="61985,2692">
                <v:shape id="Shape 1130" style="position:absolute;width:38231;height:15;left:23753;top:2002;" coordsize="3823173,1543" path="m0,0l3823173,1543">
                  <v:stroke weight="0.375pt" endcap="round" joinstyle="round" on="true" color="#000000"/>
                  <v:fill on="false" color="#000000" opacity="0"/>
                </v:shape>
                <v:shape id="Shape 26064" style="position:absolute;width:23880;height:2692;left:0;top:0;" coordsize="2388076,269271" path="m0,0l2388076,0l2388076,269271l0,269271l0,0">
                  <v:stroke weight="0pt" endcap="flat" joinstyle="miter" miterlimit="10" on="false" color="#000000" opacity="0"/>
                  <v:fill on="true" color="#000000"/>
                </v:shape>
              </v:group>
            </w:pict>
          </mc:Fallback>
        </mc:AlternateContent>
      </w:r>
    </w:p>
    <w:p w14:paraId="7265A511" w14:textId="77777777" w:rsidR="00CA3D8D" w:rsidRDefault="00000000">
      <w:pPr>
        <w:tabs>
          <w:tab w:val="center" w:pos="5578"/>
        </w:tabs>
        <w:spacing w:after="318" w:line="254" w:lineRule="auto"/>
      </w:pPr>
      <w:r>
        <w:rPr>
          <w:rFonts w:ascii="Times New Roman" w:eastAsia="Times New Roman" w:hAnsi="Times New Roman" w:cs="Times New Roman"/>
        </w:rPr>
        <w:lastRenderedPageBreak/>
        <w:t>Entlassungsmedikation</w:t>
      </w:r>
      <w:r>
        <w:rPr>
          <w:rFonts w:ascii="Times New Roman" w:eastAsia="Times New Roman" w:hAnsi="Times New Roman" w:cs="Times New Roman"/>
        </w:rPr>
        <w:tab/>
        <w:t xml:space="preserve"> </w:t>
      </w:r>
    </w:p>
    <w:p w14:paraId="407A737D" w14:textId="77777777" w:rsidR="00CA3D8D" w:rsidRDefault="00000000">
      <w:pPr>
        <w:spacing w:after="84"/>
        <w:ind w:left="165" w:hanging="10"/>
      </w:pPr>
      <w:r>
        <w:rPr>
          <w:rFonts w:ascii="Times New Roman" w:eastAsia="Times New Roman" w:hAnsi="Times New Roman" w:cs="Times New Roman"/>
          <w:sz w:val="20"/>
        </w:rPr>
        <w:t>Medikation</w:t>
      </w:r>
    </w:p>
    <w:p w14:paraId="34AD550F" w14:textId="77777777" w:rsidR="00CA3D8D" w:rsidRDefault="00000000">
      <w:pPr>
        <w:tabs>
          <w:tab w:val="center" w:pos="3209"/>
          <w:tab w:val="right" w:pos="9529"/>
        </w:tabs>
        <w:spacing w:after="0"/>
      </w:pPr>
      <w:r>
        <w:rPr>
          <w:rFonts w:ascii="Times New Roman" w:eastAsia="Times New Roman" w:hAnsi="Times New Roman" w:cs="Times New Roman"/>
          <w:sz w:val="20"/>
        </w:rPr>
        <w:t>Medikament</w:t>
      </w:r>
      <w:r>
        <w:rPr>
          <w:rFonts w:ascii="Times New Roman" w:eastAsia="Times New Roman" w:hAnsi="Times New Roman" w:cs="Times New Roman"/>
          <w:sz w:val="20"/>
        </w:rPr>
        <w:tab/>
        <w:t xml:space="preserve"> Wirkstoff</w:t>
      </w:r>
      <w:r>
        <w:rPr>
          <w:rFonts w:ascii="Times New Roman" w:eastAsia="Times New Roman" w:hAnsi="Times New Roman" w:cs="Times New Roman"/>
          <w:sz w:val="20"/>
        </w:rPr>
        <w:tab/>
        <w:t xml:space="preserve">Applikation / Stärke F M A N </w:t>
      </w:r>
      <w:proofErr w:type="spellStart"/>
      <w:r>
        <w:rPr>
          <w:rFonts w:ascii="Times New Roman" w:eastAsia="Times New Roman" w:hAnsi="Times New Roman" w:cs="Times New Roman"/>
          <w:sz w:val="20"/>
        </w:rPr>
        <w:t>Bed</w:t>
      </w:r>
      <w:proofErr w:type="spellEnd"/>
      <w:r>
        <w:rPr>
          <w:rFonts w:ascii="Times New Roman" w:eastAsia="Times New Roman" w:hAnsi="Times New Roman" w:cs="Times New Roman"/>
          <w:sz w:val="20"/>
        </w:rPr>
        <w:t>. Bemerkung</w:t>
      </w:r>
    </w:p>
    <w:p w14:paraId="78A4E156" w14:textId="77777777" w:rsidR="00CA3D8D" w:rsidRDefault="00000000">
      <w:pPr>
        <w:spacing w:after="83"/>
        <w:ind w:left="170"/>
      </w:pPr>
      <w:r>
        <w:rPr>
          <w:noProof/>
        </w:rPr>
        <mc:AlternateContent>
          <mc:Choice Requires="wpg">
            <w:drawing>
              <wp:inline distT="0" distB="0" distL="0" distR="0" wp14:anchorId="091349C8" wp14:editId="440231F5">
                <wp:extent cx="5858542" cy="1905"/>
                <wp:effectExtent l="0" t="0" r="0" b="0"/>
                <wp:docPr id="18680" name="Group 18680"/>
                <wp:cNvGraphicFramePr/>
                <a:graphic xmlns:a="http://schemas.openxmlformats.org/drawingml/2006/main">
                  <a:graphicData uri="http://schemas.microsoft.com/office/word/2010/wordprocessingGroup">
                    <wpg:wgp>
                      <wpg:cNvGrpSpPr/>
                      <wpg:grpSpPr>
                        <a:xfrm>
                          <a:off x="0" y="0"/>
                          <a:ext cx="5858542" cy="1905"/>
                          <a:chOff x="0" y="0"/>
                          <a:chExt cx="5858542" cy="1905"/>
                        </a:xfrm>
                      </wpg:grpSpPr>
                      <wps:wsp>
                        <wps:cNvPr id="1142" name="Shape 1142"/>
                        <wps:cNvSpPr/>
                        <wps:spPr>
                          <a:xfrm>
                            <a:off x="0" y="1905"/>
                            <a:ext cx="5102828" cy="0"/>
                          </a:xfrm>
                          <a:custGeom>
                            <a:avLst/>
                            <a:gdLst/>
                            <a:ahLst/>
                            <a:cxnLst/>
                            <a:rect l="0" t="0" r="0" b="0"/>
                            <a:pathLst>
                              <a:path w="5102828">
                                <a:moveTo>
                                  <a:pt x="0" y="0"/>
                                </a:moveTo>
                                <a:lnTo>
                                  <a:pt x="5102828" y="0"/>
                                </a:lnTo>
                              </a:path>
                            </a:pathLst>
                          </a:custGeom>
                          <a:ln w="12697" cap="rnd">
                            <a:round/>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5102828" y="0"/>
                            <a:ext cx="755714" cy="0"/>
                          </a:xfrm>
                          <a:custGeom>
                            <a:avLst/>
                            <a:gdLst/>
                            <a:ahLst/>
                            <a:cxnLst/>
                            <a:rect l="0" t="0" r="0" b="0"/>
                            <a:pathLst>
                              <a:path w="755714">
                                <a:moveTo>
                                  <a:pt x="0" y="0"/>
                                </a:moveTo>
                                <a:lnTo>
                                  <a:pt x="755714" y="0"/>
                                </a:lnTo>
                              </a:path>
                            </a:pathLst>
                          </a:custGeom>
                          <a:ln w="1269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80" style="width:461.302pt;height:0.150009pt;mso-position-horizontal-relative:char;mso-position-vertical-relative:line" coordsize="58585,19">
                <v:shape id="Shape 1142" style="position:absolute;width:51028;height:0;left:0;top:19;" coordsize="5102828,0" path="m0,0l5102828,0">
                  <v:stroke weight="0.99975pt" endcap="round" joinstyle="round" on="true" color="#000000"/>
                  <v:fill on="false" color="#000000" opacity="0"/>
                </v:shape>
                <v:shape id="Shape 1143" style="position:absolute;width:7557;height:0;left:51028;top:0;" coordsize="755714,0" path="m0,0l755714,0">
                  <v:stroke weight="0.99975pt" endcap="round" joinstyle="round" on="true" color="#000000"/>
                  <v:fill on="false" color="#000000" opacity="0"/>
                </v:shape>
              </v:group>
            </w:pict>
          </mc:Fallback>
        </mc:AlternateContent>
      </w:r>
    </w:p>
    <w:tbl>
      <w:tblPr>
        <w:tblStyle w:val="TableGrid"/>
        <w:tblW w:w="9333" w:type="dxa"/>
        <w:tblInd w:w="166" w:type="dxa"/>
        <w:tblCellMar>
          <w:top w:w="0" w:type="dxa"/>
          <w:left w:w="0" w:type="dxa"/>
          <w:bottom w:w="0" w:type="dxa"/>
          <w:right w:w="115" w:type="dxa"/>
        </w:tblCellMar>
        <w:tblLook w:val="04A0" w:firstRow="1" w:lastRow="0" w:firstColumn="1" w:lastColumn="0" w:noHBand="0" w:noVBand="1"/>
      </w:tblPr>
      <w:tblGrid>
        <w:gridCol w:w="2540"/>
        <w:gridCol w:w="1867"/>
        <w:gridCol w:w="1934"/>
        <w:gridCol w:w="294"/>
        <w:gridCol w:w="290"/>
        <w:gridCol w:w="297"/>
        <w:gridCol w:w="671"/>
        <w:gridCol w:w="1440"/>
      </w:tblGrid>
      <w:tr w:rsidR="00CA3D8D" w14:paraId="5AB195AD" w14:textId="77777777">
        <w:trPr>
          <w:trHeight w:val="747"/>
        </w:trPr>
        <w:tc>
          <w:tcPr>
            <w:tcW w:w="2582" w:type="dxa"/>
            <w:tcBorders>
              <w:top w:val="nil"/>
              <w:left w:val="nil"/>
              <w:bottom w:val="single" w:sz="3" w:space="0" w:color="000000"/>
              <w:right w:val="nil"/>
            </w:tcBorders>
          </w:tcPr>
          <w:p w14:paraId="6865859E" w14:textId="77777777" w:rsidR="00CA3D8D" w:rsidRPr="00934229" w:rsidRDefault="00000000">
            <w:pPr>
              <w:spacing w:after="41"/>
              <w:ind w:left="4"/>
              <w:rPr>
                <w:lang w:val="en-US"/>
              </w:rPr>
            </w:pPr>
            <w:r w:rsidRPr="00934229">
              <w:rPr>
                <w:rFonts w:ascii="Times New Roman" w:eastAsia="Times New Roman" w:hAnsi="Times New Roman" w:cs="Times New Roman"/>
                <w:sz w:val="8"/>
                <w:lang w:val="en-US"/>
              </w:rPr>
              <w:t xml:space="preserve"> </w:t>
            </w:r>
          </w:p>
          <w:p w14:paraId="19C3F576" w14:textId="77777777" w:rsidR="00CA3D8D" w:rsidRPr="00934229" w:rsidRDefault="00000000">
            <w:pPr>
              <w:spacing w:after="0"/>
              <w:ind w:left="4"/>
              <w:rPr>
                <w:lang w:val="en-US"/>
              </w:rPr>
            </w:pPr>
            <w:r w:rsidRPr="00934229">
              <w:rPr>
                <w:rFonts w:ascii="Times New Roman" w:eastAsia="Times New Roman" w:hAnsi="Times New Roman" w:cs="Times New Roman"/>
                <w:sz w:val="20"/>
                <w:lang w:val="en-US"/>
              </w:rPr>
              <w:t>CLEXANE 8.000 I.E.</w:t>
            </w:r>
          </w:p>
          <w:p w14:paraId="0DAC7B66" w14:textId="77777777" w:rsidR="00CA3D8D" w:rsidRPr="00934229" w:rsidRDefault="00000000">
            <w:pPr>
              <w:spacing w:after="0"/>
              <w:ind w:left="4"/>
              <w:rPr>
                <w:lang w:val="en-US"/>
              </w:rPr>
            </w:pPr>
            <w:r w:rsidRPr="00934229">
              <w:rPr>
                <w:rFonts w:ascii="Times New Roman" w:eastAsia="Times New Roman" w:hAnsi="Times New Roman" w:cs="Times New Roman"/>
                <w:sz w:val="20"/>
                <w:lang w:val="en-US"/>
              </w:rPr>
              <w:t>80mg/0,8ml ILO</w:t>
            </w:r>
          </w:p>
          <w:p w14:paraId="2D06AF21" w14:textId="77777777" w:rsidR="00CA3D8D" w:rsidRDefault="00000000">
            <w:pPr>
              <w:spacing w:after="0"/>
              <w:ind w:left="4"/>
            </w:pPr>
            <w:proofErr w:type="gramStart"/>
            <w:r>
              <w:rPr>
                <w:rFonts w:ascii="Times New Roman" w:eastAsia="Times New Roman" w:hAnsi="Times New Roman" w:cs="Times New Roman"/>
                <w:sz w:val="20"/>
              </w:rPr>
              <w:t>F.</w:t>
            </w:r>
            <w:proofErr w:type="spellStart"/>
            <w:r>
              <w:rPr>
                <w:rFonts w:ascii="Times New Roman" w:eastAsia="Times New Roman" w:hAnsi="Times New Roman" w:cs="Times New Roman"/>
                <w:sz w:val="20"/>
              </w:rPr>
              <w:t>Sp</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Sich-Sys.</w:t>
            </w:r>
          </w:p>
        </w:tc>
        <w:tc>
          <w:tcPr>
            <w:tcW w:w="1886" w:type="dxa"/>
            <w:tcBorders>
              <w:top w:val="nil"/>
              <w:left w:val="nil"/>
              <w:bottom w:val="single" w:sz="3" w:space="0" w:color="000000"/>
              <w:right w:val="nil"/>
            </w:tcBorders>
          </w:tcPr>
          <w:p w14:paraId="74794BDE" w14:textId="77777777" w:rsidR="00CA3D8D" w:rsidRDefault="00000000">
            <w:pPr>
              <w:spacing w:after="0"/>
            </w:pPr>
            <w:proofErr w:type="spellStart"/>
            <w:r>
              <w:rPr>
                <w:rFonts w:ascii="Times New Roman" w:eastAsia="Times New Roman" w:hAnsi="Times New Roman" w:cs="Times New Roman"/>
                <w:sz w:val="20"/>
              </w:rPr>
              <w:t>Enoxaparin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natrium</w:t>
            </w:r>
            <w:proofErr w:type="spellEnd"/>
          </w:p>
        </w:tc>
        <w:tc>
          <w:tcPr>
            <w:tcW w:w="1990" w:type="dxa"/>
            <w:tcBorders>
              <w:top w:val="nil"/>
              <w:left w:val="nil"/>
              <w:bottom w:val="single" w:sz="3" w:space="0" w:color="000000"/>
              <w:right w:val="nil"/>
            </w:tcBorders>
          </w:tcPr>
          <w:p w14:paraId="6C607D68" w14:textId="77777777" w:rsidR="00CA3D8D" w:rsidRDefault="00000000">
            <w:pPr>
              <w:spacing w:after="0"/>
              <w:ind w:left="1"/>
            </w:pPr>
            <w:proofErr w:type="spellStart"/>
            <w:r>
              <w:rPr>
                <w:rFonts w:ascii="Times New Roman" w:eastAsia="Times New Roman" w:hAnsi="Times New Roman" w:cs="Times New Roman"/>
                <w:sz w:val="20"/>
              </w:rPr>
              <w:t>s.c</w:t>
            </w:r>
            <w:proofErr w:type="spellEnd"/>
            <w:r>
              <w:rPr>
                <w:rFonts w:ascii="Times New Roman" w:eastAsia="Times New Roman" w:hAnsi="Times New Roman" w:cs="Times New Roman"/>
                <w:sz w:val="20"/>
              </w:rPr>
              <w:t>.</w:t>
            </w:r>
          </w:p>
        </w:tc>
        <w:tc>
          <w:tcPr>
            <w:tcW w:w="298" w:type="dxa"/>
            <w:tcBorders>
              <w:top w:val="nil"/>
              <w:left w:val="nil"/>
              <w:bottom w:val="single" w:sz="3" w:space="0" w:color="000000"/>
              <w:right w:val="nil"/>
            </w:tcBorders>
          </w:tcPr>
          <w:p w14:paraId="4CB7DF10" w14:textId="77777777" w:rsidR="00CA3D8D" w:rsidRDefault="00000000">
            <w:pPr>
              <w:spacing w:after="0"/>
            </w:pPr>
            <w:r>
              <w:rPr>
                <w:rFonts w:ascii="Times New Roman" w:eastAsia="Times New Roman" w:hAnsi="Times New Roman" w:cs="Times New Roman"/>
                <w:sz w:val="16"/>
              </w:rPr>
              <w:t>1</w:t>
            </w:r>
          </w:p>
        </w:tc>
        <w:tc>
          <w:tcPr>
            <w:tcW w:w="294" w:type="dxa"/>
            <w:tcBorders>
              <w:top w:val="nil"/>
              <w:left w:val="nil"/>
              <w:bottom w:val="single" w:sz="3" w:space="0" w:color="000000"/>
              <w:right w:val="nil"/>
            </w:tcBorders>
          </w:tcPr>
          <w:p w14:paraId="44F55263" w14:textId="77777777" w:rsidR="00CA3D8D" w:rsidRDefault="00000000">
            <w:pPr>
              <w:spacing w:after="0"/>
            </w:pPr>
            <w:r>
              <w:rPr>
                <w:rFonts w:ascii="Times New Roman" w:eastAsia="Times New Roman" w:hAnsi="Times New Roman" w:cs="Times New Roman"/>
                <w:sz w:val="16"/>
              </w:rPr>
              <w:t>0</w:t>
            </w:r>
          </w:p>
        </w:tc>
        <w:tc>
          <w:tcPr>
            <w:tcW w:w="301" w:type="dxa"/>
            <w:tcBorders>
              <w:top w:val="nil"/>
              <w:left w:val="nil"/>
              <w:bottom w:val="single" w:sz="3" w:space="0" w:color="000000"/>
              <w:right w:val="nil"/>
            </w:tcBorders>
          </w:tcPr>
          <w:p w14:paraId="1266772F" w14:textId="77777777" w:rsidR="00CA3D8D" w:rsidRDefault="00000000">
            <w:pPr>
              <w:spacing w:after="0"/>
            </w:pPr>
            <w:r>
              <w:rPr>
                <w:rFonts w:ascii="Times New Roman" w:eastAsia="Times New Roman" w:hAnsi="Times New Roman" w:cs="Times New Roman"/>
                <w:sz w:val="16"/>
              </w:rPr>
              <w:t>1</w:t>
            </w:r>
          </w:p>
        </w:tc>
        <w:tc>
          <w:tcPr>
            <w:tcW w:w="689" w:type="dxa"/>
            <w:tcBorders>
              <w:top w:val="nil"/>
              <w:left w:val="nil"/>
              <w:bottom w:val="single" w:sz="3" w:space="0" w:color="000000"/>
              <w:right w:val="nil"/>
            </w:tcBorders>
          </w:tcPr>
          <w:p w14:paraId="7FF70A08" w14:textId="77777777" w:rsidR="00CA3D8D" w:rsidRDefault="00CA3D8D"/>
        </w:tc>
        <w:tc>
          <w:tcPr>
            <w:tcW w:w="1293" w:type="dxa"/>
            <w:tcBorders>
              <w:top w:val="nil"/>
              <w:left w:val="nil"/>
              <w:bottom w:val="single" w:sz="3" w:space="0" w:color="000000"/>
              <w:right w:val="nil"/>
            </w:tcBorders>
          </w:tcPr>
          <w:p w14:paraId="4348CB71" w14:textId="77777777" w:rsidR="00CA3D8D" w:rsidRDefault="00000000">
            <w:pPr>
              <w:spacing w:after="0"/>
            </w:pPr>
            <w:r>
              <w:rPr>
                <w:rFonts w:ascii="Times New Roman" w:eastAsia="Times New Roman" w:hAnsi="Times New Roman" w:cs="Times New Roman"/>
                <w:sz w:val="16"/>
              </w:rPr>
              <w:t>beendet</w:t>
            </w:r>
          </w:p>
        </w:tc>
      </w:tr>
      <w:tr w:rsidR="00CA3D8D" w14:paraId="198A705F" w14:textId="77777777">
        <w:trPr>
          <w:trHeight w:val="289"/>
        </w:trPr>
        <w:tc>
          <w:tcPr>
            <w:tcW w:w="4468" w:type="dxa"/>
            <w:gridSpan w:val="2"/>
            <w:tcBorders>
              <w:top w:val="single" w:sz="3" w:space="0" w:color="000000"/>
              <w:left w:val="nil"/>
              <w:bottom w:val="single" w:sz="3" w:space="0" w:color="000000"/>
              <w:right w:val="nil"/>
            </w:tcBorders>
          </w:tcPr>
          <w:p w14:paraId="69C7EFB4" w14:textId="77777777" w:rsidR="00CA3D8D" w:rsidRDefault="00000000">
            <w:pPr>
              <w:spacing w:after="57"/>
              <w:ind w:left="4"/>
            </w:pPr>
            <w:r>
              <w:rPr>
                <w:rFonts w:ascii="Times New Roman" w:eastAsia="Times New Roman" w:hAnsi="Times New Roman" w:cs="Times New Roman"/>
                <w:sz w:val="8"/>
              </w:rPr>
              <w:t xml:space="preserve"> </w:t>
            </w:r>
          </w:p>
          <w:p w14:paraId="3643AEC6" w14:textId="77777777" w:rsidR="00CA3D8D" w:rsidRDefault="00000000">
            <w:pPr>
              <w:spacing w:after="0"/>
              <w:ind w:left="4"/>
            </w:pPr>
            <w:r>
              <w:rPr>
                <w:rFonts w:ascii="Times New Roman" w:eastAsia="Times New Roman" w:hAnsi="Times New Roman" w:cs="Times New Roman"/>
                <w:sz w:val="20"/>
              </w:rPr>
              <w:t xml:space="preserve">AMLODIPIN 5 mg Tabletten Amlodipin </w:t>
            </w:r>
            <w:proofErr w:type="spellStart"/>
            <w:r>
              <w:rPr>
                <w:rFonts w:ascii="Times New Roman" w:eastAsia="Times New Roman" w:hAnsi="Times New Roman" w:cs="Times New Roman"/>
                <w:sz w:val="20"/>
              </w:rPr>
              <w:t>besilat</w:t>
            </w:r>
            <w:proofErr w:type="spellEnd"/>
          </w:p>
        </w:tc>
        <w:tc>
          <w:tcPr>
            <w:tcW w:w="1990" w:type="dxa"/>
            <w:tcBorders>
              <w:top w:val="single" w:sz="3" w:space="0" w:color="000000"/>
              <w:left w:val="nil"/>
              <w:bottom w:val="single" w:sz="3" w:space="0" w:color="000000"/>
              <w:right w:val="nil"/>
            </w:tcBorders>
          </w:tcPr>
          <w:p w14:paraId="5D94A85C" w14:textId="77777777" w:rsidR="00CA3D8D" w:rsidRDefault="00000000">
            <w:pPr>
              <w:spacing w:after="0"/>
              <w:ind w:left="1"/>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298" w:type="dxa"/>
            <w:tcBorders>
              <w:top w:val="single" w:sz="3" w:space="0" w:color="000000"/>
              <w:left w:val="nil"/>
              <w:bottom w:val="single" w:sz="3" w:space="0" w:color="000000"/>
              <w:right w:val="nil"/>
            </w:tcBorders>
          </w:tcPr>
          <w:p w14:paraId="2B0BC7BC" w14:textId="77777777" w:rsidR="00CA3D8D"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7DFA49DD" w14:textId="77777777" w:rsidR="00CA3D8D" w:rsidRDefault="00000000">
            <w:pPr>
              <w:spacing w:after="0"/>
            </w:pPr>
            <w:r>
              <w:rPr>
                <w:rFonts w:ascii="Times New Roman" w:eastAsia="Times New Roman" w:hAnsi="Times New Roman" w:cs="Times New Roman"/>
                <w:sz w:val="16"/>
              </w:rPr>
              <w:t>0</w:t>
            </w:r>
          </w:p>
        </w:tc>
        <w:tc>
          <w:tcPr>
            <w:tcW w:w="301" w:type="dxa"/>
            <w:tcBorders>
              <w:top w:val="single" w:sz="3" w:space="0" w:color="000000"/>
              <w:left w:val="nil"/>
              <w:bottom w:val="single" w:sz="3" w:space="0" w:color="000000"/>
              <w:right w:val="nil"/>
            </w:tcBorders>
          </w:tcPr>
          <w:p w14:paraId="05F0A9EF" w14:textId="77777777" w:rsidR="00CA3D8D" w:rsidRDefault="00000000">
            <w:pPr>
              <w:spacing w:after="0"/>
            </w:pPr>
            <w:r>
              <w:rPr>
                <w:rFonts w:ascii="Times New Roman" w:eastAsia="Times New Roman" w:hAnsi="Times New Roman" w:cs="Times New Roman"/>
                <w:sz w:val="16"/>
              </w:rPr>
              <w:t>0</w:t>
            </w:r>
          </w:p>
        </w:tc>
        <w:tc>
          <w:tcPr>
            <w:tcW w:w="689" w:type="dxa"/>
            <w:tcBorders>
              <w:top w:val="single" w:sz="3" w:space="0" w:color="000000"/>
              <w:left w:val="nil"/>
              <w:bottom w:val="single" w:sz="3" w:space="0" w:color="000000"/>
              <w:right w:val="nil"/>
            </w:tcBorders>
          </w:tcPr>
          <w:p w14:paraId="7CB3F908" w14:textId="77777777" w:rsidR="00CA3D8D" w:rsidRDefault="00000000">
            <w:pPr>
              <w:spacing w:after="0"/>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1F65A57D" w14:textId="77777777" w:rsidR="00CA3D8D" w:rsidRDefault="00CA3D8D"/>
        </w:tc>
      </w:tr>
      <w:tr w:rsidR="00CA3D8D" w14:paraId="3B6D1EE8" w14:textId="77777777">
        <w:trPr>
          <w:trHeight w:val="1765"/>
        </w:trPr>
        <w:tc>
          <w:tcPr>
            <w:tcW w:w="2582" w:type="dxa"/>
            <w:tcBorders>
              <w:top w:val="single" w:sz="3" w:space="0" w:color="000000"/>
              <w:left w:val="nil"/>
              <w:bottom w:val="single" w:sz="3" w:space="0" w:color="000000"/>
              <w:right w:val="nil"/>
            </w:tcBorders>
          </w:tcPr>
          <w:p w14:paraId="6F05BCAF" w14:textId="77777777" w:rsidR="00CA3D8D" w:rsidRDefault="00000000">
            <w:pPr>
              <w:spacing w:after="41"/>
              <w:ind w:left="4"/>
            </w:pPr>
            <w:r>
              <w:rPr>
                <w:rFonts w:ascii="Times New Roman" w:eastAsia="Times New Roman" w:hAnsi="Times New Roman" w:cs="Times New Roman"/>
                <w:sz w:val="8"/>
              </w:rPr>
              <w:t xml:space="preserve"> </w:t>
            </w:r>
          </w:p>
          <w:p w14:paraId="4A246D0D" w14:textId="77777777" w:rsidR="00CA3D8D" w:rsidRDefault="00000000">
            <w:pPr>
              <w:spacing w:after="0"/>
              <w:ind w:left="4"/>
            </w:pPr>
            <w:r>
              <w:rPr>
                <w:rFonts w:ascii="Times New Roman" w:eastAsia="Times New Roman" w:hAnsi="Times New Roman" w:cs="Times New Roman"/>
                <w:sz w:val="20"/>
              </w:rPr>
              <w:t>CARVEDILOL 6,25 mg</w:t>
            </w:r>
          </w:p>
          <w:p w14:paraId="72785FB7" w14:textId="77777777" w:rsidR="00CA3D8D" w:rsidRDefault="00000000">
            <w:pPr>
              <w:spacing w:after="0"/>
              <w:ind w:left="4"/>
            </w:pPr>
            <w:r>
              <w:rPr>
                <w:rFonts w:ascii="Times New Roman" w:eastAsia="Times New Roman" w:hAnsi="Times New Roman" w:cs="Times New Roman"/>
                <w:sz w:val="20"/>
              </w:rPr>
              <w:t>Tabletten</w:t>
            </w:r>
          </w:p>
        </w:tc>
        <w:tc>
          <w:tcPr>
            <w:tcW w:w="1886" w:type="dxa"/>
            <w:tcBorders>
              <w:top w:val="single" w:sz="3" w:space="0" w:color="000000"/>
              <w:left w:val="nil"/>
              <w:bottom w:val="single" w:sz="3" w:space="0" w:color="000000"/>
              <w:right w:val="nil"/>
            </w:tcBorders>
          </w:tcPr>
          <w:p w14:paraId="0EFCE113" w14:textId="77777777" w:rsidR="00CA3D8D" w:rsidRDefault="00000000">
            <w:pPr>
              <w:spacing w:after="0"/>
            </w:pPr>
            <w:r>
              <w:rPr>
                <w:rFonts w:ascii="Times New Roman" w:eastAsia="Times New Roman" w:hAnsi="Times New Roman" w:cs="Times New Roman"/>
                <w:sz w:val="20"/>
              </w:rPr>
              <w:t>Carvedilol</w:t>
            </w:r>
          </w:p>
        </w:tc>
        <w:tc>
          <w:tcPr>
            <w:tcW w:w="1990" w:type="dxa"/>
            <w:tcBorders>
              <w:top w:val="single" w:sz="3" w:space="0" w:color="000000"/>
              <w:left w:val="nil"/>
              <w:bottom w:val="single" w:sz="3" w:space="0" w:color="000000"/>
              <w:right w:val="nil"/>
            </w:tcBorders>
          </w:tcPr>
          <w:p w14:paraId="16535778" w14:textId="77777777" w:rsidR="00CA3D8D" w:rsidRDefault="00000000">
            <w:pPr>
              <w:spacing w:after="0"/>
              <w:ind w:left="1"/>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298" w:type="dxa"/>
            <w:tcBorders>
              <w:top w:val="single" w:sz="3" w:space="0" w:color="000000"/>
              <w:left w:val="nil"/>
              <w:bottom w:val="single" w:sz="3" w:space="0" w:color="000000"/>
              <w:right w:val="nil"/>
            </w:tcBorders>
          </w:tcPr>
          <w:p w14:paraId="164F479A" w14:textId="77777777" w:rsidR="00CA3D8D"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7A7A8A7A" w14:textId="77777777" w:rsidR="00CA3D8D" w:rsidRDefault="00000000">
            <w:pPr>
              <w:spacing w:after="0"/>
            </w:pPr>
            <w:r>
              <w:rPr>
                <w:rFonts w:ascii="Times New Roman" w:eastAsia="Times New Roman" w:hAnsi="Times New Roman" w:cs="Times New Roman"/>
                <w:sz w:val="16"/>
              </w:rPr>
              <w:t>0</w:t>
            </w:r>
          </w:p>
        </w:tc>
        <w:tc>
          <w:tcPr>
            <w:tcW w:w="301" w:type="dxa"/>
            <w:tcBorders>
              <w:top w:val="single" w:sz="3" w:space="0" w:color="000000"/>
              <w:left w:val="nil"/>
              <w:bottom w:val="single" w:sz="3" w:space="0" w:color="000000"/>
              <w:right w:val="nil"/>
            </w:tcBorders>
          </w:tcPr>
          <w:p w14:paraId="4A1F589D" w14:textId="77777777" w:rsidR="00CA3D8D" w:rsidRDefault="00000000">
            <w:pPr>
              <w:spacing w:after="0"/>
            </w:pPr>
            <w:r>
              <w:rPr>
                <w:rFonts w:ascii="Times New Roman" w:eastAsia="Times New Roman" w:hAnsi="Times New Roman" w:cs="Times New Roman"/>
                <w:sz w:val="16"/>
              </w:rPr>
              <w:t>1</w:t>
            </w:r>
          </w:p>
        </w:tc>
        <w:tc>
          <w:tcPr>
            <w:tcW w:w="689" w:type="dxa"/>
            <w:tcBorders>
              <w:top w:val="single" w:sz="3" w:space="0" w:color="000000"/>
              <w:left w:val="nil"/>
              <w:bottom w:val="single" w:sz="3" w:space="0" w:color="000000"/>
              <w:right w:val="nil"/>
            </w:tcBorders>
          </w:tcPr>
          <w:p w14:paraId="2F976743" w14:textId="77777777" w:rsidR="00CA3D8D" w:rsidRDefault="00000000">
            <w:pPr>
              <w:spacing w:after="0"/>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5E614237" w14:textId="77777777" w:rsidR="00CA3D8D" w:rsidRDefault="00000000">
            <w:pPr>
              <w:spacing w:after="2" w:line="277" w:lineRule="auto"/>
            </w:pPr>
            <w:r>
              <w:rPr>
                <w:rFonts w:ascii="Times New Roman" w:eastAsia="Times New Roman" w:hAnsi="Times New Roman" w:cs="Times New Roman"/>
                <w:sz w:val="16"/>
              </w:rPr>
              <w:t>neu bei Ösophagus-</w:t>
            </w:r>
          </w:p>
          <w:p w14:paraId="54361FC1" w14:textId="77777777" w:rsidR="00CA3D8D" w:rsidRDefault="00000000">
            <w:pPr>
              <w:spacing w:after="0"/>
            </w:pPr>
            <w:proofErr w:type="spellStart"/>
            <w:r>
              <w:rPr>
                <w:rFonts w:ascii="Times New Roman" w:eastAsia="Times New Roman" w:hAnsi="Times New Roman" w:cs="Times New Roman"/>
                <w:sz w:val="16"/>
              </w:rPr>
              <w:t>varizen</w:t>
            </w:r>
            <w:proofErr w:type="spellEnd"/>
            <w:r>
              <w:rPr>
                <w:rFonts w:ascii="Times New Roman" w:eastAsia="Times New Roman" w:hAnsi="Times New Roman" w:cs="Times New Roman"/>
                <w:sz w:val="16"/>
              </w:rPr>
              <w:t xml:space="preserve"> Grad I und portalhypertensiver Gastropathie, bitte ambulant steigern</w:t>
            </w:r>
          </w:p>
        </w:tc>
      </w:tr>
      <w:tr w:rsidR="00CA3D8D" w14:paraId="7F618E19" w14:textId="77777777">
        <w:trPr>
          <w:trHeight w:val="1334"/>
        </w:trPr>
        <w:tc>
          <w:tcPr>
            <w:tcW w:w="2582" w:type="dxa"/>
            <w:tcBorders>
              <w:top w:val="single" w:sz="3" w:space="0" w:color="000000"/>
              <w:left w:val="nil"/>
              <w:bottom w:val="single" w:sz="3" w:space="0" w:color="000000"/>
              <w:right w:val="nil"/>
            </w:tcBorders>
          </w:tcPr>
          <w:p w14:paraId="6447846B" w14:textId="77777777" w:rsidR="00CA3D8D" w:rsidRDefault="00000000">
            <w:pPr>
              <w:spacing w:after="41"/>
              <w:ind w:left="4"/>
            </w:pPr>
            <w:r>
              <w:rPr>
                <w:rFonts w:ascii="Times New Roman" w:eastAsia="Times New Roman" w:hAnsi="Times New Roman" w:cs="Times New Roman"/>
                <w:sz w:val="8"/>
              </w:rPr>
              <w:t xml:space="preserve"> </w:t>
            </w:r>
          </w:p>
          <w:p w14:paraId="26AFEA6B" w14:textId="77777777" w:rsidR="00CA3D8D" w:rsidRDefault="00000000">
            <w:pPr>
              <w:spacing w:after="0"/>
              <w:ind w:left="4"/>
            </w:pPr>
            <w:r>
              <w:rPr>
                <w:rFonts w:ascii="Times New Roman" w:eastAsia="Times New Roman" w:hAnsi="Times New Roman" w:cs="Times New Roman"/>
                <w:sz w:val="20"/>
              </w:rPr>
              <w:t>Esomeprazol 40 mg</w:t>
            </w:r>
          </w:p>
        </w:tc>
        <w:tc>
          <w:tcPr>
            <w:tcW w:w="1886" w:type="dxa"/>
            <w:tcBorders>
              <w:top w:val="single" w:sz="3" w:space="0" w:color="000000"/>
              <w:left w:val="nil"/>
              <w:bottom w:val="single" w:sz="3" w:space="0" w:color="000000"/>
              <w:right w:val="nil"/>
            </w:tcBorders>
          </w:tcPr>
          <w:p w14:paraId="45C0D3C7" w14:textId="77777777" w:rsidR="00CA3D8D" w:rsidRDefault="00000000">
            <w:pPr>
              <w:spacing w:after="0"/>
              <w:ind w:left="1"/>
            </w:pPr>
            <w:r>
              <w:rPr>
                <w:rFonts w:ascii="Times New Roman" w:eastAsia="Times New Roman" w:hAnsi="Times New Roman" w:cs="Times New Roman"/>
                <w:sz w:val="20"/>
              </w:rPr>
              <w:t xml:space="preserve"> </w:t>
            </w:r>
          </w:p>
        </w:tc>
        <w:tc>
          <w:tcPr>
            <w:tcW w:w="1990" w:type="dxa"/>
            <w:tcBorders>
              <w:top w:val="single" w:sz="3" w:space="0" w:color="000000"/>
              <w:left w:val="nil"/>
              <w:bottom w:val="single" w:sz="3" w:space="0" w:color="000000"/>
              <w:right w:val="nil"/>
            </w:tcBorders>
          </w:tcPr>
          <w:p w14:paraId="11894905" w14:textId="77777777" w:rsidR="00CA3D8D" w:rsidRDefault="00000000">
            <w:pPr>
              <w:spacing w:after="0"/>
              <w:ind w:left="1"/>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298" w:type="dxa"/>
            <w:tcBorders>
              <w:top w:val="single" w:sz="3" w:space="0" w:color="000000"/>
              <w:left w:val="nil"/>
              <w:bottom w:val="single" w:sz="3" w:space="0" w:color="000000"/>
              <w:right w:val="nil"/>
            </w:tcBorders>
          </w:tcPr>
          <w:p w14:paraId="5AC3027B" w14:textId="77777777" w:rsidR="00CA3D8D"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06431555" w14:textId="77777777" w:rsidR="00CA3D8D" w:rsidRDefault="00000000">
            <w:pPr>
              <w:spacing w:after="0"/>
            </w:pPr>
            <w:r>
              <w:rPr>
                <w:rFonts w:ascii="Times New Roman" w:eastAsia="Times New Roman" w:hAnsi="Times New Roman" w:cs="Times New Roman"/>
                <w:sz w:val="16"/>
              </w:rPr>
              <w:t>0</w:t>
            </w:r>
          </w:p>
        </w:tc>
        <w:tc>
          <w:tcPr>
            <w:tcW w:w="301" w:type="dxa"/>
            <w:tcBorders>
              <w:top w:val="single" w:sz="3" w:space="0" w:color="000000"/>
              <w:left w:val="nil"/>
              <w:bottom w:val="single" w:sz="3" w:space="0" w:color="000000"/>
              <w:right w:val="nil"/>
            </w:tcBorders>
          </w:tcPr>
          <w:p w14:paraId="56961FE4" w14:textId="77777777" w:rsidR="00CA3D8D" w:rsidRDefault="00000000">
            <w:pPr>
              <w:spacing w:after="0"/>
            </w:pPr>
            <w:r>
              <w:rPr>
                <w:rFonts w:ascii="Times New Roman" w:eastAsia="Times New Roman" w:hAnsi="Times New Roman" w:cs="Times New Roman"/>
                <w:sz w:val="16"/>
              </w:rPr>
              <w:t>0</w:t>
            </w:r>
          </w:p>
        </w:tc>
        <w:tc>
          <w:tcPr>
            <w:tcW w:w="689" w:type="dxa"/>
            <w:tcBorders>
              <w:top w:val="single" w:sz="3" w:space="0" w:color="000000"/>
              <w:left w:val="nil"/>
              <w:bottom w:val="single" w:sz="3" w:space="0" w:color="000000"/>
              <w:right w:val="nil"/>
            </w:tcBorders>
          </w:tcPr>
          <w:p w14:paraId="585248A4" w14:textId="77777777" w:rsidR="00CA3D8D" w:rsidRDefault="00000000">
            <w:pPr>
              <w:spacing w:after="0"/>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67B99B1C" w14:textId="77777777" w:rsidR="00CA3D8D" w:rsidRDefault="00000000">
            <w:pPr>
              <w:spacing w:after="2" w:line="278" w:lineRule="auto"/>
            </w:pPr>
            <w:r>
              <w:rPr>
                <w:rFonts w:ascii="Times New Roman" w:eastAsia="Times New Roman" w:hAnsi="Times New Roman" w:cs="Times New Roman"/>
                <w:sz w:val="16"/>
              </w:rPr>
              <w:t>neu bei erosiver Antrumgastritis für 4 Wochen, danach</w:t>
            </w:r>
          </w:p>
          <w:p w14:paraId="568071B7" w14:textId="77777777" w:rsidR="00CA3D8D" w:rsidRDefault="00000000">
            <w:pPr>
              <w:spacing w:after="16"/>
            </w:pPr>
            <w:r>
              <w:rPr>
                <w:rFonts w:ascii="Times New Roman" w:eastAsia="Times New Roman" w:hAnsi="Times New Roman" w:cs="Times New Roman"/>
                <w:sz w:val="16"/>
              </w:rPr>
              <w:t>Fortsetzung mit</w:t>
            </w:r>
          </w:p>
          <w:p w14:paraId="18974C94" w14:textId="77777777" w:rsidR="00CA3D8D" w:rsidRDefault="00000000">
            <w:pPr>
              <w:spacing w:after="0"/>
            </w:pPr>
            <w:r>
              <w:rPr>
                <w:rFonts w:ascii="Times New Roman" w:eastAsia="Times New Roman" w:hAnsi="Times New Roman" w:cs="Times New Roman"/>
                <w:sz w:val="16"/>
              </w:rPr>
              <w:t xml:space="preserve">20 mg 1-0-0 </w:t>
            </w:r>
          </w:p>
        </w:tc>
      </w:tr>
      <w:tr w:rsidR="00CA3D8D" w14:paraId="1F56CC95" w14:textId="77777777">
        <w:trPr>
          <w:trHeight w:val="535"/>
        </w:trPr>
        <w:tc>
          <w:tcPr>
            <w:tcW w:w="2582" w:type="dxa"/>
            <w:tcBorders>
              <w:top w:val="single" w:sz="3" w:space="0" w:color="000000"/>
              <w:left w:val="nil"/>
              <w:bottom w:val="single" w:sz="3" w:space="0" w:color="000000"/>
              <w:right w:val="nil"/>
            </w:tcBorders>
          </w:tcPr>
          <w:p w14:paraId="5C954818" w14:textId="77777777" w:rsidR="00CA3D8D" w:rsidRDefault="00000000">
            <w:pPr>
              <w:spacing w:after="41"/>
              <w:ind w:left="4"/>
            </w:pPr>
            <w:r>
              <w:rPr>
                <w:rFonts w:ascii="Times New Roman" w:eastAsia="Times New Roman" w:hAnsi="Times New Roman" w:cs="Times New Roman"/>
                <w:sz w:val="8"/>
              </w:rPr>
              <w:t xml:space="preserve"> </w:t>
            </w:r>
          </w:p>
          <w:p w14:paraId="65FBBA07" w14:textId="77777777" w:rsidR="00CA3D8D" w:rsidRDefault="00000000">
            <w:pPr>
              <w:spacing w:after="0"/>
              <w:ind w:left="4"/>
            </w:pPr>
            <w:r>
              <w:rPr>
                <w:rFonts w:ascii="Times New Roman" w:eastAsia="Times New Roman" w:hAnsi="Times New Roman" w:cs="Times New Roman"/>
                <w:sz w:val="20"/>
              </w:rPr>
              <w:t>METFORMIN 1000 mg</w:t>
            </w:r>
          </w:p>
          <w:p w14:paraId="051C7B4F" w14:textId="77777777" w:rsidR="00CA3D8D" w:rsidRDefault="00000000">
            <w:pPr>
              <w:spacing w:after="0"/>
              <w:ind w:left="4"/>
            </w:pPr>
            <w:r>
              <w:rPr>
                <w:rFonts w:ascii="Times New Roman" w:eastAsia="Times New Roman" w:hAnsi="Times New Roman" w:cs="Times New Roman"/>
                <w:sz w:val="20"/>
              </w:rPr>
              <w:t>Filmtabletten</w:t>
            </w:r>
          </w:p>
        </w:tc>
        <w:tc>
          <w:tcPr>
            <w:tcW w:w="1886" w:type="dxa"/>
            <w:tcBorders>
              <w:top w:val="single" w:sz="3" w:space="0" w:color="000000"/>
              <w:left w:val="nil"/>
              <w:bottom w:val="single" w:sz="3" w:space="0" w:color="000000"/>
              <w:right w:val="nil"/>
            </w:tcBorders>
          </w:tcPr>
          <w:p w14:paraId="30B3343B" w14:textId="77777777" w:rsidR="00CA3D8D" w:rsidRDefault="00000000">
            <w:pPr>
              <w:spacing w:after="0"/>
            </w:pPr>
            <w:proofErr w:type="spellStart"/>
            <w:r>
              <w:rPr>
                <w:rFonts w:ascii="Times New Roman" w:eastAsia="Times New Roman" w:hAnsi="Times New Roman" w:cs="Times New Roman"/>
                <w:sz w:val="20"/>
              </w:rPr>
              <w:t>Metformin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hydrochlorid</w:t>
            </w:r>
            <w:proofErr w:type="spellEnd"/>
          </w:p>
        </w:tc>
        <w:tc>
          <w:tcPr>
            <w:tcW w:w="1990" w:type="dxa"/>
            <w:tcBorders>
              <w:top w:val="single" w:sz="3" w:space="0" w:color="000000"/>
              <w:left w:val="nil"/>
              <w:bottom w:val="single" w:sz="3" w:space="0" w:color="000000"/>
              <w:right w:val="nil"/>
            </w:tcBorders>
          </w:tcPr>
          <w:p w14:paraId="65E78D8E" w14:textId="77777777" w:rsidR="00CA3D8D" w:rsidRDefault="00000000">
            <w:pPr>
              <w:spacing w:after="0"/>
              <w:ind w:left="1"/>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298" w:type="dxa"/>
            <w:tcBorders>
              <w:top w:val="single" w:sz="3" w:space="0" w:color="000000"/>
              <w:left w:val="nil"/>
              <w:bottom w:val="single" w:sz="3" w:space="0" w:color="000000"/>
              <w:right w:val="nil"/>
            </w:tcBorders>
          </w:tcPr>
          <w:p w14:paraId="7F2E5D6B" w14:textId="77777777" w:rsidR="00CA3D8D"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30C2D419" w14:textId="77777777" w:rsidR="00CA3D8D" w:rsidRDefault="00000000">
            <w:pPr>
              <w:spacing w:after="0"/>
            </w:pPr>
            <w:r>
              <w:rPr>
                <w:rFonts w:ascii="Times New Roman" w:eastAsia="Times New Roman" w:hAnsi="Times New Roman" w:cs="Times New Roman"/>
                <w:sz w:val="16"/>
              </w:rPr>
              <w:t>0</w:t>
            </w:r>
          </w:p>
        </w:tc>
        <w:tc>
          <w:tcPr>
            <w:tcW w:w="301" w:type="dxa"/>
            <w:tcBorders>
              <w:top w:val="single" w:sz="3" w:space="0" w:color="000000"/>
              <w:left w:val="nil"/>
              <w:bottom w:val="single" w:sz="3" w:space="0" w:color="000000"/>
              <w:right w:val="nil"/>
            </w:tcBorders>
          </w:tcPr>
          <w:p w14:paraId="3D4F913C" w14:textId="77777777" w:rsidR="00CA3D8D" w:rsidRDefault="00000000">
            <w:pPr>
              <w:spacing w:after="0"/>
            </w:pPr>
            <w:r>
              <w:rPr>
                <w:rFonts w:ascii="Times New Roman" w:eastAsia="Times New Roman" w:hAnsi="Times New Roman" w:cs="Times New Roman"/>
                <w:sz w:val="16"/>
              </w:rPr>
              <w:t>1</w:t>
            </w:r>
          </w:p>
        </w:tc>
        <w:tc>
          <w:tcPr>
            <w:tcW w:w="689" w:type="dxa"/>
            <w:tcBorders>
              <w:top w:val="single" w:sz="3" w:space="0" w:color="000000"/>
              <w:left w:val="nil"/>
              <w:bottom w:val="single" w:sz="3" w:space="0" w:color="000000"/>
              <w:right w:val="nil"/>
            </w:tcBorders>
          </w:tcPr>
          <w:p w14:paraId="30836F95" w14:textId="77777777" w:rsidR="00CA3D8D" w:rsidRDefault="00000000">
            <w:pPr>
              <w:spacing w:after="0"/>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3D5C773A" w14:textId="77777777" w:rsidR="00CA3D8D" w:rsidRDefault="00CA3D8D"/>
        </w:tc>
      </w:tr>
      <w:tr w:rsidR="00CA3D8D" w14:paraId="5135BB85" w14:textId="77777777">
        <w:trPr>
          <w:trHeight w:val="289"/>
        </w:trPr>
        <w:tc>
          <w:tcPr>
            <w:tcW w:w="2582" w:type="dxa"/>
            <w:tcBorders>
              <w:top w:val="single" w:sz="3" w:space="0" w:color="000000"/>
              <w:left w:val="nil"/>
              <w:bottom w:val="single" w:sz="3" w:space="0" w:color="000000"/>
              <w:right w:val="nil"/>
            </w:tcBorders>
          </w:tcPr>
          <w:p w14:paraId="5FF321CE" w14:textId="77777777" w:rsidR="00CA3D8D" w:rsidRDefault="00000000">
            <w:pPr>
              <w:spacing w:after="41"/>
              <w:ind w:left="4"/>
            </w:pPr>
            <w:r>
              <w:rPr>
                <w:rFonts w:ascii="Times New Roman" w:eastAsia="Times New Roman" w:hAnsi="Times New Roman" w:cs="Times New Roman"/>
                <w:sz w:val="8"/>
              </w:rPr>
              <w:t xml:space="preserve"> </w:t>
            </w:r>
          </w:p>
          <w:p w14:paraId="0D64C616" w14:textId="77777777" w:rsidR="00CA3D8D" w:rsidRDefault="00000000">
            <w:pPr>
              <w:spacing w:after="0"/>
              <w:ind w:left="4"/>
            </w:pPr>
            <w:r>
              <w:rPr>
                <w:rFonts w:ascii="Times New Roman" w:eastAsia="Times New Roman" w:hAnsi="Times New Roman" w:cs="Times New Roman"/>
                <w:sz w:val="20"/>
              </w:rPr>
              <w:t>RAMIPRIL 5 mg Tabletten</w:t>
            </w:r>
          </w:p>
        </w:tc>
        <w:tc>
          <w:tcPr>
            <w:tcW w:w="1886" w:type="dxa"/>
            <w:tcBorders>
              <w:top w:val="single" w:sz="3" w:space="0" w:color="000000"/>
              <w:left w:val="nil"/>
              <w:bottom w:val="single" w:sz="3" w:space="0" w:color="000000"/>
              <w:right w:val="nil"/>
            </w:tcBorders>
          </w:tcPr>
          <w:p w14:paraId="6E100332" w14:textId="77777777" w:rsidR="00CA3D8D" w:rsidRDefault="00000000">
            <w:pPr>
              <w:spacing w:after="0"/>
            </w:pPr>
            <w:r>
              <w:rPr>
                <w:rFonts w:ascii="Times New Roman" w:eastAsia="Times New Roman" w:hAnsi="Times New Roman" w:cs="Times New Roman"/>
                <w:sz w:val="20"/>
              </w:rPr>
              <w:t>Ramipril</w:t>
            </w:r>
          </w:p>
        </w:tc>
        <w:tc>
          <w:tcPr>
            <w:tcW w:w="1990" w:type="dxa"/>
            <w:tcBorders>
              <w:top w:val="single" w:sz="3" w:space="0" w:color="000000"/>
              <w:left w:val="nil"/>
              <w:bottom w:val="single" w:sz="3" w:space="0" w:color="000000"/>
              <w:right w:val="nil"/>
            </w:tcBorders>
          </w:tcPr>
          <w:p w14:paraId="775780C2" w14:textId="77777777" w:rsidR="00CA3D8D" w:rsidRDefault="00000000">
            <w:pPr>
              <w:spacing w:after="0"/>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298" w:type="dxa"/>
            <w:tcBorders>
              <w:top w:val="single" w:sz="3" w:space="0" w:color="000000"/>
              <w:left w:val="nil"/>
              <w:bottom w:val="single" w:sz="3" w:space="0" w:color="000000"/>
              <w:right w:val="nil"/>
            </w:tcBorders>
          </w:tcPr>
          <w:p w14:paraId="72F38C62" w14:textId="77777777" w:rsidR="00CA3D8D"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045D79D3" w14:textId="77777777" w:rsidR="00CA3D8D" w:rsidRDefault="00000000">
            <w:pPr>
              <w:spacing w:after="0"/>
            </w:pPr>
            <w:r>
              <w:rPr>
                <w:rFonts w:ascii="Times New Roman" w:eastAsia="Times New Roman" w:hAnsi="Times New Roman" w:cs="Times New Roman"/>
                <w:sz w:val="16"/>
              </w:rPr>
              <w:t>0</w:t>
            </w:r>
          </w:p>
        </w:tc>
        <w:tc>
          <w:tcPr>
            <w:tcW w:w="301" w:type="dxa"/>
            <w:tcBorders>
              <w:top w:val="single" w:sz="3" w:space="0" w:color="000000"/>
              <w:left w:val="nil"/>
              <w:bottom w:val="single" w:sz="3" w:space="0" w:color="000000"/>
              <w:right w:val="nil"/>
            </w:tcBorders>
          </w:tcPr>
          <w:p w14:paraId="11174EA0" w14:textId="77777777" w:rsidR="00CA3D8D" w:rsidRDefault="00000000">
            <w:pPr>
              <w:spacing w:after="0"/>
            </w:pPr>
            <w:r>
              <w:rPr>
                <w:rFonts w:ascii="Times New Roman" w:eastAsia="Times New Roman" w:hAnsi="Times New Roman" w:cs="Times New Roman"/>
                <w:sz w:val="16"/>
              </w:rPr>
              <w:t>1</w:t>
            </w:r>
          </w:p>
        </w:tc>
        <w:tc>
          <w:tcPr>
            <w:tcW w:w="689" w:type="dxa"/>
            <w:tcBorders>
              <w:top w:val="single" w:sz="3" w:space="0" w:color="000000"/>
              <w:left w:val="nil"/>
              <w:bottom w:val="single" w:sz="3" w:space="0" w:color="000000"/>
              <w:right w:val="nil"/>
            </w:tcBorders>
          </w:tcPr>
          <w:p w14:paraId="463001BA" w14:textId="77777777" w:rsidR="00CA3D8D" w:rsidRDefault="00000000">
            <w:pPr>
              <w:spacing w:after="0"/>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3ABF1FDA" w14:textId="77777777" w:rsidR="00CA3D8D" w:rsidRDefault="00CA3D8D"/>
        </w:tc>
      </w:tr>
      <w:tr w:rsidR="00CA3D8D" w14:paraId="413F357B" w14:textId="77777777">
        <w:trPr>
          <w:trHeight w:val="690"/>
        </w:trPr>
        <w:tc>
          <w:tcPr>
            <w:tcW w:w="2582" w:type="dxa"/>
            <w:tcBorders>
              <w:top w:val="single" w:sz="3" w:space="0" w:color="000000"/>
              <w:left w:val="nil"/>
              <w:bottom w:val="single" w:sz="3" w:space="0" w:color="000000"/>
              <w:right w:val="nil"/>
            </w:tcBorders>
          </w:tcPr>
          <w:p w14:paraId="1567C88B" w14:textId="77777777" w:rsidR="00CA3D8D" w:rsidRDefault="00000000">
            <w:pPr>
              <w:spacing w:after="41"/>
              <w:ind w:left="4"/>
            </w:pPr>
            <w:r>
              <w:rPr>
                <w:rFonts w:ascii="Times New Roman" w:eastAsia="Times New Roman" w:hAnsi="Times New Roman" w:cs="Times New Roman"/>
                <w:sz w:val="8"/>
              </w:rPr>
              <w:t xml:space="preserve"> </w:t>
            </w:r>
          </w:p>
          <w:p w14:paraId="49852D33" w14:textId="77777777" w:rsidR="00CA3D8D" w:rsidRDefault="00000000">
            <w:pPr>
              <w:spacing w:after="0"/>
              <w:ind w:left="4"/>
            </w:pPr>
            <w:r>
              <w:rPr>
                <w:rFonts w:ascii="Times New Roman" w:eastAsia="Times New Roman" w:hAnsi="Times New Roman" w:cs="Times New Roman"/>
                <w:sz w:val="20"/>
              </w:rPr>
              <w:t>Amoxicillin-ratiopharm®</w:t>
            </w:r>
          </w:p>
          <w:p w14:paraId="1523D9EB" w14:textId="77777777" w:rsidR="00CA3D8D" w:rsidRDefault="00000000">
            <w:pPr>
              <w:spacing w:after="0"/>
              <w:ind w:left="4"/>
            </w:pPr>
            <w:r>
              <w:rPr>
                <w:rFonts w:ascii="Times New Roman" w:eastAsia="Times New Roman" w:hAnsi="Times New Roman" w:cs="Times New Roman"/>
                <w:sz w:val="20"/>
              </w:rPr>
              <w:t>1000 mg Filmtabletten</w:t>
            </w:r>
          </w:p>
        </w:tc>
        <w:tc>
          <w:tcPr>
            <w:tcW w:w="1886" w:type="dxa"/>
            <w:tcBorders>
              <w:top w:val="single" w:sz="3" w:space="0" w:color="000000"/>
              <w:left w:val="nil"/>
              <w:bottom w:val="single" w:sz="3" w:space="0" w:color="000000"/>
              <w:right w:val="nil"/>
            </w:tcBorders>
          </w:tcPr>
          <w:p w14:paraId="1B6BBE6D" w14:textId="77777777" w:rsidR="00CA3D8D" w:rsidRDefault="00000000">
            <w:pPr>
              <w:spacing w:after="0"/>
            </w:pPr>
            <w:r>
              <w:rPr>
                <w:rFonts w:ascii="Times New Roman" w:eastAsia="Times New Roman" w:hAnsi="Times New Roman" w:cs="Times New Roman"/>
                <w:sz w:val="20"/>
              </w:rPr>
              <w:t xml:space="preserve">Amoxicillin </w:t>
            </w:r>
            <w:proofErr w:type="spellStart"/>
            <w:r>
              <w:rPr>
                <w:rFonts w:ascii="Times New Roman" w:eastAsia="Times New Roman" w:hAnsi="Times New Roman" w:cs="Times New Roman"/>
                <w:sz w:val="20"/>
              </w:rPr>
              <w:t>trihydrat</w:t>
            </w:r>
            <w:proofErr w:type="spellEnd"/>
          </w:p>
        </w:tc>
        <w:tc>
          <w:tcPr>
            <w:tcW w:w="1990" w:type="dxa"/>
            <w:tcBorders>
              <w:top w:val="single" w:sz="3" w:space="0" w:color="000000"/>
              <w:left w:val="nil"/>
              <w:bottom w:val="single" w:sz="3" w:space="0" w:color="000000"/>
              <w:right w:val="nil"/>
            </w:tcBorders>
          </w:tcPr>
          <w:p w14:paraId="0F751BF7" w14:textId="77777777" w:rsidR="00CA3D8D" w:rsidRDefault="00000000">
            <w:pPr>
              <w:spacing w:after="0"/>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298" w:type="dxa"/>
            <w:tcBorders>
              <w:top w:val="single" w:sz="3" w:space="0" w:color="000000"/>
              <w:left w:val="nil"/>
              <w:bottom w:val="single" w:sz="3" w:space="0" w:color="000000"/>
              <w:right w:val="nil"/>
            </w:tcBorders>
          </w:tcPr>
          <w:p w14:paraId="1ABE8755" w14:textId="77777777" w:rsidR="00CA3D8D"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1A5A8EFD" w14:textId="77777777" w:rsidR="00CA3D8D" w:rsidRDefault="00000000">
            <w:pPr>
              <w:spacing w:after="0"/>
            </w:pPr>
            <w:r>
              <w:rPr>
                <w:rFonts w:ascii="Times New Roman" w:eastAsia="Times New Roman" w:hAnsi="Times New Roman" w:cs="Times New Roman"/>
                <w:sz w:val="16"/>
              </w:rPr>
              <w:t>0</w:t>
            </w:r>
          </w:p>
        </w:tc>
        <w:tc>
          <w:tcPr>
            <w:tcW w:w="301" w:type="dxa"/>
            <w:tcBorders>
              <w:top w:val="single" w:sz="3" w:space="0" w:color="000000"/>
              <w:left w:val="nil"/>
              <w:bottom w:val="single" w:sz="3" w:space="0" w:color="000000"/>
              <w:right w:val="nil"/>
            </w:tcBorders>
          </w:tcPr>
          <w:p w14:paraId="1F2C41D9" w14:textId="77777777" w:rsidR="00CA3D8D" w:rsidRDefault="00000000">
            <w:pPr>
              <w:spacing w:after="0"/>
            </w:pPr>
            <w:r>
              <w:rPr>
                <w:rFonts w:ascii="Times New Roman" w:eastAsia="Times New Roman" w:hAnsi="Times New Roman" w:cs="Times New Roman"/>
                <w:sz w:val="16"/>
              </w:rPr>
              <w:t>1</w:t>
            </w:r>
          </w:p>
        </w:tc>
        <w:tc>
          <w:tcPr>
            <w:tcW w:w="689" w:type="dxa"/>
            <w:tcBorders>
              <w:top w:val="single" w:sz="3" w:space="0" w:color="000000"/>
              <w:left w:val="nil"/>
              <w:bottom w:val="single" w:sz="3" w:space="0" w:color="000000"/>
              <w:right w:val="nil"/>
            </w:tcBorders>
          </w:tcPr>
          <w:p w14:paraId="7FE6F5AC" w14:textId="77777777" w:rsidR="00CA3D8D" w:rsidRDefault="00000000">
            <w:pPr>
              <w:spacing w:after="0"/>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5A6BD180" w14:textId="77777777" w:rsidR="00CA3D8D" w:rsidRDefault="00000000">
            <w:pPr>
              <w:spacing w:after="0" w:line="280" w:lineRule="auto"/>
            </w:pPr>
            <w:r>
              <w:rPr>
                <w:rFonts w:ascii="Times New Roman" w:eastAsia="Times New Roman" w:hAnsi="Times New Roman" w:cs="Times New Roman"/>
                <w:sz w:val="16"/>
              </w:rPr>
              <w:t>neu für 10 Tage bei H. pylori-</w:t>
            </w:r>
          </w:p>
          <w:p w14:paraId="75510BD1" w14:textId="77777777" w:rsidR="00CA3D8D" w:rsidRDefault="00000000">
            <w:pPr>
              <w:spacing w:after="0"/>
            </w:pPr>
            <w:r>
              <w:rPr>
                <w:rFonts w:ascii="Times New Roman" w:eastAsia="Times New Roman" w:hAnsi="Times New Roman" w:cs="Times New Roman"/>
                <w:sz w:val="16"/>
              </w:rPr>
              <w:t>Gastritis</w:t>
            </w:r>
          </w:p>
        </w:tc>
      </w:tr>
      <w:tr w:rsidR="00CA3D8D" w14:paraId="1E94E344" w14:textId="77777777">
        <w:trPr>
          <w:trHeight w:val="1979"/>
        </w:trPr>
        <w:tc>
          <w:tcPr>
            <w:tcW w:w="2582" w:type="dxa"/>
            <w:tcBorders>
              <w:top w:val="single" w:sz="3" w:space="0" w:color="000000"/>
              <w:left w:val="nil"/>
              <w:bottom w:val="single" w:sz="3" w:space="0" w:color="000000"/>
              <w:right w:val="nil"/>
            </w:tcBorders>
          </w:tcPr>
          <w:p w14:paraId="30F38088" w14:textId="77777777" w:rsidR="00CA3D8D" w:rsidRPr="00934229" w:rsidRDefault="00000000">
            <w:pPr>
              <w:spacing w:after="41"/>
              <w:ind w:left="4"/>
              <w:rPr>
                <w:lang w:val="en-US"/>
              </w:rPr>
            </w:pPr>
            <w:r w:rsidRPr="00934229">
              <w:rPr>
                <w:rFonts w:ascii="Times New Roman" w:eastAsia="Times New Roman" w:hAnsi="Times New Roman" w:cs="Times New Roman"/>
                <w:sz w:val="8"/>
                <w:lang w:val="en-US"/>
              </w:rPr>
              <w:t xml:space="preserve"> </w:t>
            </w:r>
          </w:p>
          <w:p w14:paraId="0896BAE0" w14:textId="77777777" w:rsidR="00CA3D8D" w:rsidRPr="00934229" w:rsidRDefault="00000000">
            <w:pPr>
              <w:spacing w:after="0"/>
              <w:ind w:left="4"/>
              <w:rPr>
                <w:lang w:val="en-US"/>
              </w:rPr>
            </w:pPr>
            <w:r w:rsidRPr="00934229">
              <w:rPr>
                <w:rFonts w:ascii="Times New Roman" w:eastAsia="Times New Roman" w:hAnsi="Times New Roman" w:cs="Times New Roman"/>
                <w:sz w:val="20"/>
                <w:lang w:val="en-US"/>
              </w:rPr>
              <w:t>Clarithromycin - 1 A</w:t>
            </w:r>
          </w:p>
          <w:p w14:paraId="198BD235" w14:textId="77777777" w:rsidR="00CA3D8D" w:rsidRPr="00934229" w:rsidRDefault="00000000">
            <w:pPr>
              <w:spacing w:after="0"/>
              <w:ind w:left="4"/>
              <w:rPr>
                <w:lang w:val="en-US"/>
              </w:rPr>
            </w:pPr>
            <w:r w:rsidRPr="00934229">
              <w:rPr>
                <w:rFonts w:ascii="Times New Roman" w:eastAsia="Times New Roman" w:hAnsi="Times New Roman" w:cs="Times New Roman"/>
                <w:sz w:val="20"/>
                <w:lang w:val="en-US"/>
              </w:rPr>
              <w:t>Pharma® 500 mg</w:t>
            </w:r>
          </w:p>
          <w:p w14:paraId="240C02E3" w14:textId="77777777" w:rsidR="00CA3D8D" w:rsidRPr="00934229" w:rsidRDefault="00000000">
            <w:pPr>
              <w:spacing w:after="0"/>
              <w:ind w:left="4"/>
              <w:rPr>
                <w:lang w:val="en-US"/>
              </w:rPr>
            </w:pPr>
            <w:proofErr w:type="spellStart"/>
            <w:r w:rsidRPr="00934229">
              <w:rPr>
                <w:rFonts w:ascii="Times New Roman" w:eastAsia="Times New Roman" w:hAnsi="Times New Roman" w:cs="Times New Roman"/>
                <w:sz w:val="20"/>
                <w:lang w:val="en-US"/>
              </w:rPr>
              <w:t>Filmtabletten</w:t>
            </w:r>
            <w:proofErr w:type="spellEnd"/>
          </w:p>
        </w:tc>
        <w:tc>
          <w:tcPr>
            <w:tcW w:w="1886" w:type="dxa"/>
            <w:tcBorders>
              <w:top w:val="single" w:sz="3" w:space="0" w:color="000000"/>
              <w:left w:val="nil"/>
              <w:bottom w:val="single" w:sz="3" w:space="0" w:color="000000"/>
              <w:right w:val="nil"/>
            </w:tcBorders>
          </w:tcPr>
          <w:p w14:paraId="7BD78AD0" w14:textId="77777777" w:rsidR="00CA3D8D" w:rsidRDefault="00000000">
            <w:pPr>
              <w:spacing w:after="0"/>
            </w:pPr>
            <w:r>
              <w:rPr>
                <w:rFonts w:ascii="Times New Roman" w:eastAsia="Times New Roman" w:hAnsi="Times New Roman" w:cs="Times New Roman"/>
                <w:sz w:val="20"/>
              </w:rPr>
              <w:t>Clarithromycin</w:t>
            </w:r>
          </w:p>
        </w:tc>
        <w:tc>
          <w:tcPr>
            <w:tcW w:w="1990" w:type="dxa"/>
            <w:tcBorders>
              <w:top w:val="single" w:sz="3" w:space="0" w:color="000000"/>
              <w:left w:val="nil"/>
              <w:bottom w:val="single" w:sz="3" w:space="0" w:color="000000"/>
              <w:right w:val="nil"/>
            </w:tcBorders>
          </w:tcPr>
          <w:p w14:paraId="16F5514A" w14:textId="77777777" w:rsidR="00CA3D8D" w:rsidRDefault="00000000">
            <w:pPr>
              <w:spacing w:after="0"/>
              <w:ind w:left="2"/>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298" w:type="dxa"/>
            <w:tcBorders>
              <w:top w:val="single" w:sz="3" w:space="0" w:color="000000"/>
              <w:left w:val="nil"/>
              <w:bottom w:val="single" w:sz="3" w:space="0" w:color="000000"/>
              <w:right w:val="nil"/>
            </w:tcBorders>
          </w:tcPr>
          <w:p w14:paraId="5C3C43F2" w14:textId="77777777" w:rsidR="00CA3D8D"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0F07805F" w14:textId="77777777" w:rsidR="00CA3D8D" w:rsidRDefault="00000000">
            <w:pPr>
              <w:spacing w:after="0"/>
            </w:pPr>
            <w:r>
              <w:rPr>
                <w:rFonts w:ascii="Times New Roman" w:eastAsia="Times New Roman" w:hAnsi="Times New Roman" w:cs="Times New Roman"/>
                <w:sz w:val="16"/>
              </w:rPr>
              <w:t>0</w:t>
            </w:r>
          </w:p>
        </w:tc>
        <w:tc>
          <w:tcPr>
            <w:tcW w:w="301" w:type="dxa"/>
            <w:tcBorders>
              <w:top w:val="single" w:sz="3" w:space="0" w:color="000000"/>
              <w:left w:val="nil"/>
              <w:bottom w:val="single" w:sz="3" w:space="0" w:color="000000"/>
              <w:right w:val="nil"/>
            </w:tcBorders>
          </w:tcPr>
          <w:p w14:paraId="2DD46DBE" w14:textId="77777777" w:rsidR="00CA3D8D" w:rsidRDefault="00000000">
            <w:pPr>
              <w:spacing w:after="0"/>
            </w:pPr>
            <w:r>
              <w:rPr>
                <w:rFonts w:ascii="Times New Roman" w:eastAsia="Times New Roman" w:hAnsi="Times New Roman" w:cs="Times New Roman"/>
                <w:sz w:val="16"/>
              </w:rPr>
              <w:t>1</w:t>
            </w:r>
          </w:p>
        </w:tc>
        <w:tc>
          <w:tcPr>
            <w:tcW w:w="689" w:type="dxa"/>
            <w:tcBorders>
              <w:top w:val="single" w:sz="3" w:space="0" w:color="000000"/>
              <w:left w:val="nil"/>
              <w:bottom w:val="single" w:sz="3" w:space="0" w:color="000000"/>
              <w:right w:val="nil"/>
            </w:tcBorders>
          </w:tcPr>
          <w:p w14:paraId="4982D276" w14:textId="77777777" w:rsidR="00CA3D8D" w:rsidRDefault="00000000">
            <w:pPr>
              <w:spacing w:after="0"/>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3AD0DACD" w14:textId="77777777" w:rsidR="00CA3D8D" w:rsidRDefault="00000000">
            <w:pPr>
              <w:spacing w:after="1" w:line="278" w:lineRule="auto"/>
            </w:pPr>
            <w:r>
              <w:rPr>
                <w:rFonts w:ascii="Times New Roman" w:eastAsia="Times New Roman" w:hAnsi="Times New Roman" w:cs="Times New Roman"/>
                <w:sz w:val="16"/>
              </w:rPr>
              <w:t xml:space="preserve">neu für 10 Tage bei H. </w:t>
            </w:r>
            <w:proofErr w:type="spellStart"/>
            <w:r>
              <w:rPr>
                <w:rFonts w:ascii="Times New Roman" w:eastAsia="Times New Roman" w:hAnsi="Times New Roman" w:cs="Times New Roman"/>
                <w:sz w:val="16"/>
              </w:rPr>
              <w:t>pyloriGastritis</w:t>
            </w:r>
            <w:proofErr w:type="spellEnd"/>
          </w:p>
          <w:p w14:paraId="7966AD75" w14:textId="77777777" w:rsidR="00CA3D8D" w:rsidRDefault="00000000">
            <w:pPr>
              <w:spacing w:after="0" w:line="280" w:lineRule="auto"/>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BismuthQuadrupel</w:t>
            </w:r>
            <w:proofErr w:type="spellEnd"/>
            <w:r>
              <w:rPr>
                <w:rFonts w:ascii="Times New Roman" w:eastAsia="Times New Roman" w:hAnsi="Times New Roman" w:cs="Times New Roman"/>
                <w:sz w:val="16"/>
              </w:rPr>
              <w:t>-</w:t>
            </w:r>
          </w:p>
          <w:p w14:paraId="73194A2D" w14:textId="77777777" w:rsidR="00CA3D8D" w:rsidRDefault="00000000">
            <w:pPr>
              <w:spacing w:after="1" w:line="278" w:lineRule="auto"/>
            </w:pPr>
            <w:proofErr w:type="spellStart"/>
            <w:r>
              <w:rPr>
                <w:rFonts w:ascii="Times New Roman" w:eastAsia="Times New Roman" w:hAnsi="Times New Roman" w:cs="Times New Roman"/>
                <w:sz w:val="16"/>
              </w:rPr>
              <w:t>Erstlinientherapi</w:t>
            </w:r>
            <w:proofErr w:type="spellEnd"/>
            <w:r>
              <w:rPr>
                <w:rFonts w:ascii="Times New Roman" w:eastAsia="Times New Roman" w:hAnsi="Times New Roman" w:cs="Times New Roman"/>
                <w:sz w:val="16"/>
              </w:rPr>
              <w:t xml:space="preserve"> e kontraindiziert bei</w:t>
            </w:r>
          </w:p>
          <w:p w14:paraId="2C3F971C" w14:textId="77777777" w:rsidR="00CA3D8D" w:rsidRDefault="00000000">
            <w:pPr>
              <w:spacing w:after="0"/>
            </w:pPr>
            <w:r>
              <w:rPr>
                <w:rFonts w:ascii="Times New Roman" w:eastAsia="Times New Roman" w:hAnsi="Times New Roman" w:cs="Times New Roman"/>
                <w:sz w:val="16"/>
              </w:rPr>
              <w:t>Leberzirrhose)</w:t>
            </w:r>
          </w:p>
        </w:tc>
      </w:tr>
    </w:tbl>
    <w:p w14:paraId="50DF763A" w14:textId="77777777" w:rsidR="00CA3D8D" w:rsidRDefault="00000000">
      <w:pPr>
        <w:spacing w:after="0" w:line="255" w:lineRule="auto"/>
        <w:ind w:left="165" w:right="1330" w:hanging="10"/>
      </w:pPr>
      <w:r>
        <w:rPr>
          <w:rFonts w:ascii="Times New Roman" w:eastAsia="Times New Roman" w:hAnsi="Times New Roman" w:cs="Times New Roman"/>
          <w:sz w:val="20"/>
        </w:rPr>
        <w:t>Selbstverständlich können die empfohlenen Medikamente durch analoge wirkstoffgleiche Präparate ersetzt werden.</w:t>
      </w:r>
    </w:p>
    <w:p w14:paraId="27C776B3" w14:textId="77777777" w:rsidR="00CA3D8D" w:rsidRDefault="00000000">
      <w:pPr>
        <w:spacing w:after="0" w:line="255" w:lineRule="auto"/>
        <w:ind w:left="165" w:right="1330" w:hanging="10"/>
      </w:pPr>
      <w:r>
        <w:rPr>
          <w:rFonts w:ascii="Times New Roman" w:eastAsia="Times New Roman" w:hAnsi="Times New Roman" w:cs="Times New Roman"/>
          <w:sz w:val="20"/>
        </w:rPr>
        <w:t xml:space="preserve">Die Beipackzettel zur ausführlichen Information zu den Medikamenten finden Sie im Internet z.B. unter </w:t>
      </w:r>
      <w:r>
        <w:rPr>
          <w:rFonts w:ascii="Times New Roman" w:eastAsia="Times New Roman" w:hAnsi="Times New Roman" w:cs="Times New Roman"/>
          <w:sz w:val="20"/>
          <w:u w:val="single" w:color="000000"/>
        </w:rPr>
        <w:t>http://www.apotheken-umschau.de/Medikamente/Beipackzettel</w:t>
      </w:r>
      <w:r>
        <w:rPr>
          <w:rFonts w:ascii="Times New Roman" w:eastAsia="Times New Roman" w:hAnsi="Times New Roman" w:cs="Times New Roman"/>
          <w:sz w:val="20"/>
        </w:rPr>
        <w:t xml:space="preserve"> oder </w:t>
      </w:r>
      <w:r>
        <w:rPr>
          <w:rFonts w:ascii="Times New Roman" w:eastAsia="Times New Roman" w:hAnsi="Times New Roman" w:cs="Times New Roman"/>
          <w:sz w:val="20"/>
          <w:u w:val="single" w:color="000000"/>
        </w:rPr>
        <w:t>http://www.beipackzettel.de</w:t>
      </w:r>
    </w:p>
    <w:p w14:paraId="2A216C86" w14:textId="77777777" w:rsidR="00CA3D8D" w:rsidRDefault="00000000">
      <w:pPr>
        <w:spacing w:after="0"/>
        <w:ind w:left="76" w:right="-563"/>
      </w:pPr>
      <w:r>
        <w:rPr>
          <w:noProof/>
        </w:rPr>
        <w:lastRenderedPageBreak/>
        <mc:AlternateContent>
          <mc:Choice Requires="wpg">
            <w:drawing>
              <wp:inline distT="0" distB="0" distL="0" distR="0" wp14:anchorId="2343559A" wp14:editId="6937C75D">
                <wp:extent cx="6359982" cy="1699146"/>
                <wp:effectExtent l="0" t="0" r="0" b="0"/>
                <wp:docPr id="18681" name="Group 18681"/>
                <wp:cNvGraphicFramePr/>
                <a:graphic xmlns:a="http://schemas.openxmlformats.org/drawingml/2006/main">
                  <a:graphicData uri="http://schemas.microsoft.com/office/word/2010/wordprocessingGroup">
                    <wpg:wgp>
                      <wpg:cNvGrpSpPr/>
                      <wpg:grpSpPr>
                        <a:xfrm>
                          <a:off x="0" y="0"/>
                          <a:ext cx="6359982" cy="1699146"/>
                          <a:chOff x="0" y="0"/>
                          <a:chExt cx="6359982" cy="1699146"/>
                        </a:xfrm>
                      </wpg:grpSpPr>
                      <wps:wsp>
                        <wps:cNvPr id="1236" name="Rectangle 1236"/>
                        <wps:cNvSpPr/>
                        <wps:spPr>
                          <a:xfrm>
                            <a:off x="59766" y="0"/>
                            <a:ext cx="1992305" cy="174648"/>
                          </a:xfrm>
                          <a:prstGeom prst="rect">
                            <a:avLst/>
                          </a:prstGeom>
                          <a:ln>
                            <a:noFill/>
                          </a:ln>
                        </wps:spPr>
                        <wps:txbx>
                          <w:txbxContent>
                            <w:p w14:paraId="2E980E92" w14:textId="77777777" w:rsidR="00CA3D8D" w:rsidRDefault="00000000">
                              <w:r>
                                <w:rPr>
                                  <w:rFonts w:ascii="Times New Roman" w:eastAsia="Times New Roman" w:hAnsi="Times New Roman" w:cs="Times New Roman"/>
                                  <w:w w:val="106"/>
                                </w:rPr>
                                <w:t>Mit</w:t>
                              </w:r>
                              <w:r>
                                <w:rPr>
                                  <w:rFonts w:ascii="Times New Roman" w:eastAsia="Times New Roman" w:hAnsi="Times New Roman" w:cs="Times New Roman"/>
                                  <w:spacing w:val="5"/>
                                  <w:w w:val="106"/>
                                </w:rPr>
                                <w:t xml:space="preserve"> </w:t>
                              </w:r>
                              <w:r>
                                <w:rPr>
                                  <w:rFonts w:ascii="Times New Roman" w:eastAsia="Times New Roman" w:hAnsi="Times New Roman" w:cs="Times New Roman"/>
                                  <w:w w:val="106"/>
                                </w:rPr>
                                <w:t>freundlichen</w:t>
                              </w:r>
                              <w:r>
                                <w:rPr>
                                  <w:rFonts w:ascii="Times New Roman" w:eastAsia="Times New Roman" w:hAnsi="Times New Roman" w:cs="Times New Roman"/>
                                  <w:spacing w:val="6"/>
                                  <w:w w:val="106"/>
                                </w:rPr>
                                <w:t xml:space="preserve"> </w:t>
                              </w:r>
                              <w:r>
                                <w:rPr>
                                  <w:rFonts w:ascii="Times New Roman" w:eastAsia="Times New Roman" w:hAnsi="Times New Roman" w:cs="Times New Roman"/>
                                  <w:w w:val="106"/>
                                </w:rPr>
                                <w:t>Grüßen</w:t>
                              </w:r>
                            </w:p>
                          </w:txbxContent>
                        </wps:txbx>
                        <wps:bodyPr horzOverflow="overflow" vert="horz" lIns="0" tIns="0" rIns="0" bIns="0" rtlCol="0">
                          <a:noAutofit/>
                        </wps:bodyPr>
                      </wps:wsp>
                      <pic:pic xmlns:pic="http://schemas.openxmlformats.org/drawingml/2006/picture">
                        <pic:nvPicPr>
                          <pic:cNvPr id="22743" name="Picture 22743"/>
                          <pic:cNvPicPr/>
                        </pic:nvPicPr>
                        <pic:blipFill>
                          <a:blip r:embed="rId8"/>
                          <a:stretch>
                            <a:fillRect/>
                          </a:stretch>
                        </pic:blipFill>
                        <pic:spPr>
                          <a:xfrm>
                            <a:off x="6006922" y="237851"/>
                            <a:ext cx="353568" cy="588264"/>
                          </a:xfrm>
                          <a:prstGeom prst="rect">
                            <a:avLst/>
                          </a:prstGeom>
                        </pic:spPr>
                      </pic:pic>
                      <wps:wsp>
                        <wps:cNvPr id="26071" name="Shape 26071"/>
                        <wps:cNvSpPr/>
                        <wps:spPr>
                          <a:xfrm>
                            <a:off x="0" y="141916"/>
                            <a:ext cx="6023542" cy="1557230"/>
                          </a:xfrm>
                          <a:custGeom>
                            <a:avLst/>
                            <a:gdLst/>
                            <a:ahLst/>
                            <a:cxnLst/>
                            <a:rect l="0" t="0" r="0" b="0"/>
                            <a:pathLst>
                              <a:path w="6023542" h="1557230">
                                <a:moveTo>
                                  <a:pt x="0" y="0"/>
                                </a:moveTo>
                                <a:lnTo>
                                  <a:pt x="6023542" y="0"/>
                                </a:lnTo>
                                <a:lnTo>
                                  <a:pt x="6023542" y="1557230"/>
                                </a:lnTo>
                                <a:lnTo>
                                  <a:pt x="0" y="1557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43559A" id="Group 18681" o:spid="_x0000_s1040" style="width:500.8pt;height:133.8pt;mso-position-horizontal-relative:char;mso-position-vertical-relative:line" coordsize="63599,16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">
                <v:rect id="Rectangle 1236" o:spid="_x0000_s1041" style="position:absolute;left:597;width:19923;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2E980E92" w14:textId="77777777" w:rsidR="00CA3D8D" w:rsidRDefault="00000000">
                        <w:r>
                          <w:rPr>
                            <w:rFonts w:ascii="Times New Roman" w:eastAsia="Times New Roman" w:hAnsi="Times New Roman" w:cs="Times New Roman"/>
                            <w:w w:val="106"/>
                          </w:rPr>
                          <w:t>Mit</w:t>
                        </w:r>
                        <w:r>
                          <w:rPr>
                            <w:rFonts w:ascii="Times New Roman" w:eastAsia="Times New Roman" w:hAnsi="Times New Roman" w:cs="Times New Roman"/>
                            <w:spacing w:val="5"/>
                            <w:w w:val="106"/>
                          </w:rPr>
                          <w:t xml:space="preserve"> </w:t>
                        </w:r>
                        <w:r>
                          <w:rPr>
                            <w:rFonts w:ascii="Times New Roman" w:eastAsia="Times New Roman" w:hAnsi="Times New Roman" w:cs="Times New Roman"/>
                            <w:w w:val="106"/>
                          </w:rPr>
                          <w:t>freundlichen</w:t>
                        </w:r>
                        <w:r>
                          <w:rPr>
                            <w:rFonts w:ascii="Times New Roman" w:eastAsia="Times New Roman" w:hAnsi="Times New Roman" w:cs="Times New Roman"/>
                            <w:spacing w:val="6"/>
                            <w:w w:val="106"/>
                          </w:rPr>
                          <w:t xml:space="preserve"> </w:t>
                        </w:r>
                        <w:r>
                          <w:rPr>
                            <w:rFonts w:ascii="Times New Roman" w:eastAsia="Times New Roman" w:hAnsi="Times New Roman" w:cs="Times New Roman"/>
                            <w:w w:val="106"/>
                          </w:rPr>
                          <w:t>Grüßen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743" o:spid="_x0000_s1042" type="#_x0000_t75" style="position:absolute;left:60069;top:2378;width:3535;height:5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">
                  <v:imagedata r:id="rId9" o:title=""/>
                </v:shape>
                <v:shape id="Shape 26071" o:spid="_x0000_s1043" style="position:absolute;top:1419;width:60235;height:15572;visibility:visible;mso-wrap-style:square;v-text-anchor:top" coordsize="6023542,155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" path="m,l6023542,r,1557230l,1557230,,e" fillcolor="black" stroked="f" strokeweight="0">
                  <v:stroke miterlimit="83231f" joinstyle="miter"/>
                  <v:path arrowok="t" textboxrect="0,0,6023542,1557230"/>
                </v:shape>
                <w10:anchorlock/>
              </v:group>
            </w:pict>
          </mc:Fallback>
        </mc:AlternateContent>
      </w:r>
    </w:p>
    <w:sectPr w:rsidR="00CA3D8D">
      <w:headerReference w:type="even" r:id="rId10"/>
      <w:headerReference w:type="default" r:id="rId11"/>
      <w:footerReference w:type="even" r:id="rId12"/>
      <w:footerReference w:type="default" r:id="rId13"/>
      <w:headerReference w:type="first" r:id="rId14"/>
      <w:footerReference w:type="first" r:id="rId15"/>
      <w:pgSz w:w="11906" w:h="16838"/>
      <w:pgMar w:top="172" w:right="1130" w:bottom="652" w:left="124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654F8" w14:textId="77777777" w:rsidR="00DB4B5E" w:rsidRDefault="00DB4B5E">
      <w:pPr>
        <w:spacing w:after="0" w:line="240" w:lineRule="auto"/>
      </w:pPr>
      <w:r>
        <w:separator/>
      </w:r>
    </w:p>
  </w:endnote>
  <w:endnote w:type="continuationSeparator" w:id="0">
    <w:p w14:paraId="35E0724C" w14:textId="77777777" w:rsidR="00DB4B5E" w:rsidRDefault="00DB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23986" w14:textId="77777777" w:rsidR="00CA3D8D" w:rsidRDefault="00000000">
    <w:pPr>
      <w:spacing w:after="0" w:line="271" w:lineRule="auto"/>
      <w:ind w:left="170" w:right="-460"/>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8</w:t>
      </w:r>
    </w:fldSimple>
    <w:r>
      <w:rPr>
        <w:rFonts w:ascii="Times New Roman" w:eastAsia="Times New Roman" w:hAnsi="Times New Roman" w:cs="Times New Roman"/>
        <w:sz w:val="16"/>
      </w:rPr>
      <w:t>gedruckt am 15.05.2024 13:14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E0462" w14:textId="77777777" w:rsidR="00CA3D8D" w:rsidRDefault="00000000">
    <w:pPr>
      <w:spacing w:after="0" w:line="271" w:lineRule="auto"/>
      <w:ind w:left="170" w:right="-460"/>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8</w:t>
      </w:r>
    </w:fldSimple>
    <w:r>
      <w:rPr>
        <w:rFonts w:ascii="Times New Roman" w:eastAsia="Times New Roman" w:hAnsi="Times New Roman" w:cs="Times New Roman"/>
        <w:sz w:val="16"/>
      </w:rPr>
      <w:t>gedruckt am 15.05.2024 13:14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92927" w14:textId="77777777" w:rsidR="00CA3D8D" w:rsidRDefault="00CA3D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E48AF" w14:textId="77777777" w:rsidR="00DB4B5E" w:rsidRDefault="00DB4B5E">
      <w:pPr>
        <w:spacing w:after="0" w:line="240" w:lineRule="auto"/>
      </w:pPr>
      <w:r>
        <w:separator/>
      </w:r>
    </w:p>
  </w:footnote>
  <w:footnote w:type="continuationSeparator" w:id="0">
    <w:p w14:paraId="0EE2603A" w14:textId="77777777" w:rsidR="00DB4B5E" w:rsidRDefault="00DB4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869B2" w14:textId="77777777" w:rsidR="00CA3D8D" w:rsidRDefault="00000000">
    <w:r>
      <w:rPr>
        <w:noProof/>
      </w:rPr>
      <mc:AlternateContent>
        <mc:Choice Requires="wpg">
          <w:drawing>
            <wp:anchor distT="0" distB="0" distL="114300" distR="114300" simplePos="0" relativeHeight="251658240" behindDoc="1" locked="0" layoutInCell="1" allowOverlap="1" wp14:anchorId="493AD649" wp14:editId="713B995D">
              <wp:simplePos x="0" y="0"/>
              <wp:positionH relativeFrom="page">
                <wp:posOffset>216408</wp:posOffset>
              </wp:positionH>
              <wp:positionV relativeFrom="page">
                <wp:posOffset>3816191</wp:posOffset>
              </wp:positionV>
              <wp:extent cx="125730" cy="3761804"/>
              <wp:effectExtent l="0" t="0" r="0" b="0"/>
              <wp:wrapNone/>
              <wp:docPr id="22772" name="Group 22772"/>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22773" name="Shape 22773"/>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2775" name="Shape 22775"/>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2774" name="Shape 22774"/>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772" style="width:9.9pt;height:296.205pt;position:absolute;z-index:-2147483648;mso-position-horizontal-relative:page;mso-position-horizontal:absolute;margin-left:17.04pt;mso-position-vertical-relative:page;margin-top:300.487pt;" coordsize="1257,37618">
              <v:shape id="Shape 22773" style="position:absolute;width:1257;height:0;left:0;top:0;" coordsize="125730,0" path="m0,0l125730,0">
                <v:stroke weight="0.375pt" endcap="round" joinstyle="round" on="true" color="#000000"/>
                <v:fill on="false" color="#000000" opacity="0"/>
              </v:shape>
              <v:shape id="Shape 22775" style="position:absolute;width:1257;height:0;left:0;top:37618;" coordsize="125730,0" path="m0,0l125730,0">
                <v:stroke weight="0.375pt" endcap="round" joinstyle="round" on="true" color="#000000"/>
                <v:fill on="false" color="#000000" opacity="0"/>
              </v:shape>
              <v:shape id="Shape 22774" style="position:absolute;width:1257;height:0;left:0;top:15837;" coordsize="125730,0" path="m0,0l125730,0">
                <v:stroke weight="0.375pt" endcap="round"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515D5" w14:textId="77777777" w:rsidR="00CA3D8D" w:rsidRDefault="00000000">
    <w:pPr>
      <w:spacing w:after="0"/>
      <w:ind w:left="-1248" w:right="10777"/>
    </w:pPr>
    <w:r>
      <w:rPr>
        <w:noProof/>
      </w:rPr>
      <mc:AlternateContent>
        <mc:Choice Requires="wpg">
          <w:drawing>
            <wp:anchor distT="0" distB="0" distL="114300" distR="114300" simplePos="0" relativeHeight="251659264" behindDoc="0" locked="0" layoutInCell="1" allowOverlap="1" wp14:anchorId="167785BD" wp14:editId="02526E5E">
              <wp:simplePos x="0" y="0"/>
              <wp:positionH relativeFrom="page">
                <wp:posOffset>3155318</wp:posOffset>
              </wp:positionH>
              <wp:positionV relativeFrom="page">
                <wp:posOffset>332289</wp:posOffset>
              </wp:positionV>
              <wp:extent cx="3853652" cy="1562"/>
              <wp:effectExtent l="0" t="0" r="0" b="0"/>
              <wp:wrapSquare wrapText="bothSides"/>
              <wp:docPr id="22752" name="Group 22752"/>
              <wp:cNvGraphicFramePr/>
              <a:graphic xmlns:a="http://schemas.openxmlformats.org/drawingml/2006/main">
                <a:graphicData uri="http://schemas.microsoft.com/office/word/2010/wordprocessingGroup">
                  <wpg:wgp>
                    <wpg:cNvGrpSpPr/>
                    <wpg:grpSpPr>
                      <a:xfrm>
                        <a:off x="0" y="0"/>
                        <a:ext cx="3853652" cy="1562"/>
                        <a:chOff x="0" y="0"/>
                        <a:chExt cx="3853652" cy="1562"/>
                      </a:xfrm>
                    </wpg:grpSpPr>
                    <wps:wsp>
                      <wps:cNvPr id="22753" name="Shape 22753"/>
                      <wps:cNvSpPr/>
                      <wps:spPr>
                        <a:xfrm>
                          <a:off x="0" y="0"/>
                          <a:ext cx="3853652" cy="1562"/>
                        </a:xfrm>
                        <a:custGeom>
                          <a:avLst/>
                          <a:gdLst/>
                          <a:ahLst/>
                          <a:cxnLst/>
                          <a:rect l="0" t="0" r="0" b="0"/>
                          <a:pathLst>
                            <a:path w="3853652" h="1562">
                              <a:moveTo>
                                <a:pt x="0" y="0"/>
                              </a:moveTo>
                              <a:lnTo>
                                <a:pt x="3853652" y="1562"/>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752" style="width:303.437pt;height:0.122997pt;position:absolute;mso-position-horizontal-relative:page;mso-position-horizontal:absolute;margin-left:248.45pt;mso-position-vertical-relative:page;margin-top:26.1645pt;" coordsize="38536,15">
              <v:shape id="Shape 22753" style="position:absolute;width:38536;height:15;left:0;top:0;" coordsize="3853652,1562" path="m0,0l3853652,1562">
                <v:stroke weight="0.375pt" endcap="round" joinstyle="round" on="true" color="#000000"/>
                <v:fill on="false" color="#000000" opacity="0"/>
              </v:shape>
              <w10:wrap type="square"/>
            </v:group>
          </w:pict>
        </mc:Fallback>
      </mc:AlternateContent>
    </w:r>
  </w:p>
  <w:p w14:paraId="5F5353EF" w14:textId="77777777" w:rsidR="00CA3D8D" w:rsidRDefault="00000000">
    <w:r>
      <w:rPr>
        <w:noProof/>
      </w:rPr>
      <mc:AlternateContent>
        <mc:Choice Requires="wpg">
          <w:drawing>
            <wp:anchor distT="0" distB="0" distL="114300" distR="114300" simplePos="0" relativeHeight="251660288" behindDoc="1" locked="0" layoutInCell="1" allowOverlap="1" wp14:anchorId="2F60C34C" wp14:editId="2E310877">
              <wp:simplePos x="0" y="0"/>
              <wp:positionH relativeFrom="page">
                <wp:posOffset>216408</wp:posOffset>
              </wp:positionH>
              <wp:positionV relativeFrom="page">
                <wp:posOffset>3816191</wp:posOffset>
              </wp:positionV>
              <wp:extent cx="125730" cy="3761804"/>
              <wp:effectExtent l="0" t="0" r="0" b="0"/>
              <wp:wrapNone/>
              <wp:docPr id="22754" name="Group 22754"/>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22755" name="Shape 22755"/>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2757" name="Shape 22757"/>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2756" name="Shape 22756"/>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754" style="width:9.9pt;height:296.205pt;position:absolute;z-index:-2147483648;mso-position-horizontal-relative:page;mso-position-horizontal:absolute;margin-left:17.04pt;mso-position-vertical-relative:page;margin-top:300.487pt;" coordsize="1257,37618">
              <v:shape id="Shape 22755" style="position:absolute;width:1257;height:0;left:0;top:0;" coordsize="125730,0" path="m0,0l125730,0">
                <v:stroke weight="0.375pt" endcap="round" joinstyle="round" on="true" color="#000000"/>
                <v:fill on="false" color="#000000" opacity="0"/>
              </v:shape>
              <v:shape id="Shape 22757" style="position:absolute;width:1257;height:0;left:0;top:37618;" coordsize="125730,0" path="m0,0l125730,0">
                <v:stroke weight="0.375pt" endcap="round" joinstyle="round" on="true" color="#000000"/>
                <v:fill on="false" color="#000000" opacity="0"/>
              </v:shape>
              <v:shape id="Shape 22756" style="position:absolute;width:1257;height:0;left:0;top:15837;" coordsize="125730,0" path="m0,0l125730,0">
                <v:stroke weight="0.375pt" endcap="round"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F9A24" w14:textId="77777777" w:rsidR="00CA3D8D" w:rsidRDefault="00000000">
    <w:r>
      <w:rPr>
        <w:noProof/>
      </w:rPr>
      <mc:AlternateContent>
        <mc:Choice Requires="wpg">
          <w:drawing>
            <wp:anchor distT="0" distB="0" distL="114300" distR="114300" simplePos="0" relativeHeight="251661312" behindDoc="1" locked="0" layoutInCell="1" allowOverlap="1" wp14:anchorId="2A1E7D25" wp14:editId="6EB3CBF5">
              <wp:simplePos x="0" y="0"/>
              <wp:positionH relativeFrom="page">
                <wp:posOffset>0</wp:posOffset>
              </wp:positionH>
              <wp:positionV relativeFrom="page">
                <wp:posOffset>0</wp:posOffset>
              </wp:positionV>
              <wp:extent cx="1" cy="1"/>
              <wp:effectExtent l="0" t="0" r="0" b="0"/>
              <wp:wrapNone/>
              <wp:docPr id="22746" name="Group 2274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274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F3F17"/>
    <w:multiLevelType w:val="hybridMultilevel"/>
    <w:tmpl w:val="1898FFA0"/>
    <w:lvl w:ilvl="0" w:tplc="300805CA">
      <w:start w:val="1"/>
      <w:numFmt w:val="bullet"/>
      <w:lvlText w:val="-"/>
      <w:lvlJc w:val="left"/>
      <w:pPr>
        <w:ind w:left="2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6AA1294">
      <w:start w:val="1"/>
      <w:numFmt w:val="bullet"/>
      <w:lvlText w:val="o"/>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5F8F99E">
      <w:start w:val="1"/>
      <w:numFmt w:val="bullet"/>
      <w:lvlText w:val="▪"/>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B3E5C0A">
      <w:start w:val="1"/>
      <w:numFmt w:val="bullet"/>
      <w:lvlText w:val="•"/>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70005FE">
      <w:start w:val="1"/>
      <w:numFmt w:val="bullet"/>
      <w:lvlText w:val="o"/>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7944FD2">
      <w:start w:val="1"/>
      <w:numFmt w:val="bullet"/>
      <w:lvlText w:val="▪"/>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C865458">
      <w:start w:val="1"/>
      <w:numFmt w:val="bullet"/>
      <w:lvlText w:val="•"/>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30CF8DA">
      <w:start w:val="1"/>
      <w:numFmt w:val="bullet"/>
      <w:lvlText w:val="o"/>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62E5EA6">
      <w:start w:val="1"/>
      <w:numFmt w:val="bullet"/>
      <w:lvlText w:val="▪"/>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EFE5276"/>
    <w:multiLevelType w:val="hybridMultilevel"/>
    <w:tmpl w:val="847C04FE"/>
    <w:lvl w:ilvl="0" w:tplc="C124F68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5CFF8A">
      <w:start w:val="1"/>
      <w:numFmt w:val="bullet"/>
      <w:lvlText w:val="o"/>
      <w:lvlJc w:val="left"/>
      <w:pPr>
        <w:ind w:left="1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3ED978">
      <w:start w:val="1"/>
      <w:numFmt w:val="bullet"/>
      <w:lvlRestart w:val="0"/>
      <w:lvlText w:val="-"/>
      <w:lvlJc w:val="left"/>
      <w:pPr>
        <w:ind w:left="21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90879C">
      <w:start w:val="1"/>
      <w:numFmt w:val="bullet"/>
      <w:lvlText w:val="•"/>
      <w:lvlJc w:val="left"/>
      <w:pPr>
        <w:ind w:left="31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66884E">
      <w:start w:val="1"/>
      <w:numFmt w:val="bullet"/>
      <w:lvlText w:val="o"/>
      <w:lvlJc w:val="left"/>
      <w:pPr>
        <w:ind w:left="38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0E103E">
      <w:start w:val="1"/>
      <w:numFmt w:val="bullet"/>
      <w:lvlText w:val="▪"/>
      <w:lvlJc w:val="left"/>
      <w:pPr>
        <w:ind w:left="4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0A1A2C">
      <w:start w:val="1"/>
      <w:numFmt w:val="bullet"/>
      <w:lvlText w:val="•"/>
      <w:lvlJc w:val="left"/>
      <w:pPr>
        <w:ind w:left="5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D2AC64">
      <w:start w:val="1"/>
      <w:numFmt w:val="bullet"/>
      <w:lvlText w:val="o"/>
      <w:lvlJc w:val="left"/>
      <w:pPr>
        <w:ind w:left="6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20E728">
      <w:start w:val="1"/>
      <w:numFmt w:val="bullet"/>
      <w:lvlText w:val="▪"/>
      <w:lvlJc w:val="left"/>
      <w:pPr>
        <w:ind w:left="67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E47006"/>
    <w:multiLevelType w:val="hybridMultilevel"/>
    <w:tmpl w:val="AFF6FBFA"/>
    <w:lvl w:ilvl="0" w:tplc="5DA02D1C">
      <w:start w:val="1"/>
      <w:numFmt w:val="bullet"/>
      <w:lvlText w:val="*"/>
      <w:lvlJc w:val="left"/>
      <w:pPr>
        <w:ind w:left="16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6E96F0">
      <w:start w:val="1"/>
      <w:numFmt w:val="bullet"/>
      <w:lvlText w:val="-"/>
      <w:lvlJc w:val="left"/>
      <w:pPr>
        <w:ind w:left="23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D8D05E">
      <w:start w:val="1"/>
      <w:numFmt w:val="bullet"/>
      <w:lvlText w:val="▪"/>
      <w:lvlJc w:val="left"/>
      <w:pPr>
        <w:ind w:left="25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D4329A">
      <w:start w:val="1"/>
      <w:numFmt w:val="bullet"/>
      <w:lvlText w:val="•"/>
      <w:lvlJc w:val="left"/>
      <w:pPr>
        <w:ind w:left="32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208F20">
      <w:start w:val="1"/>
      <w:numFmt w:val="bullet"/>
      <w:lvlText w:val="o"/>
      <w:lvlJc w:val="left"/>
      <w:pPr>
        <w:ind w:left="40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EE80BC">
      <w:start w:val="1"/>
      <w:numFmt w:val="bullet"/>
      <w:lvlText w:val="▪"/>
      <w:lvlJc w:val="left"/>
      <w:pPr>
        <w:ind w:left="4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9C94B4">
      <w:start w:val="1"/>
      <w:numFmt w:val="bullet"/>
      <w:lvlText w:val="•"/>
      <w:lvlJc w:val="left"/>
      <w:pPr>
        <w:ind w:left="5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5EAB76">
      <w:start w:val="1"/>
      <w:numFmt w:val="bullet"/>
      <w:lvlText w:val="o"/>
      <w:lvlJc w:val="left"/>
      <w:pPr>
        <w:ind w:left="6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BCA0FA">
      <w:start w:val="1"/>
      <w:numFmt w:val="bullet"/>
      <w:lvlText w:val="▪"/>
      <w:lvlJc w:val="left"/>
      <w:pPr>
        <w:ind w:left="6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AAD3A09"/>
    <w:multiLevelType w:val="hybridMultilevel"/>
    <w:tmpl w:val="40EE46A2"/>
    <w:lvl w:ilvl="0" w:tplc="27ECF5C4">
      <w:start w:val="1"/>
      <w:numFmt w:val="decimal"/>
      <w:lvlText w:val="%1."/>
      <w:lvlJc w:val="left"/>
      <w:pPr>
        <w:ind w:left="3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FE0598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EFE0D8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7565C3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F06E93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E68D5A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E12C48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C9CEDB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8164C3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E7A0128"/>
    <w:multiLevelType w:val="hybridMultilevel"/>
    <w:tmpl w:val="07D832CC"/>
    <w:lvl w:ilvl="0" w:tplc="37BCAD82">
      <w:start w:val="1"/>
      <w:numFmt w:val="decimal"/>
      <w:lvlText w:val="%1."/>
      <w:lvlJc w:val="left"/>
      <w:pPr>
        <w:ind w:left="1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BBC579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4163F3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76C7B5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346E81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1D204C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1BA14B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862B4D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DCC98E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925580505">
    <w:abstractNumId w:val="2"/>
  </w:num>
  <w:num w:numId="2" w16cid:durableId="1881747233">
    <w:abstractNumId w:val="1"/>
  </w:num>
  <w:num w:numId="3" w16cid:durableId="2062170657">
    <w:abstractNumId w:val="3"/>
  </w:num>
  <w:num w:numId="4" w16cid:durableId="1647540355">
    <w:abstractNumId w:val="0"/>
  </w:num>
  <w:num w:numId="5" w16cid:durableId="315111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D8D"/>
    <w:rsid w:val="000772B9"/>
    <w:rsid w:val="00310F85"/>
    <w:rsid w:val="00934229"/>
    <w:rsid w:val="00AE3A93"/>
    <w:rsid w:val="00CA3D8D"/>
    <w:rsid w:val="00DB4B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2424"/>
  <w15:docId w15:val="{D40B3D7B-D10B-48E5-BB19-A9EB67F2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3339</Words>
  <Characters>21041</Characters>
  <Application>Microsoft Office Word</Application>
  <DocSecurity>0</DocSecurity>
  <Lines>175</Lines>
  <Paragraphs>48</Paragraphs>
  <ScaleCrop>false</ScaleCrop>
  <Company/>
  <LinksUpToDate>false</LinksUpToDate>
  <CharactersWithSpaces>24332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Bichtemann - 1035918 - Entlassbrief MK1</dc:title>
  <dc:subject/>
  <dc:creator>gabrielti</dc:creator>
  <cp:keywords/>
  <cp:lastModifiedBy>Alexander Hann</cp:lastModifiedBy>
  <cp:revision>4</cp:revision>
  <dcterms:created xsi:type="dcterms:W3CDTF">2024-05-31T18:39:00Z</dcterms:created>
  <dcterms:modified xsi:type="dcterms:W3CDTF">2024-05-31T18:44:00Z</dcterms:modified>
</cp:coreProperties>
</file>