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6437A" w14:textId="77777777" w:rsidR="000073AA" w:rsidRDefault="00000000">
      <w:pPr>
        <w:spacing w:after="0"/>
        <w:ind w:right="65"/>
      </w:pPr>
      <w:r>
        <w:rPr>
          <w:noProof/>
        </w:rPr>
        <w:drawing>
          <wp:anchor distT="0" distB="0" distL="114300" distR="114300" simplePos="0" relativeHeight="251658240" behindDoc="0" locked="0" layoutInCell="1" allowOverlap="0" wp14:anchorId="3ACA1DAC" wp14:editId="76E11936">
            <wp:simplePos x="0" y="0"/>
            <wp:positionH relativeFrom="column">
              <wp:posOffset>5399532</wp:posOffset>
            </wp:positionH>
            <wp:positionV relativeFrom="paragraph">
              <wp:posOffset>-102700</wp:posOffset>
            </wp:positionV>
            <wp:extent cx="902208" cy="900684"/>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
                    <a:stretch>
                      <a:fillRect/>
                    </a:stretch>
                  </pic:blipFill>
                  <pic:spPr>
                    <a:xfrm>
                      <a:off x="0" y="0"/>
                      <a:ext cx="902208" cy="900684"/>
                    </a:xfrm>
                    <a:prstGeom prst="rect">
                      <a:avLst/>
                    </a:prstGeom>
                  </pic:spPr>
                </pic:pic>
              </a:graphicData>
            </a:graphic>
          </wp:anchor>
        </w:drawing>
      </w:r>
      <w:r>
        <w:rPr>
          <w:rFonts w:ascii="Times New Roman" w:eastAsia="Times New Roman" w:hAnsi="Times New Roman" w:cs="Times New Roman"/>
          <w:sz w:val="48"/>
        </w:rPr>
        <w:t xml:space="preserve">Universitätsklinikum Carl Gustav Carus </w:t>
      </w:r>
    </w:p>
    <w:p w14:paraId="55B7532B" w14:textId="77777777" w:rsidR="000073AA" w:rsidRDefault="00000000">
      <w:pPr>
        <w:spacing w:after="0"/>
        <w:ind w:left="170" w:right="65"/>
      </w:pPr>
      <w:r>
        <w:rPr>
          <w:rFonts w:ascii="Times New Roman" w:eastAsia="Times New Roman" w:hAnsi="Times New Roman" w:cs="Times New Roman"/>
          <w:sz w:val="24"/>
        </w:rPr>
        <w:t>Medizinische Klinik und Poliklinik I</w:t>
      </w:r>
    </w:p>
    <w:p w14:paraId="74FE8D22" w14:textId="77777777" w:rsidR="000073AA" w:rsidRDefault="00000000">
      <w:pPr>
        <w:spacing w:after="3" w:line="253" w:lineRule="auto"/>
        <w:ind w:left="165" w:right="479" w:hanging="10"/>
        <w:jc w:val="both"/>
      </w:pPr>
      <w:r>
        <w:rPr>
          <w:rFonts w:ascii="Times New Roman" w:eastAsia="Times New Roman" w:hAnsi="Times New Roman" w:cs="Times New Roman"/>
        </w:rPr>
        <w:t>Direktoren: Prof. Dr. med. M. Bornhäuser / Prof. Dr. med. J. Hampe</w:t>
      </w:r>
    </w:p>
    <w:p w14:paraId="64793C7F" w14:textId="77777777" w:rsidR="000073AA" w:rsidRDefault="00000000">
      <w:pPr>
        <w:spacing w:after="3" w:line="253" w:lineRule="auto"/>
        <w:ind w:left="165" w:right="479" w:hanging="10"/>
        <w:jc w:val="both"/>
      </w:pPr>
      <w:r>
        <w:rPr>
          <w:rFonts w:ascii="Times New Roman" w:eastAsia="Times New Roman" w:hAnsi="Times New Roman" w:cs="Times New Roman"/>
        </w:rPr>
        <w:t>Leiter Bereich Gastroenterologie: Prof. Dr. med. J. Hampe</w:t>
      </w:r>
    </w:p>
    <w:tbl>
      <w:tblPr>
        <w:tblStyle w:val="TableGrid"/>
        <w:tblW w:w="10124" w:type="dxa"/>
        <w:tblInd w:w="170" w:type="dxa"/>
        <w:tblCellMar>
          <w:top w:w="0" w:type="dxa"/>
          <w:left w:w="0" w:type="dxa"/>
          <w:bottom w:w="0" w:type="dxa"/>
          <w:right w:w="0" w:type="dxa"/>
        </w:tblCellMar>
        <w:tblLook w:val="04A0" w:firstRow="1" w:lastRow="0" w:firstColumn="1" w:lastColumn="0" w:noHBand="0" w:noVBand="1"/>
      </w:tblPr>
      <w:tblGrid>
        <w:gridCol w:w="3436"/>
        <w:gridCol w:w="2730"/>
        <w:gridCol w:w="3958"/>
      </w:tblGrid>
      <w:tr w:rsidR="000073AA" w14:paraId="0BBAF99A" w14:textId="77777777">
        <w:trPr>
          <w:trHeight w:val="1075"/>
        </w:trPr>
        <w:tc>
          <w:tcPr>
            <w:tcW w:w="3435" w:type="dxa"/>
            <w:tcBorders>
              <w:top w:val="nil"/>
              <w:left w:val="nil"/>
              <w:bottom w:val="nil"/>
              <w:right w:val="nil"/>
            </w:tcBorders>
          </w:tcPr>
          <w:p w14:paraId="1A12CAC0" w14:textId="77777777" w:rsidR="000073AA" w:rsidRDefault="00000000">
            <w:pPr>
              <w:spacing w:after="410"/>
            </w:pPr>
            <w:r>
              <w:rPr>
                <w:rFonts w:ascii="Times New Roman" w:eastAsia="Times New Roman" w:hAnsi="Times New Roman" w:cs="Times New Roman"/>
                <w:sz w:val="20"/>
              </w:rPr>
              <w:t xml:space="preserve">Leiter Funktionsbereich Endoskopie: </w:t>
            </w:r>
          </w:p>
          <w:p w14:paraId="5DF8EFD4" w14:textId="77777777" w:rsidR="000073AA" w:rsidRDefault="00000000">
            <w:pPr>
              <w:spacing w:after="0"/>
              <w:ind w:left="58"/>
            </w:pPr>
            <w:r>
              <w:rPr>
                <w:rFonts w:ascii="Times New Roman" w:eastAsia="Times New Roman" w:hAnsi="Times New Roman" w:cs="Times New Roman"/>
                <w:sz w:val="12"/>
              </w:rPr>
              <w:t>Universitätsklinikum Carl Gustav Carus · 01307 Dresden</w:t>
            </w:r>
          </w:p>
        </w:tc>
        <w:tc>
          <w:tcPr>
            <w:tcW w:w="2730" w:type="dxa"/>
            <w:tcBorders>
              <w:top w:val="nil"/>
              <w:left w:val="nil"/>
              <w:bottom w:val="nil"/>
              <w:right w:val="nil"/>
            </w:tcBorders>
          </w:tcPr>
          <w:p w14:paraId="32158E2E" w14:textId="77777777" w:rsidR="000073AA" w:rsidRDefault="00000000">
            <w:pPr>
              <w:spacing w:after="0"/>
            </w:pPr>
            <w:r>
              <w:rPr>
                <w:rFonts w:ascii="Times New Roman" w:eastAsia="Times New Roman" w:hAnsi="Times New Roman" w:cs="Times New Roman"/>
                <w:sz w:val="20"/>
              </w:rPr>
              <w:t>Dr. med. St. Brückner</w:t>
            </w:r>
          </w:p>
        </w:tc>
        <w:tc>
          <w:tcPr>
            <w:tcW w:w="3958" w:type="dxa"/>
            <w:tcBorders>
              <w:top w:val="nil"/>
              <w:left w:val="nil"/>
              <w:bottom w:val="nil"/>
              <w:right w:val="nil"/>
            </w:tcBorders>
          </w:tcPr>
          <w:p w14:paraId="7FFC3F57" w14:textId="77777777" w:rsidR="000073AA" w:rsidRDefault="00000000">
            <w:pPr>
              <w:spacing w:after="1" w:line="272" w:lineRule="auto"/>
              <w:ind w:left="2054" w:right="533"/>
            </w:pPr>
            <w:r>
              <w:rPr>
                <w:rFonts w:ascii="Times New Roman" w:eastAsia="Times New Roman" w:hAnsi="Times New Roman" w:cs="Times New Roman"/>
                <w:sz w:val="14"/>
              </w:rPr>
              <w:t>Universitätsklinikum Carl Gustav Carus an der Technischen Universität Dresden</w:t>
            </w:r>
          </w:p>
          <w:p w14:paraId="0B16FB7F" w14:textId="77777777" w:rsidR="000073AA" w:rsidRDefault="00000000">
            <w:pPr>
              <w:spacing w:after="0"/>
              <w:ind w:left="2054"/>
            </w:pPr>
            <w:r>
              <w:rPr>
                <w:rFonts w:ascii="Times New Roman" w:eastAsia="Times New Roman" w:hAnsi="Times New Roman" w:cs="Times New Roman"/>
                <w:sz w:val="14"/>
              </w:rPr>
              <w:t>Anstalt des öffentlichen Rechts des Freistaates Sachsen</w:t>
            </w:r>
          </w:p>
        </w:tc>
      </w:tr>
    </w:tbl>
    <w:p w14:paraId="1F0640D8" w14:textId="77777777" w:rsidR="000073AA" w:rsidRDefault="00000000">
      <w:pPr>
        <w:spacing w:after="7"/>
        <w:ind w:right="474"/>
        <w:jc w:val="right"/>
      </w:pPr>
      <w:r>
        <w:rPr>
          <w:rFonts w:ascii="Times New Roman" w:eastAsia="Times New Roman" w:hAnsi="Times New Roman" w:cs="Times New Roman"/>
          <w:sz w:val="14"/>
        </w:rPr>
        <w:t>Fetscherstraße 74</w:t>
      </w:r>
    </w:p>
    <w:p w14:paraId="4DF26547" w14:textId="77777777" w:rsidR="000073AA" w:rsidRDefault="00000000">
      <w:pPr>
        <w:spacing w:after="3483" w:line="266" w:lineRule="auto"/>
        <w:ind w:left="8400" w:right="173" w:hanging="10"/>
      </w:pPr>
      <w:r>
        <w:rPr>
          <w:noProof/>
        </w:rPr>
        <mc:AlternateContent>
          <mc:Choice Requires="wpg">
            <w:drawing>
              <wp:anchor distT="0" distB="0" distL="114300" distR="114300" simplePos="0" relativeHeight="251659264" behindDoc="0" locked="0" layoutInCell="1" allowOverlap="1" wp14:anchorId="349122A1" wp14:editId="3EEA57A0">
                <wp:simplePos x="0" y="0"/>
                <wp:positionH relativeFrom="page">
                  <wp:posOffset>216408</wp:posOffset>
                </wp:positionH>
                <wp:positionV relativeFrom="page">
                  <wp:posOffset>5399913</wp:posOffset>
                </wp:positionV>
                <wp:extent cx="179737" cy="4763"/>
                <wp:effectExtent l="0" t="0" r="0" b="0"/>
                <wp:wrapTopAndBottom/>
                <wp:docPr id="2552" name="Group 2552"/>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6" name="Shape 26"/>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52" style="width:14.1525pt;height:0.375pt;position:absolute;mso-position-horizontal-relative:page;mso-position-horizontal:absolute;margin-left:17.04pt;mso-position-vertical-relative:page;margin-top:425.19pt;" coordsize="1797,47">
                <v:shape id="Shape 26" style="position:absolute;width:1797;height:0;left:0;top:0;" coordsize="179737,0" path="m0,0l179737,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0288" behindDoc="0" locked="0" layoutInCell="1" allowOverlap="1" wp14:anchorId="3F30667F" wp14:editId="3ED8FA04">
                <wp:simplePos x="0" y="0"/>
                <wp:positionH relativeFrom="page">
                  <wp:posOffset>216408</wp:posOffset>
                </wp:positionH>
                <wp:positionV relativeFrom="page">
                  <wp:posOffset>3816191</wp:posOffset>
                </wp:positionV>
                <wp:extent cx="179737" cy="4763"/>
                <wp:effectExtent l="0" t="0" r="0" b="0"/>
                <wp:wrapTopAndBottom/>
                <wp:docPr id="2553" name="Group 2553"/>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7" name="Shape 27"/>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53" style="width:14.1525pt;height:0.375pt;position:absolute;mso-position-horizontal-relative:page;mso-position-horizontal:absolute;margin-left:17.04pt;mso-position-vertical-relative:page;margin-top:300.487pt;" coordsize="1797,47">
                <v:shape id="Shape 27" style="position:absolute;width:1797;height:0;left:0;top:0;" coordsize="179737,0" path="m0,0l179737,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1312" behindDoc="0" locked="0" layoutInCell="1" allowOverlap="1" wp14:anchorId="24FC4A2A" wp14:editId="7DB5F782">
                <wp:simplePos x="0" y="0"/>
                <wp:positionH relativeFrom="page">
                  <wp:posOffset>216408</wp:posOffset>
                </wp:positionH>
                <wp:positionV relativeFrom="page">
                  <wp:posOffset>7581805</wp:posOffset>
                </wp:positionV>
                <wp:extent cx="179737" cy="4763"/>
                <wp:effectExtent l="0" t="0" r="0" b="0"/>
                <wp:wrapSquare wrapText="bothSides"/>
                <wp:docPr id="2554" name="Group 2554"/>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8" name="Shape 28"/>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54" style="width:14.1525pt;height:0.375pt;position:absolute;mso-position-horizontal-relative:page;mso-position-horizontal:absolute;margin-left:17.04pt;mso-position-vertical-relative:page;margin-top:596.992pt;" coordsize="1797,47">
                <v:shape id="Shape 28" style="position:absolute;width:1797;height:0;left:0;top:0;" coordsize="179737,0" path="m0,0l179737,0">
                  <v:stroke weight="0.375pt" endcap="round"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62336" behindDoc="0" locked="0" layoutInCell="1" allowOverlap="1" wp14:anchorId="48E536A7" wp14:editId="1C6E8B66">
                <wp:simplePos x="0" y="0"/>
                <wp:positionH relativeFrom="column">
                  <wp:posOffset>-18017</wp:posOffset>
                </wp:positionH>
                <wp:positionV relativeFrom="paragraph">
                  <wp:posOffset>-72895</wp:posOffset>
                </wp:positionV>
                <wp:extent cx="6633751" cy="1961963"/>
                <wp:effectExtent l="0" t="0" r="0" b="0"/>
                <wp:wrapSquare wrapText="bothSides"/>
                <wp:docPr id="2555" name="Group 2555"/>
                <wp:cNvGraphicFramePr/>
                <a:graphic xmlns:a="http://schemas.openxmlformats.org/drawingml/2006/main">
                  <a:graphicData uri="http://schemas.microsoft.com/office/word/2010/wordprocessingGroup">
                    <wpg:wgp>
                      <wpg:cNvGrpSpPr/>
                      <wpg:grpSpPr>
                        <a:xfrm>
                          <a:off x="0" y="0"/>
                          <a:ext cx="6633751" cy="1961963"/>
                          <a:chOff x="0" y="0"/>
                          <a:chExt cx="6633751" cy="1961963"/>
                        </a:xfrm>
                      </wpg:grpSpPr>
                      <wps:wsp>
                        <wps:cNvPr id="3311" name="Shape 3311"/>
                        <wps:cNvSpPr/>
                        <wps:spPr>
                          <a:xfrm>
                            <a:off x="0" y="0"/>
                            <a:ext cx="2913770" cy="1130189"/>
                          </a:xfrm>
                          <a:custGeom>
                            <a:avLst/>
                            <a:gdLst/>
                            <a:ahLst/>
                            <a:cxnLst/>
                            <a:rect l="0" t="0" r="0" b="0"/>
                            <a:pathLst>
                              <a:path w="2913770" h="1130189">
                                <a:moveTo>
                                  <a:pt x="0" y="0"/>
                                </a:moveTo>
                                <a:lnTo>
                                  <a:pt x="2913770" y="0"/>
                                </a:lnTo>
                                <a:lnTo>
                                  <a:pt x="2913770" y="1130189"/>
                                </a:lnTo>
                                <a:lnTo>
                                  <a:pt x="0" y="11301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2" name="Shape 3312"/>
                        <wps:cNvSpPr/>
                        <wps:spPr>
                          <a:xfrm>
                            <a:off x="4583314" y="393663"/>
                            <a:ext cx="2050437" cy="1155588"/>
                          </a:xfrm>
                          <a:custGeom>
                            <a:avLst/>
                            <a:gdLst/>
                            <a:ahLst/>
                            <a:cxnLst/>
                            <a:rect l="0" t="0" r="0" b="0"/>
                            <a:pathLst>
                              <a:path w="2050437" h="1155588">
                                <a:moveTo>
                                  <a:pt x="0" y="0"/>
                                </a:moveTo>
                                <a:lnTo>
                                  <a:pt x="2050437" y="0"/>
                                </a:lnTo>
                                <a:lnTo>
                                  <a:pt x="2050437" y="1155588"/>
                                </a:lnTo>
                                <a:lnTo>
                                  <a:pt x="0" y="11555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3" name="Shape 3313"/>
                        <wps:cNvSpPr/>
                        <wps:spPr>
                          <a:xfrm>
                            <a:off x="44437" y="1561951"/>
                            <a:ext cx="6290953" cy="400012"/>
                          </a:xfrm>
                          <a:custGeom>
                            <a:avLst/>
                            <a:gdLst/>
                            <a:ahLst/>
                            <a:cxnLst/>
                            <a:rect l="0" t="0" r="0" b="0"/>
                            <a:pathLst>
                              <a:path w="6290953" h="400012">
                                <a:moveTo>
                                  <a:pt x="0" y="0"/>
                                </a:moveTo>
                                <a:lnTo>
                                  <a:pt x="6290953" y="0"/>
                                </a:lnTo>
                                <a:lnTo>
                                  <a:pt x="6290953" y="400012"/>
                                </a:lnTo>
                                <a:lnTo>
                                  <a:pt x="0" y="4000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55" style="width:522.343pt;height:154.485pt;position:absolute;mso-position-horizontal-relative:text;mso-position-horizontal:absolute;margin-left:-1.41875pt;mso-position-vertical-relative:text;margin-top:-5.73987pt;" coordsize="66337,19619">
                <v:shape id="Shape 3314" style="position:absolute;width:29137;height:11301;left:0;top:0;" coordsize="2913770,1130189" path="m0,0l2913770,0l2913770,1130189l0,1130189l0,0">
                  <v:stroke weight="0pt" endcap="flat" joinstyle="miter" miterlimit="10" on="false" color="#000000" opacity="0"/>
                  <v:fill on="true" color="#000000"/>
                </v:shape>
                <v:shape id="Shape 3315" style="position:absolute;width:20504;height:11555;left:45833;top:3936;" coordsize="2050437,1155588" path="m0,0l2050437,0l2050437,1155588l0,1155588l0,0">
                  <v:stroke weight="0pt" endcap="flat" joinstyle="miter" miterlimit="10" on="false" color="#000000" opacity="0"/>
                  <v:fill on="true" color="#000000"/>
                </v:shape>
                <v:shape id="Shape 3316" style="position:absolute;width:62909;height:4000;left:444;top:15619;" coordsize="6290953,400012" path="m0,0l6290953,0l6290953,400012l0,400012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4"/>
        </w:rPr>
        <w:t>01307 Dresden Telefon (0351) 4 58 - 0</w:t>
      </w:r>
    </w:p>
    <w:p w14:paraId="67242138" w14:textId="77777777" w:rsidR="000073AA" w:rsidRDefault="00000000">
      <w:pPr>
        <w:spacing w:after="124"/>
        <w:ind w:left="170"/>
      </w:pPr>
      <w:r>
        <w:rPr>
          <w:noProof/>
        </w:rPr>
        <mc:AlternateContent>
          <mc:Choice Requires="wpg">
            <w:drawing>
              <wp:inline distT="0" distB="0" distL="0" distR="0" wp14:anchorId="57E67CA7" wp14:editId="40490023">
                <wp:extent cx="5513518" cy="981101"/>
                <wp:effectExtent l="0" t="0" r="0" b="0"/>
                <wp:docPr id="2557" name="Group 2557"/>
                <wp:cNvGraphicFramePr/>
                <a:graphic xmlns:a="http://schemas.openxmlformats.org/drawingml/2006/main">
                  <a:graphicData uri="http://schemas.microsoft.com/office/word/2010/wordprocessingGroup">
                    <wpg:wgp>
                      <wpg:cNvGrpSpPr/>
                      <wpg:grpSpPr>
                        <a:xfrm>
                          <a:off x="0" y="0"/>
                          <a:ext cx="5513518" cy="981101"/>
                          <a:chOff x="0" y="0"/>
                          <a:chExt cx="5513518" cy="981101"/>
                        </a:xfrm>
                      </wpg:grpSpPr>
                      <wps:wsp>
                        <wps:cNvPr id="29" name="Rectangle 29"/>
                        <wps:cNvSpPr/>
                        <wps:spPr>
                          <a:xfrm>
                            <a:off x="3915156" y="669880"/>
                            <a:ext cx="1118489" cy="174649"/>
                          </a:xfrm>
                          <a:prstGeom prst="rect">
                            <a:avLst/>
                          </a:prstGeom>
                          <a:ln>
                            <a:noFill/>
                          </a:ln>
                        </wps:spPr>
                        <wps:txbx>
                          <w:txbxContent>
                            <w:p w14:paraId="7229296B" w14:textId="77777777" w:rsidR="000073AA" w:rsidRDefault="00000000">
                              <w:proofErr w:type="spellStart"/>
                              <w:r>
                                <w:rPr>
                                  <w:rFonts w:ascii="Times New Roman" w:eastAsia="Times New Roman" w:hAnsi="Times New Roman" w:cs="Times New Roman"/>
                                  <w:w w:val="107"/>
                                </w:rPr>
                                <w:t>Aufnahmenr</w:t>
                              </w:r>
                              <w:proofErr w:type="spellEnd"/>
                              <w:r>
                                <w:rPr>
                                  <w:rFonts w:ascii="Times New Roman" w:eastAsia="Times New Roman" w:hAnsi="Times New Roman" w:cs="Times New Roman"/>
                                  <w:w w:val="107"/>
                                </w:rPr>
                                <w:t>.</w:t>
                              </w:r>
                              <w:r>
                                <w:rPr>
                                  <w:rFonts w:ascii="Times New Roman" w:eastAsia="Times New Roman" w:hAnsi="Times New Roman" w:cs="Times New Roman"/>
                                  <w:spacing w:val="6"/>
                                  <w:w w:val="107"/>
                                </w:rPr>
                                <w:t xml:space="preserve"> </w:t>
                              </w:r>
                            </w:p>
                          </w:txbxContent>
                        </wps:txbx>
                        <wps:bodyPr horzOverflow="overflow" vert="horz" lIns="0" tIns="0" rIns="0" bIns="0" rtlCol="0">
                          <a:noAutofit/>
                        </wps:bodyPr>
                      </wps:wsp>
                      <wps:wsp>
                        <wps:cNvPr id="30" name="Rectangle 30"/>
                        <wps:cNvSpPr/>
                        <wps:spPr>
                          <a:xfrm>
                            <a:off x="3915156" y="473284"/>
                            <a:ext cx="993254" cy="174648"/>
                          </a:xfrm>
                          <a:prstGeom prst="rect">
                            <a:avLst/>
                          </a:prstGeom>
                          <a:ln>
                            <a:noFill/>
                          </a:ln>
                        </wps:spPr>
                        <wps:txbx>
                          <w:txbxContent>
                            <w:p w14:paraId="5C1E738C" w14:textId="77777777" w:rsidR="000073AA" w:rsidRDefault="00000000">
                              <w:r>
                                <w:rPr>
                                  <w:rFonts w:ascii="Times New Roman" w:eastAsia="Times New Roman" w:hAnsi="Times New Roman" w:cs="Times New Roman"/>
                                  <w:w w:val="113"/>
                                </w:rPr>
                                <w:t>geboren</w:t>
                              </w:r>
                              <w:r>
                                <w:rPr>
                                  <w:rFonts w:ascii="Times New Roman" w:eastAsia="Times New Roman" w:hAnsi="Times New Roman" w:cs="Times New Roman"/>
                                  <w:spacing w:val="5"/>
                                  <w:w w:val="113"/>
                                </w:rPr>
                                <w:t xml:space="preserve"> </w:t>
                              </w:r>
                              <w:r>
                                <w:rPr>
                                  <w:rFonts w:ascii="Times New Roman" w:eastAsia="Times New Roman" w:hAnsi="Times New Roman" w:cs="Times New Roman"/>
                                  <w:w w:val="113"/>
                                </w:rPr>
                                <w:t>am</w:t>
                              </w:r>
                            </w:p>
                          </w:txbxContent>
                        </wps:txbx>
                        <wps:bodyPr horzOverflow="overflow" vert="horz" lIns="0" tIns="0" rIns="0" bIns="0" rtlCol="0">
                          <a:noAutofit/>
                        </wps:bodyPr>
                      </wps:wsp>
                      <wps:wsp>
                        <wps:cNvPr id="31" name="Rectangle 31"/>
                        <wps:cNvSpPr/>
                        <wps:spPr>
                          <a:xfrm>
                            <a:off x="0" y="682072"/>
                            <a:ext cx="752856" cy="174649"/>
                          </a:xfrm>
                          <a:prstGeom prst="rect">
                            <a:avLst/>
                          </a:prstGeom>
                          <a:ln>
                            <a:noFill/>
                          </a:ln>
                        </wps:spPr>
                        <wps:txbx>
                          <w:txbxContent>
                            <w:p w14:paraId="1AFD6E11" w14:textId="77777777" w:rsidR="000073AA" w:rsidRDefault="00000000">
                              <w:r>
                                <w:rPr>
                                  <w:rFonts w:ascii="Times New Roman" w:eastAsia="Times New Roman" w:hAnsi="Times New Roman" w:cs="Times New Roman"/>
                                  <w:w w:val="106"/>
                                </w:rPr>
                                <w:t>wohnhaft</w:t>
                              </w:r>
                            </w:p>
                          </w:txbxContent>
                        </wps:txbx>
                        <wps:bodyPr horzOverflow="overflow" vert="horz" lIns="0" tIns="0" rIns="0" bIns="0" rtlCol="0">
                          <a:noAutofit/>
                        </wps:bodyPr>
                      </wps:wsp>
                      <wps:wsp>
                        <wps:cNvPr id="36" name="Rectangle 36"/>
                        <wps:cNvSpPr/>
                        <wps:spPr>
                          <a:xfrm>
                            <a:off x="0" y="37420"/>
                            <a:ext cx="2273284" cy="174648"/>
                          </a:xfrm>
                          <a:prstGeom prst="rect">
                            <a:avLst/>
                          </a:prstGeom>
                          <a:ln>
                            <a:noFill/>
                          </a:ln>
                        </wps:spPr>
                        <wps:txbx>
                          <w:txbxContent>
                            <w:p w14:paraId="146B491B" w14:textId="77777777" w:rsidR="000073AA" w:rsidRDefault="00000000">
                              <w:r>
                                <w:rPr>
                                  <w:rFonts w:ascii="Times New Roman" w:eastAsia="Times New Roman" w:hAnsi="Times New Roman" w:cs="Times New Roman"/>
                                  <w:w w:val="109"/>
                                </w:rPr>
                                <w:t>Sehr</w:t>
                              </w:r>
                              <w:r>
                                <w:rPr>
                                  <w:rFonts w:ascii="Times New Roman" w:eastAsia="Times New Roman" w:hAnsi="Times New Roman" w:cs="Times New Roman"/>
                                  <w:spacing w:val="10"/>
                                  <w:w w:val="109"/>
                                </w:rPr>
                                <w:t xml:space="preserve"> </w:t>
                              </w:r>
                              <w:r>
                                <w:rPr>
                                  <w:rFonts w:ascii="Times New Roman" w:eastAsia="Times New Roman" w:hAnsi="Times New Roman" w:cs="Times New Roman"/>
                                  <w:w w:val="109"/>
                                </w:rPr>
                                <w:t>geehrte</w:t>
                              </w:r>
                              <w:r>
                                <w:rPr>
                                  <w:rFonts w:ascii="Times New Roman" w:eastAsia="Times New Roman" w:hAnsi="Times New Roman" w:cs="Times New Roman"/>
                                  <w:spacing w:val="7"/>
                                  <w:w w:val="109"/>
                                </w:rPr>
                                <w:t xml:space="preserve"> </w:t>
                              </w:r>
                              <w:r>
                                <w:rPr>
                                  <w:rFonts w:ascii="Times New Roman" w:eastAsia="Times New Roman" w:hAnsi="Times New Roman" w:cs="Times New Roman"/>
                                  <w:w w:val="109"/>
                                </w:rPr>
                                <w:t>Frau</w:t>
                              </w:r>
                              <w:r>
                                <w:rPr>
                                  <w:rFonts w:ascii="Times New Roman" w:eastAsia="Times New Roman" w:hAnsi="Times New Roman" w:cs="Times New Roman"/>
                                  <w:spacing w:val="7"/>
                                  <w:w w:val="109"/>
                                </w:rPr>
                                <w:t xml:space="preserve"> </w:t>
                              </w:r>
                              <w:r>
                                <w:rPr>
                                  <w:rFonts w:ascii="Times New Roman" w:eastAsia="Times New Roman" w:hAnsi="Times New Roman" w:cs="Times New Roman"/>
                                  <w:w w:val="109"/>
                                </w:rPr>
                                <w:t>Kollegin</w:t>
                              </w:r>
                              <w:r>
                                <w:rPr>
                                  <w:rFonts w:ascii="Times New Roman" w:eastAsia="Times New Roman" w:hAnsi="Times New Roman" w:cs="Times New Roman"/>
                                  <w:spacing w:val="2"/>
                                  <w:w w:val="109"/>
                                </w:rPr>
                                <w:t xml:space="preserve"> </w:t>
                              </w:r>
                            </w:p>
                          </w:txbxContent>
                        </wps:txbx>
                        <wps:bodyPr horzOverflow="overflow" vert="horz" lIns="0" tIns="0" rIns="0" bIns="0" rtlCol="0">
                          <a:noAutofit/>
                        </wps:bodyPr>
                      </wps:wsp>
                      <wps:wsp>
                        <wps:cNvPr id="37" name="Rectangle 37"/>
                        <wps:cNvSpPr/>
                        <wps:spPr>
                          <a:xfrm>
                            <a:off x="0" y="269068"/>
                            <a:ext cx="1773870" cy="174649"/>
                          </a:xfrm>
                          <a:prstGeom prst="rect">
                            <a:avLst/>
                          </a:prstGeom>
                          <a:ln>
                            <a:noFill/>
                          </a:ln>
                        </wps:spPr>
                        <wps:txbx>
                          <w:txbxContent>
                            <w:p w14:paraId="20329B7F" w14:textId="77777777" w:rsidR="000073AA" w:rsidRDefault="00000000">
                              <w:r>
                                <w:rPr>
                                  <w:rFonts w:ascii="Times New Roman" w:eastAsia="Times New Roman" w:hAnsi="Times New Roman" w:cs="Times New Roman"/>
                                  <w:w w:val="107"/>
                                </w:rPr>
                                <w:t>wir</w:t>
                              </w:r>
                              <w:r>
                                <w:rPr>
                                  <w:rFonts w:ascii="Times New Roman" w:eastAsia="Times New Roman" w:hAnsi="Times New Roman" w:cs="Times New Roman"/>
                                  <w:spacing w:val="4"/>
                                  <w:w w:val="107"/>
                                </w:rPr>
                                <w:t xml:space="preserve"> </w:t>
                              </w:r>
                              <w:r>
                                <w:rPr>
                                  <w:rFonts w:ascii="Times New Roman" w:eastAsia="Times New Roman" w:hAnsi="Times New Roman" w:cs="Times New Roman"/>
                                  <w:w w:val="107"/>
                                </w:rPr>
                                <w:t>berichten</w:t>
                              </w:r>
                              <w:r>
                                <w:rPr>
                                  <w:rFonts w:ascii="Times New Roman" w:eastAsia="Times New Roman" w:hAnsi="Times New Roman" w:cs="Times New Roman"/>
                                  <w:spacing w:val="9"/>
                                  <w:w w:val="107"/>
                                </w:rPr>
                                <w:t xml:space="preserve"> </w:t>
                              </w:r>
                              <w:r>
                                <w:rPr>
                                  <w:rFonts w:ascii="Times New Roman" w:eastAsia="Times New Roman" w:hAnsi="Times New Roman" w:cs="Times New Roman"/>
                                  <w:w w:val="107"/>
                                </w:rPr>
                                <w:t>über</w:t>
                              </w:r>
                              <w:r>
                                <w:rPr>
                                  <w:rFonts w:ascii="Times New Roman" w:eastAsia="Times New Roman" w:hAnsi="Times New Roman" w:cs="Times New Roman"/>
                                  <w:spacing w:val="8"/>
                                  <w:w w:val="107"/>
                                </w:rPr>
                                <w:t xml:space="preserve"> </w:t>
                              </w:r>
                              <w:r>
                                <w:rPr>
                                  <w:rFonts w:ascii="Times New Roman" w:eastAsia="Times New Roman" w:hAnsi="Times New Roman" w:cs="Times New Roman"/>
                                  <w:w w:val="107"/>
                                </w:rPr>
                                <w:t>die</w:t>
                              </w:r>
                            </w:p>
                          </w:txbxContent>
                        </wps:txbx>
                        <wps:bodyPr horzOverflow="overflow" vert="horz" lIns="0" tIns="0" rIns="0" bIns="0" rtlCol="0">
                          <a:noAutofit/>
                        </wps:bodyPr>
                      </wps:wsp>
                      <wps:wsp>
                        <wps:cNvPr id="38" name="Rectangle 38"/>
                        <wps:cNvSpPr/>
                        <wps:spPr>
                          <a:xfrm>
                            <a:off x="0" y="474807"/>
                            <a:ext cx="721194" cy="174649"/>
                          </a:xfrm>
                          <a:prstGeom prst="rect">
                            <a:avLst/>
                          </a:prstGeom>
                          <a:ln>
                            <a:noFill/>
                          </a:ln>
                        </wps:spPr>
                        <wps:txbx>
                          <w:txbxContent>
                            <w:p w14:paraId="76DCA095" w14:textId="77777777" w:rsidR="000073AA" w:rsidRDefault="00000000">
                              <w:r>
                                <w:rPr>
                                  <w:rFonts w:ascii="Times New Roman" w:eastAsia="Times New Roman" w:hAnsi="Times New Roman" w:cs="Times New Roman"/>
                                  <w:w w:val="108"/>
                                </w:rPr>
                                <w:t>Patientin</w:t>
                              </w:r>
                            </w:p>
                          </w:txbxContent>
                        </wps:txbx>
                        <wps:bodyPr horzOverflow="overflow" vert="horz" lIns="0" tIns="0" rIns="0" bIns="0" rtlCol="0">
                          <a:noAutofit/>
                        </wps:bodyPr>
                      </wps:wsp>
                      <wps:wsp>
                        <wps:cNvPr id="39" name="Rectangle 39"/>
                        <wps:cNvSpPr/>
                        <wps:spPr>
                          <a:xfrm>
                            <a:off x="5163920" y="471759"/>
                            <a:ext cx="464965" cy="174649"/>
                          </a:xfrm>
                          <a:prstGeom prst="rect">
                            <a:avLst/>
                          </a:prstGeom>
                          <a:ln>
                            <a:noFill/>
                          </a:ln>
                        </wps:spPr>
                        <wps:txbx>
                          <w:txbxContent>
                            <w:p w14:paraId="46AA61B3" w14:textId="77777777" w:rsidR="000073AA" w:rsidRDefault="00000000">
                              <w:r>
                                <w:rPr>
                                  <w:rFonts w:ascii="Times New Roman" w:eastAsia="Times New Roman" w:hAnsi="Times New Roman" w:cs="Times New Roman"/>
                                  <w:w w:val="111"/>
                                </w:rPr>
                                <w:t>.1950</w:t>
                              </w:r>
                            </w:p>
                          </w:txbxContent>
                        </wps:txbx>
                        <wps:bodyPr horzOverflow="overflow" vert="horz" lIns="0" tIns="0" rIns="0" bIns="0" rtlCol="0">
                          <a:noAutofit/>
                        </wps:bodyPr>
                      </wps:wsp>
                      <wps:wsp>
                        <wps:cNvPr id="3347" name="Shape 3347"/>
                        <wps:cNvSpPr/>
                        <wps:spPr>
                          <a:xfrm>
                            <a:off x="1696606" y="0"/>
                            <a:ext cx="1683918" cy="181305"/>
                          </a:xfrm>
                          <a:custGeom>
                            <a:avLst/>
                            <a:gdLst/>
                            <a:ahLst/>
                            <a:cxnLst/>
                            <a:rect l="0" t="0" r="0" b="0"/>
                            <a:pathLst>
                              <a:path w="1683918" h="181305">
                                <a:moveTo>
                                  <a:pt x="0" y="0"/>
                                </a:moveTo>
                                <a:lnTo>
                                  <a:pt x="1683918" y="0"/>
                                </a:lnTo>
                                <a:lnTo>
                                  <a:pt x="1683918"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8" name="Shape 3348"/>
                        <wps:cNvSpPr/>
                        <wps:spPr>
                          <a:xfrm>
                            <a:off x="781558" y="416003"/>
                            <a:ext cx="1231531" cy="565098"/>
                          </a:xfrm>
                          <a:custGeom>
                            <a:avLst/>
                            <a:gdLst/>
                            <a:ahLst/>
                            <a:cxnLst/>
                            <a:rect l="0" t="0" r="0" b="0"/>
                            <a:pathLst>
                              <a:path w="1231531" h="565098">
                                <a:moveTo>
                                  <a:pt x="0" y="0"/>
                                </a:moveTo>
                                <a:lnTo>
                                  <a:pt x="1231531" y="0"/>
                                </a:lnTo>
                                <a:lnTo>
                                  <a:pt x="1231531" y="565098"/>
                                </a:lnTo>
                                <a:lnTo>
                                  <a:pt x="0" y="5650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4748060" y="434340"/>
                            <a:ext cx="428536" cy="184353"/>
                          </a:xfrm>
                          <a:custGeom>
                            <a:avLst/>
                            <a:gdLst/>
                            <a:ahLst/>
                            <a:cxnLst/>
                            <a:rect l="0" t="0" r="0" b="0"/>
                            <a:pathLst>
                              <a:path w="428536" h="184353">
                                <a:moveTo>
                                  <a:pt x="0" y="0"/>
                                </a:moveTo>
                                <a:lnTo>
                                  <a:pt x="428536" y="0"/>
                                </a:lnTo>
                                <a:lnTo>
                                  <a:pt x="428536" y="184353"/>
                                </a:lnTo>
                                <a:lnTo>
                                  <a:pt x="0" y="1843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0" name="Shape 3350"/>
                        <wps:cNvSpPr/>
                        <wps:spPr>
                          <a:xfrm>
                            <a:off x="4784852" y="632459"/>
                            <a:ext cx="645236" cy="181305"/>
                          </a:xfrm>
                          <a:custGeom>
                            <a:avLst/>
                            <a:gdLst/>
                            <a:ahLst/>
                            <a:cxnLst/>
                            <a:rect l="0" t="0" r="0" b="0"/>
                            <a:pathLst>
                              <a:path w="645236" h="181305">
                                <a:moveTo>
                                  <a:pt x="0" y="0"/>
                                </a:moveTo>
                                <a:lnTo>
                                  <a:pt x="645236" y="0"/>
                                </a:lnTo>
                                <a:lnTo>
                                  <a:pt x="645236"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7E67CA7" id="Group 2557" o:spid="_x0000_s1026" style="width:434.15pt;height:77.25pt;mso-position-horizontal-relative:char;mso-position-vertical-relative:line" coordsize="55135,9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">
                <v:rect id="Rectangle 29" o:spid="_x0000_s1027" style="position:absolute;left:39151;top:6698;width:11185;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7229296B" w14:textId="77777777" w:rsidR="000073AA" w:rsidRDefault="00000000">
                        <w:proofErr w:type="spellStart"/>
                        <w:r>
                          <w:rPr>
                            <w:rFonts w:ascii="Times New Roman" w:eastAsia="Times New Roman" w:hAnsi="Times New Roman" w:cs="Times New Roman"/>
                            <w:w w:val="107"/>
                          </w:rPr>
                          <w:t>Aufnahmenr</w:t>
                        </w:r>
                        <w:proofErr w:type="spellEnd"/>
                        <w:r>
                          <w:rPr>
                            <w:rFonts w:ascii="Times New Roman" w:eastAsia="Times New Roman" w:hAnsi="Times New Roman" w:cs="Times New Roman"/>
                            <w:w w:val="107"/>
                          </w:rPr>
                          <w:t>.</w:t>
                        </w:r>
                        <w:r>
                          <w:rPr>
                            <w:rFonts w:ascii="Times New Roman" w:eastAsia="Times New Roman" w:hAnsi="Times New Roman" w:cs="Times New Roman"/>
                            <w:spacing w:val="6"/>
                            <w:w w:val="107"/>
                          </w:rPr>
                          <w:t xml:space="preserve"> </w:t>
                        </w:r>
                      </w:p>
                    </w:txbxContent>
                  </v:textbox>
                </v:rect>
                <v:rect id="Rectangle 30" o:spid="_x0000_s1028" style="position:absolute;left:39151;top:4732;width:9933;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5C1E738C" w14:textId="77777777" w:rsidR="000073AA" w:rsidRDefault="00000000">
                        <w:r>
                          <w:rPr>
                            <w:rFonts w:ascii="Times New Roman" w:eastAsia="Times New Roman" w:hAnsi="Times New Roman" w:cs="Times New Roman"/>
                            <w:w w:val="113"/>
                          </w:rPr>
                          <w:t>geboren</w:t>
                        </w:r>
                        <w:r>
                          <w:rPr>
                            <w:rFonts w:ascii="Times New Roman" w:eastAsia="Times New Roman" w:hAnsi="Times New Roman" w:cs="Times New Roman"/>
                            <w:spacing w:val="5"/>
                            <w:w w:val="113"/>
                          </w:rPr>
                          <w:t xml:space="preserve"> </w:t>
                        </w:r>
                        <w:r>
                          <w:rPr>
                            <w:rFonts w:ascii="Times New Roman" w:eastAsia="Times New Roman" w:hAnsi="Times New Roman" w:cs="Times New Roman"/>
                            <w:w w:val="113"/>
                          </w:rPr>
                          <w:t>am</w:t>
                        </w:r>
                      </w:p>
                    </w:txbxContent>
                  </v:textbox>
                </v:rect>
                <v:rect id="Rectangle 31" o:spid="_x0000_s1029" style="position:absolute;top:6820;width:7528;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1AFD6E11" w14:textId="77777777" w:rsidR="000073AA" w:rsidRDefault="00000000">
                        <w:r>
                          <w:rPr>
                            <w:rFonts w:ascii="Times New Roman" w:eastAsia="Times New Roman" w:hAnsi="Times New Roman" w:cs="Times New Roman"/>
                            <w:w w:val="106"/>
                          </w:rPr>
                          <w:t>wohnhaft</w:t>
                        </w:r>
                      </w:p>
                    </w:txbxContent>
                  </v:textbox>
                </v:rect>
                <v:rect id="Rectangle 36" o:spid="_x0000_s1030" style="position:absolute;top:374;width:2273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46B491B" w14:textId="77777777" w:rsidR="000073AA" w:rsidRDefault="00000000">
                        <w:r>
                          <w:rPr>
                            <w:rFonts w:ascii="Times New Roman" w:eastAsia="Times New Roman" w:hAnsi="Times New Roman" w:cs="Times New Roman"/>
                            <w:w w:val="109"/>
                          </w:rPr>
                          <w:t>Sehr</w:t>
                        </w:r>
                        <w:r>
                          <w:rPr>
                            <w:rFonts w:ascii="Times New Roman" w:eastAsia="Times New Roman" w:hAnsi="Times New Roman" w:cs="Times New Roman"/>
                            <w:spacing w:val="10"/>
                            <w:w w:val="109"/>
                          </w:rPr>
                          <w:t xml:space="preserve"> </w:t>
                        </w:r>
                        <w:r>
                          <w:rPr>
                            <w:rFonts w:ascii="Times New Roman" w:eastAsia="Times New Roman" w:hAnsi="Times New Roman" w:cs="Times New Roman"/>
                            <w:w w:val="109"/>
                          </w:rPr>
                          <w:t>geehrte</w:t>
                        </w:r>
                        <w:r>
                          <w:rPr>
                            <w:rFonts w:ascii="Times New Roman" w:eastAsia="Times New Roman" w:hAnsi="Times New Roman" w:cs="Times New Roman"/>
                            <w:spacing w:val="7"/>
                            <w:w w:val="109"/>
                          </w:rPr>
                          <w:t xml:space="preserve"> </w:t>
                        </w:r>
                        <w:r>
                          <w:rPr>
                            <w:rFonts w:ascii="Times New Roman" w:eastAsia="Times New Roman" w:hAnsi="Times New Roman" w:cs="Times New Roman"/>
                            <w:w w:val="109"/>
                          </w:rPr>
                          <w:t>Frau</w:t>
                        </w:r>
                        <w:r>
                          <w:rPr>
                            <w:rFonts w:ascii="Times New Roman" w:eastAsia="Times New Roman" w:hAnsi="Times New Roman" w:cs="Times New Roman"/>
                            <w:spacing w:val="7"/>
                            <w:w w:val="109"/>
                          </w:rPr>
                          <w:t xml:space="preserve"> </w:t>
                        </w:r>
                        <w:r>
                          <w:rPr>
                            <w:rFonts w:ascii="Times New Roman" w:eastAsia="Times New Roman" w:hAnsi="Times New Roman" w:cs="Times New Roman"/>
                            <w:w w:val="109"/>
                          </w:rPr>
                          <w:t>Kollegin</w:t>
                        </w:r>
                        <w:r>
                          <w:rPr>
                            <w:rFonts w:ascii="Times New Roman" w:eastAsia="Times New Roman" w:hAnsi="Times New Roman" w:cs="Times New Roman"/>
                            <w:spacing w:val="2"/>
                            <w:w w:val="109"/>
                          </w:rPr>
                          <w:t xml:space="preserve"> </w:t>
                        </w:r>
                      </w:p>
                    </w:txbxContent>
                  </v:textbox>
                </v:rect>
                <v:rect id="Rectangle 37" o:spid="_x0000_s1031" style="position:absolute;top:2690;width:17738;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20329B7F" w14:textId="77777777" w:rsidR="000073AA" w:rsidRDefault="00000000">
                        <w:r>
                          <w:rPr>
                            <w:rFonts w:ascii="Times New Roman" w:eastAsia="Times New Roman" w:hAnsi="Times New Roman" w:cs="Times New Roman"/>
                            <w:w w:val="107"/>
                          </w:rPr>
                          <w:t>wir</w:t>
                        </w:r>
                        <w:r>
                          <w:rPr>
                            <w:rFonts w:ascii="Times New Roman" w:eastAsia="Times New Roman" w:hAnsi="Times New Roman" w:cs="Times New Roman"/>
                            <w:spacing w:val="4"/>
                            <w:w w:val="107"/>
                          </w:rPr>
                          <w:t xml:space="preserve"> </w:t>
                        </w:r>
                        <w:r>
                          <w:rPr>
                            <w:rFonts w:ascii="Times New Roman" w:eastAsia="Times New Roman" w:hAnsi="Times New Roman" w:cs="Times New Roman"/>
                            <w:w w:val="107"/>
                          </w:rPr>
                          <w:t>berichten</w:t>
                        </w:r>
                        <w:r>
                          <w:rPr>
                            <w:rFonts w:ascii="Times New Roman" w:eastAsia="Times New Roman" w:hAnsi="Times New Roman" w:cs="Times New Roman"/>
                            <w:spacing w:val="9"/>
                            <w:w w:val="107"/>
                          </w:rPr>
                          <w:t xml:space="preserve"> </w:t>
                        </w:r>
                        <w:r>
                          <w:rPr>
                            <w:rFonts w:ascii="Times New Roman" w:eastAsia="Times New Roman" w:hAnsi="Times New Roman" w:cs="Times New Roman"/>
                            <w:w w:val="107"/>
                          </w:rPr>
                          <w:t>über</w:t>
                        </w:r>
                        <w:r>
                          <w:rPr>
                            <w:rFonts w:ascii="Times New Roman" w:eastAsia="Times New Roman" w:hAnsi="Times New Roman" w:cs="Times New Roman"/>
                            <w:spacing w:val="8"/>
                            <w:w w:val="107"/>
                          </w:rPr>
                          <w:t xml:space="preserve"> </w:t>
                        </w:r>
                        <w:r>
                          <w:rPr>
                            <w:rFonts w:ascii="Times New Roman" w:eastAsia="Times New Roman" w:hAnsi="Times New Roman" w:cs="Times New Roman"/>
                            <w:w w:val="107"/>
                          </w:rPr>
                          <w:t>die</w:t>
                        </w:r>
                      </w:p>
                    </w:txbxContent>
                  </v:textbox>
                </v:rect>
                <v:rect id="Rectangle 38" o:spid="_x0000_s1032" style="position:absolute;top:4748;width:7211;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6DCA095" w14:textId="77777777" w:rsidR="000073AA" w:rsidRDefault="00000000">
                        <w:r>
                          <w:rPr>
                            <w:rFonts w:ascii="Times New Roman" w:eastAsia="Times New Roman" w:hAnsi="Times New Roman" w:cs="Times New Roman"/>
                            <w:w w:val="108"/>
                          </w:rPr>
                          <w:t>Patientin</w:t>
                        </w:r>
                      </w:p>
                    </w:txbxContent>
                  </v:textbox>
                </v:rect>
                <v:rect id="Rectangle 39" o:spid="_x0000_s1033" style="position:absolute;left:51639;top:4717;width:4649;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6AA61B3" w14:textId="77777777" w:rsidR="000073AA" w:rsidRDefault="00000000">
                        <w:r>
                          <w:rPr>
                            <w:rFonts w:ascii="Times New Roman" w:eastAsia="Times New Roman" w:hAnsi="Times New Roman" w:cs="Times New Roman"/>
                            <w:w w:val="111"/>
                          </w:rPr>
                          <w:t>.1950</w:t>
                        </w:r>
                      </w:p>
                    </w:txbxContent>
                  </v:textbox>
                </v:rect>
                <v:shape id="Shape 3347" o:spid="_x0000_s1034" style="position:absolute;left:16966;width:16839;height:1813;visibility:visible;mso-wrap-style:square;v-text-anchor:top" coordsize="1683918,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" path="m,l1683918,r,181305l,181305,,e" fillcolor="black" stroked="f" strokeweight="0">
                  <v:stroke miterlimit="83231f" joinstyle="miter"/>
                  <v:path arrowok="t" textboxrect="0,0,1683918,181305"/>
                </v:shape>
                <v:shape id="Shape 3348" o:spid="_x0000_s1035" style="position:absolute;left:7815;top:4160;width:12315;height:5651;visibility:visible;mso-wrap-style:square;v-text-anchor:top" coordsize="1231531,565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" path="m,l1231531,r,565098l,565098,,e" fillcolor="black" stroked="f" strokeweight="0">
                  <v:stroke miterlimit="83231f" joinstyle="miter"/>
                  <v:path arrowok="t" textboxrect="0,0,1231531,565098"/>
                </v:shape>
                <v:shape id="Shape 3349" o:spid="_x0000_s1036" style="position:absolute;left:47480;top:4343;width:4285;height:1843;visibility:visible;mso-wrap-style:square;v-text-anchor:top" coordsize="428536,184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" path="m,l428536,r,184353l,184353,,e" fillcolor="black" stroked="f" strokeweight="0">
                  <v:stroke miterlimit="83231f" joinstyle="miter"/>
                  <v:path arrowok="t" textboxrect="0,0,428536,184353"/>
                </v:shape>
                <v:shape id="Shape 3350" o:spid="_x0000_s1037" style="position:absolute;left:47848;top:6324;width:6452;height:1813;visibility:visible;mso-wrap-style:square;v-text-anchor:top" coordsize="645236,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" path="m,l645236,r,181305l,181305,,e" fillcolor="black" stroked="f" strokeweight="0">
                  <v:stroke miterlimit="83231f" joinstyle="miter"/>
                  <v:path arrowok="t" textboxrect="0,0,645236,181305"/>
                </v:shape>
                <w10:anchorlock/>
              </v:group>
            </w:pict>
          </mc:Fallback>
        </mc:AlternateContent>
      </w:r>
    </w:p>
    <w:p w14:paraId="701B45AC" w14:textId="77777777" w:rsidR="000073AA" w:rsidRDefault="00000000">
      <w:pPr>
        <w:spacing w:after="50" w:line="253" w:lineRule="auto"/>
        <w:ind w:left="165" w:right="479" w:hanging="10"/>
        <w:jc w:val="both"/>
      </w:pPr>
      <w:r>
        <w:rPr>
          <w:rFonts w:ascii="Times New Roman" w:eastAsia="Times New Roman" w:hAnsi="Times New Roman" w:cs="Times New Roman"/>
        </w:rPr>
        <w:t>die sich am 27.07.2023 in unserer teilstationären Behandlung befand.</w:t>
      </w:r>
    </w:p>
    <w:p w14:paraId="614CB9A4" w14:textId="77777777" w:rsidR="000073AA" w:rsidRDefault="00000000">
      <w:pPr>
        <w:spacing w:after="0"/>
        <w:ind w:left="165" w:hanging="10"/>
      </w:pPr>
      <w:r>
        <w:rPr>
          <w:rFonts w:ascii="Times New Roman" w:eastAsia="Times New Roman" w:hAnsi="Times New Roman" w:cs="Times New Roman"/>
        </w:rPr>
        <w:t>Diagnosen: Aktuell: Komplikationslose Punktion einer hepatischen Raumforderung in</w:t>
      </w:r>
    </w:p>
    <w:p w14:paraId="577AA09E" w14:textId="1A1A9883" w:rsidR="000073AA" w:rsidRDefault="00000000">
      <w:pPr>
        <w:spacing w:after="0"/>
        <w:ind w:left="1493" w:hanging="10"/>
      </w:pPr>
      <w:proofErr w:type="spellStart"/>
      <w:r>
        <w:rPr>
          <w:rFonts w:ascii="Times New Roman" w:eastAsia="Times New Roman" w:hAnsi="Times New Roman" w:cs="Times New Roman"/>
        </w:rPr>
        <w:t>Seg</w:t>
      </w:r>
      <w:proofErr w:type="spellEnd"/>
      <w:r>
        <w:rPr>
          <w:rFonts w:ascii="Times New Roman" w:eastAsia="Times New Roman" w:hAnsi="Times New Roman" w:cs="Times New Roman"/>
        </w:rPr>
        <w:t>. VI</w:t>
      </w:r>
    </w:p>
    <w:p w14:paraId="1670B7A6" w14:textId="77777777" w:rsidR="000073AA" w:rsidRDefault="00000000">
      <w:pPr>
        <w:spacing w:after="0"/>
        <w:ind w:left="1478" w:hanging="10"/>
      </w:pPr>
      <w:r>
        <w:rPr>
          <w:rFonts w:ascii="Times New Roman" w:eastAsia="Times New Roman" w:hAnsi="Times New Roman" w:cs="Times New Roman"/>
        </w:rPr>
        <w:t>- Histologie: extrazellulär schleimbildendes glandulär und kribriform wachsendes</w:t>
      </w:r>
    </w:p>
    <w:p w14:paraId="7D422482" w14:textId="77777777" w:rsidR="000073AA" w:rsidRDefault="00000000">
      <w:pPr>
        <w:spacing w:after="305"/>
        <w:ind w:left="1478" w:hanging="10"/>
      </w:pPr>
      <w:r>
        <w:rPr>
          <w:rFonts w:ascii="Times New Roman" w:eastAsia="Times New Roman" w:hAnsi="Times New Roman" w:cs="Times New Roman"/>
        </w:rPr>
        <w:t xml:space="preserve">Adenokarzinom - </w:t>
      </w:r>
      <w:proofErr w:type="spellStart"/>
      <w:r>
        <w:rPr>
          <w:rFonts w:ascii="Times New Roman" w:eastAsia="Times New Roman" w:hAnsi="Times New Roman" w:cs="Times New Roman"/>
        </w:rPr>
        <w:t>Promimum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a.e</w:t>
      </w:r>
      <w:proofErr w:type="spellEnd"/>
      <w:r>
        <w:rPr>
          <w:rFonts w:ascii="Times New Roman" w:eastAsia="Times New Roman" w:hAnsi="Times New Roman" w:cs="Times New Roman"/>
        </w:rPr>
        <w:t>. im Gastrointestinaltrakt</w:t>
      </w:r>
    </w:p>
    <w:p w14:paraId="6D7F7AD2" w14:textId="77777777" w:rsidR="000073AA" w:rsidRDefault="00000000">
      <w:pPr>
        <w:spacing w:after="82"/>
        <w:ind w:left="165" w:hanging="10"/>
      </w:pPr>
      <w:r>
        <w:rPr>
          <w:rFonts w:ascii="Times New Roman" w:eastAsia="Times New Roman" w:hAnsi="Times New Roman" w:cs="Times New Roman"/>
        </w:rPr>
        <w:t>Anamnese</w:t>
      </w:r>
    </w:p>
    <w:p w14:paraId="4E97C432" w14:textId="77777777" w:rsidR="000073AA" w:rsidRDefault="00000000">
      <w:pPr>
        <w:spacing w:after="32" w:line="253" w:lineRule="auto"/>
        <w:ind w:left="165" w:right="479" w:hanging="10"/>
        <w:jc w:val="both"/>
      </w:pPr>
      <w:r>
        <w:rPr>
          <w:rFonts w:ascii="Times New Roman" w:eastAsia="Times New Roman" w:hAnsi="Times New Roman" w:cs="Times New Roman"/>
        </w:rPr>
        <w:t>Die Patientin stellte sich zur geplanten Leberbiopsie bei hepatischen Raumforderungen unklarer Dignität vor. Zur Aufnahme war die Patientin beschwerdefrei.</w:t>
      </w:r>
    </w:p>
    <w:p w14:paraId="2F4EA063" w14:textId="77777777" w:rsidR="000073AA" w:rsidRDefault="00000000">
      <w:pPr>
        <w:spacing w:after="53"/>
        <w:ind w:left="165" w:hanging="10"/>
      </w:pPr>
      <w:r>
        <w:rPr>
          <w:rFonts w:ascii="Times New Roman" w:eastAsia="Times New Roman" w:hAnsi="Times New Roman" w:cs="Times New Roman"/>
        </w:rPr>
        <w:t>Klinische Befunde</w:t>
      </w:r>
    </w:p>
    <w:p w14:paraId="766BB0DB" w14:textId="77777777" w:rsidR="000073AA" w:rsidRDefault="00000000">
      <w:pPr>
        <w:spacing w:after="2" w:line="265" w:lineRule="auto"/>
        <w:ind w:left="165" w:right="300" w:hanging="10"/>
        <w:jc w:val="both"/>
      </w:pPr>
      <w:r>
        <w:rPr>
          <w:rFonts w:ascii="Times New Roman" w:eastAsia="Times New Roman" w:hAnsi="Times New Roman" w:cs="Times New Roman"/>
          <w:sz w:val="18"/>
          <w:u w:val="single" w:color="000000"/>
        </w:rPr>
        <w:t>Aufnahmestatus:</w:t>
      </w:r>
      <w:r>
        <w:rPr>
          <w:rFonts w:ascii="Times New Roman" w:eastAsia="Times New Roman" w:hAnsi="Times New Roman" w:cs="Times New Roman"/>
          <w:sz w:val="18"/>
        </w:rPr>
        <w:t xml:space="preserve"> Abdomen weich, kein Druckschmerz, keine Resistenz. Herz und Lunge unauffällig. Keine Dyspnoe, kreislaufstabil.</w:t>
      </w:r>
    </w:p>
    <w:p w14:paraId="1C6CB8EC" w14:textId="77777777" w:rsidR="000073AA" w:rsidRDefault="00000000">
      <w:pPr>
        <w:spacing w:after="303" w:line="265" w:lineRule="auto"/>
        <w:ind w:left="165" w:right="300" w:hanging="10"/>
        <w:jc w:val="both"/>
      </w:pPr>
      <w:proofErr w:type="spellStart"/>
      <w:r>
        <w:rPr>
          <w:rFonts w:ascii="Times New Roman" w:eastAsia="Times New Roman" w:hAnsi="Times New Roman" w:cs="Times New Roman"/>
          <w:sz w:val="18"/>
          <w:u w:val="single" w:color="000000"/>
        </w:rPr>
        <w:t>Entlassstatus</w:t>
      </w:r>
      <w:proofErr w:type="spellEnd"/>
      <w:r>
        <w:rPr>
          <w:rFonts w:ascii="Times New Roman" w:eastAsia="Times New Roman" w:hAnsi="Times New Roman" w:cs="Times New Roman"/>
          <w:sz w:val="18"/>
          <w:u w:val="single" w:color="000000"/>
        </w:rPr>
        <w:t>:</w:t>
      </w:r>
      <w:r>
        <w:rPr>
          <w:rFonts w:ascii="Times New Roman" w:eastAsia="Times New Roman" w:hAnsi="Times New Roman" w:cs="Times New Roman"/>
          <w:sz w:val="18"/>
        </w:rPr>
        <w:t xml:space="preserve"> Abdomen unverändert, kreislaufstabil, Eingriff ohne Komplikationen.</w:t>
      </w:r>
    </w:p>
    <w:p w14:paraId="11FEF6DA" w14:textId="77777777" w:rsidR="000073AA" w:rsidRDefault="00000000">
      <w:pPr>
        <w:spacing w:after="51"/>
        <w:ind w:left="165" w:hanging="10"/>
      </w:pPr>
      <w:r>
        <w:rPr>
          <w:rFonts w:ascii="Times New Roman" w:eastAsia="Times New Roman" w:hAnsi="Times New Roman" w:cs="Times New Roman"/>
        </w:rPr>
        <w:t>Befunde</w:t>
      </w:r>
    </w:p>
    <w:p w14:paraId="7D50B6C0" w14:textId="77777777" w:rsidR="000073AA" w:rsidRDefault="00000000">
      <w:pPr>
        <w:spacing w:after="8"/>
        <w:ind w:left="165" w:hanging="10"/>
      </w:pPr>
      <w:r>
        <w:rPr>
          <w:rFonts w:ascii="Times New Roman" w:eastAsia="Times New Roman" w:hAnsi="Times New Roman" w:cs="Times New Roman"/>
          <w:sz w:val="18"/>
        </w:rPr>
        <w:t>Punktion Leber, durchgeführt am 27.07.2023 um 12:00</w:t>
      </w:r>
    </w:p>
    <w:p w14:paraId="1C7FCE60" w14:textId="77777777" w:rsidR="000073AA" w:rsidRDefault="00000000">
      <w:pPr>
        <w:spacing w:after="2" w:line="265" w:lineRule="auto"/>
        <w:ind w:left="165" w:right="300" w:hanging="10"/>
        <w:jc w:val="both"/>
      </w:pPr>
      <w:r>
        <w:rPr>
          <w:rFonts w:ascii="Times New Roman" w:eastAsia="Times New Roman" w:hAnsi="Times New Roman" w:cs="Times New Roman"/>
          <w:sz w:val="18"/>
        </w:rPr>
        <w:t xml:space="preserve">Befund: Im B-Bild lassen sich insgesamt vier </w:t>
      </w:r>
      <w:proofErr w:type="spellStart"/>
      <w:r>
        <w:rPr>
          <w:rFonts w:ascii="Times New Roman" w:eastAsia="Times New Roman" w:hAnsi="Times New Roman" w:cs="Times New Roman"/>
          <w:sz w:val="18"/>
        </w:rPr>
        <w:t>echoarme</w:t>
      </w:r>
      <w:proofErr w:type="spellEnd"/>
      <w:r>
        <w:rPr>
          <w:rFonts w:ascii="Times New Roman" w:eastAsia="Times New Roman" w:hAnsi="Times New Roman" w:cs="Times New Roman"/>
          <w:sz w:val="18"/>
        </w:rPr>
        <w:t xml:space="preserve"> Raumforderungen (drei kleine bis max. 1 cm und eine größere, tiefer gelegene in </w:t>
      </w:r>
      <w:proofErr w:type="spellStart"/>
      <w:r>
        <w:rPr>
          <w:rFonts w:ascii="Times New Roman" w:eastAsia="Times New Roman" w:hAnsi="Times New Roman" w:cs="Times New Roman"/>
          <w:sz w:val="18"/>
        </w:rPr>
        <w:t>Seg</w:t>
      </w:r>
      <w:proofErr w:type="spellEnd"/>
      <w:r>
        <w:rPr>
          <w:rFonts w:ascii="Times New Roman" w:eastAsia="Times New Roman" w:hAnsi="Times New Roman" w:cs="Times New Roman"/>
          <w:sz w:val="18"/>
        </w:rPr>
        <w:t xml:space="preserve">. VII) in </w:t>
      </w:r>
      <w:proofErr w:type="spellStart"/>
      <w:r>
        <w:rPr>
          <w:rFonts w:ascii="Times New Roman" w:eastAsia="Times New Roman" w:hAnsi="Times New Roman" w:cs="Times New Roman"/>
          <w:sz w:val="18"/>
        </w:rPr>
        <w:t>Seg</w:t>
      </w:r>
      <w:proofErr w:type="spellEnd"/>
      <w:r>
        <w:rPr>
          <w:rFonts w:ascii="Times New Roman" w:eastAsia="Times New Roman" w:hAnsi="Times New Roman" w:cs="Times New Roman"/>
          <w:sz w:val="18"/>
        </w:rPr>
        <w:t xml:space="preserve">. III und VII darstellen, die mit Ausnahme der tiefsten in </w:t>
      </w:r>
      <w:proofErr w:type="spellStart"/>
      <w:r>
        <w:rPr>
          <w:rFonts w:ascii="Times New Roman" w:eastAsia="Times New Roman" w:hAnsi="Times New Roman" w:cs="Times New Roman"/>
          <w:sz w:val="18"/>
        </w:rPr>
        <w:t>Seg</w:t>
      </w:r>
      <w:proofErr w:type="spellEnd"/>
      <w:r>
        <w:rPr>
          <w:rFonts w:ascii="Times New Roman" w:eastAsia="Times New Roman" w:hAnsi="Times New Roman" w:cs="Times New Roman"/>
          <w:sz w:val="18"/>
        </w:rPr>
        <w:t xml:space="preserve">. VII schlecht abgrenzbar sind und meistens von </w:t>
      </w:r>
      <w:r>
        <w:rPr>
          <w:rFonts w:ascii="Times New Roman" w:eastAsia="Times New Roman" w:hAnsi="Times New Roman" w:cs="Times New Roman"/>
          <w:sz w:val="18"/>
        </w:rPr>
        <w:lastRenderedPageBreak/>
        <w:t xml:space="preserve">Gefäßen umgeben. Daher Entscheid zur Punktion einer oberflächlichen RF in </w:t>
      </w:r>
      <w:proofErr w:type="spellStart"/>
      <w:r>
        <w:rPr>
          <w:rFonts w:ascii="Times New Roman" w:eastAsia="Times New Roman" w:hAnsi="Times New Roman" w:cs="Times New Roman"/>
          <w:sz w:val="18"/>
        </w:rPr>
        <w:t>Seg</w:t>
      </w:r>
      <w:proofErr w:type="spellEnd"/>
      <w:r>
        <w:rPr>
          <w:rFonts w:ascii="Times New Roman" w:eastAsia="Times New Roman" w:hAnsi="Times New Roman" w:cs="Times New Roman"/>
          <w:sz w:val="18"/>
        </w:rPr>
        <w:t>. VII, wo ein vertretbarer Punktionsweg trotz Gefäßnähe besteht.</w:t>
      </w:r>
    </w:p>
    <w:p w14:paraId="6E1CFEA1" w14:textId="77777777" w:rsidR="000073AA" w:rsidRDefault="00000000">
      <w:pPr>
        <w:spacing w:after="2" w:line="265" w:lineRule="auto"/>
        <w:ind w:left="165" w:right="300" w:hanging="10"/>
        <w:jc w:val="both"/>
      </w:pPr>
      <w:r>
        <w:rPr>
          <w:rFonts w:ascii="Times New Roman" w:eastAsia="Times New Roman" w:hAnsi="Times New Roman" w:cs="Times New Roman"/>
          <w:sz w:val="18"/>
        </w:rPr>
        <w:t xml:space="preserve">Nach Desinfektion und lokaler Anästhesie mit 10 ml Xylocain 1 % und 10 ml Xylocain 2 % zunächst Stichinzision im rechten Oberbauch. Danach viermalige Punktion der Raumforderung im Segment VII unter sonographischer Sicht. Es werden zwei ca. 1 cm lange Gewebezylinder gewonnen. </w:t>
      </w:r>
    </w:p>
    <w:p w14:paraId="69616ACF" w14:textId="77777777" w:rsidR="000073AA" w:rsidRDefault="00000000">
      <w:pPr>
        <w:spacing w:after="2" w:line="265" w:lineRule="auto"/>
        <w:ind w:left="165" w:right="300" w:hanging="10"/>
        <w:jc w:val="both"/>
      </w:pPr>
      <w:r>
        <w:rPr>
          <w:rFonts w:ascii="Times New Roman" w:eastAsia="Times New Roman" w:hAnsi="Times New Roman" w:cs="Times New Roman"/>
          <w:sz w:val="18"/>
        </w:rPr>
        <w:t xml:space="preserve">Unmittelbar postinterventionell kein Nachweis einer </w:t>
      </w:r>
      <w:proofErr w:type="spellStart"/>
      <w:r>
        <w:rPr>
          <w:rFonts w:ascii="Times New Roman" w:eastAsia="Times New Roman" w:hAnsi="Times New Roman" w:cs="Times New Roman"/>
          <w:sz w:val="18"/>
        </w:rPr>
        <w:t>intra-</w:t>
      </w:r>
      <w:proofErr w:type="spellEnd"/>
      <w:r>
        <w:rPr>
          <w:rFonts w:ascii="Times New Roman" w:eastAsia="Times New Roman" w:hAnsi="Times New Roman" w:cs="Times New Roman"/>
          <w:sz w:val="18"/>
        </w:rPr>
        <w:t xml:space="preserve"> oder </w:t>
      </w:r>
      <w:proofErr w:type="spellStart"/>
      <w:r>
        <w:rPr>
          <w:rFonts w:ascii="Times New Roman" w:eastAsia="Times New Roman" w:hAnsi="Times New Roman" w:cs="Times New Roman"/>
          <w:sz w:val="18"/>
        </w:rPr>
        <w:t>perihepatischen</w:t>
      </w:r>
      <w:proofErr w:type="spellEnd"/>
      <w:r>
        <w:rPr>
          <w:rFonts w:ascii="Times New Roman" w:eastAsia="Times New Roman" w:hAnsi="Times New Roman" w:cs="Times New Roman"/>
          <w:sz w:val="18"/>
        </w:rPr>
        <w:t xml:space="preserve"> Einblutung.</w:t>
      </w:r>
    </w:p>
    <w:p w14:paraId="594B7F02" w14:textId="77777777" w:rsidR="000073AA" w:rsidRDefault="00000000">
      <w:pPr>
        <w:spacing w:after="2" w:line="265" w:lineRule="auto"/>
        <w:ind w:left="165" w:right="300" w:hanging="10"/>
        <w:jc w:val="both"/>
      </w:pPr>
      <w:r>
        <w:rPr>
          <w:rFonts w:ascii="Times New Roman" w:eastAsia="Times New Roman" w:hAnsi="Times New Roman" w:cs="Times New Roman"/>
          <w:sz w:val="18"/>
        </w:rPr>
        <w:t>Fragestellung Pathologie: Metastase eines Ovarial-</w:t>
      </w:r>
      <w:proofErr w:type="spellStart"/>
      <w:r>
        <w:rPr>
          <w:rFonts w:ascii="Times New Roman" w:eastAsia="Times New Roman" w:hAnsi="Times New Roman" w:cs="Times New Roman"/>
          <w:sz w:val="18"/>
        </w:rPr>
        <w:t>Ca's</w:t>
      </w:r>
      <w:proofErr w:type="spellEnd"/>
      <w:r>
        <w:rPr>
          <w:rFonts w:ascii="Times New Roman" w:eastAsia="Times New Roman" w:hAnsi="Times New Roman" w:cs="Times New Roman"/>
          <w:sz w:val="18"/>
        </w:rPr>
        <w:t xml:space="preserve"> bei dringendem Verdacht auf Ovarial-Ca. Metastase eines</w:t>
      </w:r>
    </w:p>
    <w:p w14:paraId="40545A93" w14:textId="77777777" w:rsidR="000073AA" w:rsidRDefault="00000000">
      <w:pPr>
        <w:spacing w:after="124"/>
        <w:ind w:left="170"/>
      </w:pPr>
      <w:r>
        <w:rPr>
          <w:noProof/>
        </w:rPr>
        <mc:AlternateContent>
          <mc:Choice Requires="wpg">
            <w:drawing>
              <wp:inline distT="0" distB="0" distL="0" distR="0" wp14:anchorId="4B972704" wp14:editId="00C0984D">
                <wp:extent cx="6120098" cy="4763"/>
                <wp:effectExtent l="0" t="0" r="0" b="0"/>
                <wp:docPr id="2551" name="Group 2551"/>
                <wp:cNvGraphicFramePr/>
                <a:graphic xmlns:a="http://schemas.openxmlformats.org/drawingml/2006/main">
                  <a:graphicData uri="http://schemas.microsoft.com/office/word/2010/wordprocessingGroup">
                    <wpg:wgp>
                      <wpg:cNvGrpSpPr/>
                      <wpg:grpSpPr>
                        <a:xfrm>
                          <a:off x="0" y="0"/>
                          <a:ext cx="6120098" cy="4763"/>
                          <a:chOff x="0" y="0"/>
                          <a:chExt cx="6120098" cy="4763"/>
                        </a:xfrm>
                      </wpg:grpSpPr>
                      <wps:wsp>
                        <wps:cNvPr id="21" name="Shape 21"/>
                        <wps:cNvSpPr/>
                        <wps:spPr>
                          <a:xfrm>
                            <a:off x="0" y="0"/>
                            <a:ext cx="6120098" cy="0"/>
                          </a:xfrm>
                          <a:custGeom>
                            <a:avLst/>
                            <a:gdLst/>
                            <a:ahLst/>
                            <a:cxnLst/>
                            <a:rect l="0" t="0" r="0" b="0"/>
                            <a:pathLst>
                              <a:path w="6120098">
                                <a:moveTo>
                                  <a:pt x="0" y="0"/>
                                </a:moveTo>
                                <a:lnTo>
                                  <a:pt x="6120098"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51" style="width:481.897pt;height:0.375pt;mso-position-horizontal-relative:char;mso-position-vertical-relative:line" coordsize="61200,47">
                <v:shape id="Shape 21" style="position:absolute;width:61200;height:0;left:0;top:0;" coordsize="6120098,0" path="m0,0l6120098,0">
                  <v:stroke weight="0.375pt" endcap="round" joinstyle="round" on="true" color="#000000"/>
                  <v:fill on="false" color="#000000" opacity="0"/>
                </v:shape>
              </v:group>
            </w:pict>
          </mc:Fallback>
        </mc:AlternateContent>
      </w:r>
    </w:p>
    <w:p w14:paraId="7F2393FD" w14:textId="77777777" w:rsidR="000073AA" w:rsidRDefault="00000000">
      <w:pPr>
        <w:spacing w:after="326" w:line="266" w:lineRule="auto"/>
        <w:ind w:left="165" w:right="173" w:hanging="10"/>
      </w:pPr>
      <w:r>
        <w:rPr>
          <w:rFonts w:ascii="Times New Roman" w:eastAsia="Times New Roman" w:hAnsi="Times New Roman" w:cs="Times New Roman"/>
          <w:sz w:val="14"/>
        </w:rPr>
        <w:t xml:space="preserve">Vorstand: Prof. Dr. D. M. Albrecht (Sprecher); Frank </w:t>
      </w:r>
      <w:proofErr w:type="spellStart"/>
      <w:r>
        <w:rPr>
          <w:rFonts w:ascii="Times New Roman" w:eastAsia="Times New Roman" w:hAnsi="Times New Roman" w:cs="Times New Roman"/>
          <w:sz w:val="14"/>
        </w:rPr>
        <w:t>Ohi</w:t>
      </w:r>
      <w:proofErr w:type="spellEnd"/>
      <w:r>
        <w:rPr>
          <w:rFonts w:ascii="Times New Roman" w:eastAsia="Times New Roman" w:hAnsi="Times New Roman" w:cs="Times New Roman"/>
          <w:sz w:val="14"/>
        </w:rPr>
        <w:t xml:space="preserve"> · Vorsitzender des Aufsichtsrates: Prof. Dr. G. Brunner</w:t>
      </w:r>
    </w:p>
    <w:p w14:paraId="12F141E8" w14:textId="77777777" w:rsidR="000073AA" w:rsidRDefault="00000000">
      <w:pPr>
        <w:spacing w:after="403"/>
        <w:ind w:left="32"/>
      </w:pPr>
      <w:r>
        <w:rPr>
          <w:noProof/>
        </w:rPr>
        <mc:AlternateContent>
          <mc:Choice Requires="wpg">
            <w:drawing>
              <wp:inline distT="0" distB="0" distL="0" distR="0" wp14:anchorId="779F7F43" wp14:editId="3CE21D82">
                <wp:extent cx="6196420" cy="273024"/>
                <wp:effectExtent l="0" t="0" r="0" b="0"/>
                <wp:docPr id="2658" name="Group 2658"/>
                <wp:cNvGraphicFramePr/>
                <a:graphic xmlns:a="http://schemas.openxmlformats.org/drawingml/2006/main">
                  <a:graphicData uri="http://schemas.microsoft.com/office/word/2010/wordprocessingGroup">
                    <wpg:wgp>
                      <wpg:cNvGrpSpPr/>
                      <wpg:grpSpPr>
                        <a:xfrm>
                          <a:off x="0" y="0"/>
                          <a:ext cx="6196420" cy="273024"/>
                          <a:chOff x="0" y="0"/>
                          <a:chExt cx="6196420" cy="273024"/>
                        </a:xfrm>
                      </wpg:grpSpPr>
                      <wps:wsp>
                        <wps:cNvPr id="83" name="Shape 83"/>
                        <wps:cNvSpPr/>
                        <wps:spPr>
                          <a:xfrm>
                            <a:off x="2691592" y="199094"/>
                            <a:ext cx="3504828" cy="1419"/>
                          </a:xfrm>
                          <a:custGeom>
                            <a:avLst/>
                            <a:gdLst/>
                            <a:ahLst/>
                            <a:cxnLst/>
                            <a:rect l="0" t="0" r="0" b="0"/>
                            <a:pathLst>
                              <a:path w="3504828" h="1419">
                                <a:moveTo>
                                  <a:pt x="0" y="0"/>
                                </a:moveTo>
                                <a:lnTo>
                                  <a:pt x="3504828" y="1419"/>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3385" name="Shape 3385"/>
                        <wps:cNvSpPr/>
                        <wps:spPr>
                          <a:xfrm>
                            <a:off x="0" y="0"/>
                            <a:ext cx="2704282" cy="273024"/>
                          </a:xfrm>
                          <a:custGeom>
                            <a:avLst/>
                            <a:gdLst/>
                            <a:ahLst/>
                            <a:cxnLst/>
                            <a:rect l="0" t="0" r="0" b="0"/>
                            <a:pathLst>
                              <a:path w="2704282" h="273024">
                                <a:moveTo>
                                  <a:pt x="0" y="0"/>
                                </a:moveTo>
                                <a:lnTo>
                                  <a:pt x="2704282" y="0"/>
                                </a:lnTo>
                                <a:lnTo>
                                  <a:pt x="2704282" y="273024"/>
                                </a:lnTo>
                                <a:lnTo>
                                  <a:pt x="0" y="273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58" style="width:487.907pt;height:21.498pt;mso-position-horizontal-relative:char;mso-position-vertical-relative:line" coordsize="61964,2730">
                <v:shape id="Shape 83" style="position:absolute;width:35048;height:14;left:26915;top:1990;" coordsize="3504828,1419" path="m0,0l3504828,1419">
                  <v:stroke weight="0.375pt" endcap="round" joinstyle="round" on="true" color="#000000"/>
                  <v:fill on="false" color="#000000" opacity="0"/>
                </v:shape>
                <v:shape id="Shape 3386" style="position:absolute;width:27042;height:2730;left:0;top:0;" coordsize="2704282,273024" path="m0,0l2704282,0l2704282,273024l0,273024l0,0">
                  <v:stroke weight="0pt" endcap="flat" joinstyle="miter" miterlimit="10" on="false" color="#000000" opacity="0"/>
                  <v:fill on="true" color="#000000"/>
                </v:shape>
              </v:group>
            </w:pict>
          </mc:Fallback>
        </mc:AlternateContent>
      </w:r>
    </w:p>
    <w:p w14:paraId="4C7A1176" w14:textId="77777777" w:rsidR="000073AA" w:rsidRDefault="00000000">
      <w:pPr>
        <w:spacing w:after="230" w:line="265" w:lineRule="auto"/>
        <w:ind w:left="165" w:right="300" w:hanging="10"/>
        <w:jc w:val="both"/>
      </w:pPr>
      <w:r>
        <w:rPr>
          <w:rFonts w:ascii="Times New Roman" w:eastAsia="Times New Roman" w:hAnsi="Times New Roman" w:cs="Times New Roman"/>
          <w:sz w:val="18"/>
        </w:rPr>
        <w:t xml:space="preserve">Pankreaskarzinoms (sehr echoarmer Pankreaskopf und </w:t>
      </w:r>
      <w:proofErr w:type="spellStart"/>
      <w:r>
        <w:rPr>
          <w:rFonts w:ascii="Times New Roman" w:eastAsia="Times New Roman" w:hAnsi="Times New Roman" w:cs="Times New Roman"/>
          <w:sz w:val="18"/>
        </w:rPr>
        <w:t>Z.n</w:t>
      </w:r>
      <w:proofErr w:type="spellEnd"/>
      <w:r>
        <w:rPr>
          <w:rFonts w:ascii="Times New Roman" w:eastAsia="Times New Roman" w:hAnsi="Times New Roman" w:cs="Times New Roman"/>
          <w:sz w:val="18"/>
        </w:rPr>
        <w:t xml:space="preserve">. Pankreatitis). Sonstige Tumorentität? </w:t>
      </w:r>
      <w:r>
        <w:rPr>
          <w:rFonts w:ascii="Times New Roman" w:eastAsia="Times New Roman" w:hAnsi="Times New Roman" w:cs="Times New Roman"/>
          <w:sz w:val="18"/>
          <w:u w:val="single" w:color="000000"/>
        </w:rPr>
        <w:t>Gesamtbeurteilung:</w:t>
      </w:r>
      <w:r>
        <w:rPr>
          <w:rFonts w:ascii="Times New Roman" w:eastAsia="Times New Roman" w:hAnsi="Times New Roman" w:cs="Times New Roman"/>
          <w:sz w:val="18"/>
        </w:rPr>
        <w:t xml:space="preserve"> Komplikationslose Leberpunktion einer RF in </w:t>
      </w:r>
      <w:proofErr w:type="spellStart"/>
      <w:r>
        <w:rPr>
          <w:rFonts w:ascii="Times New Roman" w:eastAsia="Times New Roman" w:hAnsi="Times New Roman" w:cs="Times New Roman"/>
          <w:sz w:val="18"/>
        </w:rPr>
        <w:t>Seg</w:t>
      </w:r>
      <w:proofErr w:type="spellEnd"/>
      <w:r>
        <w:rPr>
          <w:rFonts w:ascii="Times New Roman" w:eastAsia="Times New Roman" w:hAnsi="Times New Roman" w:cs="Times New Roman"/>
          <w:sz w:val="18"/>
        </w:rPr>
        <w:t>. VII.</w:t>
      </w:r>
    </w:p>
    <w:p w14:paraId="01FCADD8" w14:textId="77777777" w:rsidR="000073AA" w:rsidRDefault="00000000">
      <w:pPr>
        <w:spacing w:after="8"/>
        <w:ind w:left="165" w:hanging="10"/>
      </w:pPr>
      <w:r>
        <w:rPr>
          <w:rFonts w:ascii="Times New Roman" w:eastAsia="Times New Roman" w:hAnsi="Times New Roman" w:cs="Times New Roman"/>
          <w:sz w:val="18"/>
        </w:rPr>
        <w:t>Sonographie Leber, durchgeführt am 27.07.2023 um 15:59</w:t>
      </w:r>
    </w:p>
    <w:p w14:paraId="55A5E001" w14:textId="77777777" w:rsidR="000073AA" w:rsidRDefault="00000000">
      <w:pPr>
        <w:spacing w:after="302" w:line="265" w:lineRule="auto"/>
        <w:ind w:left="165" w:right="2111" w:hanging="10"/>
        <w:jc w:val="both"/>
      </w:pPr>
      <w:r>
        <w:rPr>
          <w:rFonts w:ascii="Times New Roman" w:eastAsia="Times New Roman" w:hAnsi="Times New Roman" w:cs="Times New Roman"/>
          <w:sz w:val="18"/>
        </w:rPr>
        <w:t xml:space="preserve">4h postinterventionell kein Nachweis einer Einblutung oder freier Flüssigkeit. </w:t>
      </w:r>
      <w:r>
        <w:rPr>
          <w:rFonts w:ascii="Times New Roman" w:eastAsia="Times New Roman" w:hAnsi="Times New Roman" w:cs="Times New Roman"/>
          <w:sz w:val="18"/>
          <w:u w:val="single" w:color="000000"/>
        </w:rPr>
        <w:t>Gesamtbeurteilung:</w:t>
      </w:r>
      <w:r>
        <w:rPr>
          <w:rFonts w:ascii="Times New Roman" w:eastAsia="Times New Roman" w:hAnsi="Times New Roman" w:cs="Times New Roman"/>
          <w:sz w:val="18"/>
        </w:rPr>
        <w:t xml:space="preserve"> Ausschluss postinterventionelles Hämatom. </w:t>
      </w:r>
    </w:p>
    <w:p w14:paraId="578F6A78" w14:textId="77777777" w:rsidR="000073AA" w:rsidRDefault="00000000">
      <w:pPr>
        <w:spacing w:after="37"/>
        <w:ind w:left="165" w:hanging="10"/>
      </w:pPr>
      <w:r>
        <w:rPr>
          <w:rFonts w:ascii="Times New Roman" w:eastAsia="Times New Roman" w:hAnsi="Times New Roman" w:cs="Times New Roman"/>
        </w:rPr>
        <w:t>Histologie</w:t>
      </w:r>
    </w:p>
    <w:p w14:paraId="33F461D9" w14:textId="77777777" w:rsidR="000073AA" w:rsidRDefault="00000000">
      <w:pPr>
        <w:spacing w:after="15"/>
        <w:ind w:left="165" w:hanging="10"/>
      </w:pPr>
      <w:r>
        <w:rPr>
          <w:rFonts w:ascii="Times New Roman" w:eastAsia="Times New Roman" w:hAnsi="Times New Roman" w:cs="Times New Roman"/>
          <w:sz w:val="16"/>
        </w:rPr>
        <w:t>Institut für Pathologie vom 27.07.2023</w:t>
      </w:r>
    </w:p>
    <w:p w14:paraId="415A9D05" w14:textId="77777777" w:rsidR="000073AA" w:rsidRDefault="00000000">
      <w:pPr>
        <w:spacing w:after="15"/>
        <w:ind w:left="165" w:hanging="10"/>
      </w:pPr>
      <w:r>
        <w:rPr>
          <w:rFonts w:ascii="Times New Roman" w:eastAsia="Times New Roman" w:hAnsi="Times New Roman" w:cs="Times New Roman"/>
          <w:sz w:val="16"/>
        </w:rPr>
        <w:t xml:space="preserve">Materialarten: Punktion Leber </w:t>
      </w:r>
      <w:proofErr w:type="spellStart"/>
      <w:r>
        <w:rPr>
          <w:rFonts w:ascii="Times New Roman" w:eastAsia="Times New Roman" w:hAnsi="Times New Roman" w:cs="Times New Roman"/>
          <w:sz w:val="16"/>
        </w:rPr>
        <w:t>Seg</w:t>
      </w:r>
      <w:proofErr w:type="spellEnd"/>
      <w:r>
        <w:rPr>
          <w:rFonts w:ascii="Times New Roman" w:eastAsia="Times New Roman" w:hAnsi="Times New Roman" w:cs="Times New Roman"/>
          <w:sz w:val="16"/>
        </w:rPr>
        <w:t>. VII</w:t>
      </w:r>
    </w:p>
    <w:p w14:paraId="4C46A4D4" w14:textId="77777777" w:rsidR="000073AA" w:rsidRDefault="00000000">
      <w:pPr>
        <w:spacing w:after="221" w:line="269" w:lineRule="auto"/>
        <w:ind w:left="155" w:right="479" w:firstLine="10"/>
        <w:jc w:val="both"/>
      </w:pPr>
      <w:r>
        <w:rPr>
          <w:rFonts w:ascii="Times New Roman" w:eastAsia="Times New Roman" w:hAnsi="Times New Roman" w:cs="Times New Roman"/>
          <w:sz w:val="16"/>
        </w:rPr>
        <w:t xml:space="preserve">Nach Untersuchung des vollständig eingebetteten Materials (eine Kapsel) inkl. Anfertigung von Spezialfärbungen (PAS-Reaktion, Goldener, Berliner-Blau-Reaktion, </w:t>
      </w:r>
      <w:proofErr w:type="spellStart"/>
      <w:r>
        <w:rPr>
          <w:rFonts w:ascii="Times New Roman" w:eastAsia="Times New Roman" w:hAnsi="Times New Roman" w:cs="Times New Roman"/>
          <w:sz w:val="16"/>
        </w:rPr>
        <w:t>Gomori</w:t>
      </w:r>
      <w:proofErr w:type="spellEnd"/>
      <w:r>
        <w:rPr>
          <w:rFonts w:ascii="Times New Roman" w:eastAsia="Times New Roman" w:hAnsi="Times New Roman" w:cs="Times New Roman"/>
          <w:sz w:val="16"/>
        </w:rPr>
        <w:t xml:space="preserve">) entspricht der Befund einer zweiteilig vorliegenden Leberstanzbiopsie (Segment VII) mit Infiltration eines Stanzzylinderanteiles durch ein extrazellulär schleimbildendes glandulär und kribriform wachsendes Adenokarzinom mit gering- bis mittelgradigen nukleären </w:t>
      </w:r>
      <w:proofErr w:type="spellStart"/>
      <w:r>
        <w:rPr>
          <w:rFonts w:ascii="Times New Roman" w:eastAsia="Times New Roman" w:hAnsi="Times New Roman" w:cs="Times New Roman"/>
          <w:sz w:val="16"/>
        </w:rPr>
        <w:t>Atypien</w:t>
      </w:r>
      <w:proofErr w:type="spellEnd"/>
      <w:r>
        <w:rPr>
          <w:rFonts w:ascii="Times New Roman" w:eastAsia="Times New Roman" w:hAnsi="Times New Roman" w:cs="Times New Roman"/>
          <w:sz w:val="16"/>
        </w:rPr>
        <w:t xml:space="preserve"> sowie diskreter </w:t>
      </w:r>
      <w:proofErr w:type="spellStart"/>
      <w:r>
        <w:rPr>
          <w:rFonts w:ascii="Times New Roman" w:eastAsia="Times New Roman" w:hAnsi="Times New Roman" w:cs="Times New Roman"/>
          <w:sz w:val="16"/>
        </w:rPr>
        <w:t>intratumoraler</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gemischtzelliger</w:t>
      </w:r>
      <w:proofErr w:type="spellEnd"/>
      <w:r>
        <w:rPr>
          <w:rFonts w:ascii="Times New Roman" w:eastAsia="Times New Roman" w:hAnsi="Times New Roman" w:cs="Times New Roman"/>
          <w:sz w:val="16"/>
        </w:rPr>
        <w:t xml:space="preserve"> Entzündungsreaktion, wobei zur näheren Einordnung noch ergänzende immunhistochemische Untersuchungen angeschlossen werden; ein Nachbericht folgt.</w:t>
      </w:r>
    </w:p>
    <w:p w14:paraId="4D2E34F4" w14:textId="77777777" w:rsidR="000073AA" w:rsidRDefault="00000000">
      <w:pPr>
        <w:spacing w:after="7" w:line="269" w:lineRule="auto"/>
        <w:ind w:left="155" w:right="479" w:firstLine="10"/>
        <w:jc w:val="both"/>
      </w:pPr>
      <w:r>
        <w:rPr>
          <w:rFonts w:ascii="Times New Roman" w:eastAsia="Times New Roman" w:hAnsi="Times New Roman" w:cs="Times New Roman"/>
          <w:sz w:val="16"/>
        </w:rPr>
        <w:t>Tumorlokalisationsschlüssel (ICD-O): C 22</w:t>
      </w:r>
    </w:p>
    <w:p w14:paraId="00B2499D" w14:textId="77777777" w:rsidR="000073AA" w:rsidRDefault="00000000">
      <w:pPr>
        <w:tabs>
          <w:tab w:val="center" w:pos="1402"/>
          <w:tab w:val="center" w:pos="3060"/>
        </w:tabs>
        <w:spacing w:after="228" w:line="269" w:lineRule="auto"/>
      </w:pPr>
      <w:r>
        <w:tab/>
      </w:r>
      <w:proofErr w:type="spellStart"/>
      <w:r>
        <w:rPr>
          <w:rFonts w:ascii="Times New Roman" w:eastAsia="Times New Roman" w:hAnsi="Times New Roman" w:cs="Times New Roman"/>
          <w:sz w:val="16"/>
        </w:rPr>
        <w:t>Tumorhistologieschlüssel</w:t>
      </w:r>
      <w:proofErr w:type="spellEnd"/>
      <w:r>
        <w:rPr>
          <w:rFonts w:ascii="Times New Roman" w:eastAsia="Times New Roman" w:hAnsi="Times New Roman" w:cs="Times New Roman"/>
          <w:sz w:val="16"/>
        </w:rPr>
        <w:t xml:space="preserve"> (ICD-O): </w:t>
      </w:r>
      <w:r>
        <w:rPr>
          <w:rFonts w:ascii="Times New Roman" w:eastAsia="Times New Roman" w:hAnsi="Times New Roman" w:cs="Times New Roman"/>
          <w:sz w:val="16"/>
        </w:rPr>
        <w:tab/>
        <w:t>M folgt</w:t>
      </w:r>
    </w:p>
    <w:p w14:paraId="52BEBEC3" w14:textId="77777777" w:rsidR="000073AA" w:rsidRDefault="00000000">
      <w:pPr>
        <w:spacing w:after="242" w:line="217" w:lineRule="auto"/>
        <w:ind w:left="155" w:right="479" w:firstLine="10"/>
        <w:jc w:val="both"/>
      </w:pPr>
      <w:r>
        <w:rPr>
          <w:rFonts w:ascii="Times New Roman" w:eastAsia="Times New Roman" w:hAnsi="Times New Roman" w:cs="Times New Roman"/>
          <w:sz w:val="16"/>
        </w:rPr>
        <w:t xml:space="preserve">Im Rahmen der Qualitätssicherung wurde nach dem sog. "Vier-Augen-Prinzip" die Tumordiagnose durch einen zweiten Facharzt </w:t>
      </w:r>
      <w:r>
        <w:rPr>
          <w:noProof/>
        </w:rPr>
        <mc:AlternateContent>
          <mc:Choice Requires="wpg">
            <w:drawing>
              <wp:inline distT="0" distB="0" distL="0" distR="0" wp14:anchorId="4992E675" wp14:editId="239FF55D">
                <wp:extent cx="1315745" cy="138785"/>
                <wp:effectExtent l="0" t="0" r="0" b="0"/>
                <wp:docPr id="2662" name="Group 2662"/>
                <wp:cNvGraphicFramePr/>
                <a:graphic xmlns:a="http://schemas.openxmlformats.org/drawingml/2006/main">
                  <a:graphicData uri="http://schemas.microsoft.com/office/word/2010/wordprocessingGroup">
                    <wpg:wgp>
                      <wpg:cNvGrpSpPr/>
                      <wpg:grpSpPr>
                        <a:xfrm>
                          <a:off x="0" y="0"/>
                          <a:ext cx="1315745" cy="138785"/>
                          <a:chOff x="0" y="0"/>
                          <a:chExt cx="1315745" cy="138785"/>
                        </a:xfrm>
                      </wpg:grpSpPr>
                      <wps:wsp>
                        <wps:cNvPr id="3387" name="Shape 3387"/>
                        <wps:cNvSpPr/>
                        <wps:spPr>
                          <a:xfrm>
                            <a:off x="0" y="0"/>
                            <a:ext cx="1315745" cy="138785"/>
                          </a:xfrm>
                          <a:custGeom>
                            <a:avLst/>
                            <a:gdLst/>
                            <a:ahLst/>
                            <a:cxnLst/>
                            <a:rect l="0" t="0" r="0" b="0"/>
                            <a:pathLst>
                              <a:path w="1315745" h="138785">
                                <a:moveTo>
                                  <a:pt x="0" y="0"/>
                                </a:moveTo>
                                <a:lnTo>
                                  <a:pt x="1315745" y="0"/>
                                </a:lnTo>
                                <a:lnTo>
                                  <a:pt x="1315745" y="138785"/>
                                </a:lnTo>
                                <a:lnTo>
                                  <a:pt x="0" y="1387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62" style="width:103.602pt;height:10.928pt;mso-position-horizontal-relative:char;mso-position-vertical-relative:line" coordsize="13157,1387">
                <v:shape id="Shape 3388" style="position:absolute;width:13157;height:1387;left:0;top:0;" coordsize="1315745,138785" path="m0,0l1315745,0l1315745,138785l0,138785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16"/>
        </w:rPr>
        <w:t>bestätigt.</w:t>
      </w:r>
    </w:p>
    <w:p w14:paraId="7AA9178E" w14:textId="77777777" w:rsidR="000073AA" w:rsidRDefault="00000000">
      <w:pPr>
        <w:spacing w:after="15"/>
        <w:ind w:left="165" w:hanging="10"/>
      </w:pPr>
      <w:r>
        <w:rPr>
          <w:rFonts w:ascii="Times New Roman" w:eastAsia="Times New Roman" w:hAnsi="Times New Roman" w:cs="Times New Roman"/>
          <w:sz w:val="16"/>
        </w:rPr>
        <w:t>Nachbericht:</w:t>
      </w:r>
    </w:p>
    <w:p w14:paraId="43F98A49" w14:textId="77777777" w:rsidR="000073AA" w:rsidRDefault="00000000">
      <w:pPr>
        <w:spacing w:after="7" w:line="269" w:lineRule="auto"/>
        <w:ind w:left="155" w:right="479" w:firstLine="10"/>
        <w:jc w:val="both"/>
      </w:pPr>
      <w:r>
        <w:rPr>
          <w:rFonts w:ascii="Times New Roman" w:eastAsia="Times New Roman" w:hAnsi="Times New Roman" w:cs="Times New Roman"/>
          <w:sz w:val="16"/>
        </w:rPr>
        <w:t>Wie angekündigt wurden noch ergänzende immunhistochemische Untersuchungen angeschlossen (Antikörper gegen CK7/Cadherin17, S100P, PAX8 und TTF1).</w:t>
      </w:r>
    </w:p>
    <w:p w14:paraId="573AFB58" w14:textId="77777777" w:rsidR="000073AA" w:rsidRDefault="00000000">
      <w:pPr>
        <w:spacing w:after="7" w:line="269" w:lineRule="auto"/>
        <w:ind w:left="155" w:right="479" w:firstLine="10"/>
        <w:jc w:val="both"/>
      </w:pPr>
      <w:r>
        <w:rPr>
          <w:rFonts w:ascii="Times New Roman" w:eastAsia="Times New Roman" w:hAnsi="Times New Roman" w:cs="Times New Roman"/>
          <w:sz w:val="16"/>
        </w:rPr>
        <w:t xml:space="preserve">Hierbei zeigt das beschriebene Adenokarzinom eine zytoplasmatisch positive </w:t>
      </w:r>
      <w:proofErr w:type="spellStart"/>
      <w:r>
        <w:rPr>
          <w:rFonts w:ascii="Times New Roman" w:eastAsia="Times New Roman" w:hAnsi="Times New Roman" w:cs="Times New Roman"/>
          <w:sz w:val="16"/>
        </w:rPr>
        <w:t>Immunoreaktion</w:t>
      </w:r>
      <w:proofErr w:type="spellEnd"/>
      <w:r>
        <w:rPr>
          <w:rFonts w:ascii="Times New Roman" w:eastAsia="Times New Roman" w:hAnsi="Times New Roman" w:cs="Times New Roman"/>
          <w:sz w:val="16"/>
        </w:rPr>
        <w:t xml:space="preserve"> für CK7 und S100P bei fehlender </w:t>
      </w:r>
      <w:proofErr w:type="spellStart"/>
      <w:r>
        <w:rPr>
          <w:rFonts w:ascii="Times New Roman" w:eastAsia="Times New Roman" w:hAnsi="Times New Roman" w:cs="Times New Roman"/>
          <w:sz w:val="16"/>
        </w:rPr>
        <w:t>Immunoreaktion</w:t>
      </w:r>
      <w:proofErr w:type="spellEnd"/>
      <w:r>
        <w:rPr>
          <w:rFonts w:ascii="Times New Roman" w:eastAsia="Times New Roman" w:hAnsi="Times New Roman" w:cs="Times New Roman"/>
          <w:sz w:val="16"/>
        </w:rPr>
        <w:t xml:space="preserve"> für die übrigen Antikörper.</w:t>
      </w:r>
    </w:p>
    <w:p w14:paraId="0CC93D3B" w14:textId="77777777" w:rsidR="000073AA" w:rsidRDefault="00000000">
      <w:pPr>
        <w:spacing w:after="7" w:line="269" w:lineRule="auto"/>
        <w:ind w:left="155" w:right="479" w:firstLine="10"/>
        <w:jc w:val="both"/>
      </w:pPr>
      <w:r>
        <w:rPr>
          <w:rFonts w:ascii="Times New Roman" w:eastAsia="Times New Roman" w:hAnsi="Times New Roman" w:cs="Times New Roman"/>
          <w:sz w:val="16"/>
        </w:rPr>
        <w:t>Damit sollte hinsichtlich der Primärtumorlokalisation zunächst der obere Gastrointestinaltrakt überprüft sein sollte. Es ergeben sich keine Anhaltspunkte für eine Primärtumorlokalisation im Bereich des weiblichen inneren Genitals. Trotz Negativität für TTF1 lässt sich eine Primärtumorlokalisation im Bereich der Lunge jedoch auch nicht mit letzter Sicherheit ausschließen.</w:t>
      </w:r>
    </w:p>
    <w:p w14:paraId="1F3EC73E" w14:textId="77777777" w:rsidR="000073AA" w:rsidRDefault="00000000">
      <w:pPr>
        <w:spacing w:after="16"/>
        <w:ind w:left="170"/>
      </w:pPr>
      <w:r>
        <w:rPr>
          <w:rFonts w:ascii="Times New Roman" w:eastAsia="Times New Roman" w:hAnsi="Times New Roman" w:cs="Times New Roman"/>
          <w:sz w:val="16"/>
          <w:u w:val="single" w:color="000000"/>
        </w:rPr>
        <w:t>Zusammenfassende mikroskopische Beurteilung und Diagnose:</w:t>
      </w:r>
    </w:p>
    <w:p w14:paraId="466E61F3" w14:textId="77777777" w:rsidR="000073AA" w:rsidRDefault="00000000">
      <w:pPr>
        <w:spacing w:after="221" w:line="269" w:lineRule="auto"/>
        <w:ind w:left="155" w:right="479" w:firstLine="10"/>
        <w:jc w:val="both"/>
      </w:pPr>
      <w:r>
        <w:rPr>
          <w:noProof/>
        </w:rPr>
        <mc:AlternateContent>
          <mc:Choice Requires="wpg">
            <w:drawing>
              <wp:anchor distT="0" distB="0" distL="114300" distR="114300" simplePos="0" relativeHeight="251663360" behindDoc="0" locked="0" layoutInCell="1" allowOverlap="1" wp14:anchorId="4A94C8FA" wp14:editId="48EEF0A4">
                <wp:simplePos x="0" y="0"/>
                <wp:positionH relativeFrom="page">
                  <wp:posOffset>216408</wp:posOffset>
                </wp:positionH>
                <wp:positionV relativeFrom="page">
                  <wp:posOffset>3816191</wp:posOffset>
                </wp:positionV>
                <wp:extent cx="125730" cy="4763"/>
                <wp:effectExtent l="0" t="0" r="0" b="0"/>
                <wp:wrapTopAndBottom/>
                <wp:docPr id="2659" name="Group 2659"/>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88" name="Shape 88"/>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59" style="width:9.9pt;height:0.375pt;position:absolute;mso-position-horizontal-relative:page;mso-position-horizontal:absolute;margin-left:17.04pt;mso-position-vertical-relative:page;margin-top:300.487pt;" coordsize="1257,47">
                <v:shape id="Shape 88" style="position:absolute;width:1257;height:0;left:0;top:0;" coordsize="125730,0" path="m0,0l125730,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4384" behindDoc="0" locked="0" layoutInCell="1" allowOverlap="1" wp14:anchorId="1192AAE8" wp14:editId="42B34C44">
                <wp:simplePos x="0" y="0"/>
                <wp:positionH relativeFrom="page">
                  <wp:posOffset>216408</wp:posOffset>
                </wp:positionH>
                <wp:positionV relativeFrom="page">
                  <wp:posOffset>7577995</wp:posOffset>
                </wp:positionV>
                <wp:extent cx="125730" cy="4763"/>
                <wp:effectExtent l="0" t="0" r="0" b="0"/>
                <wp:wrapSquare wrapText="bothSides"/>
                <wp:docPr id="2660" name="Group 2660"/>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89" name="Shape 89"/>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60" style="width:9.9pt;height:0.375pt;position:absolute;mso-position-horizontal-relative:page;mso-position-horizontal:absolute;margin-left:17.04pt;mso-position-vertical-relative:page;margin-top:596.693pt;" coordsize="1257,47">
                <v:shape id="Shape 89" style="position:absolute;width:1257;height:0;left:0;top:0;" coordsize="125730,0" path="m0,0l125730,0">
                  <v:stroke weight="0.375pt" endcap="round"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73819934" wp14:editId="4DDF4B30">
                <wp:simplePos x="0" y="0"/>
                <wp:positionH relativeFrom="page">
                  <wp:posOffset>216408</wp:posOffset>
                </wp:positionH>
                <wp:positionV relativeFrom="page">
                  <wp:posOffset>5399913</wp:posOffset>
                </wp:positionV>
                <wp:extent cx="125730" cy="4763"/>
                <wp:effectExtent l="0" t="0" r="0" b="0"/>
                <wp:wrapSquare wrapText="bothSides"/>
                <wp:docPr id="2661" name="Group 2661"/>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90" name="Shape 90"/>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61" style="width:9.9pt;height:0.375pt;position:absolute;mso-position-horizontal-relative:page;mso-position-horizontal:absolute;margin-left:17.04pt;mso-position-vertical-relative:page;margin-top:425.19pt;" coordsize="1257,47">
                <v:shape id="Shape 90" style="position:absolute;width:1257;height:0;left:0;top:0;" coordsize="125730,0" path="m0,0l125730,0">
                  <v:stroke weight="0.375pt" endcap="round" joinstyle="round" on="true" color="#000000"/>
                  <v:fill on="false" color="#000000" opacity="0"/>
                </v:shape>
                <w10:wrap type="square"/>
              </v:group>
            </w:pict>
          </mc:Fallback>
        </mc:AlternateContent>
      </w:r>
      <w:r>
        <w:rPr>
          <w:rFonts w:ascii="Times New Roman" w:eastAsia="Times New Roman" w:hAnsi="Times New Roman" w:cs="Times New Roman"/>
          <w:sz w:val="16"/>
        </w:rPr>
        <w:t xml:space="preserve">Der Befund entspricht (inkl. Immunhistochemie) einer zweiteilig vorliegenden Leberstanzbiopsie (Segment VII) mit Infiltration eines Stanzzylinderanteiles durch ein extrazellulär schleimbildendes glandulär und kribriform wachsendes Adenokarzinom mit gering- bis mittelgradigen nukleären </w:t>
      </w:r>
      <w:proofErr w:type="spellStart"/>
      <w:r>
        <w:rPr>
          <w:rFonts w:ascii="Times New Roman" w:eastAsia="Times New Roman" w:hAnsi="Times New Roman" w:cs="Times New Roman"/>
          <w:sz w:val="16"/>
        </w:rPr>
        <w:t>Atypien</w:t>
      </w:r>
      <w:proofErr w:type="spellEnd"/>
      <w:r>
        <w:rPr>
          <w:rFonts w:ascii="Times New Roman" w:eastAsia="Times New Roman" w:hAnsi="Times New Roman" w:cs="Times New Roman"/>
          <w:sz w:val="16"/>
        </w:rPr>
        <w:t xml:space="preserve"> sowie diskreter </w:t>
      </w:r>
      <w:proofErr w:type="spellStart"/>
      <w:r>
        <w:rPr>
          <w:rFonts w:ascii="Times New Roman" w:eastAsia="Times New Roman" w:hAnsi="Times New Roman" w:cs="Times New Roman"/>
          <w:sz w:val="16"/>
        </w:rPr>
        <w:t>intratumoraler</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gemischtzelliger</w:t>
      </w:r>
      <w:proofErr w:type="spellEnd"/>
      <w:r>
        <w:rPr>
          <w:rFonts w:ascii="Times New Roman" w:eastAsia="Times New Roman" w:hAnsi="Times New Roman" w:cs="Times New Roman"/>
          <w:sz w:val="16"/>
        </w:rPr>
        <w:t xml:space="preserve"> Entzündungsreaktion, wobei hinsichtlich der Primärtumorlokalisation zunächst obere Gastrointestinaltrakt überprüft sein sollte.</w:t>
      </w:r>
    </w:p>
    <w:p w14:paraId="13B08B9C" w14:textId="77777777" w:rsidR="000073AA" w:rsidRDefault="00000000">
      <w:pPr>
        <w:spacing w:after="7" w:line="269" w:lineRule="auto"/>
        <w:ind w:left="155" w:right="479" w:firstLine="10"/>
        <w:jc w:val="both"/>
      </w:pPr>
      <w:r>
        <w:rPr>
          <w:rFonts w:ascii="Times New Roman" w:eastAsia="Times New Roman" w:hAnsi="Times New Roman" w:cs="Times New Roman"/>
          <w:sz w:val="16"/>
        </w:rPr>
        <w:t>Tumorlokalisationsschlüssel (ICD-O): C 22</w:t>
      </w:r>
    </w:p>
    <w:p w14:paraId="76E89B76" w14:textId="77777777" w:rsidR="000073AA" w:rsidRDefault="00000000">
      <w:pPr>
        <w:spacing w:after="309" w:line="269" w:lineRule="auto"/>
        <w:ind w:left="155" w:right="479" w:firstLine="10"/>
        <w:jc w:val="both"/>
      </w:pPr>
      <w:proofErr w:type="spellStart"/>
      <w:r>
        <w:rPr>
          <w:rFonts w:ascii="Times New Roman" w:eastAsia="Times New Roman" w:hAnsi="Times New Roman" w:cs="Times New Roman"/>
          <w:sz w:val="16"/>
        </w:rPr>
        <w:t>Tumorhistologieschlüssel</w:t>
      </w:r>
      <w:proofErr w:type="spellEnd"/>
      <w:r>
        <w:rPr>
          <w:rFonts w:ascii="Times New Roman" w:eastAsia="Times New Roman" w:hAnsi="Times New Roman" w:cs="Times New Roman"/>
          <w:sz w:val="16"/>
        </w:rPr>
        <w:t xml:space="preserve"> (ICD-O): M 8140/6</w:t>
      </w:r>
    </w:p>
    <w:p w14:paraId="54A0FC1F" w14:textId="77777777" w:rsidR="000073AA" w:rsidRDefault="00000000">
      <w:pPr>
        <w:spacing w:after="99"/>
        <w:ind w:left="165" w:hanging="10"/>
      </w:pPr>
      <w:r>
        <w:rPr>
          <w:rFonts w:ascii="Times New Roman" w:eastAsia="Times New Roman" w:hAnsi="Times New Roman" w:cs="Times New Roman"/>
        </w:rPr>
        <w:t>Verlauf</w:t>
      </w:r>
    </w:p>
    <w:p w14:paraId="3EF50DA6" w14:textId="77777777" w:rsidR="000073AA" w:rsidRDefault="00000000">
      <w:pPr>
        <w:spacing w:after="259" w:line="249" w:lineRule="auto"/>
        <w:ind w:left="170"/>
      </w:pPr>
      <w:r>
        <w:rPr>
          <w:rFonts w:ascii="Times New Roman" w:eastAsia="Times New Roman" w:hAnsi="Times New Roman" w:cs="Times New Roman"/>
        </w:rPr>
        <w:t xml:space="preserve">Nach </w:t>
      </w:r>
      <w:r>
        <w:rPr>
          <w:rFonts w:ascii="Times New Roman" w:eastAsia="Times New Roman" w:hAnsi="Times New Roman" w:cs="Times New Roman"/>
        </w:rPr>
        <w:tab/>
        <w:t xml:space="preserve">Lokalanästhesie </w:t>
      </w:r>
      <w:r>
        <w:rPr>
          <w:rFonts w:ascii="Times New Roman" w:eastAsia="Times New Roman" w:hAnsi="Times New Roman" w:cs="Times New Roman"/>
        </w:rPr>
        <w:tab/>
        <w:t xml:space="preserve">erfolgte </w:t>
      </w:r>
      <w:r>
        <w:rPr>
          <w:rFonts w:ascii="Times New Roman" w:eastAsia="Times New Roman" w:hAnsi="Times New Roman" w:cs="Times New Roman"/>
        </w:rPr>
        <w:tab/>
        <w:t xml:space="preserve">die </w:t>
      </w:r>
      <w:r>
        <w:rPr>
          <w:rFonts w:ascii="Times New Roman" w:eastAsia="Times New Roman" w:hAnsi="Times New Roman" w:cs="Times New Roman"/>
        </w:rPr>
        <w:tab/>
        <w:t xml:space="preserve">komplikationslose </w:t>
      </w:r>
      <w:r>
        <w:rPr>
          <w:rFonts w:ascii="Times New Roman" w:eastAsia="Times New Roman" w:hAnsi="Times New Roman" w:cs="Times New Roman"/>
        </w:rPr>
        <w:tab/>
        <w:t xml:space="preserve">diagnostische </w:t>
      </w:r>
      <w:r>
        <w:rPr>
          <w:rFonts w:ascii="Times New Roman" w:eastAsia="Times New Roman" w:hAnsi="Times New Roman" w:cs="Times New Roman"/>
        </w:rPr>
        <w:tab/>
        <w:t xml:space="preserve">Punktion </w:t>
      </w:r>
      <w:r>
        <w:rPr>
          <w:rFonts w:ascii="Times New Roman" w:eastAsia="Times New Roman" w:hAnsi="Times New Roman" w:cs="Times New Roman"/>
        </w:rPr>
        <w:tab/>
        <w:t xml:space="preserve">einer Leberraumforderung im Segment VII. Es konnten zwei ca. 1 cm lange Gewebezylinder gewonnen werden. Direkt postinterventionell bestand kein Anhalt für eine Einblutung oder sonstige Komplikation. </w:t>
      </w:r>
    </w:p>
    <w:p w14:paraId="5A1971B8" w14:textId="77777777" w:rsidR="000073AA" w:rsidRDefault="00000000">
      <w:pPr>
        <w:spacing w:after="256" w:line="253" w:lineRule="auto"/>
        <w:ind w:left="165" w:right="479" w:hanging="10"/>
        <w:jc w:val="both"/>
      </w:pPr>
      <w:r>
        <w:rPr>
          <w:rFonts w:ascii="Times New Roman" w:eastAsia="Times New Roman" w:hAnsi="Times New Roman" w:cs="Times New Roman"/>
        </w:rPr>
        <w:t xml:space="preserve">Eine postinterventionelle Überwachung war aufgrund eines erhöhten Nachblutungsrisikos nach Leberpunktion erforderlich. Diese verlief ohne Auffälligkeiten. In der sonographischen Nachkontrolle 4 Stunden nach Punktion ergab sich kein Anhalt für eine postinterventionelle Komplikation. Die Patientin war subjektiv beschwerdefrei. </w:t>
      </w:r>
    </w:p>
    <w:p w14:paraId="1D2C8693" w14:textId="77777777" w:rsidR="000073AA" w:rsidRDefault="00000000">
      <w:pPr>
        <w:spacing w:after="3" w:line="253" w:lineRule="auto"/>
        <w:ind w:left="165" w:right="479" w:hanging="10"/>
        <w:jc w:val="both"/>
      </w:pPr>
      <w:r>
        <w:rPr>
          <w:rFonts w:ascii="Times New Roman" w:eastAsia="Times New Roman" w:hAnsi="Times New Roman" w:cs="Times New Roman"/>
        </w:rPr>
        <w:t xml:space="preserve">Der Ablauf der Untersuchung und das weitere Prozedere nach der Untersuchung wurde mit der Patientin besprochen. Die Patientin wurde über mögliche Komplikationen und deren klinisches Bild informiert. </w:t>
      </w:r>
    </w:p>
    <w:p w14:paraId="50336A00" w14:textId="77777777" w:rsidR="000073AA" w:rsidRDefault="00000000">
      <w:pPr>
        <w:spacing w:after="256" w:line="253" w:lineRule="auto"/>
        <w:ind w:left="165" w:right="479" w:hanging="10"/>
        <w:jc w:val="both"/>
      </w:pPr>
      <w:r>
        <w:rPr>
          <w:rFonts w:ascii="Times New Roman" w:eastAsia="Times New Roman" w:hAnsi="Times New Roman" w:cs="Times New Roman"/>
        </w:rPr>
        <w:t>Eine Befundbesprechung mit der Patientin ist erfolgt.</w:t>
      </w:r>
    </w:p>
    <w:p w14:paraId="5F766F78" w14:textId="77777777" w:rsidR="000073AA" w:rsidRDefault="00000000">
      <w:pPr>
        <w:spacing w:after="256" w:line="253" w:lineRule="auto"/>
        <w:ind w:left="165" w:right="479" w:hanging="10"/>
        <w:jc w:val="both"/>
      </w:pPr>
      <w:r>
        <w:rPr>
          <w:rFonts w:ascii="Times New Roman" w:eastAsia="Times New Roman" w:hAnsi="Times New Roman" w:cs="Times New Roman"/>
        </w:rPr>
        <w:lastRenderedPageBreak/>
        <w:t xml:space="preserve">Die histologische Untersuchung der Gewebeprobe ergab ein Adenokarzinom mit Primum </w:t>
      </w:r>
      <w:proofErr w:type="spellStart"/>
      <w:r>
        <w:rPr>
          <w:rFonts w:ascii="Times New Roman" w:eastAsia="Times New Roman" w:hAnsi="Times New Roman" w:cs="Times New Roman"/>
        </w:rPr>
        <w:t>a.e</w:t>
      </w:r>
      <w:proofErr w:type="spellEnd"/>
      <w:r>
        <w:rPr>
          <w:rFonts w:ascii="Times New Roman" w:eastAsia="Times New Roman" w:hAnsi="Times New Roman" w:cs="Times New Roman"/>
        </w:rPr>
        <w:t>. im oberen Gastrointestinaltrakt.</w:t>
      </w:r>
    </w:p>
    <w:p w14:paraId="5D9F36E4" w14:textId="77777777" w:rsidR="000073AA" w:rsidRDefault="00000000">
      <w:pPr>
        <w:spacing w:after="3" w:line="253" w:lineRule="auto"/>
        <w:ind w:left="165" w:right="479" w:hanging="10"/>
        <w:jc w:val="both"/>
      </w:pPr>
      <w:r>
        <w:rPr>
          <w:rFonts w:ascii="Times New Roman" w:eastAsia="Times New Roman" w:hAnsi="Times New Roman" w:cs="Times New Roman"/>
        </w:rPr>
        <w:t>Wir konnten die Patientin bei subjektivem Wohlbefinden in Ihre ambulante Weiterbehandlung entlassen.</w:t>
      </w:r>
    </w:p>
    <w:p w14:paraId="4009C309" w14:textId="77777777" w:rsidR="000073AA" w:rsidRDefault="00000000">
      <w:pPr>
        <w:spacing w:after="280" w:line="253" w:lineRule="auto"/>
        <w:ind w:left="165" w:right="479" w:hanging="10"/>
        <w:jc w:val="both"/>
      </w:pPr>
      <w:r>
        <w:rPr>
          <w:rFonts w:ascii="Times New Roman" w:eastAsia="Times New Roman" w:hAnsi="Times New Roman" w:cs="Times New Roman"/>
        </w:rPr>
        <w:t xml:space="preserve">Die weitere Betreuung erfolgt über das UCC Dresden. </w:t>
      </w:r>
    </w:p>
    <w:p w14:paraId="518C13EC" w14:textId="77777777" w:rsidR="000073AA" w:rsidRDefault="00000000">
      <w:pPr>
        <w:spacing w:after="7" w:line="269" w:lineRule="auto"/>
        <w:ind w:left="155" w:firstLine="10"/>
        <w:jc w:val="both"/>
      </w:pPr>
      <w:r>
        <w:rPr>
          <w:rFonts w:ascii="Times New Roman" w:eastAsia="Times New Roman" w:hAnsi="Times New Roman" w:cs="Times New Roman"/>
          <w:sz w:val="16"/>
        </w:rPr>
        <w:t>Arztbrief, TMK1 Tagesklinik/Medizinische Klinik I, nicht vidiert</w:t>
      </w:r>
      <w:r>
        <w:rPr>
          <w:rFonts w:ascii="Times New Roman" w:eastAsia="Times New Roman" w:hAnsi="Times New Roman" w:cs="Times New Roman"/>
          <w:sz w:val="16"/>
        </w:rPr>
        <w:tab/>
        <w:t>2/3 gedruckt am 15.05.2024 13:59</w:t>
      </w:r>
    </w:p>
    <w:p w14:paraId="05E534E8" w14:textId="77777777" w:rsidR="000073AA" w:rsidRDefault="00000000">
      <w:pPr>
        <w:spacing w:after="432"/>
        <w:ind w:left="62"/>
      </w:pPr>
      <w:r>
        <w:rPr>
          <w:noProof/>
        </w:rPr>
        <mc:AlternateContent>
          <mc:Choice Requires="wpg">
            <w:drawing>
              <wp:inline distT="0" distB="0" distL="0" distR="0" wp14:anchorId="0A544E7A" wp14:editId="5F535039">
                <wp:extent cx="6177375" cy="241274"/>
                <wp:effectExtent l="0" t="0" r="0" b="0"/>
                <wp:docPr id="2469" name="Group 2469"/>
                <wp:cNvGraphicFramePr/>
                <a:graphic xmlns:a="http://schemas.openxmlformats.org/drawingml/2006/main">
                  <a:graphicData uri="http://schemas.microsoft.com/office/word/2010/wordprocessingGroup">
                    <wpg:wgp>
                      <wpg:cNvGrpSpPr/>
                      <wpg:grpSpPr>
                        <a:xfrm>
                          <a:off x="0" y="0"/>
                          <a:ext cx="6177375" cy="241274"/>
                          <a:chOff x="0" y="0"/>
                          <a:chExt cx="6177375" cy="241274"/>
                        </a:xfrm>
                      </wpg:grpSpPr>
                      <wps:wsp>
                        <wps:cNvPr id="172" name="Shape 172"/>
                        <wps:cNvSpPr/>
                        <wps:spPr>
                          <a:xfrm>
                            <a:off x="2704284" y="186403"/>
                            <a:ext cx="3473090" cy="1410"/>
                          </a:xfrm>
                          <a:custGeom>
                            <a:avLst/>
                            <a:gdLst/>
                            <a:ahLst/>
                            <a:cxnLst/>
                            <a:rect l="0" t="0" r="0" b="0"/>
                            <a:pathLst>
                              <a:path w="3473090" h="1410">
                                <a:moveTo>
                                  <a:pt x="0" y="0"/>
                                </a:moveTo>
                                <a:lnTo>
                                  <a:pt x="3473090" y="141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3389" name="Shape 3389"/>
                        <wps:cNvSpPr/>
                        <wps:spPr>
                          <a:xfrm>
                            <a:off x="0" y="0"/>
                            <a:ext cx="2716984" cy="241274"/>
                          </a:xfrm>
                          <a:custGeom>
                            <a:avLst/>
                            <a:gdLst/>
                            <a:ahLst/>
                            <a:cxnLst/>
                            <a:rect l="0" t="0" r="0" b="0"/>
                            <a:pathLst>
                              <a:path w="2716984" h="241274">
                                <a:moveTo>
                                  <a:pt x="0" y="0"/>
                                </a:moveTo>
                                <a:lnTo>
                                  <a:pt x="2716984" y="0"/>
                                </a:lnTo>
                                <a:lnTo>
                                  <a:pt x="2716984" y="241274"/>
                                </a:lnTo>
                                <a:lnTo>
                                  <a:pt x="0" y="241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69" style="width:486.407pt;height:18.998pt;mso-position-horizontal-relative:char;mso-position-vertical-relative:line" coordsize="61773,2412">
                <v:shape id="Shape 172" style="position:absolute;width:34730;height:14;left:27042;top:1864;" coordsize="3473090,1410" path="m0,0l3473090,1410">
                  <v:stroke weight="0.375pt" endcap="round" joinstyle="round" on="true" color="#000000"/>
                  <v:fill on="false" color="#000000" opacity="0"/>
                </v:shape>
                <v:shape id="Shape 3390" style="position:absolute;width:27169;height:2412;left:0;top:0;" coordsize="2716984,241274" path="m0,0l2716984,0l2716984,241274l0,241274l0,0">
                  <v:stroke weight="0pt" endcap="flat" joinstyle="miter" miterlimit="10" on="false" color="#000000" opacity="0"/>
                  <v:fill on="true" color="#000000"/>
                </v:shape>
              </v:group>
            </w:pict>
          </mc:Fallback>
        </mc:AlternateContent>
      </w:r>
    </w:p>
    <w:p w14:paraId="452B5889" w14:textId="77777777" w:rsidR="000073AA" w:rsidRDefault="00000000">
      <w:pPr>
        <w:spacing w:after="3" w:line="253" w:lineRule="auto"/>
        <w:ind w:left="165" w:right="479" w:hanging="10"/>
        <w:jc w:val="both"/>
      </w:pPr>
      <w:r>
        <w:rPr>
          <w:noProof/>
        </w:rPr>
        <mc:AlternateContent>
          <mc:Choice Requires="wpg">
            <w:drawing>
              <wp:anchor distT="0" distB="0" distL="114300" distR="114300" simplePos="0" relativeHeight="251666432" behindDoc="0" locked="0" layoutInCell="1" allowOverlap="1" wp14:anchorId="1A397380" wp14:editId="2910B258">
                <wp:simplePos x="0" y="0"/>
                <wp:positionH relativeFrom="page">
                  <wp:posOffset>216408</wp:posOffset>
                </wp:positionH>
                <wp:positionV relativeFrom="page">
                  <wp:posOffset>3816191</wp:posOffset>
                </wp:positionV>
                <wp:extent cx="125730" cy="4763"/>
                <wp:effectExtent l="0" t="0" r="0" b="0"/>
                <wp:wrapTopAndBottom/>
                <wp:docPr id="2470" name="Group 2470"/>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177" name="Shape 177"/>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0" style="width:9.9pt;height:0.375pt;position:absolute;mso-position-horizontal-relative:page;mso-position-horizontal:absolute;margin-left:17.04pt;mso-position-vertical-relative:page;margin-top:300.487pt;" coordsize="1257,47">
                <v:shape id="Shape 177" style="position:absolute;width:1257;height:0;left:0;top:0;" coordsize="125730,0" path="m0,0l125730,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7456" behindDoc="0" locked="0" layoutInCell="1" allowOverlap="1" wp14:anchorId="0096A055" wp14:editId="2D917F7F">
                <wp:simplePos x="0" y="0"/>
                <wp:positionH relativeFrom="page">
                  <wp:posOffset>216408</wp:posOffset>
                </wp:positionH>
                <wp:positionV relativeFrom="page">
                  <wp:posOffset>7577995</wp:posOffset>
                </wp:positionV>
                <wp:extent cx="125730" cy="4763"/>
                <wp:effectExtent l="0" t="0" r="0" b="0"/>
                <wp:wrapTopAndBottom/>
                <wp:docPr id="2471" name="Group 2471"/>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178" name="Shape 178"/>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1" style="width:9.9pt;height:0.375pt;position:absolute;mso-position-horizontal-relative:page;mso-position-horizontal:absolute;margin-left:17.04pt;mso-position-vertical-relative:page;margin-top:596.693pt;" coordsize="1257,47">
                <v:shape id="Shape 178" style="position:absolute;width:1257;height:0;left:0;top:0;" coordsize="125730,0" path="m0,0l125730,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8480" behindDoc="0" locked="0" layoutInCell="1" allowOverlap="1" wp14:anchorId="41D501D5" wp14:editId="23B40D6D">
                <wp:simplePos x="0" y="0"/>
                <wp:positionH relativeFrom="page">
                  <wp:posOffset>216408</wp:posOffset>
                </wp:positionH>
                <wp:positionV relativeFrom="page">
                  <wp:posOffset>5399913</wp:posOffset>
                </wp:positionV>
                <wp:extent cx="125730" cy="4763"/>
                <wp:effectExtent l="0" t="0" r="0" b="0"/>
                <wp:wrapTopAndBottom/>
                <wp:docPr id="2472" name="Group 2472"/>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179" name="Shape 179"/>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2" style="width:9.9pt;height:0.375pt;position:absolute;mso-position-horizontal-relative:page;mso-position-horizontal:absolute;margin-left:17.04pt;mso-position-vertical-relative:page;margin-top:425.19pt;" coordsize="1257,47">
                <v:shape id="Shape 179" style="position:absolute;width:1257;height:0;left:0;top:0;" coordsize="125730,0" path="m0,0l125730,0">
                  <v:stroke weight="0.375pt" endcap="round" joinstyle="round" on="true" color="#000000"/>
                  <v:fill on="false" color="#000000" opacity="0"/>
                </v:shape>
                <w10:wrap type="topAndBottom"/>
              </v:group>
            </w:pict>
          </mc:Fallback>
        </mc:AlternateContent>
      </w:r>
      <w:r>
        <w:rPr>
          <w:rFonts w:ascii="Times New Roman" w:eastAsia="Times New Roman" w:hAnsi="Times New Roman" w:cs="Times New Roman"/>
        </w:rPr>
        <w:t>Für Rückfragen stehen wir gern zur Verfügung.</w:t>
      </w:r>
    </w:p>
    <w:p w14:paraId="2AF058B6" w14:textId="77777777" w:rsidR="000073AA" w:rsidRDefault="00000000">
      <w:pPr>
        <w:spacing w:after="12176"/>
        <w:ind w:left="-58" w:right="-103"/>
      </w:pPr>
      <w:r>
        <w:rPr>
          <w:noProof/>
        </w:rPr>
        <mc:AlternateContent>
          <mc:Choice Requires="wpg">
            <w:drawing>
              <wp:inline distT="0" distB="0" distL="0" distR="0" wp14:anchorId="4D73E3DE" wp14:editId="71F98A3F">
                <wp:extent cx="6445479" cy="1580255"/>
                <wp:effectExtent l="0" t="0" r="0" b="0"/>
                <wp:docPr id="2473" name="Group 2473"/>
                <wp:cNvGraphicFramePr/>
                <a:graphic xmlns:a="http://schemas.openxmlformats.org/drawingml/2006/main">
                  <a:graphicData uri="http://schemas.microsoft.com/office/word/2010/wordprocessingGroup">
                    <wpg:wgp>
                      <wpg:cNvGrpSpPr/>
                      <wpg:grpSpPr>
                        <a:xfrm>
                          <a:off x="0" y="0"/>
                          <a:ext cx="6445479" cy="1580255"/>
                          <a:chOff x="0" y="0"/>
                          <a:chExt cx="6445479" cy="1580255"/>
                        </a:xfrm>
                      </wpg:grpSpPr>
                      <wps:wsp>
                        <wps:cNvPr id="181" name="Rectangle 181"/>
                        <wps:cNvSpPr/>
                        <wps:spPr>
                          <a:xfrm>
                            <a:off x="145263" y="0"/>
                            <a:ext cx="1992305" cy="174648"/>
                          </a:xfrm>
                          <a:prstGeom prst="rect">
                            <a:avLst/>
                          </a:prstGeom>
                          <a:ln>
                            <a:noFill/>
                          </a:ln>
                        </wps:spPr>
                        <wps:txbx>
                          <w:txbxContent>
                            <w:p w14:paraId="02124959" w14:textId="77777777" w:rsidR="000073AA" w:rsidRDefault="00000000">
                              <w:r>
                                <w:rPr>
                                  <w:rFonts w:ascii="Times New Roman" w:eastAsia="Times New Roman" w:hAnsi="Times New Roman" w:cs="Times New Roman"/>
                                  <w:w w:val="106"/>
                                </w:rPr>
                                <w:t>Mit</w:t>
                              </w:r>
                              <w:r>
                                <w:rPr>
                                  <w:rFonts w:ascii="Times New Roman" w:eastAsia="Times New Roman" w:hAnsi="Times New Roman" w:cs="Times New Roman"/>
                                  <w:spacing w:val="5"/>
                                  <w:w w:val="106"/>
                                </w:rPr>
                                <w:t xml:space="preserve"> </w:t>
                              </w:r>
                              <w:r>
                                <w:rPr>
                                  <w:rFonts w:ascii="Times New Roman" w:eastAsia="Times New Roman" w:hAnsi="Times New Roman" w:cs="Times New Roman"/>
                                  <w:w w:val="106"/>
                                </w:rPr>
                                <w:t>freundlichen</w:t>
                              </w:r>
                              <w:r>
                                <w:rPr>
                                  <w:rFonts w:ascii="Times New Roman" w:eastAsia="Times New Roman" w:hAnsi="Times New Roman" w:cs="Times New Roman"/>
                                  <w:spacing w:val="6"/>
                                  <w:w w:val="106"/>
                                </w:rPr>
                                <w:t xml:space="preserve"> </w:t>
                              </w:r>
                              <w:r>
                                <w:rPr>
                                  <w:rFonts w:ascii="Times New Roman" w:eastAsia="Times New Roman" w:hAnsi="Times New Roman" w:cs="Times New Roman"/>
                                  <w:w w:val="106"/>
                                </w:rPr>
                                <w:t>Grüßen</w:t>
                              </w:r>
                            </w:p>
                          </w:txbxContent>
                        </wps:txbx>
                        <wps:bodyPr horzOverflow="overflow" vert="horz" lIns="0" tIns="0" rIns="0" bIns="0" rtlCol="0">
                          <a:noAutofit/>
                        </wps:bodyPr>
                      </wps:wsp>
                      <pic:pic xmlns:pic="http://schemas.openxmlformats.org/drawingml/2006/picture">
                        <pic:nvPicPr>
                          <pic:cNvPr id="183" name="Picture 183"/>
                          <pic:cNvPicPr/>
                        </pic:nvPicPr>
                        <pic:blipFill>
                          <a:blip r:embed="rId5"/>
                          <a:stretch>
                            <a:fillRect/>
                          </a:stretch>
                        </pic:blipFill>
                        <pic:spPr>
                          <a:xfrm>
                            <a:off x="4429227" y="243441"/>
                            <a:ext cx="2016252" cy="658368"/>
                          </a:xfrm>
                          <a:prstGeom prst="rect">
                            <a:avLst/>
                          </a:prstGeom>
                        </pic:spPr>
                      </pic:pic>
                      <wps:wsp>
                        <wps:cNvPr id="3397" name="Shape 3397"/>
                        <wps:cNvSpPr/>
                        <wps:spPr>
                          <a:xfrm>
                            <a:off x="0" y="240532"/>
                            <a:ext cx="6056070" cy="1339723"/>
                          </a:xfrm>
                          <a:custGeom>
                            <a:avLst/>
                            <a:gdLst/>
                            <a:ahLst/>
                            <a:cxnLst/>
                            <a:rect l="0" t="0" r="0" b="0"/>
                            <a:pathLst>
                              <a:path w="6056070" h="1339723">
                                <a:moveTo>
                                  <a:pt x="0" y="0"/>
                                </a:moveTo>
                                <a:lnTo>
                                  <a:pt x="6056070" y="0"/>
                                </a:lnTo>
                                <a:lnTo>
                                  <a:pt x="6056070" y="1339723"/>
                                </a:lnTo>
                                <a:lnTo>
                                  <a:pt x="0" y="133972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D73E3DE" id="Group 2473" o:spid="_x0000_s1038" style="width:507.5pt;height:124.45pt;mso-position-horizontal-relative:char;mso-position-vertical-relative:line" coordsize="64454,1580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">
                <v:rect id="Rectangle 181" o:spid="_x0000_s1039" style="position:absolute;left:1452;width:19923;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02124959" w14:textId="77777777" w:rsidR="000073AA" w:rsidRDefault="00000000">
                        <w:r>
                          <w:rPr>
                            <w:rFonts w:ascii="Times New Roman" w:eastAsia="Times New Roman" w:hAnsi="Times New Roman" w:cs="Times New Roman"/>
                            <w:w w:val="106"/>
                          </w:rPr>
                          <w:t>Mit</w:t>
                        </w:r>
                        <w:r>
                          <w:rPr>
                            <w:rFonts w:ascii="Times New Roman" w:eastAsia="Times New Roman" w:hAnsi="Times New Roman" w:cs="Times New Roman"/>
                            <w:spacing w:val="5"/>
                            <w:w w:val="106"/>
                          </w:rPr>
                          <w:t xml:space="preserve"> </w:t>
                        </w:r>
                        <w:r>
                          <w:rPr>
                            <w:rFonts w:ascii="Times New Roman" w:eastAsia="Times New Roman" w:hAnsi="Times New Roman" w:cs="Times New Roman"/>
                            <w:w w:val="106"/>
                          </w:rPr>
                          <w:t>freundlichen</w:t>
                        </w:r>
                        <w:r>
                          <w:rPr>
                            <w:rFonts w:ascii="Times New Roman" w:eastAsia="Times New Roman" w:hAnsi="Times New Roman" w:cs="Times New Roman"/>
                            <w:spacing w:val="6"/>
                            <w:w w:val="106"/>
                          </w:rPr>
                          <w:t xml:space="preserve"> </w:t>
                        </w:r>
                        <w:r>
                          <w:rPr>
                            <w:rFonts w:ascii="Times New Roman" w:eastAsia="Times New Roman" w:hAnsi="Times New Roman" w:cs="Times New Roman"/>
                            <w:w w:val="106"/>
                          </w:rPr>
                          <w:t>Grüßen</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3" o:spid="_x0000_s1040" type="#_x0000_t75" style="position:absolute;left:44292;top:2434;width:20162;height:6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">
                  <v:imagedata r:id="rId6" o:title=""/>
                </v:shape>
                <v:shape id="Shape 3397" o:spid="_x0000_s1041" style="position:absolute;top:2405;width:60560;height:13397;visibility:visible;mso-wrap-style:square;v-text-anchor:top" coordsize="6056070,1339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" path="m,l6056070,r,1339723l,1339723,,e" fillcolor="black" stroked="f" strokeweight="0">
                  <v:stroke miterlimit="83231f" joinstyle="miter"/>
                  <v:path arrowok="t" textboxrect="0,0,6056070,1339723"/>
                </v:shape>
                <w10:anchorlock/>
              </v:group>
            </w:pict>
          </mc:Fallback>
        </mc:AlternateContent>
      </w:r>
    </w:p>
    <w:p w14:paraId="618808E5" w14:textId="77777777" w:rsidR="000073AA" w:rsidRDefault="00000000">
      <w:pPr>
        <w:spacing w:after="7" w:line="269" w:lineRule="auto"/>
        <w:ind w:left="155" w:firstLine="10"/>
        <w:jc w:val="both"/>
      </w:pPr>
      <w:r>
        <w:rPr>
          <w:rFonts w:ascii="Times New Roman" w:eastAsia="Times New Roman" w:hAnsi="Times New Roman" w:cs="Times New Roman"/>
          <w:sz w:val="16"/>
        </w:rPr>
        <w:lastRenderedPageBreak/>
        <w:t>Arztbrief, TMK1 Tagesklinik/Medizinische Klinik I, nicht vidiert</w:t>
      </w:r>
      <w:r>
        <w:rPr>
          <w:rFonts w:ascii="Times New Roman" w:eastAsia="Times New Roman" w:hAnsi="Times New Roman" w:cs="Times New Roman"/>
          <w:sz w:val="16"/>
        </w:rPr>
        <w:tab/>
        <w:t>3/3 gedruckt am 15.05.2024 13:59</w:t>
      </w:r>
    </w:p>
    <w:sectPr w:rsidR="000073AA">
      <w:pgSz w:w="11906" w:h="16838"/>
      <w:pgMar w:top="210" w:right="669" w:bottom="328" w:left="124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3AA"/>
    <w:rsid w:val="000073AA"/>
    <w:rsid w:val="004D15E6"/>
    <w:rsid w:val="00724B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4BD3"/>
  <w15:docId w15:val="{EBCF2808-AC5D-4ED8-A4C0-A02CC753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59" w:lineRule="auto"/>
    </w:pPr>
    <w:rPr>
      <w:rFonts w:ascii="Calibri" w:eastAsia="Calibri" w:hAnsi="Calibri" w:cs="Calibri"/>
      <w:color w:val="00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859</Words>
  <Characters>5412</Characters>
  <Application>Microsoft Office Word</Application>
  <DocSecurity>0</DocSecurity>
  <Lines>45</Lines>
  <Paragraphs>12</Paragraphs>
  <ScaleCrop>false</ScaleCrop>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Frey - 252242 - Entlassbrief TMK1</dc:title>
  <dc:subject/>
  <dc:creator>gabrielti</dc:creator>
  <cp:keywords/>
  <cp:lastModifiedBy>Alexander Hann</cp:lastModifiedBy>
  <cp:revision>2</cp:revision>
  <dcterms:created xsi:type="dcterms:W3CDTF">2024-05-31T18:27:00Z</dcterms:created>
  <dcterms:modified xsi:type="dcterms:W3CDTF">2024-05-31T18:27:00Z</dcterms:modified>
</cp:coreProperties>
</file>