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C104E" w14:textId="77777777" w:rsidR="00351A48" w:rsidRDefault="00000000">
      <w:pPr>
        <w:spacing w:line="259" w:lineRule="auto"/>
        <w:ind w:left="0" w:right="65" w:firstLine="0"/>
      </w:pPr>
      <w:r>
        <w:rPr>
          <w:noProof/>
        </w:rPr>
        <w:drawing>
          <wp:anchor distT="0" distB="0" distL="114300" distR="114300" simplePos="0" relativeHeight="251658240" behindDoc="0" locked="0" layoutInCell="1" allowOverlap="0" wp14:anchorId="0C1511CC" wp14:editId="1F58852B">
            <wp:simplePos x="0" y="0"/>
            <wp:positionH relativeFrom="column">
              <wp:posOffset>5399532</wp:posOffset>
            </wp:positionH>
            <wp:positionV relativeFrom="paragraph">
              <wp:posOffset>-102700</wp:posOffset>
            </wp:positionV>
            <wp:extent cx="902208" cy="900684"/>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5"/>
                    <a:stretch>
                      <a:fillRect/>
                    </a:stretch>
                  </pic:blipFill>
                  <pic:spPr>
                    <a:xfrm>
                      <a:off x="0" y="0"/>
                      <a:ext cx="902208" cy="900684"/>
                    </a:xfrm>
                    <a:prstGeom prst="rect">
                      <a:avLst/>
                    </a:prstGeom>
                  </pic:spPr>
                </pic:pic>
              </a:graphicData>
            </a:graphic>
          </wp:anchor>
        </w:drawing>
      </w:r>
      <w:r>
        <w:rPr>
          <w:sz w:val="48"/>
        </w:rPr>
        <w:t xml:space="preserve">Universitätsklinikum Carl Gustav Carus </w:t>
      </w:r>
    </w:p>
    <w:p w14:paraId="2D1A408D" w14:textId="77777777" w:rsidR="00351A48" w:rsidRDefault="00000000">
      <w:pPr>
        <w:spacing w:line="259" w:lineRule="auto"/>
        <w:ind w:left="170" w:right="65" w:firstLine="0"/>
      </w:pPr>
      <w:r>
        <w:rPr>
          <w:sz w:val="24"/>
        </w:rPr>
        <w:t>Medizinische Klinik und Poliklinik I</w:t>
      </w:r>
    </w:p>
    <w:p w14:paraId="632B2E3F" w14:textId="77777777" w:rsidR="00351A48" w:rsidRDefault="00000000">
      <w:pPr>
        <w:spacing w:after="3" w:line="253" w:lineRule="auto"/>
        <w:ind w:left="165" w:right="479"/>
        <w:jc w:val="both"/>
      </w:pPr>
      <w:r>
        <w:rPr>
          <w:sz w:val="22"/>
        </w:rPr>
        <w:t>Direktoren: Prof. Dr. med. M. Bornhäuser / Prof. Dr. med. J. Hampe</w:t>
      </w:r>
    </w:p>
    <w:p w14:paraId="0A9A1C9A" w14:textId="77777777" w:rsidR="00351A48" w:rsidRDefault="00000000">
      <w:pPr>
        <w:spacing w:after="3" w:line="253" w:lineRule="auto"/>
        <w:ind w:left="165" w:right="479"/>
        <w:jc w:val="both"/>
      </w:pPr>
      <w:r>
        <w:rPr>
          <w:sz w:val="22"/>
        </w:rPr>
        <w:t>Leiter Bereich Gastroenterologie: Prof. Dr. med. J. Hampe</w:t>
      </w:r>
    </w:p>
    <w:tbl>
      <w:tblPr>
        <w:tblStyle w:val="TableGrid"/>
        <w:tblW w:w="10124" w:type="dxa"/>
        <w:tblInd w:w="170" w:type="dxa"/>
        <w:tblCellMar>
          <w:top w:w="0" w:type="dxa"/>
          <w:left w:w="0" w:type="dxa"/>
          <w:bottom w:w="0" w:type="dxa"/>
          <w:right w:w="0" w:type="dxa"/>
        </w:tblCellMar>
        <w:tblLook w:val="04A0" w:firstRow="1" w:lastRow="0" w:firstColumn="1" w:lastColumn="0" w:noHBand="0" w:noVBand="1"/>
      </w:tblPr>
      <w:tblGrid>
        <w:gridCol w:w="3436"/>
        <w:gridCol w:w="2730"/>
        <w:gridCol w:w="3958"/>
      </w:tblGrid>
      <w:tr w:rsidR="00351A48" w14:paraId="484053BD" w14:textId="77777777">
        <w:trPr>
          <w:trHeight w:val="1075"/>
        </w:trPr>
        <w:tc>
          <w:tcPr>
            <w:tcW w:w="3435" w:type="dxa"/>
            <w:tcBorders>
              <w:top w:val="nil"/>
              <w:left w:val="nil"/>
              <w:bottom w:val="nil"/>
              <w:right w:val="nil"/>
            </w:tcBorders>
          </w:tcPr>
          <w:p w14:paraId="55480122" w14:textId="77777777" w:rsidR="00351A48" w:rsidRDefault="00000000">
            <w:pPr>
              <w:spacing w:after="410" w:line="259" w:lineRule="auto"/>
              <w:ind w:left="0" w:firstLine="0"/>
            </w:pPr>
            <w:r>
              <w:rPr>
                <w:sz w:val="20"/>
              </w:rPr>
              <w:t xml:space="preserve">Leiter Funktionsbereich Endoskopie: </w:t>
            </w:r>
          </w:p>
          <w:p w14:paraId="4660503D" w14:textId="77777777" w:rsidR="00351A48" w:rsidRDefault="00000000">
            <w:pPr>
              <w:spacing w:line="259" w:lineRule="auto"/>
              <w:ind w:left="58" w:firstLine="0"/>
            </w:pPr>
            <w:r>
              <w:rPr>
                <w:sz w:val="12"/>
              </w:rPr>
              <w:t>Universitätsklinikum Carl Gustav Carus · 01307 Dresden</w:t>
            </w:r>
          </w:p>
        </w:tc>
        <w:tc>
          <w:tcPr>
            <w:tcW w:w="2730" w:type="dxa"/>
            <w:tcBorders>
              <w:top w:val="nil"/>
              <w:left w:val="nil"/>
              <w:bottom w:val="nil"/>
              <w:right w:val="nil"/>
            </w:tcBorders>
          </w:tcPr>
          <w:p w14:paraId="77F31AA9" w14:textId="77777777" w:rsidR="00351A48" w:rsidRDefault="00000000">
            <w:pPr>
              <w:spacing w:line="259" w:lineRule="auto"/>
              <w:ind w:left="0" w:firstLine="0"/>
            </w:pPr>
            <w:r>
              <w:rPr>
                <w:sz w:val="20"/>
              </w:rPr>
              <w:t>Dr. med. St. Brückner</w:t>
            </w:r>
          </w:p>
        </w:tc>
        <w:tc>
          <w:tcPr>
            <w:tcW w:w="3958" w:type="dxa"/>
            <w:tcBorders>
              <w:top w:val="nil"/>
              <w:left w:val="nil"/>
              <w:bottom w:val="nil"/>
              <w:right w:val="nil"/>
            </w:tcBorders>
          </w:tcPr>
          <w:p w14:paraId="4452B1D1" w14:textId="77777777" w:rsidR="00351A48" w:rsidRDefault="00000000">
            <w:pPr>
              <w:spacing w:after="1" w:line="272" w:lineRule="auto"/>
              <w:ind w:left="2054" w:right="533" w:firstLine="0"/>
            </w:pPr>
            <w:r>
              <w:rPr>
                <w:sz w:val="14"/>
              </w:rPr>
              <w:t>Universitätsklinikum Carl Gustav Carus an der Technischen Universität Dresden</w:t>
            </w:r>
          </w:p>
          <w:p w14:paraId="337C7279" w14:textId="77777777" w:rsidR="00351A48" w:rsidRDefault="00000000">
            <w:pPr>
              <w:spacing w:line="259" w:lineRule="auto"/>
              <w:ind w:left="2054" w:firstLine="0"/>
            </w:pPr>
            <w:r>
              <w:rPr>
                <w:sz w:val="14"/>
              </w:rPr>
              <w:t>Anstalt des öffentlichen Rechts des Freistaates Sachsen</w:t>
            </w:r>
          </w:p>
        </w:tc>
      </w:tr>
    </w:tbl>
    <w:p w14:paraId="66D953F2" w14:textId="77777777" w:rsidR="00351A48" w:rsidRDefault="00000000">
      <w:pPr>
        <w:spacing w:after="189" w:line="265" w:lineRule="auto"/>
        <w:ind w:left="10" w:right="474"/>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1F99618" wp14:editId="7EFFD787">
                <wp:simplePos x="0" y="0"/>
                <wp:positionH relativeFrom="column">
                  <wp:posOffset>7721</wp:posOffset>
                </wp:positionH>
                <wp:positionV relativeFrom="paragraph">
                  <wp:posOffset>17530</wp:posOffset>
                </wp:positionV>
                <wp:extent cx="6614293" cy="2355622"/>
                <wp:effectExtent l="0" t="0" r="0" b="0"/>
                <wp:wrapSquare wrapText="bothSides"/>
                <wp:docPr id="3331" name="Group 3331"/>
                <wp:cNvGraphicFramePr/>
                <a:graphic xmlns:a="http://schemas.openxmlformats.org/drawingml/2006/main">
                  <a:graphicData uri="http://schemas.microsoft.com/office/word/2010/wordprocessingGroup">
                    <wpg:wgp>
                      <wpg:cNvGrpSpPr/>
                      <wpg:grpSpPr>
                        <a:xfrm>
                          <a:off x="0" y="0"/>
                          <a:ext cx="6614293" cy="2355622"/>
                          <a:chOff x="0" y="0"/>
                          <a:chExt cx="6614293" cy="2355622"/>
                        </a:xfrm>
                      </wpg:grpSpPr>
                      <wps:wsp>
                        <wps:cNvPr id="2961" name="Rectangle 2961"/>
                        <wps:cNvSpPr/>
                        <wps:spPr>
                          <a:xfrm>
                            <a:off x="5320182" y="98293"/>
                            <a:ext cx="324691" cy="111140"/>
                          </a:xfrm>
                          <a:prstGeom prst="rect">
                            <a:avLst/>
                          </a:prstGeom>
                          <a:ln>
                            <a:noFill/>
                          </a:ln>
                        </wps:spPr>
                        <wps:txbx>
                          <w:txbxContent>
                            <w:p w14:paraId="645D2C05" w14:textId="77777777" w:rsidR="00351A48" w:rsidRDefault="00000000">
                              <w:pPr>
                                <w:spacing w:after="160" w:line="259" w:lineRule="auto"/>
                                <w:ind w:left="0" w:firstLine="0"/>
                              </w:pPr>
                              <w:r>
                                <w:rPr>
                                  <w:spacing w:val="-1"/>
                                  <w:w w:val="109"/>
                                  <w:sz w:val="14"/>
                                </w:rPr>
                                <w:t>01307</w:t>
                              </w:r>
                            </w:p>
                          </w:txbxContent>
                        </wps:txbx>
                        <wps:bodyPr horzOverflow="overflow" vert="horz" lIns="0" tIns="0" rIns="0" bIns="0" rtlCol="0">
                          <a:noAutofit/>
                        </wps:bodyPr>
                      </wps:wsp>
                      <wps:wsp>
                        <wps:cNvPr id="2962" name="Rectangle 2962"/>
                        <wps:cNvSpPr/>
                        <wps:spPr>
                          <a:xfrm>
                            <a:off x="5563778" y="98293"/>
                            <a:ext cx="477223" cy="111140"/>
                          </a:xfrm>
                          <a:prstGeom prst="rect">
                            <a:avLst/>
                          </a:prstGeom>
                          <a:ln>
                            <a:noFill/>
                          </a:ln>
                        </wps:spPr>
                        <wps:txbx>
                          <w:txbxContent>
                            <w:p w14:paraId="623BB3FD" w14:textId="77777777" w:rsidR="00351A48" w:rsidRDefault="00000000">
                              <w:pPr>
                                <w:spacing w:after="160" w:line="259" w:lineRule="auto"/>
                                <w:ind w:left="0" w:firstLine="0"/>
                              </w:pPr>
                              <w:r>
                                <w:rPr>
                                  <w:spacing w:val="4"/>
                                  <w:w w:val="112"/>
                                  <w:sz w:val="14"/>
                                </w:rPr>
                                <w:t xml:space="preserve"> </w:t>
                              </w:r>
                              <w:r>
                                <w:rPr>
                                  <w:w w:val="112"/>
                                  <w:sz w:val="14"/>
                                </w:rPr>
                                <w:t>Dresden</w:t>
                              </w:r>
                            </w:p>
                          </w:txbxContent>
                        </wps:txbx>
                        <wps:bodyPr horzOverflow="overflow" vert="horz" lIns="0" tIns="0" rIns="0" bIns="0" rtlCol="0">
                          <a:noAutofit/>
                        </wps:bodyPr>
                      </wps:wsp>
                      <wps:wsp>
                        <wps:cNvPr id="3892" name="Shape 3892"/>
                        <wps:cNvSpPr/>
                        <wps:spPr>
                          <a:xfrm>
                            <a:off x="22225" y="0"/>
                            <a:ext cx="2010003" cy="1019075"/>
                          </a:xfrm>
                          <a:custGeom>
                            <a:avLst/>
                            <a:gdLst/>
                            <a:ahLst/>
                            <a:cxnLst/>
                            <a:rect l="0" t="0" r="0" b="0"/>
                            <a:pathLst>
                              <a:path w="2010003" h="1019075">
                                <a:moveTo>
                                  <a:pt x="0" y="0"/>
                                </a:moveTo>
                                <a:lnTo>
                                  <a:pt x="2010003" y="0"/>
                                </a:lnTo>
                                <a:lnTo>
                                  <a:pt x="2010003" y="1019075"/>
                                </a:lnTo>
                                <a:lnTo>
                                  <a:pt x="0" y="10190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93" name="Shape 3893"/>
                        <wps:cNvSpPr/>
                        <wps:spPr>
                          <a:xfrm>
                            <a:off x="4563008" y="473029"/>
                            <a:ext cx="2051285" cy="1073045"/>
                          </a:xfrm>
                          <a:custGeom>
                            <a:avLst/>
                            <a:gdLst/>
                            <a:ahLst/>
                            <a:cxnLst/>
                            <a:rect l="0" t="0" r="0" b="0"/>
                            <a:pathLst>
                              <a:path w="2051285" h="1073045">
                                <a:moveTo>
                                  <a:pt x="0" y="0"/>
                                </a:moveTo>
                                <a:lnTo>
                                  <a:pt x="2051285" y="0"/>
                                </a:lnTo>
                                <a:lnTo>
                                  <a:pt x="2051285" y="1073045"/>
                                </a:lnTo>
                                <a:lnTo>
                                  <a:pt x="0" y="10730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94" name="Shape 3894"/>
                        <wps:cNvSpPr/>
                        <wps:spPr>
                          <a:xfrm>
                            <a:off x="0" y="1561950"/>
                            <a:ext cx="5290162" cy="793671"/>
                          </a:xfrm>
                          <a:custGeom>
                            <a:avLst/>
                            <a:gdLst/>
                            <a:ahLst/>
                            <a:cxnLst/>
                            <a:rect l="0" t="0" r="0" b="0"/>
                            <a:pathLst>
                              <a:path w="5290162" h="793671">
                                <a:moveTo>
                                  <a:pt x="0" y="0"/>
                                </a:moveTo>
                                <a:lnTo>
                                  <a:pt x="5290162" y="0"/>
                                </a:lnTo>
                                <a:lnTo>
                                  <a:pt x="5290162" y="793671"/>
                                </a:lnTo>
                                <a:lnTo>
                                  <a:pt x="0" y="79367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1F99618" id="Group 3331" o:spid="_x0000_s1026" style="position:absolute;left:0;text-align:left;margin-left:.6pt;margin-top:1.4pt;width:520.8pt;height:185.5pt;z-index:251659264" coordsize="66142,23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">
                <v:rect id="Rectangle 2961" o:spid="_x0000_s1027" style="position:absolute;left:53201;top:982;width:3247;height:1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" filled="f" stroked="f">
                  <v:textbox inset="0,0,0,0">
                    <w:txbxContent>
                      <w:p w14:paraId="645D2C05" w14:textId="77777777" w:rsidR="00351A48" w:rsidRDefault="00000000">
                        <w:pPr>
                          <w:spacing w:after="160" w:line="259" w:lineRule="auto"/>
                          <w:ind w:left="0" w:firstLine="0"/>
                        </w:pPr>
                        <w:r>
                          <w:rPr>
                            <w:spacing w:val="-1"/>
                            <w:w w:val="109"/>
                            <w:sz w:val="14"/>
                          </w:rPr>
                          <w:t>01307</w:t>
                        </w:r>
                      </w:p>
                    </w:txbxContent>
                  </v:textbox>
                </v:rect>
                <v:rect id="Rectangle 2962" o:spid="_x0000_s1028" style="position:absolute;left:55637;top:982;width:4773;height:1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" filled="f" stroked="f">
                  <v:textbox inset="0,0,0,0">
                    <w:txbxContent>
                      <w:p w14:paraId="623BB3FD" w14:textId="77777777" w:rsidR="00351A48" w:rsidRDefault="00000000">
                        <w:pPr>
                          <w:spacing w:after="160" w:line="259" w:lineRule="auto"/>
                          <w:ind w:left="0" w:firstLine="0"/>
                        </w:pPr>
                        <w:r>
                          <w:rPr>
                            <w:spacing w:val="4"/>
                            <w:w w:val="112"/>
                            <w:sz w:val="14"/>
                          </w:rPr>
                          <w:t xml:space="preserve"> </w:t>
                        </w:r>
                        <w:r>
                          <w:rPr>
                            <w:w w:val="112"/>
                            <w:sz w:val="14"/>
                          </w:rPr>
                          <w:t>Dresden</w:t>
                        </w:r>
                      </w:p>
                    </w:txbxContent>
                  </v:textbox>
                </v:rect>
                <v:shape id="Shape 3892" o:spid="_x0000_s1029" style="position:absolute;left:222;width:20100;height:10190;visibility:visible;mso-wrap-style:square;v-text-anchor:top" coordsize="2010003,10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" path="m,l2010003,r,1019075l,1019075,,e" fillcolor="black" stroked="f" strokeweight="0">
                  <v:stroke miterlimit="83231f" joinstyle="miter"/>
                  <v:path arrowok="t" textboxrect="0,0,2010003,1019075"/>
                </v:shape>
                <v:shape id="Shape 3893" o:spid="_x0000_s1030" style="position:absolute;left:45630;top:4730;width:20512;height:10730;visibility:visible;mso-wrap-style:square;v-text-anchor:top" coordsize="2051285,1073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" path="m,l2051285,r,1073045l,1073045,,e" fillcolor="black" stroked="f" strokeweight="0">
                  <v:stroke miterlimit="83231f" joinstyle="miter"/>
                  <v:path arrowok="t" textboxrect="0,0,2051285,1073045"/>
                </v:shape>
                <v:shape id="Shape 3894" o:spid="_x0000_s1031" style="position:absolute;top:15619;width:52901;height:7937;visibility:visible;mso-wrap-style:square;v-text-anchor:top" coordsize="5290162,793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" path="m,l5290162,r,793671l,793671,,e" fillcolor="black" stroked="f" strokeweight="0">
                  <v:stroke miterlimit="83231f" joinstyle="miter"/>
                  <v:path arrowok="t" textboxrect="0,0,5290162,793671"/>
                </v:shape>
                <w10:wrap type="square"/>
              </v:group>
            </w:pict>
          </mc:Fallback>
        </mc:AlternateContent>
      </w:r>
      <w:r>
        <w:rPr>
          <w:sz w:val="14"/>
        </w:rPr>
        <w:t>Fetscherstraße 74</w:t>
      </w:r>
    </w:p>
    <w:p w14:paraId="3A766666" w14:textId="77777777" w:rsidR="00351A48" w:rsidRDefault="00000000">
      <w:pPr>
        <w:spacing w:after="3510" w:line="265" w:lineRule="auto"/>
        <w:ind w:left="10" w:right="176"/>
        <w:jc w:val="right"/>
      </w:pPr>
      <w:r>
        <w:rPr>
          <w:sz w:val="14"/>
        </w:rPr>
        <w:t>Telefon (0351) 4 58 - 0</w:t>
      </w:r>
    </w:p>
    <w:p w14:paraId="6B4317B7" w14:textId="77777777" w:rsidR="00351A48" w:rsidRDefault="00000000">
      <w:pPr>
        <w:spacing w:line="259" w:lineRule="auto"/>
        <w:ind w:left="0" w:right="146" w:firstLine="0"/>
        <w:jc w:val="cente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7FC5AD1" wp14:editId="6734D8AB">
                <wp:simplePos x="0" y="0"/>
                <wp:positionH relativeFrom="page">
                  <wp:posOffset>216408</wp:posOffset>
                </wp:positionH>
                <wp:positionV relativeFrom="page">
                  <wp:posOffset>5399913</wp:posOffset>
                </wp:positionV>
                <wp:extent cx="179737" cy="4763"/>
                <wp:effectExtent l="0" t="0" r="0" b="0"/>
                <wp:wrapTopAndBottom/>
                <wp:docPr id="3328" name="Group 3328"/>
                <wp:cNvGraphicFramePr/>
                <a:graphic xmlns:a="http://schemas.openxmlformats.org/drawingml/2006/main">
                  <a:graphicData uri="http://schemas.microsoft.com/office/word/2010/wordprocessingGroup">
                    <wpg:wgp>
                      <wpg:cNvGrpSpPr/>
                      <wpg:grpSpPr>
                        <a:xfrm>
                          <a:off x="0" y="0"/>
                          <a:ext cx="179737" cy="4763"/>
                          <a:chOff x="0" y="0"/>
                          <a:chExt cx="179737" cy="4763"/>
                        </a:xfrm>
                      </wpg:grpSpPr>
                      <wps:wsp>
                        <wps:cNvPr id="26" name="Shape 26"/>
                        <wps:cNvSpPr/>
                        <wps:spPr>
                          <a:xfrm>
                            <a:off x="0" y="0"/>
                            <a:ext cx="179737" cy="0"/>
                          </a:xfrm>
                          <a:custGeom>
                            <a:avLst/>
                            <a:gdLst/>
                            <a:ahLst/>
                            <a:cxnLst/>
                            <a:rect l="0" t="0" r="0" b="0"/>
                            <a:pathLst>
                              <a:path w="179737">
                                <a:moveTo>
                                  <a:pt x="0" y="0"/>
                                </a:moveTo>
                                <a:lnTo>
                                  <a:pt x="179737"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328" style="width:14.1525pt;height:0.375pt;position:absolute;mso-position-horizontal-relative:page;mso-position-horizontal:absolute;margin-left:17.04pt;mso-position-vertical-relative:page;margin-top:425.19pt;" coordsize="1797,47">
                <v:shape id="Shape 26" style="position:absolute;width:1797;height:0;left:0;top:0;" coordsize="179737,0" path="m0,0l179737,0">
                  <v:stroke weight="0.375pt" endcap="round" joinstyle="round" on="true" color="#000000"/>
                  <v:fill on="false" color="#000000" opacity="0"/>
                </v:shape>
                <w10:wrap type="topAndBottom"/>
              </v:group>
            </w:pict>
          </mc:Fallback>
        </mc:AlternateContent>
      </w: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716902AB" wp14:editId="64983F33">
                <wp:simplePos x="0" y="0"/>
                <wp:positionH relativeFrom="page">
                  <wp:posOffset>216408</wp:posOffset>
                </wp:positionH>
                <wp:positionV relativeFrom="page">
                  <wp:posOffset>3816191</wp:posOffset>
                </wp:positionV>
                <wp:extent cx="179737" cy="4763"/>
                <wp:effectExtent l="0" t="0" r="0" b="0"/>
                <wp:wrapTopAndBottom/>
                <wp:docPr id="3329" name="Group 3329"/>
                <wp:cNvGraphicFramePr/>
                <a:graphic xmlns:a="http://schemas.openxmlformats.org/drawingml/2006/main">
                  <a:graphicData uri="http://schemas.microsoft.com/office/word/2010/wordprocessingGroup">
                    <wpg:wgp>
                      <wpg:cNvGrpSpPr/>
                      <wpg:grpSpPr>
                        <a:xfrm>
                          <a:off x="0" y="0"/>
                          <a:ext cx="179737" cy="4763"/>
                          <a:chOff x="0" y="0"/>
                          <a:chExt cx="179737" cy="4763"/>
                        </a:xfrm>
                      </wpg:grpSpPr>
                      <wps:wsp>
                        <wps:cNvPr id="27" name="Shape 27"/>
                        <wps:cNvSpPr/>
                        <wps:spPr>
                          <a:xfrm>
                            <a:off x="0" y="0"/>
                            <a:ext cx="179737" cy="0"/>
                          </a:xfrm>
                          <a:custGeom>
                            <a:avLst/>
                            <a:gdLst/>
                            <a:ahLst/>
                            <a:cxnLst/>
                            <a:rect l="0" t="0" r="0" b="0"/>
                            <a:pathLst>
                              <a:path w="179737">
                                <a:moveTo>
                                  <a:pt x="0" y="0"/>
                                </a:moveTo>
                                <a:lnTo>
                                  <a:pt x="179737"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329" style="width:14.1525pt;height:0.375pt;position:absolute;mso-position-horizontal-relative:page;mso-position-horizontal:absolute;margin-left:17.04pt;mso-position-vertical-relative:page;margin-top:300.487pt;" coordsize="1797,47">
                <v:shape id="Shape 27" style="position:absolute;width:1797;height:0;left:0;top:0;" coordsize="179737,0" path="m0,0l179737,0">
                  <v:stroke weight="0.375pt" endcap="round" joinstyle="round" on="true" color="#000000"/>
                  <v:fill on="false" color="#000000" opacity="0"/>
                </v:shape>
                <w10:wrap type="topAndBottom"/>
              </v:group>
            </w:pict>
          </mc:Fallback>
        </mc:AlternateContent>
      </w: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3FBD62B7" wp14:editId="5F80E27E">
                <wp:simplePos x="0" y="0"/>
                <wp:positionH relativeFrom="page">
                  <wp:posOffset>216408</wp:posOffset>
                </wp:positionH>
                <wp:positionV relativeFrom="page">
                  <wp:posOffset>7581805</wp:posOffset>
                </wp:positionV>
                <wp:extent cx="179737" cy="4763"/>
                <wp:effectExtent l="0" t="0" r="0" b="0"/>
                <wp:wrapSquare wrapText="bothSides"/>
                <wp:docPr id="3330" name="Group 3330"/>
                <wp:cNvGraphicFramePr/>
                <a:graphic xmlns:a="http://schemas.openxmlformats.org/drawingml/2006/main">
                  <a:graphicData uri="http://schemas.microsoft.com/office/word/2010/wordprocessingGroup">
                    <wpg:wgp>
                      <wpg:cNvGrpSpPr/>
                      <wpg:grpSpPr>
                        <a:xfrm>
                          <a:off x="0" y="0"/>
                          <a:ext cx="179737" cy="4763"/>
                          <a:chOff x="0" y="0"/>
                          <a:chExt cx="179737" cy="4763"/>
                        </a:xfrm>
                      </wpg:grpSpPr>
                      <wps:wsp>
                        <wps:cNvPr id="28" name="Shape 28"/>
                        <wps:cNvSpPr/>
                        <wps:spPr>
                          <a:xfrm>
                            <a:off x="0" y="0"/>
                            <a:ext cx="179737" cy="0"/>
                          </a:xfrm>
                          <a:custGeom>
                            <a:avLst/>
                            <a:gdLst/>
                            <a:ahLst/>
                            <a:cxnLst/>
                            <a:rect l="0" t="0" r="0" b="0"/>
                            <a:pathLst>
                              <a:path w="179737">
                                <a:moveTo>
                                  <a:pt x="0" y="0"/>
                                </a:moveTo>
                                <a:lnTo>
                                  <a:pt x="179737"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330" style="width:14.1525pt;height:0.375pt;position:absolute;mso-position-horizontal-relative:page;mso-position-horizontal:absolute;margin-left:17.04pt;mso-position-vertical-relative:page;margin-top:596.992pt;" coordsize="1797,47">
                <v:shape id="Shape 28" style="position:absolute;width:1797;height:0;left:0;top:0;" coordsize="179737,0" path="m0,0l179737,0">
                  <v:stroke weight="0.375pt" endcap="round" joinstyle="round" on="true" color="#000000"/>
                  <v:fill on="false" color="#000000" opacity="0"/>
                </v:shape>
                <w10:wrap type="square"/>
              </v:group>
            </w:pict>
          </mc:Fallback>
        </mc:AlternateContent>
      </w:r>
      <w:r>
        <w:rPr>
          <w:sz w:val="22"/>
        </w:rPr>
        <w:t>Entlassungsbrief</w:t>
      </w:r>
    </w:p>
    <w:p w14:paraId="07F1BE52" w14:textId="77777777" w:rsidR="00351A48" w:rsidRDefault="00000000">
      <w:pPr>
        <w:spacing w:after="114" w:line="259" w:lineRule="auto"/>
        <w:ind w:left="170" w:firstLine="0"/>
      </w:pPr>
      <w:r>
        <w:rPr>
          <w:rFonts w:ascii="Calibri" w:eastAsia="Calibri" w:hAnsi="Calibri" w:cs="Calibri"/>
          <w:noProof/>
          <w:sz w:val="22"/>
        </w:rPr>
        <mc:AlternateContent>
          <mc:Choice Requires="wpg">
            <w:drawing>
              <wp:inline distT="0" distB="0" distL="0" distR="0" wp14:anchorId="6E7DD7B5" wp14:editId="6CC93615">
                <wp:extent cx="5513518" cy="987502"/>
                <wp:effectExtent l="0" t="0" r="0" b="0"/>
                <wp:docPr id="3728" name="Group 3728"/>
                <wp:cNvGraphicFramePr/>
                <a:graphic xmlns:a="http://schemas.openxmlformats.org/drawingml/2006/main">
                  <a:graphicData uri="http://schemas.microsoft.com/office/word/2010/wordprocessingGroup">
                    <wpg:wgp>
                      <wpg:cNvGrpSpPr/>
                      <wpg:grpSpPr>
                        <a:xfrm>
                          <a:off x="0" y="0"/>
                          <a:ext cx="5513518" cy="987502"/>
                          <a:chOff x="0" y="0"/>
                          <a:chExt cx="5513518" cy="987502"/>
                        </a:xfrm>
                      </wpg:grpSpPr>
                      <wps:wsp>
                        <wps:cNvPr id="30" name="Rectangle 30"/>
                        <wps:cNvSpPr/>
                        <wps:spPr>
                          <a:xfrm>
                            <a:off x="3915156" y="668356"/>
                            <a:ext cx="1118489" cy="174649"/>
                          </a:xfrm>
                          <a:prstGeom prst="rect">
                            <a:avLst/>
                          </a:prstGeom>
                          <a:ln>
                            <a:noFill/>
                          </a:ln>
                        </wps:spPr>
                        <wps:txbx>
                          <w:txbxContent>
                            <w:p w14:paraId="4A7B4C6B" w14:textId="77777777" w:rsidR="00351A48" w:rsidRDefault="00000000">
                              <w:pPr>
                                <w:spacing w:after="160" w:line="259" w:lineRule="auto"/>
                                <w:ind w:left="0" w:firstLine="0"/>
                              </w:pPr>
                              <w:r>
                                <w:rPr>
                                  <w:w w:val="107"/>
                                  <w:sz w:val="22"/>
                                </w:rPr>
                                <w:t>Aufnahmenr.</w:t>
                              </w:r>
                              <w:r>
                                <w:rPr>
                                  <w:spacing w:val="6"/>
                                  <w:w w:val="107"/>
                                  <w:sz w:val="22"/>
                                </w:rPr>
                                <w:t xml:space="preserve"> </w:t>
                              </w:r>
                            </w:p>
                          </w:txbxContent>
                        </wps:txbx>
                        <wps:bodyPr horzOverflow="overflow" vert="horz" lIns="0" tIns="0" rIns="0" bIns="0" rtlCol="0">
                          <a:noAutofit/>
                        </wps:bodyPr>
                      </wps:wsp>
                      <wps:wsp>
                        <wps:cNvPr id="31" name="Rectangle 31"/>
                        <wps:cNvSpPr/>
                        <wps:spPr>
                          <a:xfrm>
                            <a:off x="3915156" y="471760"/>
                            <a:ext cx="993254" cy="174648"/>
                          </a:xfrm>
                          <a:prstGeom prst="rect">
                            <a:avLst/>
                          </a:prstGeom>
                          <a:ln>
                            <a:noFill/>
                          </a:ln>
                        </wps:spPr>
                        <wps:txbx>
                          <w:txbxContent>
                            <w:p w14:paraId="71D837E9" w14:textId="77777777" w:rsidR="00351A48" w:rsidRDefault="00000000">
                              <w:pPr>
                                <w:spacing w:after="160" w:line="259" w:lineRule="auto"/>
                                <w:ind w:left="0" w:firstLine="0"/>
                              </w:pPr>
                              <w:r>
                                <w:rPr>
                                  <w:w w:val="113"/>
                                  <w:sz w:val="22"/>
                                </w:rPr>
                                <w:t>geboren</w:t>
                              </w:r>
                              <w:r>
                                <w:rPr>
                                  <w:spacing w:val="5"/>
                                  <w:w w:val="113"/>
                                  <w:sz w:val="22"/>
                                </w:rPr>
                                <w:t xml:space="preserve"> </w:t>
                              </w:r>
                              <w:r>
                                <w:rPr>
                                  <w:w w:val="113"/>
                                  <w:sz w:val="22"/>
                                </w:rPr>
                                <w:t>am</w:t>
                              </w:r>
                            </w:p>
                          </w:txbxContent>
                        </wps:txbx>
                        <wps:bodyPr horzOverflow="overflow" vert="horz" lIns="0" tIns="0" rIns="0" bIns="0" rtlCol="0">
                          <a:noAutofit/>
                        </wps:bodyPr>
                      </wps:wsp>
                      <wps:wsp>
                        <wps:cNvPr id="32" name="Rectangle 32"/>
                        <wps:cNvSpPr/>
                        <wps:spPr>
                          <a:xfrm>
                            <a:off x="0" y="680548"/>
                            <a:ext cx="752856" cy="174649"/>
                          </a:xfrm>
                          <a:prstGeom prst="rect">
                            <a:avLst/>
                          </a:prstGeom>
                          <a:ln>
                            <a:noFill/>
                          </a:ln>
                        </wps:spPr>
                        <wps:txbx>
                          <w:txbxContent>
                            <w:p w14:paraId="22E39C46" w14:textId="77777777" w:rsidR="00351A48" w:rsidRDefault="00000000">
                              <w:pPr>
                                <w:spacing w:after="160" w:line="259" w:lineRule="auto"/>
                                <w:ind w:left="0" w:firstLine="0"/>
                              </w:pPr>
                              <w:r>
                                <w:rPr>
                                  <w:w w:val="106"/>
                                  <w:sz w:val="22"/>
                                </w:rPr>
                                <w:t>wohnhaft</w:t>
                              </w:r>
                            </w:p>
                          </w:txbxContent>
                        </wps:txbx>
                        <wps:bodyPr horzOverflow="overflow" vert="horz" lIns="0" tIns="0" rIns="0" bIns="0" rtlCol="0">
                          <a:noAutofit/>
                        </wps:bodyPr>
                      </wps:wsp>
                      <wps:wsp>
                        <wps:cNvPr id="37" name="Rectangle 37"/>
                        <wps:cNvSpPr/>
                        <wps:spPr>
                          <a:xfrm>
                            <a:off x="0" y="37420"/>
                            <a:ext cx="1190656" cy="174649"/>
                          </a:xfrm>
                          <a:prstGeom prst="rect">
                            <a:avLst/>
                          </a:prstGeom>
                          <a:ln>
                            <a:noFill/>
                          </a:ln>
                        </wps:spPr>
                        <wps:txbx>
                          <w:txbxContent>
                            <w:p w14:paraId="38AB8A4A" w14:textId="77777777" w:rsidR="00351A48" w:rsidRDefault="00000000">
                              <w:pPr>
                                <w:spacing w:after="160" w:line="259" w:lineRule="auto"/>
                                <w:ind w:left="0" w:firstLine="0"/>
                              </w:pPr>
                              <w:r>
                                <w:rPr>
                                  <w:w w:val="113"/>
                                  <w:sz w:val="22"/>
                                </w:rPr>
                                <w:t>Sehr</w:t>
                              </w:r>
                              <w:r>
                                <w:rPr>
                                  <w:spacing w:val="10"/>
                                  <w:w w:val="113"/>
                                  <w:sz w:val="22"/>
                                </w:rPr>
                                <w:t xml:space="preserve"> </w:t>
                              </w:r>
                              <w:r>
                                <w:rPr>
                                  <w:w w:val="113"/>
                                  <w:sz w:val="22"/>
                                </w:rPr>
                                <w:t>geehrter</w:t>
                              </w:r>
                              <w:r>
                                <w:rPr>
                                  <w:spacing w:val="7"/>
                                  <w:w w:val="113"/>
                                  <w:sz w:val="22"/>
                                </w:rPr>
                                <w:t xml:space="preserve"> </w:t>
                              </w:r>
                            </w:p>
                          </w:txbxContent>
                        </wps:txbx>
                        <wps:bodyPr horzOverflow="overflow" vert="horz" lIns="0" tIns="0" rIns="0" bIns="0" rtlCol="0">
                          <a:noAutofit/>
                        </wps:bodyPr>
                      </wps:wsp>
                      <wps:wsp>
                        <wps:cNvPr id="38" name="Rectangle 38"/>
                        <wps:cNvSpPr/>
                        <wps:spPr>
                          <a:xfrm>
                            <a:off x="0" y="269067"/>
                            <a:ext cx="1773870" cy="174649"/>
                          </a:xfrm>
                          <a:prstGeom prst="rect">
                            <a:avLst/>
                          </a:prstGeom>
                          <a:ln>
                            <a:noFill/>
                          </a:ln>
                        </wps:spPr>
                        <wps:txbx>
                          <w:txbxContent>
                            <w:p w14:paraId="1632213E" w14:textId="77777777" w:rsidR="00351A48" w:rsidRDefault="00000000">
                              <w:pPr>
                                <w:spacing w:after="160" w:line="259" w:lineRule="auto"/>
                                <w:ind w:left="0" w:firstLine="0"/>
                              </w:pPr>
                              <w:r>
                                <w:rPr>
                                  <w:w w:val="107"/>
                                  <w:sz w:val="22"/>
                                </w:rPr>
                                <w:t>wir</w:t>
                              </w:r>
                              <w:r>
                                <w:rPr>
                                  <w:spacing w:val="4"/>
                                  <w:w w:val="107"/>
                                  <w:sz w:val="22"/>
                                </w:rPr>
                                <w:t xml:space="preserve"> </w:t>
                              </w:r>
                              <w:r>
                                <w:rPr>
                                  <w:w w:val="107"/>
                                  <w:sz w:val="22"/>
                                </w:rPr>
                                <w:t>berichten</w:t>
                              </w:r>
                              <w:r>
                                <w:rPr>
                                  <w:spacing w:val="9"/>
                                  <w:w w:val="107"/>
                                  <w:sz w:val="22"/>
                                </w:rPr>
                                <w:t xml:space="preserve"> </w:t>
                              </w:r>
                              <w:r>
                                <w:rPr>
                                  <w:w w:val="107"/>
                                  <w:sz w:val="22"/>
                                </w:rPr>
                                <w:t>über</w:t>
                              </w:r>
                              <w:r>
                                <w:rPr>
                                  <w:spacing w:val="8"/>
                                  <w:w w:val="107"/>
                                  <w:sz w:val="22"/>
                                </w:rPr>
                                <w:t xml:space="preserve"> </w:t>
                              </w:r>
                              <w:r>
                                <w:rPr>
                                  <w:w w:val="107"/>
                                  <w:sz w:val="22"/>
                                </w:rPr>
                                <w:t>die</w:t>
                              </w:r>
                            </w:p>
                          </w:txbxContent>
                        </wps:txbx>
                        <wps:bodyPr horzOverflow="overflow" vert="horz" lIns="0" tIns="0" rIns="0" bIns="0" rtlCol="0">
                          <a:noAutofit/>
                        </wps:bodyPr>
                      </wps:wsp>
                      <wps:wsp>
                        <wps:cNvPr id="39" name="Rectangle 39"/>
                        <wps:cNvSpPr/>
                        <wps:spPr>
                          <a:xfrm>
                            <a:off x="0" y="473283"/>
                            <a:ext cx="721194" cy="174648"/>
                          </a:xfrm>
                          <a:prstGeom prst="rect">
                            <a:avLst/>
                          </a:prstGeom>
                          <a:ln>
                            <a:noFill/>
                          </a:ln>
                        </wps:spPr>
                        <wps:txbx>
                          <w:txbxContent>
                            <w:p w14:paraId="4382ABAA" w14:textId="77777777" w:rsidR="00351A48" w:rsidRDefault="00000000">
                              <w:pPr>
                                <w:spacing w:after="160" w:line="259" w:lineRule="auto"/>
                                <w:ind w:left="0" w:firstLine="0"/>
                              </w:pPr>
                              <w:r>
                                <w:rPr>
                                  <w:w w:val="108"/>
                                  <w:sz w:val="22"/>
                                </w:rPr>
                                <w:t>Patientin</w:t>
                              </w:r>
                            </w:p>
                          </w:txbxContent>
                        </wps:txbx>
                        <wps:bodyPr horzOverflow="overflow" vert="horz" lIns="0" tIns="0" rIns="0" bIns="0" rtlCol="0">
                          <a:noAutofit/>
                        </wps:bodyPr>
                      </wps:wsp>
                      <wps:wsp>
                        <wps:cNvPr id="40" name="Rectangle 40"/>
                        <wps:cNvSpPr/>
                        <wps:spPr>
                          <a:xfrm>
                            <a:off x="5163920" y="470235"/>
                            <a:ext cx="464965" cy="174649"/>
                          </a:xfrm>
                          <a:prstGeom prst="rect">
                            <a:avLst/>
                          </a:prstGeom>
                          <a:ln>
                            <a:noFill/>
                          </a:ln>
                        </wps:spPr>
                        <wps:txbx>
                          <w:txbxContent>
                            <w:p w14:paraId="37E8815E" w14:textId="77777777" w:rsidR="00351A48" w:rsidRDefault="00000000">
                              <w:pPr>
                                <w:spacing w:after="160" w:line="259" w:lineRule="auto"/>
                                <w:ind w:left="0" w:firstLine="0"/>
                              </w:pPr>
                              <w:r>
                                <w:rPr>
                                  <w:w w:val="111"/>
                                  <w:sz w:val="22"/>
                                </w:rPr>
                                <w:t>.1969</w:t>
                              </w:r>
                            </w:p>
                          </w:txbxContent>
                        </wps:txbx>
                        <wps:bodyPr horzOverflow="overflow" vert="horz" lIns="0" tIns="0" rIns="0" bIns="0" rtlCol="0">
                          <a:noAutofit/>
                        </wps:bodyPr>
                      </wps:wsp>
                      <wps:wsp>
                        <wps:cNvPr id="3929" name="Shape 3929"/>
                        <wps:cNvSpPr/>
                        <wps:spPr>
                          <a:xfrm>
                            <a:off x="882613" y="0"/>
                            <a:ext cx="1928642" cy="181305"/>
                          </a:xfrm>
                          <a:custGeom>
                            <a:avLst/>
                            <a:gdLst/>
                            <a:ahLst/>
                            <a:cxnLst/>
                            <a:rect l="0" t="0" r="0" b="0"/>
                            <a:pathLst>
                              <a:path w="1928642" h="181305">
                                <a:moveTo>
                                  <a:pt x="0" y="0"/>
                                </a:moveTo>
                                <a:lnTo>
                                  <a:pt x="1928642" y="0"/>
                                </a:lnTo>
                                <a:lnTo>
                                  <a:pt x="1928642" y="181305"/>
                                </a:lnTo>
                                <a:lnTo>
                                  <a:pt x="0" y="181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30" name="Shape 3930"/>
                        <wps:cNvSpPr/>
                        <wps:spPr>
                          <a:xfrm>
                            <a:off x="723037" y="432816"/>
                            <a:ext cx="934674" cy="184353"/>
                          </a:xfrm>
                          <a:custGeom>
                            <a:avLst/>
                            <a:gdLst/>
                            <a:ahLst/>
                            <a:cxnLst/>
                            <a:rect l="0" t="0" r="0" b="0"/>
                            <a:pathLst>
                              <a:path w="934674" h="184353">
                                <a:moveTo>
                                  <a:pt x="0" y="0"/>
                                </a:moveTo>
                                <a:lnTo>
                                  <a:pt x="934674" y="0"/>
                                </a:lnTo>
                                <a:lnTo>
                                  <a:pt x="934674" y="184353"/>
                                </a:lnTo>
                                <a:lnTo>
                                  <a:pt x="0" y="18435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31" name="Shape 3931"/>
                        <wps:cNvSpPr/>
                        <wps:spPr>
                          <a:xfrm>
                            <a:off x="820928" y="640080"/>
                            <a:ext cx="1288146" cy="181305"/>
                          </a:xfrm>
                          <a:custGeom>
                            <a:avLst/>
                            <a:gdLst/>
                            <a:ahLst/>
                            <a:cxnLst/>
                            <a:rect l="0" t="0" r="0" b="0"/>
                            <a:pathLst>
                              <a:path w="1288146" h="181305">
                                <a:moveTo>
                                  <a:pt x="0" y="0"/>
                                </a:moveTo>
                                <a:lnTo>
                                  <a:pt x="1288146" y="0"/>
                                </a:lnTo>
                                <a:lnTo>
                                  <a:pt x="1288146" y="181305"/>
                                </a:lnTo>
                                <a:lnTo>
                                  <a:pt x="0" y="181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32" name="Shape 3932"/>
                        <wps:cNvSpPr/>
                        <wps:spPr>
                          <a:xfrm>
                            <a:off x="820928" y="806197"/>
                            <a:ext cx="1523377" cy="181305"/>
                          </a:xfrm>
                          <a:custGeom>
                            <a:avLst/>
                            <a:gdLst/>
                            <a:ahLst/>
                            <a:cxnLst/>
                            <a:rect l="0" t="0" r="0" b="0"/>
                            <a:pathLst>
                              <a:path w="1523377" h="181305">
                                <a:moveTo>
                                  <a:pt x="0" y="0"/>
                                </a:moveTo>
                                <a:lnTo>
                                  <a:pt x="1523377" y="0"/>
                                </a:lnTo>
                                <a:lnTo>
                                  <a:pt x="1523377" y="181305"/>
                                </a:lnTo>
                                <a:lnTo>
                                  <a:pt x="0" y="181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33" name="Shape 3933"/>
                        <wps:cNvSpPr/>
                        <wps:spPr>
                          <a:xfrm>
                            <a:off x="4801616" y="432816"/>
                            <a:ext cx="374980" cy="184353"/>
                          </a:xfrm>
                          <a:custGeom>
                            <a:avLst/>
                            <a:gdLst/>
                            <a:ahLst/>
                            <a:cxnLst/>
                            <a:rect l="0" t="0" r="0" b="0"/>
                            <a:pathLst>
                              <a:path w="374980" h="184353">
                                <a:moveTo>
                                  <a:pt x="0" y="0"/>
                                </a:moveTo>
                                <a:lnTo>
                                  <a:pt x="374980" y="0"/>
                                </a:lnTo>
                                <a:lnTo>
                                  <a:pt x="374980" y="184353"/>
                                </a:lnTo>
                                <a:lnTo>
                                  <a:pt x="0" y="18435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34" name="Shape 3934"/>
                        <wps:cNvSpPr/>
                        <wps:spPr>
                          <a:xfrm>
                            <a:off x="4784852" y="630936"/>
                            <a:ext cx="645236" cy="181305"/>
                          </a:xfrm>
                          <a:custGeom>
                            <a:avLst/>
                            <a:gdLst/>
                            <a:ahLst/>
                            <a:cxnLst/>
                            <a:rect l="0" t="0" r="0" b="0"/>
                            <a:pathLst>
                              <a:path w="645236" h="181305">
                                <a:moveTo>
                                  <a:pt x="0" y="0"/>
                                </a:moveTo>
                                <a:lnTo>
                                  <a:pt x="645236" y="0"/>
                                </a:lnTo>
                                <a:lnTo>
                                  <a:pt x="645236" y="181305"/>
                                </a:lnTo>
                                <a:lnTo>
                                  <a:pt x="0" y="181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E7DD7B5" id="Group 3728" o:spid="_x0000_s1032" style="width:434.15pt;height:77.75pt;mso-position-horizontal-relative:char;mso-position-vertical-relative:line" coordsize="55135,9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">
                <v:rect id="Rectangle 30" o:spid="_x0000_s1033" style="position:absolute;left:39151;top:6683;width:11185;height:1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4A7B4C6B" w14:textId="77777777" w:rsidR="00351A48" w:rsidRDefault="00000000">
                        <w:pPr>
                          <w:spacing w:after="160" w:line="259" w:lineRule="auto"/>
                          <w:ind w:left="0" w:firstLine="0"/>
                        </w:pPr>
                        <w:r>
                          <w:rPr>
                            <w:w w:val="107"/>
                            <w:sz w:val="22"/>
                          </w:rPr>
                          <w:t>Aufnahmenr.</w:t>
                        </w:r>
                        <w:r>
                          <w:rPr>
                            <w:spacing w:val="6"/>
                            <w:w w:val="107"/>
                            <w:sz w:val="22"/>
                          </w:rPr>
                          <w:t xml:space="preserve"> </w:t>
                        </w:r>
                      </w:p>
                    </w:txbxContent>
                  </v:textbox>
                </v:rect>
                <v:rect id="Rectangle 31" o:spid="_x0000_s1034" style="position:absolute;left:39151;top:4717;width:9933;height:1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71D837E9" w14:textId="77777777" w:rsidR="00351A48" w:rsidRDefault="00000000">
                        <w:pPr>
                          <w:spacing w:after="160" w:line="259" w:lineRule="auto"/>
                          <w:ind w:left="0" w:firstLine="0"/>
                        </w:pPr>
                        <w:r>
                          <w:rPr>
                            <w:w w:val="113"/>
                            <w:sz w:val="22"/>
                          </w:rPr>
                          <w:t>geboren</w:t>
                        </w:r>
                        <w:r>
                          <w:rPr>
                            <w:spacing w:val="5"/>
                            <w:w w:val="113"/>
                            <w:sz w:val="22"/>
                          </w:rPr>
                          <w:t xml:space="preserve"> </w:t>
                        </w:r>
                        <w:r>
                          <w:rPr>
                            <w:w w:val="113"/>
                            <w:sz w:val="22"/>
                          </w:rPr>
                          <w:t>am</w:t>
                        </w:r>
                      </w:p>
                    </w:txbxContent>
                  </v:textbox>
                </v:rect>
                <v:rect id="Rectangle 32" o:spid="_x0000_s1035" style="position:absolute;top:6805;width:7528;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22E39C46" w14:textId="77777777" w:rsidR="00351A48" w:rsidRDefault="00000000">
                        <w:pPr>
                          <w:spacing w:after="160" w:line="259" w:lineRule="auto"/>
                          <w:ind w:left="0" w:firstLine="0"/>
                        </w:pPr>
                        <w:r>
                          <w:rPr>
                            <w:w w:val="106"/>
                            <w:sz w:val="22"/>
                          </w:rPr>
                          <w:t>wohnhaft</w:t>
                        </w:r>
                      </w:p>
                    </w:txbxContent>
                  </v:textbox>
                </v:rect>
                <v:rect id="Rectangle 37" o:spid="_x0000_s1036" style="position:absolute;top:374;width:1190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38AB8A4A" w14:textId="77777777" w:rsidR="00351A48" w:rsidRDefault="00000000">
                        <w:pPr>
                          <w:spacing w:after="160" w:line="259" w:lineRule="auto"/>
                          <w:ind w:left="0" w:firstLine="0"/>
                        </w:pPr>
                        <w:r>
                          <w:rPr>
                            <w:w w:val="113"/>
                            <w:sz w:val="22"/>
                          </w:rPr>
                          <w:t>Sehr</w:t>
                        </w:r>
                        <w:r>
                          <w:rPr>
                            <w:spacing w:val="10"/>
                            <w:w w:val="113"/>
                            <w:sz w:val="22"/>
                          </w:rPr>
                          <w:t xml:space="preserve"> </w:t>
                        </w:r>
                        <w:r>
                          <w:rPr>
                            <w:w w:val="113"/>
                            <w:sz w:val="22"/>
                          </w:rPr>
                          <w:t>geehrter</w:t>
                        </w:r>
                        <w:r>
                          <w:rPr>
                            <w:spacing w:val="7"/>
                            <w:w w:val="113"/>
                            <w:sz w:val="22"/>
                          </w:rPr>
                          <w:t xml:space="preserve"> </w:t>
                        </w:r>
                      </w:p>
                    </w:txbxContent>
                  </v:textbox>
                </v:rect>
                <v:rect id="Rectangle 38" o:spid="_x0000_s1037" style="position:absolute;top:2690;width:17738;height:1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1632213E" w14:textId="77777777" w:rsidR="00351A48" w:rsidRDefault="00000000">
                        <w:pPr>
                          <w:spacing w:after="160" w:line="259" w:lineRule="auto"/>
                          <w:ind w:left="0" w:firstLine="0"/>
                        </w:pPr>
                        <w:r>
                          <w:rPr>
                            <w:w w:val="107"/>
                            <w:sz w:val="22"/>
                          </w:rPr>
                          <w:t>wir</w:t>
                        </w:r>
                        <w:r>
                          <w:rPr>
                            <w:spacing w:val="4"/>
                            <w:w w:val="107"/>
                            <w:sz w:val="22"/>
                          </w:rPr>
                          <w:t xml:space="preserve"> </w:t>
                        </w:r>
                        <w:r>
                          <w:rPr>
                            <w:w w:val="107"/>
                            <w:sz w:val="22"/>
                          </w:rPr>
                          <w:t>berichten</w:t>
                        </w:r>
                        <w:r>
                          <w:rPr>
                            <w:spacing w:val="9"/>
                            <w:w w:val="107"/>
                            <w:sz w:val="22"/>
                          </w:rPr>
                          <w:t xml:space="preserve"> </w:t>
                        </w:r>
                        <w:r>
                          <w:rPr>
                            <w:w w:val="107"/>
                            <w:sz w:val="22"/>
                          </w:rPr>
                          <w:t>über</w:t>
                        </w:r>
                        <w:r>
                          <w:rPr>
                            <w:spacing w:val="8"/>
                            <w:w w:val="107"/>
                            <w:sz w:val="22"/>
                          </w:rPr>
                          <w:t xml:space="preserve"> </w:t>
                        </w:r>
                        <w:r>
                          <w:rPr>
                            <w:w w:val="107"/>
                            <w:sz w:val="22"/>
                          </w:rPr>
                          <w:t>die</w:t>
                        </w:r>
                      </w:p>
                    </w:txbxContent>
                  </v:textbox>
                </v:rect>
                <v:rect id="Rectangle 39" o:spid="_x0000_s1038" style="position:absolute;top:4732;width:7211;height:1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4382ABAA" w14:textId="77777777" w:rsidR="00351A48" w:rsidRDefault="00000000">
                        <w:pPr>
                          <w:spacing w:after="160" w:line="259" w:lineRule="auto"/>
                          <w:ind w:left="0" w:firstLine="0"/>
                        </w:pPr>
                        <w:r>
                          <w:rPr>
                            <w:w w:val="108"/>
                            <w:sz w:val="22"/>
                          </w:rPr>
                          <w:t>Patientin</w:t>
                        </w:r>
                      </w:p>
                    </w:txbxContent>
                  </v:textbox>
                </v:rect>
                <v:rect id="Rectangle 40" o:spid="_x0000_s1039" style="position:absolute;left:51639;top:4702;width:4649;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37E8815E" w14:textId="77777777" w:rsidR="00351A48" w:rsidRDefault="00000000">
                        <w:pPr>
                          <w:spacing w:after="160" w:line="259" w:lineRule="auto"/>
                          <w:ind w:left="0" w:firstLine="0"/>
                        </w:pPr>
                        <w:r>
                          <w:rPr>
                            <w:w w:val="111"/>
                            <w:sz w:val="22"/>
                          </w:rPr>
                          <w:t>.1969</w:t>
                        </w:r>
                      </w:p>
                    </w:txbxContent>
                  </v:textbox>
                </v:rect>
                <v:shape id="Shape 3929" o:spid="_x0000_s1040" style="position:absolute;left:8826;width:19286;height:1813;visibility:visible;mso-wrap-style:square;v-text-anchor:top" coordsize="1928642,181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" path="m,l1928642,r,181305l,181305,,e" fillcolor="black" stroked="f" strokeweight="0">
                  <v:stroke miterlimit="83231f" joinstyle="miter"/>
                  <v:path arrowok="t" textboxrect="0,0,1928642,181305"/>
                </v:shape>
                <v:shape id="Shape 3930" o:spid="_x0000_s1041" style="position:absolute;left:7230;top:4328;width:9347;height:1843;visibility:visible;mso-wrap-style:square;v-text-anchor:top" coordsize="934674,184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" path="m,l934674,r,184353l,184353,,e" fillcolor="black" stroked="f" strokeweight="0">
                  <v:stroke miterlimit="83231f" joinstyle="miter"/>
                  <v:path arrowok="t" textboxrect="0,0,934674,184353"/>
                </v:shape>
                <v:shape id="Shape 3931" o:spid="_x0000_s1042" style="position:absolute;left:8209;top:6400;width:12881;height:1813;visibility:visible;mso-wrap-style:square;v-text-anchor:top" coordsize="1288146,181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" path="m,l1288146,r,181305l,181305,,e" fillcolor="black" stroked="f" strokeweight="0">
                  <v:stroke miterlimit="83231f" joinstyle="miter"/>
                  <v:path arrowok="t" textboxrect="0,0,1288146,181305"/>
                </v:shape>
                <v:shape id="Shape 3932" o:spid="_x0000_s1043" style="position:absolute;left:8209;top:8061;width:15234;height:1814;visibility:visible;mso-wrap-style:square;v-text-anchor:top" coordsize="1523377,181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" path="m,l1523377,r,181305l,181305,,e" fillcolor="black" stroked="f" strokeweight="0">
                  <v:stroke miterlimit="83231f" joinstyle="miter"/>
                  <v:path arrowok="t" textboxrect="0,0,1523377,181305"/>
                </v:shape>
                <v:shape id="Shape 3933" o:spid="_x0000_s1044" style="position:absolute;left:48016;top:4328;width:3749;height:1843;visibility:visible;mso-wrap-style:square;v-text-anchor:top" coordsize="374980,184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" path="m,l374980,r,184353l,184353,,e" fillcolor="black" stroked="f" strokeweight="0">
                  <v:stroke miterlimit="83231f" joinstyle="miter"/>
                  <v:path arrowok="t" textboxrect="0,0,374980,184353"/>
                </v:shape>
                <v:shape id="Shape 3934" o:spid="_x0000_s1045" style="position:absolute;left:47848;top:6309;width:6452;height:1813;visibility:visible;mso-wrap-style:square;v-text-anchor:top" coordsize="645236,181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" path="m,l645236,r,181305l,181305,,e" fillcolor="black" stroked="f" strokeweight="0">
                  <v:stroke miterlimit="83231f" joinstyle="miter"/>
                  <v:path arrowok="t" textboxrect="0,0,645236,181305"/>
                </v:shape>
                <w10:anchorlock/>
              </v:group>
            </w:pict>
          </mc:Fallback>
        </mc:AlternateContent>
      </w:r>
    </w:p>
    <w:p w14:paraId="601F068F" w14:textId="77777777" w:rsidR="00351A48" w:rsidRDefault="00000000">
      <w:pPr>
        <w:spacing w:after="50" w:line="253" w:lineRule="auto"/>
        <w:ind w:left="165" w:right="479"/>
        <w:jc w:val="both"/>
      </w:pPr>
      <w:r>
        <w:rPr>
          <w:sz w:val="22"/>
        </w:rPr>
        <w:t>die sich in der Zeit am 19.10.2023 in unserer teilstationären Behandlung befand.</w:t>
      </w:r>
    </w:p>
    <w:p w14:paraId="214B93B0" w14:textId="77777777" w:rsidR="00351A48" w:rsidRDefault="00000000">
      <w:pPr>
        <w:spacing w:line="253" w:lineRule="auto"/>
        <w:ind w:left="1468" w:right="80" w:hanging="1313"/>
      </w:pPr>
      <w:r>
        <w:rPr>
          <w:sz w:val="22"/>
        </w:rPr>
        <w:t>Diagnosen: Aktuell: Zwei hepatische Läsionen : 1) zentral in Seg. IVa, VIII, VII von 62 x 39 mm und 2) Seg. VII 30 x 28 mm</w:t>
      </w:r>
    </w:p>
    <w:p w14:paraId="6B6D8474" w14:textId="77777777" w:rsidR="00351A48" w:rsidRDefault="00000000">
      <w:pPr>
        <w:numPr>
          <w:ilvl w:val="0"/>
          <w:numId w:val="1"/>
        </w:numPr>
        <w:spacing w:after="3" w:line="253" w:lineRule="auto"/>
        <w:ind w:right="12" w:firstLine="0"/>
      </w:pPr>
      <w:r>
        <w:rPr>
          <w:sz w:val="22"/>
        </w:rPr>
        <w:t>ED 05/22</w:t>
      </w:r>
    </w:p>
    <w:p w14:paraId="637F34D9" w14:textId="77777777" w:rsidR="00351A48" w:rsidRDefault="00000000">
      <w:pPr>
        <w:numPr>
          <w:ilvl w:val="0"/>
          <w:numId w:val="1"/>
        </w:numPr>
        <w:spacing w:after="3" w:line="253" w:lineRule="auto"/>
        <w:ind w:right="12" w:firstLine="0"/>
      </w:pPr>
      <w:r>
        <w:rPr>
          <w:sz w:val="22"/>
        </w:rPr>
        <w:t>in ambulanter MR-Kontrolle von 07/23: zu 1) Größenregression von 6,5 cm auf 5,5 cm, zu 2) Größenprogredienz von 1,8 cm auf 2,4 cm</w:t>
      </w:r>
    </w:p>
    <w:p w14:paraId="221B5974" w14:textId="77777777" w:rsidR="00351A48" w:rsidRDefault="00000000">
      <w:pPr>
        <w:numPr>
          <w:ilvl w:val="0"/>
          <w:numId w:val="1"/>
        </w:numPr>
        <w:spacing w:line="246" w:lineRule="auto"/>
        <w:ind w:right="12" w:firstLine="0"/>
      </w:pPr>
      <w:r>
        <w:rPr>
          <w:sz w:val="22"/>
        </w:rPr>
        <w:t xml:space="preserve">KM-Sonographie von 09/23: </w:t>
      </w:r>
      <w:r>
        <w:rPr>
          <w:sz w:val="22"/>
          <w:u w:val="single" w:color="000000"/>
        </w:rPr>
        <w:t>zu 1) Läsion mit suspektem, eindrücklichem "waschout"-Phänomen,</w:t>
      </w:r>
      <w:r>
        <w:rPr>
          <w:sz w:val="22"/>
        </w:rPr>
        <w:t xml:space="preserve"> zu 2) Läsion gut vereinbar mit einer FNH -&gt; Indikation zur Punktion der Läsion 1)</w:t>
      </w:r>
    </w:p>
    <w:p w14:paraId="0E436AD8" w14:textId="5EA85D5A" w:rsidR="00351A48" w:rsidRDefault="00000000">
      <w:pPr>
        <w:numPr>
          <w:ilvl w:val="0"/>
          <w:numId w:val="1"/>
        </w:numPr>
        <w:spacing w:after="53" w:line="249" w:lineRule="auto"/>
        <w:ind w:right="12" w:firstLine="0"/>
      </w:pPr>
      <w:r>
        <w:rPr>
          <w:sz w:val="22"/>
          <w:u w:val="single" w:color="000000"/>
        </w:rPr>
        <w:t>komplikationslose CT-gestützte Punktion der Läsion 1) am 19.10.2023</w:t>
      </w:r>
    </w:p>
    <w:p w14:paraId="4B66A0AF" w14:textId="77777777" w:rsidR="00351A48" w:rsidRDefault="00000000">
      <w:pPr>
        <w:spacing w:after="86" w:line="253" w:lineRule="auto"/>
        <w:ind w:left="165" w:right="80"/>
      </w:pPr>
      <w:r>
        <w:rPr>
          <w:sz w:val="22"/>
        </w:rPr>
        <w:t>Anamnese</w:t>
      </w:r>
    </w:p>
    <w:p w14:paraId="3B2F269A" w14:textId="77777777" w:rsidR="00351A48" w:rsidRDefault="00000000">
      <w:pPr>
        <w:spacing w:after="32" w:line="253" w:lineRule="auto"/>
        <w:ind w:left="165" w:right="479"/>
        <w:jc w:val="both"/>
      </w:pPr>
      <w:r>
        <w:rPr>
          <w:sz w:val="22"/>
        </w:rPr>
        <w:t>Die Vorstellung der Patientin erfolgte zur sonographischen Korrelation bei unklaren hepatischen Läsionen, die zuletzt MR-morphologisch kontrolliert wurden.</w:t>
      </w:r>
    </w:p>
    <w:p w14:paraId="1AE8B14C" w14:textId="77777777" w:rsidR="00351A48" w:rsidRDefault="00000000">
      <w:pPr>
        <w:spacing w:after="57" w:line="253" w:lineRule="auto"/>
        <w:ind w:left="165" w:right="80"/>
      </w:pPr>
      <w:r>
        <w:rPr>
          <w:sz w:val="22"/>
        </w:rPr>
        <w:t>Klinische Befunde</w:t>
      </w:r>
    </w:p>
    <w:p w14:paraId="6BE671CB" w14:textId="77777777" w:rsidR="00351A48" w:rsidRDefault="00000000">
      <w:pPr>
        <w:ind w:left="165" w:right="91"/>
      </w:pPr>
      <w:r>
        <w:rPr>
          <w:u w:val="single" w:color="000000"/>
        </w:rPr>
        <w:t>Aufnahmestatus:</w:t>
      </w:r>
      <w:r>
        <w:t xml:space="preserve"> Abdomen weich, kein Druckschmerz, keine Resistenz. Herz und Lunge unauffällig. Keine Dyspnoe, kreislaufstabil.</w:t>
      </w:r>
    </w:p>
    <w:p w14:paraId="02A87A00" w14:textId="77777777" w:rsidR="00351A48" w:rsidRDefault="00000000">
      <w:pPr>
        <w:spacing w:after="67"/>
        <w:ind w:left="165" w:right="91"/>
      </w:pPr>
      <w:r>
        <w:rPr>
          <w:u w:val="single" w:color="000000"/>
        </w:rPr>
        <w:lastRenderedPageBreak/>
        <w:t>Entlassstatus:</w:t>
      </w:r>
      <w:r>
        <w:t xml:space="preserve"> Abdomen unverändert, kreislaufstabil, Eingriff ohne Komplikationen.</w:t>
      </w:r>
    </w:p>
    <w:p w14:paraId="145D1237" w14:textId="77777777" w:rsidR="00351A48" w:rsidRDefault="00000000">
      <w:pPr>
        <w:spacing w:after="57" w:line="253" w:lineRule="auto"/>
        <w:ind w:left="165" w:right="80"/>
      </w:pPr>
      <w:r>
        <w:rPr>
          <w:sz w:val="22"/>
        </w:rPr>
        <w:t>Befunde</w:t>
      </w:r>
    </w:p>
    <w:p w14:paraId="51909502" w14:textId="77777777" w:rsidR="00351A48" w:rsidRDefault="00000000">
      <w:pPr>
        <w:ind w:left="165" w:right="3659"/>
      </w:pPr>
      <w:r>
        <w:t>Sonographie Leber mit KM, durchgeführt am 28.09.2023 um 14:26 Befund:</w:t>
      </w:r>
    </w:p>
    <w:p w14:paraId="32B15414" w14:textId="77777777" w:rsidR="00351A48" w:rsidRDefault="00000000">
      <w:pPr>
        <w:ind w:left="165" w:right="91"/>
      </w:pPr>
      <w:r>
        <w:t>In Seg. IVa, VIII, VII eine große, rundliche, echoarme, Läsion, relativ scharf abgegrenzt, keine Verkalkungen, von ca.</w:t>
      </w:r>
    </w:p>
    <w:p w14:paraId="57F361C0" w14:textId="77777777" w:rsidR="00351A48" w:rsidRDefault="00000000">
      <w:pPr>
        <w:ind w:left="165" w:right="91"/>
      </w:pPr>
      <w:r>
        <w:t>62 x 39 mm.</w:t>
      </w:r>
    </w:p>
    <w:p w14:paraId="2EF9DE77" w14:textId="77777777" w:rsidR="00351A48" w:rsidRDefault="00000000">
      <w:pPr>
        <w:ind w:left="165" w:right="91"/>
      </w:pPr>
      <w:r>
        <w:t>In Seg. VII eine weitere rundliche isoechogene Läsion von 30 x 28 mm.</w:t>
      </w:r>
    </w:p>
    <w:p w14:paraId="42D83B4B" w14:textId="77777777" w:rsidR="00351A48" w:rsidRDefault="00000000">
      <w:pPr>
        <w:spacing w:after="124" w:line="259" w:lineRule="auto"/>
        <w:ind w:left="170" w:firstLine="0"/>
      </w:pPr>
      <w:r>
        <w:rPr>
          <w:rFonts w:ascii="Calibri" w:eastAsia="Calibri" w:hAnsi="Calibri" w:cs="Calibri"/>
          <w:noProof/>
          <w:sz w:val="22"/>
        </w:rPr>
        <mc:AlternateContent>
          <mc:Choice Requires="wpg">
            <w:drawing>
              <wp:inline distT="0" distB="0" distL="0" distR="0" wp14:anchorId="7E2CC33A" wp14:editId="164A952A">
                <wp:extent cx="6120098" cy="4763"/>
                <wp:effectExtent l="0" t="0" r="0" b="0"/>
                <wp:docPr id="3327" name="Group 3327"/>
                <wp:cNvGraphicFramePr/>
                <a:graphic xmlns:a="http://schemas.openxmlformats.org/drawingml/2006/main">
                  <a:graphicData uri="http://schemas.microsoft.com/office/word/2010/wordprocessingGroup">
                    <wpg:wgp>
                      <wpg:cNvGrpSpPr/>
                      <wpg:grpSpPr>
                        <a:xfrm>
                          <a:off x="0" y="0"/>
                          <a:ext cx="6120098" cy="4763"/>
                          <a:chOff x="0" y="0"/>
                          <a:chExt cx="6120098" cy="4763"/>
                        </a:xfrm>
                      </wpg:grpSpPr>
                      <wps:wsp>
                        <wps:cNvPr id="21" name="Shape 21"/>
                        <wps:cNvSpPr/>
                        <wps:spPr>
                          <a:xfrm>
                            <a:off x="0" y="0"/>
                            <a:ext cx="6120098" cy="0"/>
                          </a:xfrm>
                          <a:custGeom>
                            <a:avLst/>
                            <a:gdLst/>
                            <a:ahLst/>
                            <a:cxnLst/>
                            <a:rect l="0" t="0" r="0" b="0"/>
                            <a:pathLst>
                              <a:path w="6120098">
                                <a:moveTo>
                                  <a:pt x="0" y="0"/>
                                </a:moveTo>
                                <a:lnTo>
                                  <a:pt x="6120098"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327" style="width:481.897pt;height:0.375pt;mso-position-horizontal-relative:char;mso-position-vertical-relative:line" coordsize="61200,47">
                <v:shape id="Shape 21" style="position:absolute;width:61200;height:0;left:0;top:0;" coordsize="6120098,0" path="m0,0l6120098,0">
                  <v:stroke weight="0.375pt" endcap="round" joinstyle="round" on="true" color="#000000"/>
                  <v:fill on="false" color="#000000" opacity="0"/>
                </v:shape>
              </v:group>
            </w:pict>
          </mc:Fallback>
        </mc:AlternateContent>
      </w:r>
    </w:p>
    <w:p w14:paraId="7C6791B2" w14:textId="77777777" w:rsidR="00351A48" w:rsidRDefault="00000000">
      <w:pPr>
        <w:spacing w:line="259" w:lineRule="auto"/>
        <w:ind w:left="170" w:firstLine="0"/>
      </w:pPr>
      <w:r>
        <w:rPr>
          <w:sz w:val="14"/>
        </w:rPr>
        <w:t>Vorstand: Prof. Dr. D. M. Albrecht (Sprecher); Frank Ohi · Vorsitzender des Aufsichtsrates: Prof. Dr. G. Brunner</w:t>
      </w:r>
    </w:p>
    <w:p w14:paraId="2C4D579F" w14:textId="77777777" w:rsidR="00351A48" w:rsidRDefault="00000000">
      <w:pPr>
        <w:spacing w:after="517" w:line="259" w:lineRule="auto"/>
        <w:ind w:left="134" w:firstLine="0"/>
      </w:pPr>
      <w:r>
        <w:rPr>
          <w:rFonts w:ascii="Calibri" w:eastAsia="Calibri" w:hAnsi="Calibri" w:cs="Calibri"/>
          <w:noProof/>
          <w:sz w:val="22"/>
        </w:rPr>
        <mc:AlternateContent>
          <mc:Choice Requires="wpg">
            <w:drawing>
              <wp:inline distT="0" distB="0" distL="0" distR="0" wp14:anchorId="464920EF" wp14:editId="7E813EE5">
                <wp:extent cx="6131655" cy="139794"/>
                <wp:effectExtent l="0" t="0" r="0" b="0"/>
                <wp:docPr id="3073" name="Group 3073"/>
                <wp:cNvGraphicFramePr/>
                <a:graphic xmlns:a="http://schemas.openxmlformats.org/drawingml/2006/main">
                  <a:graphicData uri="http://schemas.microsoft.com/office/word/2010/wordprocessingGroup">
                    <wpg:wgp>
                      <wpg:cNvGrpSpPr/>
                      <wpg:grpSpPr>
                        <a:xfrm>
                          <a:off x="0" y="0"/>
                          <a:ext cx="6131655" cy="139794"/>
                          <a:chOff x="0" y="0"/>
                          <a:chExt cx="6131655" cy="139794"/>
                        </a:xfrm>
                      </wpg:grpSpPr>
                      <wps:wsp>
                        <wps:cNvPr id="156" name="Shape 156"/>
                        <wps:cNvSpPr/>
                        <wps:spPr>
                          <a:xfrm>
                            <a:off x="12224" y="137318"/>
                            <a:ext cx="6119431" cy="2476"/>
                          </a:xfrm>
                          <a:custGeom>
                            <a:avLst/>
                            <a:gdLst/>
                            <a:ahLst/>
                            <a:cxnLst/>
                            <a:rect l="0" t="0" r="0" b="0"/>
                            <a:pathLst>
                              <a:path w="6119431" h="2476">
                                <a:moveTo>
                                  <a:pt x="0" y="0"/>
                                </a:moveTo>
                                <a:lnTo>
                                  <a:pt x="6119431" y="2476"/>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3973" name="Shape 3973"/>
                        <wps:cNvSpPr/>
                        <wps:spPr>
                          <a:xfrm>
                            <a:off x="0" y="0"/>
                            <a:ext cx="2406087" cy="138785"/>
                          </a:xfrm>
                          <a:custGeom>
                            <a:avLst/>
                            <a:gdLst/>
                            <a:ahLst/>
                            <a:cxnLst/>
                            <a:rect l="0" t="0" r="0" b="0"/>
                            <a:pathLst>
                              <a:path w="2406087" h="138785">
                                <a:moveTo>
                                  <a:pt x="0" y="0"/>
                                </a:moveTo>
                                <a:lnTo>
                                  <a:pt x="2406087" y="0"/>
                                </a:lnTo>
                                <a:lnTo>
                                  <a:pt x="2406087" y="138785"/>
                                </a:lnTo>
                                <a:lnTo>
                                  <a:pt x="0" y="13878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073" style="width:482.807pt;height:11.0074pt;mso-position-horizontal-relative:char;mso-position-vertical-relative:line" coordsize="61316,1397">
                <v:shape id="Shape 156" style="position:absolute;width:61194;height:24;left:122;top:1373;" coordsize="6119431,2476" path="m0,0l6119431,2476">
                  <v:stroke weight="0.375pt" endcap="round" joinstyle="round" on="true" color="#000000"/>
                  <v:fill on="false" color="#000000" opacity="0"/>
                </v:shape>
                <v:shape id="Shape 3974" style="position:absolute;width:24060;height:1387;left:0;top:0;" coordsize="2406087,138785" path="m0,0l2406087,0l2406087,138785l0,138785l0,0">
                  <v:stroke weight="0pt" endcap="flat" joinstyle="miter" miterlimit="10" on="false" color="#000000" opacity="0"/>
                  <v:fill on="true" color="#000000"/>
                </v:shape>
              </v:group>
            </w:pict>
          </mc:Fallback>
        </mc:AlternateContent>
      </w:r>
    </w:p>
    <w:p w14:paraId="2E272F47" w14:textId="77777777" w:rsidR="00351A48" w:rsidRDefault="00000000">
      <w:pPr>
        <w:ind w:left="165" w:right="91"/>
      </w:pPr>
      <w:r>
        <w:t>Nach Gabe von KM zeigte sich die Läsion in Seg. VII mit einer typischen, schnellen, zentrifugalen Hyperkontrastierung. Portal-venös und spät blieb die Läsion lange isokontrastiert.</w:t>
      </w:r>
    </w:p>
    <w:p w14:paraId="304D7955" w14:textId="77777777" w:rsidR="00351A48" w:rsidRDefault="00000000">
      <w:pPr>
        <w:ind w:left="165" w:right="91"/>
      </w:pPr>
      <w:r>
        <w:t>Die große RF in Seg. IVa, VIII, VII zeigte ein deutlich anderes KM-Verhalten. Es zeigte sich eine schnelle</w:t>
      </w:r>
    </w:p>
    <w:p w14:paraId="273470BF" w14:textId="77777777" w:rsidR="00351A48" w:rsidRDefault="00000000">
      <w:pPr>
        <w:ind w:left="165" w:right="91"/>
      </w:pPr>
      <w:r>
        <w:t>Hyperkontrastierung, die jedoch keinem klaren Muster zuzuordnen war. Bereits zu Beginn der portal-venösen Phase begann ein flächiger, rasch zunehmender KM-Verlust, sodass die Läsion flächig deutlich hypokontrastiert als die Umgebung war.</w:t>
      </w:r>
    </w:p>
    <w:p w14:paraId="21D61213" w14:textId="77777777" w:rsidR="00351A48" w:rsidRDefault="00000000">
      <w:pPr>
        <w:ind w:left="165" w:right="91"/>
      </w:pPr>
      <w:r>
        <w:t>Keine weiteren Läsionen abgrenzbar.</w:t>
      </w:r>
    </w:p>
    <w:p w14:paraId="2C802FB5" w14:textId="77777777" w:rsidR="00351A48" w:rsidRDefault="00000000">
      <w:pPr>
        <w:spacing w:after="8" w:line="259" w:lineRule="auto"/>
        <w:ind w:left="165"/>
      </w:pPr>
      <w:r>
        <w:t>Beurteilung:</w:t>
      </w:r>
    </w:p>
    <w:p w14:paraId="4CB2ED33" w14:textId="77777777" w:rsidR="00351A48" w:rsidRDefault="00000000">
      <w:pPr>
        <w:spacing w:after="229"/>
        <w:ind w:left="165" w:right="650"/>
      </w:pPr>
      <w:r>
        <w:t>Eine große zentrale RF, die ein suspektes KM-Verhalten zeigt. Aufgrund des eindrücklichen Auswaschphänomens kann Malignität nicht sicher ausgeschlossen werden. Eine FNH in Seg. VII.</w:t>
      </w:r>
    </w:p>
    <w:p w14:paraId="07428B15" w14:textId="77777777" w:rsidR="00351A48" w:rsidRDefault="00000000">
      <w:pPr>
        <w:ind w:left="165" w:right="91"/>
      </w:pPr>
      <w:r>
        <w:t>CT Biopsie/Punktion, Abdomen, durchgeführt am 19.10.2023 um 12:02</w:t>
      </w:r>
    </w:p>
    <w:p w14:paraId="1EDE5808" w14:textId="77777777" w:rsidR="00351A48" w:rsidRDefault="00000000">
      <w:pPr>
        <w:ind w:left="165" w:right="91"/>
      </w:pPr>
      <w:r>
        <w:t xml:space="preserve">Methodik: Somatom Definition AS+, native Planungs-CT in 3 mm Schichtdicke in Rückenlage. Vor der elektiven Intervention lagen die schriftliche und mündliche Patienteneinwilligung vor. </w:t>
      </w:r>
    </w:p>
    <w:p w14:paraId="52E3F59C" w14:textId="77777777" w:rsidR="00351A48" w:rsidRDefault="00000000">
      <w:pPr>
        <w:ind w:left="165" w:right="91"/>
      </w:pPr>
      <w:r>
        <w:t>Folgende Laborwerte lagen vor: Quick: o.B., PTT: o.B., Thrombozyten: o.B., eGFR: o.B..</w:t>
      </w:r>
    </w:p>
    <w:p w14:paraId="0E523F30" w14:textId="77777777" w:rsidR="00351A48" w:rsidRDefault="00000000">
      <w:pPr>
        <w:ind w:left="165" w:right="91"/>
      </w:pPr>
      <w:r>
        <w:t>Befund: Lokalanästhesie mit 10 ml Xylocitin 2%. Intervention unter den üblichen sterilen Bedingungen. Stichinzision. Fluoroskopisch gestützte Platzierung der Führungsnadel. Dann Einbringen der 18G Punktionsnadel, sodass diese mit ihrer Notch in der zu punktierenden Läsion in folgender Lokalisation endet: Raumforderung Lebersegment VIII/IV.</w:t>
      </w:r>
    </w:p>
    <w:p w14:paraId="044EBBEE" w14:textId="77777777" w:rsidR="00351A48" w:rsidRDefault="00000000">
      <w:pPr>
        <w:ind w:left="165" w:right="91"/>
      </w:pPr>
      <w:r>
        <w:t xml:space="preserve">Mehrfache Probenentnahme (4 Zylinder gewonnen). Fixierung der Proben: in Formaldehyd. Versand des Biopsiematerials an die Pathologie. Materialentfernung und Pflasterverband. Keine Komplikation in der Abschlusskontrolle. </w:t>
      </w:r>
    </w:p>
    <w:p w14:paraId="5B8C425F" w14:textId="77777777" w:rsidR="00351A48" w:rsidRDefault="00000000">
      <w:pPr>
        <w:ind w:left="165" w:right="91"/>
      </w:pPr>
      <w:r>
        <w:t>Einzelbeurteilung: Erfolgreiche Punktion einer Läsion in folgender Lokalisation: Raumforderung Lebersegment</w:t>
      </w:r>
    </w:p>
    <w:p w14:paraId="2EDB1718" w14:textId="77777777" w:rsidR="00351A48" w:rsidRDefault="00000000">
      <w:pPr>
        <w:ind w:left="165" w:right="91"/>
      </w:pPr>
      <w:r>
        <w:t xml:space="preserve">VIII/IV. </w:t>
      </w:r>
    </w:p>
    <w:p w14:paraId="2611D2BB" w14:textId="77777777" w:rsidR="00351A48" w:rsidRDefault="00000000">
      <w:pPr>
        <w:spacing w:after="39"/>
        <w:ind w:left="165" w:right="2068"/>
      </w:pPr>
      <w:r>
        <w:t xml:space="preserve">Gesamtbeurteilung: Bitte um sonographische Kontrolle der Leber vor Entlassung. </w:t>
      </w:r>
      <w:r>
        <w:rPr>
          <w:sz w:val="22"/>
        </w:rPr>
        <w:t>Histologie</w:t>
      </w:r>
    </w:p>
    <w:p w14:paraId="14CE0FB3" w14:textId="77777777" w:rsidR="00351A48" w:rsidRDefault="00000000">
      <w:pPr>
        <w:spacing w:line="532" w:lineRule="auto"/>
        <w:ind w:left="165" w:right="6258"/>
      </w:pPr>
      <w:r>
        <w:t>Pathologisch-anatomische Begutachtung Klinische Angaben/Fragestellung: Dignität unklare RF Lebersegment VIII/IV</w:t>
      </w:r>
    </w:p>
    <w:p w14:paraId="403D0F9B" w14:textId="77777777" w:rsidR="00351A48" w:rsidRDefault="00000000">
      <w:pPr>
        <w:spacing w:after="230"/>
        <w:ind w:left="165" w:right="91"/>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3F56E1BC" wp14:editId="031EBD98">
                <wp:simplePos x="0" y="0"/>
                <wp:positionH relativeFrom="page">
                  <wp:posOffset>216408</wp:posOffset>
                </wp:positionH>
                <wp:positionV relativeFrom="page">
                  <wp:posOffset>3816191</wp:posOffset>
                </wp:positionV>
                <wp:extent cx="125730" cy="4763"/>
                <wp:effectExtent l="0" t="0" r="0" b="0"/>
                <wp:wrapSquare wrapText="bothSides"/>
                <wp:docPr id="3074" name="Group 3074"/>
                <wp:cNvGraphicFramePr/>
                <a:graphic xmlns:a="http://schemas.openxmlformats.org/drawingml/2006/main">
                  <a:graphicData uri="http://schemas.microsoft.com/office/word/2010/wordprocessingGroup">
                    <wpg:wgp>
                      <wpg:cNvGrpSpPr/>
                      <wpg:grpSpPr>
                        <a:xfrm>
                          <a:off x="0" y="0"/>
                          <a:ext cx="125730" cy="4763"/>
                          <a:chOff x="0" y="0"/>
                          <a:chExt cx="125730" cy="4763"/>
                        </a:xfrm>
                      </wpg:grpSpPr>
                      <wps:wsp>
                        <wps:cNvPr id="161" name="Shape 161"/>
                        <wps:cNvSpPr/>
                        <wps:spPr>
                          <a:xfrm>
                            <a:off x="0" y="0"/>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074" style="width:9.9pt;height:0.375pt;position:absolute;mso-position-horizontal-relative:page;mso-position-horizontal:absolute;margin-left:17.04pt;mso-position-vertical-relative:page;margin-top:300.487pt;" coordsize="1257,47">
                <v:shape id="Shape 161" style="position:absolute;width:1257;height:0;left:0;top:0;" coordsize="125730,0" path="m0,0l125730,0">
                  <v:stroke weight="0.375pt" endcap="round" joinstyle="round"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4D5C30F5" wp14:editId="64CEFE72">
                <wp:simplePos x="0" y="0"/>
                <wp:positionH relativeFrom="page">
                  <wp:posOffset>216408</wp:posOffset>
                </wp:positionH>
                <wp:positionV relativeFrom="page">
                  <wp:posOffset>7577995</wp:posOffset>
                </wp:positionV>
                <wp:extent cx="125730" cy="4763"/>
                <wp:effectExtent l="0" t="0" r="0" b="0"/>
                <wp:wrapSquare wrapText="bothSides"/>
                <wp:docPr id="3075" name="Group 3075"/>
                <wp:cNvGraphicFramePr/>
                <a:graphic xmlns:a="http://schemas.openxmlformats.org/drawingml/2006/main">
                  <a:graphicData uri="http://schemas.microsoft.com/office/word/2010/wordprocessingGroup">
                    <wpg:wgp>
                      <wpg:cNvGrpSpPr/>
                      <wpg:grpSpPr>
                        <a:xfrm>
                          <a:off x="0" y="0"/>
                          <a:ext cx="125730" cy="4763"/>
                          <a:chOff x="0" y="0"/>
                          <a:chExt cx="125730" cy="4763"/>
                        </a:xfrm>
                      </wpg:grpSpPr>
                      <wps:wsp>
                        <wps:cNvPr id="162" name="Shape 162"/>
                        <wps:cNvSpPr/>
                        <wps:spPr>
                          <a:xfrm>
                            <a:off x="0" y="0"/>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075" style="width:9.9pt;height:0.375pt;position:absolute;mso-position-horizontal-relative:page;mso-position-horizontal:absolute;margin-left:17.04pt;mso-position-vertical-relative:page;margin-top:596.693pt;" coordsize="1257,47">
                <v:shape id="Shape 162" style="position:absolute;width:1257;height:0;left:0;top:0;" coordsize="125730,0" path="m0,0l125730,0">
                  <v:stroke weight="0.375pt" endcap="round" joinstyle="round"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74044B47" wp14:editId="63C8EA43">
                <wp:simplePos x="0" y="0"/>
                <wp:positionH relativeFrom="page">
                  <wp:posOffset>216408</wp:posOffset>
                </wp:positionH>
                <wp:positionV relativeFrom="page">
                  <wp:posOffset>5399913</wp:posOffset>
                </wp:positionV>
                <wp:extent cx="125730" cy="4763"/>
                <wp:effectExtent l="0" t="0" r="0" b="0"/>
                <wp:wrapTopAndBottom/>
                <wp:docPr id="3076" name="Group 3076"/>
                <wp:cNvGraphicFramePr/>
                <a:graphic xmlns:a="http://schemas.openxmlformats.org/drawingml/2006/main">
                  <a:graphicData uri="http://schemas.microsoft.com/office/word/2010/wordprocessingGroup">
                    <wpg:wgp>
                      <wpg:cNvGrpSpPr/>
                      <wpg:grpSpPr>
                        <a:xfrm>
                          <a:off x="0" y="0"/>
                          <a:ext cx="125730" cy="4763"/>
                          <a:chOff x="0" y="0"/>
                          <a:chExt cx="125730" cy="4763"/>
                        </a:xfrm>
                      </wpg:grpSpPr>
                      <wps:wsp>
                        <wps:cNvPr id="163" name="Shape 163"/>
                        <wps:cNvSpPr/>
                        <wps:spPr>
                          <a:xfrm>
                            <a:off x="0" y="0"/>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076" style="width:9.9pt;height:0.375pt;position:absolute;mso-position-horizontal-relative:page;mso-position-horizontal:absolute;margin-left:17.04pt;mso-position-vertical-relative:page;margin-top:425.19pt;" coordsize="1257,47">
                <v:shape id="Shape 163" style="position:absolute;width:1257;height:0;left:0;top:0;" coordsize="125730,0" path="m0,0l125730,0">
                  <v:stroke weight="0.375pt" endcap="round" joinstyle="round" on="true" color="#000000"/>
                  <v:fill on="false" color="#000000" opacity="0"/>
                </v:shape>
                <w10:wrap type="topAndBottom"/>
              </v:group>
            </w:pict>
          </mc:Fallback>
        </mc:AlternateContent>
      </w:r>
      <w:r>
        <w:t>Makroskopie:</w:t>
      </w:r>
    </w:p>
    <w:p w14:paraId="018C9563" w14:textId="77777777" w:rsidR="00351A48" w:rsidRDefault="00000000">
      <w:pPr>
        <w:spacing w:after="228"/>
        <w:ind w:left="165" w:right="91"/>
      </w:pPr>
      <w:r>
        <w:t>Vier Punktionszylinder, zusammen 5 cm. -/scsa</w:t>
      </w:r>
    </w:p>
    <w:p w14:paraId="094BB5E9" w14:textId="77777777" w:rsidR="00351A48" w:rsidRDefault="00000000">
      <w:pPr>
        <w:ind w:left="165" w:right="91"/>
      </w:pPr>
      <w:r>
        <w:t>Mikroskopie:</w:t>
      </w:r>
    </w:p>
    <w:p w14:paraId="388E4EF0" w14:textId="77777777" w:rsidR="00351A48" w:rsidRDefault="00000000">
      <w:pPr>
        <w:ind w:left="165" w:right="91"/>
      </w:pPr>
      <w:r>
        <w:t>Nach vollständiger Einbettung des übersandten Leberstanzzylindermaterials und Untersuchung in zahlreichen Schnittstufen mit Sonderfärbungen (Goldener, PAS, Berliner-Blau-Reaktion, Gomori) und Anfertigung einer immunhistologischen Untersuchung (Antikörper gegen CD34) zeigen die Schnitte repräsentatives</w:t>
      </w:r>
    </w:p>
    <w:p w14:paraId="4677215F" w14:textId="77777777" w:rsidR="00351A48" w:rsidRDefault="00000000">
      <w:pPr>
        <w:spacing w:after="229"/>
        <w:ind w:left="165" w:right="539"/>
      </w:pPr>
      <w:r>
        <w:t>Leberstanzzylindermaterial mit erhaltener Organarchitektur. Fokal findet sich eine porto-septale Fibrose mit beginnender knotiger Abschnürung von Pseudolobuli. In den verbreiterten Septen finden sich z.T. auffällige dickwandigere Blutgefäße und reichlich Gallengangsregenerate. Außerdem zeigt sich in den Septen herdförmig eine geringgradige gemischtzellige, vorwiegend chronische Entzündungszellinfiltration. Keine Gallengangsassoziation der Entzündungsreaktion. Kein Übergreifen der Entzündungsreaktion auf das Leberparenchym. Außerdem mit einer ausgeprägten retikulären Fibrose intralobulär sowie einer etwas unregelmäßig verteilten geringgradigen, relativ feintropfigen Leberzellverfettung (ca. 25 % der Hepatozyten). Keine PAS-positiven intrazytoplasmatischen Einschlüsse. Die Eisenreaktion praktisch negativ. Keine Cholestase. Keine Atypien.</w:t>
      </w:r>
    </w:p>
    <w:p w14:paraId="634802F1" w14:textId="77777777" w:rsidR="00351A48" w:rsidRDefault="00000000">
      <w:pPr>
        <w:spacing w:after="236" w:line="259" w:lineRule="auto"/>
        <w:ind w:left="165"/>
      </w:pPr>
      <w:r>
        <w:t>Zusammenfassende mikroskopische Beurteilung und Diagnose:</w:t>
      </w:r>
    </w:p>
    <w:p w14:paraId="5CA5B1B0" w14:textId="77777777" w:rsidR="00351A48" w:rsidRDefault="00000000">
      <w:pPr>
        <w:spacing w:after="227"/>
        <w:ind w:left="165" w:right="91"/>
      </w:pPr>
      <w:r>
        <w:t>Der Befund entspricht einem mehrteiligen Leberpunktionszylinder, bei dem aufgrund der histomorphologischen Veränderungen in 1. Linie eine fokal noduläre Hyperplasie (FNH) in Betracht kommt, wobei in jedem Falle die klinisch-bildgebenden Befunde korreliert sein sollten.</w:t>
      </w:r>
    </w:p>
    <w:p w14:paraId="5B9E9A7B" w14:textId="77777777" w:rsidR="00351A48" w:rsidRDefault="00000000">
      <w:pPr>
        <w:spacing w:after="67"/>
        <w:ind w:left="165" w:right="91"/>
      </w:pPr>
      <w:r>
        <w:t>Im vorliegenden Einsendungsmaterial kein Anhalt für Malignität.</w:t>
      </w:r>
    </w:p>
    <w:p w14:paraId="6E994FF3" w14:textId="77777777" w:rsidR="00351A48" w:rsidRDefault="00000000">
      <w:pPr>
        <w:spacing w:after="86" w:line="253" w:lineRule="auto"/>
        <w:ind w:left="165" w:right="80"/>
      </w:pPr>
      <w:r>
        <w:rPr>
          <w:sz w:val="22"/>
        </w:rPr>
        <w:t>Verlauf</w:t>
      </w:r>
    </w:p>
    <w:p w14:paraId="0A9D135E" w14:textId="77777777" w:rsidR="00351A48" w:rsidRDefault="00000000">
      <w:pPr>
        <w:spacing w:after="42" w:line="253" w:lineRule="auto"/>
        <w:ind w:left="165" w:right="479"/>
        <w:jc w:val="both"/>
      </w:pPr>
      <w:r>
        <w:rPr>
          <w:sz w:val="22"/>
        </w:rPr>
        <w:t xml:space="preserve">Im Rahmen einer Kontrastmittel-gestützten Sonographie wurden die zwei ambulant vorbeschriebenen Läsionen näher untersucht. Die kleinere Läsion zeigte ein typisches Kontrastierungsmuster für eine FNH. Die größere Läsion in Seg. IVa, VIII, VII wies jedoch ein suspektes, eindrückliches "wash-out"-Phänomen </w:t>
      </w:r>
      <w:r>
        <w:rPr>
          <w:sz w:val="22"/>
        </w:rPr>
        <w:lastRenderedPageBreak/>
        <w:t>auf. Daher fiel der Entscheid zur CTgestützten Punktion der größeren Läsion bei schlechtem sonographischem Punktionsfenster.</w:t>
      </w:r>
    </w:p>
    <w:p w14:paraId="46FCBAD0" w14:textId="77777777" w:rsidR="00351A48" w:rsidRDefault="00000000">
      <w:pPr>
        <w:spacing w:after="164" w:line="271" w:lineRule="auto"/>
        <w:ind w:left="165" w:right="-15"/>
      </w:pPr>
      <w:r>
        <w:rPr>
          <w:sz w:val="16"/>
        </w:rPr>
        <w:t>Entlassungsbrief, TMK1 Tagesklinik/Medizinische Klinik I, nicht vidiert</w:t>
      </w:r>
      <w:r>
        <w:rPr>
          <w:sz w:val="16"/>
        </w:rPr>
        <w:tab/>
        <w:t>2/3 gedruckt am 14.05.2024 17:22</w:t>
      </w:r>
    </w:p>
    <w:p w14:paraId="6897AA35" w14:textId="77777777" w:rsidR="00351A48" w:rsidRDefault="00000000">
      <w:pPr>
        <w:spacing w:after="516" w:line="259" w:lineRule="auto"/>
        <w:ind w:left="134" w:firstLine="0"/>
      </w:pPr>
      <w:r>
        <w:rPr>
          <w:rFonts w:ascii="Calibri" w:eastAsia="Calibri" w:hAnsi="Calibri" w:cs="Calibri"/>
          <w:noProof/>
          <w:sz w:val="22"/>
        </w:rPr>
        <mc:AlternateContent>
          <mc:Choice Requires="wpg">
            <w:drawing>
              <wp:inline distT="0" distB="0" distL="0" distR="0" wp14:anchorId="2DCFF5C4" wp14:editId="1E14297C">
                <wp:extent cx="6131655" cy="139794"/>
                <wp:effectExtent l="0" t="0" r="0" b="0"/>
                <wp:docPr id="2978" name="Group 2978"/>
                <wp:cNvGraphicFramePr/>
                <a:graphic xmlns:a="http://schemas.openxmlformats.org/drawingml/2006/main">
                  <a:graphicData uri="http://schemas.microsoft.com/office/word/2010/wordprocessingGroup">
                    <wpg:wgp>
                      <wpg:cNvGrpSpPr/>
                      <wpg:grpSpPr>
                        <a:xfrm>
                          <a:off x="0" y="0"/>
                          <a:ext cx="6131655" cy="139794"/>
                          <a:chOff x="0" y="0"/>
                          <a:chExt cx="6131655" cy="139794"/>
                        </a:xfrm>
                      </wpg:grpSpPr>
                      <wps:wsp>
                        <wps:cNvPr id="229" name="Shape 229"/>
                        <wps:cNvSpPr/>
                        <wps:spPr>
                          <a:xfrm>
                            <a:off x="12224" y="137318"/>
                            <a:ext cx="6119431" cy="2476"/>
                          </a:xfrm>
                          <a:custGeom>
                            <a:avLst/>
                            <a:gdLst/>
                            <a:ahLst/>
                            <a:cxnLst/>
                            <a:rect l="0" t="0" r="0" b="0"/>
                            <a:pathLst>
                              <a:path w="6119431" h="2476">
                                <a:moveTo>
                                  <a:pt x="0" y="0"/>
                                </a:moveTo>
                                <a:lnTo>
                                  <a:pt x="6119431" y="2476"/>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3975" name="Shape 3975"/>
                        <wps:cNvSpPr/>
                        <wps:spPr>
                          <a:xfrm>
                            <a:off x="0" y="0"/>
                            <a:ext cx="2406087" cy="138785"/>
                          </a:xfrm>
                          <a:custGeom>
                            <a:avLst/>
                            <a:gdLst/>
                            <a:ahLst/>
                            <a:cxnLst/>
                            <a:rect l="0" t="0" r="0" b="0"/>
                            <a:pathLst>
                              <a:path w="2406087" h="138785">
                                <a:moveTo>
                                  <a:pt x="0" y="0"/>
                                </a:moveTo>
                                <a:lnTo>
                                  <a:pt x="2406087" y="0"/>
                                </a:lnTo>
                                <a:lnTo>
                                  <a:pt x="2406087" y="138785"/>
                                </a:lnTo>
                                <a:lnTo>
                                  <a:pt x="0" y="13878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978" style="width:482.807pt;height:11.0074pt;mso-position-horizontal-relative:char;mso-position-vertical-relative:line" coordsize="61316,1397">
                <v:shape id="Shape 229" style="position:absolute;width:61194;height:24;left:122;top:1373;" coordsize="6119431,2476" path="m0,0l6119431,2476">
                  <v:stroke weight="0.375pt" endcap="round" joinstyle="round" on="true" color="#000000"/>
                  <v:fill on="false" color="#000000" opacity="0"/>
                </v:shape>
                <v:shape id="Shape 3976" style="position:absolute;width:24060;height:1387;left:0;top:0;" coordsize="2406087,138785" path="m0,0l2406087,0l2406087,138785l0,138785l0,0">
                  <v:stroke weight="0pt" endcap="flat" joinstyle="miter" miterlimit="10" on="false" color="#000000" opacity="0"/>
                  <v:fill on="true" color="#000000"/>
                </v:shape>
              </v:group>
            </w:pict>
          </mc:Fallback>
        </mc:AlternateContent>
      </w:r>
    </w:p>
    <w:p w14:paraId="1D699BA2" w14:textId="77777777" w:rsidR="00351A48" w:rsidRDefault="00000000">
      <w:pPr>
        <w:spacing w:after="3" w:line="253" w:lineRule="auto"/>
        <w:ind w:left="165" w:right="479"/>
        <w:jc w:val="both"/>
      </w:pPr>
      <w:r>
        <w:rPr>
          <w:sz w:val="22"/>
        </w:rPr>
        <w:t xml:space="preserve">Nach Lokalanästhesie erfolgte die komplikationslose diagnostische Punktion der größeren, zentralen Läsion. Es konnten vier Gewebezylinder (kumulativ ca. 5 cm Länge) gewonnen werden. Direkt postinterventionell bestand kein Anhalt für eine Einblutung oder sonstige Komplikation. </w:t>
      </w:r>
    </w:p>
    <w:p w14:paraId="77844A4C" w14:textId="77777777" w:rsidR="00351A48" w:rsidRDefault="00000000">
      <w:pPr>
        <w:spacing w:after="3" w:line="253" w:lineRule="auto"/>
        <w:ind w:left="165" w:right="479"/>
        <w:jc w:val="both"/>
      </w:pPr>
      <w:r>
        <w:rPr>
          <w:sz w:val="22"/>
        </w:rPr>
        <w:t xml:space="preserve">Die postinterventionelle Überwachung war aufgrund eines erhöhten Blutungsrisikos nach Leberpuntkion bei einer stark vaskularisierten Struktur erforderlich. Diese verlief ohne Auffälligkeiten. In der sonographischen Nachkontrolle sowie Hb-Kontrolle 4 Stunden nach Punktion ergab sich ebenso kein Anhalt für eine postinterventionelle Komplikation. Die Patientin war subjektiv beschwerdefrei. </w:t>
      </w:r>
    </w:p>
    <w:p w14:paraId="29234B82" w14:textId="77777777" w:rsidR="00351A48" w:rsidRDefault="00000000">
      <w:pPr>
        <w:spacing w:after="256" w:line="253" w:lineRule="auto"/>
        <w:ind w:left="165" w:right="479"/>
        <w:jc w:val="both"/>
      </w:pPr>
      <w:r>
        <w:rPr>
          <w:sz w:val="22"/>
        </w:rPr>
        <w:t>Die histologische Untersuchung der Gewebeprobe ergab eine fokal noduläre Hyperplasie ohne Hinweis auf Malignität.</w:t>
      </w:r>
    </w:p>
    <w:p w14:paraId="4A14847B" w14:textId="77777777" w:rsidR="00351A48" w:rsidRDefault="00000000">
      <w:pPr>
        <w:spacing w:after="3" w:line="253" w:lineRule="auto"/>
        <w:ind w:left="165" w:right="479"/>
        <w:jc w:val="both"/>
      </w:pPr>
      <w:r>
        <w:rPr>
          <w:sz w:val="22"/>
        </w:rPr>
        <w:t>Wir konnten die Patientin bei subjektivem Wohlbefinden in Ihre ambulante Weiterbehandlung entlassen.</w:t>
      </w:r>
    </w:p>
    <w:p w14:paraId="102B3CC0" w14:textId="77777777" w:rsidR="00351A48" w:rsidRDefault="00000000">
      <w:pPr>
        <w:spacing w:after="3" w:line="253" w:lineRule="auto"/>
        <w:ind w:left="165" w:right="479"/>
        <w:jc w:val="both"/>
      </w:pPr>
      <w:r>
        <w:rPr>
          <w:sz w:val="22"/>
        </w:rPr>
        <w:t xml:space="preserve">Die Patientin hat die Informationen zum Entlassmanagement erhalten und mit ihrer Unterschrift eingewilligt. Der Ablauf der Untersuchung und das weitere Prozedere nach der Untersuchung wurde mit der Patientin besprochen. Die Patientin wurde über mögliche Komplikationen und deren klinisches Bild informiert. </w:t>
      </w:r>
    </w:p>
    <w:p w14:paraId="65C651F6" w14:textId="77777777" w:rsidR="00351A48" w:rsidRDefault="00000000">
      <w:pPr>
        <w:spacing w:after="256" w:line="253" w:lineRule="auto"/>
        <w:ind w:left="165" w:right="479"/>
        <w:jc w:val="both"/>
      </w:pPr>
      <w:r>
        <w:rPr>
          <w:sz w:val="22"/>
        </w:rPr>
        <w:t>Eine Befundbesprechung mit der Patientin ist erfolgt.</w:t>
      </w:r>
    </w:p>
    <w:p w14:paraId="04433DC3" w14:textId="77777777" w:rsidR="00351A48" w:rsidRDefault="00000000">
      <w:pPr>
        <w:spacing w:after="258" w:line="253" w:lineRule="auto"/>
        <w:ind w:left="165" w:right="479"/>
        <w:jc w:val="both"/>
      </w:pPr>
      <w:r>
        <w:rPr>
          <w:sz w:val="22"/>
        </w:rPr>
        <w:t>Trotz des positiven histologischen Befundes wurde aufgrund der suspekten bildgebenden Befunde der größeren Läsion der Patientencasus interdisziplinär im Tumorboard besprochen. Wir empfehlen eine Primovist-MR der Leber zur Verlaufskontrolle. Die Patientin wird über den Termin postalisch informiert. Anschließend ist die Befundbesprechung im UCC der Uniklinik Dresden geplant. Auch diesbezüglich wird die Patientin postalisch benachrichtigt.</w:t>
      </w:r>
    </w:p>
    <w:p w14:paraId="22A50AD4" w14:textId="77777777" w:rsidR="00351A48" w:rsidRDefault="00000000">
      <w:pPr>
        <w:spacing w:after="3" w:line="253" w:lineRule="auto"/>
        <w:ind w:left="165" w:right="479"/>
        <w:jc w:val="both"/>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06884641" wp14:editId="34FBD4AD">
                <wp:simplePos x="0" y="0"/>
                <wp:positionH relativeFrom="page">
                  <wp:posOffset>216408</wp:posOffset>
                </wp:positionH>
                <wp:positionV relativeFrom="page">
                  <wp:posOffset>3816191</wp:posOffset>
                </wp:positionV>
                <wp:extent cx="125730" cy="4763"/>
                <wp:effectExtent l="0" t="0" r="0" b="0"/>
                <wp:wrapTopAndBottom/>
                <wp:docPr id="2979" name="Group 2979"/>
                <wp:cNvGraphicFramePr/>
                <a:graphic xmlns:a="http://schemas.openxmlformats.org/drawingml/2006/main">
                  <a:graphicData uri="http://schemas.microsoft.com/office/word/2010/wordprocessingGroup">
                    <wpg:wgp>
                      <wpg:cNvGrpSpPr/>
                      <wpg:grpSpPr>
                        <a:xfrm>
                          <a:off x="0" y="0"/>
                          <a:ext cx="125730" cy="4763"/>
                          <a:chOff x="0" y="0"/>
                          <a:chExt cx="125730" cy="4763"/>
                        </a:xfrm>
                      </wpg:grpSpPr>
                      <wps:wsp>
                        <wps:cNvPr id="234" name="Shape 234"/>
                        <wps:cNvSpPr/>
                        <wps:spPr>
                          <a:xfrm>
                            <a:off x="0" y="0"/>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979" style="width:9.9pt;height:0.375pt;position:absolute;mso-position-horizontal-relative:page;mso-position-horizontal:absolute;margin-left:17.04pt;mso-position-vertical-relative:page;margin-top:300.487pt;" coordsize="1257,47">
                <v:shape id="Shape 234" style="position:absolute;width:1257;height:0;left:0;top:0;" coordsize="125730,0" path="m0,0l125730,0">
                  <v:stroke weight="0.375pt" endcap="round" joinstyle="round" on="true" color="#000000"/>
                  <v:fill on="false" color="#000000" opacity="0"/>
                </v:shape>
                <w10:wrap type="topAndBottom"/>
              </v:group>
            </w:pict>
          </mc:Fallback>
        </mc:AlternateContent>
      </w: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3C1AB901" wp14:editId="68383221">
                <wp:simplePos x="0" y="0"/>
                <wp:positionH relativeFrom="page">
                  <wp:posOffset>216408</wp:posOffset>
                </wp:positionH>
                <wp:positionV relativeFrom="page">
                  <wp:posOffset>7577995</wp:posOffset>
                </wp:positionV>
                <wp:extent cx="125730" cy="4763"/>
                <wp:effectExtent l="0" t="0" r="0" b="0"/>
                <wp:wrapTopAndBottom/>
                <wp:docPr id="2980" name="Group 2980"/>
                <wp:cNvGraphicFramePr/>
                <a:graphic xmlns:a="http://schemas.openxmlformats.org/drawingml/2006/main">
                  <a:graphicData uri="http://schemas.microsoft.com/office/word/2010/wordprocessingGroup">
                    <wpg:wgp>
                      <wpg:cNvGrpSpPr/>
                      <wpg:grpSpPr>
                        <a:xfrm>
                          <a:off x="0" y="0"/>
                          <a:ext cx="125730" cy="4763"/>
                          <a:chOff x="0" y="0"/>
                          <a:chExt cx="125730" cy="4763"/>
                        </a:xfrm>
                      </wpg:grpSpPr>
                      <wps:wsp>
                        <wps:cNvPr id="235" name="Shape 235"/>
                        <wps:cNvSpPr/>
                        <wps:spPr>
                          <a:xfrm>
                            <a:off x="0" y="0"/>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980" style="width:9.9pt;height:0.375pt;position:absolute;mso-position-horizontal-relative:page;mso-position-horizontal:absolute;margin-left:17.04pt;mso-position-vertical-relative:page;margin-top:596.693pt;" coordsize="1257,47">
                <v:shape id="Shape 235" style="position:absolute;width:1257;height:0;left:0;top:0;" coordsize="125730,0" path="m0,0l125730,0">
                  <v:stroke weight="0.375pt" endcap="round" joinstyle="round" on="true" color="#000000"/>
                  <v:fill on="false" color="#000000" opacity="0"/>
                </v:shape>
                <w10:wrap type="topAndBottom"/>
              </v:group>
            </w:pict>
          </mc:Fallback>
        </mc:AlternateContent>
      </w:r>
      <w:r>
        <w:rPr>
          <w:sz w:val="22"/>
        </w:rPr>
        <w:t>Bei Rückfragen stehen wir gern zur Verfügung.</w:t>
      </w:r>
    </w:p>
    <w:p w14:paraId="309D2834" w14:textId="77777777" w:rsidR="00351A48" w:rsidRDefault="00000000">
      <w:pPr>
        <w:spacing w:after="5212" w:line="259" w:lineRule="auto"/>
        <w:ind w:left="-907" w:right="-103" w:firstLine="0"/>
      </w:pPr>
      <w:r>
        <w:rPr>
          <w:rFonts w:ascii="Calibri" w:eastAsia="Calibri" w:hAnsi="Calibri" w:cs="Calibri"/>
          <w:noProof/>
          <w:sz w:val="22"/>
        </w:rPr>
        <mc:AlternateContent>
          <mc:Choice Requires="wpg">
            <w:drawing>
              <wp:inline distT="0" distB="0" distL="0" distR="0" wp14:anchorId="4EE802DD" wp14:editId="35C2C130">
                <wp:extent cx="6984492" cy="1675976"/>
                <wp:effectExtent l="0" t="0" r="0" b="0"/>
                <wp:docPr id="2981" name="Group 2981"/>
                <wp:cNvGraphicFramePr/>
                <a:graphic xmlns:a="http://schemas.openxmlformats.org/drawingml/2006/main">
                  <a:graphicData uri="http://schemas.microsoft.com/office/word/2010/wordprocessingGroup">
                    <wpg:wgp>
                      <wpg:cNvGrpSpPr/>
                      <wpg:grpSpPr>
                        <a:xfrm>
                          <a:off x="0" y="0"/>
                          <a:ext cx="6984492" cy="1675976"/>
                          <a:chOff x="0" y="0"/>
                          <a:chExt cx="6984492" cy="1675976"/>
                        </a:xfrm>
                      </wpg:grpSpPr>
                      <wps:wsp>
                        <wps:cNvPr id="236" name="Shape 236"/>
                        <wps:cNvSpPr/>
                        <wps:spPr>
                          <a:xfrm>
                            <a:off x="0" y="126473"/>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261" name="Rectangle 261"/>
                        <wps:cNvSpPr/>
                        <wps:spPr>
                          <a:xfrm>
                            <a:off x="684276" y="0"/>
                            <a:ext cx="1992305" cy="174649"/>
                          </a:xfrm>
                          <a:prstGeom prst="rect">
                            <a:avLst/>
                          </a:prstGeom>
                          <a:ln>
                            <a:noFill/>
                          </a:ln>
                        </wps:spPr>
                        <wps:txbx>
                          <w:txbxContent>
                            <w:p w14:paraId="3C011CF5" w14:textId="77777777" w:rsidR="00351A48" w:rsidRDefault="00000000">
                              <w:pPr>
                                <w:spacing w:after="160" w:line="259" w:lineRule="auto"/>
                                <w:ind w:left="0" w:firstLine="0"/>
                              </w:pPr>
                              <w:r>
                                <w:rPr>
                                  <w:w w:val="106"/>
                                  <w:sz w:val="22"/>
                                </w:rPr>
                                <w:t>Mit</w:t>
                              </w:r>
                              <w:r>
                                <w:rPr>
                                  <w:spacing w:val="5"/>
                                  <w:w w:val="106"/>
                                  <w:sz w:val="22"/>
                                </w:rPr>
                                <w:t xml:space="preserve"> </w:t>
                              </w:r>
                              <w:r>
                                <w:rPr>
                                  <w:w w:val="106"/>
                                  <w:sz w:val="22"/>
                                </w:rPr>
                                <w:t>freundlichen</w:t>
                              </w:r>
                              <w:r>
                                <w:rPr>
                                  <w:spacing w:val="6"/>
                                  <w:w w:val="106"/>
                                  <w:sz w:val="22"/>
                                </w:rPr>
                                <w:t xml:space="preserve"> </w:t>
                              </w:r>
                              <w:r>
                                <w:rPr>
                                  <w:w w:val="106"/>
                                  <w:sz w:val="22"/>
                                </w:rPr>
                                <w:t>Grüßen</w:t>
                              </w:r>
                            </w:p>
                          </w:txbxContent>
                        </wps:txbx>
                        <wps:bodyPr horzOverflow="overflow" vert="horz" lIns="0" tIns="0" rIns="0" bIns="0" rtlCol="0">
                          <a:noAutofit/>
                        </wps:bodyPr>
                      </wps:wsp>
                      <pic:pic xmlns:pic="http://schemas.openxmlformats.org/drawingml/2006/picture">
                        <pic:nvPicPr>
                          <pic:cNvPr id="3726" name="Picture 3726"/>
                          <pic:cNvPicPr/>
                        </pic:nvPicPr>
                        <pic:blipFill>
                          <a:blip r:embed="rId6"/>
                          <a:stretch>
                            <a:fillRect/>
                          </a:stretch>
                        </pic:blipFill>
                        <pic:spPr>
                          <a:xfrm>
                            <a:off x="6535928" y="237344"/>
                            <a:ext cx="448056" cy="661416"/>
                          </a:xfrm>
                          <a:prstGeom prst="rect">
                            <a:avLst/>
                          </a:prstGeom>
                        </pic:spPr>
                      </pic:pic>
                      <wps:wsp>
                        <wps:cNvPr id="3983" name="Shape 3983"/>
                        <wps:cNvSpPr/>
                        <wps:spPr>
                          <a:xfrm>
                            <a:off x="485356" y="171167"/>
                            <a:ext cx="6064954" cy="1504808"/>
                          </a:xfrm>
                          <a:custGeom>
                            <a:avLst/>
                            <a:gdLst/>
                            <a:ahLst/>
                            <a:cxnLst/>
                            <a:rect l="0" t="0" r="0" b="0"/>
                            <a:pathLst>
                              <a:path w="6064954" h="1504808">
                                <a:moveTo>
                                  <a:pt x="0" y="0"/>
                                </a:moveTo>
                                <a:lnTo>
                                  <a:pt x="6064954" y="0"/>
                                </a:lnTo>
                                <a:lnTo>
                                  <a:pt x="6064954" y="1504808"/>
                                </a:lnTo>
                                <a:lnTo>
                                  <a:pt x="0" y="15048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EE802DD" id="Group 2981" o:spid="_x0000_s1046" style="width:549.95pt;height:131.95pt;mso-position-horizontal-relative:char;mso-position-vertical-relative:line" coordsize="69844,167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">
                <v:shape id="Shape 236" o:spid="_x0000_s1047" style="position:absolute;top:1264;width:1257;height:0;visibility:visible;mso-wrap-style:square;v-text-anchor:top" coordsize="1257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" path="m,l125730,e" filled="f" strokeweight=".1323mm">
                  <v:stroke endcap="round"/>
                  <v:path arrowok="t" textboxrect="0,0,125730,0"/>
                </v:shape>
                <v:rect id="Rectangle 261" o:spid="_x0000_s1048" style="position:absolute;left:6842;width:19923;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" filled="f" stroked="f">
                  <v:textbox inset="0,0,0,0">
                    <w:txbxContent>
                      <w:p w14:paraId="3C011CF5" w14:textId="77777777" w:rsidR="00351A48" w:rsidRDefault="00000000">
                        <w:pPr>
                          <w:spacing w:after="160" w:line="259" w:lineRule="auto"/>
                          <w:ind w:left="0" w:firstLine="0"/>
                        </w:pPr>
                        <w:r>
                          <w:rPr>
                            <w:w w:val="106"/>
                            <w:sz w:val="22"/>
                          </w:rPr>
                          <w:t>Mit</w:t>
                        </w:r>
                        <w:r>
                          <w:rPr>
                            <w:spacing w:val="5"/>
                            <w:w w:val="106"/>
                            <w:sz w:val="22"/>
                          </w:rPr>
                          <w:t xml:space="preserve"> </w:t>
                        </w:r>
                        <w:r>
                          <w:rPr>
                            <w:w w:val="106"/>
                            <w:sz w:val="22"/>
                          </w:rPr>
                          <w:t>freundlichen</w:t>
                        </w:r>
                        <w:r>
                          <w:rPr>
                            <w:spacing w:val="6"/>
                            <w:w w:val="106"/>
                            <w:sz w:val="22"/>
                          </w:rPr>
                          <w:t xml:space="preserve"> </w:t>
                        </w:r>
                        <w:r>
                          <w:rPr>
                            <w:w w:val="106"/>
                            <w:sz w:val="22"/>
                          </w:rPr>
                          <w:t>Grüßen</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26" o:spid="_x0000_s1049" type="#_x0000_t75" style="position:absolute;left:65359;top:2373;width:4480;height:66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">
                  <v:imagedata r:id="rId7" o:title=""/>
                </v:shape>
                <v:shape id="Shape 3983" o:spid="_x0000_s1050" style="position:absolute;left:4853;top:1711;width:60650;height:15048;visibility:visible;mso-wrap-style:square;v-text-anchor:top" coordsize="6064954,1504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" path="m,l6064954,r,1504808l,1504808,,e" fillcolor="black" stroked="f" strokeweight="0">
                  <v:stroke miterlimit="83231f" joinstyle="miter"/>
                  <v:path arrowok="t" textboxrect="0,0,6064954,1504808"/>
                </v:shape>
                <w10:anchorlock/>
              </v:group>
            </w:pict>
          </mc:Fallback>
        </mc:AlternateContent>
      </w:r>
    </w:p>
    <w:p w14:paraId="181C2DC8" w14:textId="77777777" w:rsidR="00351A48" w:rsidRDefault="00000000">
      <w:pPr>
        <w:spacing w:after="164" w:line="271" w:lineRule="auto"/>
        <w:ind w:left="165" w:right="-15"/>
      </w:pPr>
      <w:r>
        <w:rPr>
          <w:sz w:val="16"/>
        </w:rPr>
        <w:t>Entlassungsbrief, TMK1 Tagesklinik/Medizinische Klinik I, nicht vidiert</w:t>
      </w:r>
      <w:r>
        <w:rPr>
          <w:sz w:val="16"/>
        </w:rPr>
        <w:tab/>
        <w:t>3/3 gedruckt am 14.05.2024 17:22</w:t>
      </w:r>
    </w:p>
    <w:sectPr w:rsidR="00351A48">
      <w:pgSz w:w="11906" w:h="16838"/>
      <w:pgMar w:top="306" w:right="669" w:bottom="328" w:left="124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1F79F8"/>
    <w:multiLevelType w:val="hybridMultilevel"/>
    <w:tmpl w:val="09F2E36A"/>
    <w:lvl w:ilvl="0" w:tplc="161EC068">
      <w:start w:val="1"/>
      <w:numFmt w:val="bullet"/>
      <w:lvlText w:val="-"/>
      <w:lvlJc w:val="left"/>
      <w:pPr>
        <w:ind w:left="14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D100BD8">
      <w:start w:val="1"/>
      <w:numFmt w:val="bullet"/>
      <w:lvlText w:val="o"/>
      <w:lvlJc w:val="left"/>
      <w:pPr>
        <w:ind w:left="25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38EF500">
      <w:start w:val="1"/>
      <w:numFmt w:val="bullet"/>
      <w:lvlText w:val="▪"/>
      <w:lvlJc w:val="left"/>
      <w:pPr>
        <w:ind w:left="32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C7210C0">
      <w:start w:val="1"/>
      <w:numFmt w:val="bullet"/>
      <w:lvlText w:val="•"/>
      <w:lvlJc w:val="left"/>
      <w:pPr>
        <w:ind w:left="40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9CCFA4E">
      <w:start w:val="1"/>
      <w:numFmt w:val="bullet"/>
      <w:lvlText w:val="o"/>
      <w:lvlJc w:val="left"/>
      <w:pPr>
        <w:ind w:left="47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E528982">
      <w:start w:val="1"/>
      <w:numFmt w:val="bullet"/>
      <w:lvlText w:val="▪"/>
      <w:lvlJc w:val="left"/>
      <w:pPr>
        <w:ind w:left="54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7FC6A64">
      <w:start w:val="1"/>
      <w:numFmt w:val="bullet"/>
      <w:lvlText w:val="•"/>
      <w:lvlJc w:val="left"/>
      <w:pPr>
        <w:ind w:left="61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D4048F6">
      <w:start w:val="1"/>
      <w:numFmt w:val="bullet"/>
      <w:lvlText w:val="o"/>
      <w:lvlJc w:val="left"/>
      <w:pPr>
        <w:ind w:left="68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CF8929A">
      <w:start w:val="1"/>
      <w:numFmt w:val="bullet"/>
      <w:lvlText w:val="▪"/>
      <w:lvlJc w:val="left"/>
      <w:pPr>
        <w:ind w:left="76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991203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5"/>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A48"/>
    <w:rsid w:val="00351A48"/>
    <w:rsid w:val="00534B3E"/>
    <w:rsid w:val="00A5359F"/>
    <w:rsid w:val="00BE72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F4F78"/>
  <w15:docId w15:val="{7B482431-FE2A-4A3F-B58F-D74E3BBDD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0" w:line="270" w:lineRule="auto"/>
      <w:ind w:left="180" w:hanging="10"/>
    </w:pPr>
    <w:rPr>
      <w:rFonts w:ascii="Times New Roman" w:eastAsia="Times New Roman" w:hAnsi="Times New Roman" w:cs="Times New Roman"/>
      <w:color w:val="000000"/>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1078</Words>
  <Characters>6793</Characters>
  <Application>Microsoft Office Word</Application>
  <DocSecurity>0</DocSecurity>
  <Lines>56</Lines>
  <Paragraphs>15</Paragraphs>
  <ScaleCrop>false</ScaleCrop>
  <Company/>
  <LinksUpToDate>false</LinksUpToDate>
  <CharactersWithSpaces>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 - 306514 - Entlassbrief TMK1</dc:title>
  <dc:subject/>
  <dc:creator>gabrielti</dc:creator>
  <cp:keywords/>
  <cp:lastModifiedBy>Alexander Hann</cp:lastModifiedBy>
  <cp:revision>3</cp:revision>
  <dcterms:created xsi:type="dcterms:W3CDTF">2024-05-31T19:41:00Z</dcterms:created>
  <dcterms:modified xsi:type="dcterms:W3CDTF">2024-05-31T19:42:00Z</dcterms:modified>
</cp:coreProperties>
</file>