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D701" w14:textId="77777777" w:rsidR="00F13523" w:rsidRDefault="00000000">
      <w:pPr>
        <w:spacing w:after="0"/>
        <w:ind w:right="65"/>
      </w:pPr>
      <w:r>
        <w:rPr>
          <w:noProof/>
        </w:rPr>
        <w:drawing>
          <wp:anchor distT="0" distB="0" distL="114300" distR="114300" simplePos="0" relativeHeight="251658240" behindDoc="0" locked="0" layoutInCell="1" allowOverlap="0" wp14:anchorId="7AEE37EE" wp14:editId="1FE49E3F">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5949FA4F" w14:textId="77777777" w:rsidR="00F13523" w:rsidRDefault="00000000">
      <w:pPr>
        <w:spacing w:after="0"/>
        <w:ind w:left="170" w:right="65"/>
      </w:pPr>
      <w:r>
        <w:rPr>
          <w:rFonts w:ascii="Times New Roman" w:eastAsia="Times New Roman" w:hAnsi="Times New Roman" w:cs="Times New Roman"/>
          <w:sz w:val="24"/>
        </w:rPr>
        <w:t>Medizinische Klinik und Poliklinik I</w:t>
      </w:r>
    </w:p>
    <w:p w14:paraId="06148457" w14:textId="77777777" w:rsidR="00F13523" w:rsidRDefault="00000000">
      <w:pPr>
        <w:spacing w:after="3" w:line="253" w:lineRule="auto"/>
        <w:ind w:left="165" w:right="480" w:hanging="10"/>
        <w:jc w:val="both"/>
      </w:pPr>
      <w:r>
        <w:rPr>
          <w:rFonts w:ascii="Times New Roman" w:eastAsia="Times New Roman" w:hAnsi="Times New Roman" w:cs="Times New Roman"/>
        </w:rPr>
        <w:t>Direktoren: Prof. Dr. med. M. Bornhäuser / Prof. Dr. med. J. Hampe</w:t>
      </w:r>
    </w:p>
    <w:p w14:paraId="5C25B6B3" w14:textId="77777777" w:rsidR="00F13523" w:rsidRDefault="00000000">
      <w:pPr>
        <w:spacing w:after="3" w:line="253" w:lineRule="auto"/>
        <w:ind w:left="165" w:right="480" w:hanging="10"/>
        <w:jc w:val="both"/>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F13523" w14:paraId="16656EA0" w14:textId="77777777">
        <w:trPr>
          <w:trHeight w:val="1075"/>
        </w:trPr>
        <w:tc>
          <w:tcPr>
            <w:tcW w:w="3435" w:type="dxa"/>
            <w:tcBorders>
              <w:top w:val="nil"/>
              <w:left w:val="nil"/>
              <w:bottom w:val="nil"/>
              <w:right w:val="nil"/>
            </w:tcBorders>
          </w:tcPr>
          <w:p w14:paraId="2DDEDA9A" w14:textId="77777777" w:rsidR="00F13523" w:rsidRDefault="00000000">
            <w:pPr>
              <w:spacing w:after="410"/>
            </w:pPr>
            <w:r>
              <w:rPr>
                <w:rFonts w:ascii="Times New Roman" w:eastAsia="Times New Roman" w:hAnsi="Times New Roman" w:cs="Times New Roman"/>
                <w:sz w:val="20"/>
              </w:rPr>
              <w:t xml:space="preserve">Leiter Funktionsbereich Endoskopie: </w:t>
            </w:r>
          </w:p>
          <w:p w14:paraId="59751D29" w14:textId="77777777" w:rsidR="00F13523"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7CEC9837" w14:textId="77777777" w:rsidR="00F13523"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1B986C85" w14:textId="77777777" w:rsidR="00F13523"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4187EB94" w14:textId="77777777" w:rsidR="00F13523" w:rsidRDefault="00000000">
            <w:pPr>
              <w:spacing w:after="0"/>
              <w:ind w:left="2054"/>
            </w:pPr>
            <w:r>
              <w:rPr>
                <w:rFonts w:ascii="Times New Roman" w:eastAsia="Times New Roman" w:hAnsi="Times New Roman" w:cs="Times New Roman"/>
                <w:sz w:val="14"/>
              </w:rPr>
              <w:t>Anstalt des öffentlichen Rechts des Freistaates Sachsen</w:t>
            </w:r>
          </w:p>
        </w:tc>
      </w:tr>
    </w:tbl>
    <w:p w14:paraId="4C51AC24" w14:textId="77777777" w:rsidR="00F13523" w:rsidRDefault="00000000">
      <w:pPr>
        <w:spacing w:after="7"/>
        <w:ind w:right="474"/>
        <w:jc w:val="right"/>
      </w:pPr>
      <w:r>
        <w:rPr>
          <w:rFonts w:ascii="Times New Roman" w:eastAsia="Times New Roman" w:hAnsi="Times New Roman" w:cs="Times New Roman"/>
          <w:sz w:val="14"/>
        </w:rPr>
        <w:t>Fetscherstraße 74</w:t>
      </w:r>
    </w:p>
    <w:p w14:paraId="7445CDDF" w14:textId="77777777" w:rsidR="00F13523" w:rsidRDefault="00000000">
      <w:pPr>
        <w:spacing w:after="3699" w:line="266" w:lineRule="auto"/>
        <w:ind w:left="8400" w:right="173" w:hanging="10"/>
      </w:pPr>
      <w:r>
        <w:rPr>
          <w:noProof/>
        </w:rPr>
        <mc:AlternateContent>
          <mc:Choice Requires="wpg">
            <w:drawing>
              <wp:anchor distT="0" distB="0" distL="114300" distR="114300" simplePos="0" relativeHeight="251659264" behindDoc="0" locked="0" layoutInCell="1" allowOverlap="1" wp14:anchorId="2097A93C" wp14:editId="75442E2C">
                <wp:simplePos x="0" y="0"/>
                <wp:positionH relativeFrom="page">
                  <wp:posOffset>216408</wp:posOffset>
                </wp:positionH>
                <wp:positionV relativeFrom="page">
                  <wp:posOffset>5399913</wp:posOffset>
                </wp:positionV>
                <wp:extent cx="179737" cy="4763"/>
                <wp:effectExtent l="0" t="0" r="0" b="0"/>
                <wp:wrapTopAndBottom/>
                <wp:docPr id="1985" name="Group 198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5"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53AC43D9" wp14:editId="12B3AB09">
                <wp:simplePos x="0" y="0"/>
                <wp:positionH relativeFrom="page">
                  <wp:posOffset>216408</wp:posOffset>
                </wp:positionH>
                <wp:positionV relativeFrom="page">
                  <wp:posOffset>3816191</wp:posOffset>
                </wp:positionV>
                <wp:extent cx="179737" cy="4763"/>
                <wp:effectExtent l="0" t="0" r="0" b="0"/>
                <wp:wrapTopAndBottom/>
                <wp:docPr id="1986" name="Group 1986"/>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6"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11B52B86" wp14:editId="6E537072">
                <wp:simplePos x="0" y="0"/>
                <wp:positionH relativeFrom="page">
                  <wp:posOffset>216408</wp:posOffset>
                </wp:positionH>
                <wp:positionV relativeFrom="page">
                  <wp:posOffset>7581805</wp:posOffset>
                </wp:positionV>
                <wp:extent cx="179737" cy="4763"/>
                <wp:effectExtent l="0" t="0" r="0" b="0"/>
                <wp:wrapTopAndBottom/>
                <wp:docPr id="1987" name="Group 198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7"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120DAB2B" wp14:editId="316C5DE0">
                <wp:simplePos x="0" y="0"/>
                <wp:positionH relativeFrom="column">
                  <wp:posOffset>39116</wp:posOffset>
                </wp:positionH>
                <wp:positionV relativeFrom="paragraph">
                  <wp:posOffset>-53841</wp:posOffset>
                </wp:positionV>
                <wp:extent cx="6500432" cy="2607908"/>
                <wp:effectExtent l="0" t="0" r="0" b="0"/>
                <wp:wrapSquare wrapText="bothSides"/>
                <wp:docPr id="1988" name="Group 1988"/>
                <wp:cNvGraphicFramePr/>
                <a:graphic xmlns:a="http://schemas.openxmlformats.org/drawingml/2006/main">
                  <a:graphicData uri="http://schemas.microsoft.com/office/word/2010/wordprocessingGroup">
                    <wpg:wgp>
                      <wpg:cNvGrpSpPr/>
                      <wpg:grpSpPr>
                        <a:xfrm>
                          <a:off x="0" y="0"/>
                          <a:ext cx="6500432" cy="2607908"/>
                          <a:chOff x="0" y="0"/>
                          <a:chExt cx="6500432" cy="2607908"/>
                        </a:xfrm>
                      </wpg:grpSpPr>
                      <wps:wsp>
                        <wps:cNvPr id="29" name="Rectangle 29"/>
                        <wps:cNvSpPr/>
                        <wps:spPr>
                          <a:xfrm>
                            <a:off x="2519680" y="2476593"/>
                            <a:ext cx="1506381" cy="174649"/>
                          </a:xfrm>
                          <a:prstGeom prst="rect">
                            <a:avLst/>
                          </a:prstGeom>
                          <a:ln>
                            <a:noFill/>
                          </a:ln>
                        </wps:spPr>
                        <wps:txbx>
                          <w:txbxContent>
                            <w:p w14:paraId="67975AA4" w14:textId="77777777" w:rsidR="00F13523" w:rsidRDefault="00000000">
                              <w:r>
                                <w:rPr>
                                  <w:rFonts w:ascii="Times New Roman" w:eastAsia="Times New Roman" w:hAnsi="Times New Roman" w:cs="Times New Roman"/>
                                  <w:w w:val="121"/>
                                </w:rPr>
                                <w:t>Entlassungsbrief</w:t>
                              </w:r>
                            </w:p>
                          </w:txbxContent>
                        </wps:txbx>
                        <wps:bodyPr horzOverflow="overflow" vert="horz" lIns="0" tIns="0" rIns="0" bIns="0" rtlCol="0">
                          <a:noAutofit/>
                        </wps:bodyPr>
                      </wps:wsp>
                      <wps:wsp>
                        <wps:cNvPr id="2502" name="Shape 2502"/>
                        <wps:cNvSpPr/>
                        <wps:spPr>
                          <a:xfrm>
                            <a:off x="0" y="0"/>
                            <a:ext cx="2291663" cy="952405"/>
                          </a:xfrm>
                          <a:custGeom>
                            <a:avLst/>
                            <a:gdLst/>
                            <a:ahLst/>
                            <a:cxnLst/>
                            <a:rect l="0" t="0" r="0" b="0"/>
                            <a:pathLst>
                              <a:path w="2291663" h="952405">
                                <a:moveTo>
                                  <a:pt x="0" y="0"/>
                                </a:moveTo>
                                <a:lnTo>
                                  <a:pt x="2291663" y="0"/>
                                </a:lnTo>
                                <a:lnTo>
                                  <a:pt x="2291663" y="952405"/>
                                </a:lnTo>
                                <a:lnTo>
                                  <a:pt x="0" y="952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 name="Shape 2503"/>
                        <wps:cNvSpPr/>
                        <wps:spPr>
                          <a:xfrm>
                            <a:off x="4564270" y="400004"/>
                            <a:ext cx="1936163" cy="1155592"/>
                          </a:xfrm>
                          <a:custGeom>
                            <a:avLst/>
                            <a:gdLst/>
                            <a:ahLst/>
                            <a:cxnLst/>
                            <a:rect l="0" t="0" r="0" b="0"/>
                            <a:pathLst>
                              <a:path w="1936163" h="1155592">
                                <a:moveTo>
                                  <a:pt x="0" y="0"/>
                                </a:moveTo>
                                <a:lnTo>
                                  <a:pt x="1936163" y="0"/>
                                </a:lnTo>
                                <a:lnTo>
                                  <a:pt x="1936163" y="1155592"/>
                                </a:lnTo>
                                <a:lnTo>
                                  <a:pt x="0" y="115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 name="Shape 2504"/>
                        <wps:cNvSpPr/>
                        <wps:spPr>
                          <a:xfrm>
                            <a:off x="0" y="1530197"/>
                            <a:ext cx="4494447" cy="742882"/>
                          </a:xfrm>
                          <a:custGeom>
                            <a:avLst/>
                            <a:gdLst/>
                            <a:ahLst/>
                            <a:cxnLst/>
                            <a:rect l="0" t="0" r="0" b="0"/>
                            <a:pathLst>
                              <a:path w="4494447" h="742882">
                                <a:moveTo>
                                  <a:pt x="0" y="0"/>
                                </a:moveTo>
                                <a:lnTo>
                                  <a:pt x="4494447" y="0"/>
                                </a:lnTo>
                                <a:lnTo>
                                  <a:pt x="4494447" y="742882"/>
                                </a:lnTo>
                                <a:lnTo>
                                  <a:pt x="0" y="742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0DAB2B" id="Group 1988" o:spid="_x0000_s1026" style="position:absolute;left:0;text-align:left;margin-left:3.1pt;margin-top:-4.25pt;width:511.85pt;height:205.35pt;z-index:251662336" coordsize="65004,26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">
                <v:rect id="Rectangle 29" o:spid="_x0000_s1027" style="position:absolute;left:25196;top:24765;width:15064;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7975AA4" w14:textId="77777777" w:rsidR="00F13523" w:rsidRDefault="00000000">
                        <w:r>
                          <w:rPr>
                            <w:rFonts w:ascii="Times New Roman" w:eastAsia="Times New Roman" w:hAnsi="Times New Roman" w:cs="Times New Roman"/>
                            <w:w w:val="121"/>
                          </w:rPr>
                          <w:t>Entlassungsbrief</w:t>
                        </w:r>
                      </w:p>
                    </w:txbxContent>
                  </v:textbox>
                </v:rect>
                <v:shape id="Shape 2502" o:spid="_x0000_s1028" style="position:absolute;width:22916;height:9524;visibility:visible;mso-wrap-style:square;v-text-anchor:top" coordsize="2291663,95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" path="m,l2291663,r,952405l,952405,,e" fillcolor="black" stroked="f" strokeweight="0">
                  <v:stroke miterlimit="83231f" joinstyle="miter"/>
                  <v:path arrowok="t" textboxrect="0,0,2291663,952405"/>
                </v:shape>
                <v:shape id="Shape 2503" o:spid="_x0000_s1029" style="position:absolute;left:45642;top:4000;width:19362;height:11555;visibility:visible;mso-wrap-style:square;v-text-anchor:top" coordsize="1936163,115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" path="m,l1936163,r,1155592l,1155592,,e" fillcolor="black" stroked="f" strokeweight="0">
                  <v:stroke miterlimit="83231f" joinstyle="miter"/>
                  <v:path arrowok="t" textboxrect="0,0,1936163,1155592"/>
                </v:shape>
                <v:shape id="Shape 2504" o:spid="_x0000_s1030" style="position:absolute;top:15301;width:44944;height:7429;visibility:visible;mso-wrap-style:square;v-text-anchor:top" coordsize="4494447,74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" path="m,l4494447,r,742882l,742882,,e" fillcolor="black" stroked="f" strokeweight="0">
                  <v:stroke miterlimit="83231f" joinstyle="miter"/>
                  <v:path arrowok="t" textboxrect="0,0,4494447,742882"/>
                </v:shape>
                <w10:wrap type="square"/>
              </v:group>
            </w:pict>
          </mc:Fallback>
        </mc:AlternateContent>
      </w:r>
      <w:r>
        <w:rPr>
          <w:rFonts w:ascii="Times New Roman" w:eastAsia="Times New Roman" w:hAnsi="Times New Roman" w:cs="Times New Roman"/>
          <w:sz w:val="14"/>
        </w:rPr>
        <w:t>01307 Dresden Telefon (0351) 4 58 - 0</w:t>
      </w:r>
    </w:p>
    <w:p w14:paraId="34F7DA53" w14:textId="77777777" w:rsidR="00F13523" w:rsidRDefault="00000000">
      <w:pPr>
        <w:spacing w:after="130"/>
        <w:ind w:left="170"/>
      </w:pPr>
      <w:r>
        <w:rPr>
          <w:noProof/>
        </w:rPr>
        <mc:AlternateContent>
          <mc:Choice Requires="wpg">
            <w:drawing>
              <wp:inline distT="0" distB="0" distL="0" distR="0" wp14:anchorId="255A1845" wp14:editId="0C61C3E5">
                <wp:extent cx="5513518" cy="977278"/>
                <wp:effectExtent l="0" t="0" r="0" b="0"/>
                <wp:docPr id="1990" name="Group 1990"/>
                <wp:cNvGraphicFramePr/>
                <a:graphic xmlns:a="http://schemas.openxmlformats.org/drawingml/2006/main">
                  <a:graphicData uri="http://schemas.microsoft.com/office/word/2010/wordprocessingGroup">
                    <wpg:wgp>
                      <wpg:cNvGrpSpPr/>
                      <wpg:grpSpPr>
                        <a:xfrm>
                          <a:off x="0" y="0"/>
                          <a:ext cx="5513518" cy="977278"/>
                          <a:chOff x="0" y="0"/>
                          <a:chExt cx="5513518" cy="977278"/>
                        </a:xfrm>
                      </wpg:grpSpPr>
                      <wps:wsp>
                        <wps:cNvPr id="30" name="Rectangle 30"/>
                        <wps:cNvSpPr/>
                        <wps:spPr>
                          <a:xfrm>
                            <a:off x="3915156" y="668356"/>
                            <a:ext cx="1118489" cy="174649"/>
                          </a:xfrm>
                          <a:prstGeom prst="rect">
                            <a:avLst/>
                          </a:prstGeom>
                          <a:ln>
                            <a:noFill/>
                          </a:ln>
                        </wps:spPr>
                        <wps:txbx>
                          <w:txbxContent>
                            <w:p w14:paraId="427277C8" w14:textId="77777777" w:rsidR="00F13523" w:rsidRDefault="00000000">
                              <w:proofErr w:type="spellStart"/>
                              <w:r>
                                <w:rPr>
                                  <w:rFonts w:ascii="Times New Roman" w:eastAsia="Times New Roman" w:hAnsi="Times New Roman" w:cs="Times New Roman"/>
                                  <w:w w:val="107"/>
                                </w:rPr>
                                <w:t>Aufnahmenr</w:t>
                              </w:r>
                              <w:proofErr w:type="spellEnd"/>
                              <w:r>
                                <w:rPr>
                                  <w:rFonts w:ascii="Times New Roman" w:eastAsia="Times New Roman" w:hAnsi="Times New Roman" w:cs="Times New Roman"/>
                                  <w:w w:val="107"/>
                                </w:rPr>
                                <w:t>.</w:t>
                              </w:r>
                              <w:r>
                                <w:rPr>
                                  <w:rFonts w:ascii="Times New Roman" w:eastAsia="Times New Roman" w:hAnsi="Times New Roman" w:cs="Times New Roman"/>
                                  <w:spacing w:val="6"/>
                                  <w:w w:val="107"/>
                                </w:rPr>
                                <w:t xml:space="preserve"> </w:t>
                              </w:r>
                            </w:p>
                          </w:txbxContent>
                        </wps:txbx>
                        <wps:bodyPr horzOverflow="overflow" vert="horz" lIns="0" tIns="0" rIns="0" bIns="0" rtlCol="0">
                          <a:noAutofit/>
                        </wps:bodyPr>
                      </wps:wsp>
                      <wps:wsp>
                        <wps:cNvPr id="31" name="Rectangle 31"/>
                        <wps:cNvSpPr/>
                        <wps:spPr>
                          <a:xfrm>
                            <a:off x="3915156" y="471760"/>
                            <a:ext cx="993254" cy="174648"/>
                          </a:xfrm>
                          <a:prstGeom prst="rect">
                            <a:avLst/>
                          </a:prstGeom>
                          <a:ln>
                            <a:noFill/>
                          </a:ln>
                        </wps:spPr>
                        <wps:txbx>
                          <w:txbxContent>
                            <w:p w14:paraId="4966EBE6" w14:textId="77777777" w:rsidR="00F13523"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wps:txbx>
                        <wps:bodyPr horzOverflow="overflow" vert="horz" lIns="0" tIns="0" rIns="0" bIns="0" rtlCol="0">
                          <a:noAutofit/>
                        </wps:bodyPr>
                      </wps:wsp>
                      <wps:wsp>
                        <wps:cNvPr id="32" name="Rectangle 32"/>
                        <wps:cNvSpPr/>
                        <wps:spPr>
                          <a:xfrm>
                            <a:off x="0" y="680548"/>
                            <a:ext cx="752856" cy="174649"/>
                          </a:xfrm>
                          <a:prstGeom prst="rect">
                            <a:avLst/>
                          </a:prstGeom>
                          <a:ln>
                            <a:noFill/>
                          </a:ln>
                        </wps:spPr>
                        <wps:txbx>
                          <w:txbxContent>
                            <w:p w14:paraId="72A2EFBE" w14:textId="77777777" w:rsidR="00F13523" w:rsidRDefault="00000000">
                              <w:r>
                                <w:rPr>
                                  <w:rFonts w:ascii="Times New Roman" w:eastAsia="Times New Roman" w:hAnsi="Times New Roman" w:cs="Times New Roman"/>
                                  <w:w w:val="106"/>
                                </w:rPr>
                                <w:t>wohnhaft</w:t>
                              </w:r>
                            </w:p>
                          </w:txbxContent>
                        </wps:txbx>
                        <wps:bodyPr horzOverflow="overflow" vert="horz" lIns="0" tIns="0" rIns="0" bIns="0" rtlCol="0">
                          <a:noAutofit/>
                        </wps:bodyPr>
                      </wps:wsp>
                      <wps:wsp>
                        <wps:cNvPr id="37" name="Rectangle 37"/>
                        <wps:cNvSpPr/>
                        <wps:spPr>
                          <a:xfrm>
                            <a:off x="0" y="37420"/>
                            <a:ext cx="2273283" cy="174649"/>
                          </a:xfrm>
                          <a:prstGeom prst="rect">
                            <a:avLst/>
                          </a:prstGeom>
                          <a:ln>
                            <a:noFill/>
                          </a:ln>
                        </wps:spPr>
                        <wps:txbx>
                          <w:txbxContent>
                            <w:p w14:paraId="3B4703CE" w14:textId="77777777" w:rsidR="00F13523"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wps:txbx>
                        <wps:bodyPr horzOverflow="overflow" vert="horz" lIns="0" tIns="0" rIns="0" bIns="0" rtlCol="0">
                          <a:noAutofit/>
                        </wps:bodyPr>
                      </wps:wsp>
                      <wps:wsp>
                        <wps:cNvPr id="38" name="Rectangle 38"/>
                        <wps:cNvSpPr/>
                        <wps:spPr>
                          <a:xfrm>
                            <a:off x="0" y="269067"/>
                            <a:ext cx="1835929" cy="174649"/>
                          </a:xfrm>
                          <a:prstGeom prst="rect">
                            <a:avLst/>
                          </a:prstGeom>
                          <a:ln>
                            <a:noFill/>
                          </a:ln>
                        </wps:spPr>
                        <wps:txbx>
                          <w:txbxContent>
                            <w:p w14:paraId="2BB5B881" w14:textId="77777777" w:rsidR="00F13523"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wps:txbx>
                        <wps:bodyPr horzOverflow="overflow" vert="horz" lIns="0" tIns="0" rIns="0" bIns="0" rtlCol="0">
                          <a:noAutofit/>
                        </wps:bodyPr>
                      </wps:wsp>
                      <wps:wsp>
                        <wps:cNvPr id="39" name="Rectangle 39"/>
                        <wps:cNvSpPr/>
                        <wps:spPr>
                          <a:xfrm>
                            <a:off x="0" y="473283"/>
                            <a:ext cx="783254" cy="174648"/>
                          </a:xfrm>
                          <a:prstGeom prst="rect">
                            <a:avLst/>
                          </a:prstGeom>
                          <a:ln>
                            <a:noFill/>
                          </a:ln>
                        </wps:spPr>
                        <wps:txbx>
                          <w:txbxContent>
                            <w:p w14:paraId="7DFB8707" w14:textId="77777777" w:rsidR="00F13523" w:rsidRDefault="00000000">
                              <w:r>
                                <w:rPr>
                                  <w:rFonts w:ascii="Times New Roman" w:eastAsia="Times New Roman" w:hAnsi="Times New Roman" w:cs="Times New Roman"/>
                                  <w:w w:val="112"/>
                                </w:rPr>
                                <w:t>Patienten</w:t>
                              </w:r>
                            </w:p>
                          </w:txbxContent>
                        </wps:txbx>
                        <wps:bodyPr horzOverflow="overflow" vert="horz" lIns="0" tIns="0" rIns="0" bIns="0" rtlCol="0">
                          <a:noAutofit/>
                        </wps:bodyPr>
                      </wps:wsp>
                      <wps:wsp>
                        <wps:cNvPr id="40" name="Rectangle 40"/>
                        <wps:cNvSpPr/>
                        <wps:spPr>
                          <a:xfrm>
                            <a:off x="5163920" y="470235"/>
                            <a:ext cx="464965" cy="174649"/>
                          </a:xfrm>
                          <a:prstGeom prst="rect">
                            <a:avLst/>
                          </a:prstGeom>
                          <a:ln>
                            <a:noFill/>
                          </a:ln>
                        </wps:spPr>
                        <wps:txbx>
                          <w:txbxContent>
                            <w:p w14:paraId="58DDE708" w14:textId="77777777" w:rsidR="00F13523" w:rsidRDefault="00000000">
                              <w:r>
                                <w:rPr>
                                  <w:rFonts w:ascii="Times New Roman" w:eastAsia="Times New Roman" w:hAnsi="Times New Roman" w:cs="Times New Roman"/>
                                  <w:w w:val="111"/>
                                </w:rPr>
                                <w:t>.1958</w:t>
                              </w:r>
                            </w:p>
                          </w:txbxContent>
                        </wps:txbx>
                        <wps:bodyPr horzOverflow="overflow" vert="horz" lIns="0" tIns="0" rIns="0" bIns="0" rtlCol="0">
                          <a:noAutofit/>
                        </wps:bodyPr>
                      </wps:wsp>
                      <wps:wsp>
                        <wps:cNvPr id="2540" name="Shape 2540"/>
                        <wps:cNvSpPr/>
                        <wps:spPr>
                          <a:xfrm>
                            <a:off x="1696606" y="0"/>
                            <a:ext cx="1501936" cy="181305"/>
                          </a:xfrm>
                          <a:custGeom>
                            <a:avLst/>
                            <a:gdLst/>
                            <a:ahLst/>
                            <a:cxnLst/>
                            <a:rect l="0" t="0" r="0" b="0"/>
                            <a:pathLst>
                              <a:path w="1501936" h="181305">
                                <a:moveTo>
                                  <a:pt x="0" y="0"/>
                                </a:moveTo>
                                <a:lnTo>
                                  <a:pt x="1501936" y="0"/>
                                </a:lnTo>
                                <a:lnTo>
                                  <a:pt x="15019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1" name="Shape 2541"/>
                        <wps:cNvSpPr/>
                        <wps:spPr>
                          <a:xfrm>
                            <a:off x="762510" y="437578"/>
                            <a:ext cx="1352142" cy="539699"/>
                          </a:xfrm>
                          <a:custGeom>
                            <a:avLst/>
                            <a:gdLst/>
                            <a:ahLst/>
                            <a:cxnLst/>
                            <a:rect l="0" t="0" r="0" b="0"/>
                            <a:pathLst>
                              <a:path w="1352142" h="539699">
                                <a:moveTo>
                                  <a:pt x="0" y="0"/>
                                </a:moveTo>
                                <a:lnTo>
                                  <a:pt x="1352142" y="0"/>
                                </a:lnTo>
                                <a:lnTo>
                                  <a:pt x="1352142" y="539699"/>
                                </a:lnTo>
                                <a:lnTo>
                                  <a:pt x="0" y="539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 name="Shape 2542"/>
                        <wps:cNvSpPr/>
                        <wps:spPr>
                          <a:xfrm>
                            <a:off x="4737380" y="432816"/>
                            <a:ext cx="439219" cy="184353"/>
                          </a:xfrm>
                          <a:custGeom>
                            <a:avLst/>
                            <a:gdLst/>
                            <a:ahLst/>
                            <a:cxnLst/>
                            <a:rect l="0" t="0" r="0" b="0"/>
                            <a:pathLst>
                              <a:path w="439219" h="184353">
                                <a:moveTo>
                                  <a:pt x="0" y="0"/>
                                </a:moveTo>
                                <a:lnTo>
                                  <a:pt x="439219" y="0"/>
                                </a:lnTo>
                                <a:lnTo>
                                  <a:pt x="439219"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 name="Shape 2543"/>
                        <wps:cNvSpPr/>
                        <wps:spPr>
                          <a:xfrm>
                            <a:off x="4784852" y="630936"/>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5A1845" id="Group 1990" o:spid="_x0000_s1031" style="width:434.15pt;height:76.95pt;mso-position-horizontal-relative:char;mso-position-vertical-relative:line" coordsize="55135,9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">
                <v:rect id="Rectangle 30" o:spid="_x0000_s1032" style="position:absolute;left:39151;top:6683;width:111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27277C8" w14:textId="77777777" w:rsidR="00F13523" w:rsidRDefault="00000000">
                        <w:proofErr w:type="spellStart"/>
                        <w:r>
                          <w:rPr>
                            <w:rFonts w:ascii="Times New Roman" w:eastAsia="Times New Roman" w:hAnsi="Times New Roman" w:cs="Times New Roman"/>
                            <w:w w:val="107"/>
                          </w:rPr>
                          <w:t>Aufnahmenr</w:t>
                        </w:r>
                        <w:proofErr w:type="spellEnd"/>
                        <w:r>
                          <w:rPr>
                            <w:rFonts w:ascii="Times New Roman" w:eastAsia="Times New Roman" w:hAnsi="Times New Roman" w:cs="Times New Roman"/>
                            <w:w w:val="107"/>
                          </w:rPr>
                          <w:t>.</w:t>
                        </w:r>
                        <w:r>
                          <w:rPr>
                            <w:rFonts w:ascii="Times New Roman" w:eastAsia="Times New Roman" w:hAnsi="Times New Roman" w:cs="Times New Roman"/>
                            <w:spacing w:val="6"/>
                            <w:w w:val="107"/>
                          </w:rPr>
                          <w:t xml:space="preserve"> </w:t>
                        </w:r>
                      </w:p>
                    </w:txbxContent>
                  </v:textbox>
                </v:rect>
                <v:rect id="Rectangle 31" o:spid="_x0000_s1033" style="position:absolute;left:39151;top:4717;width:99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966EBE6" w14:textId="77777777" w:rsidR="00F13523"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v:textbox>
                </v:rect>
                <v:rect id="Rectangle 32" o:spid="_x0000_s1034" style="position:absolute;top:6805;width:752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2A2EFBE" w14:textId="77777777" w:rsidR="00F13523" w:rsidRDefault="00000000">
                        <w:r>
                          <w:rPr>
                            <w:rFonts w:ascii="Times New Roman" w:eastAsia="Times New Roman" w:hAnsi="Times New Roman" w:cs="Times New Roman"/>
                            <w:w w:val="106"/>
                          </w:rPr>
                          <w:t>wohnhaft</w:t>
                        </w:r>
                      </w:p>
                    </w:txbxContent>
                  </v:textbox>
                </v:rect>
                <v:rect id="Rectangle 37" o:spid="_x0000_s1035" style="position:absolute;top:37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B4703CE" w14:textId="77777777" w:rsidR="00F13523"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v:textbox>
                </v:rect>
                <v:rect id="Rectangle 38" o:spid="_x0000_s1036"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BB5B881" w14:textId="77777777" w:rsidR="00F13523"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v:textbox>
                </v:rect>
                <v:rect id="Rectangle 39" o:spid="_x0000_s1037" style="position:absolute;top:4732;width:783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DFB8707" w14:textId="77777777" w:rsidR="00F13523" w:rsidRDefault="00000000">
                        <w:r>
                          <w:rPr>
                            <w:rFonts w:ascii="Times New Roman" w:eastAsia="Times New Roman" w:hAnsi="Times New Roman" w:cs="Times New Roman"/>
                            <w:w w:val="112"/>
                          </w:rPr>
                          <w:t>Patienten</w:t>
                        </w:r>
                      </w:p>
                    </w:txbxContent>
                  </v:textbox>
                </v:rect>
                <v:rect id="Rectangle 40" o:spid="_x0000_s1038" style="position:absolute;left:51639;top:4702;width:464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8DDE708" w14:textId="77777777" w:rsidR="00F13523" w:rsidRDefault="00000000">
                        <w:r>
                          <w:rPr>
                            <w:rFonts w:ascii="Times New Roman" w:eastAsia="Times New Roman" w:hAnsi="Times New Roman" w:cs="Times New Roman"/>
                            <w:w w:val="111"/>
                          </w:rPr>
                          <w:t>.1958</w:t>
                        </w:r>
                      </w:p>
                    </w:txbxContent>
                  </v:textbox>
                </v:rect>
                <v:shape id="Shape 2540" o:spid="_x0000_s1039" style="position:absolute;left:16966;width:15019;height:1813;visibility:visible;mso-wrap-style:square;v-text-anchor:top" coordsize="15019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" path="m,l1501936,r,181305l,181305,,e" fillcolor="black" stroked="f" strokeweight="0">
                  <v:stroke miterlimit="83231f" joinstyle="miter"/>
                  <v:path arrowok="t" textboxrect="0,0,1501936,181305"/>
                </v:shape>
                <v:shape id="Shape 2541" o:spid="_x0000_s1040" style="position:absolute;left:7625;top:4375;width:13521;height:5397;visibility:visible;mso-wrap-style:square;v-text-anchor:top" coordsize="1352142,539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" path="m,l1352142,r,539699l,539699,,e" fillcolor="black" stroked="f" strokeweight="0">
                  <v:stroke miterlimit="83231f" joinstyle="miter"/>
                  <v:path arrowok="t" textboxrect="0,0,1352142,539699"/>
                </v:shape>
                <v:shape id="Shape 2542" o:spid="_x0000_s1041" style="position:absolute;left:47373;top:4328;width:4392;height:1843;visibility:visible;mso-wrap-style:square;v-text-anchor:top" coordsize="439219,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" path="m,l439219,r,184353l,184353,,e" fillcolor="black" stroked="f" strokeweight="0">
                  <v:stroke miterlimit="83231f" joinstyle="miter"/>
                  <v:path arrowok="t" textboxrect="0,0,439219,184353"/>
                </v:shape>
                <v:shape id="Shape 2543" o:spid="_x0000_s1042" style="position:absolute;left:47848;top:6309;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" path="m,l645236,r,181305l,181305,,e" fillcolor="black" stroked="f" strokeweight="0">
                  <v:stroke miterlimit="83231f" joinstyle="miter"/>
                  <v:path arrowok="t" textboxrect="0,0,645236,181305"/>
                </v:shape>
                <w10:anchorlock/>
              </v:group>
            </w:pict>
          </mc:Fallback>
        </mc:AlternateContent>
      </w:r>
    </w:p>
    <w:p w14:paraId="237F74CD" w14:textId="77777777" w:rsidR="00F13523" w:rsidRDefault="00000000">
      <w:pPr>
        <w:spacing w:after="69" w:line="253" w:lineRule="auto"/>
        <w:ind w:left="165" w:right="480" w:hanging="10"/>
        <w:jc w:val="both"/>
      </w:pPr>
      <w:r>
        <w:rPr>
          <w:rFonts w:ascii="Times New Roman" w:eastAsia="Times New Roman" w:hAnsi="Times New Roman" w:cs="Times New Roman"/>
        </w:rPr>
        <w:t>der sich am 23.11.2023 in unserer teilstationären Behandlung befand.</w:t>
      </w:r>
    </w:p>
    <w:p w14:paraId="6BB09D5C" w14:textId="77777777" w:rsidR="00F13523" w:rsidRDefault="00000000">
      <w:pPr>
        <w:spacing w:after="3" w:line="253" w:lineRule="auto"/>
        <w:ind w:left="165" w:right="480" w:hanging="10"/>
        <w:jc w:val="both"/>
      </w:pPr>
      <w:r>
        <w:rPr>
          <w:rFonts w:ascii="Times New Roman" w:eastAsia="Times New Roman" w:hAnsi="Times New Roman" w:cs="Times New Roman"/>
        </w:rPr>
        <w:t xml:space="preserve">Diagnosen: Aktuell: Komplikationslose Biopsie einer hepatischen Raumforderung in </w:t>
      </w:r>
      <w:proofErr w:type="spellStart"/>
      <w:r>
        <w:rPr>
          <w:rFonts w:ascii="Times New Roman" w:eastAsia="Times New Roman" w:hAnsi="Times New Roman" w:cs="Times New Roman"/>
        </w:rPr>
        <w:t>Seg</w:t>
      </w:r>
      <w:proofErr w:type="spellEnd"/>
      <w:r>
        <w:rPr>
          <w:rFonts w:ascii="Times New Roman" w:eastAsia="Times New Roman" w:hAnsi="Times New Roman" w:cs="Times New Roman"/>
        </w:rPr>
        <w:t>. V</w:t>
      </w:r>
    </w:p>
    <w:p w14:paraId="7191B7CC" w14:textId="77777777" w:rsidR="00F13523" w:rsidRDefault="00000000">
      <w:pPr>
        <w:spacing w:after="47" w:line="253" w:lineRule="auto"/>
        <w:ind w:left="1493" w:right="480" w:hanging="10"/>
        <w:jc w:val="both"/>
      </w:pPr>
      <w:r>
        <w:rPr>
          <w:rFonts w:ascii="Times New Roman" w:eastAsia="Times New Roman" w:hAnsi="Times New Roman" w:cs="Times New Roman"/>
        </w:rPr>
        <w:t>- Histologie: hoch differenziertes HCC</w:t>
      </w:r>
    </w:p>
    <w:p w14:paraId="7E45042B" w14:textId="77777777" w:rsidR="00F13523" w:rsidRDefault="00000000">
      <w:pPr>
        <w:spacing w:after="54"/>
        <w:ind w:left="165" w:hanging="10"/>
      </w:pPr>
      <w:r>
        <w:rPr>
          <w:rFonts w:ascii="Times New Roman" w:eastAsia="Times New Roman" w:hAnsi="Times New Roman" w:cs="Times New Roman"/>
        </w:rPr>
        <w:t>Klinische Befunde</w:t>
      </w:r>
    </w:p>
    <w:p w14:paraId="38BDD796" w14:textId="77777777" w:rsidR="00F13523" w:rsidRDefault="00000000">
      <w:pPr>
        <w:spacing w:after="62" w:line="262" w:lineRule="auto"/>
        <w:ind w:left="165" w:right="299" w:hanging="10"/>
        <w:jc w:val="both"/>
      </w:pPr>
      <w:r>
        <w:rPr>
          <w:rFonts w:ascii="Times New Roman" w:eastAsia="Times New Roman" w:hAnsi="Times New Roman" w:cs="Times New Roman"/>
          <w:sz w:val="18"/>
          <w:u w:val="single" w:color="000000"/>
        </w:rPr>
        <w:t>Aufnahmestatus:</w:t>
      </w:r>
      <w:r>
        <w:rPr>
          <w:rFonts w:ascii="Times New Roman" w:eastAsia="Times New Roman" w:hAnsi="Times New Roman" w:cs="Times New Roman"/>
          <w:sz w:val="18"/>
        </w:rPr>
        <w:t xml:space="preserve"> Abdomen weich, kein Druckschmerz, keine Resistenz. Herz und Lunge unauffällig. Keine Dyspnoe, kreislaufstabil.</w:t>
      </w:r>
    </w:p>
    <w:p w14:paraId="660479F8" w14:textId="77777777" w:rsidR="00F13523" w:rsidRDefault="00000000">
      <w:pPr>
        <w:spacing w:after="295" w:line="262" w:lineRule="auto"/>
        <w:ind w:left="165" w:right="299" w:hanging="10"/>
        <w:jc w:val="both"/>
      </w:pPr>
      <w:proofErr w:type="spellStart"/>
      <w:r>
        <w:rPr>
          <w:rFonts w:ascii="Times New Roman" w:eastAsia="Times New Roman" w:hAnsi="Times New Roman" w:cs="Times New Roman"/>
          <w:sz w:val="18"/>
          <w:u w:val="single" w:color="000000"/>
        </w:rPr>
        <w:t>Entlassstatus</w:t>
      </w:r>
      <w:proofErr w:type="spellEnd"/>
      <w:r>
        <w:rPr>
          <w:rFonts w:ascii="Times New Roman" w:eastAsia="Times New Roman" w:hAnsi="Times New Roman" w:cs="Times New Roman"/>
          <w:sz w:val="18"/>
          <w:u w:val="single" w:color="000000"/>
        </w:rPr>
        <w:t>:</w:t>
      </w:r>
      <w:r>
        <w:rPr>
          <w:rFonts w:ascii="Times New Roman" w:eastAsia="Times New Roman" w:hAnsi="Times New Roman" w:cs="Times New Roman"/>
          <w:sz w:val="18"/>
        </w:rPr>
        <w:t xml:space="preserve"> Abdomen unverändert, kreislaufstabil, Eingriff ohne Komplikatione</w:t>
      </w:r>
      <w:r>
        <w:rPr>
          <w:rFonts w:ascii="Times New Roman" w:eastAsia="Times New Roman" w:hAnsi="Times New Roman" w:cs="Times New Roman"/>
        </w:rPr>
        <w:t>n.</w:t>
      </w:r>
    </w:p>
    <w:p w14:paraId="54C80F2F" w14:textId="77777777" w:rsidR="00F13523" w:rsidRDefault="00000000">
      <w:pPr>
        <w:spacing w:after="54"/>
        <w:ind w:left="165" w:hanging="10"/>
      </w:pPr>
      <w:r>
        <w:rPr>
          <w:rFonts w:ascii="Times New Roman" w:eastAsia="Times New Roman" w:hAnsi="Times New Roman" w:cs="Times New Roman"/>
        </w:rPr>
        <w:t>Befunde</w:t>
      </w:r>
    </w:p>
    <w:p w14:paraId="19FB7417" w14:textId="77777777" w:rsidR="00F13523" w:rsidRDefault="00000000">
      <w:pPr>
        <w:spacing w:after="5"/>
        <w:ind w:left="165" w:hanging="10"/>
      </w:pPr>
      <w:r>
        <w:rPr>
          <w:rFonts w:ascii="Times New Roman" w:eastAsia="Times New Roman" w:hAnsi="Times New Roman" w:cs="Times New Roman"/>
          <w:sz w:val="18"/>
        </w:rPr>
        <w:t xml:space="preserve">Punktion Leber, durchgeführt am 23.11.2023 </w:t>
      </w:r>
    </w:p>
    <w:p w14:paraId="5EA14D0D" w14:textId="77777777" w:rsidR="00F13523" w:rsidRDefault="00000000">
      <w:pPr>
        <w:spacing w:after="4" w:line="262" w:lineRule="auto"/>
        <w:ind w:left="165" w:right="299" w:hanging="10"/>
        <w:jc w:val="both"/>
      </w:pPr>
      <w:r>
        <w:rPr>
          <w:rFonts w:ascii="Times New Roman" w:eastAsia="Times New Roman" w:hAnsi="Times New Roman" w:cs="Times New Roman"/>
          <w:sz w:val="18"/>
        </w:rPr>
        <w:t xml:space="preserve">Nach Desinfektion und lokaler Anästhesie mit 20 ml Xylocain 1 % zunächst Stichinzision interkostal. Danach einmalige Punktion der Raumforderung im Segment V unter sonographischer Sicht. Es wurde ein ca. 2 cm langer Gewebezylinder gewonnen. </w:t>
      </w:r>
    </w:p>
    <w:p w14:paraId="6D15DC7D" w14:textId="77777777" w:rsidR="00F13523" w:rsidRDefault="00000000">
      <w:pPr>
        <w:spacing w:after="4" w:line="262" w:lineRule="auto"/>
        <w:ind w:left="165" w:right="299" w:hanging="10"/>
        <w:jc w:val="both"/>
      </w:pPr>
      <w:r>
        <w:rPr>
          <w:rFonts w:ascii="Times New Roman" w:eastAsia="Times New Roman" w:hAnsi="Times New Roman" w:cs="Times New Roman"/>
          <w:sz w:val="18"/>
        </w:rPr>
        <w:t xml:space="preserve">Unmittelbar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w:t>
      </w:r>
    </w:p>
    <w:p w14:paraId="7AB88F68" w14:textId="77777777" w:rsidR="00F13523" w:rsidRDefault="00000000">
      <w:pPr>
        <w:spacing w:after="235" w:line="262" w:lineRule="auto"/>
        <w:ind w:left="165" w:right="1459" w:hanging="10"/>
        <w:jc w:val="both"/>
      </w:pPr>
      <w:r>
        <w:rPr>
          <w:rFonts w:ascii="Times New Roman" w:eastAsia="Times New Roman" w:hAnsi="Times New Roman" w:cs="Times New Roman"/>
          <w:sz w:val="18"/>
        </w:rPr>
        <w:lastRenderedPageBreak/>
        <w:t xml:space="preserve">Fragestellung Pathologie: Leberzirrhose mit V.a. HCC zur </w:t>
      </w:r>
      <w:proofErr w:type="spellStart"/>
      <w:r>
        <w:rPr>
          <w:rFonts w:ascii="Times New Roman" w:eastAsia="Times New Roman" w:hAnsi="Times New Roman" w:cs="Times New Roman"/>
          <w:sz w:val="18"/>
        </w:rPr>
        <w:t>histollogischen</w:t>
      </w:r>
      <w:proofErr w:type="spellEnd"/>
      <w:r>
        <w:rPr>
          <w:rFonts w:ascii="Times New Roman" w:eastAsia="Times New Roman" w:hAnsi="Times New Roman" w:cs="Times New Roman"/>
          <w:sz w:val="18"/>
        </w:rPr>
        <w:t xml:space="preserve"> Sicherung.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Biopsie. </w:t>
      </w:r>
    </w:p>
    <w:p w14:paraId="15628D7B" w14:textId="77777777" w:rsidR="00F13523" w:rsidRDefault="00000000">
      <w:pPr>
        <w:spacing w:after="5"/>
        <w:ind w:left="165" w:hanging="10"/>
      </w:pPr>
      <w:r>
        <w:rPr>
          <w:rFonts w:ascii="Times New Roman" w:eastAsia="Times New Roman" w:hAnsi="Times New Roman" w:cs="Times New Roman"/>
          <w:sz w:val="18"/>
        </w:rPr>
        <w:t>Sonographie Leber, durchgeführt am 23.11.2023</w:t>
      </w:r>
    </w:p>
    <w:p w14:paraId="00DA758A" w14:textId="77777777" w:rsidR="00F13523" w:rsidRDefault="00000000">
      <w:pPr>
        <w:spacing w:after="305" w:line="262" w:lineRule="auto"/>
        <w:ind w:left="165" w:right="299" w:hanging="10"/>
        <w:jc w:val="both"/>
      </w:pPr>
      <w:r>
        <w:rPr>
          <w:rFonts w:ascii="Times New Roman" w:eastAsia="Times New Roman" w:hAnsi="Times New Roman" w:cs="Times New Roman"/>
          <w:sz w:val="18"/>
        </w:rPr>
        <w:t xml:space="preserve">3,5 h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 Keine freie Flüssigkeit.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Ausschluss Blutung postinterventionell. </w:t>
      </w:r>
    </w:p>
    <w:p w14:paraId="57DBD80B" w14:textId="77777777" w:rsidR="00F13523" w:rsidRDefault="00000000">
      <w:pPr>
        <w:spacing w:after="54"/>
        <w:ind w:left="165" w:hanging="10"/>
      </w:pPr>
      <w:r>
        <w:rPr>
          <w:rFonts w:ascii="Times New Roman" w:eastAsia="Times New Roman" w:hAnsi="Times New Roman" w:cs="Times New Roman"/>
        </w:rPr>
        <w:t>Histologie</w:t>
      </w:r>
    </w:p>
    <w:p w14:paraId="27FBFE95" w14:textId="77777777" w:rsidR="00F13523" w:rsidRDefault="00000000">
      <w:pPr>
        <w:spacing w:after="15"/>
        <w:ind w:left="165" w:hanging="10"/>
      </w:pPr>
      <w:r>
        <w:rPr>
          <w:rFonts w:ascii="Times New Roman" w:eastAsia="Times New Roman" w:hAnsi="Times New Roman" w:cs="Times New Roman"/>
          <w:sz w:val="16"/>
        </w:rPr>
        <w:t>Institut für Pathologie vom 23.11.2023</w:t>
      </w:r>
    </w:p>
    <w:p w14:paraId="09625E3E" w14:textId="77777777" w:rsidR="00F13523" w:rsidRDefault="00000000">
      <w:pPr>
        <w:spacing w:after="15"/>
        <w:ind w:left="165" w:hanging="10"/>
      </w:pPr>
      <w:r>
        <w:rPr>
          <w:rFonts w:ascii="Times New Roman" w:eastAsia="Times New Roman" w:hAnsi="Times New Roman" w:cs="Times New Roman"/>
          <w:sz w:val="16"/>
        </w:rPr>
        <w:t>Materialarten: Punktion Leber</w:t>
      </w:r>
    </w:p>
    <w:p w14:paraId="1DC62846" w14:textId="77777777" w:rsidR="00F13523" w:rsidRDefault="00000000">
      <w:pPr>
        <w:spacing w:after="3" w:line="269" w:lineRule="auto"/>
        <w:ind w:left="155" w:firstLine="10"/>
        <w:jc w:val="both"/>
      </w:pPr>
      <w:r>
        <w:rPr>
          <w:rFonts w:ascii="Times New Roman" w:eastAsia="Times New Roman" w:hAnsi="Times New Roman" w:cs="Times New Roman"/>
          <w:sz w:val="16"/>
        </w:rPr>
        <w:t>Nach vollständiger histologischer Aufarbeitung des übersandten Materials inkl. Anfertigung von Spezialfärbungen (Goldner, PS</w:t>
      </w:r>
    </w:p>
    <w:p w14:paraId="5603BE4D" w14:textId="77777777" w:rsidR="00F13523" w:rsidRDefault="00000000">
      <w:pPr>
        <w:spacing w:after="124"/>
        <w:ind w:left="170"/>
      </w:pPr>
      <w:r>
        <w:rPr>
          <w:noProof/>
        </w:rPr>
        <mc:AlternateContent>
          <mc:Choice Requires="wpg">
            <w:drawing>
              <wp:inline distT="0" distB="0" distL="0" distR="0" wp14:anchorId="1DA4DDD8" wp14:editId="58DF5D0B">
                <wp:extent cx="6120098" cy="4763"/>
                <wp:effectExtent l="0" t="0" r="0" b="0"/>
                <wp:docPr id="1984" name="Group 1984"/>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4"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68A864A4" w14:textId="77777777" w:rsidR="00F13523" w:rsidRDefault="00000000">
      <w:pPr>
        <w:spacing w:after="326" w:line="266" w:lineRule="auto"/>
        <w:ind w:left="165" w:right="173" w:hanging="10"/>
      </w:pPr>
      <w:r>
        <w:rPr>
          <w:rFonts w:ascii="Times New Roman" w:eastAsia="Times New Roman" w:hAnsi="Times New Roman" w:cs="Times New Roman"/>
          <w:sz w:val="14"/>
        </w:rPr>
        <w:t xml:space="preserve">Vorstand: Prof. Dr. D. M. Albrecht (Sprecher); Frank </w:t>
      </w:r>
      <w:proofErr w:type="spellStart"/>
      <w:r>
        <w:rPr>
          <w:rFonts w:ascii="Times New Roman" w:eastAsia="Times New Roman" w:hAnsi="Times New Roman" w:cs="Times New Roman"/>
          <w:sz w:val="14"/>
        </w:rPr>
        <w:t>Ohi</w:t>
      </w:r>
      <w:proofErr w:type="spellEnd"/>
      <w:r>
        <w:rPr>
          <w:rFonts w:ascii="Times New Roman" w:eastAsia="Times New Roman" w:hAnsi="Times New Roman" w:cs="Times New Roman"/>
          <w:sz w:val="14"/>
        </w:rPr>
        <w:t xml:space="preserve"> · Vorsitzender des Aufsichtsrates: Prof. Dr. G. Brunner</w:t>
      </w:r>
    </w:p>
    <w:p w14:paraId="1F29CB29" w14:textId="77777777" w:rsidR="00F13523" w:rsidRDefault="00000000">
      <w:pPr>
        <w:spacing w:after="430"/>
        <w:ind w:left="52"/>
      </w:pPr>
      <w:r>
        <w:rPr>
          <w:noProof/>
        </w:rPr>
        <mc:AlternateContent>
          <mc:Choice Requires="wpg">
            <w:drawing>
              <wp:inline distT="0" distB="0" distL="0" distR="0" wp14:anchorId="0C0143F8" wp14:editId="279933D2">
                <wp:extent cx="6183724" cy="241274"/>
                <wp:effectExtent l="0" t="0" r="0" b="0"/>
                <wp:docPr id="1873" name="Group 1873"/>
                <wp:cNvGraphicFramePr/>
                <a:graphic xmlns:a="http://schemas.openxmlformats.org/drawingml/2006/main">
                  <a:graphicData uri="http://schemas.microsoft.com/office/word/2010/wordprocessingGroup">
                    <wpg:wgp>
                      <wpg:cNvGrpSpPr/>
                      <wpg:grpSpPr>
                        <a:xfrm>
                          <a:off x="0" y="0"/>
                          <a:ext cx="6183724" cy="241274"/>
                          <a:chOff x="0" y="0"/>
                          <a:chExt cx="6183724" cy="241274"/>
                        </a:xfrm>
                      </wpg:grpSpPr>
                      <wps:wsp>
                        <wps:cNvPr id="88" name="Shape 88"/>
                        <wps:cNvSpPr/>
                        <wps:spPr>
                          <a:xfrm>
                            <a:off x="2221830" y="186213"/>
                            <a:ext cx="3961895" cy="1600"/>
                          </a:xfrm>
                          <a:custGeom>
                            <a:avLst/>
                            <a:gdLst/>
                            <a:ahLst/>
                            <a:cxnLst/>
                            <a:rect l="0" t="0" r="0" b="0"/>
                            <a:pathLst>
                              <a:path w="3961895" h="1600">
                                <a:moveTo>
                                  <a:pt x="0" y="0"/>
                                </a:moveTo>
                                <a:lnTo>
                                  <a:pt x="3961895" y="160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578" name="Shape 2578"/>
                        <wps:cNvSpPr/>
                        <wps:spPr>
                          <a:xfrm>
                            <a:off x="0" y="0"/>
                            <a:ext cx="2234526" cy="241274"/>
                          </a:xfrm>
                          <a:custGeom>
                            <a:avLst/>
                            <a:gdLst/>
                            <a:ahLst/>
                            <a:cxnLst/>
                            <a:rect l="0" t="0" r="0" b="0"/>
                            <a:pathLst>
                              <a:path w="2234526" h="241274">
                                <a:moveTo>
                                  <a:pt x="0" y="0"/>
                                </a:moveTo>
                                <a:lnTo>
                                  <a:pt x="2234526" y="0"/>
                                </a:lnTo>
                                <a:lnTo>
                                  <a:pt x="2234526" y="241274"/>
                                </a:lnTo>
                                <a:lnTo>
                                  <a:pt x="0" y="241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3" style="width:486.907pt;height:18.998pt;mso-position-horizontal-relative:char;mso-position-vertical-relative:line" coordsize="61837,2412">
                <v:shape id="Shape 88" style="position:absolute;width:39618;height:16;left:22218;top:1862;" coordsize="3961895,1600" path="m0,0l3961895,1600">
                  <v:stroke weight="0.375pt" endcap="round" joinstyle="round" on="true" color="#000000"/>
                  <v:fill on="false" color="#000000" opacity="0"/>
                </v:shape>
                <v:shape id="Shape 2579" style="position:absolute;width:22345;height:2412;left:0;top:0;" coordsize="2234526,241274" path="m0,0l2234526,0l2234526,241274l0,241274l0,0">
                  <v:stroke weight="0pt" endcap="flat" joinstyle="miter" miterlimit="10" on="false" color="#000000" opacity="0"/>
                  <v:fill on="true" color="#000000"/>
                </v:shape>
              </v:group>
            </w:pict>
          </mc:Fallback>
        </mc:AlternateContent>
      </w:r>
    </w:p>
    <w:p w14:paraId="2163A6BC" w14:textId="77777777" w:rsidR="00F13523" w:rsidRDefault="00000000">
      <w:pPr>
        <w:spacing w:after="223" w:line="269" w:lineRule="auto"/>
        <w:ind w:left="155" w:right="314" w:firstLine="10"/>
        <w:jc w:val="both"/>
      </w:pPr>
      <w:r>
        <w:rPr>
          <w:rFonts w:ascii="Times New Roman" w:eastAsia="Times New Roman" w:hAnsi="Times New Roman" w:cs="Times New Roman"/>
          <w:sz w:val="16"/>
        </w:rPr>
        <w:t xml:space="preserve">Reaktion, </w:t>
      </w:r>
      <w:proofErr w:type="spellStart"/>
      <w:r>
        <w:rPr>
          <w:rFonts w:ascii="Times New Roman" w:eastAsia="Times New Roman" w:hAnsi="Times New Roman" w:cs="Times New Roman"/>
          <w:sz w:val="16"/>
        </w:rPr>
        <w:t>Gomori</w:t>
      </w:r>
      <w:proofErr w:type="spellEnd"/>
      <w:r>
        <w:rPr>
          <w:rFonts w:ascii="Times New Roman" w:eastAsia="Times New Roman" w:hAnsi="Times New Roman" w:cs="Times New Roman"/>
          <w:sz w:val="16"/>
        </w:rPr>
        <w:t xml:space="preserve">, Eisen) sowie immunhistochemischer Untersuchungen (CD34, Glypican3, HSP 70 und </w:t>
      </w:r>
      <w:proofErr w:type="spellStart"/>
      <w:r>
        <w:rPr>
          <w:rFonts w:ascii="Times New Roman" w:eastAsia="Times New Roman" w:hAnsi="Times New Roman" w:cs="Times New Roman"/>
          <w:sz w:val="16"/>
        </w:rPr>
        <w:t>Glutaminsynthetase</w:t>
      </w:r>
      <w:proofErr w:type="spellEnd"/>
      <w:r>
        <w:rPr>
          <w:rFonts w:ascii="Times New Roman" w:eastAsia="Times New Roman" w:hAnsi="Times New Roman" w:cs="Times New Roman"/>
          <w:sz w:val="16"/>
        </w:rPr>
        <w:t xml:space="preserve">) entspricht der Befund einem Leberpunktatzylinder mit einer vollständigen Leberzirrhose ohne wesentliche Aktivität, ohne wesentliche Leberverfettung, darüber hinaus mit Anteilen einer hoch differenzierten hepatozellulären Läsion mit </w:t>
      </w:r>
      <w:proofErr w:type="spellStart"/>
      <w:r>
        <w:rPr>
          <w:rFonts w:ascii="Times New Roman" w:eastAsia="Times New Roman" w:hAnsi="Times New Roman" w:cs="Times New Roman"/>
          <w:sz w:val="16"/>
        </w:rPr>
        <w:t>pseudoglandulärem</w:t>
      </w:r>
      <w:proofErr w:type="spellEnd"/>
      <w:r>
        <w:rPr>
          <w:rFonts w:ascii="Times New Roman" w:eastAsia="Times New Roman" w:hAnsi="Times New Roman" w:cs="Times New Roman"/>
          <w:sz w:val="16"/>
        </w:rPr>
        <w:t xml:space="preserve"> Wuchsmuster sowie einigen unpaaren Arterien, mit Gallebildung, ohne eindeutigen Verlust des retikulären Faserwerkes, jedoch mit pathologischer </w:t>
      </w:r>
      <w:proofErr w:type="spellStart"/>
      <w:r>
        <w:rPr>
          <w:rFonts w:ascii="Times New Roman" w:eastAsia="Times New Roman" w:hAnsi="Times New Roman" w:cs="Times New Roman"/>
          <w:sz w:val="16"/>
        </w:rPr>
        <w:t>Endothelialisierung</w:t>
      </w:r>
      <w:proofErr w:type="spellEnd"/>
      <w:r>
        <w:rPr>
          <w:rFonts w:ascii="Times New Roman" w:eastAsia="Times New Roman" w:hAnsi="Times New Roman" w:cs="Times New Roman"/>
          <w:sz w:val="16"/>
        </w:rPr>
        <w:t xml:space="preserve"> der Sinusoide bei Koexpression von HSP70, Glypican3 und homogen der </w:t>
      </w:r>
      <w:proofErr w:type="spellStart"/>
      <w:r>
        <w:rPr>
          <w:rFonts w:ascii="Times New Roman" w:eastAsia="Times New Roman" w:hAnsi="Times New Roman" w:cs="Times New Roman"/>
          <w:sz w:val="16"/>
        </w:rPr>
        <w:t>Glutaminsynthetase</w:t>
      </w:r>
      <w:proofErr w:type="spellEnd"/>
      <w:r>
        <w:rPr>
          <w:rFonts w:ascii="Times New Roman" w:eastAsia="Times New Roman" w:hAnsi="Times New Roman" w:cs="Times New Roman"/>
          <w:sz w:val="16"/>
        </w:rPr>
        <w:t>, somit Anteilen eines hoch differenzierten hepatozellulären Karzinoms entsprechend.</w:t>
      </w:r>
    </w:p>
    <w:p w14:paraId="07002EAD" w14:textId="77777777" w:rsidR="00F13523" w:rsidRDefault="00000000">
      <w:pPr>
        <w:spacing w:after="3" w:line="269" w:lineRule="auto"/>
        <w:ind w:left="155" w:firstLine="10"/>
        <w:jc w:val="both"/>
      </w:pPr>
      <w:r>
        <w:rPr>
          <w:rFonts w:ascii="Times New Roman" w:eastAsia="Times New Roman" w:hAnsi="Times New Roman" w:cs="Times New Roman"/>
          <w:sz w:val="16"/>
        </w:rPr>
        <w:t>Tumorlokalisationsschlüssel (ICD-O): C 22</w:t>
      </w:r>
    </w:p>
    <w:p w14:paraId="2D0B550D" w14:textId="77777777" w:rsidR="00F13523" w:rsidRDefault="00000000">
      <w:pPr>
        <w:spacing w:after="223" w:line="269" w:lineRule="auto"/>
        <w:ind w:left="155" w:firstLine="10"/>
        <w:jc w:val="both"/>
      </w:pPr>
      <w:proofErr w:type="spellStart"/>
      <w:r>
        <w:rPr>
          <w:rFonts w:ascii="Times New Roman" w:eastAsia="Times New Roman" w:hAnsi="Times New Roman" w:cs="Times New Roman"/>
          <w:sz w:val="16"/>
        </w:rPr>
        <w:t>Tumorhistologieschlüssel</w:t>
      </w:r>
      <w:proofErr w:type="spellEnd"/>
      <w:r>
        <w:rPr>
          <w:rFonts w:ascii="Times New Roman" w:eastAsia="Times New Roman" w:hAnsi="Times New Roman" w:cs="Times New Roman"/>
          <w:sz w:val="16"/>
        </w:rPr>
        <w:t xml:space="preserve"> (ICD-O): M 8170/3</w:t>
      </w:r>
    </w:p>
    <w:p w14:paraId="26CAA206" w14:textId="77777777" w:rsidR="00F13523" w:rsidRDefault="00000000">
      <w:pPr>
        <w:spacing w:after="328" w:line="217" w:lineRule="auto"/>
        <w:ind w:left="155"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3B65D801" wp14:editId="4D1C7A99">
                <wp:extent cx="600516" cy="138785"/>
                <wp:effectExtent l="0" t="0" r="0" b="0"/>
                <wp:docPr id="1877" name="Group 1877"/>
                <wp:cNvGraphicFramePr/>
                <a:graphic xmlns:a="http://schemas.openxmlformats.org/drawingml/2006/main">
                  <a:graphicData uri="http://schemas.microsoft.com/office/word/2010/wordprocessingGroup">
                    <wpg:wgp>
                      <wpg:cNvGrpSpPr/>
                      <wpg:grpSpPr>
                        <a:xfrm>
                          <a:off x="0" y="0"/>
                          <a:ext cx="600516" cy="138785"/>
                          <a:chOff x="0" y="0"/>
                          <a:chExt cx="600516" cy="138785"/>
                        </a:xfrm>
                      </wpg:grpSpPr>
                      <wps:wsp>
                        <wps:cNvPr id="2580" name="Shape 2580"/>
                        <wps:cNvSpPr/>
                        <wps:spPr>
                          <a:xfrm>
                            <a:off x="0" y="0"/>
                            <a:ext cx="600516" cy="138785"/>
                          </a:xfrm>
                          <a:custGeom>
                            <a:avLst/>
                            <a:gdLst/>
                            <a:ahLst/>
                            <a:cxnLst/>
                            <a:rect l="0" t="0" r="0" b="0"/>
                            <a:pathLst>
                              <a:path w="600516" h="138785">
                                <a:moveTo>
                                  <a:pt x="0" y="0"/>
                                </a:moveTo>
                                <a:lnTo>
                                  <a:pt x="600516" y="0"/>
                                </a:lnTo>
                                <a:lnTo>
                                  <a:pt x="600516"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7" style="width:47.2847pt;height:10.928pt;mso-position-horizontal-relative:char;mso-position-vertical-relative:line" coordsize="6005,1387">
                <v:shape id="Shape 2581" style="position:absolute;width:6005;height:1387;left:0;top:0;" coordsize="600516,138785" path="m0,0l600516,0l600516,138785l0,13878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bestätigt.</w:t>
      </w:r>
    </w:p>
    <w:p w14:paraId="46B692E7" w14:textId="77777777" w:rsidR="00F13523" w:rsidRDefault="00000000">
      <w:pPr>
        <w:spacing w:after="23"/>
        <w:ind w:left="165" w:hanging="10"/>
      </w:pPr>
      <w:r>
        <w:rPr>
          <w:rFonts w:ascii="Times New Roman" w:eastAsia="Times New Roman" w:hAnsi="Times New Roman" w:cs="Times New Roman"/>
        </w:rPr>
        <w:t>Verlauf</w:t>
      </w:r>
    </w:p>
    <w:p w14:paraId="652E6FC6" w14:textId="77777777" w:rsidR="00F13523" w:rsidRDefault="00000000">
      <w:pPr>
        <w:spacing w:after="3" w:line="253" w:lineRule="auto"/>
        <w:ind w:left="165" w:right="480" w:hanging="10"/>
        <w:jc w:val="both"/>
      </w:pPr>
      <w:r>
        <w:rPr>
          <w:rFonts w:ascii="Times New Roman" w:eastAsia="Times New Roman" w:hAnsi="Times New Roman" w:cs="Times New Roman"/>
        </w:rPr>
        <w:t xml:space="preserve">Herr </w:t>
      </w:r>
      <w:r>
        <w:rPr>
          <w:noProof/>
        </w:rPr>
        <mc:AlternateContent>
          <mc:Choice Requires="wpg">
            <w:drawing>
              <wp:inline distT="0" distB="0" distL="0" distR="0" wp14:anchorId="5898306C" wp14:editId="61868E34">
                <wp:extent cx="412730" cy="181305"/>
                <wp:effectExtent l="0" t="0" r="0" b="0"/>
                <wp:docPr id="1878" name="Group 1878"/>
                <wp:cNvGraphicFramePr/>
                <a:graphic xmlns:a="http://schemas.openxmlformats.org/drawingml/2006/main">
                  <a:graphicData uri="http://schemas.microsoft.com/office/word/2010/wordprocessingGroup">
                    <wpg:wgp>
                      <wpg:cNvGrpSpPr/>
                      <wpg:grpSpPr>
                        <a:xfrm>
                          <a:off x="0" y="0"/>
                          <a:ext cx="412730" cy="181305"/>
                          <a:chOff x="0" y="0"/>
                          <a:chExt cx="412730" cy="181305"/>
                        </a:xfrm>
                      </wpg:grpSpPr>
                      <wps:wsp>
                        <wps:cNvPr id="2582" name="Shape 2582"/>
                        <wps:cNvSpPr/>
                        <wps:spPr>
                          <a:xfrm>
                            <a:off x="0" y="0"/>
                            <a:ext cx="412730" cy="181305"/>
                          </a:xfrm>
                          <a:custGeom>
                            <a:avLst/>
                            <a:gdLst/>
                            <a:ahLst/>
                            <a:cxnLst/>
                            <a:rect l="0" t="0" r="0" b="0"/>
                            <a:pathLst>
                              <a:path w="412730" h="181305">
                                <a:moveTo>
                                  <a:pt x="0" y="0"/>
                                </a:moveTo>
                                <a:lnTo>
                                  <a:pt x="412730" y="0"/>
                                </a:lnTo>
                                <a:lnTo>
                                  <a:pt x="412730"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8" style="width:32.4984pt;height:14.276pt;mso-position-horizontal-relative:char;mso-position-vertical-relative:line" coordsize="4127,1813">
                <v:shape id="Shape 2583" style="position:absolute;width:4127;height:1813;left:0;top:0;" coordsize="412730,181305" path="m0,0l412730,0l412730,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stellte sich zur sonographisch gestützten Leberbiopsie vor. Als Grunderkrankung besteht eine Leberzirrhose.</w:t>
      </w:r>
    </w:p>
    <w:p w14:paraId="4182E030" w14:textId="77777777" w:rsidR="00F13523" w:rsidRDefault="00000000">
      <w:pPr>
        <w:spacing w:after="3" w:line="253" w:lineRule="auto"/>
        <w:ind w:left="165" w:right="480" w:hanging="10"/>
        <w:jc w:val="both"/>
      </w:pPr>
      <w:r>
        <w:rPr>
          <w:rFonts w:ascii="Times New Roman" w:eastAsia="Times New Roman" w:hAnsi="Times New Roman" w:cs="Times New Roman"/>
        </w:rPr>
        <w:t xml:space="preserve">Nach Lokalanästhesie erfolgte die komplikationslose diagnostische Punktion einer Leberraumforderung im Segment V. Es konnte ein 2 cm langer Gewebezylinder gewonnen werden. Direkt postinterventionell bestand kein Anhalt für eine Einblutung oder sonstige Komplikation. </w:t>
      </w:r>
    </w:p>
    <w:p w14:paraId="54DF626F" w14:textId="77777777" w:rsidR="00F13523" w:rsidRDefault="00000000">
      <w:pPr>
        <w:spacing w:after="3" w:line="253" w:lineRule="auto"/>
        <w:ind w:left="165" w:right="480" w:hanging="10"/>
        <w:jc w:val="both"/>
      </w:pPr>
      <w:r>
        <w:rPr>
          <w:rFonts w:ascii="Times New Roman" w:eastAsia="Times New Roman" w:hAnsi="Times New Roman" w:cs="Times New Roman"/>
        </w:rPr>
        <w:t xml:space="preserve">Die postinterventionelle Überwachung, die aufgrund eines erhöhten Blutungsrisikos notwendig war, verlief ohne Auffälligkeiten. In der sonographischen Nachkontrolle 3,5 Stunden nach Punktion ergab sich ebenso kein Anhalt für eine postinterventionelle Komplikation. Der Patient war subjektiv beschwerdefrei. </w:t>
      </w:r>
    </w:p>
    <w:p w14:paraId="18D023BA" w14:textId="77777777" w:rsidR="00F13523" w:rsidRDefault="00000000">
      <w:pPr>
        <w:spacing w:after="258" w:line="253" w:lineRule="auto"/>
        <w:ind w:left="165" w:right="1011" w:hanging="10"/>
        <w:jc w:val="both"/>
      </w:pPr>
      <w:r>
        <w:rPr>
          <w:rFonts w:ascii="Times New Roman" w:eastAsia="Times New Roman" w:hAnsi="Times New Roman" w:cs="Times New Roman"/>
        </w:rPr>
        <w:t>Die histologische Untersuchung der Gewebeprobe ergab ein hoch differenziertes HCC. Die weitere Betreuung erfolgt über die onkologische Tagesklinik.</w:t>
      </w:r>
    </w:p>
    <w:p w14:paraId="03F76387" w14:textId="77777777" w:rsidR="00F13523" w:rsidRDefault="00000000">
      <w:pPr>
        <w:spacing w:after="3" w:line="253" w:lineRule="auto"/>
        <w:ind w:left="165" w:right="480" w:hanging="10"/>
        <w:jc w:val="both"/>
      </w:pPr>
      <w:r>
        <w:rPr>
          <w:rFonts w:ascii="Times New Roman" w:eastAsia="Times New Roman" w:hAnsi="Times New Roman" w:cs="Times New Roman"/>
        </w:rPr>
        <w:t xml:space="preserve">Wir konnten </w:t>
      </w:r>
      <w:proofErr w:type="gramStart"/>
      <w:r>
        <w:rPr>
          <w:rFonts w:ascii="Times New Roman" w:eastAsia="Times New Roman" w:hAnsi="Times New Roman" w:cs="Times New Roman"/>
        </w:rPr>
        <w:t>den Patient</w:t>
      </w:r>
      <w:proofErr w:type="gramEnd"/>
      <w:r>
        <w:rPr>
          <w:rFonts w:ascii="Times New Roman" w:eastAsia="Times New Roman" w:hAnsi="Times New Roman" w:cs="Times New Roman"/>
        </w:rPr>
        <w:t xml:space="preserve"> bei subjektivem Wohlbefinden in Ihre ambulante Weiterbehandlung entlassen.</w:t>
      </w:r>
    </w:p>
    <w:p w14:paraId="44B1D40F" w14:textId="77777777" w:rsidR="00F13523" w:rsidRDefault="00000000">
      <w:pPr>
        <w:spacing w:after="3" w:line="253" w:lineRule="auto"/>
        <w:ind w:left="165" w:right="480" w:hanging="10"/>
        <w:jc w:val="both"/>
      </w:pPr>
      <w:r>
        <w:rPr>
          <w:noProof/>
        </w:rPr>
        <mc:AlternateContent>
          <mc:Choice Requires="wpg">
            <w:drawing>
              <wp:anchor distT="0" distB="0" distL="114300" distR="114300" simplePos="0" relativeHeight="251663360" behindDoc="0" locked="0" layoutInCell="1" allowOverlap="1" wp14:anchorId="020A3B1C" wp14:editId="5D8A48F5">
                <wp:simplePos x="0" y="0"/>
                <wp:positionH relativeFrom="page">
                  <wp:posOffset>216408</wp:posOffset>
                </wp:positionH>
                <wp:positionV relativeFrom="page">
                  <wp:posOffset>3816191</wp:posOffset>
                </wp:positionV>
                <wp:extent cx="125730" cy="4763"/>
                <wp:effectExtent l="0" t="0" r="0" b="0"/>
                <wp:wrapSquare wrapText="bothSides"/>
                <wp:docPr id="1874" name="Group 1874"/>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3" name="Shape 9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4" style="width:9.9pt;height:0.375pt;position:absolute;mso-position-horizontal-relative:page;mso-position-horizontal:absolute;margin-left:17.04pt;mso-position-vertical-relative:page;margin-top:300.487pt;" coordsize="1257,47">
                <v:shape id="Shape 93"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1D1DCA28" wp14:editId="1AE12146">
                <wp:simplePos x="0" y="0"/>
                <wp:positionH relativeFrom="page">
                  <wp:posOffset>216408</wp:posOffset>
                </wp:positionH>
                <wp:positionV relativeFrom="page">
                  <wp:posOffset>5399913</wp:posOffset>
                </wp:positionV>
                <wp:extent cx="125730" cy="4763"/>
                <wp:effectExtent l="0" t="0" r="0" b="0"/>
                <wp:wrapSquare wrapText="bothSides"/>
                <wp:docPr id="1876" name="Group 1876"/>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5" name="Shape 9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6" style="width:9.9pt;height:0.375pt;position:absolute;mso-position-horizontal-relative:page;mso-position-horizontal:absolute;margin-left:17.04pt;mso-position-vertical-relative:page;margin-top:425.19pt;" coordsize="1257,47">
                <v:shape id="Shape 95" style="position:absolute;width:1257;height:0;left:0;top:0;" coordsize="125730,0" path="m0,0l125730,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rPr>
        <w:t xml:space="preserve">Der Patient hat die Informationen zum </w:t>
      </w:r>
      <w:proofErr w:type="spellStart"/>
      <w:r>
        <w:rPr>
          <w:rFonts w:ascii="Times New Roman" w:eastAsia="Times New Roman" w:hAnsi="Times New Roman" w:cs="Times New Roman"/>
        </w:rPr>
        <w:t>Entlassmanagement</w:t>
      </w:r>
      <w:proofErr w:type="spellEnd"/>
      <w:r>
        <w:rPr>
          <w:rFonts w:ascii="Times New Roman" w:eastAsia="Times New Roman" w:hAnsi="Times New Roman" w:cs="Times New Roman"/>
        </w:rPr>
        <w:t xml:space="preserve"> erhalten und mit seiner Unterschrift eingewilligt. Der Ablauf der Untersuchung und das weitere Prozedere nach der Untersuchung wurde mit dem Patienten besprochen. Der Patient wurde über mögliche Komplikationen und deren klinisches Bild informiert. </w:t>
      </w:r>
    </w:p>
    <w:p w14:paraId="75212F1E" w14:textId="77777777" w:rsidR="00F13523" w:rsidRDefault="00000000">
      <w:pPr>
        <w:spacing w:after="3" w:line="253" w:lineRule="auto"/>
        <w:ind w:left="165" w:right="480" w:hanging="10"/>
        <w:jc w:val="both"/>
      </w:pPr>
      <w:r>
        <w:rPr>
          <w:rFonts w:ascii="Times New Roman" w:eastAsia="Times New Roman" w:hAnsi="Times New Roman" w:cs="Times New Roman"/>
        </w:rPr>
        <w:t>Eine Befundbesprechung mit dem Patienten ist erfolgt.</w:t>
      </w:r>
    </w:p>
    <w:p w14:paraId="151992C7" w14:textId="77777777" w:rsidR="00F13523" w:rsidRDefault="00000000">
      <w:pPr>
        <w:spacing w:after="3" w:line="253" w:lineRule="auto"/>
        <w:ind w:left="165" w:right="480" w:hanging="10"/>
        <w:jc w:val="both"/>
      </w:pPr>
      <w:r>
        <w:rPr>
          <w:rFonts w:ascii="Times New Roman" w:eastAsia="Times New Roman" w:hAnsi="Times New Roman" w:cs="Times New Roman"/>
        </w:rPr>
        <w:t>Die Medikation (siehe mitgebrachter Medikamentenplan) wurde nicht geändert, auch darüber wurde der Patient informiert.</w:t>
      </w:r>
    </w:p>
    <w:p w14:paraId="11209FF5" w14:textId="77777777" w:rsidR="00F13523" w:rsidRDefault="00000000">
      <w:pPr>
        <w:spacing w:after="3367"/>
        <w:ind w:left="-907" w:right="-103"/>
      </w:pPr>
      <w:r>
        <w:rPr>
          <w:noProof/>
        </w:rPr>
        <mc:AlternateContent>
          <mc:Choice Requires="wpg">
            <w:drawing>
              <wp:inline distT="0" distB="0" distL="0" distR="0" wp14:anchorId="49C62B82" wp14:editId="527FF317">
                <wp:extent cx="6984493" cy="1652620"/>
                <wp:effectExtent l="0" t="0" r="0" b="0"/>
                <wp:docPr id="1875" name="Group 1875"/>
                <wp:cNvGraphicFramePr/>
                <a:graphic xmlns:a="http://schemas.openxmlformats.org/drawingml/2006/main">
                  <a:graphicData uri="http://schemas.microsoft.com/office/word/2010/wordprocessingGroup">
                    <wpg:wgp>
                      <wpg:cNvGrpSpPr/>
                      <wpg:grpSpPr>
                        <a:xfrm>
                          <a:off x="0" y="0"/>
                          <a:ext cx="6984493" cy="1652620"/>
                          <a:chOff x="0" y="0"/>
                          <a:chExt cx="6984493" cy="1652620"/>
                        </a:xfrm>
                      </wpg:grpSpPr>
                      <wps:wsp>
                        <wps:cNvPr id="94" name="Shape 94"/>
                        <wps:cNvSpPr/>
                        <wps:spPr>
                          <a:xfrm>
                            <a:off x="0" y="1109739"/>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684276" y="0"/>
                            <a:ext cx="1992305" cy="174649"/>
                          </a:xfrm>
                          <a:prstGeom prst="rect">
                            <a:avLst/>
                          </a:prstGeom>
                          <a:ln>
                            <a:noFill/>
                          </a:ln>
                        </wps:spPr>
                        <wps:txbx>
                          <w:txbxContent>
                            <w:p w14:paraId="7AC52A0B" w14:textId="77777777" w:rsidR="00F13523"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wps:txbx>
                        <wps:bodyPr horzOverflow="overflow" vert="horz" lIns="0" tIns="0" rIns="0" bIns="0" rtlCol="0">
                          <a:noAutofit/>
                        </wps:bodyPr>
                      </wps:wsp>
                      <pic:pic xmlns:pic="http://schemas.openxmlformats.org/drawingml/2006/picture">
                        <pic:nvPicPr>
                          <pic:cNvPr id="2373" name="Picture 2373"/>
                          <pic:cNvPicPr/>
                        </pic:nvPicPr>
                        <pic:blipFill>
                          <a:blip r:embed="rId5"/>
                          <a:stretch>
                            <a:fillRect/>
                          </a:stretch>
                        </pic:blipFill>
                        <pic:spPr>
                          <a:xfrm>
                            <a:off x="680720" y="239376"/>
                            <a:ext cx="2017776" cy="67056"/>
                          </a:xfrm>
                          <a:prstGeom prst="rect">
                            <a:avLst/>
                          </a:prstGeom>
                        </pic:spPr>
                      </pic:pic>
                      <pic:pic xmlns:pic="http://schemas.openxmlformats.org/drawingml/2006/picture">
                        <pic:nvPicPr>
                          <pic:cNvPr id="133" name="Picture 133"/>
                          <pic:cNvPicPr/>
                        </pic:nvPicPr>
                        <pic:blipFill>
                          <a:blip r:embed="rId6"/>
                          <a:stretch>
                            <a:fillRect/>
                          </a:stretch>
                        </pic:blipFill>
                        <pic:spPr>
                          <a:xfrm>
                            <a:off x="4968240" y="243441"/>
                            <a:ext cx="2016252" cy="658368"/>
                          </a:xfrm>
                          <a:prstGeom prst="rect">
                            <a:avLst/>
                          </a:prstGeom>
                        </pic:spPr>
                      </pic:pic>
                      <wps:wsp>
                        <wps:cNvPr id="2590" name="Shape 2590"/>
                        <wps:cNvSpPr/>
                        <wps:spPr>
                          <a:xfrm>
                            <a:off x="443789" y="293851"/>
                            <a:ext cx="6316343" cy="1358769"/>
                          </a:xfrm>
                          <a:custGeom>
                            <a:avLst/>
                            <a:gdLst/>
                            <a:ahLst/>
                            <a:cxnLst/>
                            <a:rect l="0" t="0" r="0" b="0"/>
                            <a:pathLst>
                              <a:path w="6316343" h="1358769">
                                <a:moveTo>
                                  <a:pt x="0" y="0"/>
                                </a:moveTo>
                                <a:lnTo>
                                  <a:pt x="6316343" y="0"/>
                                </a:lnTo>
                                <a:lnTo>
                                  <a:pt x="6316343" y="1358769"/>
                                </a:lnTo>
                                <a:lnTo>
                                  <a:pt x="0" y="13587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C62B82" id="Group 1875" o:spid="_x0000_s1043" style="width:549.95pt;height:130.15pt;mso-position-horizontal-relative:char;mso-position-vertical-relative:line" coordsize="69844,1652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&#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">
                <v:shape id="Shape 94" o:spid="_x0000_s1044" style="position:absolute;top:11097;width:1257;height:0;visibility:visible;mso-wrap-style:square;v-text-anchor:top" coordsize="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" path="m,l125730,e" filled="f" strokeweight=".1323mm">
                  <v:stroke endcap="round"/>
                  <v:path arrowok="t" textboxrect="0,0,125730,0"/>
                </v:shape>
                <v:rect id="Rectangle 129" o:spid="_x0000_s1045" style="position:absolute;left:6842;width:1992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C52A0B" w14:textId="77777777" w:rsidR="00F13523"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3" o:spid="_x0000_s1046" type="#_x0000_t75" style="position:absolute;left:6807;top:2393;width:20177;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">
                  <v:imagedata r:id="rId7" o:title=""/>
                </v:shape>
                <v:shape id="Picture 133" o:spid="_x0000_s1047" type="#_x0000_t75" style="position:absolute;left:49682;top:2434;width:20162;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">
                  <v:imagedata r:id="rId8" o:title=""/>
                </v:shape>
                <v:shape id="Shape 2590" o:spid="_x0000_s1048" style="position:absolute;left:4437;top:2938;width:63164;height:13588;visibility:visible;mso-wrap-style:square;v-text-anchor:top" coordsize="6316343,135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" path="m,l6316343,r,1358769l,1358769,,e" fillcolor="black" stroked="f" strokeweight="0">
                  <v:stroke miterlimit="83231f" joinstyle="miter"/>
                  <v:path arrowok="t" textboxrect="0,0,6316343,1358769"/>
                </v:shape>
                <w10:anchorlock/>
              </v:group>
            </w:pict>
          </mc:Fallback>
        </mc:AlternateContent>
      </w:r>
    </w:p>
    <w:p w14:paraId="2BA52E4E" w14:textId="77777777" w:rsidR="00F13523" w:rsidRDefault="00000000">
      <w:pPr>
        <w:spacing w:after="3" w:line="269" w:lineRule="auto"/>
        <w:ind w:left="155" w:firstLine="10"/>
        <w:jc w:val="both"/>
      </w:pPr>
      <w:r>
        <w:rPr>
          <w:rFonts w:ascii="Times New Roman" w:eastAsia="Times New Roman" w:hAnsi="Times New Roman" w:cs="Times New Roman"/>
          <w:sz w:val="16"/>
        </w:rPr>
        <w:lastRenderedPageBreak/>
        <w:t>Entlassungsbrief, TMK1 Tagesklinik/Medizinische Klinik I</w:t>
      </w:r>
      <w:r>
        <w:rPr>
          <w:rFonts w:ascii="Times New Roman" w:eastAsia="Times New Roman" w:hAnsi="Times New Roman" w:cs="Times New Roman"/>
          <w:sz w:val="16"/>
        </w:rPr>
        <w:tab/>
        <w:t>2/2 gedruckt am 15.05.2024 14:32</w:t>
      </w:r>
    </w:p>
    <w:sectPr w:rsidR="00F13523">
      <w:pgSz w:w="11906" w:h="16838"/>
      <w:pgMar w:top="230"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523"/>
    <w:rsid w:val="00350386"/>
    <w:rsid w:val="003730FA"/>
    <w:rsid w:val="00F135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3118"/>
  <w15:docId w15:val="{69982882-52A3-4240-90C2-E632ED8D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3822</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Hillme - 1816752 - Entlassbrief TMK1</dc:title>
  <dc:subject/>
  <dc:creator>gabrielti</dc:creator>
  <cp:keywords/>
  <cp:lastModifiedBy>Alexander Hann</cp:lastModifiedBy>
  <cp:revision>2</cp:revision>
  <dcterms:created xsi:type="dcterms:W3CDTF">2024-05-31T19:07:00Z</dcterms:created>
  <dcterms:modified xsi:type="dcterms:W3CDTF">2024-05-31T19:07:00Z</dcterms:modified>
</cp:coreProperties>
</file>