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C449E" w14:textId="77777777" w:rsidR="004362AF" w:rsidRDefault="00000000">
      <w:pPr>
        <w:spacing w:after="0"/>
      </w:pPr>
      <w:r>
        <w:rPr>
          <w:noProof/>
        </w:rPr>
        <w:drawing>
          <wp:anchor distT="0" distB="0" distL="114300" distR="114300" simplePos="0" relativeHeight="251658240" behindDoc="0" locked="0" layoutInCell="1" allowOverlap="0" wp14:anchorId="4494B73C" wp14:editId="18466106">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902208" cy="900684"/>
                    </a:xfrm>
                    <a:prstGeom prst="rect">
                      <a:avLst/>
                    </a:prstGeom>
                  </pic:spPr>
                </pic:pic>
              </a:graphicData>
            </a:graphic>
          </wp:anchor>
        </w:drawing>
      </w:r>
      <w:r>
        <w:rPr>
          <w:rFonts w:ascii="Times New Roman" w:eastAsia="Times New Roman" w:hAnsi="Times New Roman" w:cs="Times New Roman"/>
          <w:sz w:val="48"/>
        </w:rPr>
        <w:t xml:space="preserve">Universitätsklinikum Carl Gustav Carus </w:t>
      </w:r>
    </w:p>
    <w:p w14:paraId="5CE1128D" w14:textId="77777777" w:rsidR="004362AF" w:rsidRDefault="00000000">
      <w:pPr>
        <w:spacing w:after="0"/>
        <w:ind w:left="170"/>
      </w:pPr>
      <w:r>
        <w:rPr>
          <w:rFonts w:ascii="Times New Roman" w:eastAsia="Times New Roman" w:hAnsi="Times New Roman" w:cs="Times New Roman"/>
          <w:sz w:val="24"/>
        </w:rPr>
        <w:t>Medizinische Klinik und Poliklinik I</w:t>
      </w:r>
    </w:p>
    <w:p w14:paraId="41918B0E" w14:textId="77777777" w:rsidR="004362AF" w:rsidRDefault="00000000">
      <w:pPr>
        <w:spacing w:after="16" w:line="253" w:lineRule="auto"/>
        <w:ind w:left="180" w:hanging="10"/>
        <w:jc w:val="both"/>
      </w:pPr>
      <w:r>
        <w:rPr>
          <w:rFonts w:ascii="Times New Roman" w:eastAsia="Times New Roman" w:hAnsi="Times New Roman" w:cs="Times New Roman"/>
        </w:rPr>
        <w:t>Direktoren: Prof. Dr. med. M. Bornhäuser / Prof. Dr. med. J. Hampe Bereich Hämatologie</w:t>
      </w:r>
    </w:p>
    <w:tbl>
      <w:tblPr>
        <w:tblStyle w:val="TableGrid"/>
        <w:tblW w:w="10124" w:type="dxa"/>
        <w:tblInd w:w="170" w:type="dxa"/>
        <w:tblCellMar>
          <w:top w:w="0" w:type="dxa"/>
          <w:left w:w="0" w:type="dxa"/>
          <w:bottom w:w="0" w:type="dxa"/>
          <w:right w:w="0" w:type="dxa"/>
        </w:tblCellMar>
        <w:tblLook w:val="04A0" w:firstRow="1" w:lastRow="0" w:firstColumn="1" w:lastColumn="0" w:noHBand="0" w:noVBand="1"/>
      </w:tblPr>
      <w:tblGrid>
        <w:gridCol w:w="3859"/>
        <w:gridCol w:w="6265"/>
      </w:tblGrid>
      <w:tr w:rsidR="004362AF" w14:paraId="0FA0CD56" w14:textId="77777777">
        <w:trPr>
          <w:trHeight w:val="1073"/>
        </w:trPr>
        <w:tc>
          <w:tcPr>
            <w:tcW w:w="3859" w:type="dxa"/>
            <w:tcBorders>
              <w:top w:val="nil"/>
              <w:left w:val="nil"/>
              <w:bottom w:val="nil"/>
              <w:right w:val="nil"/>
            </w:tcBorders>
          </w:tcPr>
          <w:p w14:paraId="07907E24" w14:textId="77777777" w:rsidR="004362AF" w:rsidRDefault="00000000">
            <w:pPr>
              <w:spacing w:after="368"/>
            </w:pPr>
            <w:r>
              <w:rPr>
                <w:rFonts w:ascii="Times New Roman" w:eastAsia="Times New Roman" w:hAnsi="Times New Roman" w:cs="Times New Roman"/>
              </w:rPr>
              <w:t>Leiter: Prof. Dr. med. C. Röllig</w:t>
            </w:r>
          </w:p>
          <w:p w14:paraId="4D43EDB0" w14:textId="77777777" w:rsidR="004362AF" w:rsidRDefault="00000000">
            <w:pPr>
              <w:spacing w:after="0"/>
              <w:ind w:left="58"/>
            </w:pPr>
            <w:r>
              <w:rPr>
                <w:rFonts w:ascii="Times New Roman" w:eastAsia="Times New Roman" w:hAnsi="Times New Roman" w:cs="Times New Roman"/>
                <w:sz w:val="12"/>
              </w:rPr>
              <w:t>Universitätsklinikum Carl Gustav Carus · 01307 Dresden</w:t>
            </w:r>
          </w:p>
        </w:tc>
        <w:tc>
          <w:tcPr>
            <w:tcW w:w="6264" w:type="dxa"/>
            <w:tcBorders>
              <w:top w:val="nil"/>
              <w:left w:val="nil"/>
              <w:bottom w:val="nil"/>
              <w:right w:val="nil"/>
            </w:tcBorders>
          </w:tcPr>
          <w:p w14:paraId="42026522" w14:textId="77777777" w:rsidR="004362AF" w:rsidRDefault="00000000">
            <w:pPr>
              <w:spacing w:after="1" w:line="272" w:lineRule="auto"/>
              <w:ind w:left="4361" w:right="533"/>
            </w:pPr>
            <w:r>
              <w:rPr>
                <w:rFonts w:ascii="Times New Roman" w:eastAsia="Times New Roman" w:hAnsi="Times New Roman" w:cs="Times New Roman"/>
                <w:sz w:val="14"/>
              </w:rPr>
              <w:t>Universitätsklinikum Carl Gustav Carus an der Technischen Universität Dresden</w:t>
            </w:r>
          </w:p>
          <w:p w14:paraId="70EEAE47" w14:textId="77777777" w:rsidR="004362AF" w:rsidRDefault="00000000">
            <w:pPr>
              <w:spacing w:after="0"/>
              <w:ind w:left="4361"/>
            </w:pPr>
            <w:r>
              <w:rPr>
                <w:rFonts w:ascii="Times New Roman" w:eastAsia="Times New Roman" w:hAnsi="Times New Roman" w:cs="Times New Roman"/>
                <w:sz w:val="14"/>
              </w:rPr>
              <w:t>Anstalt des öffentlichen Rechts des Freistaates Sachsen</w:t>
            </w:r>
          </w:p>
        </w:tc>
      </w:tr>
    </w:tbl>
    <w:p w14:paraId="26F21351" w14:textId="77777777" w:rsidR="004362AF" w:rsidRDefault="00000000">
      <w:pPr>
        <w:spacing w:after="421"/>
        <w:ind w:left="-8" w:right="-905"/>
        <w:jc w:val="right"/>
      </w:pPr>
      <w:r>
        <w:rPr>
          <w:noProof/>
        </w:rPr>
        <mc:AlternateContent>
          <mc:Choice Requires="wpg">
            <w:drawing>
              <wp:inline distT="0" distB="0" distL="0" distR="0" wp14:anchorId="5F04F00E" wp14:editId="5B7A30DC">
                <wp:extent cx="6701862" cy="2285048"/>
                <wp:effectExtent l="0" t="0" r="0" b="0"/>
                <wp:docPr id="41968" name="Group 41968"/>
                <wp:cNvGraphicFramePr/>
                <a:graphic xmlns:a="http://schemas.openxmlformats.org/drawingml/2006/main">
                  <a:graphicData uri="http://schemas.microsoft.com/office/word/2010/wordprocessingGroup">
                    <wpg:wgp>
                      <wpg:cNvGrpSpPr/>
                      <wpg:grpSpPr>
                        <a:xfrm>
                          <a:off x="0" y="0"/>
                          <a:ext cx="6701862" cy="2285048"/>
                          <a:chOff x="0" y="0"/>
                          <a:chExt cx="6701862" cy="2285048"/>
                        </a:xfrm>
                      </wpg:grpSpPr>
                      <wps:wsp>
                        <wps:cNvPr id="41372" name="Rectangle 41372"/>
                        <wps:cNvSpPr/>
                        <wps:spPr>
                          <a:xfrm>
                            <a:off x="5332819" y="120645"/>
                            <a:ext cx="324691" cy="111140"/>
                          </a:xfrm>
                          <a:prstGeom prst="rect">
                            <a:avLst/>
                          </a:prstGeom>
                          <a:ln>
                            <a:noFill/>
                          </a:ln>
                        </wps:spPr>
                        <wps:txbx>
                          <w:txbxContent>
                            <w:p w14:paraId="40663DAD" w14:textId="77777777" w:rsidR="004362AF" w:rsidRDefault="00000000">
                              <w:r>
                                <w:rPr>
                                  <w:rFonts w:ascii="Times New Roman" w:eastAsia="Times New Roman" w:hAnsi="Times New Roman" w:cs="Times New Roman"/>
                                  <w:spacing w:val="-1"/>
                                  <w:w w:val="109"/>
                                  <w:sz w:val="14"/>
                                </w:rPr>
                                <w:t>01307</w:t>
                              </w:r>
                            </w:p>
                          </w:txbxContent>
                        </wps:txbx>
                        <wps:bodyPr horzOverflow="overflow" vert="horz" lIns="0" tIns="0" rIns="0" bIns="0" rtlCol="0">
                          <a:noAutofit/>
                        </wps:bodyPr>
                      </wps:wsp>
                      <wps:wsp>
                        <wps:cNvPr id="41373" name="Rectangle 41373"/>
                        <wps:cNvSpPr/>
                        <wps:spPr>
                          <a:xfrm>
                            <a:off x="5576415" y="120645"/>
                            <a:ext cx="477223" cy="111140"/>
                          </a:xfrm>
                          <a:prstGeom prst="rect">
                            <a:avLst/>
                          </a:prstGeom>
                          <a:ln>
                            <a:noFill/>
                          </a:ln>
                        </wps:spPr>
                        <wps:txbx>
                          <w:txbxContent>
                            <w:p w14:paraId="4677758D" w14:textId="77777777" w:rsidR="004362AF" w:rsidRDefault="00000000">
                              <w:r>
                                <w:rPr>
                                  <w:rFonts w:ascii="Times New Roman" w:eastAsia="Times New Roman" w:hAnsi="Times New Roman" w:cs="Times New Roman"/>
                                  <w:spacing w:val="4"/>
                                  <w:w w:val="112"/>
                                  <w:sz w:val="14"/>
                                </w:rPr>
                                <w:t xml:space="preserve"> </w:t>
                              </w:r>
                              <w:r>
                                <w:rPr>
                                  <w:rFonts w:ascii="Times New Roman" w:eastAsia="Times New Roman" w:hAnsi="Times New Roman" w:cs="Times New Roman"/>
                                  <w:w w:val="112"/>
                                  <w:sz w:val="14"/>
                                </w:rPr>
                                <w:t>Dresden</w:t>
                              </w:r>
                            </w:p>
                          </w:txbxContent>
                        </wps:txbx>
                        <wps:bodyPr horzOverflow="overflow" vert="horz" lIns="0" tIns="0" rIns="0" bIns="0" rtlCol="0">
                          <a:noAutofit/>
                        </wps:bodyPr>
                      </wps:wsp>
                      <wps:wsp>
                        <wps:cNvPr id="66883" name="Shape 66883"/>
                        <wps:cNvSpPr/>
                        <wps:spPr>
                          <a:xfrm>
                            <a:off x="0" y="0"/>
                            <a:ext cx="3161658" cy="882765"/>
                          </a:xfrm>
                          <a:custGeom>
                            <a:avLst/>
                            <a:gdLst/>
                            <a:ahLst/>
                            <a:cxnLst/>
                            <a:rect l="0" t="0" r="0" b="0"/>
                            <a:pathLst>
                              <a:path w="3161658" h="882765">
                                <a:moveTo>
                                  <a:pt x="0" y="0"/>
                                </a:moveTo>
                                <a:lnTo>
                                  <a:pt x="3161658" y="0"/>
                                </a:lnTo>
                                <a:lnTo>
                                  <a:pt x="3161658" y="882765"/>
                                </a:lnTo>
                                <a:lnTo>
                                  <a:pt x="0" y="88276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84" name="Shape 66884"/>
                        <wps:cNvSpPr/>
                        <wps:spPr>
                          <a:xfrm>
                            <a:off x="4534814" y="217201"/>
                            <a:ext cx="2167048" cy="1439108"/>
                          </a:xfrm>
                          <a:custGeom>
                            <a:avLst/>
                            <a:gdLst/>
                            <a:ahLst/>
                            <a:cxnLst/>
                            <a:rect l="0" t="0" r="0" b="0"/>
                            <a:pathLst>
                              <a:path w="2167048" h="1439108">
                                <a:moveTo>
                                  <a:pt x="0" y="0"/>
                                </a:moveTo>
                                <a:lnTo>
                                  <a:pt x="2167048" y="0"/>
                                </a:lnTo>
                                <a:lnTo>
                                  <a:pt x="2167048" y="1439108"/>
                                </a:lnTo>
                                <a:lnTo>
                                  <a:pt x="0" y="14391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85" name="Shape 66885"/>
                        <wps:cNvSpPr/>
                        <wps:spPr>
                          <a:xfrm>
                            <a:off x="0" y="1569943"/>
                            <a:ext cx="4666911" cy="715105"/>
                          </a:xfrm>
                          <a:custGeom>
                            <a:avLst/>
                            <a:gdLst/>
                            <a:ahLst/>
                            <a:cxnLst/>
                            <a:rect l="0" t="0" r="0" b="0"/>
                            <a:pathLst>
                              <a:path w="4666911" h="715105">
                                <a:moveTo>
                                  <a:pt x="0" y="0"/>
                                </a:moveTo>
                                <a:lnTo>
                                  <a:pt x="4666911" y="0"/>
                                </a:lnTo>
                                <a:lnTo>
                                  <a:pt x="4666911" y="715105"/>
                                </a:lnTo>
                                <a:lnTo>
                                  <a:pt x="0" y="7151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F04F00E" id="Group 41968" o:spid="_x0000_s1026" style="width:527.7pt;height:179.95pt;mso-position-horizontal-relative:char;mso-position-vertical-relative:line" coordsize="67018,22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">
                <v:rect id="Rectangle 41372" o:spid="_x0000_s1027" style="position:absolute;left:53328;top:1206;width:324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" filled="f" stroked="f">
                  <v:textbox inset="0,0,0,0">
                    <w:txbxContent>
                      <w:p w14:paraId="40663DAD" w14:textId="77777777" w:rsidR="004362AF" w:rsidRDefault="00000000">
                        <w:r>
                          <w:rPr>
                            <w:rFonts w:ascii="Times New Roman" w:eastAsia="Times New Roman" w:hAnsi="Times New Roman" w:cs="Times New Roman"/>
                            <w:spacing w:val="-1"/>
                            <w:w w:val="109"/>
                            <w:sz w:val="14"/>
                          </w:rPr>
                          <w:t>01307</w:t>
                        </w:r>
                      </w:p>
                    </w:txbxContent>
                  </v:textbox>
                </v:rect>
                <v:rect id="Rectangle 41373" o:spid="_x0000_s1028" style="position:absolute;left:55764;top:1206;width:4772;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" filled="f" stroked="f">
                  <v:textbox inset="0,0,0,0">
                    <w:txbxContent>
                      <w:p w14:paraId="4677758D" w14:textId="77777777" w:rsidR="004362AF" w:rsidRDefault="00000000">
                        <w:r>
                          <w:rPr>
                            <w:rFonts w:ascii="Times New Roman" w:eastAsia="Times New Roman" w:hAnsi="Times New Roman" w:cs="Times New Roman"/>
                            <w:spacing w:val="4"/>
                            <w:w w:val="112"/>
                            <w:sz w:val="14"/>
                          </w:rPr>
                          <w:t xml:space="preserve"> </w:t>
                        </w:r>
                        <w:r>
                          <w:rPr>
                            <w:rFonts w:ascii="Times New Roman" w:eastAsia="Times New Roman" w:hAnsi="Times New Roman" w:cs="Times New Roman"/>
                            <w:w w:val="112"/>
                            <w:sz w:val="14"/>
                          </w:rPr>
                          <w:t>Dresden</w:t>
                        </w:r>
                      </w:p>
                    </w:txbxContent>
                  </v:textbox>
                </v:rect>
                <v:shape id="Shape 66883" o:spid="_x0000_s1029" style="position:absolute;width:31616;height:8827;visibility:visible;mso-wrap-style:square;v-text-anchor:top" coordsize="3161658,882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" path="m,l3161658,r,882765l,882765,,e" fillcolor="black" stroked="f" strokeweight="0">
                  <v:stroke miterlimit="83231f" joinstyle="miter"/>
                  <v:path arrowok="t" textboxrect="0,0,3161658,882765"/>
                </v:shape>
                <v:shape id="Shape 66884" o:spid="_x0000_s1030" style="position:absolute;left:45348;top:2172;width:21670;height:14391;visibility:visible;mso-wrap-style:square;v-text-anchor:top" coordsize="2167048,143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" path="m,l2167048,r,1439108l,1439108,,e" fillcolor="black" stroked="f" strokeweight="0">
                  <v:stroke miterlimit="83231f" joinstyle="miter"/>
                  <v:path arrowok="t" textboxrect="0,0,2167048,1439108"/>
                </v:shape>
                <v:shape id="Shape 66885" o:spid="_x0000_s1031" style="position:absolute;top:15699;width:46669;height:7151;visibility:visible;mso-wrap-style:square;v-text-anchor:top" coordsize="4666911,71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" path="m,l4666911,r,715105l,715105,,e" fillcolor="black" stroked="f" strokeweight="0">
                  <v:stroke miterlimit="83231f" joinstyle="miter"/>
                  <v:path arrowok="t" textboxrect="0,0,4666911,715105"/>
                </v:shape>
                <w10:anchorlock/>
              </v:group>
            </w:pict>
          </mc:Fallback>
        </mc:AlternateContent>
      </w:r>
      <w:r>
        <w:rPr>
          <w:rFonts w:ascii="Times New Roman" w:eastAsia="Times New Roman" w:hAnsi="Times New Roman" w:cs="Times New Roman"/>
          <w:sz w:val="14"/>
        </w:rPr>
        <w:t>Fetscherstraße 74</w:t>
      </w:r>
    </w:p>
    <w:p w14:paraId="2FDBD14F" w14:textId="77777777" w:rsidR="004362AF" w:rsidRDefault="00000000">
      <w:pPr>
        <w:spacing w:after="164"/>
        <w:ind w:left="202"/>
        <w:jc w:val="center"/>
      </w:pPr>
      <w:r>
        <w:rPr>
          <w:rFonts w:ascii="Times New Roman" w:eastAsia="Times New Roman" w:hAnsi="Times New Roman" w:cs="Times New Roman"/>
        </w:rPr>
        <w:t>Entlassungsbrief</w:t>
      </w:r>
    </w:p>
    <w:p w14:paraId="1EF99719" w14:textId="77777777" w:rsidR="004362AF" w:rsidRDefault="00000000">
      <w:pPr>
        <w:spacing w:after="16" w:line="343" w:lineRule="auto"/>
        <w:ind w:left="180" w:right="3777" w:hanging="10"/>
        <w:jc w:val="both"/>
      </w:pPr>
      <w:r>
        <w:rPr>
          <w:noProof/>
        </w:rPr>
        <mc:AlternateContent>
          <mc:Choice Requires="wpg">
            <w:drawing>
              <wp:anchor distT="0" distB="0" distL="114300" distR="114300" simplePos="0" relativeHeight="251659264" behindDoc="0" locked="0" layoutInCell="1" allowOverlap="1" wp14:anchorId="79B157B6" wp14:editId="237EE19F">
                <wp:simplePos x="0" y="0"/>
                <wp:positionH relativeFrom="page">
                  <wp:posOffset>216408</wp:posOffset>
                </wp:positionH>
                <wp:positionV relativeFrom="page">
                  <wp:posOffset>5399913</wp:posOffset>
                </wp:positionV>
                <wp:extent cx="179737" cy="4763"/>
                <wp:effectExtent l="0" t="0" r="0" b="0"/>
                <wp:wrapSquare wrapText="bothSides"/>
                <wp:docPr id="41965" name="Group 41965"/>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5" name="Shape 25"/>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965" style="width:14.1525pt;height:0.375pt;position:absolute;mso-position-horizontal-relative:page;mso-position-horizontal:absolute;margin-left:17.04pt;mso-position-vertical-relative:page;margin-top:425.19pt;" coordsize="1797,47">
                <v:shape id="Shape 25" style="position:absolute;width:1797;height:0;left:0;top:0;" coordsize="179737,0" path="m0,0l179737,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55A25804" wp14:editId="501787B0">
                <wp:simplePos x="0" y="0"/>
                <wp:positionH relativeFrom="page">
                  <wp:posOffset>216408</wp:posOffset>
                </wp:positionH>
                <wp:positionV relativeFrom="page">
                  <wp:posOffset>3816191</wp:posOffset>
                </wp:positionV>
                <wp:extent cx="179737" cy="4763"/>
                <wp:effectExtent l="0" t="0" r="0" b="0"/>
                <wp:wrapTopAndBottom/>
                <wp:docPr id="41966" name="Group 41966"/>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6" name="Shape 26"/>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966" style="width:14.1525pt;height:0.375pt;position:absolute;mso-position-horizontal-relative:page;mso-position-horizontal:absolute;margin-left:17.04pt;mso-position-vertical-relative:page;margin-top:300.487pt;" coordsize="1797,47">
                <v:shape id="Shape 26"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31BD5CE8" wp14:editId="48A1EE52">
                <wp:simplePos x="0" y="0"/>
                <wp:positionH relativeFrom="page">
                  <wp:posOffset>216408</wp:posOffset>
                </wp:positionH>
                <wp:positionV relativeFrom="page">
                  <wp:posOffset>7581805</wp:posOffset>
                </wp:positionV>
                <wp:extent cx="179737" cy="4763"/>
                <wp:effectExtent l="0" t="0" r="0" b="0"/>
                <wp:wrapSquare wrapText="bothSides"/>
                <wp:docPr id="41967" name="Group 41967"/>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7" name="Shape 27"/>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1967" style="width:14.1525pt;height:0.375pt;position:absolute;mso-position-horizontal-relative:page;mso-position-horizontal:absolute;margin-left:17.04pt;mso-position-vertical-relative:page;margin-top:596.992pt;" coordsize="1797,47">
                <v:shape id="Shape 27" style="position:absolute;width:1797;height:0;left:0;top:0;" coordsize="179737,0" path="m0,0l179737,0">
                  <v:stroke weight="0.375pt" endcap="round" joinstyle="round" on="true" color="#000000"/>
                  <v:fill on="false" color="#000000" opacity="0"/>
                </v:shape>
                <w10:wrap type="square"/>
              </v:group>
            </w:pict>
          </mc:Fallback>
        </mc:AlternateContent>
      </w:r>
      <w:r>
        <w:rPr>
          <w:rFonts w:ascii="Times New Roman" w:eastAsia="Times New Roman" w:hAnsi="Times New Roman" w:cs="Times New Roman"/>
        </w:rPr>
        <w:t>Sehr geehrte Frau Kollegin, sehr geehrter Herr Kollege, wir berichten über die</w:t>
      </w:r>
    </w:p>
    <w:p w14:paraId="682653ED" w14:textId="77777777" w:rsidR="004362AF" w:rsidRDefault="00000000">
      <w:pPr>
        <w:spacing w:after="291" w:line="308" w:lineRule="auto"/>
        <w:ind w:left="180" w:right="1238" w:hanging="10"/>
        <w:jc w:val="both"/>
      </w:pPr>
      <w:r>
        <w:rPr>
          <w:noProof/>
        </w:rPr>
        <mc:AlternateContent>
          <mc:Choice Requires="wpg">
            <w:drawing>
              <wp:anchor distT="0" distB="0" distL="114300" distR="114300" simplePos="0" relativeHeight="251662336" behindDoc="0" locked="0" layoutInCell="1" allowOverlap="1" wp14:anchorId="0740A8EB" wp14:editId="569CECC7">
                <wp:simplePos x="0" y="0"/>
                <wp:positionH relativeFrom="column">
                  <wp:posOffset>4819514</wp:posOffset>
                </wp:positionH>
                <wp:positionV relativeFrom="paragraph">
                  <wp:posOffset>-39584</wp:posOffset>
                </wp:positionV>
                <wp:extent cx="802212" cy="378193"/>
                <wp:effectExtent l="0" t="0" r="0" b="0"/>
                <wp:wrapSquare wrapText="bothSides"/>
                <wp:docPr id="41971" name="Group 41971"/>
                <wp:cNvGraphicFramePr/>
                <a:graphic xmlns:a="http://schemas.openxmlformats.org/drawingml/2006/main">
                  <a:graphicData uri="http://schemas.microsoft.com/office/word/2010/wordprocessingGroup">
                    <wpg:wgp>
                      <wpg:cNvGrpSpPr/>
                      <wpg:grpSpPr>
                        <a:xfrm>
                          <a:off x="0" y="0"/>
                          <a:ext cx="802212" cy="378193"/>
                          <a:chOff x="0" y="0"/>
                          <a:chExt cx="802212" cy="378193"/>
                        </a:xfrm>
                      </wpg:grpSpPr>
                      <wps:wsp>
                        <wps:cNvPr id="39" name="Rectangle 39"/>
                        <wps:cNvSpPr/>
                        <wps:spPr>
                          <a:xfrm>
                            <a:off x="491424" y="37419"/>
                            <a:ext cx="413348" cy="174649"/>
                          </a:xfrm>
                          <a:prstGeom prst="rect">
                            <a:avLst/>
                          </a:prstGeom>
                          <a:ln>
                            <a:noFill/>
                          </a:ln>
                        </wps:spPr>
                        <wps:txbx>
                          <w:txbxContent>
                            <w:p w14:paraId="522E5F79" w14:textId="77777777" w:rsidR="004362AF" w:rsidRDefault="00000000">
                              <w:r>
                                <w:rPr>
                                  <w:rFonts w:ascii="Times New Roman" w:eastAsia="Times New Roman" w:hAnsi="Times New Roman" w:cs="Times New Roman"/>
                                  <w:w w:val="111"/>
                                </w:rPr>
                                <w:t>1976</w:t>
                              </w:r>
                            </w:p>
                          </w:txbxContent>
                        </wps:txbx>
                        <wps:bodyPr horzOverflow="overflow" vert="horz" lIns="0" tIns="0" rIns="0" bIns="0" rtlCol="0">
                          <a:noAutofit/>
                        </wps:bodyPr>
                      </wps:wsp>
                      <wps:wsp>
                        <wps:cNvPr id="66896" name="Shape 66896"/>
                        <wps:cNvSpPr/>
                        <wps:spPr>
                          <a:xfrm>
                            <a:off x="0" y="188939"/>
                            <a:ext cx="764689" cy="189254"/>
                          </a:xfrm>
                          <a:custGeom>
                            <a:avLst/>
                            <a:gdLst/>
                            <a:ahLst/>
                            <a:cxnLst/>
                            <a:rect l="0" t="0" r="0" b="0"/>
                            <a:pathLst>
                              <a:path w="764689" h="189254">
                                <a:moveTo>
                                  <a:pt x="0" y="0"/>
                                </a:moveTo>
                                <a:lnTo>
                                  <a:pt x="764689" y="0"/>
                                </a:lnTo>
                                <a:lnTo>
                                  <a:pt x="764689" y="189254"/>
                                </a:lnTo>
                                <a:lnTo>
                                  <a:pt x="0" y="18925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897" name="Shape 66897"/>
                        <wps:cNvSpPr/>
                        <wps:spPr>
                          <a:xfrm>
                            <a:off x="67421" y="0"/>
                            <a:ext cx="436588" cy="184353"/>
                          </a:xfrm>
                          <a:custGeom>
                            <a:avLst/>
                            <a:gdLst/>
                            <a:ahLst/>
                            <a:cxnLst/>
                            <a:rect l="0" t="0" r="0" b="0"/>
                            <a:pathLst>
                              <a:path w="436588" h="184353">
                                <a:moveTo>
                                  <a:pt x="0" y="0"/>
                                </a:moveTo>
                                <a:lnTo>
                                  <a:pt x="436588" y="0"/>
                                </a:lnTo>
                                <a:lnTo>
                                  <a:pt x="436588"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40A8EB" id="Group 41971" o:spid="_x0000_s1032" style="position:absolute;left:0;text-align:left;margin-left:379.5pt;margin-top:-3.1pt;width:63.15pt;height:29.8pt;z-index:251662336;mso-position-horizontal-relative:text;mso-position-vertical-relative:text" coordsize="8022,3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">
                <v:rect id="Rectangle 39" o:spid="_x0000_s1033" style="position:absolute;left:4914;top:374;width:4133;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522E5F79" w14:textId="77777777" w:rsidR="004362AF" w:rsidRDefault="00000000">
                        <w:r>
                          <w:rPr>
                            <w:rFonts w:ascii="Times New Roman" w:eastAsia="Times New Roman" w:hAnsi="Times New Roman" w:cs="Times New Roman"/>
                            <w:w w:val="111"/>
                          </w:rPr>
                          <w:t>1976</w:t>
                        </w:r>
                      </w:p>
                    </w:txbxContent>
                  </v:textbox>
                </v:rect>
                <v:shape id="Shape 66896" o:spid="_x0000_s1034" style="position:absolute;top:1889;width:7646;height:1892;visibility:visible;mso-wrap-style:square;v-text-anchor:top" coordsize="764689,189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" path="m,l764689,r,189254l,189254,,e" fillcolor="black" stroked="f" strokeweight="0">
                  <v:stroke miterlimit="83231f" joinstyle="miter"/>
                  <v:path arrowok="t" textboxrect="0,0,764689,189254"/>
                </v:shape>
                <v:shape id="Shape 66897" o:spid="_x0000_s1035" style="position:absolute;left:674;width:4366;height:1843;visibility:visible;mso-wrap-style:square;v-text-anchor:top" coordsize="436588,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" path="m,l436588,r,184353l,184353,,e" fillcolor="black" stroked="f" strokeweight="0">
                  <v:stroke miterlimit="83231f" joinstyle="miter"/>
                  <v:path arrowok="t" textboxrect="0,0,436588,184353"/>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5D346AFA" wp14:editId="3EF8ED1C">
                <wp:simplePos x="0" y="0"/>
                <wp:positionH relativeFrom="column">
                  <wp:posOffset>902044</wp:posOffset>
                </wp:positionH>
                <wp:positionV relativeFrom="paragraph">
                  <wp:posOffset>-37361</wp:posOffset>
                </wp:positionV>
                <wp:extent cx="1077172" cy="547444"/>
                <wp:effectExtent l="0" t="0" r="0" b="0"/>
                <wp:wrapSquare wrapText="bothSides"/>
                <wp:docPr id="41970" name="Group 41970"/>
                <wp:cNvGraphicFramePr/>
                <a:graphic xmlns:a="http://schemas.openxmlformats.org/drawingml/2006/main">
                  <a:graphicData uri="http://schemas.microsoft.com/office/word/2010/wordprocessingGroup">
                    <wpg:wgp>
                      <wpg:cNvGrpSpPr/>
                      <wpg:grpSpPr>
                        <a:xfrm>
                          <a:off x="0" y="0"/>
                          <a:ext cx="1077172" cy="547444"/>
                          <a:chOff x="0" y="0"/>
                          <a:chExt cx="1077172" cy="547444"/>
                        </a:xfrm>
                      </wpg:grpSpPr>
                      <wps:wsp>
                        <wps:cNvPr id="66902" name="Shape 66902"/>
                        <wps:cNvSpPr/>
                        <wps:spPr>
                          <a:xfrm>
                            <a:off x="0" y="0"/>
                            <a:ext cx="1077172" cy="547444"/>
                          </a:xfrm>
                          <a:custGeom>
                            <a:avLst/>
                            <a:gdLst/>
                            <a:ahLst/>
                            <a:cxnLst/>
                            <a:rect l="0" t="0" r="0" b="0"/>
                            <a:pathLst>
                              <a:path w="1077172" h="547444">
                                <a:moveTo>
                                  <a:pt x="0" y="0"/>
                                </a:moveTo>
                                <a:lnTo>
                                  <a:pt x="1077172" y="0"/>
                                </a:lnTo>
                                <a:lnTo>
                                  <a:pt x="1077172" y="547444"/>
                                </a:lnTo>
                                <a:lnTo>
                                  <a:pt x="0" y="5474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970" style="width:84.8167pt;height:43.1058pt;position:absolute;mso-position-horizontal-relative:text;mso-position-horizontal:absolute;margin-left:71.0271pt;mso-position-vertical-relative:text;margin-top:-2.94193pt;" coordsize="10771,5474">
                <v:shape id="Shape 66903" style="position:absolute;width:10771;height:5474;left:0;top:0;" coordsize="1077172,547444" path="m0,0l1077172,0l1077172,547444l0,547444l0,0">
                  <v:stroke weight="0pt" endcap="flat" joinstyle="miter" miterlimit="10" on="false" color="#000000" opacity="0"/>
                  <v:fill on="true" color="#000000"/>
                </v:shape>
                <w10:wrap type="square"/>
              </v:group>
            </w:pict>
          </mc:Fallback>
        </mc:AlternateContent>
      </w:r>
      <w:proofErr w:type="spellStart"/>
      <w:r>
        <w:rPr>
          <w:rFonts w:ascii="Times New Roman" w:eastAsia="Times New Roman" w:hAnsi="Times New Roman" w:cs="Times New Roman"/>
        </w:rPr>
        <w:t>Patientingeboren</w:t>
      </w:r>
      <w:proofErr w:type="spellEnd"/>
      <w:r>
        <w:rPr>
          <w:rFonts w:ascii="Times New Roman" w:eastAsia="Times New Roman" w:hAnsi="Times New Roman" w:cs="Times New Roman"/>
        </w:rPr>
        <w:t xml:space="preserve"> am </w:t>
      </w:r>
      <w:proofErr w:type="spellStart"/>
      <w:r>
        <w:rPr>
          <w:rFonts w:ascii="Times New Roman" w:eastAsia="Times New Roman" w:hAnsi="Times New Roman" w:cs="Times New Roman"/>
        </w:rPr>
        <w:t>wohnhaftAufnahmenr</w:t>
      </w:r>
      <w:proofErr w:type="spellEnd"/>
      <w:r>
        <w:rPr>
          <w:rFonts w:ascii="Times New Roman" w:eastAsia="Times New Roman" w:hAnsi="Times New Roman" w:cs="Times New Roman"/>
        </w:rPr>
        <w:t>.</w:t>
      </w:r>
    </w:p>
    <w:p w14:paraId="216E8DA1" w14:textId="77777777" w:rsidR="004362AF" w:rsidRDefault="00000000">
      <w:pPr>
        <w:spacing w:after="69" w:line="253" w:lineRule="auto"/>
        <w:ind w:left="180" w:hanging="10"/>
        <w:jc w:val="both"/>
      </w:pPr>
      <w:r>
        <w:rPr>
          <w:rFonts w:ascii="Times New Roman" w:eastAsia="Times New Roman" w:hAnsi="Times New Roman" w:cs="Times New Roman"/>
        </w:rPr>
        <w:t>die sich in der Zeit vom 23.12.2023 bis 19.01.2024</w:t>
      </w:r>
      <w:r>
        <w:rPr>
          <w:rFonts w:ascii="Times New Roman" w:eastAsia="Times New Roman" w:hAnsi="Times New Roman" w:cs="Times New Roman"/>
          <w:color w:val="FF0000"/>
        </w:rPr>
        <w:t xml:space="preserve"> </w:t>
      </w:r>
      <w:r>
        <w:rPr>
          <w:rFonts w:ascii="Times New Roman" w:eastAsia="Times New Roman" w:hAnsi="Times New Roman" w:cs="Times New Roman"/>
        </w:rPr>
        <w:t xml:space="preserve"> in unserer stationären Behandlung befand.</w:t>
      </w:r>
    </w:p>
    <w:p w14:paraId="293C2DDC" w14:textId="77777777" w:rsidR="004362AF" w:rsidRDefault="00000000">
      <w:pPr>
        <w:spacing w:after="5" w:line="260" w:lineRule="auto"/>
        <w:ind w:left="180" w:right="3" w:hanging="10"/>
      </w:pPr>
      <w:r>
        <w:rPr>
          <w:rFonts w:ascii="Times New Roman" w:eastAsia="Times New Roman" w:hAnsi="Times New Roman" w:cs="Times New Roman"/>
        </w:rPr>
        <w:t xml:space="preserve">Diagnosen: </w:t>
      </w:r>
      <w:r>
        <w:rPr>
          <w:rFonts w:ascii="Times New Roman" w:eastAsia="Times New Roman" w:hAnsi="Times New Roman" w:cs="Times New Roman"/>
          <w:u w:val="single" w:color="000000"/>
        </w:rPr>
        <w:t>Aktuell</w:t>
      </w:r>
      <w:r>
        <w:rPr>
          <w:rFonts w:ascii="Times New Roman" w:eastAsia="Times New Roman" w:hAnsi="Times New Roman" w:cs="Times New Roman"/>
        </w:rPr>
        <w:t>:</w:t>
      </w:r>
    </w:p>
    <w:p w14:paraId="04B818A2" w14:textId="77777777" w:rsidR="004362AF" w:rsidRDefault="00000000">
      <w:pPr>
        <w:numPr>
          <w:ilvl w:val="0"/>
          <w:numId w:val="1"/>
        </w:numPr>
        <w:spacing w:after="5" w:line="260" w:lineRule="auto"/>
        <w:ind w:left="1620" w:right="851" w:hanging="149"/>
      </w:pPr>
      <w:r>
        <w:rPr>
          <w:rFonts w:ascii="Times New Roman" w:eastAsia="Times New Roman" w:hAnsi="Times New Roman" w:cs="Times New Roman"/>
        </w:rPr>
        <w:t>Ätiologisch unklarer Symptomenkomplex bestehend aus:</w:t>
      </w:r>
    </w:p>
    <w:p w14:paraId="2595ABCF" w14:textId="77777777" w:rsidR="004362AF" w:rsidRDefault="00000000">
      <w:pPr>
        <w:numPr>
          <w:ilvl w:val="2"/>
          <w:numId w:val="2"/>
        </w:numPr>
        <w:spacing w:after="5" w:line="260" w:lineRule="auto"/>
        <w:ind w:right="3" w:hanging="574"/>
      </w:pPr>
      <w:r>
        <w:rPr>
          <w:rFonts w:ascii="Times New Roman" w:eastAsia="Times New Roman" w:hAnsi="Times New Roman" w:cs="Times New Roman"/>
        </w:rPr>
        <w:t>Transfusionspflichtige Coombs-negative hämolytische Anämie (Hb min. 3,8 mmol/L)</w:t>
      </w:r>
    </w:p>
    <w:p w14:paraId="79ECFD70" w14:textId="77777777" w:rsidR="004362AF" w:rsidRDefault="00000000">
      <w:pPr>
        <w:numPr>
          <w:ilvl w:val="2"/>
          <w:numId w:val="2"/>
        </w:numPr>
        <w:spacing w:after="5" w:line="260" w:lineRule="auto"/>
        <w:ind w:right="3" w:hanging="574"/>
      </w:pPr>
      <w:r>
        <w:rPr>
          <w:rFonts w:ascii="Times New Roman" w:eastAsia="Times New Roman" w:hAnsi="Times New Roman" w:cs="Times New Roman"/>
        </w:rPr>
        <w:t>Akutes Nierenversagen AKIN Grad 2 (</w:t>
      </w:r>
      <w:proofErr w:type="spellStart"/>
      <w:r>
        <w:rPr>
          <w:rFonts w:ascii="Times New Roman" w:eastAsia="Times New Roman" w:hAnsi="Times New Roman" w:cs="Times New Roman"/>
        </w:rPr>
        <w:t>Crea</w:t>
      </w:r>
      <w:proofErr w:type="spellEnd"/>
      <w:r>
        <w:rPr>
          <w:rFonts w:ascii="Times New Roman" w:eastAsia="Times New Roman" w:hAnsi="Times New Roman" w:cs="Times New Roman"/>
        </w:rPr>
        <w:t xml:space="preserve"> max. 233 µmol/L)</w:t>
      </w:r>
    </w:p>
    <w:p w14:paraId="13C39858" w14:textId="77777777" w:rsidR="004362AF" w:rsidRDefault="00000000">
      <w:pPr>
        <w:numPr>
          <w:ilvl w:val="2"/>
          <w:numId w:val="2"/>
        </w:numPr>
        <w:spacing w:after="5" w:line="260" w:lineRule="auto"/>
        <w:ind w:right="3" w:hanging="574"/>
      </w:pPr>
      <w:r>
        <w:rPr>
          <w:rFonts w:ascii="Times New Roman" w:eastAsia="Times New Roman" w:hAnsi="Times New Roman" w:cs="Times New Roman"/>
        </w:rPr>
        <w:t>Akutes Leberversagen mit Hypoglykämie (</w:t>
      </w:r>
      <w:proofErr w:type="spellStart"/>
      <w:r>
        <w:rPr>
          <w:rFonts w:ascii="Times New Roman" w:eastAsia="Times New Roman" w:hAnsi="Times New Roman" w:cs="Times New Roman"/>
        </w:rPr>
        <w:t>Gluc</w:t>
      </w:r>
      <w:proofErr w:type="spellEnd"/>
      <w:r>
        <w:rPr>
          <w:rFonts w:ascii="Times New Roman" w:eastAsia="Times New Roman" w:hAnsi="Times New Roman" w:cs="Times New Roman"/>
        </w:rPr>
        <w:t xml:space="preserve"> min. 1,56 mmol/L), </w:t>
      </w:r>
      <w:proofErr w:type="spellStart"/>
      <w:r>
        <w:rPr>
          <w:rFonts w:ascii="Times New Roman" w:eastAsia="Times New Roman" w:hAnsi="Times New Roman" w:cs="Times New Roman"/>
        </w:rPr>
        <w:t>Laktatämie</w:t>
      </w:r>
      <w:proofErr w:type="spellEnd"/>
      <w:r>
        <w:rPr>
          <w:rFonts w:ascii="Times New Roman" w:eastAsia="Times New Roman" w:hAnsi="Times New Roman" w:cs="Times New Roman"/>
        </w:rPr>
        <w:t xml:space="preserve"> (Laktat max. 7,3 mmol/L), </w:t>
      </w:r>
      <w:proofErr w:type="spellStart"/>
      <w:r>
        <w:rPr>
          <w:rFonts w:ascii="Times New Roman" w:eastAsia="Times New Roman" w:hAnsi="Times New Roman" w:cs="Times New Roman"/>
        </w:rPr>
        <w:t>Koagulopathie</w:t>
      </w:r>
      <w:proofErr w:type="spellEnd"/>
      <w:r>
        <w:rPr>
          <w:rFonts w:ascii="Times New Roman" w:eastAsia="Times New Roman" w:hAnsi="Times New Roman" w:cs="Times New Roman"/>
        </w:rPr>
        <w:t xml:space="preserve"> (Quick min. 15%, INR max. 4,48, </w:t>
      </w:r>
      <w:proofErr w:type="spellStart"/>
      <w:r>
        <w:rPr>
          <w:rFonts w:ascii="Times New Roman" w:eastAsia="Times New Roman" w:hAnsi="Times New Roman" w:cs="Times New Roman"/>
        </w:rPr>
        <w:t>aPTT</w:t>
      </w:r>
      <w:proofErr w:type="spellEnd"/>
      <w:r>
        <w:rPr>
          <w:rFonts w:ascii="Times New Roman" w:eastAsia="Times New Roman" w:hAnsi="Times New Roman" w:cs="Times New Roman"/>
        </w:rPr>
        <w:t xml:space="preserve"> max. 50 s) und </w:t>
      </w:r>
      <w:proofErr w:type="spellStart"/>
      <w:r>
        <w:rPr>
          <w:rFonts w:ascii="Times New Roman" w:eastAsia="Times New Roman" w:hAnsi="Times New Roman" w:cs="Times New Roman"/>
        </w:rPr>
        <w:t>Hypalbuminämie</w:t>
      </w:r>
      <w:proofErr w:type="spellEnd"/>
      <w:r>
        <w:rPr>
          <w:rFonts w:ascii="Times New Roman" w:eastAsia="Times New Roman" w:hAnsi="Times New Roman" w:cs="Times New Roman"/>
        </w:rPr>
        <w:t xml:space="preserve"> (Alb min. 22,2 g/L)</w:t>
      </w:r>
    </w:p>
    <w:p w14:paraId="51B815C0" w14:textId="77777777" w:rsidR="004362AF" w:rsidRDefault="00000000">
      <w:pPr>
        <w:numPr>
          <w:ilvl w:val="2"/>
          <w:numId w:val="2"/>
        </w:numPr>
        <w:spacing w:after="5" w:line="260" w:lineRule="auto"/>
        <w:ind w:right="3" w:hanging="574"/>
      </w:pPr>
      <w:proofErr w:type="spellStart"/>
      <w:r>
        <w:rPr>
          <w:rFonts w:ascii="Times New Roman" w:eastAsia="Times New Roman" w:hAnsi="Times New Roman" w:cs="Times New Roman"/>
        </w:rPr>
        <w:t>Makulopapulöses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Exantham</w:t>
      </w:r>
      <w:proofErr w:type="spellEnd"/>
    </w:p>
    <w:p w14:paraId="1E273FEB" w14:textId="77777777" w:rsidR="004362AF" w:rsidRDefault="00000000">
      <w:pPr>
        <w:spacing w:after="3"/>
        <w:ind w:left="2054" w:hanging="10"/>
      </w:pPr>
      <w:r>
        <w:rPr>
          <w:rFonts w:ascii="Times New Roman" w:eastAsia="Times New Roman" w:hAnsi="Times New Roman" w:cs="Times New Roman"/>
          <w:u w:val="single" w:color="000000"/>
        </w:rPr>
        <w:t>Paraklinische Diagnostik</w:t>
      </w:r>
      <w:r>
        <w:rPr>
          <w:rFonts w:ascii="Times New Roman" w:eastAsia="Times New Roman" w:hAnsi="Times New Roman" w:cs="Times New Roman"/>
        </w:rPr>
        <w:t>:</w:t>
      </w:r>
    </w:p>
    <w:p w14:paraId="62CBD3B0" w14:textId="77777777" w:rsidR="004362AF" w:rsidRDefault="00000000">
      <w:pPr>
        <w:numPr>
          <w:ilvl w:val="1"/>
          <w:numId w:val="1"/>
        </w:numPr>
        <w:spacing w:after="16" w:line="253" w:lineRule="auto"/>
        <w:ind w:hanging="576"/>
        <w:jc w:val="both"/>
      </w:pPr>
      <w:r>
        <w:rPr>
          <w:rFonts w:ascii="Times New Roman" w:eastAsia="Times New Roman" w:hAnsi="Times New Roman" w:cs="Times New Roman"/>
        </w:rPr>
        <w:t xml:space="preserve">Mikrobiologie: serologisch +/- molekularbiologisch +/- klinisch </w:t>
      </w:r>
      <w:r>
        <w:rPr>
          <w:rFonts w:ascii="Times New Roman" w:eastAsia="Times New Roman" w:hAnsi="Times New Roman" w:cs="Times New Roman"/>
          <w:u w:val="single" w:color="000000"/>
        </w:rPr>
        <w:t xml:space="preserve">kein </w:t>
      </w:r>
      <w:r>
        <w:rPr>
          <w:rFonts w:ascii="Times New Roman" w:eastAsia="Times New Roman" w:hAnsi="Times New Roman" w:cs="Times New Roman"/>
        </w:rPr>
        <w:t>Nachweis folgender Infektionserkrankungen/Erreger: Hepatitis A/B/C/E,</w:t>
      </w:r>
    </w:p>
    <w:p w14:paraId="4085056B" w14:textId="77777777" w:rsidR="004362AF" w:rsidRDefault="00000000">
      <w:pPr>
        <w:spacing w:after="16" w:line="253" w:lineRule="auto"/>
        <w:ind w:left="2643" w:hanging="10"/>
        <w:jc w:val="both"/>
      </w:pPr>
      <w:r>
        <w:rPr>
          <w:rFonts w:ascii="Times New Roman" w:eastAsia="Times New Roman" w:hAnsi="Times New Roman" w:cs="Times New Roman"/>
        </w:rPr>
        <w:t xml:space="preserve">HIV, EBV, HSV, VZV, Mumps, Masern, Röteln, </w:t>
      </w:r>
      <w:proofErr w:type="spellStart"/>
      <w:r>
        <w:rPr>
          <w:rFonts w:ascii="Times New Roman" w:eastAsia="Times New Roman" w:hAnsi="Times New Roman" w:cs="Times New Roman"/>
        </w:rPr>
        <w:t>Hantavirus</w:t>
      </w:r>
      <w:proofErr w:type="spellEnd"/>
      <w:r>
        <w:rPr>
          <w:rFonts w:ascii="Times New Roman" w:eastAsia="Times New Roman" w:hAnsi="Times New Roman" w:cs="Times New Roman"/>
        </w:rPr>
        <w:t>,</w:t>
      </w:r>
    </w:p>
    <w:p w14:paraId="4A2DA4B9" w14:textId="77777777" w:rsidR="004362AF" w:rsidRDefault="00000000">
      <w:pPr>
        <w:spacing w:after="4" w:line="255" w:lineRule="auto"/>
        <w:ind w:left="2633" w:right="78"/>
      </w:pPr>
      <w:proofErr w:type="spellStart"/>
      <w:r>
        <w:rPr>
          <w:rFonts w:ascii="Times New Roman" w:eastAsia="Times New Roman" w:hAnsi="Times New Roman" w:cs="Times New Roman"/>
        </w:rPr>
        <w:t>Denguevirus</w:t>
      </w:r>
      <w:proofErr w:type="spellEnd"/>
      <w:r>
        <w:rPr>
          <w:rFonts w:ascii="Times New Roman" w:eastAsia="Times New Roman" w:hAnsi="Times New Roman" w:cs="Times New Roman"/>
        </w:rPr>
        <w:t xml:space="preserve">, Influenza, Parainfluenza, Adenovirus, RSV SARS-CoV-2, </w:t>
      </w:r>
      <w:proofErr w:type="spellStart"/>
      <w:r>
        <w:rPr>
          <w:rFonts w:ascii="Times New Roman" w:eastAsia="Times New Roman" w:hAnsi="Times New Roman" w:cs="Times New Roman"/>
        </w:rPr>
        <w:t>Rickettsia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conorii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Coxiella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burnetti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bartonella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henselae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Strepococcus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pneumonie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Legionell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pneumophilia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Schistosoma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Leptospira</w:t>
      </w:r>
      <w:proofErr w:type="spellEnd"/>
      <w:r>
        <w:rPr>
          <w:rFonts w:ascii="Times New Roman" w:eastAsia="Times New Roman" w:hAnsi="Times New Roman" w:cs="Times New Roman"/>
        </w:rPr>
        <w:t>,</w:t>
      </w:r>
    </w:p>
    <w:p w14:paraId="541538A7" w14:textId="77777777" w:rsidR="004362AF" w:rsidRDefault="00000000">
      <w:pPr>
        <w:spacing w:after="16" w:line="253" w:lineRule="auto"/>
        <w:ind w:left="2643" w:hanging="10"/>
        <w:jc w:val="both"/>
      </w:pPr>
      <w:proofErr w:type="spellStart"/>
      <w:r>
        <w:rPr>
          <w:rFonts w:ascii="Times New Roman" w:eastAsia="Times New Roman" w:hAnsi="Times New Roman" w:cs="Times New Roman"/>
        </w:rPr>
        <w:t>Chlamydia</w:t>
      </w:r>
      <w:proofErr w:type="spellEnd"/>
      <w:r>
        <w:rPr>
          <w:rFonts w:ascii="Times New Roman" w:eastAsia="Times New Roman" w:hAnsi="Times New Roman" w:cs="Times New Roman"/>
        </w:rPr>
        <w:t xml:space="preserve"> pneumoniae, </w:t>
      </w:r>
      <w:proofErr w:type="spellStart"/>
      <w:r>
        <w:rPr>
          <w:rFonts w:ascii="Times New Roman" w:eastAsia="Times New Roman" w:hAnsi="Times New Roman" w:cs="Times New Roman"/>
        </w:rPr>
        <w:t>Chlamydia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psittaci</w:t>
      </w:r>
      <w:proofErr w:type="spellEnd"/>
      <w:r>
        <w:rPr>
          <w:rFonts w:ascii="Times New Roman" w:eastAsia="Times New Roman" w:hAnsi="Times New Roman" w:cs="Times New Roman"/>
        </w:rPr>
        <w:t xml:space="preserve">, Myoplasma pneumoniae, HHV6, </w:t>
      </w:r>
      <w:proofErr w:type="spellStart"/>
      <w:r>
        <w:rPr>
          <w:rFonts w:ascii="Times New Roman" w:eastAsia="Times New Roman" w:hAnsi="Times New Roman" w:cs="Times New Roman"/>
        </w:rPr>
        <w:t>Parvovirus</w:t>
      </w:r>
      <w:proofErr w:type="spellEnd"/>
      <w:r>
        <w:rPr>
          <w:rFonts w:ascii="Times New Roman" w:eastAsia="Times New Roman" w:hAnsi="Times New Roman" w:cs="Times New Roman"/>
        </w:rPr>
        <w:t xml:space="preserve"> B19, Malaria</w:t>
      </w:r>
    </w:p>
    <w:p w14:paraId="4D2B4AA4" w14:textId="77777777" w:rsidR="004362AF" w:rsidRDefault="00000000">
      <w:pPr>
        <w:numPr>
          <w:ilvl w:val="1"/>
          <w:numId w:val="1"/>
        </w:numPr>
        <w:spacing w:after="4" w:line="255" w:lineRule="auto"/>
        <w:ind w:hanging="576"/>
        <w:jc w:val="both"/>
      </w:pPr>
      <w:r>
        <w:rPr>
          <w:rFonts w:ascii="Times New Roman" w:eastAsia="Times New Roman" w:hAnsi="Times New Roman" w:cs="Times New Roman"/>
        </w:rPr>
        <w:lastRenderedPageBreak/>
        <w:t xml:space="preserve">Intoxikation: </w:t>
      </w:r>
      <w:r>
        <w:rPr>
          <w:rFonts w:ascii="Times New Roman" w:eastAsia="Times New Roman" w:hAnsi="Times New Roman" w:cs="Times New Roman"/>
          <w:u w:val="single" w:color="000000"/>
        </w:rPr>
        <w:t>kein</w:t>
      </w:r>
      <w:r>
        <w:rPr>
          <w:rFonts w:ascii="Times New Roman" w:eastAsia="Times New Roman" w:hAnsi="Times New Roman" w:cs="Times New Roman"/>
        </w:rPr>
        <w:t xml:space="preserve"> Nachweis von (Met-)Amphetaminen, Ecstasy/MDMA, </w:t>
      </w:r>
      <w:proofErr w:type="spellStart"/>
      <w:r>
        <w:rPr>
          <w:rFonts w:ascii="Times New Roman" w:eastAsia="Times New Roman" w:hAnsi="Times New Roman" w:cs="Times New Roman"/>
        </w:rPr>
        <w:t>Caabinoide</w:t>
      </w:r>
      <w:proofErr w:type="spellEnd"/>
      <w:r>
        <w:rPr>
          <w:rFonts w:ascii="Times New Roman" w:eastAsia="Times New Roman" w:hAnsi="Times New Roman" w:cs="Times New Roman"/>
        </w:rPr>
        <w:t>/THC, Kokain, Opiate/Morphin, Barbiturate, Benzodiazepine und trizyklische Antidepressiva</w:t>
      </w:r>
    </w:p>
    <w:p w14:paraId="10DB459B" w14:textId="77777777" w:rsidR="004362AF" w:rsidRDefault="00000000">
      <w:pPr>
        <w:numPr>
          <w:ilvl w:val="1"/>
          <w:numId w:val="1"/>
        </w:numPr>
        <w:spacing w:after="16" w:line="253" w:lineRule="auto"/>
        <w:ind w:hanging="576"/>
        <w:jc w:val="both"/>
      </w:pPr>
      <w:r>
        <w:rPr>
          <w:rFonts w:ascii="Times New Roman" w:eastAsia="Times New Roman" w:hAnsi="Times New Roman" w:cs="Times New Roman"/>
        </w:rPr>
        <w:t xml:space="preserve">Autoimmunologie: </w:t>
      </w:r>
      <w:r>
        <w:rPr>
          <w:rFonts w:ascii="Times New Roman" w:eastAsia="Times New Roman" w:hAnsi="Times New Roman" w:cs="Times New Roman"/>
          <w:u w:val="single" w:color="000000"/>
        </w:rPr>
        <w:t>kein relevanter</w:t>
      </w:r>
      <w:r>
        <w:rPr>
          <w:rFonts w:ascii="Times New Roman" w:eastAsia="Times New Roman" w:hAnsi="Times New Roman" w:cs="Times New Roman"/>
        </w:rPr>
        <w:t xml:space="preserve"> Nachweis von Autoantikörpern (siehe</w:t>
      </w:r>
    </w:p>
    <w:p w14:paraId="4709FE7C" w14:textId="77777777" w:rsidR="004362AF" w:rsidRDefault="00000000">
      <w:pPr>
        <w:spacing w:after="124"/>
        <w:ind w:left="170" w:right="-167"/>
      </w:pPr>
      <w:r>
        <w:rPr>
          <w:noProof/>
        </w:rPr>
        <mc:AlternateContent>
          <mc:Choice Requires="wpg">
            <w:drawing>
              <wp:inline distT="0" distB="0" distL="0" distR="0" wp14:anchorId="6EAD2169" wp14:editId="02E7BBF9">
                <wp:extent cx="6120098" cy="4763"/>
                <wp:effectExtent l="0" t="0" r="0" b="0"/>
                <wp:docPr id="41964" name="Group 41964"/>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0" name="Shape 20"/>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1964" style="width:481.897pt;height:0.375pt;mso-position-horizontal-relative:char;mso-position-vertical-relative:line" coordsize="61200,47">
                <v:shape id="Shape 20" style="position:absolute;width:61200;height:0;left:0;top:0;" coordsize="6120098,0" path="m0,0l6120098,0">
                  <v:stroke weight="0.375pt" endcap="round" joinstyle="round" on="true" color="#000000"/>
                  <v:fill on="false" color="#000000" opacity="0"/>
                </v:shape>
              </v:group>
            </w:pict>
          </mc:Fallback>
        </mc:AlternateContent>
      </w:r>
    </w:p>
    <w:p w14:paraId="6574B735" w14:textId="77777777" w:rsidR="004362AF" w:rsidRDefault="00000000">
      <w:pPr>
        <w:spacing w:after="245"/>
        <w:ind w:left="180" w:hanging="10"/>
      </w:pPr>
      <w:r>
        <w:rPr>
          <w:rFonts w:ascii="Times New Roman" w:eastAsia="Times New Roman" w:hAnsi="Times New Roman" w:cs="Times New Roman"/>
          <w:sz w:val="14"/>
        </w:rPr>
        <w:t xml:space="preserve">Vorstand: Prof. Dr. D. M. Albrecht (Sprecher); Frank </w:t>
      </w:r>
      <w:proofErr w:type="spellStart"/>
      <w:r>
        <w:rPr>
          <w:rFonts w:ascii="Times New Roman" w:eastAsia="Times New Roman" w:hAnsi="Times New Roman" w:cs="Times New Roman"/>
          <w:sz w:val="14"/>
        </w:rPr>
        <w:t>Ohi</w:t>
      </w:r>
      <w:proofErr w:type="spellEnd"/>
      <w:r>
        <w:rPr>
          <w:rFonts w:ascii="Times New Roman" w:eastAsia="Times New Roman" w:hAnsi="Times New Roman" w:cs="Times New Roman"/>
          <w:sz w:val="14"/>
        </w:rPr>
        <w:t xml:space="preserve"> · Vorsitzender des Aufsichtsrates: Prof. Dr. G. Brunner</w:t>
      </w:r>
    </w:p>
    <w:p w14:paraId="49A55621" w14:textId="77777777" w:rsidR="004362AF" w:rsidRDefault="00000000">
      <w:pPr>
        <w:spacing w:after="16" w:line="253" w:lineRule="auto"/>
        <w:ind w:left="2619" w:hanging="10"/>
        <w:jc w:val="both"/>
      </w:pPr>
      <w:r>
        <w:rPr>
          <w:rFonts w:ascii="Times New Roman" w:eastAsia="Times New Roman" w:hAnsi="Times New Roman" w:cs="Times New Roman"/>
        </w:rPr>
        <w:t>Labor)</w:t>
      </w:r>
    </w:p>
    <w:p w14:paraId="66E5FCB6" w14:textId="77777777" w:rsidR="004362AF" w:rsidRDefault="00000000">
      <w:pPr>
        <w:numPr>
          <w:ilvl w:val="1"/>
          <w:numId w:val="1"/>
        </w:numPr>
        <w:spacing w:after="16" w:line="253" w:lineRule="auto"/>
        <w:ind w:hanging="576"/>
        <w:jc w:val="both"/>
      </w:pPr>
      <w:r>
        <w:rPr>
          <w:rFonts w:ascii="Times New Roman" w:eastAsia="Times New Roman" w:hAnsi="Times New Roman" w:cs="Times New Roman"/>
          <w:u w:val="single" w:color="000000"/>
        </w:rPr>
        <w:t>Keine</w:t>
      </w:r>
      <w:r>
        <w:rPr>
          <w:rFonts w:ascii="Times New Roman" w:eastAsia="Times New Roman" w:hAnsi="Times New Roman" w:cs="Times New Roman"/>
        </w:rPr>
        <w:t xml:space="preserve"> akute oder chronisch hepatische Porphyrie </w:t>
      </w:r>
      <w:r>
        <w:rPr>
          <w:rFonts w:ascii="Times New Roman" w:eastAsia="Times New Roman" w:hAnsi="Times New Roman" w:cs="Times New Roman"/>
          <w:u w:val="single" w:color="000000"/>
        </w:rPr>
        <w:t>Bildgebende Diagnostik</w:t>
      </w:r>
      <w:r>
        <w:rPr>
          <w:rFonts w:ascii="Times New Roman" w:eastAsia="Times New Roman" w:hAnsi="Times New Roman" w:cs="Times New Roman"/>
        </w:rPr>
        <w:t>:</w:t>
      </w:r>
    </w:p>
    <w:p w14:paraId="201CD252" w14:textId="77777777" w:rsidR="004362AF" w:rsidRDefault="00000000">
      <w:pPr>
        <w:numPr>
          <w:ilvl w:val="1"/>
          <w:numId w:val="1"/>
        </w:numPr>
        <w:spacing w:after="16" w:line="253" w:lineRule="auto"/>
        <w:ind w:hanging="576"/>
        <w:jc w:val="both"/>
      </w:pPr>
      <w:proofErr w:type="spellStart"/>
      <w:r>
        <w:rPr>
          <w:rFonts w:ascii="Times New Roman" w:eastAsia="Times New Roman" w:hAnsi="Times New Roman" w:cs="Times New Roman"/>
        </w:rPr>
        <w:t>cCT</w:t>
      </w:r>
      <w:proofErr w:type="spellEnd"/>
      <w:r>
        <w:rPr>
          <w:rFonts w:ascii="Times New Roman" w:eastAsia="Times New Roman" w:hAnsi="Times New Roman" w:cs="Times New Roman"/>
        </w:rPr>
        <w:t xml:space="preserve"> 12/23 (KH Riesa)</w:t>
      </w:r>
    </w:p>
    <w:p w14:paraId="0CBD6577" w14:textId="77777777" w:rsidR="004362AF" w:rsidRDefault="00000000">
      <w:pPr>
        <w:numPr>
          <w:ilvl w:val="1"/>
          <w:numId w:val="1"/>
        </w:numPr>
        <w:spacing w:after="16" w:line="253" w:lineRule="auto"/>
        <w:ind w:hanging="576"/>
        <w:jc w:val="both"/>
      </w:pPr>
      <w:r>
        <w:rPr>
          <w:rFonts w:ascii="Times New Roman" w:eastAsia="Times New Roman" w:hAnsi="Times New Roman" w:cs="Times New Roman"/>
        </w:rPr>
        <w:t>TTE 22.12.23 (KH Meißen)</w:t>
      </w:r>
    </w:p>
    <w:p w14:paraId="58EA3941" w14:textId="77777777" w:rsidR="004362AF" w:rsidRDefault="00000000">
      <w:pPr>
        <w:numPr>
          <w:ilvl w:val="1"/>
          <w:numId w:val="1"/>
        </w:numPr>
        <w:spacing w:after="16" w:line="253" w:lineRule="auto"/>
        <w:ind w:hanging="576"/>
        <w:jc w:val="both"/>
      </w:pPr>
      <w:proofErr w:type="spellStart"/>
      <w:r>
        <w:rPr>
          <w:rFonts w:ascii="Times New Roman" w:eastAsia="Times New Roman" w:hAnsi="Times New Roman" w:cs="Times New Roman"/>
        </w:rPr>
        <w:t>cCT</w:t>
      </w:r>
      <w:proofErr w:type="spellEnd"/>
      <w:r>
        <w:rPr>
          <w:rFonts w:ascii="Times New Roman" w:eastAsia="Times New Roman" w:hAnsi="Times New Roman" w:cs="Times New Roman"/>
        </w:rPr>
        <w:t>-Angiographie 21.12.23 (KH Meißen)</w:t>
      </w:r>
    </w:p>
    <w:p w14:paraId="2CA36734" w14:textId="77777777" w:rsidR="004362AF" w:rsidRDefault="00000000">
      <w:pPr>
        <w:numPr>
          <w:ilvl w:val="1"/>
          <w:numId w:val="1"/>
        </w:numPr>
        <w:spacing w:after="16" w:line="253" w:lineRule="auto"/>
        <w:ind w:hanging="576"/>
        <w:jc w:val="both"/>
      </w:pPr>
      <w:r>
        <w:rPr>
          <w:rFonts w:ascii="Times New Roman" w:eastAsia="Times New Roman" w:hAnsi="Times New Roman" w:cs="Times New Roman"/>
        </w:rPr>
        <w:t>Duplexsonographie 22.12.23 (KH Meißen)</w:t>
      </w:r>
    </w:p>
    <w:p w14:paraId="13BB01A5" w14:textId="77777777" w:rsidR="004362AF" w:rsidRDefault="00000000">
      <w:pPr>
        <w:numPr>
          <w:ilvl w:val="1"/>
          <w:numId w:val="1"/>
        </w:numPr>
        <w:spacing w:after="16" w:line="253" w:lineRule="auto"/>
        <w:ind w:hanging="576"/>
        <w:jc w:val="both"/>
      </w:pPr>
      <w:r>
        <w:rPr>
          <w:rFonts w:ascii="Times New Roman" w:eastAsia="Times New Roman" w:hAnsi="Times New Roman" w:cs="Times New Roman"/>
        </w:rPr>
        <w:t>Abdomen-Sonographie 22.12.23 (KH Meißen)</w:t>
      </w:r>
    </w:p>
    <w:p w14:paraId="083AE2EC" w14:textId="77777777" w:rsidR="004362AF" w:rsidRDefault="00000000">
      <w:pPr>
        <w:numPr>
          <w:ilvl w:val="1"/>
          <w:numId w:val="1"/>
        </w:numPr>
        <w:spacing w:after="16" w:line="253" w:lineRule="auto"/>
        <w:ind w:hanging="576"/>
        <w:jc w:val="both"/>
      </w:pPr>
      <w:proofErr w:type="spellStart"/>
      <w:r>
        <w:rPr>
          <w:rFonts w:ascii="Times New Roman" w:eastAsia="Times New Roman" w:hAnsi="Times New Roman" w:cs="Times New Roman"/>
        </w:rPr>
        <w:t>Ösophagogastroduodenoskopie</w:t>
      </w:r>
      <w:proofErr w:type="spellEnd"/>
      <w:r>
        <w:rPr>
          <w:rFonts w:ascii="Times New Roman" w:eastAsia="Times New Roman" w:hAnsi="Times New Roman" w:cs="Times New Roman"/>
        </w:rPr>
        <w:t xml:space="preserve"> 22.12.23 (KH Meißen)</w:t>
      </w:r>
    </w:p>
    <w:p w14:paraId="56203241" w14:textId="77777777" w:rsidR="004362AF" w:rsidRDefault="00000000">
      <w:pPr>
        <w:numPr>
          <w:ilvl w:val="1"/>
          <w:numId w:val="1"/>
        </w:numPr>
        <w:spacing w:after="16" w:line="253" w:lineRule="auto"/>
        <w:ind w:hanging="576"/>
        <w:jc w:val="both"/>
      </w:pPr>
      <w:proofErr w:type="spellStart"/>
      <w:r>
        <w:rPr>
          <w:rFonts w:ascii="Times New Roman" w:eastAsia="Times New Roman" w:hAnsi="Times New Roman" w:cs="Times New Roman"/>
        </w:rPr>
        <w:t>cMRT</w:t>
      </w:r>
      <w:proofErr w:type="spellEnd"/>
      <w:r>
        <w:rPr>
          <w:rFonts w:ascii="Times New Roman" w:eastAsia="Times New Roman" w:hAnsi="Times New Roman" w:cs="Times New Roman"/>
        </w:rPr>
        <w:t xml:space="preserve"> 22.12.23 (KH Meißen)</w:t>
      </w:r>
    </w:p>
    <w:p w14:paraId="2C34BC22" w14:textId="77777777" w:rsidR="004362AF" w:rsidRDefault="00000000">
      <w:pPr>
        <w:numPr>
          <w:ilvl w:val="1"/>
          <w:numId w:val="1"/>
        </w:numPr>
        <w:spacing w:after="16" w:line="253" w:lineRule="auto"/>
        <w:ind w:hanging="576"/>
        <w:jc w:val="both"/>
      </w:pPr>
      <w:r>
        <w:rPr>
          <w:rFonts w:ascii="Times New Roman" w:eastAsia="Times New Roman" w:hAnsi="Times New Roman" w:cs="Times New Roman"/>
        </w:rPr>
        <w:t>CT-Thorax/-Abdomen 23.12.23 (KH Meißen)</w:t>
      </w:r>
    </w:p>
    <w:p w14:paraId="7E2239FE" w14:textId="77777777" w:rsidR="004362AF" w:rsidRDefault="00000000">
      <w:pPr>
        <w:numPr>
          <w:ilvl w:val="1"/>
          <w:numId w:val="1"/>
        </w:numPr>
        <w:spacing w:after="16" w:line="253" w:lineRule="auto"/>
        <w:ind w:hanging="576"/>
        <w:jc w:val="both"/>
      </w:pPr>
      <w:r>
        <w:rPr>
          <w:rFonts w:ascii="Times New Roman" w:eastAsia="Times New Roman" w:hAnsi="Times New Roman" w:cs="Times New Roman"/>
        </w:rPr>
        <w:t>TTE 29.12.23</w:t>
      </w:r>
    </w:p>
    <w:p w14:paraId="0217B6B8" w14:textId="77777777" w:rsidR="004362AF" w:rsidRDefault="00000000">
      <w:pPr>
        <w:numPr>
          <w:ilvl w:val="1"/>
          <w:numId w:val="1"/>
        </w:numPr>
        <w:spacing w:after="16" w:line="253" w:lineRule="auto"/>
        <w:ind w:hanging="576"/>
        <w:jc w:val="both"/>
      </w:pPr>
      <w:r>
        <w:rPr>
          <w:rFonts w:ascii="Times New Roman" w:eastAsia="Times New Roman" w:hAnsi="Times New Roman" w:cs="Times New Roman"/>
        </w:rPr>
        <w:t>CT-Abdomen mit Angiographie 03.01.24</w:t>
      </w:r>
    </w:p>
    <w:p w14:paraId="62C9649E" w14:textId="77777777" w:rsidR="004362AF" w:rsidRDefault="00000000">
      <w:pPr>
        <w:numPr>
          <w:ilvl w:val="1"/>
          <w:numId w:val="1"/>
        </w:numPr>
        <w:spacing w:after="16" w:line="253" w:lineRule="auto"/>
        <w:ind w:hanging="576"/>
        <w:jc w:val="both"/>
      </w:pPr>
      <w:proofErr w:type="spellStart"/>
      <w:r>
        <w:rPr>
          <w:rFonts w:ascii="Times New Roman" w:eastAsia="Times New Roman" w:hAnsi="Times New Roman" w:cs="Times New Roman"/>
        </w:rPr>
        <w:t>Sono</w:t>
      </w:r>
      <w:proofErr w:type="spellEnd"/>
      <w:r>
        <w:rPr>
          <w:rFonts w:ascii="Times New Roman" w:eastAsia="Times New Roman" w:hAnsi="Times New Roman" w:cs="Times New Roman"/>
        </w:rPr>
        <w:t>-Abdomen 04.01.24</w:t>
      </w:r>
    </w:p>
    <w:p w14:paraId="6325EEF2" w14:textId="77777777" w:rsidR="004362AF" w:rsidRDefault="00000000">
      <w:pPr>
        <w:numPr>
          <w:ilvl w:val="1"/>
          <w:numId w:val="1"/>
        </w:numPr>
        <w:spacing w:after="16" w:line="253" w:lineRule="auto"/>
        <w:ind w:hanging="576"/>
        <w:jc w:val="both"/>
      </w:pPr>
      <w:r>
        <w:rPr>
          <w:rFonts w:ascii="Times New Roman" w:eastAsia="Times New Roman" w:hAnsi="Times New Roman" w:cs="Times New Roman"/>
        </w:rPr>
        <w:t>Röntgen-Thorax 05.01.24</w:t>
      </w:r>
    </w:p>
    <w:p w14:paraId="414C99D3" w14:textId="77777777" w:rsidR="004362AF" w:rsidRDefault="00000000">
      <w:pPr>
        <w:numPr>
          <w:ilvl w:val="1"/>
          <w:numId w:val="1"/>
        </w:numPr>
        <w:spacing w:after="16" w:line="253" w:lineRule="auto"/>
        <w:ind w:hanging="576"/>
        <w:jc w:val="both"/>
      </w:pPr>
      <w:r>
        <w:rPr>
          <w:rFonts w:ascii="Times New Roman" w:eastAsia="Times New Roman" w:hAnsi="Times New Roman" w:cs="Times New Roman"/>
        </w:rPr>
        <w:t xml:space="preserve">Lebersonographie (mit Kontrastmittel) 08.01.24 </w:t>
      </w:r>
      <w:r>
        <w:rPr>
          <w:rFonts w:ascii="Times New Roman" w:eastAsia="Times New Roman" w:hAnsi="Times New Roman" w:cs="Times New Roman"/>
          <w:u w:val="single" w:color="000000"/>
        </w:rPr>
        <w:t>Invasive Diagnostik</w:t>
      </w:r>
      <w:r>
        <w:rPr>
          <w:rFonts w:ascii="Times New Roman" w:eastAsia="Times New Roman" w:hAnsi="Times New Roman" w:cs="Times New Roman"/>
        </w:rPr>
        <w:t>:</w:t>
      </w:r>
    </w:p>
    <w:p w14:paraId="32B5FA50" w14:textId="77777777" w:rsidR="004362AF" w:rsidRDefault="00000000">
      <w:pPr>
        <w:numPr>
          <w:ilvl w:val="1"/>
          <w:numId w:val="1"/>
        </w:numPr>
        <w:spacing w:after="16" w:line="253" w:lineRule="auto"/>
        <w:ind w:hanging="576"/>
        <w:jc w:val="both"/>
      </w:pPr>
      <w:r>
        <w:rPr>
          <w:rFonts w:ascii="Times New Roman" w:eastAsia="Times New Roman" w:hAnsi="Times New Roman" w:cs="Times New Roman"/>
        </w:rPr>
        <w:t xml:space="preserve">Knochenmarkpunktion 05.01.24: </w:t>
      </w:r>
      <w:r>
        <w:rPr>
          <w:rFonts w:ascii="Times New Roman" w:eastAsia="Times New Roman" w:hAnsi="Times New Roman" w:cs="Times New Roman"/>
          <w:u w:val="single" w:color="000000"/>
        </w:rPr>
        <w:t>keine</w:t>
      </w:r>
      <w:r>
        <w:rPr>
          <w:rFonts w:ascii="Times New Roman" w:eastAsia="Times New Roman" w:hAnsi="Times New Roman" w:cs="Times New Roman"/>
        </w:rPr>
        <w:t xml:space="preserve"> hämatologische Systemerkrankung (u.a. Leukämie, Lymphom, Myelom, PNH)</w:t>
      </w:r>
    </w:p>
    <w:p w14:paraId="0A508D8E" w14:textId="77777777" w:rsidR="004362AF" w:rsidRDefault="00000000">
      <w:pPr>
        <w:numPr>
          <w:ilvl w:val="1"/>
          <w:numId w:val="1"/>
        </w:numPr>
        <w:spacing w:after="4" w:line="255" w:lineRule="auto"/>
        <w:ind w:hanging="576"/>
        <w:jc w:val="both"/>
      </w:pPr>
      <w:r>
        <w:rPr>
          <w:rFonts w:ascii="Times New Roman" w:eastAsia="Times New Roman" w:hAnsi="Times New Roman" w:cs="Times New Roman"/>
        </w:rPr>
        <w:t xml:space="preserve">Leberpunktion 08.01.24: hochgradige </w:t>
      </w:r>
      <w:proofErr w:type="spellStart"/>
      <w:r>
        <w:rPr>
          <w:rFonts w:ascii="Times New Roman" w:eastAsia="Times New Roman" w:hAnsi="Times New Roman" w:cs="Times New Roman"/>
        </w:rPr>
        <w:t>gemischttropfige</w:t>
      </w:r>
      <w:proofErr w:type="spellEnd"/>
      <w:r>
        <w:rPr>
          <w:rFonts w:ascii="Times New Roman" w:eastAsia="Times New Roman" w:hAnsi="Times New Roman" w:cs="Times New Roman"/>
        </w:rPr>
        <w:t xml:space="preserve"> Leberzellverfettung mit Steatohepatitis mit minimaler Entzündungsreaktion</w:t>
      </w:r>
    </w:p>
    <w:p w14:paraId="4F5346CB" w14:textId="77777777" w:rsidR="004362AF" w:rsidRDefault="00000000">
      <w:pPr>
        <w:numPr>
          <w:ilvl w:val="1"/>
          <w:numId w:val="1"/>
        </w:numPr>
        <w:spacing w:after="4" w:line="255" w:lineRule="auto"/>
        <w:ind w:hanging="576"/>
        <w:jc w:val="both"/>
      </w:pPr>
      <w:r>
        <w:rPr>
          <w:rFonts w:ascii="Times New Roman" w:eastAsia="Times New Roman" w:hAnsi="Times New Roman" w:cs="Times New Roman"/>
        </w:rPr>
        <w:t xml:space="preserve">Nierenpunktion 09.01.24: hypertensive Nephropathie (schwerer diffuser </w:t>
      </w:r>
      <w:proofErr w:type="spellStart"/>
      <w:r>
        <w:rPr>
          <w:rFonts w:ascii="Times New Roman" w:eastAsia="Times New Roman" w:hAnsi="Times New Roman" w:cs="Times New Roman"/>
        </w:rPr>
        <w:t>Tubulusepithelschaden</w:t>
      </w:r>
      <w:proofErr w:type="spellEnd"/>
      <w:r>
        <w:rPr>
          <w:rFonts w:ascii="Times New Roman" w:eastAsia="Times New Roman" w:hAnsi="Times New Roman" w:cs="Times New Roman"/>
        </w:rPr>
        <w:t xml:space="preserve"> sowie geringgradige globale und segmentale Glomerulosklerose + </w:t>
      </w:r>
      <w:proofErr w:type="spellStart"/>
      <w:r>
        <w:rPr>
          <w:rFonts w:ascii="Times New Roman" w:eastAsia="Times New Roman" w:hAnsi="Times New Roman" w:cs="Times New Roman"/>
        </w:rPr>
        <w:t>Tubulusatrophie</w:t>
      </w:r>
      <w:proofErr w:type="spellEnd"/>
      <w:r>
        <w:rPr>
          <w:rFonts w:ascii="Times New Roman" w:eastAsia="Times New Roman" w:hAnsi="Times New Roman" w:cs="Times New Roman"/>
        </w:rPr>
        <w:t xml:space="preserve"> + interstitielle Fibrose und mittelschwere </w:t>
      </w:r>
      <w:proofErr w:type="spellStart"/>
      <w:r>
        <w:rPr>
          <w:rFonts w:ascii="Times New Roman" w:eastAsia="Times New Roman" w:hAnsi="Times New Roman" w:cs="Times New Roman"/>
        </w:rPr>
        <w:t>Arterio-Arteriolosklerose</w:t>
      </w:r>
      <w:proofErr w:type="spellEnd"/>
      <w:r>
        <w:rPr>
          <w:rFonts w:ascii="Times New Roman" w:eastAsia="Times New Roman" w:hAnsi="Times New Roman" w:cs="Times New Roman"/>
        </w:rPr>
        <w:t>)</w:t>
      </w:r>
    </w:p>
    <w:p w14:paraId="48CFBB27" w14:textId="77777777" w:rsidR="004362AF" w:rsidRDefault="00000000">
      <w:pPr>
        <w:spacing w:after="5" w:line="260" w:lineRule="auto"/>
        <w:ind w:left="2619" w:right="3" w:hanging="10"/>
      </w:pPr>
      <w:r>
        <w:rPr>
          <w:rFonts w:ascii="Times New Roman" w:eastAsia="Times New Roman" w:hAnsi="Times New Roman" w:cs="Times New Roman"/>
        </w:rPr>
        <w:t xml:space="preserve">Komplikation: </w:t>
      </w:r>
      <w:proofErr w:type="spellStart"/>
      <w:r>
        <w:rPr>
          <w:rFonts w:ascii="Times New Roman" w:eastAsia="Times New Roman" w:hAnsi="Times New Roman" w:cs="Times New Roman"/>
        </w:rPr>
        <w:t>Postpunktionelle</w:t>
      </w:r>
      <w:proofErr w:type="spellEnd"/>
      <w:r>
        <w:rPr>
          <w:rFonts w:ascii="Times New Roman" w:eastAsia="Times New Roman" w:hAnsi="Times New Roman" w:cs="Times New Roman"/>
        </w:rPr>
        <w:t xml:space="preserve"> AV-Fistel (</w:t>
      </w:r>
      <w:r>
        <w:rPr>
          <w:rFonts w:ascii="Times New Roman" w:eastAsia="Times New Roman" w:hAnsi="Times New Roman" w:cs="Times New Roman"/>
          <w:color w:val="FF0000"/>
        </w:rPr>
        <w:t>nächste Kontrolle</w:t>
      </w:r>
    </w:p>
    <w:p w14:paraId="644BA61A" w14:textId="77777777" w:rsidR="004362AF" w:rsidRDefault="00000000">
      <w:pPr>
        <w:spacing w:after="254" w:line="253" w:lineRule="auto"/>
        <w:ind w:left="2604" w:right="1912" w:hanging="10"/>
      </w:pPr>
      <w:r>
        <w:rPr>
          <w:rFonts w:ascii="Times New Roman" w:eastAsia="Times New Roman" w:hAnsi="Times New Roman" w:cs="Times New Roman"/>
          <w:color w:val="FF0000"/>
        </w:rPr>
        <w:t>25.01.24</w:t>
      </w:r>
      <w:r>
        <w:rPr>
          <w:rFonts w:ascii="Times New Roman" w:eastAsia="Times New Roman" w:hAnsi="Times New Roman" w:cs="Times New Roman"/>
        </w:rPr>
        <w:t>)</w:t>
      </w:r>
    </w:p>
    <w:p w14:paraId="4530129B" w14:textId="77777777" w:rsidR="004362AF" w:rsidRDefault="00000000">
      <w:pPr>
        <w:numPr>
          <w:ilvl w:val="0"/>
          <w:numId w:val="1"/>
        </w:numPr>
        <w:spacing w:after="5" w:line="260" w:lineRule="auto"/>
        <w:ind w:left="1620" w:right="851" w:hanging="149"/>
      </w:pPr>
      <w:r>
        <w:rPr>
          <w:rFonts w:ascii="Times New Roman" w:eastAsia="Times New Roman" w:hAnsi="Times New Roman" w:cs="Times New Roman"/>
        </w:rPr>
        <w:t>weitere Diagnosen im Rahmen des stationären Aufenthaltes: 1.</w:t>
      </w:r>
      <w:r>
        <w:rPr>
          <w:rFonts w:ascii="Times New Roman" w:eastAsia="Times New Roman" w:hAnsi="Times New Roman" w:cs="Times New Roman"/>
        </w:rPr>
        <w:tab/>
        <w:t xml:space="preserve">Fieber (ohne Fokus-/Erreger-Nachweis) </w:t>
      </w:r>
      <w:r>
        <w:rPr>
          <w:rFonts w:ascii="Times New Roman" w:eastAsia="Times New Roman" w:hAnsi="Times New Roman" w:cs="Times New Roman"/>
          <w:u w:val="single" w:color="000000"/>
        </w:rPr>
        <w:t>Therapie</w:t>
      </w:r>
      <w:r>
        <w:rPr>
          <w:rFonts w:ascii="Times New Roman" w:eastAsia="Times New Roman" w:hAnsi="Times New Roman" w:cs="Times New Roman"/>
        </w:rPr>
        <w:t>:</w:t>
      </w:r>
    </w:p>
    <w:p w14:paraId="60469202" w14:textId="77777777" w:rsidR="004362AF" w:rsidRDefault="00000000">
      <w:pPr>
        <w:spacing w:after="273" w:line="253" w:lineRule="auto"/>
        <w:ind w:left="2619" w:hanging="10"/>
        <w:jc w:val="both"/>
      </w:pPr>
      <w:r>
        <w:rPr>
          <w:rFonts w:ascii="Times New Roman" w:eastAsia="Times New Roman" w:hAnsi="Times New Roman" w:cs="Times New Roman"/>
        </w:rPr>
        <w:t>Ampicillin/</w:t>
      </w:r>
      <w:proofErr w:type="spellStart"/>
      <w:r>
        <w:rPr>
          <w:rFonts w:ascii="Times New Roman" w:eastAsia="Times New Roman" w:hAnsi="Times New Roman" w:cs="Times New Roman"/>
        </w:rPr>
        <w:t>Sulbactam</w:t>
      </w:r>
      <w:proofErr w:type="spellEnd"/>
      <w:r>
        <w:rPr>
          <w:rFonts w:ascii="Times New Roman" w:eastAsia="Times New Roman" w:hAnsi="Times New Roman" w:cs="Times New Roman"/>
        </w:rPr>
        <w:t xml:space="preserve"> 24.- 29.12.23</w:t>
      </w:r>
    </w:p>
    <w:p w14:paraId="0E5C3E6E" w14:textId="77777777" w:rsidR="004362AF" w:rsidRDefault="00000000">
      <w:pPr>
        <w:numPr>
          <w:ilvl w:val="0"/>
          <w:numId w:val="3"/>
        </w:numPr>
        <w:spacing w:after="4" w:line="255" w:lineRule="auto"/>
        <w:ind w:right="267" w:hanging="576"/>
      </w:pPr>
      <w:r>
        <w:rPr>
          <w:rFonts w:ascii="Times New Roman" w:eastAsia="Times New Roman" w:hAnsi="Times New Roman" w:cs="Times New Roman"/>
        </w:rPr>
        <w:t xml:space="preserve">Hyperlipidämie (zuletzt nüchtern Cholesterol 7,34 mmol/L, Triglyzeride 2,72 mmol/L, HDL 2,24 mmol/L, Non-HDL 5,1 mmol/L, LDL 3,92 mmol/L , </w:t>
      </w:r>
      <w:proofErr w:type="spellStart"/>
      <w:r>
        <w:rPr>
          <w:rFonts w:ascii="Times New Roman" w:eastAsia="Times New Roman" w:hAnsi="Times New Roman" w:cs="Times New Roman"/>
        </w:rPr>
        <w:t>Lp</w:t>
      </w:r>
      <w:proofErr w:type="spellEnd"/>
      <w:r>
        <w:rPr>
          <w:rFonts w:ascii="Times New Roman" w:eastAsia="Times New Roman" w:hAnsi="Times New Roman" w:cs="Times New Roman"/>
        </w:rPr>
        <w:t xml:space="preserve">(a) &lt; 7 nmol/L) </w:t>
      </w:r>
      <w:r>
        <w:rPr>
          <w:rFonts w:ascii="Times New Roman" w:eastAsia="Times New Roman" w:hAnsi="Times New Roman" w:cs="Times New Roman"/>
          <w:u w:val="single" w:color="000000"/>
        </w:rPr>
        <w:t>Therapie</w:t>
      </w:r>
      <w:r>
        <w:rPr>
          <w:rFonts w:ascii="Times New Roman" w:eastAsia="Times New Roman" w:hAnsi="Times New Roman" w:cs="Times New Roman"/>
        </w:rPr>
        <w:t>:</w:t>
      </w:r>
    </w:p>
    <w:p w14:paraId="03D3C46D" w14:textId="77777777" w:rsidR="004362AF" w:rsidRDefault="00000000">
      <w:pPr>
        <w:spacing w:after="273" w:line="253" w:lineRule="auto"/>
        <w:ind w:left="2604" w:right="1912" w:hanging="10"/>
      </w:pPr>
      <w:r>
        <w:rPr>
          <w:rFonts w:ascii="Times New Roman" w:eastAsia="Times New Roman" w:hAnsi="Times New Roman" w:cs="Times New Roman"/>
          <w:color w:val="FF0000"/>
        </w:rPr>
        <w:t>noch nicht initiiert</w:t>
      </w:r>
    </w:p>
    <w:p w14:paraId="6E23417E" w14:textId="77777777" w:rsidR="004362AF" w:rsidRDefault="00000000">
      <w:pPr>
        <w:numPr>
          <w:ilvl w:val="0"/>
          <w:numId w:val="3"/>
        </w:numPr>
        <w:spacing w:after="5" w:line="260" w:lineRule="auto"/>
        <w:ind w:right="267" w:hanging="576"/>
      </w:pPr>
      <w:r>
        <w:rPr>
          <w:rFonts w:ascii="Times New Roman" w:eastAsia="Times New Roman" w:hAnsi="Times New Roman" w:cs="Times New Roman"/>
        </w:rPr>
        <w:t>Erstinfektion mit CMV</w:t>
      </w:r>
    </w:p>
    <w:p w14:paraId="59946BF1" w14:textId="77777777" w:rsidR="004362AF" w:rsidRDefault="00000000">
      <w:pPr>
        <w:spacing w:after="3"/>
        <w:ind w:left="2619" w:hanging="10"/>
      </w:pPr>
      <w:r>
        <w:rPr>
          <w:rFonts w:ascii="Times New Roman" w:eastAsia="Times New Roman" w:hAnsi="Times New Roman" w:cs="Times New Roman"/>
          <w:u w:val="single" w:color="000000"/>
        </w:rPr>
        <w:t>Diagnostik</w:t>
      </w:r>
      <w:r>
        <w:rPr>
          <w:rFonts w:ascii="Times New Roman" w:eastAsia="Times New Roman" w:hAnsi="Times New Roman" w:cs="Times New Roman"/>
        </w:rPr>
        <w:t>:</w:t>
      </w:r>
    </w:p>
    <w:p w14:paraId="2DFDEF6B" w14:textId="77777777" w:rsidR="004362AF" w:rsidRDefault="00000000">
      <w:pPr>
        <w:spacing w:after="16" w:line="253" w:lineRule="auto"/>
        <w:ind w:left="2619" w:hanging="10"/>
        <w:jc w:val="both"/>
      </w:pPr>
      <w:r>
        <w:rPr>
          <w:rFonts w:ascii="Times New Roman" w:eastAsia="Times New Roman" w:hAnsi="Times New Roman" w:cs="Times New Roman"/>
        </w:rPr>
        <w:t>CMV-Serologie IgG/IgM negativ am 27.12.23</w:t>
      </w:r>
    </w:p>
    <w:p w14:paraId="01D6A0CF" w14:textId="77777777" w:rsidR="004362AF" w:rsidRDefault="00000000">
      <w:pPr>
        <w:spacing w:after="16" w:line="253" w:lineRule="auto"/>
        <w:ind w:left="3185" w:right="1042" w:hanging="576"/>
        <w:jc w:val="both"/>
      </w:pPr>
      <w:r>
        <w:rPr>
          <w:rFonts w:ascii="Times New Roman" w:eastAsia="Times New Roman" w:hAnsi="Times New Roman" w:cs="Times New Roman"/>
        </w:rPr>
        <w:t>CMV-PCR positiv am 03.01.24 (1,06 x 10</w:t>
      </w:r>
      <w:r>
        <w:rPr>
          <w:rFonts w:ascii="Times New Roman" w:eastAsia="Times New Roman" w:hAnsi="Times New Roman" w:cs="Times New Roman"/>
          <w:vertAlign w:val="superscript"/>
        </w:rPr>
        <w:t>4</w:t>
      </w:r>
      <w:r>
        <w:rPr>
          <w:rFonts w:ascii="Times New Roman" w:eastAsia="Times New Roman" w:hAnsi="Times New Roman" w:cs="Times New Roman"/>
        </w:rPr>
        <w:t xml:space="preserve"> Kopien/</w:t>
      </w:r>
      <w:proofErr w:type="spellStart"/>
      <w:r>
        <w:rPr>
          <w:rFonts w:ascii="Times New Roman" w:eastAsia="Times New Roman" w:hAnsi="Times New Roman" w:cs="Times New Roman"/>
        </w:rPr>
        <w:t>mL</w:t>
      </w:r>
      <w:proofErr w:type="spellEnd"/>
      <w:r>
        <w:rPr>
          <w:rFonts w:ascii="Times New Roman" w:eastAsia="Times New Roman" w:hAnsi="Times New Roman" w:cs="Times New Roman"/>
        </w:rPr>
        <w:t>), zuletzt weiterhin positiv (6,24 x 10</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Kopien/</w:t>
      </w:r>
      <w:proofErr w:type="spellStart"/>
      <w:r>
        <w:rPr>
          <w:rFonts w:ascii="Times New Roman" w:eastAsia="Times New Roman" w:hAnsi="Times New Roman" w:cs="Times New Roman"/>
        </w:rPr>
        <w:t>mL</w:t>
      </w:r>
      <w:proofErr w:type="spellEnd"/>
      <w:r>
        <w:rPr>
          <w:rFonts w:ascii="Times New Roman" w:eastAsia="Times New Roman" w:hAnsi="Times New Roman" w:cs="Times New Roman"/>
        </w:rPr>
        <w:t>)</w:t>
      </w:r>
    </w:p>
    <w:p w14:paraId="21E3DCE0" w14:textId="77777777" w:rsidR="004362AF" w:rsidRDefault="00000000">
      <w:pPr>
        <w:spacing w:after="0"/>
        <w:ind w:right="179"/>
        <w:jc w:val="right"/>
      </w:pPr>
      <w:r>
        <w:rPr>
          <w:rFonts w:ascii="Times New Roman" w:eastAsia="Times New Roman" w:hAnsi="Times New Roman" w:cs="Times New Roman"/>
          <w:color w:val="FF0000"/>
        </w:rPr>
        <w:t xml:space="preserve">CMV-PVR im Verlauf empfohlen; bei Negativität Beendigung der </w:t>
      </w:r>
    </w:p>
    <w:p w14:paraId="3D9D2F48" w14:textId="77777777" w:rsidR="004362AF" w:rsidRDefault="00000000">
      <w:pPr>
        <w:spacing w:after="0" w:line="253" w:lineRule="auto"/>
        <w:ind w:left="2594" w:right="1912" w:firstLine="576"/>
      </w:pPr>
      <w:proofErr w:type="spellStart"/>
      <w:r>
        <w:rPr>
          <w:rFonts w:ascii="Times New Roman" w:eastAsia="Times New Roman" w:hAnsi="Times New Roman" w:cs="Times New Roman"/>
          <w:color w:val="FF0000"/>
        </w:rPr>
        <w:t>virostatischen</w:t>
      </w:r>
      <w:proofErr w:type="spellEnd"/>
      <w:r>
        <w:rPr>
          <w:rFonts w:ascii="Times New Roman" w:eastAsia="Times New Roman" w:hAnsi="Times New Roman" w:cs="Times New Roman"/>
          <w:color w:val="FF0000"/>
        </w:rPr>
        <w:t xml:space="preserve"> Therapie (siehe unten) </w:t>
      </w:r>
      <w:r>
        <w:rPr>
          <w:rFonts w:ascii="Times New Roman" w:eastAsia="Times New Roman" w:hAnsi="Times New Roman" w:cs="Times New Roman"/>
          <w:u w:val="single" w:color="000000"/>
        </w:rPr>
        <w:t>Therapie</w:t>
      </w:r>
      <w:r>
        <w:rPr>
          <w:rFonts w:ascii="Times New Roman" w:eastAsia="Times New Roman" w:hAnsi="Times New Roman" w:cs="Times New Roman"/>
        </w:rPr>
        <w:t>:</w:t>
      </w:r>
    </w:p>
    <w:p w14:paraId="522BA696" w14:textId="77777777" w:rsidR="004362AF" w:rsidRDefault="00000000">
      <w:pPr>
        <w:spacing w:after="256" w:line="253" w:lineRule="auto"/>
        <w:ind w:left="2619" w:hanging="10"/>
        <w:jc w:val="both"/>
      </w:pPr>
      <w:proofErr w:type="spellStart"/>
      <w:r>
        <w:rPr>
          <w:rFonts w:ascii="Times New Roman" w:eastAsia="Times New Roman" w:hAnsi="Times New Roman" w:cs="Times New Roman"/>
        </w:rPr>
        <w:t>Valganciclovir</w:t>
      </w:r>
      <w:proofErr w:type="spellEnd"/>
      <w:r>
        <w:rPr>
          <w:rFonts w:ascii="Times New Roman" w:eastAsia="Times New Roman" w:hAnsi="Times New Roman" w:cs="Times New Roman"/>
        </w:rPr>
        <w:t xml:space="preserve"> ab 03.01.</w:t>
      </w:r>
    </w:p>
    <w:p w14:paraId="6FA2A2A1" w14:textId="77777777" w:rsidR="004362AF" w:rsidRDefault="00000000">
      <w:pPr>
        <w:spacing w:after="5" w:line="260" w:lineRule="auto"/>
        <w:ind w:left="1469" w:right="3" w:hanging="10"/>
      </w:pPr>
      <w:r>
        <w:rPr>
          <w:rFonts w:ascii="Times New Roman" w:eastAsia="Times New Roman" w:hAnsi="Times New Roman" w:cs="Times New Roman"/>
        </w:rPr>
        <w:t>vorbestehende Diagnosen:</w:t>
      </w:r>
    </w:p>
    <w:p w14:paraId="4D45E808" w14:textId="77777777" w:rsidR="004362AF" w:rsidRDefault="00000000">
      <w:pPr>
        <w:numPr>
          <w:ilvl w:val="0"/>
          <w:numId w:val="4"/>
        </w:numPr>
        <w:spacing w:after="5" w:line="260" w:lineRule="auto"/>
        <w:ind w:hanging="574"/>
        <w:jc w:val="both"/>
      </w:pPr>
      <w:r>
        <w:rPr>
          <w:rFonts w:ascii="Times New Roman" w:eastAsia="Times New Roman" w:hAnsi="Times New Roman" w:cs="Times New Roman"/>
        </w:rPr>
        <w:lastRenderedPageBreak/>
        <w:t xml:space="preserve">zerebraler </w:t>
      </w:r>
      <w:proofErr w:type="spellStart"/>
      <w:r>
        <w:rPr>
          <w:rFonts w:ascii="Times New Roman" w:eastAsia="Times New Roman" w:hAnsi="Times New Roman" w:cs="Times New Roman"/>
        </w:rPr>
        <w:t>ischämie</w:t>
      </w:r>
      <w:proofErr w:type="spellEnd"/>
      <w:r>
        <w:rPr>
          <w:rFonts w:ascii="Times New Roman" w:eastAsia="Times New Roman" w:hAnsi="Times New Roman" w:cs="Times New Roman"/>
        </w:rPr>
        <w:t xml:space="preserve"> des rechten Mediastromgebietes 12/23</w:t>
      </w:r>
    </w:p>
    <w:p w14:paraId="0DE36A54" w14:textId="77777777" w:rsidR="004362AF" w:rsidRDefault="00000000">
      <w:pPr>
        <w:spacing w:after="16" w:line="253" w:lineRule="auto"/>
        <w:ind w:left="3196" w:right="1544" w:hanging="1152"/>
        <w:jc w:val="both"/>
      </w:pPr>
      <w:r>
        <w:rPr>
          <w:rFonts w:ascii="Times New Roman" w:eastAsia="Times New Roman" w:hAnsi="Times New Roman" w:cs="Times New Roman"/>
        </w:rPr>
        <w:t>Klinik:</w:t>
      </w:r>
      <w:r>
        <w:rPr>
          <w:rFonts w:ascii="Times New Roman" w:eastAsia="Times New Roman" w:hAnsi="Times New Roman" w:cs="Times New Roman"/>
        </w:rPr>
        <w:tab/>
        <w:t>mittelgradige armbetonte Hemiparese links, latente Beinparese links</w:t>
      </w:r>
    </w:p>
    <w:p w14:paraId="6872CFD0" w14:textId="77777777" w:rsidR="004362AF" w:rsidRDefault="00000000">
      <w:pPr>
        <w:tabs>
          <w:tab w:val="center" w:pos="2449"/>
          <w:tab w:val="center" w:pos="5916"/>
        </w:tabs>
        <w:spacing w:after="16" w:line="253" w:lineRule="auto"/>
      </w:pPr>
      <w:r>
        <w:tab/>
      </w:r>
      <w:r>
        <w:rPr>
          <w:rFonts w:ascii="Times New Roman" w:eastAsia="Times New Roman" w:hAnsi="Times New Roman" w:cs="Times New Roman"/>
        </w:rPr>
        <w:t>Genese:</w:t>
      </w:r>
      <w:r>
        <w:rPr>
          <w:rFonts w:ascii="Times New Roman" w:eastAsia="Times New Roman" w:hAnsi="Times New Roman" w:cs="Times New Roman"/>
        </w:rPr>
        <w:tab/>
      </w:r>
      <w:proofErr w:type="spellStart"/>
      <w:r>
        <w:rPr>
          <w:rFonts w:ascii="Times New Roman" w:eastAsia="Times New Roman" w:hAnsi="Times New Roman" w:cs="Times New Roman"/>
        </w:rPr>
        <w:t>kardioembolisch</w:t>
      </w:r>
      <w:proofErr w:type="spellEnd"/>
      <w:r>
        <w:rPr>
          <w:rFonts w:ascii="Times New Roman" w:eastAsia="Times New Roman" w:hAnsi="Times New Roman" w:cs="Times New Roman"/>
        </w:rPr>
        <w:t xml:space="preserve"> bei neu diagnostiziertem paroxysmalen </w:t>
      </w:r>
    </w:p>
    <w:p w14:paraId="179B3A5A" w14:textId="77777777" w:rsidR="004362AF" w:rsidRDefault="00000000">
      <w:pPr>
        <w:spacing w:after="16" w:line="253" w:lineRule="auto"/>
        <w:ind w:left="3195" w:hanging="10"/>
        <w:jc w:val="both"/>
      </w:pPr>
      <w:r>
        <w:rPr>
          <w:rFonts w:ascii="Times New Roman" w:eastAsia="Times New Roman" w:hAnsi="Times New Roman" w:cs="Times New Roman"/>
        </w:rPr>
        <w:t>Vorhofflimmern (CHA</w:t>
      </w:r>
      <w:r>
        <w:rPr>
          <w:rFonts w:ascii="Times New Roman" w:eastAsia="Times New Roman" w:hAnsi="Times New Roman" w:cs="Times New Roman"/>
          <w:vertAlign w:val="subscript"/>
        </w:rPr>
        <w:t>2</w:t>
      </w:r>
      <w:r>
        <w:rPr>
          <w:rFonts w:ascii="Times New Roman" w:eastAsia="Times New Roman" w:hAnsi="Times New Roman" w:cs="Times New Roman"/>
        </w:rPr>
        <w:t>DS</w:t>
      </w:r>
      <w:r>
        <w:rPr>
          <w:rFonts w:ascii="Times New Roman" w:eastAsia="Times New Roman" w:hAnsi="Times New Roman" w:cs="Times New Roman"/>
          <w:vertAlign w:val="subscript"/>
        </w:rPr>
        <w:t>2</w:t>
      </w:r>
      <w:r>
        <w:rPr>
          <w:rFonts w:ascii="Times New Roman" w:eastAsia="Times New Roman" w:hAnsi="Times New Roman" w:cs="Times New Roman"/>
        </w:rPr>
        <w:t>-VASc=4)</w:t>
      </w:r>
    </w:p>
    <w:p w14:paraId="391A55BA" w14:textId="77777777" w:rsidR="004362AF" w:rsidRDefault="00000000">
      <w:pPr>
        <w:tabs>
          <w:tab w:val="center" w:pos="2499"/>
          <w:tab w:val="center" w:pos="5349"/>
        </w:tabs>
        <w:spacing w:after="16" w:line="253" w:lineRule="auto"/>
      </w:pPr>
      <w:r>
        <w:tab/>
      </w:r>
      <w:r>
        <w:rPr>
          <w:rFonts w:ascii="Times New Roman" w:eastAsia="Times New Roman" w:hAnsi="Times New Roman" w:cs="Times New Roman"/>
        </w:rPr>
        <w:t>Therapie:</w:t>
      </w:r>
      <w:r>
        <w:rPr>
          <w:rFonts w:ascii="Times New Roman" w:eastAsia="Times New Roman" w:hAnsi="Times New Roman" w:cs="Times New Roman"/>
        </w:rPr>
        <w:tab/>
      </w:r>
      <w:proofErr w:type="spellStart"/>
      <w:r>
        <w:rPr>
          <w:rFonts w:ascii="Times New Roman" w:eastAsia="Times New Roman" w:hAnsi="Times New Roman" w:cs="Times New Roman"/>
        </w:rPr>
        <w:t>Apixaban</w:t>
      </w:r>
      <w:proofErr w:type="spellEnd"/>
      <w:r>
        <w:rPr>
          <w:rFonts w:ascii="Times New Roman" w:eastAsia="Times New Roman" w:hAnsi="Times New Roman" w:cs="Times New Roman"/>
        </w:rPr>
        <w:t xml:space="preserve"> in reduzierter Dosis (2,5-0-2,5 mg)</w:t>
      </w:r>
    </w:p>
    <w:p w14:paraId="4257A1E7" w14:textId="77777777" w:rsidR="004362AF" w:rsidRDefault="00000000">
      <w:pPr>
        <w:numPr>
          <w:ilvl w:val="0"/>
          <w:numId w:val="4"/>
        </w:numPr>
        <w:spacing w:after="16" w:line="253" w:lineRule="auto"/>
        <w:ind w:hanging="574"/>
        <w:jc w:val="both"/>
      </w:pPr>
      <w:r>
        <w:rPr>
          <w:rFonts w:ascii="Times New Roman" w:eastAsia="Times New Roman" w:hAnsi="Times New Roman" w:cs="Times New Roman"/>
        </w:rPr>
        <w:t>2 x FNH Segment II</w:t>
      </w:r>
    </w:p>
    <w:p w14:paraId="36EAF2E2" w14:textId="77777777" w:rsidR="004362AF" w:rsidRDefault="00000000">
      <w:pPr>
        <w:numPr>
          <w:ilvl w:val="0"/>
          <w:numId w:val="4"/>
        </w:numPr>
        <w:spacing w:after="16" w:line="253" w:lineRule="auto"/>
        <w:ind w:hanging="574"/>
        <w:jc w:val="both"/>
      </w:pPr>
      <w:proofErr w:type="spellStart"/>
      <w:r>
        <w:rPr>
          <w:rFonts w:ascii="Times New Roman" w:eastAsia="Times New Roman" w:hAnsi="Times New Roman" w:cs="Times New Roman"/>
        </w:rPr>
        <w:t>Kinking</w:t>
      </w:r>
      <w:proofErr w:type="spellEnd"/>
      <w:r>
        <w:rPr>
          <w:rFonts w:ascii="Times New Roman" w:eastAsia="Times New Roman" w:hAnsi="Times New Roman" w:cs="Times New Roman"/>
        </w:rPr>
        <w:t xml:space="preserve"> Truncus </w:t>
      </w:r>
      <w:proofErr w:type="spellStart"/>
      <w:r>
        <w:rPr>
          <w:rFonts w:ascii="Times New Roman" w:eastAsia="Times New Roman" w:hAnsi="Times New Roman" w:cs="Times New Roman"/>
        </w:rPr>
        <w:t>coelicaus</w:t>
      </w:r>
      <w:proofErr w:type="spellEnd"/>
    </w:p>
    <w:p w14:paraId="6E74AB61" w14:textId="77777777" w:rsidR="004362AF" w:rsidRDefault="00000000">
      <w:pPr>
        <w:numPr>
          <w:ilvl w:val="0"/>
          <w:numId w:val="4"/>
        </w:numPr>
        <w:spacing w:after="16" w:line="253" w:lineRule="auto"/>
        <w:ind w:hanging="574"/>
        <w:jc w:val="both"/>
      </w:pPr>
      <w:r>
        <w:rPr>
          <w:rFonts w:ascii="Times New Roman" w:eastAsia="Times New Roman" w:hAnsi="Times New Roman" w:cs="Times New Roman"/>
        </w:rPr>
        <w:t>Latente Hypothyreose</w:t>
      </w:r>
    </w:p>
    <w:p w14:paraId="0CDF9BEE" w14:textId="77777777" w:rsidR="004362AF" w:rsidRDefault="00000000">
      <w:pPr>
        <w:numPr>
          <w:ilvl w:val="0"/>
          <w:numId w:val="4"/>
        </w:numPr>
        <w:spacing w:after="16" w:line="253" w:lineRule="auto"/>
        <w:ind w:hanging="574"/>
        <w:jc w:val="both"/>
      </w:pPr>
      <w:r>
        <w:rPr>
          <w:rFonts w:ascii="Times New Roman" w:eastAsia="Times New Roman" w:hAnsi="Times New Roman" w:cs="Times New Roman"/>
        </w:rPr>
        <w:t>Uterus myomatosus</w:t>
      </w:r>
    </w:p>
    <w:p w14:paraId="796DBE51" w14:textId="77777777" w:rsidR="004362AF" w:rsidRDefault="00000000">
      <w:pPr>
        <w:spacing w:after="16" w:line="253" w:lineRule="auto"/>
        <w:ind w:left="2054" w:hanging="10"/>
        <w:jc w:val="both"/>
      </w:pPr>
      <w:proofErr w:type="spellStart"/>
      <w:r>
        <w:rPr>
          <w:rFonts w:ascii="Times New Roman" w:eastAsia="Times New Roman" w:hAnsi="Times New Roman" w:cs="Times New Roman"/>
        </w:rPr>
        <w:t>Myomenukleation</w:t>
      </w:r>
      <w:proofErr w:type="spellEnd"/>
      <w:r>
        <w:rPr>
          <w:rFonts w:ascii="Times New Roman" w:eastAsia="Times New Roman" w:hAnsi="Times New Roman" w:cs="Times New Roman"/>
        </w:rPr>
        <w:t xml:space="preserve"> per Laparoskopie 2011</w:t>
      </w:r>
    </w:p>
    <w:p w14:paraId="022B26DC" w14:textId="77777777" w:rsidR="004362AF" w:rsidRDefault="00000000">
      <w:pPr>
        <w:spacing w:after="16" w:line="253" w:lineRule="auto"/>
        <w:ind w:left="2054" w:hanging="10"/>
        <w:jc w:val="both"/>
      </w:pPr>
      <w:r>
        <w:rPr>
          <w:rFonts w:ascii="Times New Roman" w:eastAsia="Times New Roman" w:hAnsi="Times New Roman" w:cs="Times New Roman"/>
        </w:rPr>
        <w:t xml:space="preserve">Querlaparotomie mit </w:t>
      </w:r>
      <w:proofErr w:type="spellStart"/>
      <w:r>
        <w:rPr>
          <w:rFonts w:ascii="Times New Roman" w:eastAsia="Times New Roman" w:hAnsi="Times New Roman" w:cs="Times New Roman"/>
        </w:rPr>
        <w:t>Myomenukleation</w:t>
      </w:r>
      <w:proofErr w:type="spellEnd"/>
      <w:r>
        <w:rPr>
          <w:rFonts w:ascii="Times New Roman" w:eastAsia="Times New Roman" w:hAnsi="Times New Roman" w:cs="Times New Roman"/>
        </w:rPr>
        <w:t xml:space="preserve"> von mehreren Myomen und </w:t>
      </w:r>
      <w:proofErr w:type="spellStart"/>
      <w:r>
        <w:rPr>
          <w:rFonts w:ascii="Times New Roman" w:eastAsia="Times New Roman" w:hAnsi="Times New Roman" w:cs="Times New Roman"/>
        </w:rPr>
        <w:t>Chromopertubation</w:t>
      </w:r>
      <w:proofErr w:type="spellEnd"/>
      <w:r>
        <w:rPr>
          <w:rFonts w:ascii="Times New Roman" w:eastAsia="Times New Roman" w:hAnsi="Times New Roman" w:cs="Times New Roman"/>
        </w:rPr>
        <w:t xml:space="preserve"> 02/17</w:t>
      </w:r>
    </w:p>
    <w:p w14:paraId="4C7E7C18" w14:textId="77777777" w:rsidR="004362AF" w:rsidRDefault="00000000">
      <w:pPr>
        <w:numPr>
          <w:ilvl w:val="0"/>
          <w:numId w:val="4"/>
        </w:numPr>
        <w:spacing w:after="16" w:line="253" w:lineRule="auto"/>
        <w:ind w:hanging="574"/>
        <w:jc w:val="both"/>
      </w:pPr>
      <w:r>
        <w:rPr>
          <w:rFonts w:ascii="Times New Roman" w:eastAsia="Times New Roman" w:hAnsi="Times New Roman" w:cs="Times New Roman"/>
        </w:rPr>
        <w:t>arterielle Hypertonie</w:t>
      </w:r>
    </w:p>
    <w:p w14:paraId="2B6B8B13" w14:textId="77777777" w:rsidR="004362AF" w:rsidRDefault="00000000">
      <w:pPr>
        <w:numPr>
          <w:ilvl w:val="0"/>
          <w:numId w:val="4"/>
        </w:numPr>
        <w:spacing w:after="16" w:line="253" w:lineRule="auto"/>
        <w:ind w:hanging="574"/>
        <w:jc w:val="both"/>
      </w:pPr>
      <w:r>
        <w:rPr>
          <w:rFonts w:ascii="Times New Roman" w:eastAsia="Times New Roman" w:hAnsi="Times New Roman" w:cs="Times New Roman"/>
        </w:rPr>
        <w:t>multiple Allergien (Frühblüher, Katzenhaare)</w:t>
      </w:r>
    </w:p>
    <w:p w14:paraId="57C32707" w14:textId="77777777" w:rsidR="004362AF" w:rsidRDefault="00000000">
      <w:pPr>
        <w:spacing w:after="53" w:line="253" w:lineRule="auto"/>
        <w:ind w:left="2054" w:hanging="10"/>
        <w:jc w:val="both"/>
      </w:pPr>
      <w:r>
        <w:rPr>
          <w:rFonts w:ascii="Times New Roman" w:eastAsia="Times New Roman" w:hAnsi="Times New Roman" w:cs="Times New Roman"/>
        </w:rPr>
        <w:t xml:space="preserve">Allergen Immuntherapie (AIT) Frühblüher: </w:t>
      </w:r>
      <w:proofErr w:type="spellStart"/>
      <w:r>
        <w:rPr>
          <w:rFonts w:ascii="Times New Roman" w:eastAsia="Times New Roman" w:hAnsi="Times New Roman" w:cs="Times New Roman"/>
        </w:rPr>
        <w:t>Itulazax</w:t>
      </w:r>
      <w:proofErr w:type="spellEnd"/>
      <w:r>
        <w:rPr>
          <w:rFonts w:ascii="Times New Roman" w:eastAsia="Times New Roman" w:hAnsi="Times New Roman" w:cs="Times New Roman"/>
          <w:vertAlign w:val="superscript"/>
        </w:rPr>
        <w:t>®</w:t>
      </w:r>
    </w:p>
    <w:p w14:paraId="74BD0A30" w14:textId="77777777" w:rsidR="004362AF" w:rsidRDefault="00000000">
      <w:pPr>
        <w:numPr>
          <w:ilvl w:val="0"/>
          <w:numId w:val="4"/>
        </w:numPr>
        <w:spacing w:after="318" w:line="253" w:lineRule="auto"/>
        <w:ind w:hanging="574"/>
        <w:jc w:val="both"/>
      </w:pPr>
      <w:r>
        <w:rPr>
          <w:rFonts w:ascii="Times New Roman" w:eastAsia="Times New Roman" w:hAnsi="Times New Roman" w:cs="Times New Roman"/>
        </w:rPr>
        <w:t>degenerative Wirbelsäulenveränderungen</w:t>
      </w:r>
    </w:p>
    <w:p w14:paraId="133CBAB1" w14:textId="77777777" w:rsidR="004362AF" w:rsidRDefault="00000000">
      <w:pPr>
        <w:spacing w:after="82" w:line="260" w:lineRule="auto"/>
        <w:ind w:left="180" w:right="3" w:hanging="10"/>
      </w:pPr>
      <w:r>
        <w:rPr>
          <w:rFonts w:ascii="Times New Roman" w:eastAsia="Times New Roman" w:hAnsi="Times New Roman" w:cs="Times New Roman"/>
        </w:rPr>
        <w:t>Anamnese</w:t>
      </w:r>
    </w:p>
    <w:p w14:paraId="1BD2D778" w14:textId="77777777" w:rsidR="004362AF" w:rsidRDefault="00000000">
      <w:pPr>
        <w:spacing w:after="16" w:line="253" w:lineRule="auto"/>
        <w:ind w:left="180" w:right="145" w:hanging="10"/>
        <w:jc w:val="both"/>
      </w:pPr>
      <w:r>
        <w:rPr>
          <w:rFonts w:ascii="Times New Roman" w:eastAsia="Times New Roman" w:hAnsi="Times New Roman" w:cs="Times New Roman"/>
        </w:rPr>
        <w:t>Es erfolgte die Verlegung aus dem Klinikum Meißen zur weiteren Abklärung einer schweren transfusionspflichtigen Anämie (Hb 3,8 mmol/L) bei unklarer Hämolyse und neuer Niereninsuffizienz (</w:t>
      </w:r>
      <w:proofErr w:type="spellStart"/>
      <w:r>
        <w:rPr>
          <w:rFonts w:ascii="Times New Roman" w:eastAsia="Times New Roman" w:hAnsi="Times New Roman" w:cs="Times New Roman"/>
        </w:rPr>
        <w:t>Crea</w:t>
      </w:r>
      <w:proofErr w:type="spellEnd"/>
      <w:r>
        <w:rPr>
          <w:rFonts w:ascii="Times New Roman" w:eastAsia="Times New Roman" w:hAnsi="Times New Roman" w:cs="Times New Roman"/>
        </w:rPr>
        <w:t xml:space="preserve"> 174 µmol/L, </w:t>
      </w:r>
      <w:proofErr w:type="spellStart"/>
      <w:r>
        <w:rPr>
          <w:rFonts w:ascii="Times New Roman" w:eastAsia="Times New Roman" w:hAnsi="Times New Roman" w:cs="Times New Roman"/>
        </w:rPr>
        <w:t>eGFR</w:t>
      </w:r>
      <w:proofErr w:type="spellEnd"/>
      <w:r>
        <w:rPr>
          <w:rFonts w:ascii="Times New Roman" w:eastAsia="Times New Roman" w:hAnsi="Times New Roman" w:cs="Times New Roman"/>
        </w:rPr>
        <w:t xml:space="preserve"> 29 </w:t>
      </w:r>
      <w:proofErr w:type="spellStart"/>
      <w:r>
        <w:rPr>
          <w:rFonts w:ascii="Times New Roman" w:eastAsia="Times New Roman" w:hAnsi="Times New Roman" w:cs="Times New Roman"/>
        </w:rPr>
        <w:t>mL</w:t>
      </w:r>
      <w:proofErr w:type="spellEnd"/>
      <w:r>
        <w:rPr>
          <w:rFonts w:ascii="Times New Roman" w:eastAsia="Times New Roman" w:hAnsi="Times New Roman" w:cs="Times New Roman"/>
        </w:rPr>
        <w:t>/Min/1,73).</w:t>
      </w:r>
    </w:p>
    <w:p w14:paraId="02A0CECB" w14:textId="77777777" w:rsidR="004362AF" w:rsidRDefault="00000000">
      <w:pPr>
        <w:spacing w:after="16" w:line="253" w:lineRule="auto"/>
        <w:ind w:left="180" w:right="146" w:hanging="10"/>
        <w:jc w:val="both"/>
      </w:pPr>
      <w:r>
        <w:rPr>
          <w:rFonts w:ascii="Times New Roman" w:eastAsia="Times New Roman" w:hAnsi="Times New Roman" w:cs="Times New Roman"/>
        </w:rPr>
        <w:t xml:space="preserve">Die Patientin hatte sich ursprünglich vor 2 Tagen im Klinikum Riesa vorgestellt bei diffusem Schwindel. Es bestand zudem eine motorische, mittelgradige Armparese links, sowie eine latente Beinparese links. Keine weiteren </w:t>
      </w:r>
      <w:proofErr w:type="spellStart"/>
      <w:r>
        <w:rPr>
          <w:rFonts w:ascii="Times New Roman" w:eastAsia="Times New Roman" w:hAnsi="Times New Roman" w:cs="Times New Roman"/>
        </w:rPr>
        <w:t>neurolog</w:t>
      </w:r>
      <w:proofErr w:type="spellEnd"/>
      <w:r>
        <w:rPr>
          <w:rFonts w:ascii="Times New Roman" w:eastAsia="Times New Roman" w:hAnsi="Times New Roman" w:cs="Times New Roman"/>
        </w:rPr>
        <w:t xml:space="preserve"> Defizite. Im </w:t>
      </w:r>
      <w:proofErr w:type="spellStart"/>
      <w:r>
        <w:rPr>
          <w:rFonts w:ascii="Times New Roman" w:eastAsia="Times New Roman" w:hAnsi="Times New Roman" w:cs="Times New Roman"/>
        </w:rPr>
        <w:t>cCT</w:t>
      </w:r>
      <w:proofErr w:type="spellEnd"/>
      <w:r>
        <w:rPr>
          <w:rFonts w:ascii="Times New Roman" w:eastAsia="Times New Roman" w:hAnsi="Times New Roman" w:cs="Times New Roman"/>
        </w:rPr>
        <w:t xml:space="preserve"> Nachweis zahlreicher frischer bis subakuter embolischer kortikaler und subkortikaler Infarkte unterschiedlichen Alters </w:t>
      </w:r>
      <w:proofErr w:type="spellStart"/>
      <w:r>
        <w:rPr>
          <w:rFonts w:ascii="Times New Roman" w:eastAsia="Times New Roman" w:hAnsi="Times New Roman" w:cs="Times New Roman"/>
        </w:rPr>
        <w:t>supra-</w:t>
      </w:r>
      <w:proofErr w:type="spellEnd"/>
      <w:r>
        <w:rPr>
          <w:rFonts w:ascii="Times New Roman" w:eastAsia="Times New Roman" w:hAnsi="Times New Roman" w:cs="Times New Roman"/>
        </w:rPr>
        <w:t xml:space="preserve"> und infratentoriell </w:t>
      </w:r>
      <w:proofErr w:type="spellStart"/>
      <w:r>
        <w:rPr>
          <w:rFonts w:ascii="Times New Roman" w:eastAsia="Times New Roman" w:hAnsi="Times New Roman" w:cs="Times New Roman"/>
        </w:rPr>
        <w:t>bds</w:t>
      </w:r>
      <w:proofErr w:type="spellEnd"/>
      <w:r>
        <w:rPr>
          <w:rFonts w:ascii="Times New Roman" w:eastAsia="Times New Roman" w:hAnsi="Times New Roman" w:cs="Times New Roman"/>
        </w:rPr>
        <w:t xml:space="preserve">. </w:t>
      </w:r>
    </w:p>
    <w:p w14:paraId="6E29FE10" w14:textId="77777777" w:rsidR="004362AF" w:rsidRDefault="00000000">
      <w:pPr>
        <w:spacing w:after="16" w:line="253" w:lineRule="auto"/>
        <w:ind w:left="180" w:right="146" w:hanging="10"/>
        <w:jc w:val="both"/>
      </w:pPr>
      <w:r>
        <w:rPr>
          <w:rFonts w:ascii="Times New Roman" w:eastAsia="Times New Roman" w:hAnsi="Times New Roman" w:cs="Times New Roman"/>
        </w:rPr>
        <w:t xml:space="preserve">Im EKG zeigt sich ein neues Vorhofflimmern. In der </w:t>
      </w:r>
      <w:proofErr w:type="spellStart"/>
      <w:r>
        <w:rPr>
          <w:rFonts w:ascii="Times New Roman" w:eastAsia="Times New Roman" w:hAnsi="Times New Roman" w:cs="Times New Roman"/>
        </w:rPr>
        <w:t>Duplexsono</w:t>
      </w:r>
      <w:proofErr w:type="spellEnd"/>
      <w:r>
        <w:rPr>
          <w:rFonts w:ascii="Times New Roman" w:eastAsia="Times New Roman" w:hAnsi="Times New Roman" w:cs="Times New Roman"/>
        </w:rPr>
        <w:t xml:space="preserve"> und CT </w:t>
      </w:r>
      <w:proofErr w:type="spellStart"/>
      <w:r>
        <w:rPr>
          <w:rFonts w:ascii="Times New Roman" w:eastAsia="Times New Roman" w:hAnsi="Times New Roman" w:cs="Times New Roman"/>
        </w:rPr>
        <w:t>Angio</w:t>
      </w:r>
      <w:proofErr w:type="spellEnd"/>
      <w:r>
        <w:rPr>
          <w:rFonts w:ascii="Times New Roman" w:eastAsia="Times New Roman" w:hAnsi="Times New Roman" w:cs="Times New Roman"/>
        </w:rPr>
        <w:t xml:space="preserve"> der </w:t>
      </w:r>
      <w:proofErr w:type="spellStart"/>
      <w:r>
        <w:rPr>
          <w:rFonts w:ascii="Times New Roman" w:eastAsia="Times New Roman" w:hAnsi="Times New Roman" w:cs="Times New Roman"/>
        </w:rPr>
        <w:t>extra-</w:t>
      </w:r>
      <w:proofErr w:type="spellEnd"/>
      <w:r>
        <w:rPr>
          <w:rFonts w:ascii="Times New Roman" w:eastAsia="Times New Roman" w:hAnsi="Times New Roman" w:cs="Times New Roman"/>
        </w:rPr>
        <w:t xml:space="preserve"> u intrakraniellen hirnversorg. Gefäße leichte Atheromatose, keine hämodynamisch relevanten Veränderungen, </w:t>
      </w:r>
      <w:proofErr w:type="spellStart"/>
      <w:r>
        <w:rPr>
          <w:rFonts w:ascii="Times New Roman" w:eastAsia="Times New Roman" w:hAnsi="Times New Roman" w:cs="Times New Roman"/>
        </w:rPr>
        <w:t>insbesesondere</w:t>
      </w:r>
      <w:proofErr w:type="spellEnd"/>
      <w:r>
        <w:rPr>
          <w:rFonts w:ascii="Times New Roman" w:eastAsia="Times New Roman" w:hAnsi="Times New Roman" w:cs="Times New Roman"/>
        </w:rPr>
        <w:t xml:space="preserve"> auch regelrechte Kontrastierung der </w:t>
      </w:r>
      <w:proofErr w:type="spellStart"/>
      <w:r>
        <w:rPr>
          <w:rFonts w:ascii="Times New Roman" w:eastAsia="Times New Roman" w:hAnsi="Times New Roman" w:cs="Times New Roman"/>
        </w:rPr>
        <w:t>A.basilaris</w:t>
      </w:r>
      <w:proofErr w:type="spellEnd"/>
      <w:r>
        <w:rPr>
          <w:rFonts w:ascii="Times New Roman" w:eastAsia="Times New Roman" w:hAnsi="Times New Roman" w:cs="Times New Roman"/>
        </w:rPr>
        <w:t xml:space="preserve">. </w:t>
      </w:r>
    </w:p>
    <w:p w14:paraId="5C048E1F" w14:textId="77777777" w:rsidR="004362AF" w:rsidRDefault="00000000">
      <w:pPr>
        <w:spacing w:after="16" w:line="253" w:lineRule="auto"/>
        <w:ind w:left="180" w:hanging="10"/>
        <w:jc w:val="both"/>
      </w:pPr>
      <w:r>
        <w:rPr>
          <w:rFonts w:ascii="Times New Roman" w:eastAsia="Times New Roman" w:hAnsi="Times New Roman" w:cs="Times New Roman"/>
        </w:rPr>
        <w:t>Frau Witt gibt an seit Frühjahr 15 kg Gewicht verloren zu haben. Kein Nachtschweiß.</w:t>
      </w:r>
    </w:p>
    <w:p w14:paraId="35CD11CE" w14:textId="77777777" w:rsidR="004362AF" w:rsidRDefault="00000000">
      <w:pPr>
        <w:spacing w:after="4" w:line="255" w:lineRule="auto"/>
        <w:ind w:left="170" w:right="78"/>
      </w:pPr>
      <w:r>
        <w:rPr>
          <w:rFonts w:ascii="Times New Roman" w:eastAsia="Times New Roman" w:hAnsi="Times New Roman" w:cs="Times New Roman"/>
        </w:rPr>
        <w:t>Im CT Thorax/Abdomen zeigte sich bis auf einen 10 mm Lymphknoten (</w:t>
      </w:r>
      <w:proofErr w:type="spellStart"/>
      <w:r>
        <w:rPr>
          <w:rFonts w:ascii="Times New Roman" w:eastAsia="Times New Roman" w:hAnsi="Times New Roman" w:cs="Times New Roman"/>
        </w:rPr>
        <w:t>a.e</w:t>
      </w:r>
      <w:proofErr w:type="spellEnd"/>
      <w:r>
        <w:rPr>
          <w:rFonts w:ascii="Times New Roman" w:eastAsia="Times New Roman" w:hAnsi="Times New Roman" w:cs="Times New Roman"/>
        </w:rPr>
        <w:t xml:space="preserve">. reaktiv) vor Trachealbifurkation </w:t>
      </w:r>
      <w:r>
        <w:rPr>
          <w:rFonts w:ascii="Times New Roman" w:eastAsia="Times New Roman" w:hAnsi="Times New Roman" w:cs="Times New Roman"/>
        </w:rPr>
        <w:tab/>
        <w:t xml:space="preserve">keine </w:t>
      </w:r>
      <w:r>
        <w:rPr>
          <w:rFonts w:ascii="Times New Roman" w:eastAsia="Times New Roman" w:hAnsi="Times New Roman" w:cs="Times New Roman"/>
        </w:rPr>
        <w:tab/>
        <w:t xml:space="preserve">Lymphknotenschwellungen </w:t>
      </w:r>
      <w:r>
        <w:rPr>
          <w:rFonts w:ascii="Times New Roman" w:eastAsia="Times New Roman" w:hAnsi="Times New Roman" w:cs="Times New Roman"/>
        </w:rPr>
        <w:tab/>
        <w:t xml:space="preserve">oder </w:t>
      </w:r>
      <w:r>
        <w:rPr>
          <w:rFonts w:ascii="Times New Roman" w:eastAsia="Times New Roman" w:hAnsi="Times New Roman" w:cs="Times New Roman"/>
        </w:rPr>
        <w:tab/>
        <w:t xml:space="preserve">Raumforderungen. </w:t>
      </w:r>
      <w:proofErr w:type="spellStart"/>
      <w:r>
        <w:rPr>
          <w:rFonts w:ascii="Times New Roman" w:eastAsia="Times New Roman" w:hAnsi="Times New Roman" w:cs="Times New Roman"/>
        </w:rPr>
        <w:t>Ösophagogastroduodenoskopie</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t xml:space="preserve">(ÖGD) </w:t>
      </w:r>
      <w:r>
        <w:rPr>
          <w:rFonts w:ascii="Times New Roman" w:eastAsia="Times New Roman" w:hAnsi="Times New Roman" w:cs="Times New Roman"/>
        </w:rPr>
        <w:tab/>
        <w:t xml:space="preserve">in </w:t>
      </w:r>
      <w:r>
        <w:rPr>
          <w:rFonts w:ascii="Times New Roman" w:eastAsia="Times New Roman" w:hAnsi="Times New Roman" w:cs="Times New Roman"/>
        </w:rPr>
        <w:tab/>
      </w:r>
      <w:proofErr w:type="spellStart"/>
      <w:r>
        <w:rPr>
          <w:rFonts w:ascii="Times New Roman" w:eastAsia="Times New Roman" w:hAnsi="Times New Roman" w:cs="Times New Roman"/>
        </w:rPr>
        <w:t>Meissen</w:t>
      </w:r>
      <w:proofErr w:type="spellEnd"/>
      <w:r>
        <w:rPr>
          <w:rFonts w:ascii="Times New Roman" w:eastAsia="Times New Roman" w:hAnsi="Times New Roman" w:cs="Times New Roman"/>
        </w:rPr>
        <w:t xml:space="preserve"> </w:t>
      </w:r>
      <w:r>
        <w:rPr>
          <w:rFonts w:ascii="Times New Roman" w:eastAsia="Times New Roman" w:hAnsi="Times New Roman" w:cs="Times New Roman"/>
        </w:rPr>
        <w:tab/>
        <w:t xml:space="preserve">erfolgte </w:t>
      </w:r>
      <w:r>
        <w:rPr>
          <w:rFonts w:ascii="Times New Roman" w:eastAsia="Times New Roman" w:hAnsi="Times New Roman" w:cs="Times New Roman"/>
        </w:rPr>
        <w:tab/>
        <w:t xml:space="preserve">ohne </w:t>
      </w:r>
      <w:r>
        <w:rPr>
          <w:rFonts w:ascii="Times New Roman" w:eastAsia="Times New Roman" w:hAnsi="Times New Roman" w:cs="Times New Roman"/>
        </w:rPr>
        <w:tab/>
        <w:t xml:space="preserve">Nachweis </w:t>
      </w:r>
      <w:r>
        <w:rPr>
          <w:rFonts w:ascii="Times New Roman" w:eastAsia="Times New Roman" w:hAnsi="Times New Roman" w:cs="Times New Roman"/>
        </w:rPr>
        <w:tab/>
        <w:t>von Raumforderungen.</w:t>
      </w:r>
    </w:p>
    <w:p w14:paraId="1730DDCF" w14:textId="77777777" w:rsidR="004362AF" w:rsidRDefault="00000000">
      <w:pPr>
        <w:spacing w:after="254" w:line="253" w:lineRule="auto"/>
        <w:ind w:left="180" w:hanging="10"/>
        <w:jc w:val="both"/>
      </w:pPr>
      <w:r>
        <w:rPr>
          <w:rFonts w:ascii="Times New Roman" w:eastAsia="Times New Roman" w:hAnsi="Times New Roman" w:cs="Times New Roman"/>
        </w:rPr>
        <w:t>Im Krankenhaus Meißen febrile Temperaturen (38 °C)</w:t>
      </w:r>
    </w:p>
    <w:p w14:paraId="48BA1D19" w14:textId="77777777" w:rsidR="004362AF" w:rsidRDefault="00000000">
      <w:pPr>
        <w:spacing w:after="258" w:line="253" w:lineRule="auto"/>
        <w:ind w:left="180" w:right="413" w:hanging="10"/>
        <w:jc w:val="both"/>
      </w:pPr>
      <w:r>
        <w:rPr>
          <w:rFonts w:ascii="Times New Roman" w:eastAsia="Times New Roman" w:hAnsi="Times New Roman" w:cs="Times New Roman"/>
        </w:rPr>
        <w:t>BA: selbstständig mit großer Steuerkanzlei und 3 Filialen (30 Mitarbeiter) - hier viel Stress FA: Ehemann, 1 Kind</w:t>
      </w:r>
    </w:p>
    <w:p w14:paraId="26FB2C30" w14:textId="77777777" w:rsidR="004362AF" w:rsidRDefault="00000000">
      <w:pPr>
        <w:spacing w:after="16" w:line="253" w:lineRule="auto"/>
        <w:ind w:left="180" w:right="5297" w:hanging="10"/>
        <w:jc w:val="both"/>
      </w:pPr>
      <w:r>
        <w:rPr>
          <w:rFonts w:ascii="Times New Roman" w:eastAsia="Times New Roman" w:hAnsi="Times New Roman" w:cs="Times New Roman"/>
        </w:rPr>
        <w:t xml:space="preserve">Allergien: keine </w:t>
      </w:r>
      <w:proofErr w:type="spellStart"/>
      <w:r>
        <w:rPr>
          <w:rFonts w:ascii="Times New Roman" w:eastAsia="Times New Roman" w:hAnsi="Times New Roman" w:cs="Times New Roman"/>
        </w:rPr>
        <w:t>Medikl.allergie</w:t>
      </w:r>
      <w:proofErr w:type="spellEnd"/>
      <w:r>
        <w:rPr>
          <w:rFonts w:ascii="Times New Roman" w:eastAsia="Times New Roman" w:hAnsi="Times New Roman" w:cs="Times New Roman"/>
        </w:rPr>
        <w:t xml:space="preserve"> </w:t>
      </w:r>
      <w:r>
        <w:rPr>
          <w:rFonts w:ascii="Times New Roman" w:eastAsia="Times New Roman" w:hAnsi="Times New Roman" w:cs="Times New Roman"/>
          <w:color w:val="0000FF"/>
          <w:sz w:val="20"/>
          <w:u w:val="single" w:color="0000FF"/>
        </w:rPr>
        <w:t>Laborwerte:</w:t>
      </w:r>
    </w:p>
    <w:tbl>
      <w:tblPr>
        <w:tblStyle w:val="TableGrid"/>
        <w:tblW w:w="8111" w:type="dxa"/>
        <w:tblInd w:w="170" w:type="dxa"/>
        <w:tblCellMar>
          <w:top w:w="0" w:type="dxa"/>
          <w:left w:w="0" w:type="dxa"/>
          <w:bottom w:w="0" w:type="dxa"/>
          <w:right w:w="0" w:type="dxa"/>
        </w:tblCellMar>
        <w:tblLook w:val="04A0" w:firstRow="1" w:lastRow="0" w:firstColumn="1" w:lastColumn="0" w:noHBand="0" w:noVBand="1"/>
      </w:tblPr>
      <w:tblGrid>
        <w:gridCol w:w="2133"/>
        <w:gridCol w:w="1535"/>
        <w:gridCol w:w="934"/>
        <w:gridCol w:w="946"/>
        <w:gridCol w:w="946"/>
        <w:gridCol w:w="943"/>
        <w:gridCol w:w="674"/>
      </w:tblGrid>
      <w:tr w:rsidR="004362AF" w14:paraId="3F5D3426" w14:textId="77777777">
        <w:trPr>
          <w:trHeight w:val="343"/>
        </w:trPr>
        <w:tc>
          <w:tcPr>
            <w:tcW w:w="2134" w:type="dxa"/>
            <w:tcBorders>
              <w:top w:val="nil"/>
              <w:left w:val="nil"/>
              <w:bottom w:val="nil"/>
              <w:right w:val="nil"/>
            </w:tcBorders>
          </w:tcPr>
          <w:p w14:paraId="0CDAFAB1" w14:textId="77777777" w:rsidR="004362AF" w:rsidRDefault="00000000">
            <w:pPr>
              <w:spacing w:after="0"/>
              <w:ind w:left="29"/>
            </w:pPr>
            <w:r>
              <w:rPr>
                <w:rFonts w:ascii="Times New Roman" w:eastAsia="Times New Roman" w:hAnsi="Times New Roman" w:cs="Times New Roman"/>
                <w:sz w:val="14"/>
              </w:rPr>
              <w:t>Bezeichnung</w:t>
            </w:r>
          </w:p>
        </w:tc>
        <w:tc>
          <w:tcPr>
            <w:tcW w:w="1536" w:type="dxa"/>
            <w:tcBorders>
              <w:top w:val="nil"/>
              <w:left w:val="nil"/>
              <w:bottom w:val="nil"/>
              <w:right w:val="nil"/>
            </w:tcBorders>
          </w:tcPr>
          <w:p w14:paraId="47D01631" w14:textId="77777777" w:rsidR="004362AF" w:rsidRDefault="00000000">
            <w:pPr>
              <w:spacing w:after="0"/>
              <w:ind w:left="19"/>
            </w:pPr>
            <w:proofErr w:type="spellStart"/>
            <w:r>
              <w:rPr>
                <w:rFonts w:ascii="Times New Roman" w:eastAsia="Times New Roman" w:hAnsi="Times New Roman" w:cs="Times New Roman"/>
                <w:sz w:val="14"/>
              </w:rPr>
              <w:t>Ref</w:t>
            </w:r>
            <w:proofErr w:type="spellEnd"/>
            <w:r>
              <w:rPr>
                <w:rFonts w:ascii="Times New Roman" w:eastAsia="Times New Roman" w:hAnsi="Times New Roman" w:cs="Times New Roman"/>
                <w:sz w:val="14"/>
              </w:rPr>
              <w:t>.-Bereich</w:t>
            </w:r>
          </w:p>
        </w:tc>
        <w:tc>
          <w:tcPr>
            <w:tcW w:w="934" w:type="dxa"/>
            <w:tcBorders>
              <w:top w:val="nil"/>
              <w:left w:val="nil"/>
              <w:bottom w:val="nil"/>
              <w:right w:val="nil"/>
            </w:tcBorders>
          </w:tcPr>
          <w:p w14:paraId="14F030FE" w14:textId="77777777" w:rsidR="004362AF" w:rsidRDefault="00000000">
            <w:pPr>
              <w:spacing w:after="0"/>
              <w:ind w:left="19"/>
            </w:pPr>
            <w:r>
              <w:rPr>
                <w:rFonts w:ascii="Times New Roman" w:eastAsia="Times New Roman" w:hAnsi="Times New Roman" w:cs="Times New Roman"/>
                <w:sz w:val="14"/>
              </w:rPr>
              <w:t>Einheit</w:t>
            </w:r>
          </w:p>
        </w:tc>
        <w:tc>
          <w:tcPr>
            <w:tcW w:w="946" w:type="dxa"/>
            <w:tcBorders>
              <w:top w:val="nil"/>
              <w:left w:val="nil"/>
              <w:bottom w:val="nil"/>
              <w:right w:val="nil"/>
            </w:tcBorders>
          </w:tcPr>
          <w:p w14:paraId="5D9435EC" w14:textId="77777777" w:rsidR="004362AF" w:rsidRDefault="00000000">
            <w:pPr>
              <w:spacing w:after="0"/>
              <w:ind w:left="31"/>
            </w:pPr>
            <w:r>
              <w:rPr>
                <w:rFonts w:ascii="Times New Roman" w:eastAsia="Times New Roman" w:hAnsi="Times New Roman" w:cs="Times New Roman"/>
                <w:sz w:val="14"/>
              </w:rPr>
              <w:t>Erster</w:t>
            </w:r>
          </w:p>
        </w:tc>
        <w:tc>
          <w:tcPr>
            <w:tcW w:w="946" w:type="dxa"/>
            <w:tcBorders>
              <w:top w:val="nil"/>
              <w:left w:val="nil"/>
              <w:bottom w:val="nil"/>
              <w:right w:val="nil"/>
            </w:tcBorders>
          </w:tcPr>
          <w:p w14:paraId="19E57AAD" w14:textId="77777777" w:rsidR="004362AF" w:rsidRDefault="00000000">
            <w:pPr>
              <w:spacing w:after="0"/>
              <w:ind w:left="29"/>
            </w:pPr>
            <w:r>
              <w:rPr>
                <w:rFonts w:ascii="Times New Roman" w:eastAsia="Times New Roman" w:hAnsi="Times New Roman" w:cs="Times New Roman"/>
                <w:sz w:val="14"/>
              </w:rPr>
              <w:t>Letzter</w:t>
            </w:r>
          </w:p>
        </w:tc>
        <w:tc>
          <w:tcPr>
            <w:tcW w:w="943" w:type="dxa"/>
            <w:tcBorders>
              <w:top w:val="nil"/>
              <w:left w:val="nil"/>
              <w:bottom w:val="nil"/>
              <w:right w:val="nil"/>
            </w:tcBorders>
          </w:tcPr>
          <w:p w14:paraId="139FED75" w14:textId="77777777" w:rsidR="004362AF" w:rsidRDefault="00000000">
            <w:pPr>
              <w:spacing w:after="0"/>
              <w:ind w:left="29"/>
            </w:pPr>
            <w:r>
              <w:rPr>
                <w:rFonts w:ascii="Times New Roman" w:eastAsia="Times New Roman" w:hAnsi="Times New Roman" w:cs="Times New Roman"/>
                <w:sz w:val="14"/>
              </w:rPr>
              <w:t>Minimum</w:t>
            </w:r>
          </w:p>
        </w:tc>
        <w:tc>
          <w:tcPr>
            <w:tcW w:w="674" w:type="dxa"/>
            <w:tcBorders>
              <w:top w:val="nil"/>
              <w:left w:val="nil"/>
              <w:bottom w:val="nil"/>
              <w:right w:val="nil"/>
            </w:tcBorders>
          </w:tcPr>
          <w:p w14:paraId="7965543A" w14:textId="77777777" w:rsidR="004362AF" w:rsidRDefault="00000000">
            <w:pPr>
              <w:spacing w:after="0"/>
              <w:ind w:left="31"/>
              <w:jc w:val="both"/>
            </w:pPr>
            <w:r>
              <w:rPr>
                <w:rFonts w:ascii="Times New Roman" w:eastAsia="Times New Roman" w:hAnsi="Times New Roman" w:cs="Times New Roman"/>
                <w:sz w:val="14"/>
              </w:rPr>
              <w:t>Maximum</w:t>
            </w:r>
          </w:p>
        </w:tc>
      </w:tr>
      <w:tr w:rsidR="004362AF" w14:paraId="0F4D644C" w14:textId="77777777">
        <w:trPr>
          <w:trHeight w:val="426"/>
        </w:trPr>
        <w:tc>
          <w:tcPr>
            <w:tcW w:w="2134" w:type="dxa"/>
            <w:tcBorders>
              <w:top w:val="nil"/>
              <w:left w:val="nil"/>
              <w:bottom w:val="nil"/>
              <w:right w:val="nil"/>
            </w:tcBorders>
            <w:vAlign w:val="bottom"/>
          </w:tcPr>
          <w:p w14:paraId="75A6720A" w14:textId="77777777" w:rsidR="004362AF" w:rsidRDefault="00000000">
            <w:pPr>
              <w:spacing w:after="0"/>
            </w:pPr>
            <w:r>
              <w:rPr>
                <w:rFonts w:ascii="Times New Roman" w:eastAsia="Times New Roman" w:hAnsi="Times New Roman" w:cs="Times New Roman"/>
                <w:sz w:val="16"/>
              </w:rPr>
              <w:t>Malaria-LAMP:</w:t>
            </w:r>
          </w:p>
        </w:tc>
        <w:tc>
          <w:tcPr>
            <w:tcW w:w="1536" w:type="dxa"/>
            <w:tcBorders>
              <w:top w:val="nil"/>
              <w:left w:val="nil"/>
              <w:bottom w:val="nil"/>
              <w:right w:val="nil"/>
            </w:tcBorders>
          </w:tcPr>
          <w:p w14:paraId="0D71DA7A" w14:textId="77777777" w:rsidR="004362AF" w:rsidRDefault="004362AF"/>
        </w:tc>
        <w:tc>
          <w:tcPr>
            <w:tcW w:w="934" w:type="dxa"/>
            <w:tcBorders>
              <w:top w:val="nil"/>
              <w:left w:val="nil"/>
              <w:bottom w:val="nil"/>
              <w:right w:val="nil"/>
            </w:tcBorders>
          </w:tcPr>
          <w:p w14:paraId="63D74313" w14:textId="77777777" w:rsidR="004362AF" w:rsidRDefault="004362AF"/>
        </w:tc>
        <w:tc>
          <w:tcPr>
            <w:tcW w:w="946" w:type="dxa"/>
            <w:tcBorders>
              <w:top w:val="nil"/>
              <w:left w:val="nil"/>
              <w:bottom w:val="nil"/>
              <w:right w:val="nil"/>
            </w:tcBorders>
          </w:tcPr>
          <w:p w14:paraId="5435180D" w14:textId="77777777" w:rsidR="004362AF" w:rsidRDefault="004362AF"/>
        </w:tc>
        <w:tc>
          <w:tcPr>
            <w:tcW w:w="946" w:type="dxa"/>
            <w:tcBorders>
              <w:top w:val="nil"/>
              <w:left w:val="nil"/>
              <w:bottom w:val="nil"/>
              <w:right w:val="nil"/>
            </w:tcBorders>
            <w:vAlign w:val="bottom"/>
          </w:tcPr>
          <w:p w14:paraId="13E896FF" w14:textId="77777777" w:rsidR="004362AF" w:rsidRDefault="00000000">
            <w:pPr>
              <w:spacing w:after="0"/>
            </w:pPr>
            <w:r>
              <w:rPr>
                <w:rFonts w:ascii="Times New Roman" w:eastAsia="Times New Roman" w:hAnsi="Times New Roman" w:cs="Times New Roman"/>
                <w:sz w:val="16"/>
              </w:rPr>
              <w:t>negativ</w:t>
            </w:r>
          </w:p>
        </w:tc>
        <w:tc>
          <w:tcPr>
            <w:tcW w:w="943" w:type="dxa"/>
            <w:tcBorders>
              <w:top w:val="nil"/>
              <w:left w:val="nil"/>
              <w:bottom w:val="nil"/>
              <w:right w:val="nil"/>
            </w:tcBorders>
          </w:tcPr>
          <w:p w14:paraId="5CF57A2B" w14:textId="77777777" w:rsidR="004362AF" w:rsidRDefault="004362AF"/>
        </w:tc>
        <w:tc>
          <w:tcPr>
            <w:tcW w:w="674" w:type="dxa"/>
            <w:tcBorders>
              <w:top w:val="nil"/>
              <w:left w:val="nil"/>
              <w:bottom w:val="nil"/>
              <w:right w:val="nil"/>
            </w:tcBorders>
          </w:tcPr>
          <w:p w14:paraId="505CB30A" w14:textId="77777777" w:rsidR="004362AF" w:rsidRDefault="004362AF"/>
        </w:tc>
      </w:tr>
      <w:tr w:rsidR="004362AF" w14:paraId="6945F09D" w14:textId="77777777">
        <w:trPr>
          <w:trHeight w:val="278"/>
        </w:trPr>
        <w:tc>
          <w:tcPr>
            <w:tcW w:w="2134" w:type="dxa"/>
            <w:tcBorders>
              <w:top w:val="nil"/>
              <w:left w:val="nil"/>
              <w:bottom w:val="nil"/>
              <w:right w:val="nil"/>
            </w:tcBorders>
          </w:tcPr>
          <w:p w14:paraId="270D6D09" w14:textId="77777777" w:rsidR="004362AF" w:rsidRDefault="00000000">
            <w:pPr>
              <w:spacing w:after="0"/>
            </w:pPr>
            <w:r>
              <w:rPr>
                <w:rFonts w:ascii="Times New Roman" w:eastAsia="Times New Roman" w:hAnsi="Times New Roman" w:cs="Times New Roman"/>
                <w:sz w:val="16"/>
              </w:rPr>
              <w:t xml:space="preserve">Hämoglobin </w:t>
            </w:r>
            <w:proofErr w:type="spellStart"/>
            <w:r>
              <w:rPr>
                <w:rFonts w:ascii="Times New Roman" w:eastAsia="Times New Roman" w:hAnsi="Times New Roman" w:cs="Times New Roman"/>
                <w:sz w:val="16"/>
              </w:rPr>
              <w:t>i.B</w:t>
            </w:r>
            <w:proofErr w:type="spellEnd"/>
            <w:r>
              <w:rPr>
                <w:rFonts w:ascii="Times New Roman" w:eastAsia="Times New Roman" w:hAnsi="Times New Roman" w:cs="Times New Roman"/>
                <w:sz w:val="16"/>
              </w:rPr>
              <w:t>. (EDTA)</w:t>
            </w:r>
          </w:p>
        </w:tc>
        <w:tc>
          <w:tcPr>
            <w:tcW w:w="1536" w:type="dxa"/>
            <w:tcBorders>
              <w:top w:val="nil"/>
              <w:left w:val="nil"/>
              <w:bottom w:val="nil"/>
              <w:right w:val="nil"/>
            </w:tcBorders>
          </w:tcPr>
          <w:p w14:paraId="491CB94D" w14:textId="77777777" w:rsidR="004362AF" w:rsidRDefault="00000000">
            <w:pPr>
              <w:spacing w:after="0"/>
            </w:pPr>
            <w:r>
              <w:rPr>
                <w:rFonts w:ascii="Times New Roman" w:eastAsia="Times New Roman" w:hAnsi="Times New Roman" w:cs="Times New Roman"/>
                <w:sz w:val="16"/>
              </w:rPr>
              <w:t>7,40 - 10,70</w:t>
            </w:r>
          </w:p>
        </w:tc>
        <w:tc>
          <w:tcPr>
            <w:tcW w:w="934" w:type="dxa"/>
            <w:tcBorders>
              <w:top w:val="nil"/>
              <w:left w:val="nil"/>
              <w:bottom w:val="nil"/>
              <w:right w:val="nil"/>
            </w:tcBorders>
          </w:tcPr>
          <w:p w14:paraId="6DFDA04D" w14:textId="77777777" w:rsidR="004362AF"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35FBA84D" w14:textId="77777777" w:rsidR="004362AF" w:rsidRDefault="00000000">
            <w:pPr>
              <w:spacing w:after="0"/>
            </w:pPr>
            <w:r>
              <w:rPr>
                <w:rFonts w:ascii="Times New Roman" w:eastAsia="Times New Roman" w:hAnsi="Times New Roman" w:cs="Times New Roman"/>
                <w:sz w:val="16"/>
              </w:rPr>
              <w:t>3.60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2747568" w14:textId="77777777" w:rsidR="004362AF" w:rsidRDefault="00000000">
            <w:pPr>
              <w:spacing w:after="0"/>
            </w:pPr>
            <w:r>
              <w:rPr>
                <w:rFonts w:ascii="Times New Roman" w:eastAsia="Times New Roman" w:hAnsi="Times New Roman" w:cs="Times New Roman"/>
                <w:sz w:val="16"/>
              </w:rPr>
              <w:t>5.10</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18C8CBAF" w14:textId="77777777" w:rsidR="004362AF" w:rsidRDefault="00000000">
            <w:pPr>
              <w:spacing w:after="0"/>
            </w:pPr>
            <w:r>
              <w:rPr>
                <w:rFonts w:ascii="Times New Roman" w:eastAsia="Times New Roman" w:hAnsi="Times New Roman" w:cs="Times New Roman"/>
                <w:sz w:val="16"/>
              </w:rPr>
              <w:t>3.60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674" w:type="dxa"/>
            <w:tcBorders>
              <w:top w:val="nil"/>
              <w:left w:val="nil"/>
              <w:bottom w:val="nil"/>
              <w:right w:val="nil"/>
            </w:tcBorders>
          </w:tcPr>
          <w:p w14:paraId="6A3AB530" w14:textId="77777777" w:rsidR="004362AF" w:rsidRDefault="00000000">
            <w:pPr>
              <w:spacing w:after="0"/>
            </w:pPr>
            <w:r>
              <w:rPr>
                <w:rFonts w:ascii="Times New Roman" w:eastAsia="Times New Roman" w:hAnsi="Times New Roman" w:cs="Times New Roman"/>
                <w:sz w:val="16"/>
              </w:rPr>
              <w:t>6.70</w:t>
            </w:r>
            <w:r>
              <w:rPr>
                <w:rFonts w:ascii="Times New Roman" w:eastAsia="Times New Roman" w:hAnsi="Times New Roman" w:cs="Times New Roman"/>
                <w:color w:val="FF0000"/>
                <w:sz w:val="14"/>
              </w:rPr>
              <w:t></w:t>
            </w:r>
          </w:p>
        </w:tc>
      </w:tr>
      <w:tr w:rsidR="004362AF" w14:paraId="4CFA8106" w14:textId="77777777">
        <w:trPr>
          <w:trHeight w:val="278"/>
        </w:trPr>
        <w:tc>
          <w:tcPr>
            <w:tcW w:w="2134" w:type="dxa"/>
            <w:tcBorders>
              <w:top w:val="nil"/>
              <w:left w:val="nil"/>
              <w:bottom w:val="nil"/>
              <w:right w:val="nil"/>
            </w:tcBorders>
          </w:tcPr>
          <w:p w14:paraId="3B2CB2BE" w14:textId="77777777" w:rsidR="004362AF" w:rsidRDefault="00000000">
            <w:pPr>
              <w:spacing w:after="0"/>
            </w:pPr>
            <w:r>
              <w:rPr>
                <w:rFonts w:ascii="Times New Roman" w:eastAsia="Times New Roman" w:hAnsi="Times New Roman" w:cs="Times New Roman"/>
                <w:sz w:val="16"/>
              </w:rPr>
              <w:t xml:space="preserve">Hämatokrit </w:t>
            </w:r>
            <w:proofErr w:type="spellStart"/>
            <w:r>
              <w:rPr>
                <w:rFonts w:ascii="Times New Roman" w:eastAsia="Times New Roman" w:hAnsi="Times New Roman" w:cs="Times New Roman"/>
                <w:sz w:val="16"/>
              </w:rPr>
              <w:t>i.B</w:t>
            </w:r>
            <w:proofErr w:type="spellEnd"/>
            <w:r>
              <w:rPr>
                <w:rFonts w:ascii="Times New Roman" w:eastAsia="Times New Roman" w:hAnsi="Times New Roman" w:cs="Times New Roman"/>
                <w:sz w:val="16"/>
              </w:rPr>
              <w:t>. (EDTA)</w:t>
            </w:r>
          </w:p>
        </w:tc>
        <w:tc>
          <w:tcPr>
            <w:tcW w:w="1536" w:type="dxa"/>
            <w:tcBorders>
              <w:top w:val="nil"/>
              <w:left w:val="nil"/>
              <w:bottom w:val="nil"/>
              <w:right w:val="nil"/>
            </w:tcBorders>
          </w:tcPr>
          <w:p w14:paraId="3CD1F898" w14:textId="77777777" w:rsidR="004362AF" w:rsidRDefault="00000000">
            <w:pPr>
              <w:spacing w:after="0"/>
            </w:pPr>
            <w:r>
              <w:rPr>
                <w:rFonts w:ascii="Times New Roman" w:eastAsia="Times New Roman" w:hAnsi="Times New Roman" w:cs="Times New Roman"/>
                <w:sz w:val="16"/>
              </w:rPr>
              <w:t>0,370 - 0,470</w:t>
            </w:r>
          </w:p>
        </w:tc>
        <w:tc>
          <w:tcPr>
            <w:tcW w:w="934" w:type="dxa"/>
            <w:tcBorders>
              <w:top w:val="nil"/>
              <w:left w:val="nil"/>
              <w:bottom w:val="nil"/>
              <w:right w:val="nil"/>
            </w:tcBorders>
          </w:tcPr>
          <w:p w14:paraId="5E3AA354" w14:textId="77777777" w:rsidR="004362AF" w:rsidRDefault="00000000">
            <w:pPr>
              <w:spacing w:after="0"/>
            </w:pPr>
            <w:r>
              <w:rPr>
                <w:rFonts w:ascii="Times New Roman" w:eastAsia="Times New Roman" w:hAnsi="Times New Roman" w:cs="Times New Roman"/>
                <w:sz w:val="16"/>
              </w:rPr>
              <w:t>L/L</w:t>
            </w:r>
          </w:p>
        </w:tc>
        <w:tc>
          <w:tcPr>
            <w:tcW w:w="946" w:type="dxa"/>
            <w:tcBorders>
              <w:top w:val="nil"/>
              <w:left w:val="nil"/>
              <w:bottom w:val="nil"/>
              <w:right w:val="nil"/>
            </w:tcBorders>
          </w:tcPr>
          <w:p w14:paraId="0A98ABA1" w14:textId="77777777" w:rsidR="004362AF" w:rsidRDefault="00000000">
            <w:pPr>
              <w:spacing w:after="0"/>
            </w:pPr>
            <w:r>
              <w:rPr>
                <w:rFonts w:ascii="Times New Roman" w:eastAsia="Times New Roman" w:hAnsi="Times New Roman" w:cs="Times New Roman"/>
                <w:sz w:val="16"/>
              </w:rPr>
              <w:t>0.16</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DFCF85C" w14:textId="77777777" w:rsidR="004362AF" w:rsidRDefault="00000000">
            <w:pPr>
              <w:spacing w:after="0"/>
            </w:pPr>
            <w:r>
              <w:rPr>
                <w:rFonts w:ascii="Times New Roman" w:eastAsia="Times New Roman" w:hAnsi="Times New Roman" w:cs="Times New Roman"/>
                <w:sz w:val="16"/>
              </w:rPr>
              <w:t>0.24</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0CD0B618" w14:textId="77777777" w:rsidR="004362AF" w:rsidRDefault="00000000">
            <w:pPr>
              <w:spacing w:after="0"/>
            </w:pPr>
            <w:r>
              <w:rPr>
                <w:rFonts w:ascii="Times New Roman" w:eastAsia="Times New Roman" w:hAnsi="Times New Roman" w:cs="Times New Roman"/>
                <w:sz w:val="16"/>
              </w:rPr>
              <w:t>0.16</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674" w:type="dxa"/>
            <w:tcBorders>
              <w:top w:val="nil"/>
              <w:left w:val="nil"/>
              <w:bottom w:val="nil"/>
              <w:right w:val="nil"/>
            </w:tcBorders>
          </w:tcPr>
          <w:p w14:paraId="3DE673F0" w14:textId="77777777" w:rsidR="004362AF" w:rsidRDefault="00000000">
            <w:pPr>
              <w:spacing w:after="0"/>
            </w:pPr>
            <w:r>
              <w:rPr>
                <w:rFonts w:ascii="Times New Roman" w:eastAsia="Times New Roman" w:hAnsi="Times New Roman" w:cs="Times New Roman"/>
                <w:sz w:val="16"/>
              </w:rPr>
              <w:t>0.31</w:t>
            </w:r>
            <w:r>
              <w:rPr>
                <w:rFonts w:ascii="Times New Roman" w:eastAsia="Times New Roman" w:hAnsi="Times New Roman" w:cs="Times New Roman"/>
                <w:color w:val="FF0000"/>
                <w:sz w:val="14"/>
              </w:rPr>
              <w:t></w:t>
            </w:r>
          </w:p>
        </w:tc>
      </w:tr>
      <w:tr w:rsidR="004362AF" w14:paraId="43F774A2" w14:textId="77777777">
        <w:trPr>
          <w:trHeight w:val="277"/>
        </w:trPr>
        <w:tc>
          <w:tcPr>
            <w:tcW w:w="2134" w:type="dxa"/>
            <w:tcBorders>
              <w:top w:val="nil"/>
              <w:left w:val="nil"/>
              <w:bottom w:val="nil"/>
              <w:right w:val="nil"/>
            </w:tcBorders>
          </w:tcPr>
          <w:p w14:paraId="41349DEB" w14:textId="77777777" w:rsidR="004362AF" w:rsidRDefault="00000000">
            <w:pPr>
              <w:spacing w:after="0"/>
            </w:pPr>
            <w:r>
              <w:rPr>
                <w:rFonts w:ascii="Times New Roman" w:eastAsia="Times New Roman" w:hAnsi="Times New Roman" w:cs="Times New Roman"/>
                <w:sz w:val="16"/>
              </w:rPr>
              <w:t xml:space="preserve">Leukozyten </w:t>
            </w:r>
            <w:proofErr w:type="spellStart"/>
            <w:r>
              <w:rPr>
                <w:rFonts w:ascii="Times New Roman" w:eastAsia="Times New Roman" w:hAnsi="Times New Roman" w:cs="Times New Roman"/>
                <w:sz w:val="16"/>
              </w:rPr>
              <w:t>i.B</w:t>
            </w:r>
            <w:proofErr w:type="spellEnd"/>
            <w:r>
              <w:rPr>
                <w:rFonts w:ascii="Times New Roman" w:eastAsia="Times New Roman" w:hAnsi="Times New Roman" w:cs="Times New Roman"/>
                <w:sz w:val="16"/>
              </w:rPr>
              <w:t>. (EDTA)</w:t>
            </w:r>
          </w:p>
        </w:tc>
        <w:tc>
          <w:tcPr>
            <w:tcW w:w="1536" w:type="dxa"/>
            <w:tcBorders>
              <w:top w:val="nil"/>
              <w:left w:val="nil"/>
              <w:bottom w:val="nil"/>
              <w:right w:val="nil"/>
            </w:tcBorders>
          </w:tcPr>
          <w:p w14:paraId="1A9B18F0" w14:textId="77777777" w:rsidR="004362AF" w:rsidRDefault="00000000">
            <w:pPr>
              <w:spacing w:after="0"/>
            </w:pPr>
            <w:r>
              <w:rPr>
                <w:rFonts w:ascii="Times New Roman" w:eastAsia="Times New Roman" w:hAnsi="Times New Roman" w:cs="Times New Roman"/>
                <w:sz w:val="16"/>
              </w:rPr>
              <w:t>3,8 - 9,8</w:t>
            </w:r>
          </w:p>
        </w:tc>
        <w:tc>
          <w:tcPr>
            <w:tcW w:w="934" w:type="dxa"/>
            <w:tcBorders>
              <w:top w:val="nil"/>
              <w:left w:val="nil"/>
              <w:bottom w:val="nil"/>
              <w:right w:val="nil"/>
            </w:tcBorders>
          </w:tcPr>
          <w:p w14:paraId="4B187D7D" w14:textId="77777777" w:rsidR="004362AF" w:rsidRDefault="00000000">
            <w:pPr>
              <w:spacing w:after="0"/>
            </w:pPr>
            <w:proofErr w:type="spellStart"/>
            <w:r>
              <w:rPr>
                <w:rFonts w:ascii="Times New Roman" w:eastAsia="Times New Roman" w:hAnsi="Times New Roman" w:cs="Times New Roman"/>
                <w:sz w:val="16"/>
              </w:rPr>
              <w:t>GPt</w:t>
            </w:r>
            <w:proofErr w:type="spellEnd"/>
            <w:r>
              <w:rPr>
                <w:rFonts w:ascii="Times New Roman" w:eastAsia="Times New Roman" w:hAnsi="Times New Roman" w:cs="Times New Roman"/>
                <w:sz w:val="16"/>
              </w:rPr>
              <w:t>/L</w:t>
            </w:r>
          </w:p>
        </w:tc>
        <w:tc>
          <w:tcPr>
            <w:tcW w:w="946" w:type="dxa"/>
            <w:tcBorders>
              <w:top w:val="nil"/>
              <w:left w:val="nil"/>
              <w:bottom w:val="nil"/>
              <w:right w:val="nil"/>
            </w:tcBorders>
          </w:tcPr>
          <w:p w14:paraId="0592F723" w14:textId="77777777" w:rsidR="004362AF" w:rsidRDefault="00000000">
            <w:pPr>
              <w:spacing w:after="0"/>
            </w:pPr>
            <w:r>
              <w:rPr>
                <w:rFonts w:ascii="Times New Roman" w:eastAsia="Times New Roman" w:hAnsi="Times New Roman" w:cs="Times New Roman"/>
                <w:sz w:val="16"/>
              </w:rPr>
              <w:t>3.85</w:t>
            </w:r>
          </w:p>
        </w:tc>
        <w:tc>
          <w:tcPr>
            <w:tcW w:w="946" w:type="dxa"/>
            <w:tcBorders>
              <w:top w:val="nil"/>
              <w:left w:val="nil"/>
              <w:bottom w:val="nil"/>
              <w:right w:val="nil"/>
            </w:tcBorders>
          </w:tcPr>
          <w:p w14:paraId="721F9B34" w14:textId="77777777" w:rsidR="004362AF" w:rsidRDefault="00000000">
            <w:pPr>
              <w:spacing w:after="0"/>
            </w:pPr>
            <w:r>
              <w:rPr>
                <w:rFonts w:ascii="Times New Roman" w:eastAsia="Times New Roman" w:hAnsi="Times New Roman" w:cs="Times New Roman"/>
                <w:sz w:val="16"/>
              </w:rPr>
              <w:t>12.54</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41922183" w14:textId="77777777" w:rsidR="004362AF" w:rsidRDefault="00000000">
            <w:pPr>
              <w:spacing w:after="0"/>
            </w:pPr>
            <w:r>
              <w:rPr>
                <w:rFonts w:ascii="Times New Roman" w:eastAsia="Times New Roman" w:hAnsi="Times New Roman" w:cs="Times New Roman"/>
                <w:sz w:val="16"/>
              </w:rPr>
              <w:t>3.85</w:t>
            </w:r>
          </w:p>
        </w:tc>
        <w:tc>
          <w:tcPr>
            <w:tcW w:w="674" w:type="dxa"/>
            <w:tcBorders>
              <w:top w:val="nil"/>
              <w:left w:val="nil"/>
              <w:bottom w:val="nil"/>
              <w:right w:val="nil"/>
            </w:tcBorders>
          </w:tcPr>
          <w:p w14:paraId="1E1C6FBD" w14:textId="77777777" w:rsidR="004362AF" w:rsidRDefault="00000000">
            <w:pPr>
              <w:spacing w:after="0"/>
            </w:pPr>
            <w:r>
              <w:rPr>
                <w:rFonts w:ascii="Times New Roman" w:eastAsia="Times New Roman" w:hAnsi="Times New Roman" w:cs="Times New Roman"/>
                <w:sz w:val="16"/>
              </w:rPr>
              <w:t>16.63</w:t>
            </w:r>
            <w:r>
              <w:rPr>
                <w:rFonts w:ascii="Times New Roman" w:eastAsia="Times New Roman" w:hAnsi="Times New Roman" w:cs="Times New Roman"/>
                <w:color w:val="FF0000"/>
                <w:sz w:val="14"/>
              </w:rPr>
              <w:t></w:t>
            </w:r>
          </w:p>
        </w:tc>
      </w:tr>
      <w:tr w:rsidR="004362AF" w14:paraId="0727CB51" w14:textId="77777777">
        <w:trPr>
          <w:trHeight w:val="278"/>
        </w:trPr>
        <w:tc>
          <w:tcPr>
            <w:tcW w:w="2134" w:type="dxa"/>
            <w:tcBorders>
              <w:top w:val="nil"/>
              <w:left w:val="nil"/>
              <w:bottom w:val="nil"/>
              <w:right w:val="nil"/>
            </w:tcBorders>
          </w:tcPr>
          <w:p w14:paraId="074255EE" w14:textId="77777777" w:rsidR="004362AF" w:rsidRDefault="00000000">
            <w:pPr>
              <w:spacing w:after="0"/>
            </w:pPr>
            <w:r>
              <w:rPr>
                <w:rFonts w:ascii="Times New Roman" w:eastAsia="Times New Roman" w:hAnsi="Times New Roman" w:cs="Times New Roman"/>
                <w:sz w:val="16"/>
              </w:rPr>
              <w:t xml:space="preserve">Thrombozyten </w:t>
            </w:r>
            <w:proofErr w:type="spellStart"/>
            <w:r>
              <w:rPr>
                <w:rFonts w:ascii="Times New Roman" w:eastAsia="Times New Roman" w:hAnsi="Times New Roman" w:cs="Times New Roman"/>
                <w:sz w:val="16"/>
              </w:rPr>
              <w:t>i.B</w:t>
            </w:r>
            <w:proofErr w:type="spellEnd"/>
            <w:r>
              <w:rPr>
                <w:rFonts w:ascii="Times New Roman" w:eastAsia="Times New Roman" w:hAnsi="Times New Roman" w:cs="Times New Roman"/>
                <w:sz w:val="16"/>
              </w:rPr>
              <w:t>. (EDTA)</w:t>
            </w:r>
          </w:p>
        </w:tc>
        <w:tc>
          <w:tcPr>
            <w:tcW w:w="1536" w:type="dxa"/>
            <w:tcBorders>
              <w:top w:val="nil"/>
              <w:left w:val="nil"/>
              <w:bottom w:val="nil"/>
              <w:right w:val="nil"/>
            </w:tcBorders>
          </w:tcPr>
          <w:p w14:paraId="16E72E3B" w14:textId="77777777" w:rsidR="004362AF" w:rsidRDefault="00000000">
            <w:pPr>
              <w:spacing w:after="0"/>
            </w:pPr>
            <w:r>
              <w:rPr>
                <w:rFonts w:ascii="Times New Roman" w:eastAsia="Times New Roman" w:hAnsi="Times New Roman" w:cs="Times New Roman"/>
                <w:sz w:val="16"/>
              </w:rPr>
              <w:t>150 - 400</w:t>
            </w:r>
          </w:p>
        </w:tc>
        <w:tc>
          <w:tcPr>
            <w:tcW w:w="934" w:type="dxa"/>
            <w:tcBorders>
              <w:top w:val="nil"/>
              <w:left w:val="nil"/>
              <w:bottom w:val="nil"/>
              <w:right w:val="nil"/>
            </w:tcBorders>
          </w:tcPr>
          <w:p w14:paraId="3DE54BB3" w14:textId="77777777" w:rsidR="004362AF" w:rsidRDefault="00000000">
            <w:pPr>
              <w:spacing w:after="0"/>
            </w:pPr>
            <w:proofErr w:type="spellStart"/>
            <w:r>
              <w:rPr>
                <w:rFonts w:ascii="Times New Roman" w:eastAsia="Times New Roman" w:hAnsi="Times New Roman" w:cs="Times New Roman"/>
                <w:sz w:val="16"/>
              </w:rPr>
              <w:t>GPt</w:t>
            </w:r>
            <w:proofErr w:type="spellEnd"/>
            <w:r>
              <w:rPr>
                <w:rFonts w:ascii="Times New Roman" w:eastAsia="Times New Roman" w:hAnsi="Times New Roman" w:cs="Times New Roman"/>
                <w:sz w:val="16"/>
              </w:rPr>
              <w:t>/L</w:t>
            </w:r>
          </w:p>
        </w:tc>
        <w:tc>
          <w:tcPr>
            <w:tcW w:w="946" w:type="dxa"/>
            <w:tcBorders>
              <w:top w:val="nil"/>
              <w:left w:val="nil"/>
              <w:bottom w:val="nil"/>
              <w:right w:val="nil"/>
            </w:tcBorders>
          </w:tcPr>
          <w:p w14:paraId="2095E9B2" w14:textId="77777777" w:rsidR="004362AF" w:rsidRDefault="00000000">
            <w:pPr>
              <w:spacing w:after="0"/>
            </w:pPr>
            <w:r>
              <w:rPr>
                <w:rFonts w:ascii="Times New Roman" w:eastAsia="Times New Roman" w:hAnsi="Times New Roman" w:cs="Times New Roman"/>
                <w:sz w:val="16"/>
              </w:rPr>
              <w:t>216</w:t>
            </w:r>
          </w:p>
        </w:tc>
        <w:tc>
          <w:tcPr>
            <w:tcW w:w="946" w:type="dxa"/>
            <w:tcBorders>
              <w:top w:val="nil"/>
              <w:left w:val="nil"/>
              <w:bottom w:val="nil"/>
              <w:right w:val="nil"/>
            </w:tcBorders>
          </w:tcPr>
          <w:p w14:paraId="32331912" w14:textId="77777777" w:rsidR="004362AF" w:rsidRDefault="00000000">
            <w:pPr>
              <w:spacing w:after="0"/>
            </w:pPr>
            <w:r>
              <w:rPr>
                <w:rFonts w:ascii="Times New Roman" w:eastAsia="Times New Roman" w:hAnsi="Times New Roman" w:cs="Times New Roman"/>
                <w:sz w:val="16"/>
              </w:rPr>
              <w:t>222</w:t>
            </w:r>
          </w:p>
        </w:tc>
        <w:tc>
          <w:tcPr>
            <w:tcW w:w="943" w:type="dxa"/>
            <w:tcBorders>
              <w:top w:val="nil"/>
              <w:left w:val="nil"/>
              <w:bottom w:val="nil"/>
              <w:right w:val="nil"/>
            </w:tcBorders>
          </w:tcPr>
          <w:p w14:paraId="6D55A559" w14:textId="77777777" w:rsidR="004362AF" w:rsidRDefault="00000000">
            <w:pPr>
              <w:spacing w:after="0"/>
            </w:pPr>
            <w:r>
              <w:rPr>
                <w:rFonts w:ascii="Times New Roman" w:eastAsia="Times New Roman" w:hAnsi="Times New Roman" w:cs="Times New Roman"/>
                <w:sz w:val="16"/>
              </w:rPr>
              <w:t>142</w:t>
            </w:r>
            <w:r>
              <w:rPr>
                <w:rFonts w:ascii="Times New Roman" w:eastAsia="Times New Roman" w:hAnsi="Times New Roman" w:cs="Times New Roman"/>
                <w:color w:val="FF0000"/>
                <w:sz w:val="14"/>
              </w:rPr>
              <w:t></w:t>
            </w:r>
          </w:p>
        </w:tc>
        <w:tc>
          <w:tcPr>
            <w:tcW w:w="674" w:type="dxa"/>
            <w:tcBorders>
              <w:top w:val="nil"/>
              <w:left w:val="nil"/>
              <w:bottom w:val="nil"/>
              <w:right w:val="nil"/>
            </w:tcBorders>
          </w:tcPr>
          <w:p w14:paraId="09B5310F" w14:textId="77777777" w:rsidR="004362AF" w:rsidRDefault="00000000">
            <w:pPr>
              <w:spacing w:after="0"/>
            </w:pPr>
            <w:r>
              <w:rPr>
                <w:rFonts w:ascii="Times New Roman" w:eastAsia="Times New Roman" w:hAnsi="Times New Roman" w:cs="Times New Roman"/>
                <w:sz w:val="16"/>
              </w:rPr>
              <w:t>281</w:t>
            </w:r>
          </w:p>
        </w:tc>
      </w:tr>
      <w:tr w:rsidR="004362AF" w14:paraId="2D53D2FB" w14:textId="77777777">
        <w:trPr>
          <w:trHeight w:val="690"/>
        </w:trPr>
        <w:tc>
          <w:tcPr>
            <w:tcW w:w="2134" w:type="dxa"/>
            <w:tcBorders>
              <w:top w:val="nil"/>
              <w:left w:val="nil"/>
              <w:bottom w:val="nil"/>
              <w:right w:val="nil"/>
            </w:tcBorders>
          </w:tcPr>
          <w:p w14:paraId="1CAFA51D" w14:textId="77777777" w:rsidR="004362AF" w:rsidRDefault="00000000">
            <w:pPr>
              <w:spacing w:after="13"/>
            </w:pPr>
            <w:r>
              <w:rPr>
                <w:rFonts w:ascii="Times New Roman" w:eastAsia="Times New Roman" w:hAnsi="Times New Roman" w:cs="Times New Roman"/>
                <w:sz w:val="16"/>
              </w:rPr>
              <w:t>Mittleres</w:t>
            </w:r>
          </w:p>
          <w:p w14:paraId="195E1657" w14:textId="77777777" w:rsidR="004362AF" w:rsidRDefault="00000000">
            <w:pPr>
              <w:spacing w:after="16"/>
            </w:pPr>
            <w:proofErr w:type="spellStart"/>
            <w:r>
              <w:rPr>
                <w:rFonts w:ascii="Times New Roman" w:eastAsia="Times New Roman" w:hAnsi="Times New Roman" w:cs="Times New Roman"/>
                <w:sz w:val="16"/>
              </w:rPr>
              <w:t>Thrombozytenvolumen</w:t>
            </w:r>
            <w:proofErr w:type="spellEnd"/>
          </w:p>
          <w:p w14:paraId="498BC20D" w14:textId="77777777" w:rsidR="004362AF" w:rsidRDefault="00000000">
            <w:pPr>
              <w:spacing w:after="0"/>
            </w:pPr>
            <w:r>
              <w:rPr>
                <w:rFonts w:ascii="Times New Roman" w:eastAsia="Times New Roman" w:hAnsi="Times New Roman" w:cs="Times New Roman"/>
                <w:sz w:val="16"/>
              </w:rPr>
              <w:t>(EDTA)</w:t>
            </w:r>
          </w:p>
        </w:tc>
        <w:tc>
          <w:tcPr>
            <w:tcW w:w="1536" w:type="dxa"/>
            <w:tcBorders>
              <w:top w:val="nil"/>
              <w:left w:val="nil"/>
              <w:bottom w:val="nil"/>
              <w:right w:val="nil"/>
            </w:tcBorders>
          </w:tcPr>
          <w:p w14:paraId="11A03A47" w14:textId="77777777" w:rsidR="004362AF" w:rsidRDefault="00000000">
            <w:pPr>
              <w:spacing w:after="0"/>
            </w:pPr>
            <w:r>
              <w:rPr>
                <w:rFonts w:ascii="Times New Roman" w:eastAsia="Times New Roman" w:hAnsi="Times New Roman" w:cs="Times New Roman"/>
                <w:sz w:val="16"/>
              </w:rPr>
              <w:t>9,0 - 13,0</w:t>
            </w:r>
          </w:p>
        </w:tc>
        <w:tc>
          <w:tcPr>
            <w:tcW w:w="934" w:type="dxa"/>
            <w:tcBorders>
              <w:top w:val="nil"/>
              <w:left w:val="nil"/>
              <w:bottom w:val="nil"/>
              <w:right w:val="nil"/>
            </w:tcBorders>
          </w:tcPr>
          <w:p w14:paraId="4AE86932" w14:textId="77777777" w:rsidR="004362AF" w:rsidRDefault="00000000">
            <w:pPr>
              <w:spacing w:after="0"/>
            </w:pPr>
            <w:proofErr w:type="spellStart"/>
            <w:r>
              <w:rPr>
                <w:rFonts w:ascii="Times New Roman" w:eastAsia="Times New Roman" w:hAnsi="Times New Roman" w:cs="Times New Roman"/>
                <w:sz w:val="16"/>
              </w:rPr>
              <w:t>fl</w:t>
            </w:r>
            <w:proofErr w:type="spellEnd"/>
          </w:p>
        </w:tc>
        <w:tc>
          <w:tcPr>
            <w:tcW w:w="946" w:type="dxa"/>
            <w:tcBorders>
              <w:top w:val="nil"/>
              <w:left w:val="nil"/>
              <w:bottom w:val="nil"/>
              <w:right w:val="nil"/>
            </w:tcBorders>
          </w:tcPr>
          <w:p w14:paraId="51186DDE" w14:textId="77777777" w:rsidR="004362AF" w:rsidRDefault="00000000">
            <w:pPr>
              <w:spacing w:after="0"/>
            </w:pPr>
            <w:r>
              <w:rPr>
                <w:rFonts w:ascii="Times New Roman" w:eastAsia="Times New Roman" w:hAnsi="Times New Roman" w:cs="Times New Roman"/>
                <w:sz w:val="16"/>
              </w:rPr>
              <w:t>10.5</w:t>
            </w:r>
          </w:p>
        </w:tc>
        <w:tc>
          <w:tcPr>
            <w:tcW w:w="946" w:type="dxa"/>
            <w:tcBorders>
              <w:top w:val="nil"/>
              <w:left w:val="nil"/>
              <w:bottom w:val="nil"/>
              <w:right w:val="nil"/>
            </w:tcBorders>
          </w:tcPr>
          <w:p w14:paraId="313BBB29" w14:textId="77777777" w:rsidR="004362AF" w:rsidRDefault="00000000">
            <w:pPr>
              <w:spacing w:after="0"/>
            </w:pPr>
            <w:r>
              <w:rPr>
                <w:rFonts w:ascii="Times New Roman" w:eastAsia="Times New Roman" w:hAnsi="Times New Roman" w:cs="Times New Roman"/>
                <w:sz w:val="16"/>
              </w:rPr>
              <w:t>11.0</w:t>
            </w:r>
          </w:p>
        </w:tc>
        <w:tc>
          <w:tcPr>
            <w:tcW w:w="943" w:type="dxa"/>
            <w:tcBorders>
              <w:top w:val="nil"/>
              <w:left w:val="nil"/>
              <w:bottom w:val="nil"/>
              <w:right w:val="nil"/>
            </w:tcBorders>
          </w:tcPr>
          <w:p w14:paraId="5B87E1BE" w14:textId="77777777" w:rsidR="004362AF" w:rsidRDefault="00000000">
            <w:pPr>
              <w:spacing w:after="0"/>
            </w:pPr>
            <w:r>
              <w:rPr>
                <w:rFonts w:ascii="Times New Roman" w:eastAsia="Times New Roman" w:hAnsi="Times New Roman" w:cs="Times New Roman"/>
                <w:sz w:val="16"/>
              </w:rPr>
              <w:t>10.5</w:t>
            </w:r>
          </w:p>
        </w:tc>
        <w:tc>
          <w:tcPr>
            <w:tcW w:w="674" w:type="dxa"/>
            <w:tcBorders>
              <w:top w:val="nil"/>
              <w:left w:val="nil"/>
              <w:bottom w:val="nil"/>
              <w:right w:val="nil"/>
            </w:tcBorders>
          </w:tcPr>
          <w:p w14:paraId="06EC2BAA" w14:textId="77777777" w:rsidR="004362AF" w:rsidRDefault="00000000">
            <w:pPr>
              <w:spacing w:after="0"/>
            </w:pPr>
            <w:r>
              <w:rPr>
                <w:rFonts w:ascii="Times New Roman" w:eastAsia="Times New Roman" w:hAnsi="Times New Roman" w:cs="Times New Roman"/>
                <w:sz w:val="16"/>
              </w:rPr>
              <w:t>13.4</w:t>
            </w:r>
            <w:r>
              <w:rPr>
                <w:rFonts w:ascii="Times New Roman" w:eastAsia="Times New Roman" w:hAnsi="Times New Roman" w:cs="Times New Roman"/>
                <w:color w:val="FF0000"/>
                <w:sz w:val="14"/>
              </w:rPr>
              <w:t></w:t>
            </w:r>
          </w:p>
        </w:tc>
      </w:tr>
      <w:tr w:rsidR="004362AF" w14:paraId="6B285A0E" w14:textId="77777777">
        <w:trPr>
          <w:trHeight w:val="263"/>
        </w:trPr>
        <w:tc>
          <w:tcPr>
            <w:tcW w:w="2134" w:type="dxa"/>
            <w:tcBorders>
              <w:top w:val="nil"/>
              <w:left w:val="nil"/>
              <w:bottom w:val="nil"/>
              <w:right w:val="nil"/>
            </w:tcBorders>
          </w:tcPr>
          <w:p w14:paraId="03D19FD5" w14:textId="77777777" w:rsidR="004362AF" w:rsidRDefault="00000000">
            <w:pPr>
              <w:spacing w:after="0"/>
            </w:pPr>
            <w:r>
              <w:rPr>
                <w:rFonts w:ascii="Times New Roman" w:eastAsia="Times New Roman" w:hAnsi="Times New Roman" w:cs="Times New Roman"/>
                <w:sz w:val="16"/>
              </w:rPr>
              <w:t xml:space="preserve">Erythrozyten </w:t>
            </w:r>
            <w:proofErr w:type="spellStart"/>
            <w:r>
              <w:rPr>
                <w:rFonts w:ascii="Times New Roman" w:eastAsia="Times New Roman" w:hAnsi="Times New Roman" w:cs="Times New Roman"/>
                <w:sz w:val="16"/>
              </w:rPr>
              <w:t>i.B</w:t>
            </w:r>
            <w:proofErr w:type="spellEnd"/>
            <w:r>
              <w:rPr>
                <w:rFonts w:ascii="Times New Roman" w:eastAsia="Times New Roman" w:hAnsi="Times New Roman" w:cs="Times New Roman"/>
                <w:sz w:val="16"/>
              </w:rPr>
              <w:t>. (EDTA)</w:t>
            </w:r>
          </w:p>
        </w:tc>
        <w:tc>
          <w:tcPr>
            <w:tcW w:w="1536" w:type="dxa"/>
            <w:tcBorders>
              <w:top w:val="nil"/>
              <w:left w:val="nil"/>
              <w:bottom w:val="nil"/>
              <w:right w:val="nil"/>
            </w:tcBorders>
          </w:tcPr>
          <w:p w14:paraId="1BED6E25" w14:textId="77777777" w:rsidR="004362AF" w:rsidRDefault="00000000">
            <w:pPr>
              <w:spacing w:after="0"/>
            </w:pPr>
            <w:r>
              <w:rPr>
                <w:rFonts w:ascii="Times New Roman" w:eastAsia="Times New Roman" w:hAnsi="Times New Roman" w:cs="Times New Roman"/>
                <w:sz w:val="16"/>
              </w:rPr>
              <w:t>4,20 - 5,40</w:t>
            </w:r>
          </w:p>
        </w:tc>
        <w:tc>
          <w:tcPr>
            <w:tcW w:w="934" w:type="dxa"/>
            <w:tcBorders>
              <w:top w:val="nil"/>
              <w:left w:val="nil"/>
              <w:bottom w:val="nil"/>
              <w:right w:val="nil"/>
            </w:tcBorders>
          </w:tcPr>
          <w:p w14:paraId="7EA74B04" w14:textId="77777777" w:rsidR="004362AF" w:rsidRDefault="00000000">
            <w:pPr>
              <w:spacing w:after="0"/>
            </w:pPr>
            <w:proofErr w:type="spellStart"/>
            <w:r>
              <w:rPr>
                <w:rFonts w:ascii="Times New Roman" w:eastAsia="Times New Roman" w:hAnsi="Times New Roman" w:cs="Times New Roman"/>
                <w:sz w:val="16"/>
              </w:rPr>
              <w:t>TPt</w:t>
            </w:r>
            <w:proofErr w:type="spellEnd"/>
            <w:r>
              <w:rPr>
                <w:rFonts w:ascii="Times New Roman" w:eastAsia="Times New Roman" w:hAnsi="Times New Roman" w:cs="Times New Roman"/>
                <w:sz w:val="16"/>
              </w:rPr>
              <w:t>/L</w:t>
            </w:r>
          </w:p>
        </w:tc>
        <w:tc>
          <w:tcPr>
            <w:tcW w:w="946" w:type="dxa"/>
            <w:tcBorders>
              <w:top w:val="nil"/>
              <w:left w:val="nil"/>
              <w:bottom w:val="nil"/>
              <w:right w:val="nil"/>
            </w:tcBorders>
          </w:tcPr>
          <w:p w14:paraId="72F5E6E4" w14:textId="77777777" w:rsidR="004362AF" w:rsidRDefault="00000000">
            <w:pPr>
              <w:spacing w:after="0"/>
            </w:pPr>
            <w:r>
              <w:rPr>
                <w:rFonts w:ascii="Times New Roman" w:eastAsia="Times New Roman" w:hAnsi="Times New Roman" w:cs="Times New Roman"/>
                <w:sz w:val="16"/>
              </w:rPr>
              <w:t>1.15</w:t>
            </w:r>
          </w:p>
        </w:tc>
        <w:tc>
          <w:tcPr>
            <w:tcW w:w="946" w:type="dxa"/>
            <w:tcBorders>
              <w:top w:val="nil"/>
              <w:left w:val="nil"/>
              <w:bottom w:val="nil"/>
              <w:right w:val="nil"/>
            </w:tcBorders>
          </w:tcPr>
          <w:p w14:paraId="5EA79E34" w14:textId="77777777" w:rsidR="004362AF" w:rsidRDefault="00000000">
            <w:pPr>
              <w:spacing w:after="0"/>
            </w:pPr>
            <w:r>
              <w:rPr>
                <w:rFonts w:ascii="Times New Roman" w:eastAsia="Times New Roman" w:hAnsi="Times New Roman" w:cs="Times New Roman"/>
                <w:sz w:val="16"/>
              </w:rPr>
              <w:t>2.36</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5F6D27F3" w14:textId="77777777" w:rsidR="004362AF" w:rsidRDefault="00000000">
            <w:pPr>
              <w:spacing w:after="0"/>
            </w:pPr>
            <w:r>
              <w:rPr>
                <w:rFonts w:ascii="Times New Roman" w:eastAsia="Times New Roman" w:hAnsi="Times New Roman" w:cs="Times New Roman"/>
                <w:sz w:val="16"/>
              </w:rPr>
              <w:t>1.15</w:t>
            </w:r>
          </w:p>
        </w:tc>
        <w:tc>
          <w:tcPr>
            <w:tcW w:w="674" w:type="dxa"/>
            <w:tcBorders>
              <w:top w:val="nil"/>
              <w:left w:val="nil"/>
              <w:bottom w:val="nil"/>
              <w:right w:val="nil"/>
            </w:tcBorders>
          </w:tcPr>
          <w:p w14:paraId="79A2872A" w14:textId="77777777" w:rsidR="004362AF" w:rsidRDefault="00000000">
            <w:pPr>
              <w:spacing w:after="0"/>
            </w:pPr>
            <w:r>
              <w:rPr>
                <w:rFonts w:ascii="Times New Roman" w:eastAsia="Times New Roman" w:hAnsi="Times New Roman" w:cs="Times New Roman"/>
                <w:sz w:val="16"/>
              </w:rPr>
              <w:t>2.89</w:t>
            </w:r>
            <w:r>
              <w:rPr>
                <w:rFonts w:ascii="Times New Roman" w:eastAsia="Times New Roman" w:hAnsi="Times New Roman" w:cs="Times New Roman"/>
                <w:color w:val="FF0000"/>
                <w:sz w:val="14"/>
              </w:rPr>
              <w:t></w:t>
            </w:r>
          </w:p>
        </w:tc>
      </w:tr>
      <w:tr w:rsidR="004362AF" w14:paraId="0BF23803" w14:textId="77777777">
        <w:trPr>
          <w:trHeight w:val="278"/>
        </w:trPr>
        <w:tc>
          <w:tcPr>
            <w:tcW w:w="2134" w:type="dxa"/>
            <w:tcBorders>
              <w:top w:val="nil"/>
              <w:left w:val="nil"/>
              <w:bottom w:val="nil"/>
              <w:right w:val="nil"/>
            </w:tcBorders>
          </w:tcPr>
          <w:p w14:paraId="0613B869" w14:textId="77777777" w:rsidR="004362AF" w:rsidRDefault="00000000">
            <w:pPr>
              <w:spacing w:after="0"/>
            </w:pPr>
            <w:proofErr w:type="spellStart"/>
            <w:r>
              <w:rPr>
                <w:rFonts w:ascii="Times New Roman" w:eastAsia="Times New Roman" w:hAnsi="Times New Roman" w:cs="Times New Roman"/>
                <w:sz w:val="16"/>
              </w:rPr>
              <w:t>mittl.korp.Hämogl</w:t>
            </w:r>
            <w:proofErr w:type="spellEnd"/>
            <w:r>
              <w:rPr>
                <w:rFonts w:ascii="Times New Roman" w:eastAsia="Times New Roman" w:hAnsi="Times New Roman" w:cs="Times New Roman"/>
                <w:sz w:val="16"/>
              </w:rPr>
              <w:t>. (MCH)</w:t>
            </w:r>
          </w:p>
        </w:tc>
        <w:tc>
          <w:tcPr>
            <w:tcW w:w="1536" w:type="dxa"/>
            <w:tcBorders>
              <w:top w:val="nil"/>
              <w:left w:val="nil"/>
              <w:bottom w:val="nil"/>
              <w:right w:val="nil"/>
            </w:tcBorders>
          </w:tcPr>
          <w:p w14:paraId="3D964838" w14:textId="77777777" w:rsidR="004362AF" w:rsidRDefault="00000000">
            <w:pPr>
              <w:spacing w:after="0"/>
            </w:pPr>
            <w:r>
              <w:rPr>
                <w:rFonts w:ascii="Times New Roman" w:eastAsia="Times New Roman" w:hAnsi="Times New Roman" w:cs="Times New Roman"/>
                <w:sz w:val="16"/>
              </w:rPr>
              <w:t>1,70 - 2,10</w:t>
            </w:r>
          </w:p>
        </w:tc>
        <w:tc>
          <w:tcPr>
            <w:tcW w:w="934" w:type="dxa"/>
            <w:tcBorders>
              <w:top w:val="nil"/>
              <w:left w:val="nil"/>
              <w:bottom w:val="nil"/>
              <w:right w:val="nil"/>
            </w:tcBorders>
          </w:tcPr>
          <w:p w14:paraId="495D6F66" w14:textId="77777777" w:rsidR="004362AF" w:rsidRDefault="00000000">
            <w:pPr>
              <w:spacing w:after="0"/>
            </w:pPr>
            <w:proofErr w:type="spellStart"/>
            <w:r>
              <w:rPr>
                <w:rFonts w:ascii="Times New Roman" w:eastAsia="Times New Roman" w:hAnsi="Times New Roman" w:cs="Times New Roman"/>
                <w:sz w:val="16"/>
              </w:rPr>
              <w:t>fmol</w:t>
            </w:r>
            <w:proofErr w:type="spellEnd"/>
          </w:p>
        </w:tc>
        <w:tc>
          <w:tcPr>
            <w:tcW w:w="946" w:type="dxa"/>
            <w:tcBorders>
              <w:top w:val="nil"/>
              <w:left w:val="nil"/>
              <w:bottom w:val="nil"/>
              <w:right w:val="nil"/>
            </w:tcBorders>
          </w:tcPr>
          <w:p w14:paraId="20877AD7" w14:textId="77777777" w:rsidR="004362AF" w:rsidRDefault="00000000">
            <w:pPr>
              <w:spacing w:after="0"/>
            </w:pPr>
            <w:r>
              <w:rPr>
                <w:rFonts w:ascii="Times New Roman" w:eastAsia="Times New Roman" w:hAnsi="Times New Roman" w:cs="Times New Roman"/>
                <w:sz w:val="16"/>
              </w:rPr>
              <w:t>3.13</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08805B55" w14:textId="77777777" w:rsidR="004362AF" w:rsidRDefault="00000000">
            <w:pPr>
              <w:spacing w:after="0"/>
            </w:pPr>
            <w:r>
              <w:rPr>
                <w:rFonts w:ascii="Times New Roman" w:eastAsia="Times New Roman" w:hAnsi="Times New Roman" w:cs="Times New Roman"/>
                <w:sz w:val="16"/>
              </w:rPr>
              <w:t>2.16</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3F3C7B75" w14:textId="77777777" w:rsidR="004362AF" w:rsidRDefault="00000000">
            <w:pPr>
              <w:spacing w:after="0"/>
            </w:pPr>
            <w:r>
              <w:rPr>
                <w:rFonts w:ascii="Times New Roman" w:eastAsia="Times New Roman" w:hAnsi="Times New Roman" w:cs="Times New Roman"/>
                <w:sz w:val="16"/>
              </w:rPr>
              <w:t>2.12</w:t>
            </w:r>
            <w:r>
              <w:rPr>
                <w:rFonts w:ascii="Times New Roman" w:eastAsia="Times New Roman" w:hAnsi="Times New Roman" w:cs="Times New Roman"/>
                <w:color w:val="FF0000"/>
                <w:sz w:val="14"/>
              </w:rPr>
              <w:t></w:t>
            </w:r>
          </w:p>
        </w:tc>
        <w:tc>
          <w:tcPr>
            <w:tcW w:w="674" w:type="dxa"/>
            <w:tcBorders>
              <w:top w:val="nil"/>
              <w:left w:val="nil"/>
              <w:bottom w:val="nil"/>
              <w:right w:val="nil"/>
            </w:tcBorders>
          </w:tcPr>
          <w:p w14:paraId="0E591E75" w14:textId="77777777" w:rsidR="004362AF" w:rsidRDefault="00000000">
            <w:pPr>
              <w:spacing w:after="0"/>
            </w:pPr>
            <w:r>
              <w:rPr>
                <w:rFonts w:ascii="Times New Roman" w:eastAsia="Times New Roman" w:hAnsi="Times New Roman" w:cs="Times New Roman"/>
                <w:sz w:val="16"/>
              </w:rPr>
              <w:t>3.13</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r>
      <w:tr w:rsidR="004362AF" w14:paraId="4AFBC814" w14:textId="77777777">
        <w:trPr>
          <w:trHeight w:val="474"/>
        </w:trPr>
        <w:tc>
          <w:tcPr>
            <w:tcW w:w="2134" w:type="dxa"/>
            <w:tcBorders>
              <w:top w:val="nil"/>
              <w:left w:val="nil"/>
              <w:bottom w:val="nil"/>
              <w:right w:val="nil"/>
            </w:tcBorders>
          </w:tcPr>
          <w:p w14:paraId="665B85D5" w14:textId="77777777" w:rsidR="004362AF" w:rsidRDefault="00000000">
            <w:pPr>
              <w:spacing w:after="13"/>
            </w:pPr>
            <w:proofErr w:type="spellStart"/>
            <w:r>
              <w:rPr>
                <w:rFonts w:ascii="Times New Roman" w:eastAsia="Times New Roman" w:hAnsi="Times New Roman" w:cs="Times New Roman"/>
                <w:sz w:val="16"/>
              </w:rPr>
              <w:lastRenderedPageBreak/>
              <w:t>mittl</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korp</w:t>
            </w:r>
            <w:proofErr w:type="spellEnd"/>
            <w:r>
              <w:rPr>
                <w:rFonts w:ascii="Times New Roman" w:eastAsia="Times New Roman" w:hAnsi="Times New Roman" w:cs="Times New Roman"/>
                <w:sz w:val="16"/>
              </w:rPr>
              <w:t>. Hb-Konz.</w:t>
            </w:r>
          </w:p>
          <w:p w14:paraId="602A25CD" w14:textId="77777777" w:rsidR="004362AF" w:rsidRDefault="00000000">
            <w:pPr>
              <w:spacing w:after="0"/>
            </w:pPr>
            <w:r>
              <w:rPr>
                <w:rFonts w:ascii="Times New Roman" w:eastAsia="Times New Roman" w:hAnsi="Times New Roman" w:cs="Times New Roman"/>
                <w:sz w:val="16"/>
              </w:rPr>
              <w:t>(MCHC)</w:t>
            </w:r>
          </w:p>
        </w:tc>
        <w:tc>
          <w:tcPr>
            <w:tcW w:w="1536" w:type="dxa"/>
            <w:tcBorders>
              <w:top w:val="nil"/>
              <w:left w:val="nil"/>
              <w:bottom w:val="nil"/>
              <w:right w:val="nil"/>
            </w:tcBorders>
          </w:tcPr>
          <w:p w14:paraId="4BF9191E" w14:textId="77777777" w:rsidR="004362AF" w:rsidRDefault="00000000">
            <w:pPr>
              <w:spacing w:after="0"/>
            </w:pPr>
            <w:r>
              <w:rPr>
                <w:rFonts w:ascii="Times New Roman" w:eastAsia="Times New Roman" w:hAnsi="Times New Roman" w:cs="Times New Roman"/>
                <w:sz w:val="16"/>
              </w:rPr>
              <w:t>20,0 - 23,0</w:t>
            </w:r>
          </w:p>
        </w:tc>
        <w:tc>
          <w:tcPr>
            <w:tcW w:w="934" w:type="dxa"/>
            <w:tcBorders>
              <w:top w:val="nil"/>
              <w:left w:val="nil"/>
              <w:bottom w:val="nil"/>
              <w:right w:val="nil"/>
            </w:tcBorders>
          </w:tcPr>
          <w:p w14:paraId="2E45601A" w14:textId="77777777" w:rsidR="004362AF"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368494DF" w14:textId="77777777" w:rsidR="004362AF" w:rsidRDefault="00000000">
            <w:pPr>
              <w:spacing w:after="0"/>
            </w:pPr>
            <w:r>
              <w:rPr>
                <w:rFonts w:ascii="Times New Roman" w:eastAsia="Times New Roman" w:hAnsi="Times New Roman" w:cs="Times New Roman"/>
                <w:sz w:val="16"/>
              </w:rPr>
              <w:t>22.5</w:t>
            </w:r>
          </w:p>
        </w:tc>
        <w:tc>
          <w:tcPr>
            <w:tcW w:w="946" w:type="dxa"/>
            <w:tcBorders>
              <w:top w:val="nil"/>
              <w:left w:val="nil"/>
              <w:bottom w:val="nil"/>
              <w:right w:val="nil"/>
            </w:tcBorders>
          </w:tcPr>
          <w:p w14:paraId="174FF72C" w14:textId="77777777" w:rsidR="004362AF" w:rsidRDefault="00000000">
            <w:pPr>
              <w:spacing w:after="0"/>
            </w:pPr>
            <w:r>
              <w:rPr>
                <w:rFonts w:ascii="Times New Roman" w:eastAsia="Times New Roman" w:hAnsi="Times New Roman" w:cs="Times New Roman"/>
                <w:sz w:val="16"/>
              </w:rPr>
              <w:t>21.2</w:t>
            </w:r>
          </w:p>
        </w:tc>
        <w:tc>
          <w:tcPr>
            <w:tcW w:w="943" w:type="dxa"/>
            <w:tcBorders>
              <w:top w:val="nil"/>
              <w:left w:val="nil"/>
              <w:bottom w:val="nil"/>
              <w:right w:val="nil"/>
            </w:tcBorders>
          </w:tcPr>
          <w:p w14:paraId="71CA0363" w14:textId="77777777" w:rsidR="004362AF" w:rsidRDefault="00000000">
            <w:pPr>
              <w:spacing w:after="0"/>
            </w:pPr>
            <w:r>
              <w:rPr>
                <w:rFonts w:ascii="Times New Roman" w:eastAsia="Times New Roman" w:hAnsi="Times New Roman" w:cs="Times New Roman"/>
                <w:sz w:val="16"/>
              </w:rPr>
              <w:t>20.5</w:t>
            </w:r>
          </w:p>
        </w:tc>
        <w:tc>
          <w:tcPr>
            <w:tcW w:w="674" w:type="dxa"/>
            <w:tcBorders>
              <w:top w:val="nil"/>
              <w:left w:val="nil"/>
              <w:bottom w:val="nil"/>
              <w:right w:val="nil"/>
            </w:tcBorders>
          </w:tcPr>
          <w:p w14:paraId="6DF0D3D7" w14:textId="77777777" w:rsidR="004362AF" w:rsidRDefault="00000000">
            <w:pPr>
              <w:spacing w:after="0"/>
            </w:pPr>
            <w:r>
              <w:rPr>
                <w:rFonts w:ascii="Times New Roman" w:eastAsia="Times New Roman" w:hAnsi="Times New Roman" w:cs="Times New Roman"/>
                <w:sz w:val="16"/>
              </w:rPr>
              <w:t>22.5</w:t>
            </w:r>
          </w:p>
        </w:tc>
      </w:tr>
      <w:tr w:rsidR="004362AF" w14:paraId="18E544B5" w14:textId="77777777">
        <w:trPr>
          <w:trHeight w:val="264"/>
        </w:trPr>
        <w:tc>
          <w:tcPr>
            <w:tcW w:w="2134" w:type="dxa"/>
            <w:tcBorders>
              <w:top w:val="nil"/>
              <w:left w:val="nil"/>
              <w:bottom w:val="nil"/>
              <w:right w:val="nil"/>
            </w:tcBorders>
          </w:tcPr>
          <w:p w14:paraId="3837938A" w14:textId="77777777" w:rsidR="004362AF" w:rsidRDefault="00000000">
            <w:pPr>
              <w:spacing w:after="0"/>
            </w:pPr>
            <w:proofErr w:type="spellStart"/>
            <w:r>
              <w:rPr>
                <w:rFonts w:ascii="Times New Roman" w:eastAsia="Times New Roman" w:hAnsi="Times New Roman" w:cs="Times New Roman"/>
                <w:sz w:val="16"/>
              </w:rPr>
              <w:t>mittl.korp.Volumen</w:t>
            </w:r>
            <w:proofErr w:type="spellEnd"/>
            <w:r>
              <w:rPr>
                <w:rFonts w:ascii="Times New Roman" w:eastAsia="Times New Roman" w:hAnsi="Times New Roman" w:cs="Times New Roman"/>
                <w:sz w:val="16"/>
              </w:rPr>
              <w:t xml:space="preserve"> (MCV)</w:t>
            </w:r>
          </w:p>
        </w:tc>
        <w:tc>
          <w:tcPr>
            <w:tcW w:w="1536" w:type="dxa"/>
            <w:tcBorders>
              <w:top w:val="nil"/>
              <w:left w:val="nil"/>
              <w:bottom w:val="nil"/>
              <w:right w:val="nil"/>
            </w:tcBorders>
          </w:tcPr>
          <w:p w14:paraId="4723DAAB" w14:textId="77777777" w:rsidR="004362AF" w:rsidRDefault="00000000">
            <w:pPr>
              <w:spacing w:after="0"/>
            </w:pPr>
            <w:r>
              <w:rPr>
                <w:rFonts w:ascii="Times New Roman" w:eastAsia="Times New Roman" w:hAnsi="Times New Roman" w:cs="Times New Roman"/>
                <w:sz w:val="16"/>
              </w:rPr>
              <w:t>80 - 96</w:t>
            </w:r>
          </w:p>
        </w:tc>
        <w:tc>
          <w:tcPr>
            <w:tcW w:w="934" w:type="dxa"/>
            <w:tcBorders>
              <w:top w:val="nil"/>
              <w:left w:val="nil"/>
              <w:bottom w:val="nil"/>
              <w:right w:val="nil"/>
            </w:tcBorders>
          </w:tcPr>
          <w:p w14:paraId="45889B2D" w14:textId="77777777" w:rsidR="004362AF" w:rsidRDefault="00000000">
            <w:pPr>
              <w:spacing w:after="0"/>
            </w:pPr>
            <w:proofErr w:type="spellStart"/>
            <w:r>
              <w:rPr>
                <w:rFonts w:ascii="Times New Roman" w:eastAsia="Times New Roman" w:hAnsi="Times New Roman" w:cs="Times New Roman"/>
                <w:sz w:val="16"/>
              </w:rPr>
              <w:t>fl</w:t>
            </w:r>
            <w:proofErr w:type="spellEnd"/>
          </w:p>
        </w:tc>
        <w:tc>
          <w:tcPr>
            <w:tcW w:w="946" w:type="dxa"/>
            <w:tcBorders>
              <w:top w:val="nil"/>
              <w:left w:val="nil"/>
              <w:bottom w:val="nil"/>
              <w:right w:val="nil"/>
            </w:tcBorders>
          </w:tcPr>
          <w:p w14:paraId="24B5EB03" w14:textId="77777777" w:rsidR="004362AF" w:rsidRDefault="00000000">
            <w:pPr>
              <w:spacing w:after="0"/>
            </w:pPr>
            <w:r>
              <w:rPr>
                <w:rFonts w:ascii="Times New Roman" w:eastAsia="Times New Roman" w:hAnsi="Times New Roman" w:cs="Times New Roman"/>
                <w:sz w:val="16"/>
              </w:rPr>
              <w:t>* 139</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72058783" w14:textId="77777777" w:rsidR="004362AF" w:rsidRDefault="00000000">
            <w:pPr>
              <w:spacing w:after="0"/>
            </w:pPr>
            <w:r>
              <w:rPr>
                <w:rFonts w:ascii="Times New Roman" w:eastAsia="Times New Roman" w:hAnsi="Times New Roman" w:cs="Times New Roman"/>
                <w:sz w:val="16"/>
              </w:rPr>
              <w:t>102</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592C99FC" w14:textId="77777777" w:rsidR="004362AF" w:rsidRDefault="00000000">
            <w:pPr>
              <w:spacing w:after="0"/>
            </w:pPr>
            <w:r>
              <w:rPr>
                <w:rFonts w:ascii="Times New Roman" w:eastAsia="Times New Roman" w:hAnsi="Times New Roman" w:cs="Times New Roman"/>
                <w:sz w:val="16"/>
              </w:rPr>
              <w:t>100</w:t>
            </w:r>
            <w:r>
              <w:rPr>
                <w:rFonts w:ascii="Times New Roman" w:eastAsia="Times New Roman" w:hAnsi="Times New Roman" w:cs="Times New Roman"/>
                <w:color w:val="FF0000"/>
                <w:sz w:val="14"/>
              </w:rPr>
              <w:t></w:t>
            </w:r>
          </w:p>
        </w:tc>
        <w:tc>
          <w:tcPr>
            <w:tcW w:w="674" w:type="dxa"/>
            <w:tcBorders>
              <w:top w:val="nil"/>
              <w:left w:val="nil"/>
              <w:bottom w:val="nil"/>
              <w:right w:val="nil"/>
            </w:tcBorders>
          </w:tcPr>
          <w:p w14:paraId="1F1C39E2" w14:textId="77777777" w:rsidR="004362AF" w:rsidRDefault="00000000">
            <w:pPr>
              <w:spacing w:after="0"/>
            </w:pPr>
            <w:r>
              <w:rPr>
                <w:rFonts w:ascii="Times New Roman" w:eastAsia="Times New Roman" w:hAnsi="Times New Roman" w:cs="Times New Roman"/>
                <w:sz w:val="16"/>
              </w:rPr>
              <w:t>* 139</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r>
      <w:tr w:rsidR="004362AF" w14:paraId="24CB6DED" w14:textId="77777777">
        <w:trPr>
          <w:trHeight w:val="277"/>
        </w:trPr>
        <w:tc>
          <w:tcPr>
            <w:tcW w:w="2134" w:type="dxa"/>
            <w:tcBorders>
              <w:top w:val="nil"/>
              <w:left w:val="nil"/>
              <w:bottom w:val="nil"/>
              <w:right w:val="nil"/>
            </w:tcBorders>
          </w:tcPr>
          <w:p w14:paraId="2E8990AC" w14:textId="77777777" w:rsidR="004362AF" w:rsidRDefault="00000000">
            <w:pPr>
              <w:spacing w:after="0"/>
            </w:pPr>
            <w:r>
              <w:rPr>
                <w:rFonts w:ascii="Times New Roman" w:eastAsia="Times New Roman" w:hAnsi="Times New Roman" w:cs="Times New Roman"/>
                <w:sz w:val="16"/>
              </w:rPr>
              <w:t>Ery-Verteil.-breite (EDTA)</w:t>
            </w:r>
          </w:p>
        </w:tc>
        <w:tc>
          <w:tcPr>
            <w:tcW w:w="1536" w:type="dxa"/>
            <w:tcBorders>
              <w:top w:val="nil"/>
              <w:left w:val="nil"/>
              <w:bottom w:val="nil"/>
              <w:right w:val="nil"/>
            </w:tcBorders>
          </w:tcPr>
          <w:p w14:paraId="6E7FE3CF" w14:textId="77777777" w:rsidR="004362AF" w:rsidRDefault="00000000">
            <w:pPr>
              <w:spacing w:after="0"/>
            </w:pPr>
            <w:r>
              <w:rPr>
                <w:rFonts w:ascii="Times New Roman" w:eastAsia="Times New Roman" w:hAnsi="Times New Roman" w:cs="Times New Roman"/>
                <w:sz w:val="16"/>
              </w:rPr>
              <w:t>11,6 - 14,4</w:t>
            </w:r>
          </w:p>
        </w:tc>
        <w:tc>
          <w:tcPr>
            <w:tcW w:w="934" w:type="dxa"/>
            <w:tcBorders>
              <w:top w:val="nil"/>
              <w:left w:val="nil"/>
              <w:bottom w:val="nil"/>
              <w:right w:val="nil"/>
            </w:tcBorders>
          </w:tcPr>
          <w:p w14:paraId="3B53676C"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09B37161" w14:textId="77777777" w:rsidR="004362AF" w:rsidRDefault="00000000">
            <w:pPr>
              <w:spacing w:after="0"/>
            </w:pPr>
            <w:r>
              <w:rPr>
                <w:rFonts w:ascii="Times New Roman" w:eastAsia="Times New Roman" w:hAnsi="Times New Roman" w:cs="Times New Roman"/>
                <w:sz w:val="16"/>
              </w:rPr>
              <w:t>17.2</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4411533B" w14:textId="77777777" w:rsidR="004362AF" w:rsidRDefault="00000000">
            <w:pPr>
              <w:spacing w:after="0"/>
            </w:pPr>
            <w:r>
              <w:rPr>
                <w:rFonts w:ascii="Times New Roman" w:eastAsia="Times New Roman" w:hAnsi="Times New Roman" w:cs="Times New Roman"/>
                <w:sz w:val="16"/>
              </w:rPr>
              <w:t>22.1</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67B2D2BA" w14:textId="77777777" w:rsidR="004362AF" w:rsidRDefault="00000000">
            <w:pPr>
              <w:spacing w:after="0"/>
            </w:pPr>
            <w:r>
              <w:rPr>
                <w:rFonts w:ascii="Times New Roman" w:eastAsia="Times New Roman" w:hAnsi="Times New Roman" w:cs="Times New Roman"/>
                <w:sz w:val="16"/>
              </w:rPr>
              <w:t>17.1</w:t>
            </w:r>
            <w:r>
              <w:rPr>
                <w:rFonts w:ascii="Times New Roman" w:eastAsia="Times New Roman" w:hAnsi="Times New Roman" w:cs="Times New Roman"/>
                <w:color w:val="FF0000"/>
                <w:sz w:val="14"/>
              </w:rPr>
              <w:t></w:t>
            </w:r>
          </w:p>
        </w:tc>
        <w:tc>
          <w:tcPr>
            <w:tcW w:w="674" w:type="dxa"/>
            <w:tcBorders>
              <w:top w:val="nil"/>
              <w:left w:val="nil"/>
              <w:bottom w:val="nil"/>
              <w:right w:val="nil"/>
            </w:tcBorders>
          </w:tcPr>
          <w:p w14:paraId="524B10AC" w14:textId="77777777" w:rsidR="004362AF" w:rsidRDefault="00000000">
            <w:pPr>
              <w:spacing w:after="0"/>
            </w:pPr>
            <w:r>
              <w:rPr>
                <w:rFonts w:ascii="Times New Roman" w:eastAsia="Times New Roman" w:hAnsi="Times New Roman" w:cs="Times New Roman"/>
                <w:sz w:val="16"/>
              </w:rPr>
              <w:t>28.8</w:t>
            </w:r>
            <w:r>
              <w:rPr>
                <w:rFonts w:ascii="Times New Roman" w:eastAsia="Times New Roman" w:hAnsi="Times New Roman" w:cs="Times New Roman"/>
                <w:color w:val="FF0000"/>
                <w:sz w:val="14"/>
              </w:rPr>
              <w:t></w:t>
            </w:r>
          </w:p>
        </w:tc>
      </w:tr>
      <w:tr w:rsidR="004362AF" w14:paraId="4700B718" w14:textId="77777777">
        <w:trPr>
          <w:trHeight w:val="476"/>
        </w:trPr>
        <w:tc>
          <w:tcPr>
            <w:tcW w:w="2134" w:type="dxa"/>
            <w:tcBorders>
              <w:top w:val="nil"/>
              <w:left w:val="nil"/>
              <w:bottom w:val="nil"/>
              <w:right w:val="nil"/>
            </w:tcBorders>
          </w:tcPr>
          <w:p w14:paraId="2B44F5F7" w14:textId="77777777" w:rsidR="004362AF" w:rsidRDefault="00000000">
            <w:pPr>
              <w:spacing w:after="16"/>
            </w:pPr>
            <w:r>
              <w:rPr>
                <w:rFonts w:ascii="Times New Roman" w:eastAsia="Times New Roman" w:hAnsi="Times New Roman" w:cs="Times New Roman"/>
                <w:sz w:val="16"/>
              </w:rPr>
              <w:t xml:space="preserve">Retikulozyten </w:t>
            </w:r>
            <w:proofErr w:type="spellStart"/>
            <w:r>
              <w:rPr>
                <w:rFonts w:ascii="Times New Roman" w:eastAsia="Times New Roman" w:hAnsi="Times New Roman" w:cs="Times New Roman"/>
                <w:sz w:val="16"/>
              </w:rPr>
              <w:t>i.B</w:t>
            </w:r>
            <w:proofErr w:type="spellEnd"/>
            <w:r>
              <w:rPr>
                <w:rFonts w:ascii="Times New Roman" w:eastAsia="Times New Roman" w:hAnsi="Times New Roman" w:cs="Times New Roman"/>
                <w:sz w:val="16"/>
              </w:rPr>
              <w:t>.</w:t>
            </w:r>
          </w:p>
          <w:p w14:paraId="0F9CC88B"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EDTA,rel</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0CC63EBC" w14:textId="77777777" w:rsidR="004362AF" w:rsidRDefault="00000000">
            <w:pPr>
              <w:spacing w:after="0"/>
            </w:pPr>
            <w:r>
              <w:rPr>
                <w:rFonts w:ascii="Times New Roman" w:eastAsia="Times New Roman" w:hAnsi="Times New Roman" w:cs="Times New Roman"/>
                <w:sz w:val="16"/>
              </w:rPr>
              <w:t>6 - 22</w:t>
            </w:r>
          </w:p>
        </w:tc>
        <w:tc>
          <w:tcPr>
            <w:tcW w:w="1879" w:type="dxa"/>
            <w:gridSpan w:val="2"/>
            <w:tcBorders>
              <w:top w:val="nil"/>
              <w:left w:val="nil"/>
              <w:bottom w:val="nil"/>
              <w:right w:val="nil"/>
            </w:tcBorders>
          </w:tcPr>
          <w:p w14:paraId="2C617BA7" w14:textId="77777777" w:rsidR="004362AF" w:rsidRDefault="00000000">
            <w:pPr>
              <w:spacing w:after="0"/>
            </w:pPr>
            <w:r>
              <w:rPr>
                <w:rFonts w:ascii="Times New Roman" w:eastAsia="Times New Roman" w:hAnsi="Times New Roman" w:cs="Times New Roman"/>
                <w:sz w:val="16"/>
              </w:rPr>
              <w:t>pro 1000Ery 28</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2D188D7" w14:textId="77777777" w:rsidR="004362AF" w:rsidRDefault="004362AF"/>
        </w:tc>
        <w:tc>
          <w:tcPr>
            <w:tcW w:w="943" w:type="dxa"/>
            <w:tcBorders>
              <w:top w:val="nil"/>
              <w:left w:val="nil"/>
              <w:bottom w:val="nil"/>
              <w:right w:val="nil"/>
            </w:tcBorders>
          </w:tcPr>
          <w:p w14:paraId="2B7B6B69" w14:textId="77777777" w:rsidR="004362AF" w:rsidRDefault="004362AF"/>
        </w:tc>
        <w:tc>
          <w:tcPr>
            <w:tcW w:w="674" w:type="dxa"/>
            <w:tcBorders>
              <w:top w:val="nil"/>
              <w:left w:val="nil"/>
              <w:bottom w:val="nil"/>
              <w:right w:val="nil"/>
            </w:tcBorders>
          </w:tcPr>
          <w:p w14:paraId="38D463AD" w14:textId="77777777" w:rsidR="004362AF" w:rsidRDefault="004362AF"/>
        </w:tc>
      </w:tr>
      <w:tr w:rsidR="004362AF" w14:paraId="52E6DD25" w14:textId="77777777">
        <w:trPr>
          <w:trHeight w:val="411"/>
        </w:trPr>
        <w:tc>
          <w:tcPr>
            <w:tcW w:w="2134" w:type="dxa"/>
            <w:tcBorders>
              <w:top w:val="nil"/>
              <w:left w:val="nil"/>
              <w:bottom w:val="nil"/>
              <w:right w:val="nil"/>
            </w:tcBorders>
          </w:tcPr>
          <w:p w14:paraId="017CE5FF" w14:textId="77777777" w:rsidR="004362AF" w:rsidRDefault="00000000">
            <w:pPr>
              <w:spacing w:after="13"/>
            </w:pPr>
            <w:r>
              <w:rPr>
                <w:rFonts w:ascii="Times New Roman" w:eastAsia="Times New Roman" w:hAnsi="Times New Roman" w:cs="Times New Roman"/>
                <w:sz w:val="16"/>
              </w:rPr>
              <w:t xml:space="preserve">Retikulozyten </w:t>
            </w:r>
            <w:proofErr w:type="spellStart"/>
            <w:r>
              <w:rPr>
                <w:rFonts w:ascii="Times New Roman" w:eastAsia="Times New Roman" w:hAnsi="Times New Roman" w:cs="Times New Roman"/>
                <w:sz w:val="16"/>
              </w:rPr>
              <w:t>i.B</w:t>
            </w:r>
            <w:proofErr w:type="spellEnd"/>
            <w:r>
              <w:rPr>
                <w:rFonts w:ascii="Times New Roman" w:eastAsia="Times New Roman" w:hAnsi="Times New Roman" w:cs="Times New Roman"/>
                <w:sz w:val="16"/>
              </w:rPr>
              <w:t>.</w:t>
            </w:r>
          </w:p>
          <w:p w14:paraId="2F9005AF"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EDTA,absolut</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4336DE32" w14:textId="77777777" w:rsidR="004362AF" w:rsidRDefault="00000000">
            <w:pPr>
              <w:spacing w:after="0"/>
            </w:pPr>
            <w:r>
              <w:rPr>
                <w:rFonts w:ascii="Times New Roman" w:eastAsia="Times New Roman" w:hAnsi="Times New Roman" w:cs="Times New Roman"/>
                <w:sz w:val="16"/>
              </w:rPr>
              <w:t>23 - 70</w:t>
            </w:r>
          </w:p>
        </w:tc>
        <w:tc>
          <w:tcPr>
            <w:tcW w:w="1879" w:type="dxa"/>
            <w:gridSpan w:val="2"/>
            <w:tcBorders>
              <w:top w:val="nil"/>
              <w:left w:val="nil"/>
              <w:bottom w:val="nil"/>
              <w:right w:val="nil"/>
            </w:tcBorders>
          </w:tcPr>
          <w:p w14:paraId="2AF6FE6B" w14:textId="77777777" w:rsidR="004362AF" w:rsidRDefault="00000000">
            <w:pPr>
              <w:tabs>
                <w:tab w:val="center" w:pos="1135"/>
              </w:tabs>
              <w:spacing w:after="0"/>
            </w:pPr>
            <w:proofErr w:type="spellStart"/>
            <w:r>
              <w:rPr>
                <w:rFonts w:ascii="Times New Roman" w:eastAsia="Times New Roman" w:hAnsi="Times New Roman" w:cs="Times New Roman"/>
                <w:sz w:val="16"/>
              </w:rPr>
              <w:t>GPt</w:t>
            </w:r>
            <w:proofErr w:type="spellEnd"/>
            <w:r>
              <w:rPr>
                <w:rFonts w:ascii="Times New Roman" w:eastAsia="Times New Roman" w:hAnsi="Times New Roman" w:cs="Times New Roman"/>
                <w:sz w:val="16"/>
              </w:rPr>
              <w:t>/L</w:t>
            </w:r>
            <w:r>
              <w:rPr>
                <w:rFonts w:ascii="Times New Roman" w:eastAsia="Times New Roman" w:hAnsi="Times New Roman" w:cs="Times New Roman"/>
                <w:sz w:val="16"/>
              </w:rPr>
              <w:tab/>
              <w:t>46.90</w:t>
            </w:r>
          </w:p>
        </w:tc>
        <w:tc>
          <w:tcPr>
            <w:tcW w:w="946" w:type="dxa"/>
            <w:tcBorders>
              <w:top w:val="nil"/>
              <w:left w:val="nil"/>
              <w:bottom w:val="nil"/>
              <w:right w:val="nil"/>
            </w:tcBorders>
          </w:tcPr>
          <w:p w14:paraId="608B0D5C" w14:textId="77777777" w:rsidR="004362AF" w:rsidRDefault="004362AF"/>
        </w:tc>
        <w:tc>
          <w:tcPr>
            <w:tcW w:w="943" w:type="dxa"/>
            <w:tcBorders>
              <w:top w:val="nil"/>
              <w:left w:val="nil"/>
              <w:bottom w:val="nil"/>
              <w:right w:val="nil"/>
            </w:tcBorders>
          </w:tcPr>
          <w:p w14:paraId="518C6EFE" w14:textId="77777777" w:rsidR="004362AF" w:rsidRDefault="004362AF"/>
        </w:tc>
        <w:tc>
          <w:tcPr>
            <w:tcW w:w="674" w:type="dxa"/>
            <w:tcBorders>
              <w:top w:val="nil"/>
              <w:left w:val="nil"/>
              <w:bottom w:val="nil"/>
              <w:right w:val="nil"/>
            </w:tcBorders>
          </w:tcPr>
          <w:p w14:paraId="138AE7AF" w14:textId="77777777" w:rsidR="004362AF" w:rsidRDefault="004362AF"/>
        </w:tc>
      </w:tr>
    </w:tbl>
    <w:p w14:paraId="7DBEB399" w14:textId="77777777" w:rsidR="004362AF" w:rsidRDefault="004362AF">
      <w:pPr>
        <w:sectPr w:rsidR="004362AF">
          <w:headerReference w:type="even" r:id="rId8"/>
          <w:headerReference w:type="default" r:id="rId9"/>
          <w:footerReference w:type="even" r:id="rId10"/>
          <w:footerReference w:type="default" r:id="rId11"/>
          <w:headerReference w:type="first" r:id="rId12"/>
          <w:footerReference w:type="first" r:id="rId13"/>
          <w:pgSz w:w="11906" w:h="16838"/>
          <w:pgMar w:top="503" w:right="1017" w:bottom="652" w:left="1248" w:header="720" w:footer="720" w:gutter="0"/>
          <w:cols w:space="720"/>
          <w:titlePg/>
        </w:sectPr>
      </w:pPr>
    </w:p>
    <w:p w14:paraId="17FCE8A6" w14:textId="77777777" w:rsidR="004362AF" w:rsidRDefault="00000000">
      <w:pPr>
        <w:tabs>
          <w:tab w:val="center" w:pos="2518"/>
        </w:tabs>
        <w:spacing w:after="245"/>
        <w:ind w:left="-8"/>
      </w:pPr>
      <w:r>
        <w:rPr>
          <w:rFonts w:ascii="Times New Roman" w:eastAsia="Times New Roman" w:hAnsi="Times New Roman" w:cs="Times New Roman"/>
          <w:sz w:val="14"/>
        </w:rPr>
        <w:lastRenderedPageBreak/>
        <w:t>Bezeichnung</w:t>
      </w:r>
      <w:r>
        <w:rPr>
          <w:rFonts w:ascii="Times New Roman" w:eastAsia="Times New Roman" w:hAnsi="Times New Roman" w:cs="Times New Roman"/>
          <w:sz w:val="14"/>
        </w:rPr>
        <w:tab/>
      </w:r>
      <w:proofErr w:type="spellStart"/>
      <w:r>
        <w:rPr>
          <w:rFonts w:ascii="Times New Roman" w:eastAsia="Times New Roman" w:hAnsi="Times New Roman" w:cs="Times New Roman"/>
          <w:sz w:val="14"/>
        </w:rPr>
        <w:t>Ref</w:t>
      </w:r>
      <w:proofErr w:type="spellEnd"/>
      <w:r>
        <w:rPr>
          <w:rFonts w:ascii="Times New Roman" w:eastAsia="Times New Roman" w:hAnsi="Times New Roman" w:cs="Times New Roman"/>
          <w:sz w:val="14"/>
        </w:rPr>
        <w:t>.-Bereich</w:t>
      </w:r>
    </w:p>
    <w:tbl>
      <w:tblPr>
        <w:tblStyle w:val="TableGrid"/>
        <w:tblW w:w="6891" w:type="dxa"/>
        <w:tblInd w:w="-22" w:type="dxa"/>
        <w:tblCellMar>
          <w:top w:w="0" w:type="dxa"/>
          <w:left w:w="0" w:type="dxa"/>
          <w:bottom w:w="0" w:type="dxa"/>
          <w:right w:w="0" w:type="dxa"/>
        </w:tblCellMar>
        <w:tblLook w:val="04A0" w:firstRow="1" w:lastRow="0" w:firstColumn="1" w:lastColumn="0" w:noHBand="0" w:noVBand="1"/>
      </w:tblPr>
      <w:tblGrid>
        <w:gridCol w:w="2134"/>
        <w:gridCol w:w="1535"/>
        <w:gridCol w:w="934"/>
        <w:gridCol w:w="946"/>
        <w:gridCol w:w="946"/>
        <w:gridCol w:w="396"/>
      </w:tblGrid>
      <w:tr w:rsidR="004362AF" w14:paraId="4821A980" w14:textId="77777777">
        <w:trPr>
          <w:trHeight w:val="414"/>
        </w:trPr>
        <w:tc>
          <w:tcPr>
            <w:tcW w:w="3670" w:type="dxa"/>
            <w:gridSpan w:val="2"/>
            <w:tcBorders>
              <w:top w:val="nil"/>
              <w:left w:val="nil"/>
              <w:bottom w:val="nil"/>
              <w:right w:val="nil"/>
            </w:tcBorders>
          </w:tcPr>
          <w:p w14:paraId="5C75E9B7" w14:textId="77777777" w:rsidR="004362AF" w:rsidRDefault="00000000">
            <w:pPr>
              <w:tabs>
                <w:tab w:val="center" w:pos="2475"/>
              </w:tabs>
              <w:spacing w:after="18"/>
            </w:pPr>
            <w:r>
              <w:rPr>
                <w:rFonts w:ascii="Times New Roman" w:eastAsia="Times New Roman" w:hAnsi="Times New Roman" w:cs="Times New Roman"/>
                <w:sz w:val="16"/>
              </w:rPr>
              <w:t>Unreife</w:t>
            </w:r>
            <w:r>
              <w:rPr>
                <w:rFonts w:ascii="Times New Roman" w:eastAsia="Times New Roman" w:hAnsi="Times New Roman" w:cs="Times New Roman"/>
                <w:sz w:val="16"/>
              </w:rPr>
              <w:tab/>
              <w:t>1,1 - 15,9</w:t>
            </w:r>
          </w:p>
          <w:p w14:paraId="32940146" w14:textId="77777777" w:rsidR="004362AF" w:rsidRDefault="00000000">
            <w:pPr>
              <w:spacing w:after="0"/>
            </w:pPr>
            <w:proofErr w:type="spellStart"/>
            <w:r>
              <w:rPr>
                <w:rFonts w:ascii="Times New Roman" w:eastAsia="Times New Roman" w:hAnsi="Times New Roman" w:cs="Times New Roman"/>
                <w:sz w:val="16"/>
              </w:rPr>
              <w:t>Retikulozytenfraktion</w:t>
            </w:r>
            <w:proofErr w:type="spellEnd"/>
          </w:p>
        </w:tc>
        <w:tc>
          <w:tcPr>
            <w:tcW w:w="1879" w:type="dxa"/>
            <w:gridSpan w:val="2"/>
            <w:tcBorders>
              <w:top w:val="nil"/>
              <w:left w:val="nil"/>
              <w:bottom w:val="nil"/>
              <w:right w:val="nil"/>
            </w:tcBorders>
          </w:tcPr>
          <w:p w14:paraId="7301B491" w14:textId="77777777" w:rsidR="004362AF" w:rsidRDefault="00000000">
            <w:pPr>
              <w:tabs>
                <w:tab w:val="center" w:pos="1133"/>
              </w:tabs>
              <w:spacing w:after="0"/>
            </w:pPr>
            <w:r>
              <w:rPr>
                <w:rFonts w:ascii="Times New Roman" w:eastAsia="Times New Roman" w:hAnsi="Times New Roman" w:cs="Times New Roman"/>
                <w:sz w:val="16"/>
              </w:rPr>
              <w:t>%</w:t>
            </w:r>
            <w:r>
              <w:rPr>
                <w:rFonts w:ascii="Times New Roman" w:eastAsia="Times New Roman" w:hAnsi="Times New Roman" w:cs="Times New Roman"/>
                <w:sz w:val="16"/>
              </w:rPr>
              <w:tab/>
              <w:t>25.7</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3790C39" w14:textId="77777777" w:rsidR="004362AF" w:rsidRDefault="004362AF"/>
        </w:tc>
        <w:tc>
          <w:tcPr>
            <w:tcW w:w="396" w:type="dxa"/>
            <w:tcBorders>
              <w:top w:val="nil"/>
              <w:left w:val="nil"/>
              <w:bottom w:val="nil"/>
              <w:right w:val="nil"/>
            </w:tcBorders>
          </w:tcPr>
          <w:p w14:paraId="75D6AFC2" w14:textId="77777777" w:rsidR="004362AF" w:rsidRDefault="004362AF"/>
        </w:tc>
      </w:tr>
      <w:tr w:rsidR="004362AF" w14:paraId="1E13220F" w14:textId="77777777">
        <w:trPr>
          <w:trHeight w:val="263"/>
        </w:trPr>
        <w:tc>
          <w:tcPr>
            <w:tcW w:w="3670" w:type="dxa"/>
            <w:gridSpan w:val="2"/>
            <w:tcBorders>
              <w:top w:val="nil"/>
              <w:left w:val="nil"/>
              <w:bottom w:val="nil"/>
              <w:right w:val="nil"/>
            </w:tcBorders>
          </w:tcPr>
          <w:p w14:paraId="4E706F70" w14:textId="77777777" w:rsidR="004362AF" w:rsidRDefault="00000000">
            <w:pPr>
              <w:spacing w:after="0"/>
            </w:pPr>
            <w:r>
              <w:rPr>
                <w:rFonts w:ascii="Times New Roman" w:eastAsia="Times New Roman" w:hAnsi="Times New Roman" w:cs="Times New Roman"/>
                <w:sz w:val="16"/>
              </w:rPr>
              <w:t>Retikulozyten-Hämoglobin 1,74 - 2,17</w:t>
            </w:r>
          </w:p>
        </w:tc>
        <w:tc>
          <w:tcPr>
            <w:tcW w:w="1879" w:type="dxa"/>
            <w:gridSpan w:val="2"/>
            <w:tcBorders>
              <w:top w:val="nil"/>
              <w:left w:val="nil"/>
              <w:bottom w:val="nil"/>
              <w:right w:val="nil"/>
            </w:tcBorders>
          </w:tcPr>
          <w:p w14:paraId="4A6FF0A8" w14:textId="77777777" w:rsidR="004362AF" w:rsidRDefault="00000000">
            <w:pPr>
              <w:tabs>
                <w:tab w:val="center" w:pos="1133"/>
              </w:tabs>
              <w:spacing w:after="0"/>
            </w:pPr>
            <w:proofErr w:type="spellStart"/>
            <w:r>
              <w:rPr>
                <w:rFonts w:ascii="Times New Roman" w:eastAsia="Times New Roman" w:hAnsi="Times New Roman" w:cs="Times New Roman"/>
                <w:sz w:val="16"/>
              </w:rPr>
              <w:t>fmol</w:t>
            </w:r>
            <w:proofErr w:type="spellEnd"/>
            <w:r>
              <w:rPr>
                <w:rFonts w:ascii="Times New Roman" w:eastAsia="Times New Roman" w:hAnsi="Times New Roman" w:cs="Times New Roman"/>
                <w:sz w:val="16"/>
              </w:rPr>
              <w:tab/>
              <w:t>2.78</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4370361F" w14:textId="77777777" w:rsidR="004362AF" w:rsidRDefault="004362AF"/>
        </w:tc>
        <w:tc>
          <w:tcPr>
            <w:tcW w:w="396" w:type="dxa"/>
            <w:tcBorders>
              <w:top w:val="nil"/>
              <w:left w:val="nil"/>
              <w:bottom w:val="nil"/>
              <w:right w:val="nil"/>
            </w:tcBorders>
          </w:tcPr>
          <w:p w14:paraId="42D91BFA" w14:textId="77777777" w:rsidR="004362AF" w:rsidRDefault="004362AF"/>
        </w:tc>
      </w:tr>
      <w:tr w:rsidR="004362AF" w14:paraId="3AF6BD78" w14:textId="77777777">
        <w:trPr>
          <w:trHeight w:val="278"/>
        </w:trPr>
        <w:tc>
          <w:tcPr>
            <w:tcW w:w="3670" w:type="dxa"/>
            <w:gridSpan w:val="2"/>
            <w:tcBorders>
              <w:top w:val="nil"/>
              <w:left w:val="nil"/>
              <w:bottom w:val="nil"/>
              <w:right w:val="nil"/>
            </w:tcBorders>
          </w:tcPr>
          <w:p w14:paraId="5F0E63ED" w14:textId="77777777" w:rsidR="004362AF" w:rsidRDefault="00000000">
            <w:pPr>
              <w:tabs>
                <w:tab w:val="center" w:pos="2520"/>
              </w:tabs>
              <w:spacing w:after="0"/>
            </w:pPr>
            <w:r>
              <w:rPr>
                <w:rFonts w:ascii="Times New Roman" w:eastAsia="Times New Roman" w:hAnsi="Times New Roman" w:cs="Times New Roman"/>
                <w:sz w:val="16"/>
              </w:rPr>
              <w:t>Delta-Hämoglobin</w:t>
            </w:r>
            <w:r>
              <w:rPr>
                <w:rFonts w:ascii="Times New Roman" w:eastAsia="Times New Roman" w:hAnsi="Times New Roman" w:cs="Times New Roman"/>
                <w:sz w:val="16"/>
              </w:rPr>
              <w:tab/>
              <w:t>0.25 - 0.45</w:t>
            </w:r>
          </w:p>
        </w:tc>
        <w:tc>
          <w:tcPr>
            <w:tcW w:w="1879" w:type="dxa"/>
            <w:gridSpan w:val="2"/>
            <w:tcBorders>
              <w:top w:val="nil"/>
              <w:left w:val="nil"/>
              <w:bottom w:val="nil"/>
              <w:right w:val="nil"/>
            </w:tcBorders>
          </w:tcPr>
          <w:p w14:paraId="461C6A11" w14:textId="77777777" w:rsidR="004362AF" w:rsidRDefault="00000000">
            <w:pPr>
              <w:tabs>
                <w:tab w:val="center" w:pos="1089"/>
              </w:tabs>
              <w:spacing w:after="0"/>
            </w:pPr>
            <w:proofErr w:type="spellStart"/>
            <w:r>
              <w:rPr>
                <w:rFonts w:ascii="Times New Roman" w:eastAsia="Times New Roman" w:hAnsi="Times New Roman" w:cs="Times New Roman"/>
                <w:sz w:val="16"/>
              </w:rPr>
              <w:t>fmol</w:t>
            </w:r>
            <w:proofErr w:type="spellEnd"/>
            <w:r>
              <w:rPr>
                <w:rFonts w:ascii="Times New Roman" w:eastAsia="Times New Roman" w:hAnsi="Times New Roman" w:cs="Times New Roman"/>
                <w:sz w:val="16"/>
              </w:rPr>
              <w:tab/>
              <w:t>0.41</w:t>
            </w:r>
          </w:p>
        </w:tc>
        <w:tc>
          <w:tcPr>
            <w:tcW w:w="946" w:type="dxa"/>
            <w:tcBorders>
              <w:top w:val="nil"/>
              <w:left w:val="nil"/>
              <w:bottom w:val="nil"/>
              <w:right w:val="nil"/>
            </w:tcBorders>
          </w:tcPr>
          <w:p w14:paraId="4B1DE864" w14:textId="77777777" w:rsidR="004362AF" w:rsidRDefault="004362AF"/>
        </w:tc>
        <w:tc>
          <w:tcPr>
            <w:tcW w:w="396" w:type="dxa"/>
            <w:tcBorders>
              <w:top w:val="nil"/>
              <w:left w:val="nil"/>
              <w:bottom w:val="nil"/>
              <w:right w:val="nil"/>
            </w:tcBorders>
          </w:tcPr>
          <w:p w14:paraId="5569127A" w14:textId="77777777" w:rsidR="004362AF" w:rsidRDefault="004362AF"/>
        </w:tc>
      </w:tr>
      <w:tr w:rsidR="004362AF" w14:paraId="5B4EB24B" w14:textId="77777777">
        <w:trPr>
          <w:trHeight w:val="474"/>
        </w:trPr>
        <w:tc>
          <w:tcPr>
            <w:tcW w:w="3670" w:type="dxa"/>
            <w:gridSpan w:val="2"/>
            <w:tcBorders>
              <w:top w:val="nil"/>
              <w:left w:val="nil"/>
              <w:bottom w:val="nil"/>
              <w:right w:val="nil"/>
            </w:tcBorders>
          </w:tcPr>
          <w:p w14:paraId="26CF74B2" w14:textId="77777777" w:rsidR="004362AF" w:rsidRDefault="00000000">
            <w:pPr>
              <w:spacing w:after="0"/>
              <w:ind w:right="1284"/>
            </w:pPr>
            <w:proofErr w:type="spellStart"/>
            <w:r>
              <w:rPr>
                <w:rFonts w:ascii="Times New Roman" w:eastAsia="Times New Roman" w:hAnsi="Times New Roman" w:cs="Times New Roman"/>
                <w:sz w:val="16"/>
              </w:rPr>
              <w:t>Retikulozytenproduktionsin</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dex</w:t>
            </w:r>
            <w:proofErr w:type="spellEnd"/>
          </w:p>
        </w:tc>
        <w:tc>
          <w:tcPr>
            <w:tcW w:w="1879" w:type="dxa"/>
            <w:gridSpan w:val="2"/>
            <w:tcBorders>
              <w:top w:val="nil"/>
              <w:left w:val="nil"/>
              <w:bottom w:val="nil"/>
              <w:right w:val="nil"/>
            </w:tcBorders>
          </w:tcPr>
          <w:p w14:paraId="7FBC8ACE" w14:textId="77777777" w:rsidR="004362AF" w:rsidRDefault="00000000">
            <w:pPr>
              <w:spacing w:after="0"/>
              <w:ind w:left="211"/>
              <w:jc w:val="center"/>
            </w:pPr>
            <w:r>
              <w:rPr>
                <w:rFonts w:ascii="Times New Roman" w:eastAsia="Times New Roman" w:hAnsi="Times New Roman" w:cs="Times New Roman"/>
                <w:sz w:val="16"/>
              </w:rPr>
              <w:t>3.3</w:t>
            </w:r>
          </w:p>
        </w:tc>
        <w:tc>
          <w:tcPr>
            <w:tcW w:w="946" w:type="dxa"/>
            <w:tcBorders>
              <w:top w:val="nil"/>
              <w:left w:val="nil"/>
              <w:bottom w:val="nil"/>
              <w:right w:val="nil"/>
            </w:tcBorders>
          </w:tcPr>
          <w:p w14:paraId="7F25FF3D" w14:textId="77777777" w:rsidR="004362AF" w:rsidRDefault="004362AF"/>
        </w:tc>
        <w:tc>
          <w:tcPr>
            <w:tcW w:w="396" w:type="dxa"/>
            <w:tcBorders>
              <w:top w:val="nil"/>
              <w:left w:val="nil"/>
              <w:bottom w:val="nil"/>
              <w:right w:val="nil"/>
            </w:tcBorders>
          </w:tcPr>
          <w:p w14:paraId="6FBDB17B" w14:textId="77777777" w:rsidR="004362AF" w:rsidRDefault="004362AF"/>
        </w:tc>
      </w:tr>
      <w:tr w:rsidR="004362AF" w14:paraId="3E90D149" w14:textId="77777777">
        <w:trPr>
          <w:trHeight w:val="263"/>
        </w:trPr>
        <w:tc>
          <w:tcPr>
            <w:tcW w:w="3670" w:type="dxa"/>
            <w:gridSpan w:val="2"/>
            <w:tcBorders>
              <w:top w:val="nil"/>
              <w:left w:val="nil"/>
              <w:bottom w:val="nil"/>
              <w:right w:val="nil"/>
            </w:tcBorders>
          </w:tcPr>
          <w:p w14:paraId="751AD5C3" w14:textId="77777777" w:rsidR="004362AF" w:rsidRDefault="00000000">
            <w:pPr>
              <w:tabs>
                <w:tab w:val="center" w:pos="2178"/>
              </w:tabs>
              <w:spacing w:after="0"/>
            </w:pPr>
            <w:r>
              <w:rPr>
                <w:rFonts w:ascii="Times New Roman" w:eastAsia="Times New Roman" w:hAnsi="Times New Roman" w:cs="Times New Roman"/>
                <w:sz w:val="16"/>
              </w:rPr>
              <w:t>Erythroblasten (rel.)</w:t>
            </w:r>
            <w:r>
              <w:rPr>
                <w:rFonts w:ascii="Times New Roman" w:eastAsia="Times New Roman" w:hAnsi="Times New Roman" w:cs="Times New Roman"/>
                <w:sz w:val="16"/>
              </w:rPr>
              <w:tab/>
              <w:t>0</w:t>
            </w:r>
          </w:p>
        </w:tc>
        <w:tc>
          <w:tcPr>
            <w:tcW w:w="1879" w:type="dxa"/>
            <w:gridSpan w:val="2"/>
            <w:tcBorders>
              <w:top w:val="nil"/>
              <w:left w:val="nil"/>
              <w:bottom w:val="nil"/>
              <w:right w:val="nil"/>
            </w:tcBorders>
          </w:tcPr>
          <w:p w14:paraId="218796F9" w14:textId="77777777" w:rsidR="004362AF" w:rsidRDefault="00000000">
            <w:pPr>
              <w:tabs>
                <w:tab w:val="center" w:pos="1045"/>
              </w:tabs>
              <w:spacing w:after="0"/>
            </w:pPr>
            <w:r>
              <w:rPr>
                <w:rFonts w:ascii="Times New Roman" w:eastAsia="Times New Roman" w:hAnsi="Times New Roman" w:cs="Times New Roman"/>
                <w:sz w:val="16"/>
              </w:rPr>
              <w:t>%</w:t>
            </w:r>
            <w:r>
              <w:rPr>
                <w:rFonts w:ascii="Times New Roman" w:eastAsia="Times New Roman" w:hAnsi="Times New Roman" w:cs="Times New Roman"/>
                <w:sz w:val="16"/>
              </w:rPr>
              <w:tab/>
              <w:t>0.0</w:t>
            </w:r>
          </w:p>
        </w:tc>
        <w:tc>
          <w:tcPr>
            <w:tcW w:w="946" w:type="dxa"/>
            <w:tcBorders>
              <w:top w:val="nil"/>
              <w:left w:val="nil"/>
              <w:bottom w:val="nil"/>
              <w:right w:val="nil"/>
            </w:tcBorders>
          </w:tcPr>
          <w:p w14:paraId="69B78F1E" w14:textId="77777777" w:rsidR="004362AF" w:rsidRDefault="004362AF"/>
        </w:tc>
        <w:tc>
          <w:tcPr>
            <w:tcW w:w="396" w:type="dxa"/>
            <w:tcBorders>
              <w:top w:val="nil"/>
              <w:left w:val="nil"/>
              <w:bottom w:val="nil"/>
              <w:right w:val="nil"/>
            </w:tcBorders>
          </w:tcPr>
          <w:p w14:paraId="41FA68BC" w14:textId="77777777" w:rsidR="004362AF" w:rsidRDefault="004362AF"/>
        </w:tc>
      </w:tr>
      <w:tr w:rsidR="004362AF" w14:paraId="00633939" w14:textId="77777777">
        <w:trPr>
          <w:trHeight w:val="278"/>
        </w:trPr>
        <w:tc>
          <w:tcPr>
            <w:tcW w:w="3670" w:type="dxa"/>
            <w:gridSpan w:val="2"/>
            <w:tcBorders>
              <w:top w:val="nil"/>
              <w:left w:val="nil"/>
              <w:bottom w:val="nil"/>
              <w:right w:val="nil"/>
            </w:tcBorders>
          </w:tcPr>
          <w:p w14:paraId="54B9A0F4" w14:textId="77777777" w:rsidR="004362AF" w:rsidRDefault="00000000">
            <w:pPr>
              <w:tabs>
                <w:tab w:val="center" w:pos="2178"/>
              </w:tabs>
              <w:spacing w:after="0"/>
            </w:pPr>
            <w:r>
              <w:rPr>
                <w:rFonts w:ascii="Times New Roman" w:eastAsia="Times New Roman" w:hAnsi="Times New Roman" w:cs="Times New Roman"/>
                <w:sz w:val="16"/>
              </w:rPr>
              <w:t>Erythroblasten (abs.)</w:t>
            </w:r>
            <w:r>
              <w:rPr>
                <w:rFonts w:ascii="Times New Roman" w:eastAsia="Times New Roman" w:hAnsi="Times New Roman" w:cs="Times New Roman"/>
                <w:sz w:val="16"/>
              </w:rPr>
              <w:tab/>
              <w:t>0</w:t>
            </w:r>
          </w:p>
        </w:tc>
        <w:tc>
          <w:tcPr>
            <w:tcW w:w="1879" w:type="dxa"/>
            <w:gridSpan w:val="2"/>
            <w:tcBorders>
              <w:top w:val="nil"/>
              <w:left w:val="nil"/>
              <w:bottom w:val="nil"/>
              <w:right w:val="nil"/>
            </w:tcBorders>
          </w:tcPr>
          <w:p w14:paraId="70609CC2" w14:textId="77777777" w:rsidR="004362AF" w:rsidRDefault="00000000">
            <w:pPr>
              <w:tabs>
                <w:tab w:val="center" w:pos="1089"/>
              </w:tabs>
              <w:spacing w:after="0"/>
            </w:pPr>
            <w:proofErr w:type="spellStart"/>
            <w:r>
              <w:rPr>
                <w:rFonts w:ascii="Times New Roman" w:eastAsia="Times New Roman" w:hAnsi="Times New Roman" w:cs="Times New Roman"/>
                <w:sz w:val="16"/>
              </w:rPr>
              <w:t>GPt</w:t>
            </w:r>
            <w:proofErr w:type="spellEnd"/>
            <w:r>
              <w:rPr>
                <w:rFonts w:ascii="Times New Roman" w:eastAsia="Times New Roman" w:hAnsi="Times New Roman" w:cs="Times New Roman"/>
                <w:sz w:val="16"/>
              </w:rPr>
              <w:t>/L</w:t>
            </w:r>
            <w:r>
              <w:rPr>
                <w:rFonts w:ascii="Times New Roman" w:eastAsia="Times New Roman" w:hAnsi="Times New Roman" w:cs="Times New Roman"/>
                <w:sz w:val="16"/>
              </w:rPr>
              <w:tab/>
              <w:t>0.01</w:t>
            </w:r>
          </w:p>
        </w:tc>
        <w:tc>
          <w:tcPr>
            <w:tcW w:w="946" w:type="dxa"/>
            <w:tcBorders>
              <w:top w:val="nil"/>
              <w:left w:val="nil"/>
              <w:bottom w:val="nil"/>
              <w:right w:val="nil"/>
            </w:tcBorders>
          </w:tcPr>
          <w:p w14:paraId="456AC2CD" w14:textId="77777777" w:rsidR="004362AF" w:rsidRDefault="004362AF"/>
        </w:tc>
        <w:tc>
          <w:tcPr>
            <w:tcW w:w="396" w:type="dxa"/>
            <w:tcBorders>
              <w:top w:val="nil"/>
              <w:left w:val="nil"/>
              <w:bottom w:val="nil"/>
              <w:right w:val="nil"/>
            </w:tcBorders>
          </w:tcPr>
          <w:p w14:paraId="2BC003EC" w14:textId="77777777" w:rsidR="004362AF" w:rsidRDefault="004362AF"/>
        </w:tc>
      </w:tr>
      <w:tr w:rsidR="004362AF" w14:paraId="7CE095C3" w14:textId="77777777">
        <w:trPr>
          <w:trHeight w:val="278"/>
        </w:trPr>
        <w:tc>
          <w:tcPr>
            <w:tcW w:w="3670" w:type="dxa"/>
            <w:gridSpan w:val="2"/>
            <w:tcBorders>
              <w:top w:val="nil"/>
              <w:left w:val="nil"/>
              <w:bottom w:val="nil"/>
              <w:right w:val="nil"/>
            </w:tcBorders>
          </w:tcPr>
          <w:p w14:paraId="7996F3EE" w14:textId="77777777" w:rsidR="004362AF" w:rsidRDefault="00000000">
            <w:pPr>
              <w:tabs>
                <w:tab w:val="center" w:pos="2520"/>
              </w:tabs>
              <w:spacing w:after="0"/>
            </w:pPr>
            <w:r>
              <w:rPr>
                <w:rFonts w:ascii="Times New Roman" w:eastAsia="Times New Roman" w:hAnsi="Times New Roman" w:cs="Times New Roman"/>
                <w:sz w:val="16"/>
              </w:rPr>
              <w:t>Neutr. Granulozyten (rel.)</w:t>
            </w:r>
            <w:r>
              <w:rPr>
                <w:rFonts w:ascii="Times New Roman" w:eastAsia="Times New Roman" w:hAnsi="Times New Roman" w:cs="Times New Roman"/>
                <w:sz w:val="16"/>
              </w:rPr>
              <w:tab/>
              <w:t>36,0 - 77,0</w:t>
            </w:r>
          </w:p>
        </w:tc>
        <w:tc>
          <w:tcPr>
            <w:tcW w:w="1879" w:type="dxa"/>
            <w:gridSpan w:val="2"/>
            <w:tcBorders>
              <w:top w:val="nil"/>
              <w:left w:val="nil"/>
              <w:bottom w:val="nil"/>
              <w:right w:val="nil"/>
            </w:tcBorders>
          </w:tcPr>
          <w:p w14:paraId="2F18E275" w14:textId="77777777" w:rsidR="004362AF" w:rsidRDefault="00000000">
            <w:pPr>
              <w:tabs>
                <w:tab w:val="center" w:pos="1090"/>
              </w:tabs>
              <w:spacing w:after="0"/>
            </w:pPr>
            <w:r>
              <w:rPr>
                <w:rFonts w:ascii="Times New Roman" w:eastAsia="Times New Roman" w:hAnsi="Times New Roman" w:cs="Times New Roman"/>
                <w:sz w:val="16"/>
              </w:rPr>
              <w:t>%</w:t>
            </w:r>
            <w:r>
              <w:rPr>
                <w:rFonts w:ascii="Times New Roman" w:eastAsia="Times New Roman" w:hAnsi="Times New Roman" w:cs="Times New Roman"/>
                <w:sz w:val="16"/>
              </w:rPr>
              <w:tab/>
              <w:t>63.9</w:t>
            </w:r>
          </w:p>
        </w:tc>
        <w:tc>
          <w:tcPr>
            <w:tcW w:w="946" w:type="dxa"/>
            <w:tcBorders>
              <w:top w:val="nil"/>
              <w:left w:val="nil"/>
              <w:bottom w:val="nil"/>
              <w:right w:val="nil"/>
            </w:tcBorders>
          </w:tcPr>
          <w:p w14:paraId="68B46111" w14:textId="77777777" w:rsidR="004362AF" w:rsidRDefault="004362AF"/>
        </w:tc>
        <w:tc>
          <w:tcPr>
            <w:tcW w:w="396" w:type="dxa"/>
            <w:tcBorders>
              <w:top w:val="nil"/>
              <w:left w:val="nil"/>
              <w:bottom w:val="nil"/>
              <w:right w:val="nil"/>
            </w:tcBorders>
          </w:tcPr>
          <w:p w14:paraId="6AFCBCB7" w14:textId="77777777" w:rsidR="004362AF" w:rsidRDefault="004362AF"/>
        </w:tc>
      </w:tr>
      <w:tr w:rsidR="004362AF" w14:paraId="36C0D030" w14:textId="77777777">
        <w:trPr>
          <w:trHeight w:val="278"/>
        </w:trPr>
        <w:tc>
          <w:tcPr>
            <w:tcW w:w="3670" w:type="dxa"/>
            <w:gridSpan w:val="2"/>
            <w:tcBorders>
              <w:top w:val="nil"/>
              <w:left w:val="nil"/>
              <w:bottom w:val="nil"/>
              <w:right w:val="nil"/>
            </w:tcBorders>
          </w:tcPr>
          <w:p w14:paraId="4EDE5F96" w14:textId="77777777" w:rsidR="004362AF" w:rsidRDefault="00000000">
            <w:pPr>
              <w:tabs>
                <w:tab w:val="center" w:pos="2520"/>
              </w:tabs>
              <w:spacing w:after="0"/>
            </w:pPr>
            <w:r>
              <w:rPr>
                <w:rFonts w:ascii="Times New Roman" w:eastAsia="Times New Roman" w:hAnsi="Times New Roman" w:cs="Times New Roman"/>
                <w:sz w:val="16"/>
              </w:rPr>
              <w:t>Lymphozyten (rel.)</w:t>
            </w:r>
            <w:r>
              <w:rPr>
                <w:rFonts w:ascii="Times New Roman" w:eastAsia="Times New Roman" w:hAnsi="Times New Roman" w:cs="Times New Roman"/>
                <w:sz w:val="16"/>
              </w:rPr>
              <w:tab/>
              <w:t>20,0 - 49,0</w:t>
            </w:r>
          </w:p>
        </w:tc>
        <w:tc>
          <w:tcPr>
            <w:tcW w:w="1879" w:type="dxa"/>
            <w:gridSpan w:val="2"/>
            <w:tcBorders>
              <w:top w:val="nil"/>
              <w:left w:val="nil"/>
              <w:bottom w:val="nil"/>
              <w:right w:val="nil"/>
            </w:tcBorders>
          </w:tcPr>
          <w:p w14:paraId="4405E02C" w14:textId="77777777" w:rsidR="004362AF" w:rsidRDefault="00000000">
            <w:pPr>
              <w:tabs>
                <w:tab w:val="center" w:pos="1090"/>
              </w:tabs>
              <w:spacing w:after="0"/>
            </w:pPr>
            <w:r>
              <w:rPr>
                <w:rFonts w:ascii="Times New Roman" w:eastAsia="Times New Roman" w:hAnsi="Times New Roman" w:cs="Times New Roman"/>
                <w:sz w:val="16"/>
              </w:rPr>
              <w:t>%</w:t>
            </w:r>
            <w:r>
              <w:rPr>
                <w:rFonts w:ascii="Times New Roman" w:eastAsia="Times New Roman" w:hAnsi="Times New Roman" w:cs="Times New Roman"/>
                <w:sz w:val="16"/>
              </w:rPr>
              <w:tab/>
              <w:t>24.9</w:t>
            </w:r>
          </w:p>
        </w:tc>
        <w:tc>
          <w:tcPr>
            <w:tcW w:w="946" w:type="dxa"/>
            <w:tcBorders>
              <w:top w:val="nil"/>
              <w:left w:val="nil"/>
              <w:bottom w:val="nil"/>
              <w:right w:val="nil"/>
            </w:tcBorders>
          </w:tcPr>
          <w:p w14:paraId="3075DA4B" w14:textId="77777777" w:rsidR="004362AF" w:rsidRDefault="004362AF"/>
        </w:tc>
        <w:tc>
          <w:tcPr>
            <w:tcW w:w="396" w:type="dxa"/>
            <w:tcBorders>
              <w:top w:val="nil"/>
              <w:left w:val="nil"/>
              <w:bottom w:val="nil"/>
              <w:right w:val="nil"/>
            </w:tcBorders>
          </w:tcPr>
          <w:p w14:paraId="34442EB6" w14:textId="77777777" w:rsidR="004362AF" w:rsidRDefault="004362AF"/>
        </w:tc>
      </w:tr>
      <w:tr w:rsidR="004362AF" w14:paraId="05C8B4E6" w14:textId="77777777">
        <w:trPr>
          <w:trHeight w:val="277"/>
        </w:trPr>
        <w:tc>
          <w:tcPr>
            <w:tcW w:w="3670" w:type="dxa"/>
            <w:gridSpan w:val="2"/>
            <w:tcBorders>
              <w:top w:val="nil"/>
              <w:left w:val="nil"/>
              <w:bottom w:val="nil"/>
              <w:right w:val="nil"/>
            </w:tcBorders>
          </w:tcPr>
          <w:p w14:paraId="1DFF93A3" w14:textId="77777777" w:rsidR="004362AF" w:rsidRDefault="00000000">
            <w:pPr>
              <w:tabs>
                <w:tab w:val="center" w:pos="2430"/>
              </w:tabs>
              <w:spacing w:after="0"/>
            </w:pPr>
            <w:r>
              <w:rPr>
                <w:rFonts w:ascii="Times New Roman" w:eastAsia="Times New Roman" w:hAnsi="Times New Roman" w:cs="Times New Roman"/>
                <w:sz w:val="16"/>
              </w:rPr>
              <w:t>Monozyten (rel.)</w:t>
            </w:r>
            <w:r>
              <w:rPr>
                <w:rFonts w:ascii="Times New Roman" w:eastAsia="Times New Roman" w:hAnsi="Times New Roman" w:cs="Times New Roman"/>
                <w:sz w:val="16"/>
              </w:rPr>
              <w:tab/>
              <w:t>0,0 - 9,0</w:t>
            </w:r>
          </w:p>
        </w:tc>
        <w:tc>
          <w:tcPr>
            <w:tcW w:w="1879" w:type="dxa"/>
            <w:gridSpan w:val="2"/>
            <w:tcBorders>
              <w:top w:val="nil"/>
              <w:left w:val="nil"/>
              <w:bottom w:val="nil"/>
              <w:right w:val="nil"/>
            </w:tcBorders>
          </w:tcPr>
          <w:p w14:paraId="70CF91A7" w14:textId="77777777" w:rsidR="004362AF" w:rsidRDefault="00000000">
            <w:pPr>
              <w:tabs>
                <w:tab w:val="center" w:pos="1045"/>
              </w:tabs>
              <w:spacing w:after="0"/>
            </w:pPr>
            <w:r>
              <w:rPr>
                <w:rFonts w:ascii="Times New Roman" w:eastAsia="Times New Roman" w:hAnsi="Times New Roman" w:cs="Times New Roman"/>
                <w:sz w:val="16"/>
              </w:rPr>
              <w:t>%</w:t>
            </w:r>
            <w:r>
              <w:rPr>
                <w:rFonts w:ascii="Times New Roman" w:eastAsia="Times New Roman" w:hAnsi="Times New Roman" w:cs="Times New Roman"/>
                <w:sz w:val="16"/>
              </w:rPr>
              <w:tab/>
              <w:t>4.9</w:t>
            </w:r>
          </w:p>
        </w:tc>
        <w:tc>
          <w:tcPr>
            <w:tcW w:w="946" w:type="dxa"/>
            <w:tcBorders>
              <w:top w:val="nil"/>
              <w:left w:val="nil"/>
              <w:bottom w:val="nil"/>
              <w:right w:val="nil"/>
            </w:tcBorders>
          </w:tcPr>
          <w:p w14:paraId="6613B1C5" w14:textId="77777777" w:rsidR="004362AF" w:rsidRDefault="004362AF"/>
        </w:tc>
        <w:tc>
          <w:tcPr>
            <w:tcW w:w="396" w:type="dxa"/>
            <w:tcBorders>
              <w:top w:val="nil"/>
              <w:left w:val="nil"/>
              <w:bottom w:val="nil"/>
              <w:right w:val="nil"/>
            </w:tcBorders>
          </w:tcPr>
          <w:p w14:paraId="1C97C762" w14:textId="77777777" w:rsidR="004362AF" w:rsidRDefault="004362AF"/>
        </w:tc>
      </w:tr>
      <w:tr w:rsidR="004362AF" w14:paraId="39EDA179" w14:textId="77777777">
        <w:trPr>
          <w:trHeight w:val="278"/>
        </w:trPr>
        <w:tc>
          <w:tcPr>
            <w:tcW w:w="3670" w:type="dxa"/>
            <w:gridSpan w:val="2"/>
            <w:tcBorders>
              <w:top w:val="nil"/>
              <w:left w:val="nil"/>
              <w:bottom w:val="nil"/>
              <w:right w:val="nil"/>
            </w:tcBorders>
          </w:tcPr>
          <w:p w14:paraId="7FD09B2A" w14:textId="77777777" w:rsidR="004362AF" w:rsidRDefault="00000000">
            <w:pPr>
              <w:spacing w:after="0"/>
            </w:pPr>
            <w:r>
              <w:rPr>
                <w:rFonts w:ascii="Times New Roman" w:eastAsia="Times New Roman" w:hAnsi="Times New Roman" w:cs="Times New Roman"/>
                <w:sz w:val="16"/>
              </w:rPr>
              <w:t>Eosino. Granulozyten (rel.) 0,0 - 5,0</w:t>
            </w:r>
          </w:p>
        </w:tc>
        <w:tc>
          <w:tcPr>
            <w:tcW w:w="1879" w:type="dxa"/>
            <w:gridSpan w:val="2"/>
            <w:tcBorders>
              <w:top w:val="nil"/>
              <w:left w:val="nil"/>
              <w:bottom w:val="nil"/>
              <w:right w:val="nil"/>
            </w:tcBorders>
          </w:tcPr>
          <w:p w14:paraId="00DDA2A2" w14:textId="77777777" w:rsidR="004362AF" w:rsidRDefault="00000000">
            <w:pPr>
              <w:tabs>
                <w:tab w:val="center" w:pos="1087"/>
              </w:tabs>
              <w:spacing w:after="0"/>
            </w:pPr>
            <w:r>
              <w:rPr>
                <w:rFonts w:ascii="Times New Roman" w:eastAsia="Times New Roman" w:hAnsi="Times New Roman" w:cs="Times New Roman"/>
                <w:sz w:val="16"/>
              </w:rPr>
              <w:t>%</w:t>
            </w:r>
            <w:r>
              <w:rPr>
                <w:rFonts w:ascii="Times New Roman" w:eastAsia="Times New Roman" w:hAnsi="Times New Roman" w:cs="Times New Roman"/>
                <w:sz w:val="16"/>
              </w:rPr>
              <w:tab/>
              <w:t>6.0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1B4C471" w14:textId="77777777" w:rsidR="004362AF" w:rsidRDefault="004362AF"/>
        </w:tc>
        <w:tc>
          <w:tcPr>
            <w:tcW w:w="396" w:type="dxa"/>
            <w:tcBorders>
              <w:top w:val="nil"/>
              <w:left w:val="nil"/>
              <w:bottom w:val="nil"/>
              <w:right w:val="nil"/>
            </w:tcBorders>
          </w:tcPr>
          <w:p w14:paraId="1EE1079C" w14:textId="77777777" w:rsidR="004362AF" w:rsidRDefault="004362AF"/>
        </w:tc>
      </w:tr>
      <w:tr w:rsidR="004362AF" w14:paraId="156E4D70" w14:textId="77777777">
        <w:trPr>
          <w:trHeight w:val="277"/>
        </w:trPr>
        <w:tc>
          <w:tcPr>
            <w:tcW w:w="3670" w:type="dxa"/>
            <w:gridSpan w:val="2"/>
            <w:tcBorders>
              <w:top w:val="nil"/>
              <w:left w:val="nil"/>
              <w:bottom w:val="nil"/>
              <w:right w:val="nil"/>
            </w:tcBorders>
          </w:tcPr>
          <w:p w14:paraId="6C586277" w14:textId="77777777" w:rsidR="004362AF" w:rsidRDefault="00000000">
            <w:pPr>
              <w:tabs>
                <w:tab w:val="center" w:pos="2430"/>
              </w:tabs>
              <w:spacing w:after="0"/>
            </w:pPr>
            <w:r>
              <w:rPr>
                <w:rFonts w:ascii="Times New Roman" w:eastAsia="Times New Roman" w:hAnsi="Times New Roman" w:cs="Times New Roman"/>
                <w:sz w:val="16"/>
              </w:rPr>
              <w:t>Baso. Granulozyten (rel.)</w:t>
            </w:r>
            <w:r>
              <w:rPr>
                <w:rFonts w:ascii="Times New Roman" w:eastAsia="Times New Roman" w:hAnsi="Times New Roman" w:cs="Times New Roman"/>
                <w:sz w:val="16"/>
              </w:rPr>
              <w:tab/>
              <w:t>0,0 - 1,0</w:t>
            </w:r>
          </w:p>
        </w:tc>
        <w:tc>
          <w:tcPr>
            <w:tcW w:w="1879" w:type="dxa"/>
            <w:gridSpan w:val="2"/>
            <w:tcBorders>
              <w:top w:val="nil"/>
              <w:left w:val="nil"/>
              <w:bottom w:val="nil"/>
              <w:right w:val="nil"/>
            </w:tcBorders>
          </w:tcPr>
          <w:p w14:paraId="15C66253" w14:textId="77777777" w:rsidR="004362AF" w:rsidRDefault="00000000">
            <w:pPr>
              <w:tabs>
                <w:tab w:val="center" w:pos="1045"/>
              </w:tabs>
              <w:spacing w:after="0"/>
            </w:pPr>
            <w:r>
              <w:rPr>
                <w:rFonts w:ascii="Times New Roman" w:eastAsia="Times New Roman" w:hAnsi="Times New Roman" w:cs="Times New Roman"/>
                <w:sz w:val="16"/>
              </w:rPr>
              <w:t>%</w:t>
            </w:r>
            <w:r>
              <w:rPr>
                <w:rFonts w:ascii="Times New Roman" w:eastAsia="Times New Roman" w:hAnsi="Times New Roman" w:cs="Times New Roman"/>
                <w:sz w:val="16"/>
              </w:rPr>
              <w:tab/>
              <w:t>0.3</w:t>
            </w:r>
          </w:p>
        </w:tc>
        <w:tc>
          <w:tcPr>
            <w:tcW w:w="946" w:type="dxa"/>
            <w:tcBorders>
              <w:top w:val="nil"/>
              <w:left w:val="nil"/>
              <w:bottom w:val="nil"/>
              <w:right w:val="nil"/>
            </w:tcBorders>
          </w:tcPr>
          <w:p w14:paraId="76B6BDA0" w14:textId="77777777" w:rsidR="004362AF" w:rsidRDefault="004362AF"/>
        </w:tc>
        <w:tc>
          <w:tcPr>
            <w:tcW w:w="396" w:type="dxa"/>
            <w:tcBorders>
              <w:top w:val="nil"/>
              <w:left w:val="nil"/>
              <w:bottom w:val="nil"/>
              <w:right w:val="nil"/>
            </w:tcBorders>
          </w:tcPr>
          <w:p w14:paraId="5B959B29" w14:textId="77777777" w:rsidR="004362AF" w:rsidRDefault="004362AF"/>
        </w:tc>
      </w:tr>
      <w:tr w:rsidR="004362AF" w14:paraId="25BEF06D" w14:textId="77777777">
        <w:trPr>
          <w:trHeight w:val="278"/>
        </w:trPr>
        <w:tc>
          <w:tcPr>
            <w:tcW w:w="3670" w:type="dxa"/>
            <w:gridSpan w:val="2"/>
            <w:tcBorders>
              <w:top w:val="nil"/>
              <w:left w:val="nil"/>
              <w:bottom w:val="nil"/>
              <w:right w:val="nil"/>
            </w:tcBorders>
          </w:tcPr>
          <w:p w14:paraId="439D777C" w14:textId="77777777" w:rsidR="004362AF" w:rsidRDefault="00000000">
            <w:pPr>
              <w:spacing w:after="0"/>
            </w:pPr>
            <w:r>
              <w:rPr>
                <w:rFonts w:ascii="Times New Roman" w:eastAsia="Times New Roman" w:hAnsi="Times New Roman" w:cs="Times New Roman"/>
                <w:sz w:val="16"/>
              </w:rPr>
              <w:t>Unreife Granulozyten (rel.)</w:t>
            </w:r>
          </w:p>
        </w:tc>
        <w:tc>
          <w:tcPr>
            <w:tcW w:w="1879" w:type="dxa"/>
            <w:gridSpan w:val="2"/>
            <w:tcBorders>
              <w:top w:val="nil"/>
              <w:left w:val="nil"/>
              <w:bottom w:val="nil"/>
              <w:right w:val="nil"/>
            </w:tcBorders>
          </w:tcPr>
          <w:p w14:paraId="0AFDB9ED" w14:textId="77777777" w:rsidR="004362AF" w:rsidRDefault="00000000">
            <w:pPr>
              <w:spacing w:after="0"/>
            </w:pPr>
            <w:r>
              <w:rPr>
                <w:rFonts w:ascii="Times New Roman" w:eastAsia="Times New Roman" w:hAnsi="Times New Roman" w:cs="Times New Roman"/>
                <w:sz w:val="16"/>
              </w:rPr>
              <w:t xml:space="preserve">% der </w:t>
            </w:r>
            <w:proofErr w:type="spellStart"/>
            <w:r>
              <w:rPr>
                <w:rFonts w:ascii="Times New Roman" w:eastAsia="Times New Roman" w:hAnsi="Times New Roman" w:cs="Times New Roman"/>
                <w:sz w:val="16"/>
              </w:rPr>
              <w:t>Neutr</w:t>
            </w:r>
            <w:proofErr w:type="spellEnd"/>
            <w:r>
              <w:rPr>
                <w:rFonts w:ascii="Times New Roman" w:eastAsia="Times New Roman" w:hAnsi="Times New Roman" w:cs="Times New Roman"/>
                <w:sz w:val="16"/>
              </w:rPr>
              <w:t xml:space="preserve"> 0.9</w:t>
            </w:r>
          </w:p>
        </w:tc>
        <w:tc>
          <w:tcPr>
            <w:tcW w:w="946" w:type="dxa"/>
            <w:tcBorders>
              <w:top w:val="nil"/>
              <w:left w:val="nil"/>
              <w:bottom w:val="nil"/>
              <w:right w:val="nil"/>
            </w:tcBorders>
          </w:tcPr>
          <w:p w14:paraId="42D25F76" w14:textId="77777777" w:rsidR="004362AF" w:rsidRDefault="004362AF"/>
        </w:tc>
        <w:tc>
          <w:tcPr>
            <w:tcW w:w="396" w:type="dxa"/>
            <w:tcBorders>
              <w:top w:val="nil"/>
              <w:left w:val="nil"/>
              <w:bottom w:val="nil"/>
              <w:right w:val="nil"/>
            </w:tcBorders>
          </w:tcPr>
          <w:p w14:paraId="1BA50BB5" w14:textId="77777777" w:rsidR="004362AF" w:rsidRDefault="004362AF"/>
        </w:tc>
      </w:tr>
      <w:tr w:rsidR="004362AF" w14:paraId="49801CCB" w14:textId="77777777">
        <w:trPr>
          <w:trHeight w:val="278"/>
        </w:trPr>
        <w:tc>
          <w:tcPr>
            <w:tcW w:w="3670" w:type="dxa"/>
            <w:gridSpan w:val="2"/>
            <w:tcBorders>
              <w:top w:val="nil"/>
              <w:left w:val="nil"/>
              <w:bottom w:val="nil"/>
              <w:right w:val="nil"/>
            </w:tcBorders>
          </w:tcPr>
          <w:p w14:paraId="291A5EFD" w14:textId="77777777" w:rsidR="004362AF" w:rsidRDefault="00000000">
            <w:pPr>
              <w:spacing w:after="0"/>
            </w:pPr>
            <w:r>
              <w:rPr>
                <w:rFonts w:ascii="Times New Roman" w:eastAsia="Times New Roman" w:hAnsi="Times New Roman" w:cs="Times New Roman"/>
                <w:sz w:val="16"/>
              </w:rPr>
              <w:t>Neutr. Granulozyten (abs.) 1,80 - 7,55</w:t>
            </w:r>
          </w:p>
        </w:tc>
        <w:tc>
          <w:tcPr>
            <w:tcW w:w="1879" w:type="dxa"/>
            <w:gridSpan w:val="2"/>
            <w:tcBorders>
              <w:top w:val="nil"/>
              <w:left w:val="nil"/>
              <w:bottom w:val="nil"/>
              <w:right w:val="nil"/>
            </w:tcBorders>
          </w:tcPr>
          <w:p w14:paraId="73BADE22" w14:textId="77777777" w:rsidR="004362AF" w:rsidRDefault="00000000">
            <w:pPr>
              <w:tabs>
                <w:tab w:val="center" w:pos="1089"/>
              </w:tabs>
              <w:spacing w:after="0"/>
            </w:pPr>
            <w:proofErr w:type="spellStart"/>
            <w:r>
              <w:rPr>
                <w:rFonts w:ascii="Times New Roman" w:eastAsia="Times New Roman" w:hAnsi="Times New Roman" w:cs="Times New Roman"/>
                <w:sz w:val="16"/>
              </w:rPr>
              <w:t>GPt</w:t>
            </w:r>
            <w:proofErr w:type="spellEnd"/>
            <w:r>
              <w:rPr>
                <w:rFonts w:ascii="Times New Roman" w:eastAsia="Times New Roman" w:hAnsi="Times New Roman" w:cs="Times New Roman"/>
                <w:sz w:val="16"/>
              </w:rPr>
              <w:t>/L</w:t>
            </w:r>
            <w:r>
              <w:rPr>
                <w:rFonts w:ascii="Times New Roman" w:eastAsia="Times New Roman" w:hAnsi="Times New Roman" w:cs="Times New Roman"/>
                <w:sz w:val="16"/>
              </w:rPr>
              <w:tab/>
              <w:t>2.46</w:t>
            </w:r>
          </w:p>
        </w:tc>
        <w:tc>
          <w:tcPr>
            <w:tcW w:w="946" w:type="dxa"/>
            <w:tcBorders>
              <w:top w:val="nil"/>
              <w:left w:val="nil"/>
              <w:bottom w:val="nil"/>
              <w:right w:val="nil"/>
            </w:tcBorders>
          </w:tcPr>
          <w:p w14:paraId="62E8B077" w14:textId="77777777" w:rsidR="004362AF" w:rsidRDefault="004362AF"/>
        </w:tc>
        <w:tc>
          <w:tcPr>
            <w:tcW w:w="396" w:type="dxa"/>
            <w:tcBorders>
              <w:top w:val="nil"/>
              <w:left w:val="nil"/>
              <w:bottom w:val="nil"/>
              <w:right w:val="nil"/>
            </w:tcBorders>
          </w:tcPr>
          <w:p w14:paraId="13C6B7A6" w14:textId="77777777" w:rsidR="004362AF" w:rsidRDefault="004362AF"/>
        </w:tc>
      </w:tr>
      <w:tr w:rsidR="004362AF" w14:paraId="2A6763AB" w14:textId="77777777">
        <w:trPr>
          <w:trHeight w:val="278"/>
        </w:trPr>
        <w:tc>
          <w:tcPr>
            <w:tcW w:w="3670" w:type="dxa"/>
            <w:gridSpan w:val="2"/>
            <w:tcBorders>
              <w:top w:val="nil"/>
              <w:left w:val="nil"/>
              <w:bottom w:val="nil"/>
              <w:right w:val="nil"/>
            </w:tcBorders>
          </w:tcPr>
          <w:p w14:paraId="52DD6825" w14:textId="77777777" w:rsidR="004362AF" w:rsidRDefault="00000000">
            <w:pPr>
              <w:tabs>
                <w:tab w:val="center" w:pos="2520"/>
              </w:tabs>
              <w:spacing w:after="0"/>
            </w:pPr>
            <w:r>
              <w:rPr>
                <w:rFonts w:ascii="Times New Roman" w:eastAsia="Times New Roman" w:hAnsi="Times New Roman" w:cs="Times New Roman"/>
                <w:sz w:val="16"/>
              </w:rPr>
              <w:t>Lymphozyten (abs.)</w:t>
            </w:r>
            <w:r>
              <w:rPr>
                <w:rFonts w:ascii="Times New Roman" w:eastAsia="Times New Roman" w:hAnsi="Times New Roman" w:cs="Times New Roman"/>
                <w:sz w:val="16"/>
              </w:rPr>
              <w:tab/>
              <w:t>1,50 - 4,00</w:t>
            </w:r>
          </w:p>
        </w:tc>
        <w:tc>
          <w:tcPr>
            <w:tcW w:w="1879" w:type="dxa"/>
            <w:gridSpan w:val="2"/>
            <w:tcBorders>
              <w:top w:val="nil"/>
              <w:left w:val="nil"/>
              <w:bottom w:val="nil"/>
              <w:right w:val="nil"/>
            </w:tcBorders>
          </w:tcPr>
          <w:p w14:paraId="12F12976" w14:textId="77777777" w:rsidR="004362AF" w:rsidRDefault="00000000">
            <w:pPr>
              <w:tabs>
                <w:tab w:val="center" w:pos="1133"/>
              </w:tabs>
              <w:spacing w:after="0"/>
            </w:pPr>
            <w:proofErr w:type="spellStart"/>
            <w:r>
              <w:rPr>
                <w:rFonts w:ascii="Times New Roman" w:eastAsia="Times New Roman" w:hAnsi="Times New Roman" w:cs="Times New Roman"/>
                <w:sz w:val="16"/>
              </w:rPr>
              <w:t>GPt</w:t>
            </w:r>
            <w:proofErr w:type="spellEnd"/>
            <w:r>
              <w:rPr>
                <w:rFonts w:ascii="Times New Roman" w:eastAsia="Times New Roman" w:hAnsi="Times New Roman" w:cs="Times New Roman"/>
                <w:sz w:val="16"/>
              </w:rPr>
              <w:t>/L</w:t>
            </w:r>
            <w:r>
              <w:rPr>
                <w:rFonts w:ascii="Times New Roman" w:eastAsia="Times New Roman" w:hAnsi="Times New Roman" w:cs="Times New Roman"/>
                <w:sz w:val="16"/>
              </w:rPr>
              <w:tab/>
              <w:t>0.96</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48D05B6C" w14:textId="77777777" w:rsidR="004362AF" w:rsidRDefault="004362AF"/>
        </w:tc>
        <w:tc>
          <w:tcPr>
            <w:tcW w:w="396" w:type="dxa"/>
            <w:tcBorders>
              <w:top w:val="nil"/>
              <w:left w:val="nil"/>
              <w:bottom w:val="nil"/>
              <w:right w:val="nil"/>
            </w:tcBorders>
          </w:tcPr>
          <w:p w14:paraId="7C5029FA" w14:textId="77777777" w:rsidR="004362AF" w:rsidRDefault="004362AF"/>
        </w:tc>
      </w:tr>
      <w:tr w:rsidR="004362AF" w14:paraId="78140E62" w14:textId="77777777">
        <w:trPr>
          <w:trHeight w:val="277"/>
        </w:trPr>
        <w:tc>
          <w:tcPr>
            <w:tcW w:w="3670" w:type="dxa"/>
            <w:gridSpan w:val="2"/>
            <w:tcBorders>
              <w:top w:val="nil"/>
              <w:left w:val="nil"/>
              <w:bottom w:val="nil"/>
              <w:right w:val="nil"/>
            </w:tcBorders>
          </w:tcPr>
          <w:p w14:paraId="5B6756BC" w14:textId="77777777" w:rsidR="004362AF" w:rsidRDefault="00000000">
            <w:pPr>
              <w:tabs>
                <w:tab w:val="center" w:pos="2520"/>
              </w:tabs>
              <w:spacing w:after="0"/>
            </w:pPr>
            <w:r>
              <w:rPr>
                <w:rFonts w:ascii="Times New Roman" w:eastAsia="Times New Roman" w:hAnsi="Times New Roman" w:cs="Times New Roman"/>
                <w:sz w:val="16"/>
              </w:rPr>
              <w:t>Monozyten (abs.)</w:t>
            </w:r>
            <w:r>
              <w:rPr>
                <w:rFonts w:ascii="Times New Roman" w:eastAsia="Times New Roman" w:hAnsi="Times New Roman" w:cs="Times New Roman"/>
                <w:sz w:val="16"/>
              </w:rPr>
              <w:tab/>
              <w:t>0,20 - 1,00</w:t>
            </w:r>
          </w:p>
        </w:tc>
        <w:tc>
          <w:tcPr>
            <w:tcW w:w="1879" w:type="dxa"/>
            <w:gridSpan w:val="2"/>
            <w:tcBorders>
              <w:top w:val="nil"/>
              <w:left w:val="nil"/>
              <w:bottom w:val="nil"/>
              <w:right w:val="nil"/>
            </w:tcBorders>
          </w:tcPr>
          <w:p w14:paraId="26774C4E" w14:textId="77777777" w:rsidR="004362AF" w:rsidRDefault="00000000">
            <w:pPr>
              <w:tabs>
                <w:tab w:val="center" w:pos="1133"/>
              </w:tabs>
              <w:spacing w:after="0"/>
            </w:pPr>
            <w:proofErr w:type="spellStart"/>
            <w:r>
              <w:rPr>
                <w:rFonts w:ascii="Times New Roman" w:eastAsia="Times New Roman" w:hAnsi="Times New Roman" w:cs="Times New Roman"/>
                <w:sz w:val="16"/>
              </w:rPr>
              <w:t>GPt</w:t>
            </w:r>
            <w:proofErr w:type="spellEnd"/>
            <w:r>
              <w:rPr>
                <w:rFonts w:ascii="Times New Roman" w:eastAsia="Times New Roman" w:hAnsi="Times New Roman" w:cs="Times New Roman"/>
                <w:sz w:val="16"/>
              </w:rPr>
              <w:t>/L</w:t>
            </w:r>
            <w:r>
              <w:rPr>
                <w:rFonts w:ascii="Times New Roman" w:eastAsia="Times New Roman" w:hAnsi="Times New Roman" w:cs="Times New Roman"/>
                <w:sz w:val="16"/>
              </w:rPr>
              <w:tab/>
              <w:t>0.19</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49B7164A" w14:textId="77777777" w:rsidR="004362AF" w:rsidRDefault="004362AF"/>
        </w:tc>
        <w:tc>
          <w:tcPr>
            <w:tcW w:w="396" w:type="dxa"/>
            <w:tcBorders>
              <w:top w:val="nil"/>
              <w:left w:val="nil"/>
              <w:bottom w:val="nil"/>
              <w:right w:val="nil"/>
            </w:tcBorders>
          </w:tcPr>
          <w:p w14:paraId="0FDEF971" w14:textId="77777777" w:rsidR="004362AF" w:rsidRDefault="004362AF"/>
        </w:tc>
      </w:tr>
      <w:tr w:rsidR="004362AF" w14:paraId="0D42FE67" w14:textId="77777777">
        <w:trPr>
          <w:trHeight w:val="278"/>
        </w:trPr>
        <w:tc>
          <w:tcPr>
            <w:tcW w:w="3670" w:type="dxa"/>
            <w:gridSpan w:val="2"/>
            <w:tcBorders>
              <w:top w:val="nil"/>
              <w:left w:val="nil"/>
              <w:bottom w:val="nil"/>
              <w:right w:val="nil"/>
            </w:tcBorders>
          </w:tcPr>
          <w:p w14:paraId="3478B77E" w14:textId="77777777" w:rsidR="004362AF" w:rsidRDefault="00000000">
            <w:pPr>
              <w:spacing w:after="0"/>
            </w:pPr>
            <w:r>
              <w:rPr>
                <w:rFonts w:ascii="Times New Roman" w:eastAsia="Times New Roman" w:hAnsi="Times New Roman" w:cs="Times New Roman"/>
                <w:sz w:val="16"/>
              </w:rPr>
              <w:t>Eosino. Granulozyten (abs.)0,00 - 0,49</w:t>
            </w:r>
          </w:p>
        </w:tc>
        <w:tc>
          <w:tcPr>
            <w:tcW w:w="1879" w:type="dxa"/>
            <w:gridSpan w:val="2"/>
            <w:tcBorders>
              <w:top w:val="nil"/>
              <w:left w:val="nil"/>
              <w:bottom w:val="nil"/>
              <w:right w:val="nil"/>
            </w:tcBorders>
          </w:tcPr>
          <w:p w14:paraId="16243A36" w14:textId="77777777" w:rsidR="004362AF" w:rsidRDefault="00000000">
            <w:pPr>
              <w:tabs>
                <w:tab w:val="center" w:pos="1089"/>
              </w:tabs>
              <w:spacing w:after="0"/>
            </w:pPr>
            <w:proofErr w:type="spellStart"/>
            <w:r>
              <w:rPr>
                <w:rFonts w:ascii="Times New Roman" w:eastAsia="Times New Roman" w:hAnsi="Times New Roman" w:cs="Times New Roman"/>
                <w:sz w:val="16"/>
              </w:rPr>
              <w:t>GPt</w:t>
            </w:r>
            <w:proofErr w:type="spellEnd"/>
            <w:r>
              <w:rPr>
                <w:rFonts w:ascii="Times New Roman" w:eastAsia="Times New Roman" w:hAnsi="Times New Roman" w:cs="Times New Roman"/>
                <w:sz w:val="16"/>
              </w:rPr>
              <w:t>/L</w:t>
            </w:r>
            <w:r>
              <w:rPr>
                <w:rFonts w:ascii="Times New Roman" w:eastAsia="Times New Roman" w:hAnsi="Times New Roman" w:cs="Times New Roman"/>
                <w:sz w:val="16"/>
              </w:rPr>
              <w:tab/>
              <w:t>0.23</w:t>
            </w:r>
          </w:p>
        </w:tc>
        <w:tc>
          <w:tcPr>
            <w:tcW w:w="946" w:type="dxa"/>
            <w:tcBorders>
              <w:top w:val="nil"/>
              <w:left w:val="nil"/>
              <w:bottom w:val="nil"/>
              <w:right w:val="nil"/>
            </w:tcBorders>
          </w:tcPr>
          <w:p w14:paraId="06D9F081" w14:textId="77777777" w:rsidR="004362AF" w:rsidRDefault="004362AF"/>
        </w:tc>
        <w:tc>
          <w:tcPr>
            <w:tcW w:w="396" w:type="dxa"/>
            <w:tcBorders>
              <w:top w:val="nil"/>
              <w:left w:val="nil"/>
              <w:bottom w:val="nil"/>
              <w:right w:val="nil"/>
            </w:tcBorders>
          </w:tcPr>
          <w:p w14:paraId="71EC31E4" w14:textId="77777777" w:rsidR="004362AF" w:rsidRDefault="004362AF"/>
        </w:tc>
      </w:tr>
      <w:tr w:rsidR="004362AF" w14:paraId="79E5AB75" w14:textId="77777777">
        <w:trPr>
          <w:trHeight w:val="277"/>
        </w:trPr>
        <w:tc>
          <w:tcPr>
            <w:tcW w:w="3670" w:type="dxa"/>
            <w:gridSpan w:val="2"/>
            <w:tcBorders>
              <w:top w:val="nil"/>
              <w:left w:val="nil"/>
              <w:bottom w:val="nil"/>
              <w:right w:val="nil"/>
            </w:tcBorders>
          </w:tcPr>
          <w:p w14:paraId="5E267195" w14:textId="77777777" w:rsidR="004362AF" w:rsidRDefault="00000000">
            <w:pPr>
              <w:tabs>
                <w:tab w:val="center" w:pos="2520"/>
              </w:tabs>
              <w:spacing w:after="0"/>
            </w:pPr>
            <w:r>
              <w:rPr>
                <w:rFonts w:ascii="Times New Roman" w:eastAsia="Times New Roman" w:hAnsi="Times New Roman" w:cs="Times New Roman"/>
                <w:sz w:val="16"/>
              </w:rPr>
              <w:t>Baso. Granulozyten (abs.)</w:t>
            </w:r>
            <w:r>
              <w:rPr>
                <w:rFonts w:ascii="Times New Roman" w:eastAsia="Times New Roman" w:hAnsi="Times New Roman" w:cs="Times New Roman"/>
                <w:sz w:val="16"/>
              </w:rPr>
              <w:tab/>
              <w:t>0,00 - 0,20</w:t>
            </w:r>
          </w:p>
        </w:tc>
        <w:tc>
          <w:tcPr>
            <w:tcW w:w="1879" w:type="dxa"/>
            <w:gridSpan w:val="2"/>
            <w:tcBorders>
              <w:top w:val="nil"/>
              <w:left w:val="nil"/>
              <w:bottom w:val="nil"/>
              <w:right w:val="nil"/>
            </w:tcBorders>
          </w:tcPr>
          <w:p w14:paraId="03E05BDE" w14:textId="77777777" w:rsidR="004362AF" w:rsidRDefault="00000000">
            <w:pPr>
              <w:tabs>
                <w:tab w:val="center" w:pos="1089"/>
              </w:tabs>
              <w:spacing w:after="0"/>
            </w:pPr>
            <w:proofErr w:type="spellStart"/>
            <w:r>
              <w:rPr>
                <w:rFonts w:ascii="Times New Roman" w:eastAsia="Times New Roman" w:hAnsi="Times New Roman" w:cs="Times New Roman"/>
                <w:sz w:val="16"/>
              </w:rPr>
              <w:t>GPt</w:t>
            </w:r>
            <w:proofErr w:type="spellEnd"/>
            <w:r>
              <w:rPr>
                <w:rFonts w:ascii="Times New Roman" w:eastAsia="Times New Roman" w:hAnsi="Times New Roman" w:cs="Times New Roman"/>
                <w:sz w:val="16"/>
              </w:rPr>
              <w:t>/L</w:t>
            </w:r>
            <w:r>
              <w:rPr>
                <w:rFonts w:ascii="Times New Roman" w:eastAsia="Times New Roman" w:hAnsi="Times New Roman" w:cs="Times New Roman"/>
                <w:sz w:val="16"/>
              </w:rPr>
              <w:tab/>
              <w:t>0.01</w:t>
            </w:r>
          </w:p>
        </w:tc>
        <w:tc>
          <w:tcPr>
            <w:tcW w:w="946" w:type="dxa"/>
            <w:tcBorders>
              <w:top w:val="nil"/>
              <w:left w:val="nil"/>
              <w:bottom w:val="nil"/>
              <w:right w:val="nil"/>
            </w:tcBorders>
          </w:tcPr>
          <w:p w14:paraId="5130F4FE" w14:textId="77777777" w:rsidR="004362AF" w:rsidRDefault="004362AF"/>
        </w:tc>
        <w:tc>
          <w:tcPr>
            <w:tcW w:w="396" w:type="dxa"/>
            <w:tcBorders>
              <w:top w:val="nil"/>
              <w:left w:val="nil"/>
              <w:bottom w:val="nil"/>
              <w:right w:val="nil"/>
            </w:tcBorders>
          </w:tcPr>
          <w:p w14:paraId="5E338798" w14:textId="77777777" w:rsidR="004362AF" w:rsidRDefault="004362AF"/>
        </w:tc>
      </w:tr>
      <w:tr w:rsidR="004362AF" w14:paraId="543635EF" w14:textId="77777777">
        <w:trPr>
          <w:trHeight w:val="278"/>
        </w:trPr>
        <w:tc>
          <w:tcPr>
            <w:tcW w:w="3670" w:type="dxa"/>
            <w:gridSpan w:val="2"/>
            <w:tcBorders>
              <w:top w:val="nil"/>
              <w:left w:val="nil"/>
              <w:bottom w:val="nil"/>
              <w:right w:val="nil"/>
            </w:tcBorders>
          </w:tcPr>
          <w:p w14:paraId="7AEF8E27" w14:textId="77777777" w:rsidR="004362AF" w:rsidRDefault="00000000">
            <w:pPr>
              <w:tabs>
                <w:tab w:val="center" w:pos="2248"/>
              </w:tabs>
              <w:spacing w:after="0"/>
            </w:pPr>
            <w:proofErr w:type="spellStart"/>
            <w:r>
              <w:rPr>
                <w:rFonts w:ascii="Times New Roman" w:eastAsia="Times New Roman" w:hAnsi="Times New Roman" w:cs="Times New Roman"/>
                <w:sz w:val="16"/>
              </w:rPr>
              <w:t>Fragmentozyten</w:t>
            </w:r>
            <w:proofErr w:type="spellEnd"/>
            <w:r>
              <w:rPr>
                <w:rFonts w:ascii="Times New Roman" w:eastAsia="Times New Roman" w:hAnsi="Times New Roman" w:cs="Times New Roman"/>
                <w:sz w:val="16"/>
              </w:rPr>
              <w:tab/>
              <w:t>&lt; 1</w:t>
            </w:r>
          </w:p>
        </w:tc>
        <w:tc>
          <w:tcPr>
            <w:tcW w:w="1879" w:type="dxa"/>
            <w:gridSpan w:val="2"/>
            <w:tcBorders>
              <w:top w:val="nil"/>
              <w:left w:val="nil"/>
              <w:bottom w:val="nil"/>
              <w:right w:val="nil"/>
            </w:tcBorders>
          </w:tcPr>
          <w:p w14:paraId="532D68AD" w14:textId="77777777" w:rsidR="004362AF" w:rsidRDefault="00000000">
            <w:pPr>
              <w:spacing w:after="0"/>
            </w:pPr>
            <w:r>
              <w:rPr>
                <w:rFonts w:ascii="Times New Roman" w:eastAsia="Times New Roman" w:hAnsi="Times New Roman" w:cs="Times New Roman"/>
                <w:sz w:val="16"/>
              </w:rPr>
              <w:t>pro 1000Ery 0</w:t>
            </w:r>
          </w:p>
        </w:tc>
        <w:tc>
          <w:tcPr>
            <w:tcW w:w="946" w:type="dxa"/>
            <w:tcBorders>
              <w:top w:val="nil"/>
              <w:left w:val="nil"/>
              <w:bottom w:val="nil"/>
              <w:right w:val="nil"/>
            </w:tcBorders>
          </w:tcPr>
          <w:p w14:paraId="10158E17" w14:textId="77777777" w:rsidR="004362AF" w:rsidRDefault="004362AF"/>
        </w:tc>
        <w:tc>
          <w:tcPr>
            <w:tcW w:w="396" w:type="dxa"/>
            <w:tcBorders>
              <w:top w:val="nil"/>
              <w:left w:val="nil"/>
              <w:bottom w:val="nil"/>
              <w:right w:val="nil"/>
            </w:tcBorders>
          </w:tcPr>
          <w:p w14:paraId="25F8C8A5" w14:textId="77777777" w:rsidR="004362AF" w:rsidRDefault="004362AF"/>
        </w:tc>
      </w:tr>
      <w:tr w:rsidR="004362AF" w14:paraId="6449B299" w14:textId="77777777">
        <w:trPr>
          <w:trHeight w:val="278"/>
        </w:trPr>
        <w:tc>
          <w:tcPr>
            <w:tcW w:w="3670" w:type="dxa"/>
            <w:gridSpan w:val="2"/>
            <w:tcBorders>
              <w:top w:val="nil"/>
              <w:left w:val="nil"/>
              <w:bottom w:val="nil"/>
              <w:right w:val="nil"/>
            </w:tcBorders>
          </w:tcPr>
          <w:p w14:paraId="3EC0036A" w14:textId="77777777" w:rsidR="004362AF" w:rsidRDefault="00000000">
            <w:pPr>
              <w:spacing w:after="0"/>
            </w:pPr>
            <w:r>
              <w:rPr>
                <w:rFonts w:ascii="Times New Roman" w:eastAsia="Times New Roman" w:hAnsi="Times New Roman" w:cs="Times New Roman"/>
                <w:sz w:val="16"/>
              </w:rPr>
              <w:t xml:space="preserve">Summe </w:t>
            </w:r>
            <w:proofErr w:type="spellStart"/>
            <w:r>
              <w:rPr>
                <w:rFonts w:ascii="Times New Roman" w:eastAsia="Times New Roman" w:hAnsi="Times New Roman" w:cs="Times New Roman"/>
                <w:sz w:val="16"/>
              </w:rPr>
              <w:t>mikr</w:t>
            </w:r>
            <w:proofErr w:type="spellEnd"/>
            <w:r>
              <w:rPr>
                <w:rFonts w:ascii="Times New Roman" w:eastAsia="Times New Roman" w:hAnsi="Times New Roman" w:cs="Times New Roman"/>
                <w:sz w:val="16"/>
              </w:rPr>
              <w:t>. diff. Zellen</w:t>
            </w:r>
          </w:p>
        </w:tc>
        <w:tc>
          <w:tcPr>
            <w:tcW w:w="934" w:type="dxa"/>
            <w:tcBorders>
              <w:top w:val="nil"/>
              <w:left w:val="nil"/>
              <w:bottom w:val="nil"/>
              <w:right w:val="nil"/>
            </w:tcBorders>
          </w:tcPr>
          <w:p w14:paraId="674FE16E" w14:textId="77777777" w:rsidR="004362AF" w:rsidRDefault="004362AF"/>
        </w:tc>
        <w:tc>
          <w:tcPr>
            <w:tcW w:w="946" w:type="dxa"/>
            <w:tcBorders>
              <w:top w:val="nil"/>
              <w:left w:val="nil"/>
              <w:bottom w:val="nil"/>
              <w:right w:val="nil"/>
            </w:tcBorders>
          </w:tcPr>
          <w:p w14:paraId="7E8836B0" w14:textId="77777777" w:rsidR="004362AF" w:rsidRDefault="004362AF"/>
        </w:tc>
        <w:tc>
          <w:tcPr>
            <w:tcW w:w="946" w:type="dxa"/>
            <w:tcBorders>
              <w:top w:val="nil"/>
              <w:left w:val="nil"/>
              <w:bottom w:val="nil"/>
              <w:right w:val="nil"/>
            </w:tcBorders>
          </w:tcPr>
          <w:p w14:paraId="4AA6F632" w14:textId="77777777" w:rsidR="004362AF" w:rsidRDefault="00000000">
            <w:pPr>
              <w:spacing w:after="0"/>
            </w:pPr>
            <w:r>
              <w:rPr>
                <w:rFonts w:ascii="Times New Roman" w:eastAsia="Times New Roman" w:hAnsi="Times New Roman" w:cs="Times New Roman"/>
                <w:sz w:val="16"/>
              </w:rPr>
              <w:t>100</w:t>
            </w:r>
          </w:p>
        </w:tc>
        <w:tc>
          <w:tcPr>
            <w:tcW w:w="396" w:type="dxa"/>
            <w:tcBorders>
              <w:top w:val="nil"/>
              <w:left w:val="nil"/>
              <w:bottom w:val="nil"/>
              <w:right w:val="nil"/>
            </w:tcBorders>
          </w:tcPr>
          <w:p w14:paraId="023FCA8A" w14:textId="77777777" w:rsidR="004362AF" w:rsidRDefault="004362AF"/>
        </w:tc>
      </w:tr>
      <w:tr w:rsidR="004362AF" w14:paraId="6BB9FB2C" w14:textId="77777777">
        <w:trPr>
          <w:trHeight w:val="474"/>
        </w:trPr>
        <w:tc>
          <w:tcPr>
            <w:tcW w:w="3670" w:type="dxa"/>
            <w:gridSpan w:val="2"/>
            <w:tcBorders>
              <w:top w:val="nil"/>
              <w:left w:val="nil"/>
              <w:bottom w:val="nil"/>
              <w:right w:val="nil"/>
            </w:tcBorders>
          </w:tcPr>
          <w:p w14:paraId="7A5586B3" w14:textId="77777777" w:rsidR="004362AF" w:rsidRDefault="00000000">
            <w:pPr>
              <w:tabs>
                <w:tab w:val="center" w:pos="2430"/>
              </w:tabs>
              <w:spacing w:after="16"/>
            </w:pPr>
            <w:r>
              <w:rPr>
                <w:rFonts w:ascii="Times New Roman" w:eastAsia="Times New Roman" w:hAnsi="Times New Roman" w:cs="Times New Roman"/>
                <w:sz w:val="16"/>
              </w:rPr>
              <w:t>Basophile Granulozyten</w:t>
            </w:r>
            <w:r>
              <w:rPr>
                <w:rFonts w:ascii="Times New Roman" w:eastAsia="Times New Roman" w:hAnsi="Times New Roman" w:cs="Times New Roman"/>
                <w:sz w:val="16"/>
              </w:rPr>
              <w:tab/>
              <w:t>0,0 - 1,0</w:t>
            </w:r>
          </w:p>
          <w:p w14:paraId="3E1D802E" w14:textId="77777777" w:rsidR="004362AF" w:rsidRDefault="00000000">
            <w:pPr>
              <w:spacing w:after="0"/>
            </w:pPr>
            <w:r>
              <w:rPr>
                <w:rFonts w:ascii="Times New Roman" w:eastAsia="Times New Roman" w:hAnsi="Times New Roman" w:cs="Times New Roman"/>
                <w:sz w:val="16"/>
              </w:rPr>
              <w:t>(rel.)</w:t>
            </w:r>
          </w:p>
        </w:tc>
        <w:tc>
          <w:tcPr>
            <w:tcW w:w="934" w:type="dxa"/>
            <w:tcBorders>
              <w:top w:val="nil"/>
              <w:left w:val="nil"/>
              <w:bottom w:val="nil"/>
              <w:right w:val="nil"/>
            </w:tcBorders>
          </w:tcPr>
          <w:p w14:paraId="0CCB47FF"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6D95A899" w14:textId="77777777" w:rsidR="004362AF" w:rsidRDefault="004362AF"/>
        </w:tc>
        <w:tc>
          <w:tcPr>
            <w:tcW w:w="946" w:type="dxa"/>
            <w:tcBorders>
              <w:top w:val="nil"/>
              <w:left w:val="nil"/>
              <w:bottom w:val="nil"/>
              <w:right w:val="nil"/>
            </w:tcBorders>
          </w:tcPr>
          <w:p w14:paraId="2171E0CE" w14:textId="77777777" w:rsidR="004362AF" w:rsidRDefault="00000000">
            <w:pPr>
              <w:spacing w:after="0"/>
            </w:pPr>
            <w:r>
              <w:rPr>
                <w:rFonts w:ascii="Times New Roman" w:eastAsia="Times New Roman" w:hAnsi="Times New Roman" w:cs="Times New Roman"/>
                <w:sz w:val="16"/>
              </w:rPr>
              <w:t>0.0</w:t>
            </w:r>
          </w:p>
        </w:tc>
        <w:tc>
          <w:tcPr>
            <w:tcW w:w="396" w:type="dxa"/>
            <w:tcBorders>
              <w:top w:val="nil"/>
              <w:left w:val="nil"/>
              <w:bottom w:val="nil"/>
              <w:right w:val="nil"/>
            </w:tcBorders>
          </w:tcPr>
          <w:p w14:paraId="28CA15FB" w14:textId="77777777" w:rsidR="004362AF" w:rsidRDefault="004362AF"/>
        </w:tc>
      </w:tr>
      <w:tr w:rsidR="004362AF" w14:paraId="41163055" w14:textId="77777777">
        <w:trPr>
          <w:trHeight w:val="461"/>
        </w:trPr>
        <w:tc>
          <w:tcPr>
            <w:tcW w:w="3670" w:type="dxa"/>
            <w:gridSpan w:val="2"/>
            <w:tcBorders>
              <w:top w:val="nil"/>
              <w:left w:val="nil"/>
              <w:bottom w:val="nil"/>
              <w:right w:val="nil"/>
            </w:tcBorders>
          </w:tcPr>
          <w:p w14:paraId="58E5C1A4" w14:textId="77777777" w:rsidR="004362AF" w:rsidRDefault="00000000">
            <w:pPr>
              <w:tabs>
                <w:tab w:val="center" w:pos="2430"/>
              </w:tabs>
              <w:spacing w:after="17"/>
            </w:pPr>
            <w:r>
              <w:rPr>
                <w:rFonts w:ascii="Times New Roman" w:eastAsia="Times New Roman" w:hAnsi="Times New Roman" w:cs="Times New Roman"/>
                <w:sz w:val="16"/>
              </w:rPr>
              <w:t>Eosinophile Granulozyten</w:t>
            </w:r>
            <w:r>
              <w:rPr>
                <w:rFonts w:ascii="Times New Roman" w:eastAsia="Times New Roman" w:hAnsi="Times New Roman" w:cs="Times New Roman"/>
                <w:sz w:val="16"/>
              </w:rPr>
              <w:tab/>
              <w:t>0,0 - 5,0</w:t>
            </w:r>
          </w:p>
          <w:p w14:paraId="014297C2" w14:textId="77777777" w:rsidR="004362AF" w:rsidRDefault="00000000">
            <w:pPr>
              <w:spacing w:after="0"/>
            </w:pPr>
            <w:r>
              <w:rPr>
                <w:rFonts w:ascii="Times New Roman" w:eastAsia="Times New Roman" w:hAnsi="Times New Roman" w:cs="Times New Roman"/>
                <w:sz w:val="16"/>
              </w:rPr>
              <w:t>(rel.)</w:t>
            </w:r>
          </w:p>
        </w:tc>
        <w:tc>
          <w:tcPr>
            <w:tcW w:w="934" w:type="dxa"/>
            <w:tcBorders>
              <w:top w:val="nil"/>
              <w:left w:val="nil"/>
              <w:bottom w:val="nil"/>
              <w:right w:val="nil"/>
            </w:tcBorders>
          </w:tcPr>
          <w:p w14:paraId="72C4A585"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7D0EDA6C" w14:textId="77777777" w:rsidR="004362AF" w:rsidRDefault="004362AF"/>
        </w:tc>
        <w:tc>
          <w:tcPr>
            <w:tcW w:w="946" w:type="dxa"/>
            <w:tcBorders>
              <w:top w:val="nil"/>
              <w:left w:val="nil"/>
              <w:bottom w:val="nil"/>
              <w:right w:val="nil"/>
            </w:tcBorders>
          </w:tcPr>
          <w:p w14:paraId="3DDE5766" w14:textId="77777777" w:rsidR="004362AF" w:rsidRDefault="00000000">
            <w:pPr>
              <w:spacing w:after="0"/>
            </w:pPr>
            <w:r>
              <w:rPr>
                <w:rFonts w:ascii="Times New Roman" w:eastAsia="Times New Roman" w:hAnsi="Times New Roman" w:cs="Times New Roman"/>
                <w:sz w:val="16"/>
              </w:rPr>
              <w:t>1.0</w:t>
            </w:r>
          </w:p>
        </w:tc>
        <w:tc>
          <w:tcPr>
            <w:tcW w:w="396" w:type="dxa"/>
            <w:tcBorders>
              <w:top w:val="nil"/>
              <w:left w:val="nil"/>
              <w:bottom w:val="nil"/>
              <w:right w:val="nil"/>
            </w:tcBorders>
          </w:tcPr>
          <w:p w14:paraId="15CBA8C4" w14:textId="77777777" w:rsidR="004362AF" w:rsidRDefault="004362AF"/>
        </w:tc>
      </w:tr>
      <w:tr w:rsidR="004362AF" w14:paraId="737BEFDF" w14:textId="77777777">
        <w:trPr>
          <w:trHeight w:val="263"/>
        </w:trPr>
        <w:tc>
          <w:tcPr>
            <w:tcW w:w="3670" w:type="dxa"/>
            <w:gridSpan w:val="2"/>
            <w:tcBorders>
              <w:top w:val="nil"/>
              <w:left w:val="nil"/>
              <w:bottom w:val="nil"/>
              <w:right w:val="nil"/>
            </w:tcBorders>
          </w:tcPr>
          <w:p w14:paraId="0B491183" w14:textId="77777777" w:rsidR="004362AF" w:rsidRDefault="00000000">
            <w:pPr>
              <w:tabs>
                <w:tab w:val="center" w:pos="2520"/>
              </w:tabs>
              <w:spacing w:after="0"/>
            </w:pPr>
            <w:proofErr w:type="spellStart"/>
            <w:r>
              <w:rPr>
                <w:rFonts w:ascii="Times New Roman" w:eastAsia="Times New Roman" w:hAnsi="Times New Roman" w:cs="Times New Roman"/>
                <w:sz w:val="16"/>
              </w:rPr>
              <w:t>Seg</w:t>
            </w:r>
            <w:proofErr w:type="spellEnd"/>
            <w:r>
              <w:rPr>
                <w:rFonts w:ascii="Times New Roman" w:eastAsia="Times New Roman" w:hAnsi="Times New Roman" w:cs="Times New Roman"/>
                <w:sz w:val="16"/>
              </w:rPr>
              <w:t>. Granulozyten (rel.)</w:t>
            </w:r>
            <w:r>
              <w:rPr>
                <w:rFonts w:ascii="Times New Roman" w:eastAsia="Times New Roman" w:hAnsi="Times New Roman" w:cs="Times New Roman"/>
                <w:sz w:val="16"/>
              </w:rPr>
              <w:tab/>
              <w:t>36,0 - 70,0</w:t>
            </w:r>
          </w:p>
        </w:tc>
        <w:tc>
          <w:tcPr>
            <w:tcW w:w="934" w:type="dxa"/>
            <w:tcBorders>
              <w:top w:val="nil"/>
              <w:left w:val="nil"/>
              <w:bottom w:val="nil"/>
              <w:right w:val="nil"/>
            </w:tcBorders>
          </w:tcPr>
          <w:p w14:paraId="0D317FE5"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3F043B99" w14:textId="77777777" w:rsidR="004362AF" w:rsidRDefault="004362AF"/>
        </w:tc>
        <w:tc>
          <w:tcPr>
            <w:tcW w:w="946" w:type="dxa"/>
            <w:tcBorders>
              <w:top w:val="nil"/>
              <w:left w:val="nil"/>
              <w:bottom w:val="nil"/>
              <w:right w:val="nil"/>
            </w:tcBorders>
          </w:tcPr>
          <w:p w14:paraId="206F3A65" w14:textId="77777777" w:rsidR="004362AF" w:rsidRDefault="00000000">
            <w:pPr>
              <w:spacing w:after="0"/>
            </w:pPr>
            <w:r>
              <w:rPr>
                <w:rFonts w:ascii="Times New Roman" w:eastAsia="Times New Roman" w:hAnsi="Times New Roman" w:cs="Times New Roman"/>
                <w:sz w:val="16"/>
              </w:rPr>
              <w:t>80.0</w:t>
            </w:r>
            <w:r>
              <w:rPr>
                <w:rFonts w:ascii="Times New Roman" w:eastAsia="Times New Roman" w:hAnsi="Times New Roman" w:cs="Times New Roman"/>
                <w:color w:val="FF0000"/>
                <w:sz w:val="14"/>
              </w:rPr>
              <w:t></w:t>
            </w:r>
          </w:p>
        </w:tc>
        <w:tc>
          <w:tcPr>
            <w:tcW w:w="396" w:type="dxa"/>
            <w:tcBorders>
              <w:top w:val="nil"/>
              <w:left w:val="nil"/>
              <w:bottom w:val="nil"/>
              <w:right w:val="nil"/>
            </w:tcBorders>
          </w:tcPr>
          <w:p w14:paraId="661FF80D" w14:textId="77777777" w:rsidR="004362AF" w:rsidRDefault="004362AF"/>
        </w:tc>
      </w:tr>
      <w:tr w:rsidR="004362AF" w14:paraId="3E9BD947" w14:textId="77777777">
        <w:trPr>
          <w:trHeight w:val="278"/>
        </w:trPr>
        <w:tc>
          <w:tcPr>
            <w:tcW w:w="3670" w:type="dxa"/>
            <w:gridSpan w:val="2"/>
            <w:tcBorders>
              <w:top w:val="nil"/>
              <w:left w:val="nil"/>
              <w:bottom w:val="nil"/>
              <w:right w:val="nil"/>
            </w:tcBorders>
          </w:tcPr>
          <w:p w14:paraId="74AE4674" w14:textId="77777777" w:rsidR="004362AF" w:rsidRDefault="00000000">
            <w:pPr>
              <w:tabs>
                <w:tab w:val="center" w:pos="2520"/>
              </w:tabs>
              <w:spacing w:after="0"/>
            </w:pPr>
            <w:r>
              <w:rPr>
                <w:rFonts w:ascii="Times New Roman" w:eastAsia="Times New Roman" w:hAnsi="Times New Roman" w:cs="Times New Roman"/>
                <w:sz w:val="16"/>
              </w:rPr>
              <w:t>Lymphozyten (typ.) (rel.)</w:t>
            </w:r>
            <w:r>
              <w:rPr>
                <w:rFonts w:ascii="Times New Roman" w:eastAsia="Times New Roman" w:hAnsi="Times New Roman" w:cs="Times New Roman"/>
                <w:sz w:val="16"/>
              </w:rPr>
              <w:tab/>
              <w:t>20,0 - 49,0</w:t>
            </w:r>
          </w:p>
        </w:tc>
        <w:tc>
          <w:tcPr>
            <w:tcW w:w="934" w:type="dxa"/>
            <w:tcBorders>
              <w:top w:val="nil"/>
              <w:left w:val="nil"/>
              <w:bottom w:val="nil"/>
              <w:right w:val="nil"/>
            </w:tcBorders>
          </w:tcPr>
          <w:p w14:paraId="5CD1C780"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76DF60F9" w14:textId="77777777" w:rsidR="004362AF" w:rsidRDefault="004362AF"/>
        </w:tc>
        <w:tc>
          <w:tcPr>
            <w:tcW w:w="946" w:type="dxa"/>
            <w:tcBorders>
              <w:top w:val="nil"/>
              <w:left w:val="nil"/>
              <w:bottom w:val="nil"/>
              <w:right w:val="nil"/>
            </w:tcBorders>
          </w:tcPr>
          <w:p w14:paraId="72982ABD" w14:textId="77777777" w:rsidR="004362AF" w:rsidRDefault="00000000">
            <w:pPr>
              <w:spacing w:after="0"/>
            </w:pPr>
            <w:r>
              <w:rPr>
                <w:rFonts w:ascii="Times New Roman" w:eastAsia="Times New Roman" w:hAnsi="Times New Roman" w:cs="Times New Roman"/>
                <w:sz w:val="16"/>
              </w:rPr>
              <w:t>11.0</w:t>
            </w:r>
            <w:r>
              <w:rPr>
                <w:rFonts w:ascii="Times New Roman" w:eastAsia="Times New Roman" w:hAnsi="Times New Roman" w:cs="Times New Roman"/>
                <w:color w:val="FF0000"/>
                <w:sz w:val="14"/>
              </w:rPr>
              <w:t></w:t>
            </w:r>
          </w:p>
        </w:tc>
        <w:tc>
          <w:tcPr>
            <w:tcW w:w="396" w:type="dxa"/>
            <w:tcBorders>
              <w:top w:val="nil"/>
              <w:left w:val="nil"/>
              <w:bottom w:val="nil"/>
              <w:right w:val="nil"/>
            </w:tcBorders>
          </w:tcPr>
          <w:p w14:paraId="52AC7F48" w14:textId="77777777" w:rsidR="004362AF" w:rsidRDefault="004362AF"/>
        </w:tc>
      </w:tr>
      <w:tr w:rsidR="004362AF" w14:paraId="7731F0EE" w14:textId="77777777">
        <w:trPr>
          <w:trHeight w:val="474"/>
        </w:trPr>
        <w:tc>
          <w:tcPr>
            <w:tcW w:w="3670" w:type="dxa"/>
            <w:gridSpan w:val="2"/>
            <w:tcBorders>
              <w:top w:val="nil"/>
              <w:left w:val="nil"/>
              <w:bottom w:val="nil"/>
              <w:right w:val="nil"/>
            </w:tcBorders>
          </w:tcPr>
          <w:p w14:paraId="7BEB56C0" w14:textId="77777777" w:rsidR="004362AF" w:rsidRDefault="00000000">
            <w:pPr>
              <w:spacing w:after="16"/>
            </w:pPr>
            <w:proofErr w:type="spellStart"/>
            <w:r>
              <w:rPr>
                <w:rFonts w:ascii="Times New Roman" w:eastAsia="Times New Roman" w:hAnsi="Times New Roman" w:cs="Times New Roman"/>
                <w:sz w:val="16"/>
              </w:rPr>
              <w:t>Atyp.Lymph.vermutl.reaktiv</w:t>
            </w:r>
            <w:proofErr w:type="spellEnd"/>
            <w:r>
              <w:rPr>
                <w:rFonts w:ascii="Times New Roman" w:eastAsia="Times New Roman" w:hAnsi="Times New Roman" w:cs="Times New Roman"/>
                <w:sz w:val="16"/>
              </w:rPr>
              <w:t xml:space="preserve"> 0,0 - 4,0</w:t>
            </w:r>
          </w:p>
          <w:p w14:paraId="0E6BFB6A" w14:textId="77777777" w:rsidR="004362AF" w:rsidRDefault="00000000">
            <w:pPr>
              <w:spacing w:after="0"/>
            </w:pPr>
            <w:r>
              <w:rPr>
                <w:rFonts w:ascii="Times New Roman" w:eastAsia="Times New Roman" w:hAnsi="Times New Roman" w:cs="Times New Roman"/>
                <w:sz w:val="16"/>
              </w:rPr>
              <w:t>(rel.)</w:t>
            </w:r>
          </w:p>
        </w:tc>
        <w:tc>
          <w:tcPr>
            <w:tcW w:w="934" w:type="dxa"/>
            <w:tcBorders>
              <w:top w:val="nil"/>
              <w:left w:val="nil"/>
              <w:bottom w:val="nil"/>
              <w:right w:val="nil"/>
            </w:tcBorders>
          </w:tcPr>
          <w:p w14:paraId="5F98C821"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034283CB" w14:textId="77777777" w:rsidR="004362AF" w:rsidRDefault="004362AF"/>
        </w:tc>
        <w:tc>
          <w:tcPr>
            <w:tcW w:w="946" w:type="dxa"/>
            <w:tcBorders>
              <w:top w:val="nil"/>
              <w:left w:val="nil"/>
              <w:bottom w:val="nil"/>
              <w:right w:val="nil"/>
            </w:tcBorders>
          </w:tcPr>
          <w:p w14:paraId="29C6A225" w14:textId="77777777" w:rsidR="004362AF" w:rsidRDefault="00000000">
            <w:pPr>
              <w:spacing w:after="0"/>
            </w:pPr>
            <w:r>
              <w:rPr>
                <w:rFonts w:ascii="Times New Roman" w:eastAsia="Times New Roman" w:hAnsi="Times New Roman" w:cs="Times New Roman"/>
                <w:sz w:val="16"/>
              </w:rPr>
              <w:t>5.0</w:t>
            </w:r>
            <w:r>
              <w:rPr>
                <w:rFonts w:ascii="Times New Roman" w:eastAsia="Times New Roman" w:hAnsi="Times New Roman" w:cs="Times New Roman"/>
                <w:color w:val="FF0000"/>
                <w:sz w:val="14"/>
              </w:rPr>
              <w:t></w:t>
            </w:r>
          </w:p>
        </w:tc>
        <w:tc>
          <w:tcPr>
            <w:tcW w:w="396" w:type="dxa"/>
            <w:tcBorders>
              <w:top w:val="nil"/>
              <w:left w:val="nil"/>
              <w:bottom w:val="nil"/>
              <w:right w:val="nil"/>
            </w:tcBorders>
          </w:tcPr>
          <w:p w14:paraId="44471D0A" w14:textId="77777777" w:rsidR="004362AF" w:rsidRDefault="004362AF"/>
        </w:tc>
      </w:tr>
      <w:tr w:rsidR="004362AF" w14:paraId="3DDA0B1D" w14:textId="77777777">
        <w:trPr>
          <w:trHeight w:val="264"/>
        </w:trPr>
        <w:tc>
          <w:tcPr>
            <w:tcW w:w="3670" w:type="dxa"/>
            <w:gridSpan w:val="2"/>
            <w:tcBorders>
              <w:top w:val="nil"/>
              <w:left w:val="nil"/>
              <w:bottom w:val="nil"/>
              <w:right w:val="nil"/>
            </w:tcBorders>
          </w:tcPr>
          <w:p w14:paraId="51F4D4AB" w14:textId="77777777" w:rsidR="004362AF" w:rsidRDefault="00000000">
            <w:pPr>
              <w:tabs>
                <w:tab w:val="center" w:pos="2430"/>
              </w:tabs>
              <w:spacing w:after="0"/>
            </w:pPr>
            <w:r>
              <w:rPr>
                <w:rFonts w:ascii="Times New Roman" w:eastAsia="Times New Roman" w:hAnsi="Times New Roman" w:cs="Times New Roman"/>
                <w:sz w:val="16"/>
              </w:rPr>
              <w:t>Monozyten (rel.)</w:t>
            </w:r>
            <w:r>
              <w:rPr>
                <w:rFonts w:ascii="Times New Roman" w:eastAsia="Times New Roman" w:hAnsi="Times New Roman" w:cs="Times New Roman"/>
                <w:sz w:val="16"/>
              </w:rPr>
              <w:tab/>
              <w:t>0,0 - 9,0</w:t>
            </w:r>
          </w:p>
        </w:tc>
        <w:tc>
          <w:tcPr>
            <w:tcW w:w="934" w:type="dxa"/>
            <w:tcBorders>
              <w:top w:val="nil"/>
              <w:left w:val="nil"/>
              <w:bottom w:val="nil"/>
              <w:right w:val="nil"/>
            </w:tcBorders>
          </w:tcPr>
          <w:p w14:paraId="388F87DA"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755B86F7" w14:textId="77777777" w:rsidR="004362AF" w:rsidRDefault="004362AF"/>
        </w:tc>
        <w:tc>
          <w:tcPr>
            <w:tcW w:w="946" w:type="dxa"/>
            <w:tcBorders>
              <w:top w:val="nil"/>
              <w:left w:val="nil"/>
              <w:bottom w:val="nil"/>
              <w:right w:val="nil"/>
            </w:tcBorders>
          </w:tcPr>
          <w:p w14:paraId="5355AA97" w14:textId="77777777" w:rsidR="004362AF" w:rsidRDefault="00000000">
            <w:pPr>
              <w:spacing w:after="0"/>
            </w:pPr>
            <w:r>
              <w:rPr>
                <w:rFonts w:ascii="Times New Roman" w:eastAsia="Times New Roman" w:hAnsi="Times New Roman" w:cs="Times New Roman"/>
                <w:sz w:val="16"/>
              </w:rPr>
              <w:t>8.0</w:t>
            </w:r>
          </w:p>
        </w:tc>
        <w:tc>
          <w:tcPr>
            <w:tcW w:w="396" w:type="dxa"/>
            <w:tcBorders>
              <w:top w:val="nil"/>
              <w:left w:val="nil"/>
              <w:bottom w:val="nil"/>
              <w:right w:val="nil"/>
            </w:tcBorders>
          </w:tcPr>
          <w:p w14:paraId="187E3C3F" w14:textId="77777777" w:rsidR="004362AF" w:rsidRDefault="004362AF"/>
        </w:tc>
      </w:tr>
      <w:tr w:rsidR="004362AF" w14:paraId="7B9E4C43" w14:textId="77777777">
        <w:trPr>
          <w:trHeight w:val="475"/>
        </w:trPr>
        <w:tc>
          <w:tcPr>
            <w:tcW w:w="3670" w:type="dxa"/>
            <w:gridSpan w:val="2"/>
            <w:tcBorders>
              <w:top w:val="nil"/>
              <w:left w:val="nil"/>
              <w:bottom w:val="nil"/>
              <w:right w:val="nil"/>
            </w:tcBorders>
          </w:tcPr>
          <w:p w14:paraId="70E92349" w14:textId="77777777" w:rsidR="004362AF" w:rsidRDefault="00000000">
            <w:pPr>
              <w:tabs>
                <w:tab w:val="center" w:pos="2520"/>
              </w:tabs>
              <w:spacing w:after="19"/>
            </w:pPr>
            <w:r>
              <w:rPr>
                <w:rFonts w:ascii="Times New Roman" w:eastAsia="Times New Roman" w:hAnsi="Times New Roman" w:cs="Times New Roman"/>
                <w:sz w:val="16"/>
              </w:rPr>
              <w:t>Basophile Granulozyten</w:t>
            </w:r>
            <w:r>
              <w:rPr>
                <w:rFonts w:ascii="Times New Roman" w:eastAsia="Times New Roman" w:hAnsi="Times New Roman" w:cs="Times New Roman"/>
                <w:sz w:val="16"/>
              </w:rPr>
              <w:tab/>
              <w:t>0,00 - 0,20</w:t>
            </w:r>
          </w:p>
          <w:p w14:paraId="3AFB99DC" w14:textId="77777777" w:rsidR="004362AF" w:rsidRDefault="00000000">
            <w:pPr>
              <w:spacing w:after="0"/>
            </w:pPr>
            <w:r>
              <w:rPr>
                <w:rFonts w:ascii="Times New Roman" w:eastAsia="Times New Roman" w:hAnsi="Times New Roman" w:cs="Times New Roman"/>
                <w:sz w:val="16"/>
              </w:rPr>
              <w:t>(abs.)</w:t>
            </w:r>
          </w:p>
        </w:tc>
        <w:tc>
          <w:tcPr>
            <w:tcW w:w="934" w:type="dxa"/>
            <w:tcBorders>
              <w:top w:val="nil"/>
              <w:left w:val="nil"/>
              <w:bottom w:val="nil"/>
              <w:right w:val="nil"/>
            </w:tcBorders>
          </w:tcPr>
          <w:p w14:paraId="614A6DF4" w14:textId="77777777" w:rsidR="004362AF"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7F690C18" w14:textId="77777777" w:rsidR="004362AF" w:rsidRDefault="004362AF"/>
        </w:tc>
        <w:tc>
          <w:tcPr>
            <w:tcW w:w="946" w:type="dxa"/>
            <w:tcBorders>
              <w:top w:val="nil"/>
              <w:left w:val="nil"/>
              <w:bottom w:val="nil"/>
              <w:right w:val="nil"/>
            </w:tcBorders>
          </w:tcPr>
          <w:p w14:paraId="7C01E87B" w14:textId="77777777" w:rsidR="004362AF" w:rsidRDefault="00000000">
            <w:pPr>
              <w:spacing w:after="0"/>
            </w:pPr>
            <w:r>
              <w:rPr>
                <w:rFonts w:ascii="Times New Roman" w:eastAsia="Times New Roman" w:hAnsi="Times New Roman" w:cs="Times New Roman"/>
                <w:sz w:val="16"/>
              </w:rPr>
              <w:t>0</w:t>
            </w:r>
          </w:p>
        </w:tc>
        <w:tc>
          <w:tcPr>
            <w:tcW w:w="396" w:type="dxa"/>
            <w:tcBorders>
              <w:top w:val="nil"/>
              <w:left w:val="nil"/>
              <w:bottom w:val="nil"/>
              <w:right w:val="nil"/>
            </w:tcBorders>
          </w:tcPr>
          <w:p w14:paraId="7040A8F2" w14:textId="77777777" w:rsidR="004362AF" w:rsidRDefault="004362AF"/>
        </w:tc>
      </w:tr>
      <w:tr w:rsidR="004362AF" w14:paraId="09CD1FFC" w14:textId="77777777">
        <w:trPr>
          <w:trHeight w:val="460"/>
        </w:trPr>
        <w:tc>
          <w:tcPr>
            <w:tcW w:w="3670" w:type="dxa"/>
            <w:gridSpan w:val="2"/>
            <w:tcBorders>
              <w:top w:val="nil"/>
              <w:left w:val="nil"/>
              <w:bottom w:val="nil"/>
              <w:right w:val="nil"/>
            </w:tcBorders>
          </w:tcPr>
          <w:p w14:paraId="02E0AC64" w14:textId="77777777" w:rsidR="004362AF" w:rsidRDefault="00000000">
            <w:pPr>
              <w:tabs>
                <w:tab w:val="center" w:pos="2520"/>
              </w:tabs>
              <w:spacing w:after="16"/>
            </w:pPr>
            <w:r>
              <w:rPr>
                <w:rFonts w:ascii="Times New Roman" w:eastAsia="Times New Roman" w:hAnsi="Times New Roman" w:cs="Times New Roman"/>
                <w:sz w:val="16"/>
              </w:rPr>
              <w:t>Eosinophile Granulozyten</w:t>
            </w:r>
            <w:r>
              <w:rPr>
                <w:rFonts w:ascii="Times New Roman" w:eastAsia="Times New Roman" w:hAnsi="Times New Roman" w:cs="Times New Roman"/>
                <w:sz w:val="16"/>
              </w:rPr>
              <w:tab/>
              <w:t>0,00 - 0,49</w:t>
            </w:r>
          </w:p>
          <w:p w14:paraId="00422A29" w14:textId="77777777" w:rsidR="004362AF" w:rsidRDefault="00000000">
            <w:pPr>
              <w:spacing w:after="0"/>
            </w:pPr>
            <w:r>
              <w:rPr>
                <w:rFonts w:ascii="Times New Roman" w:eastAsia="Times New Roman" w:hAnsi="Times New Roman" w:cs="Times New Roman"/>
                <w:sz w:val="16"/>
              </w:rPr>
              <w:t>(abs.)</w:t>
            </w:r>
          </w:p>
        </w:tc>
        <w:tc>
          <w:tcPr>
            <w:tcW w:w="934" w:type="dxa"/>
            <w:tcBorders>
              <w:top w:val="nil"/>
              <w:left w:val="nil"/>
              <w:bottom w:val="nil"/>
              <w:right w:val="nil"/>
            </w:tcBorders>
          </w:tcPr>
          <w:p w14:paraId="0558125C" w14:textId="77777777" w:rsidR="004362AF"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1EC50505" w14:textId="77777777" w:rsidR="004362AF" w:rsidRDefault="004362AF"/>
        </w:tc>
        <w:tc>
          <w:tcPr>
            <w:tcW w:w="946" w:type="dxa"/>
            <w:tcBorders>
              <w:top w:val="nil"/>
              <w:left w:val="nil"/>
              <w:bottom w:val="nil"/>
              <w:right w:val="nil"/>
            </w:tcBorders>
          </w:tcPr>
          <w:p w14:paraId="075E63DA" w14:textId="77777777" w:rsidR="004362AF" w:rsidRDefault="00000000">
            <w:pPr>
              <w:spacing w:after="0"/>
            </w:pPr>
            <w:r>
              <w:rPr>
                <w:rFonts w:ascii="Times New Roman" w:eastAsia="Times New Roman" w:hAnsi="Times New Roman" w:cs="Times New Roman"/>
                <w:sz w:val="16"/>
              </w:rPr>
              <w:t>0.14</w:t>
            </w:r>
          </w:p>
        </w:tc>
        <w:tc>
          <w:tcPr>
            <w:tcW w:w="396" w:type="dxa"/>
            <w:tcBorders>
              <w:top w:val="nil"/>
              <w:left w:val="nil"/>
              <w:bottom w:val="nil"/>
              <w:right w:val="nil"/>
            </w:tcBorders>
          </w:tcPr>
          <w:p w14:paraId="4B294872" w14:textId="77777777" w:rsidR="004362AF" w:rsidRDefault="004362AF"/>
        </w:tc>
      </w:tr>
      <w:tr w:rsidR="004362AF" w14:paraId="034279A4" w14:textId="77777777">
        <w:trPr>
          <w:trHeight w:val="263"/>
        </w:trPr>
        <w:tc>
          <w:tcPr>
            <w:tcW w:w="3670" w:type="dxa"/>
            <w:gridSpan w:val="2"/>
            <w:tcBorders>
              <w:top w:val="nil"/>
              <w:left w:val="nil"/>
              <w:bottom w:val="nil"/>
              <w:right w:val="nil"/>
            </w:tcBorders>
          </w:tcPr>
          <w:p w14:paraId="1D50CB2F" w14:textId="77777777" w:rsidR="004362AF" w:rsidRDefault="00000000">
            <w:pPr>
              <w:tabs>
                <w:tab w:val="center" w:pos="2520"/>
              </w:tabs>
              <w:spacing w:after="0"/>
            </w:pPr>
            <w:proofErr w:type="spellStart"/>
            <w:r>
              <w:rPr>
                <w:rFonts w:ascii="Times New Roman" w:eastAsia="Times New Roman" w:hAnsi="Times New Roman" w:cs="Times New Roman"/>
                <w:sz w:val="16"/>
              </w:rPr>
              <w:t>Seg.Granulozyten</w:t>
            </w:r>
            <w:proofErr w:type="spellEnd"/>
            <w:r>
              <w:rPr>
                <w:rFonts w:ascii="Times New Roman" w:eastAsia="Times New Roman" w:hAnsi="Times New Roman" w:cs="Times New Roman"/>
                <w:sz w:val="16"/>
              </w:rPr>
              <w:t xml:space="preserve"> (abs.)</w:t>
            </w:r>
            <w:r>
              <w:rPr>
                <w:rFonts w:ascii="Times New Roman" w:eastAsia="Times New Roman" w:hAnsi="Times New Roman" w:cs="Times New Roman"/>
                <w:sz w:val="16"/>
              </w:rPr>
              <w:tab/>
              <w:t>1,80 - 6,86</w:t>
            </w:r>
          </w:p>
        </w:tc>
        <w:tc>
          <w:tcPr>
            <w:tcW w:w="934" w:type="dxa"/>
            <w:tcBorders>
              <w:top w:val="nil"/>
              <w:left w:val="nil"/>
              <w:bottom w:val="nil"/>
              <w:right w:val="nil"/>
            </w:tcBorders>
          </w:tcPr>
          <w:p w14:paraId="3F8F8C3C" w14:textId="77777777" w:rsidR="004362AF" w:rsidRDefault="00000000">
            <w:pPr>
              <w:spacing w:after="0"/>
            </w:pPr>
            <w:r>
              <w:rPr>
                <w:rFonts w:ascii="Times New Roman" w:eastAsia="Times New Roman" w:hAnsi="Times New Roman" w:cs="Times New Roman"/>
                <w:sz w:val="16"/>
              </w:rPr>
              <w:t>GPT/L</w:t>
            </w:r>
          </w:p>
        </w:tc>
        <w:tc>
          <w:tcPr>
            <w:tcW w:w="946" w:type="dxa"/>
            <w:tcBorders>
              <w:top w:val="nil"/>
              <w:left w:val="nil"/>
              <w:bottom w:val="nil"/>
              <w:right w:val="nil"/>
            </w:tcBorders>
          </w:tcPr>
          <w:p w14:paraId="0103C28D" w14:textId="77777777" w:rsidR="004362AF" w:rsidRDefault="004362AF"/>
        </w:tc>
        <w:tc>
          <w:tcPr>
            <w:tcW w:w="946" w:type="dxa"/>
            <w:tcBorders>
              <w:top w:val="nil"/>
              <w:left w:val="nil"/>
              <w:bottom w:val="nil"/>
              <w:right w:val="nil"/>
            </w:tcBorders>
          </w:tcPr>
          <w:p w14:paraId="084B4C28" w14:textId="77777777" w:rsidR="004362AF" w:rsidRDefault="00000000">
            <w:pPr>
              <w:spacing w:after="0"/>
            </w:pPr>
            <w:r>
              <w:rPr>
                <w:rFonts w:ascii="Times New Roman" w:eastAsia="Times New Roman" w:hAnsi="Times New Roman" w:cs="Times New Roman"/>
                <w:sz w:val="16"/>
              </w:rPr>
              <w:t>11.53</w:t>
            </w:r>
            <w:r>
              <w:rPr>
                <w:rFonts w:ascii="Times New Roman" w:eastAsia="Times New Roman" w:hAnsi="Times New Roman" w:cs="Times New Roman"/>
                <w:color w:val="FF0000"/>
                <w:sz w:val="14"/>
              </w:rPr>
              <w:t></w:t>
            </w:r>
          </w:p>
        </w:tc>
        <w:tc>
          <w:tcPr>
            <w:tcW w:w="396" w:type="dxa"/>
            <w:tcBorders>
              <w:top w:val="nil"/>
              <w:left w:val="nil"/>
              <w:bottom w:val="nil"/>
              <w:right w:val="nil"/>
            </w:tcBorders>
          </w:tcPr>
          <w:p w14:paraId="4BB53F19" w14:textId="77777777" w:rsidR="004362AF" w:rsidRDefault="004362AF"/>
        </w:tc>
      </w:tr>
      <w:tr w:rsidR="004362AF" w14:paraId="625B4D48" w14:textId="77777777">
        <w:trPr>
          <w:trHeight w:val="278"/>
        </w:trPr>
        <w:tc>
          <w:tcPr>
            <w:tcW w:w="3670" w:type="dxa"/>
            <w:gridSpan w:val="2"/>
            <w:tcBorders>
              <w:top w:val="nil"/>
              <w:left w:val="nil"/>
              <w:bottom w:val="nil"/>
              <w:right w:val="nil"/>
            </w:tcBorders>
          </w:tcPr>
          <w:p w14:paraId="28413264" w14:textId="77777777" w:rsidR="004362AF" w:rsidRDefault="00000000">
            <w:pPr>
              <w:tabs>
                <w:tab w:val="center" w:pos="2520"/>
              </w:tabs>
              <w:spacing w:after="0"/>
            </w:pPr>
            <w:r>
              <w:rPr>
                <w:rFonts w:ascii="Times New Roman" w:eastAsia="Times New Roman" w:hAnsi="Times New Roman" w:cs="Times New Roman"/>
                <w:sz w:val="16"/>
              </w:rPr>
              <w:t>Lymphozyten (typ.) (abs.)</w:t>
            </w:r>
            <w:r>
              <w:rPr>
                <w:rFonts w:ascii="Times New Roman" w:eastAsia="Times New Roman" w:hAnsi="Times New Roman" w:cs="Times New Roman"/>
                <w:sz w:val="16"/>
              </w:rPr>
              <w:tab/>
              <w:t>1,50 - 4,00</w:t>
            </w:r>
          </w:p>
        </w:tc>
        <w:tc>
          <w:tcPr>
            <w:tcW w:w="934" w:type="dxa"/>
            <w:tcBorders>
              <w:top w:val="nil"/>
              <w:left w:val="nil"/>
              <w:bottom w:val="nil"/>
              <w:right w:val="nil"/>
            </w:tcBorders>
          </w:tcPr>
          <w:p w14:paraId="6836E771" w14:textId="77777777" w:rsidR="004362AF" w:rsidRDefault="00000000">
            <w:pPr>
              <w:spacing w:after="0"/>
            </w:pPr>
            <w:proofErr w:type="spellStart"/>
            <w:r>
              <w:rPr>
                <w:rFonts w:ascii="Times New Roman" w:eastAsia="Times New Roman" w:hAnsi="Times New Roman" w:cs="Times New Roman"/>
                <w:sz w:val="16"/>
              </w:rPr>
              <w:t>GPt</w:t>
            </w:r>
            <w:proofErr w:type="spellEnd"/>
            <w:r>
              <w:rPr>
                <w:rFonts w:ascii="Times New Roman" w:eastAsia="Times New Roman" w:hAnsi="Times New Roman" w:cs="Times New Roman"/>
                <w:sz w:val="16"/>
              </w:rPr>
              <w:t>/L</w:t>
            </w:r>
          </w:p>
        </w:tc>
        <w:tc>
          <w:tcPr>
            <w:tcW w:w="946" w:type="dxa"/>
            <w:tcBorders>
              <w:top w:val="nil"/>
              <w:left w:val="nil"/>
              <w:bottom w:val="nil"/>
              <w:right w:val="nil"/>
            </w:tcBorders>
          </w:tcPr>
          <w:p w14:paraId="1D59C4FA" w14:textId="77777777" w:rsidR="004362AF" w:rsidRDefault="004362AF"/>
        </w:tc>
        <w:tc>
          <w:tcPr>
            <w:tcW w:w="946" w:type="dxa"/>
            <w:tcBorders>
              <w:top w:val="nil"/>
              <w:left w:val="nil"/>
              <w:bottom w:val="nil"/>
              <w:right w:val="nil"/>
            </w:tcBorders>
          </w:tcPr>
          <w:p w14:paraId="17E66604" w14:textId="77777777" w:rsidR="004362AF" w:rsidRDefault="00000000">
            <w:pPr>
              <w:spacing w:after="0"/>
            </w:pPr>
            <w:r>
              <w:rPr>
                <w:rFonts w:ascii="Times New Roman" w:eastAsia="Times New Roman" w:hAnsi="Times New Roman" w:cs="Times New Roman"/>
                <w:sz w:val="16"/>
              </w:rPr>
              <w:t>1.59</w:t>
            </w:r>
          </w:p>
        </w:tc>
        <w:tc>
          <w:tcPr>
            <w:tcW w:w="396" w:type="dxa"/>
            <w:tcBorders>
              <w:top w:val="nil"/>
              <w:left w:val="nil"/>
              <w:bottom w:val="nil"/>
              <w:right w:val="nil"/>
            </w:tcBorders>
          </w:tcPr>
          <w:p w14:paraId="7CE46DF5" w14:textId="77777777" w:rsidR="004362AF" w:rsidRDefault="004362AF"/>
        </w:tc>
      </w:tr>
      <w:tr w:rsidR="004362AF" w14:paraId="1F48A766" w14:textId="77777777">
        <w:trPr>
          <w:trHeight w:val="278"/>
        </w:trPr>
        <w:tc>
          <w:tcPr>
            <w:tcW w:w="3670" w:type="dxa"/>
            <w:gridSpan w:val="2"/>
            <w:tcBorders>
              <w:top w:val="nil"/>
              <w:left w:val="nil"/>
              <w:bottom w:val="nil"/>
              <w:right w:val="nil"/>
            </w:tcBorders>
          </w:tcPr>
          <w:p w14:paraId="63B0B7F8" w14:textId="77777777" w:rsidR="004362AF" w:rsidRDefault="00000000">
            <w:pPr>
              <w:spacing w:after="0"/>
            </w:pPr>
            <w:proofErr w:type="spellStart"/>
            <w:r>
              <w:rPr>
                <w:rFonts w:ascii="Times New Roman" w:eastAsia="Times New Roman" w:hAnsi="Times New Roman" w:cs="Times New Roman"/>
                <w:sz w:val="16"/>
              </w:rPr>
              <w:t>Atyp.Lymph.vermutl.reaktiv</w:t>
            </w:r>
            <w:proofErr w:type="spellEnd"/>
            <w:r>
              <w:rPr>
                <w:rFonts w:ascii="Times New Roman" w:eastAsia="Times New Roman" w:hAnsi="Times New Roman" w:cs="Times New Roman"/>
                <w:sz w:val="16"/>
              </w:rPr>
              <w:t xml:space="preserve"> 0</w:t>
            </w:r>
          </w:p>
        </w:tc>
        <w:tc>
          <w:tcPr>
            <w:tcW w:w="934" w:type="dxa"/>
            <w:vMerge w:val="restart"/>
            <w:tcBorders>
              <w:top w:val="nil"/>
              <w:left w:val="nil"/>
              <w:bottom w:val="nil"/>
              <w:right w:val="nil"/>
            </w:tcBorders>
          </w:tcPr>
          <w:p w14:paraId="0D8E85C1" w14:textId="77777777" w:rsidR="004362AF" w:rsidRDefault="00000000">
            <w:pPr>
              <w:spacing w:after="0"/>
            </w:pPr>
            <w:proofErr w:type="spellStart"/>
            <w:r>
              <w:rPr>
                <w:rFonts w:ascii="Times New Roman" w:eastAsia="Times New Roman" w:hAnsi="Times New Roman" w:cs="Times New Roman"/>
                <w:sz w:val="16"/>
              </w:rPr>
              <w:t>GPt</w:t>
            </w:r>
            <w:proofErr w:type="spellEnd"/>
            <w:r>
              <w:rPr>
                <w:rFonts w:ascii="Times New Roman" w:eastAsia="Times New Roman" w:hAnsi="Times New Roman" w:cs="Times New Roman"/>
                <w:sz w:val="16"/>
              </w:rPr>
              <w:t>/L</w:t>
            </w:r>
          </w:p>
        </w:tc>
        <w:tc>
          <w:tcPr>
            <w:tcW w:w="946" w:type="dxa"/>
            <w:vMerge w:val="restart"/>
            <w:tcBorders>
              <w:top w:val="nil"/>
              <w:left w:val="nil"/>
              <w:bottom w:val="nil"/>
              <w:right w:val="nil"/>
            </w:tcBorders>
          </w:tcPr>
          <w:p w14:paraId="2FADFCBB" w14:textId="77777777" w:rsidR="004362AF" w:rsidRDefault="004362AF"/>
        </w:tc>
        <w:tc>
          <w:tcPr>
            <w:tcW w:w="946" w:type="dxa"/>
            <w:vMerge w:val="restart"/>
            <w:tcBorders>
              <w:top w:val="nil"/>
              <w:left w:val="nil"/>
              <w:bottom w:val="nil"/>
              <w:right w:val="nil"/>
            </w:tcBorders>
          </w:tcPr>
          <w:p w14:paraId="40C54D94" w14:textId="77777777" w:rsidR="004362AF" w:rsidRDefault="00000000">
            <w:pPr>
              <w:spacing w:after="0"/>
            </w:pPr>
            <w:r>
              <w:rPr>
                <w:rFonts w:ascii="Times New Roman" w:eastAsia="Times New Roman" w:hAnsi="Times New Roman" w:cs="Times New Roman"/>
                <w:sz w:val="16"/>
              </w:rPr>
              <w:t>0.76</w:t>
            </w:r>
            <w:r>
              <w:rPr>
                <w:rFonts w:ascii="Times New Roman" w:eastAsia="Times New Roman" w:hAnsi="Times New Roman" w:cs="Times New Roman"/>
                <w:color w:val="FF0000"/>
                <w:sz w:val="14"/>
              </w:rPr>
              <w:t></w:t>
            </w:r>
          </w:p>
        </w:tc>
        <w:tc>
          <w:tcPr>
            <w:tcW w:w="396" w:type="dxa"/>
            <w:vMerge w:val="restart"/>
            <w:tcBorders>
              <w:top w:val="nil"/>
              <w:left w:val="nil"/>
              <w:bottom w:val="nil"/>
              <w:right w:val="nil"/>
            </w:tcBorders>
          </w:tcPr>
          <w:p w14:paraId="6C3DF0B8" w14:textId="77777777" w:rsidR="004362AF" w:rsidRDefault="004362AF"/>
        </w:tc>
      </w:tr>
      <w:tr w:rsidR="004362AF" w14:paraId="18F67148" w14:textId="77777777">
        <w:trPr>
          <w:trHeight w:val="198"/>
        </w:trPr>
        <w:tc>
          <w:tcPr>
            <w:tcW w:w="2134" w:type="dxa"/>
            <w:tcBorders>
              <w:top w:val="nil"/>
              <w:left w:val="nil"/>
              <w:bottom w:val="nil"/>
              <w:right w:val="nil"/>
            </w:tcBorders>
          </w:tcPr>
          <w:p w14:paraId="414AC4E7" w14:textId="77777777" w:rsidR="004362AF" w:rsidRDefault="00000000">
            <w:pPr>
              <w:spacing w:after="0"/>
            </w:pPr>
            <w:r>
              <w:rPr>
                <w:rFonts w:ascii="Times New Roman" w:eastAsia="Times New Roman" w:hAnsi="Times New Roman" w:cs="Times New Roman"/>
                <w:sz w:val="16"/>
              </w:rPr>
              <w:t>(abs.)</w:t>
            </w:r>
          </w:p>
        </w:tc>
        <w:tc>
          <w:tcPr>
            <w:tcW w:w="1536" w:type="dxa"/>
            <w:tcBorders>
              <w:top w:val="nil"/>
              <w:left w:val="nil"/>
              <w:bottom w:val="nil"/>
              <w:right w:val="nil"/>
            </w:tcBorders>
          </w:tcPr>
          <w:p w14:paraId="6C70AB61" w14:textId="77777777" w:rsidR="004362AF" w:rsidRDefault="004362AF"/>
        </w:tc>
        <w:tc>
          <w:tcPr>
            <w:tcW w:w="0" w:type="auto"/>
            <w:vMerge/>
            <w:tcBorders>
              <w:top w:val="nil"/>
              <w:left w:val="nil"/>
              <w:bottom w:val="nil"/>
              <w:right w:val="nil"/>
            </w:tcBorders>
          </w:tcPr>
          <w:p w14:paraId="396BA3CC" w14:textId="77777777" w:rsidR="004362AF" w:rsidRDefault="004362AF"/>
        </w:tc>
        <w:tc>
          <w:tcPr>
            <w:tcW w:w="0" w:type="auto"/>
            <w:vMerge/>
            <w:tcBorders>
              <w:top w:val="nil"/>
              <w:left w:val="nil"/>
              <w:bottom w:val="nil"/>
              <w:right w:val="nil"/>
            </w:tcBorders>
          </w:tcPr>
          <w:p w14:paraId="717790D0" w14:textId="77777777" w:rsidR="004362AF" w:rsidRDefault="004362AF"/>
        </w:tc>
        <w:tc>
          <w:tcPr>
            <w:tcW w:w="0" w:type="auto"/>
            <w:vMerge/>
            <w:tcBorders>
              <w:top w:val="nil"/>
              <w:left w:val="nil"/>
              <w:bottom w:val="nil"/>
              <w:right w:val="nil"/>
            </w:tcBorders>
          </w:tcPr>
          <w:p w14:paraId="12FB7540" w14:textId="77777777" w:rsidR="004362AF" w:rsidRDefault="004362AF"/>
        </w:tc>
        <w:tc>
          <w:tcPr>
            <w:tcW w:w="0" w:type="auto"/>
            <w:vMerge/>
            <w:tcBorders>
              <w:top w:val="nil"/>
              <w:left w:val="nil"/>
              <w:bottom w:val="nil"/>
              <w:right w:val="nil"/>
            </w:tcBorders>
          </w:tcPr>
          <w:p w14:paraId="53CDCB20" w14:textId="77777777" w:rsidR="004362AF" w:rsidRDefault="004362AF"/>
        </w:tc>
      </w:tr>
      <w:tr w:rsidR="004362AF" w14:paraId="5D1FA604" w14:textId="77777777">
        <w:trPr>
          <w:trHeight w:val="263"/>
        </w:trPr>
        <w:tc>
          <w:tcPr>
            <w:tcW w:w="2134" w:type="dxa"/>
            <w:tcBorders>
              <w:top w:val="nil"/>
              <w:left w:val="nil"/>
              <w:bottom w:val="nil"/>
              <w:right w:val="nil"/>
            </w:tcBorders>
          </w:tcPr>
          <w:p w14:paraId="416484CA" w14:textId="77777777" w:rsidR="004362AF" w:rsidRDefault="00000000">
            <w:pPr>
              <w:spacing w:after="0"/>
            </w:pPr>
            <w:r>
              <w:rPr>
                <w:rFonts w:ascii="Times New Roman" w:eastAsia="Times New Roman" w:hAnsi="Times New Roman" w:cs="Times New Roman"/>
                <w:sz w:val="16"/>
              </w:rPr>
              <w:lastRenderedPageBreak/>
              <w:t>Monozyten (abs.)</w:t>
            </w:r>
          </w:p>
        </w:tc>
        <w:tc>
          <w:tcPr>
            <w:tcW w:w="1536" w:type="dxa"/>
            <w:tcBorders>
              <w:top w:val="nil"/>
              <w:left w:val="nil"/>
              <w:bottom w:val="nil"/>
              <w:right w:val="nil"/>
            </w:tcBorders>
          </w:tcPr>
          <w:p w14:paraId="4847049C" w14:textId="77777777" w:rsidR="004362AF" w:rsidRDefault="00000000">
            <w:pPr>
              <w:spacing w:after="0"/>
            </w:pPr>
            <w:r>
              <w:rPr>
                <w:rFonts w:ascii="Times New Roman" w:eastAsia="Times New Roman" w:hAnsi="Times New Roman" w:cs="Times New Roman"/>
                <w:sz w:val="16"/>
              </w:rPr>
              <w:t>0,20 - 1,00</w:t>
            </w:r>
          </w:p>
        </w:tc>
        <w:tc>
          <w:tcPr>
            <w:tcW w:w="934" w:type="dxa"/>
            <w:tcBorders>
              <w:top w:val="nil"/>
              <w:left w:val="nil"/>
              <w:bottom w:val="nil"/>
              <w:right w:val="nil"/>
            </w:tcBorders>
          </w:tcPr>
          <w:p w14:paraId="6788BC98" w14:textId="77777777" w:rsidR="004362AF" w:rsidRDefault="00000000">
            <w:pPr>
              <w:spacing w:after="0"/>
            </w:pPr>
            <w:proofErr w:type="spellStart"/>
            <w:r>
              <w:rPr>
                <w:rFonts w:ascii="Times New Roman" w:eastAsia="Times New Roman" w:hAnsi="Times New Roman" w:cs="Times New Roman"/>
                <w:sz w:val="16"/>
              </w:rPr>
              <w:t>GPt</w:t>
            </w:r>
            <w:proofErr w:type="spellEnd"/>
            <w:r>
              <w:rPr>
                <w:rFonts w:ascii="Times New Roman" w:eastAsia="Times New Roman" w:hAnsi="Times New Roman" w:cs="Times New Roman"/>
                <w:sz w:val="16"/>
              </w:rPr>
              <w:t>/L</w:t>
            </w:r>
          </w:p>
        </w:tc>
        <w:tc>
          <w:tcPr>
            <w:tcW w:w="946" w:type="dxa"/>
            <w:tcBorders>
              <w:top w:val="nil"/>
              <w:left w:val="nil"/>
              <w:bottom w:val="nil"/>
              <w:right w:val="nil"/>
            </w:tcBorders>
          </w:tcPr>
          <w:p w14:paraId="03B810F4" w14:textId="77777777" w:rsidR="004362AF" w:rsidRDefault="004362AF"/>
        </w:tc>
        <w:tc>
          <w:tcPr>
            <w:tcW w:w="946" w:type="dxa"/>
            <w:tcBorders>
              <w:top w:val="nil"/>
              <w:left w:val="nil"/>
              <w:bottom w:val="nil"/>
              <w:right w:val="nil"/>
            </w:tcBorders>
          </w:tcPr>
          <w:p w14:paraId="476F0C2D" w14:textId="77777777" w:rsidR="004362AF" w:rsidRDefault="00000000">
            <w:pPr>
              <w:spacing w:after="0"/>
            </w:pPr>
            <w:r>
              <w:rPr>
                <w:rFonts w:ascii="Times New Roman" w:eastAsia="Times New Roman" w:hAnsi="Times New Roman" w:cs="Times New Roman"/>
                <w:sz w:val="16"/>
              </w:rPr>
              <w:t>1.15</w:t>
            </w:r>
            <w:r>
              <w:rPr>
                <w:rFonts w:ascii="Times New Roman" w:eastAsia="Times New Roman" w:hAnsi="Times New Roman" w:cs="Times New Roman"/>
                <w:color w:val="FF0000"/>
                <w:sz w:val="14"/>
              </w:rPr>
              <w:t></w:t>
            </w:r>
          </w:p>
        </w:tc>
        <w:tc>
          <w:tcPr>
            <w:tcW w:w="396" w:type="dxa"/>
            <w:tcBorders>
              <w:top w:val="nil"/>
              <w:left w:val="nil"/>
              <w:bottom w:val="nil"/>
              <w:right w:val="nil"/>
            </w:tcBorders>
          </w:tcPr>
          <w:p w14:paraId="0A32E248" w14:textId="77777777" w:rsidR="004362AF" w:rsidRDefault="004362AF"/>
        </w:tc>
      </w:tr>
      <w:tr w:rsidR="004362AF" w14:paraId="41D82A7E" w14:textId="77777777">
        <w:trPr>
          <w:trHeight w:val="474"/>
        </w:trPr>
        <w:tc>
          <w:tcPr>
            <w:tcW w:w="2134" w:type="dxa"/>
            <w:tcBorders>
              <w:top w:val="nil"/>
              <w:left w:val="nil"/>
              <w:bottom w:val="nil"/>
              <w:right w:val="nil"/>
            </w:tcBorders>
          </w:tcPr>
          <w:p w14:paraId="2230DAB2" w14:textId="77777777" w:rsidR="004362AF" w:rsidRDefault="00000000">
            <w:pPr>
              <w:spacing w:after="13"/>
            </w:pPr>
            <w:r>
              <w:rPr>
                <w:rFonts w:ascii="Times New Roman" w:eastAsia="Times New Roman" w:hAnsi="Times New Roman" w:cs="Times New Roman"/>
                <w:sz w:val="16"/>
              </w:rPr>
              <w:t>Anisozytose der</w:t>
            </w:r>
          </w:p>
          <w:p w14:paraId="4742A014" w14:textId="77777777" w:rsidR="004362AF" w:rsidRDefault="00000000">
            <w:pPr>
              <w:spacing w:after="0"/>
            </w:pPr>
            <w:r>
              <w:rPr>
                <w:rFonts w:ascii="Times New Roman" w:eastAsia="Times New Roman" w:hAnsi="Times New Roman" w:cs="Times New Roman"/>
                <w:sz w:val="16"/>
              </w:rPr>
              <w:t>Erythrozyten</w:t>
            </w:r>
          </w:p>
        </w:tc>
        <w:tc>
          <w:tcPr>
            <w:tcW w:w="1536" w:type="dxa"/>
            <w:tcBorders>
              <w:top w:val="nil"/>
              <w:left w:val="nil"/>
              <w:bottom w:val="nil"/>
              <w:right w:val="nil"/>
            </w:tcBorders>
          </w:tcPr>
          <w:p w14:paraId="6203E8B2" w14:textId="77777777" w:rsidR="004362AF" w:rsidRDefault="00000000">
            <w:pPr>
              <w:spacing w:after="0"/>
            </w:pPr>
            <w:r>
              <w:rPr>
                <w:rFonts w:ascii="Times New Roman" w:eastAsia="Times New Roman" w:hAnsi="Times New Roman" w:cs="Times New Roman"/>
                <w:sz w:val="16"/>
              </w:rPr>
              <w:t>nicht definiert</w:t>
            </w:r>
          </w:p>
        </w:tc>
        <w:tc>
          <w:tcPr>
            <w:tcW w:w="934" w:type="dxa"/>
            <w:tcBorders>
              <w:top w:val="nil"/>
              <w:left w:val="nil"/>
              <w:bottom w:val="nil"/>
              <w:right w:val="nil"/>
            </w:tcBorders>
          </w:tcPr>
          <w:p w14:paraId="4B02CECD" w14:textId="77777777" w:rsidR="004362AF" w:rsidRDefault="004362AF"/>
        </w:tc>
        <w:tc>
          <w:tcPr>
            <w:tcW w:w="946" w:type="dxa"/>
            <w:tcBorders>
              <w:top w:val="nil"/>
              <w:left w:val="nil"/>
              <w:bottom w:val="nil"/>
              <w:right w:val="nil"/>
            </w:tcBorders>
          </w:tcPr>
          <w:p w14:paraId="45C47C05" w14:textId="77777777" w:rsidR="004362AF" w:rsidRDefault="004362AF"/>
        </w:tc>
        <w:tc>
          <w:tcPr>
            <w:tcW w:w="946" w:type="dxa"/>
            <w:tcBorders>
              <w:top w:val="nil"/>
              <w:left w:val="nil"/>
              <w:bottom w:val="nil"/>
              <w:right w:val="nil"/>
            </w:tcBorders>
          </w:tcPr>
          <w:p w14:paraId="1DD694B9" w14:textId="77777777" w:rsidR="004362AF" w:rsidRDefault="00000000">
            <w:pPr>
              <w:spacing w:after="0"/>
            </w:pPr>
            <w:r>
              <w:rPr>
                <w:rFonts w:ascii="Times New Roman" w:eastAsia="Times New Roman" w:hAnsi="Times New Roman" w:cs="Times New Roman"/>
                <w:sz w:val="16"/>
              </w:rPr>
              <w:t>+</w:t>
            </w:r>
          </w:p>
        </w:tc>
        <w:tc>
          <w:tcPr>
            <w:tcW w:w="396" w:type="dxa"/>
            <w:tcBorders>
              <w:top w:val="nil"/>
              <w:left w:val="nil"/>
              <w:bottom w:val="nil"/>
              <w:right w:val="nil"/>
            </w:tcBorders>
          </w:tcPr>
          <w:p w14:paraId="4C144CEE" w14:textId="77777777" w:rsidR="004362AF" w:rsidRDefault="004362AF"/>
        </w:tc>
      </w:tr>
      <w:tr w:rsidR="004362AF" w14:paraId="34A38890" w14:textId="77777777">
        <w:trPr>
          <w:trHeight w:val="461"/>
        </w:trPr>
        <w:tc>
          <w:tcPr>
            <w:tcW w:w="2134" w:type="dxa"/>
            <w:tcBorders>
              <w:top w:val="nil"/>
              <w:left w:val="nil"/>
              <w:bottom w:val="nil"/>
              <w:right w:val="nil"/>
            </w:tcBorders>
          </w:tcPr>
          <w:p w14:paraId="1CE2EA0F" w14:textId="77777777" w:rsidR="004362AF" w:rsidRDefault="00000000">
            <w:pPr>
              <w:spacing w:after="16"/>
            </w:pPr>
            <w:proofErr w:type="spellStart"/>
            <w:r>
              <w:rPr>
                <w:rFonts w:ascii="Times New Roman" w:eastAsia="Times New Roman" w:hAnsi="Times New Roman" w:cs="Times New Roman"/>
                <w:sz w:val="16"/>
              </w:rPr>
              <w:t>Makrozytose</w:t>
            </w:r>
            <w:proofErr w:type="spellEnd"/>
            <w:r>
              <w:rPr>
                <w:rFonts w:ascii="Times New Roman" w:eastAsia="Times New Roman" w:hAnsi="Times New Roman" w:cs="Times New Roman"/>
                <w:sz w:val="16"/>
              </w:rPr>
              <w:t xml:space="preserve"> der</w:t>
            </w:r>
          </w:p>
          <w:p w14:paraId="483A0376" w14:textId="77777777" w:rsidR="004362AF" w:rsidRDefault="00000000">
            <w:pPr>
              <w:spacing w:after="0"/>
            </w:pPr>
            <w:r>
              <w:rPr>
                <w:rFonts w:ascii="Times New Roman" w:eastAsia="Times New Roman" w:hAnsi="Times New Roman" w:cs="Times New Roman"/>
                <w:sz w:val="16"/>
              </w:rPr>
              <w:t>Erythrozyten</w:t>
            </w:r>
          </w:p>
        </w:tc>
        <w:tc>
          <w:tcPr>
            <w:tcW w:w="1536" w:type="dxa"/>
            <w:tcBorders>
              <w:top w:val="nil"/>
              <w:left w:val="nil"/>
              <w:bottom w:val="nil"/>
              <w:right w:val="nil"/>
            </w:tcBorders>
          </w:tcPr>
          <w:p w14:paraId="74A3A0AD" w14:textId="77777777" w:rsidR="004362AF" w:rsidRDefault="00000000">
            <w:pPr>
              <w:spacing w:after="0"/>
            </w:pPr>
            <w:r>
              <w:rPr>
                <w:rFonts w:ascii="Times New Roman" w:eastAsia="Times New Roman" w:hAnsi="Times New Roman" w:cs="Times New Roman"/>
                <w:sz w:val="16"/>
              </w:rPr>
              <w:t>nicht definiert</w:t>
            </w:r>
          </w:p>
        </w:tc>
        <w:tc>
          <w:tcPr>
            <w:tcW w:w="934" w:type="dxa"/>
            <w:tcBorders>
              <w:top w:val="nil"/>
              <w:left w:val="nil"/>
              <w:bottom w:val="nil"/>
              <w:right w:val="nil"/>
            </w:tcBorders>
          </w:tcPr>
          <w:p w14:paraId="445812BF" w14:textId="77777777" w:rsidR="004362AF" w:rsidRDefault="004362AF"/>
        </w:tc>
        <w:tc>
          <w:tcPr>
            <w:tcW w:w="946" w:type="dxa"/>
            <w:tcBorders>
              <w:top w:val="nil"/>
              <w:left w:val="nil"/>
              <w:bottom w:val="nil"/>
              <w:right w:val="nil"/>
            </w:tcBorders>
          </w:tcPr>
          <w:p w14:paraId="01D3F3A5" w14:textId="77777777" w:rsidR="004362AF" w:rsidRDefault="004362AF"/>
        </w:tc>
        <w:tc>
          <w:tcPr>
            <w:tcW w:w="946" w:type="dxa"/>
            <w:tcBorders>
              <w:top w:val="nil"/>
              <w:left w:val="nil"/>
              <w:bottom w:val="nil"/>
              <w:right w:val="nil"/>
            </w:tcBorders>
          </w:tcPr>
          <w:p w14:paraId="3B36B4A4" w14:textId="77777777" w:rsidR="004362AF" w:rsidRDefault="00000000">
            <w:pPr>
              <w:spacing w:after="0"/>
            </w:pPr>
            <w:r>
              <w:rPr>
                <w:rFonts w:ascii="Times New Roman" w:eastAsia="Times New Roman" w:hAnsi="Times New Roman" w:cs="Times New Roman"/>
                <w:sz w:val="16"/>
              </w:rPr>
              <w:t>+</w:t>
            </w:r>
          </w:p>
        </w:tc>
        <w:tc>
          <w:tcPr>
            <w:tcW w:w="396" w:type="dxa"/>
            <w:tcBorders>
              <w:top w:val="nil"/>
              <w:left w:val="nil"/>
              <w:bottom w:val="nil"/>
              <w:right w:val="nil"/>
            </w:tcBorders>
          </w:tcPr>
          <w:p w14:paraId="3CBCDE28" w14:textId="77777777" w:rsidR="004362AF" w:rsidRDefault="004362AF"/>
        </w:tc>
      </w:tr>
      <w:tr w:rsidR="004362AF" w14:paraId="45D86FB4" w14:textId="77777777">
        <w:trPr>
          <w:trHeight w:val="263"/>
        </w:trPr>
        <w:tc>
          <w:tcPr>
            <w:tcW w:w="2134" w:type="dxa"/>
            <w:tcBorders>
              <w:top w:val="nil"/>
              <w:left w:val="nil"/>
              <w:bottom w:val="nil"/>
              <w:right w:val="nil"/>
            </w:tcBorders>
          </w:tcPr>
          <w:p w14:paraId="00BAC299" w14:textId="77777777" w:rsidR="004362AF" w:rsidRDefault="00000000">
            <w:pPr>
              <w:spacing w:after="0"/>
            </w:pPr>
            <w:r>
              <w:rPr>
                <w:rFonts w:ascii="Times New Roman" w:eastAsia="Times New Roman" w:hAnsi="Times New Roman" w:cs="Times New Roman"/>
                <w:sz w:val="16"/>
              </w:rPr>
              <w:t>Erythroblasten (</w:t>
            </w:r>
            <w:proofErr w:type="spellStart"/>
            <w:r>
              <w:rPr>
                <w:rFonts w:ascii="Times New Roman" w:eastAsia="Times New Roman" w:hAnsi="Times New Roman" w:cs="Times New Roman"/>
                <w:sz w:val="16"/>
              </w:rPr>
              <w:t>rel.Leuko</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17C82999" w14:textId="77777777" w:rsidR="004362AF" w:rsidRDefault="004362AF"/>
        </w:tc>
        <w:tc>
          <w:tcPr>
            <w:tcW w:w="934" w:type="dxa"/>
            <w:tcBorders>
              <w:top w:val="nil"/>
              <w:left w:val="nil"/>
              <w:bottom w:val="nil"/>
              <w:right w:val="nil"/>
            </w:tcBorders>
          </w:tcPr>
          <w:p w14:paraId="74F08708"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4A7928F1" w14:textId="77777777" w:rsidR="004362AF" w:rsidRDefault="004362AF"/>
        </w:tc>
        <w:tc>
          <w:tcPr>
            <w:tcW w:w="946" w:type="dxa"/>
            <w:tcBorders>
              <w:top w:val="nil"/>
              <w:left w:val="nil"/>
              <w:bottom w:val="nil"/>
              <w:right w:val="nil"/>
            </w:tcBorders>
          </w:tcPr>
          <w:p w14:paraId="25247E7E" w14:textId="77777777" w:rsidR="004362AF" w:rsidRDefault="00000000">
            <w:pPr>
              <w:spacing w:after="0"/>
            </w:pPr>
            <w:r>
              <w:rPr>
                <w:rFonts w:ascii="Times New Roman" w:eastAsia="Times New Roman" w:hAnsi="Times New Roman" w:cs="Times New Roman"/>
                <w:sz w:val="16"/>
              </w:rPr>
              <w:t>1.0</w:t>
            </w:r>
          </w:p>
        </w:tc>
        <w:tc>
          <w:tcPr>
            <w:tcW w:w="396" w:type="dxa"/>
            <w:tcBorders>
              <w:top w:val="nil"/>
              <w:left w:val="nil"/>
              <w:bottom w:val="nil"/>
              <w:right w:val="nil"/>
            </w:tcBorders>
          </w:tcPr>
          <w:p w14:paraId="0415728E" w14:textId="77777777" w:rsidR="004362AF" w:rsidRDefault="004362AF"/>
        </w:tc>
      </w:tr>
      <w:tr w:rsidR="004362AF" w14:paraId="169252CD" w14:textId="77777777">
        <w:trPr>
          <w:trHeight w:val="278"/>
        </w:trPr>
        <w:tc>
          <w:tcPr>
            <w:tcW w:w="2134" w:type="dxa"/>
            <w:tcBorders>
              <w:top w:val="nil"/>
              <w:left w:val="nil"/>
              <w:bottom w:val="nil"/>
              <w:right w:val="nil"/>
            </w:tcBorders>
          </w:tcPr>
          <w:p w14:paraId="1B42161F" w14:textId="77777777" w:rsidR="004362AF" w:rsidRDefault="00000000">
            <w:pPr>
              <w:spacing w:after="0"/>
            </w:pPr>
            <w:r>
              <w:rPr>
                <w:rFonts w:ascii="Times New Roman" w:eastAsia="Times New Roman" w:hAnsi="Times New Roman" w:cs="Times New Roman"/>
                <w:sz w:val="16"/>
              </w:rPr>
              <w:t>Erythroblasten (abs.)</w:t>
            </w:r>
          </w:p>
        </w:tc>
        <w:tc>
          <w:tcPr>
            <w:tcW w:w="1536" w:type="dxa"/>
            <w:tcBorders>
              <w:top w:val="nil"/>
              <w:left w:val="nil"/>
              <w:bottom w:val="nil"/>
              <w:right w:val="nil"/>
            </w:tcBorders>
          </w:tcPr>
          <w:p w14:paraId="515772E9" w14:textId="77777777" w:rsidR="004362AF" w:rsidRDefault="00000000">
            <w:pPr>
              <w:spacing w:after="0"/>
            </w:pPr>
            <w:r>
              <w:rPr>
                <w:rFonts w:ascii="Times New Roman" w:eastAsia="Times New Roman" w:hAnsi="Times New Roman" w:cs="Times New Roman"/>
                <w:sz w:val="16"/>
              </w:rPr>
              <w:t>0</w:t>
            </w:r>
          </w:p>
        </w:tc>
        <w:tc>
          <w:tcPr>
            <w:tcW w:w="934" w:type="dxa"/>
            <w:tcBorders>
              <w:top w:val="nil"/>
              <w:left w:val="nil"/>
              <w:bottom w:val="nil"/>
              <w:right w:val="nil"/>
            </w:tcBorders>
          </w:tcPr>
          <w:p w14:paraId="22E031B5" w14:textId="77777777" w:rsidR="004362AF" w:rsidRDefault="00000000">
            <w:pPr>
              <w:spacing w:after="0"/>
            </w:pPr>
            <w:proofErr w:type="spellStart"/>
            <w:r>
              <w:rPr>
                <w:rFonts w:ascii="Times New Roman" w:eastAsia="Times New Roman" w:hAnsi="Times New Roman" w:cs="Times New Roman"/>
                <w:sz w:val="16"/>
              </w:rPr>
              <w:t>GPt</w:t>
            </w:r>
            <w:proofErr w:type="spellEnd"/>
            <w:r>
              <w:rPr>
                <w:rFonts w:ascii="Times New Roman" w:eastAsia="Times New Roman" w:hAnsi="Times New Roman" w:cs="Times New Roman"/>
                <w:sz w:val="16"/>
              </w:rPr>
              <w:t>/L</w:t>
            </w:r>
          </w:p>
        </w:tc>
        <w:tc>
          <w:tcPr>
            <w:tcW w:w="946" w:type="dxa"/>
            <w:tcBorders>
              <w:top w:val="nil"/>
              <w:left w:val="nil"/>
              <w:bottom w:val="nil"/>
              <w:right w:val="nil"/>
            </w:tcBorders>
          </w:tcPr>
          <w:p w14:paraId="0DDFB729" w14:textId="77777777" w:rsidR="004362AF" w:rsidRDefault="004362AF"/>
        </w:tc>
        <w:tc>
          <w:tcPr>
            <w:tcW w:w="946" w:type="dxa"/>
            <w:tcBorders>
              <w:top w:val="nil"/>
              <w:left w:val="nil"/>
              <w:bottom w:val="nil"/>
              <w:right w:val="nil"/>
            </w:tcBorders>
          </w:tcPr>
          <w:p w14:paraId="5A826188" w14:textId="77777777" w:rsidR="004362AF" w:rsidRDefault="00000000">
            <w:pPr>
              <w:spacing w:after="0"/>
            </w:pPr>
            <w:r>
              <w:rPr>
                <w:rFonts w:ascii="Times New Roman" w:eastAsia="Times New Roman" w:hAnsi="Times New Roman" w:cs="Times New Roman"/>
                <w:sz w:val="16"/>
              </w:rPr>
              <w:t>0.14</w:t>
            </w:r>
            <w:r>
              <w:rPr>
                <w:rFonts w:ascii="Times New Roman" w:eastAsia="Times New Roman" w:hAnsi="Times New Roman" w:cs="Times New Roman"/>
                <w:color w:val="FF0000"/>
                <w:sz w:val="14"/>
              </w:rPr>
              <w:t></w:t>
            </w:r>
          </w:p>
        </w:tc>
        <w:tc>
          <w:tcPr>
            <w:tcW w:w="396" w:type="dxa"/>
            <w:tcBorders>
              <w:top w:val="nil"/>
              <w:left w:val="nil"/>
              <w:bottom w:val="nil"/>
              <w:right w:val="nil"/>
            </w:tcBorders>
          </w:tcPr>
          <w:p w14:paraId="56E47CBD" w14:textId="77777777" w:rsidR="004362AF" w:rsidRDefault="004362AF"/>
        </w:tc>
      </w:tr>
      <w:tr w:rsidR="004362AF" w14:paraId="7DDC67E9" w14:textId="77777777">
        <w:trPr>
          <w:trHeight w:val="278"/>
        </w:trPr>
        <w:tc>
          <w:tcPr>
            <w:tcW w:w="2134" w:type="dxa"/>
            <w:tcBorders>
              <w:top w:val="nil"/>
              <w:left w:val="nil"/>
              <w:bottom w:val="nil"/>
              <w:right w:val="nil"/>
            </w:tcBorders>
          </w:tcPr>
          <w:p w14:paraId="067F4AC8" w14:textId="77777777" w:rsidR="004362AF" w:rsidRDefault="00000000">
            <w:pPr>
              <w:spacing w:after="0"/>
            </w:pPr>
            <w:r>
              <w:rPr>
                <w:rFonts w:ascii="Times New Roman" w:eastAsia="Times New Roman" w:hAnsi="Times New Roman" w:cs="Times New Roman"/>
                <w:sz w:val="16"/>
              </w:rPr>
              <w:t>BSG nach 1 h</w:t>
            </w:r>
          </w:p>
        </w:tc>
        <w:tc>
          <w:tcPr>
            <w:tcW w:w="1536" w:type="dxa"/>
            <w:tcBorders>
              <w:top w:val="nil"/>
              <w:left w:val="nil"/>
              <w:bottom w:val="nil"/>
              <w:right w:val="nil"/>
            </w:tcBorders>
          </w:tcPr>
          <w:p w14:paraId="5C6498FF" w14:textId="77777777" w:rsidR="004362AF" w:rsidRDefault="00000000">
            <w:pPr>
              <w:spacing w:after="0"/>
            </w:pPr>
            <w:r>
              <w:rPr>
                <w:rFonts w:ascii="Times New Roman" w:eastAsia="Times New Roman" w:hAnsi="Times New Roman" w:cs="Times New Roman"/>
                <w:sz w:val="16"/>
              </w:rPr>
              <w:t>&lt; 20</w:t>
            </w:r>
          </w:p>
        </w:tc>
        <w:tc>
          <w:tcPr>
            <w:tcW w:w="934" w:type="dxa"/>
            <w:tcBorders>
              <w:top w:val="nil"/>
              <w:left w:val="nil"/>
              <w:bottom w:val="nil"/>
              <w:right w:val="nil"/>
            </w:tcBorders>
          </w:tcPr>
          <w:p w14:paraId="1A4E4D46" w14:textId="77777777" w:rsidR="004362AF" w:rsidRDefault="00000000">
            <w:pPr>
              <w:spacing w:after="0"/>
            </w:pPr>
            <w:r>
              <w:rPr>
                <w:rFonts w:ascii="Times New Roman" w:eastAsia="Times New Roman" w:hAnsi="Times New Roman" w:cs="Times New Roman"/>
                <w:sz w:val="16"/>
              </w:rPr>
              <w:t>mm/1h</w:t>
            </w:r>
          </w:p>
        </w:tc>
        <w:tc>
          <w:tcPr>
            <w:tcW w:w="946" w:type="dxa"/>
            <w:tcBorders>
              <w:top w:val="nil"/>
              <w:left w:val="nil"/>
              <w:bottom w:val="nil"/>
              <w:right w:val="nil"/>
            </w:tcBorders>
          </w:tcPr>
          <w:p w14:paraId="48F739B7" w14:textId="77777777" w:rsidR="004362AF" w:rsidRDefault="00000000">
            <w:pPr>
              <w:spacing w:after="0"/>
            </w:pPr>
            <w:r>
              <w:rPr>
                <w:rFonts w:ascii="Times New Roman" w:eastAsia="Times New Roman" w:hAnsi="Times New Roman" w:cs="Times New Roman"/>
                <w:sz w:val="16"/>
              </w:rPr>
              <w:t>* !</w:t>
            </w:r>
            <w:proofErr w:type="spellStart"/>
            <w:r>
              <w:rPr>
                <w:rFonts w:ascii="Times New Roman" w:eastAsia="Times New Roman" w:hAnsi="Times New Roman" w:cs="Times New Roman"/>
                <w:sz w:val="16"/>
              </w:rPr>
              <w:t>sKomm</w:t>
            </w:r>
            <w:proofErr w:type="spellEnd"/>
          </w:p>
        </w:tc>
        <w:tc>
          <w:tcPr>
            <w:tcW w:w="946" w:type="dxa"/>
            <w:tcBorders>
              <w:top w:val="nil"/>
              <w:left w:val="nil"/>
              <w:bottom w:val="nil"/>
              <w:right w:val="nil"/>
            </w:tcBorders>
          </w:tcPr>
          <w:p w14:paraId="4F6DFFAA" w14:textId="77777777" w:rsidR="004362AF" w:rsidRDefault="00000000">
            <w:pPr>
              <w:spacing w:after="0"/>
            </w:pPr>
            <w:r>
              <w:rPr>
                <w:rFonts w:ascii="Times New Roman" w:eastAsia="Times New Roman" w:hAnsi="Times New Roman" w:cs="Times New Roman"/>
                <w:sz w:val="16"/>
              </w:rPr>
              <w:t>26</w:t>
            </w:r>
            <w:r>
              <w:rPr>
                <w:rFonts w:ascii="Times New Roman" w:eastAsia="Times New Roman" w:hAnsi="Times New Roman" w:cs="Times New Roman"/>
                <w:color w:val="FF0000"/>
                <w:sz w:val="14"/>
              </w:rPr>
              <w:t></w:t>
            </w:r>
          </w:p>
        </w:tc>
        <w:tc>
          <w:tcPr>
            <w:tcW w:w="396" w:type="dxa"/>
            <w:tcBorders>
              <w:top w:val="nil"/>
              <w:left w:val="nil"/>
              <w:bottom w:val="nil"/>
              <w:right w:val="nil"/>
            </w:tcBorders>
          </w:tcPr>
          <w:p w14:paraId="49F602F6" w14:textId="77777777" w:rsidR="004362AF" w:rsidRDefault="004362AF"/>
        </w:tc>
      </w:tr>
      <w:tr w:rsidR="004362AF" w14:paraId="0747F541" w14:textId="77777777">
        <w:trPr>
          <w:trHeight w:val="277"/>
        </w:trPr>
        <w:tc>
          <w:tcPr>
            <w:tcW w:w="2134" w:type="dxa"/>
            <w:tcBorders>
              <w:top w:val="nil"/>
              <w:left w:val="nil"/>
              <w:bottom w:val="nil"/>
              <w:right w:val="nil"/>
            </w:tcBorders>
          </w:tcPr>
          <w:p w14:paraId="0B8B5FF7" w14:textId="77777777" w:rsidR="004362AF" w:rsidRDefault="00000000">
            <w:pPr>
              <w:spacing w:after="0"/>
            </w:pPr>
            <w:r>
              <w:rPr>
                <w:rFonts w:ascii="Times New Roman" w:eastAsia="Times New Roman" w:hAnsi="Times New Roman" w:cs="Times New Roman"/>
                <w:sz w:val="16"/>
              </w:rPr>
              <w:t>BSG nach 2 h</w:t>
            </w:r>
          </w:p>
        </w:tc>
        <w:tc>
          <w:tcPr>
            <w:tcW w:w="1536" w:type="dxa"/>
            <w:tcBorders>
              <w:top w:val="nil"/>
              <w:left w:val="nil"/>
              <w:bottom w:val="nil"/>
              <w:right w:val="nil"/>
            </w:tcBorders>
          </w:tcPr>
          <w:p w14:paraId="7CED4631" w14:textId="77777777" w:rsidR="004362AF" w:rsidRDefault="00000000">
            <w:pPr>
              <w:spacing w:after="0"/>
            </w:pPr>
            <w:r>
              <w:rPr>
                <w:rFonts w:ascii="Times New Roman" w:eastAsia="Times New Roman" w:hAnsi="Times New Roman" w:cs="Times New Roman"/>
                <w:sz w:val="16"/>
              </w:rPr>
              <w:t>nicht definiert</w:t>
            </w:r>
          </w:p>
        </w:tc>
        <w:tc>
          <w:tcPr>
            <w:tcW w:w="934" w:type="dxa"/>
            <w:tcBorders>
              <w:top w:val="nil"/>
              <w:left w:val="nil"/>
              <w:bottom w:val="nil"/>
              <w:right w:val="nil"/>
            </w:tcBorders>
          </w:tcPr>
          <w:p w14:paraId="35AAC03C" w14:textId="77777777" w:rsidR="004362AF" w:rsidRDefault="00000000">
            <w:pPr>
              <w:spacing w:after="0"/>
            </w:pPr>
            <w:r>
              <w:rPr>
                <w:rFonts w:ascii="Times New Roman" w:eastAsia="Times New Roman" w:hAnsi="Times New Roman" w:cs="Times New Roman"/>
                <w:sz w:val="16"/>
              </w:rPr>
              <w:t>mm/2h</w:t>
            </w:r>
          </w:p>
        </w:tc>
        <w:tc>
          <w:tcPr>
            <w:tcW w:w="946" w:type="dxa"/>
            <w:tcBorders>
              <w:top w:val="nil"/>
              <w:left w:val="nil"/>
              <w:bottom w:val="nil"/>
              <w:right w:val="nil"/>
            </w:tcBorders>
          </w:tcPr>
          <w:p w14:paraId="729D9024" w14:textId="77777777" w:rsidR="004362AF" w:rsidRDefault="00000000">
            <w:pPr>
              <w:spacing w:after="0"/>
            </w:pPr>
            <w:r>
              <w:rPr>
                <w:rFonts w:ascii="Times New Roman" w:eastAsia="Times New Roman" w:hAnsi="Times New Roman" w:cs="Times New Roman"/>
                <w:sz w:val="16"/>
              </w:rPr>
              <w:t>* !</w:t>
            </w:r>
            <w:proofErr w:type="spellStart"/>
            <w:r>
              <w:rPr>
                <w:rFonts w:ascii="Times New Roman" w:eastAsia="Times New Roman" w:hAnsi="Times New Roman" w:cs="Times New Roman"/>
                <w:sz w:val="16"/>
              </w:rPr>
              <w:t>sKomm</w:t>
            </w:r>
            <w:proofErr w:type="spellEnd"/>
          </w:p>
        </w:tc>
        <w:tc>
          <w:tcPr>
            <w:tcW w:w="946" w:type="dxa"/>
            <w:tcBorders>
              <w:top w:val="nil"/>
              <w:left w:val="nil"/>
              <w:bottom w:val="nil"/>
              <w:right w:val="nil"/>
            </w:tcBorders>
          </w:tcPr>
          <w:p w14:paraId="21AFA6D2" w14:textId="77777777" w:rsidR="004362AF" w:rsidRDefault="00000000">
            <w:pPr>
              <w:spacing w:after="0"/>
            </w:pPr>
            <w:r>
              <w:rPr>
                <w:rFonts w:ascii="Times New Roman" w:eastAsia="Times New Roman" w:hAnsi="Times New Roman" w:cs="Times New Roman"/>
                <w:sz w:val="16"/>
              </w:rPr>
              <w:t>59</w:t>
            </w:r>
          </w:p>
        </w:tc>
        <w:tc>
          <w:tcPr>
            <w:tcW w:w="396" w:type="dxa"/>
            <w:tcBorders>
              <w:top w:val="nil"/>
              <w:left w:val="nil"/>
              <w:bottom w:val="nil"/>
              <w:right w:val="nil"/>
            </w:tcBorders>
          </w:tcPr>
          <w:p w14:paraId="6A9F95F0" w14:textId="77777777" w:rsidR="004362AF" w:rsidRDefault="004362AF"/>
        </w:tc>
      </w:tr>
      <w:tr w:rsidR="004362AF" w14:paraId="64A93CAC" w14:textId="77777777">
        <w:trPr>
          <w:trHeight w:val="278"/>
        </w:trPr>
        <w:tc>
          <w:tcPr>
            <w:tcW w:w="2134" w:type="dxa"/>
            <w:tcBorders>
              <w:top w:val="nil"/>
              <w:left w:val="nil"/>
              <w:bottom w:val="nil"/>
              <w:right w:val="nil"/>
            </w:tcBorders>
          </w:tcPr>
          <w:p w14:paraId="6E9862A7" w14:textId="77777777" w:rsidR="004362AF" w:rsidRDefault="00000000">
            <w:pPr>
              <w:spacing w:after="0"/>
            </w:pPr>
            <w:r>
              <w:rPr>
                <w:rFonts w:ascii="Times New Roman" w:eastAsia="Times New Roman" w:hAnsi="Times New Roman" w:cs="Times New Roman"/>
                <w:sz w:val="16"/>
              </w:rPr>
              <w:t xml:space="preserve">Quick </w:t>
            </w:r>
            <w:proofErr w:type="spellStart"/>
            <w:r>
              <w:rPr>
                <w:rFonts w:ascii="Times New Roman" w:eastAsia="Times New Roman" w:hAnsi="Times New Roman" w:cs="Times New Roman"/>
                <w:sz w:val="16"/>
              </w:rPr>
              <w:t>i.P</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670D88AB" w14:textId="77777777" w:rsidR="004362AF" w:rsidRDefault="00000000">
            <w:pPr>
              <w:spacing w:after="0"/>
            </w:pPr>
            <w:r>
              <w:rPr>
                <w:rFonts w:ascii="Times New Roman" w:eastAsia="Times New Roman" w:hAnsi="Times New Roman" w:cs="Times New Roman"/>
                <w:sz w:val="16"/>
              </w:rPr>
              <w:t>70 - 120</w:t>
            </w:r>
          </w:p>
        </w:tc>
        <w:tc>
          <w:tcPr>
            <w:tcW w:w="934" w:type="dxa"/>
            <w:tcBorders>
              <w:top w:val="nil"/>
              <w:left w:val="nil"/>
              <w:bottom w:val="nil"/>
              <w:right w:val="nil"/>
            </w:tcBorders>
          </w:tcPr>
          <w:p w14:paraId="0D40E676"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0DD5E448" w14:textId="77777777" w:rsidR="004362AF" w:rsidRDefault="00000000">
            <w:pPr>
              <w:spacing w:after="0"/>
            </w:pPr>
            <w:r>
              <w:rPr>
                <w:rFonts w:ascii="Times New Roman" w:eastAsia="Times New Roman" w:hAnsi="Times New Roman" w:cs="Times New Roman"/>
                <w:sz w:val="16"/>
              </w:rPr>
              <w:t>84</w:t>
            </w:r>
          </w:p>
        </w:tc>
        <w:tc>
          <w:tcPr>
            <w:tcW w:w="946" w:type="dxa"/>
            <w:tcBorders>
              <w:top w:val="nil"/>
              <w:left w:val="nil"/>
              <w:bottom w:val="nil"/>
              <w:right w:val="nil"/>
            </w:tcBorders>
          </w:tcPr>
          <w:p w14:paraId="61A36676" w14:textId="77777777" w:rsidR="004362AF" w:rsidRDefault="00000000">
            <w:pPr>
              <w:spacing w:after="0"/>
            </w:pPr>
            <w:r>
              <w:rPr>
                <w:rFonts w:ascii="Times New Roman" w:eastAsia="Times New Roman" w:hAnsi="Times New Roman" w:cs="Times New Roman"/>
                <w:sz w:val="16"/>
              </w:rPr>
              <w:t>98</w:t>
            </w:r>
          </w:p>
        </w:tc>
        <w:tc>
          <w:tcPr>
            <w:tcW w:w="396" w:type="dxa"/>
            <w:tcBorders>
              <w:top w:val="nil"/>
              <w:left w:val="nil"/>
              <w:bottom w:val="nil"/>
              <w:right w:val="nil"/>
            </w:tcBorders>
          </w:tcPr>
          <w:p w14:paraId="549EA192" w14:textId="77777777" w:rsidR="004362AF" w:rsidRDefault="00000000">
            <w:pPr>
              <w:spacing w:after="0"/>
              <w:jc w:val="both"/>
            </w:pPr>
            <w:r>
              <w:rPr>
                <w:rFonts w:ascii="Times New Roman" w:eastAsia="Times New Roman" w:hAnsi="Times New Roman" w:cs="Times New Roman"/>
                <w:sz w:val="16"/>
              </w:rPr>
              <w:t>15</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r>
      <w:tr w:rsidR="004362AF" w14:paraId="7FC1D6D4" w14:textId="77777777">
        <w:trPr>
          <w:trHeight w:val="277"/>
        </w:trPr>
        <w:tc>
          <w:tcPr>
            <w:tcW w:w="2134" w:type="dxa"/>
            <w:tcBorders>
              <w:top w:val="nil"/>
              <w:left w:val="nil"/>
              <w:bottom w:val="nil"/>
              <w:right w:val="nil"/>
            </w:tcBorders>
          </w:tcPr>
          <w:p w14:paraId="4B897C22" w14:textId="77777777" w:rsidR="004362AF" w:rsidRDefault="00000000">
            <w:pPr>
              <w:spacing w:after="0"/>
            </w:pPr>
            <w:r>
              <w:rPr>
                <w:rFonts w:ascii="Times New Roman" w:eastAsia="Times New Roman" w:hAnsi="Times New Roman" w:cs="Times New Roman"/>
                <w:sz w:val="16"/>
              </w:rPr>
              <w:t xml:space="preserve">INR </w:t>
            </w:r>
            <w:proofErr w:type="spellStart"/>
            <w:r>
              <w:rPr>
                <w:rFonts w:ascii="Times New Roman" w:eastAsia="Times New Roman" w:hAnsi="Times New Roman" w:cs="Times New Roman"/>
                <w:sz w:val="16"/>
              </w:rPr>
              <w:t>i.P</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746C0289" w14:textId="77777777" w:rsidR="004362AF" w:rsidRDefault="00000000">
            <w:pPr>
              <w:spacing w:after="0"/>
            </w:pPr>
            <w:r>
              <w:rPr>
                <w:rFonts w:ascii="Times New Roman" w:eastAsia="Times New Roman" w:hAnsi="Times New Roman" w:cs="Times New Roman"/>
                <w:sz w:val="16"/>
              </w:rPr>
              <w:t>0,9 - 1,2</w:t>
            </w:r>
          </w:p>
        </w:tc>
        <w:tc>
          <w:tcPr>
            <w:tcW w:w="934" w:type="dxa"/>
            <w:tcBorders>
              <w:top w:val="nil"/>
              <w:left w:val="nil"/>
              <w:bottom w:val="nil"/>
              <w:right w:val="nil"/>
            </w:tcBorders>
          </w:tcPr>
          <w:p w14:paraId="6EAA27F8" w14:textId="77777777" w:rsidR="004362AF" w:rsidRDefault="004362AF"/>
        </w:tc>
        <w:tc>
          <w:tcPr>
            <w:tcW w:w="946" w:type="dxa"/>
            <w:tcBorders>
              <w:top w:val="nil"/>
              <w:left w:val="nil"/>
              <w:bottom w:val="nil"/>
              <w:right w:val="nil"/>
            </w:tcBorders>
          </w:tcPr>
          <w:p w14:paraId="10CC4C02" w14:textId="77777777" w:rsidR="004362AF" w:rsidRDefault="00000000">
            <w:pPr>
              <w:spacing w:after="0"/>
            </w:pPr>
            <w:r>
              <w:rPr>
                <w:rFonts w:ascii="Times New Roman" w:eastAsia="Times New Roman" w:hAnsi="Times New Roman" w:cs="Times New Roman"/>
                <w:sz w:val="16"/>
              </w:rPr>
              <w:t>1.11</w:t>
            </w:r>
          </w:p>
        </w:tc>
        <w:tc>
          <w:tcPr>
            <w:tcW w:w="946" w:type="dxa"/>
            <w:tcBorders>
              <w:top w:val="nil"/>
              <w:left w:val="nil"/>
              <w:bottom w:val="nil"/>
              <w:right w:val="nil"/>
            </w:tcBorders>
          </w:tcPr>
          <w:p w14:paraId="088CA665" w14:textId="77777777" w:rsidR="004362AF" w:rsidRDefault="00000000">
            <w:pPr>
              <w:spacing w:after="0"/>
            </w:pPr>
            <w:r>
              <w:rPr>
                <w:rFonts w:ascii="Times New Roman" w:eastAsia="Times New Roman" w:hAnsi="Times New Roman" w:cs="Times New Roman"/>
                <w:sz w:val="16"/>
              </w:rPr>
              <w:t>1.01</w:t>
            </w:r>
          </w:p>
        </w:tc>
        <w:tc>
          <w:tcPr>
            <w:tcW w:w="396" w:type="dxa"/>
            <w:tcBorders>
              <w:top w:val="nil"/>
              <w:left w:val="nil"/>
              <w:bottom w:val="nil"/>
              <w:right w:val="nil"/>
            </w:tcBorders>
          </w:tcPr>
          <w:p w14:paraId="16D836FA" w14:textId="77777777" w:rsidR="004362AF" w:rsidRDefault="00000000">
            <w:pPr>
              <w:spacing w:after="0"/>
            </w:pPr>
            <w:r>
              <w:rPr>
                <w:rFonts w:ascii="Times New Roman" w:eastAsia="Times New Roman" w:hAnsi="Times New Roman" w:cs="Times New Roman"/>
                <w:sz w:val="16"/>
              </w:rPr>
              <w:t>0.99</w:t>
            </w:r>
          </w:p>
        </w:tc>
      </w:tr>
      <w:tr w:rsidR="004362AF" w14:paraId="55861AB9" w14:textId="77777777">
        <w:trPr>
          <w:trHeight w:val="278"/>
        </w:trPr>
        <w:tc>
          <w:tcPr>
            <w:tcW w:w="2134" w:type="dxa"/>
            <w:tcBorders>
              <w:top w:val="nil"/>
              <w:left w:val="nil"/>
              <w:bottom w:val="nil"/>
              <w:right w:val="nil"/>
            </w:tcBorders>
          </w:tcPr>
          <w:p w14:paraId="4A5B8431" w14:textId="77777777" w:rsidR="004362AF" w:rsidRDefault="00000000">
            <w:pPr>
              <w:spacing w:after="0"/>
            </w:pPr>
            <w:proofErr w:type="spellStart"/>
            <w:r>
              <w:rPr>
                <w:rFonts w:ascii="Times New Roman" w:eastAsia="Times New Roman" w:hAnsi="Times New Roman" w:cs="Times New Roman"/>
                <w:sz w:val="16"/>
              </w:rPr>
              <w:t>aPTT</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i.P</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33EB2B56" w14:textId="77777777" w:rsidR="004362AF" w:rsidRDefault="00000000">
            <w:pPr>
              <w:spacing w:after="0"/>
            </w:pPr>
            <w:r>
              <w:rPr>
                <w:rFonts w:ascii="Times New Roman" w:eastAsia="Times New Roman" w:hAnsi="Times New Roman" w:cs="Times New Roman"/>
                <w:sz w:val="16"/>
              </w:rPr>
              <w:t>24 - 36</w:t>
            </w:r>
          </w:p>
        </w:tc>
        <w:tc>
          <w:tcPr>
            <w:tcW w:w="934" w:type="dxa"/>
            <w:tcBorders>
              <w:top w:val="nil"/>
              <w:left w:val="nil"/>
              <w:bottom w:val="nil"/>
              <w:right w:val="nil"/>
            </w:tcBorders>
          </w:tcPr>
          <w:p w14:paraId="5FEA4C6B" w14:textId="77777777" w:rsidR="004362AF" w:rsidRDefault="00000000">
            <w:pPr>
              <w:spacing w:after="0"/>
            </w:pPr>
            <w:r>
              <w:rPr>
                <w:rFonts w:ascii="Times New Roman" w:eastAsia="Times New Roman" w:hAnsi="Times New Roman" w:cs="Times New Roman"/>
                <w:sz w:val="16"/>
              </w:rPr>
              <w:t>s</w:t>
            </w:r>
          </w:p>
        </w:tc>
        <w:tc>
          <w:tcPr>
            <w:tcW w:w="946" w:type="dxa"/>
            <w:tcBorders>
              <w:top w:val="nil"/>
              <w:left w:val="nil"/>
              <w:bottom w:val="nil"/>
              <w:right w:val="nil"/>
            </w:tcBorders>
          </w:tcPr>
          <w:p w14:paraId="3A829E55" w14:textId="77777777" w:rsidR="004362AF" w:rsidRDefault="00000000">
            <w:pPr>
              <w:spacing w:after="0"/>
            </w:pPr>
            <w:r>
              <w:rPr>
                <w:rFonts w:ascii="Times New Roman" w:eastAsia="Times New Roman" w:hAnsi="Times New Roman" w:cs="Times New Roman"/>
                <w:sz w:val="16"/>
              </w:rPr>
              <w:t>31</w:t>
            </w:r>
          </w:p>
        </w:tc>
        <w:tc>
          <w:tcPr>
            <w:tcW w:w="946" w:type="dxa"/>
            <w:tcBorders>
              <w:top w:val="nil"/>
              <w:left w:val="nil"/>
              <w:bottom w:val="nil"/>
              <w:right w:val="nil"/>
            </w:tcBorders>
          </w:tcPr>
          <w:p w14:paraId="4000E737" w14:textId="77777777" w:rsidR="004362AF" w:rsidRDefault="00000000">
            <w:pPr>
              <w:spacing w:after="0"/>
            </w:pPr>
            <w:r>
              <w:rPr>
                <w:rFonts w:ascii="Times New Roman" w:eastAsia="Times New Roman" w:hAnsi="Times New Roman" w:cs="Times New Roman"/>
                <w:sz w:val="16"/>
              </w:rPr>
              <w:t>28</w:t>
            </w:r>
          </w:p>
        </w:tc>
        <w:tc>
          <w:tcPr>
            <w:tcW w:w="396" w:type="dxa"/>
            <w:tcBorders>
              <w:top w:val="nil"/>
              <w:left w:val="nil"/>
              <w:bottom w:val="nil"/>
              <w:right w:val="nil"/>
            </w:tcBorders>
          </w:tcPr>
          <w:p w14:paraId="7DB2F5A1" w14:textId="77777777" w:rsidR="004362AF" w:rsidRDefault="00000000">
            <w:pPr>
              <w:spacing w:after="0"/>
            </w:pPr>
            <w:r>
              <w:rPr>
                <w:rFonts w:ascii="Times New Roman" w:eastAsia="Times New Roman" w:hAnsi="Times New Roman" w:cs="Times New Roman"/>
                <w:sz w:val="16"/>
              </w:rPr>
              <w:t>26</w:t>
            </w:r>
          </w:p>
        </w:tc>
      </w:tr>
      <w:tr w:rsidR="004362AF" w14:paraId="254E3E63" w14:textId="77777777">
        <w:trPr>
          <w:trHeight w:val="278"/>
        </w:trPr>
        <w:tc>
          <w:tcPr>
            <w:tcW w:w="2134" w:type="dxa"/>
            <w:tcBorders>
              <w:top w:val="nil"/>
              <w:left w:val="nil"/>
              <w:bottom w:val="nil"/>
              <w:right w:val="nil"/>
            </w:tcBorders>
          </w:tcPr>
          <w:p w14:paraId="14BC0127" w14:textId="77777777" w:rsidR="004362AF" w:rsidRDefault="00000000">
            <w:pPr>
              <w:spacing w:after="0"/>
            </w:pPr>
            <w:r>
              <w:rPr>
                <w:rFonts w:ascii="Times New Roman" w:eastAsia="Times New Roman" w:hAnsi="Times New Roman" w:cs="Times New Roman"/>
                <w:sz w:val="16"/>
              </w:rPr>
              <w:t xml:space="preserve">Fibrinogen </w:t>
            </w:r>
            <w:proofErr w:type="spellStart"/>
            <w:r>
              <w:rPr>
                <w:rFonts w:ascii="Times New Roman" w:eastAsia="Times New Roman" w:hAnsi="Times New Roman" w:cs="Times New Roman"/>
                <w:sz w:val="16"/>
              </w:rPr>
              <w:t>i.P</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0B84F5C2" w14:textId="77777777" w:rsidR="004362AF" w:rsidRDefault="00000000">
            <w:pPr>
              <w:spacing w:after="0"/>
            </w:pPr>
            <w:r>
              <w:rPr>
                <w:rFonts w:ascii="Times New Roman" w:eastAsia="Times New Roman" w:hAnsi="Times New Roman" w:cs="Times New Roman"/>
                <w:sz w:val="16"/>
              </w:rPr>
              <w:t>2.0 - 4.0</w:t>
            </w:r>
          </w:p>
        </w:tc>
        <w:tc>
          <w:tcPr>
            <w:tcW w:w="934" w:type="dxa"/>
            <w:tcBorders>
              <w:top w:val="nil"/>
              <w:left w:val="nil"/>
              <w:bottom w:val="nil"/>
              <w:right w:val="nil"/>
            </w:tcBorders>
          </w:tcPr>
          <w:p w14:paraId="06D4DCFC" w14:textId="77777777" w:rsidR="004362AF" w:rsidRDefault="00000000">
            <w:pPr>
              <w:spacing w:after="0"/>
            </w:pPr>
            <w:r>
              <w:rPr>
                <w:rFonts w:ascii="Times New Roman" w:eastAsia="Times New Roman" w:hAnsi="Times New Roman" w:cs="Times New Roman"/>
                <w:sz w:val="16"/>
              </w:rPr>
              <w:t>g/L</w:t>
            </w:r>
          </w:p>
        </w:tc>
        <w:tc>
          <w:tcPr>
            <w:tcW w:w="946" w:type="dxa"/>
            <w:tcBorders>
              <w:top w:val="nil"/>
              <w:left w:val="nil"/>
              <w:bottom w:val="nil"/>
              <w:right w:val="nil"/>
            </w:tcBorders>
          </w:tcPr>
          <w:p w14:paraId="2F2E6A4B" w14:textId="77777777" w:rsidR="004362AF" w:rsidRDefault="00000000">
            <w:pPr>
              <w:spacing w:after="0"/>
            </w:pPr>
            <w:r>
              <w:rPr>
                <w:rFonts w:ascii="Times New Roman" w:eastAsia="Times New Roman" w:hAnsi="Times New Roman" w:cs="Times New Roman"/>
                <w:sz w:val="16"/>
              </w:rPr>
              <w:t>3.47</w:t>
            </w:r>
          </w:p>
        </w:tc>
        <w:tc>
          <w:tcPr>
            <w:tcW w:w="946" w:type="dxa"/>
            <w:tcBorders>
              <w:top w:val="nil"/>
              <w:left w:val="nil"/>
              <w:bottom w:val="nil"/>
              <w:right w:val="nil"/>
            </w:tcBorders>
          </w:tcPr>
          <w:p w14:paraId="22B0824F" w14:textId="77777777" w:rsidR="004362AF" w:rsidRDefault="00000000">
            <w:pPr>
              <w:spacing w:after="0"/>
            </w:pPr>
            <w:r>
              <w:rPr>
                <w:rFonts w:ascii="Times New Roman" w:eastAsia="Times New Roman" w:hAnsi="Times New Roman" w:cs="Times New Roman"/>
                <w:sz w:val="16"/>
              </w:rPr>
              <w:t>3.26</w:t>
            </w:r>
          </w:p>
        </w:tc>
        <w:tc>
          <w:tcPr>
            <w:tcW w:w="396" w:type="dxa"/>
            <w:tcBorders>
              <w:top w:val="nil"/>
              <w:left w:val="nil"/>
              <w:bottom w:val="nil"/>
              <w:right w:val="nil"/>
            </w:tcBorders>
          </w:tcPr>
          <w:p w14:paraId="6883D9FA" w14:textId="77777777" w:rsidR="004362AF" w:rsidRDefault="00000000">
            <w:pPr>
              <w:spacing w:after="0"/>
              <w:jc w:val="both"/>
            </w:pPr>
            <w:r>
              <w:rPr>
                <w:rFonts w:ascii="Times New Roman" w:eastAsia="Times New Roman" w:hAnsi="Times New Roman" w:cs="Times New Roman"/>
                <w:sz w:val="16"/>
              </w:rPr>
              <w:t>1.91</w:t>
            </w:r>
            <w:r>
              <w:rPr>
                <w:rFonts w:ascii="Times New Roman" w:eastAsia="Times New Roman" w:hAnsi="Times New Roman" w:cs="Times New Roman"/>
                <w:color w:val="FF0000"/>
                <w:sz w:val="14"/>
              </w:rPr>
              <w:t></w:t>
            </w:r>
          </w:p>
        </w:tc>
      </w:tr>
      <w:tr w:rsidR="004362AF" w14:paraId="2EAD53E5" w14:textId="77777777">
        <w:trPr>
          <w:trHeight w:val="474"/>
        </w:trPr>
        <w:tc>
          <w:tcPr>
            <w:tcW w:w="2134" w:type="dxa"/>
            <w:tcBorders>
              <w:top w:val="nil"/>
              <w:left w:val="nil"/>
              <w:bottom w:val="nil"/>
              <w:right w:val="nil"/>
            </w:tcBorders>
          </w:tcPr>
          <w:p w14:paraId="45BC2B64" w14:textId="77777777" w:rsidR="004362AF" w:rsidRDefault="00000000">
            <w:pPr>
              <w:spacing w:after="0"/>
            </w:pPr>
            <w:r>
              <w:rPr>
                <w:rFonts w:ascii="Times New Roman" w:eastAsia="Times New Roman" w:hAnsi="Times New Roman" w:cs="Times New Roman"/>
                <w:sz w:val="16"/>
              </w:rPr>
              <w:t xml:space="preserve">Antithrombin [Aktivität gegen </w:t>
            </w:r>
            <w:proofErr w:type="spellStart"/>
            <w:r>
              <w:rPr>
                <w:rFonts w:ascii="Times New Roman" w:eastAsia="Times New Roman" w:hAnsi="Times New Roman" w:cs="Times New Roman"/>
                <w:sz w:val="16"/>
              </w:rPr>
              <w:t>F.IIa</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5ED9637C" w14:textId="77777777" w:rsidR="004362AF" w:rsidRDefault="00000000">
            <w:pPr>
              <w:spacing w:after="0"/>
            </w:pPr>
            <w:r>
              <w:rPr>
                <w:rFonts w:ascii="Times New Roman" w:eastAsia="Times New Roman" w:hAnsi="Times New Roman" w:cs="Times New Roman"/>
                <w:sz w:val="16"/>
              </w:rPr>
              <w:t>80 - 120</w:t>
            </w:r>
          </w:p>
        </w:tc>
        <w:tc>
          <w:tcPr>
            <w:tcW w:w="934" w:type="dxa"/>
            <w:tcBorders>
              <w:top w:val="nil"/>
              <w:left w:val="nil"/>
              <w:bottom w:val="nil"/>
              <w:right w:val="nil"/>
            </w:tcBorders>
          </w:tcPr>
          <w:p w14:paraId="54CA62D0"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733DAC70" w14:textId="77777777" w:rsidR="004362AF" w:rsidRDefault="00000000">
            <w:pPr>
              <w:spacing w:after="0"/>
            </w:pPr>
            <w:r>
              <w:rPr>
                <w:rFonts w:ascii="Times New Roman" w:eastAsia="Times New Roman" w:hAnsi="Times New Roman" w:cs="Times New Roman"/>
                <w:sz w:val="16"/>
              </w:rPr>
              <w:t>93</w:t>
            </w:r>
          </w:p>
        </w:tc>
        <w:tc>
          <w:tcPr>
            <w:tcW w:w="946" w:type="dxa"/>
            <w:tcBorders>
              <w:top w:val="nil"/>
              <w:left w:val="nil"/>
              <w:bottom w:val="nil"/>
              <w:right w:val="nil"/>
            </w:tcBorders>
          </w:tcPr>
          <w:p w14:paraId="200D2D97" w14:textId="77777777" w:rsidR="004362AF" w:rsidRDefault="00000000">
            <w:pPr>
              <w:spacing w:after="0"/>
            </w:pPr>
            <w:r>
              <w:rPr>
                <w:rFonts w:ascii="Times New Roman" w:eastAsia="Times New Roman" w:hAnsi="Times New Roman" w:cs="Times New Roman"/>
                <w:sz w:val="16"/>
              </w:rPr>
              <w:t>115</w:t>
            </w:r>
          </w:p>
        </w:tc>
        <w:tc>
          <w:tcPr>
            <w:tcW w:w="396" w:type="dxa"/>
            <w:tcBorders>
              <w:top w:val="nil"/>
              <w:left w:val="nil"/>
              <w:bottom w:val="nil"/>
              <w:right w:val="nil"/>
            </w:tcBorders>
          </w:tcPr>
          <w:p w14:paraId="349AB8B9" w14:textId="77777777" w:rsidR="004362AF" w:rsidRDefault="00000000">
            <w:pPr>
              <w:spacing w:after="0"/>
            </w:pPr>
            <w:r>
              <w:rPr>
                <w:rFonts w:ascii="Times New Roman" w:eastAsia="Times New Roman" w:hAnsi="Times New Roman" w:cs="Times New Roman"/>
                <w:sz w:val="16"/>
              </w:rPr>
              <w:t>41</w:t>
            </w:r>
            <w:r>
              <w:rPr>
                <w:rFonts w:ascii="Times New Roman" w:eastAsia="Times New Roman" w:hAnsi="Times New Roman" w:cs="Times New Roman"/>
                <w:color w:val="FF0000"/>
                <w:sz w:val="14"/>
              </w:rPr>
              <w:t></w:t>
            </w:r>
          </w:p>
        </w:tc>
      </w:tr>
      <w:tr w:rsidR="004362AF" w14:paraId="3AEF1F5C" w14:textId="77777777">
        <w:trPr>
          <w:trHeight w:val="264"/>
        </w:trPr>
        <w:tc>
          <w:tcPr>
            <w:tcW w:w="2134" w:type="dxa"/>
            <w:tcBorders>
              <w:top w:val="nil"/>
              <w:left w:val="nil"/>
              <w:bottom w:val="nil"/>
              <w:right w:val="nil"/>
            </w:tcBorders>
          </w:tcPr>
          <w:p w14:paraId="4A7844FE" w14:textId="77777777" w:rsidR="004362AF" w:rsidRDefault="00000000">
            <w:pPr>
              <w:spacing w:after="0"/>
            </w:pPr>
            <w:r>
              <w:rPr>
                <w:rFonts w:ascii="Times New Roman" w:eastAsia="Times New Roman" w:hAnsi="Times New Roman" w:cs="Times New Roman"/>
                <w:sz w:val="16"/>
              </w:rPr>
              <w:t xml:space="preserve">Fibrinmonomere </w:t>
            </w:r>
            <w:proofErr w:type="spellStart"/>
            <w:r>
              <w:rPr>
                <w:rFonts w:ascii="Times New Roman" w:eastAsia="Times New Roman" w:hAnsi="Times New Roman" w:cs="Times New Roman"/>
                <w:sz w:val="16"/>
              </w:rPr>
              <w:t>i.P</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02FBA516" w14:textId="77777777" w:rsidR="004362AF" w:rsidRDefault="00000000">
            <w:pPr>
              <w:spacing w:after="0"/>
            </w:pPr>
            <w:r>
              <w:rPr>
                <w:rFonts w:ascii="Times New Roman" w:eastAsia="Times New Roman" w:hAnsi="Times New Roman" w:cs="Times New Roman"/>
                <w:sz w:val="16"/>
              </w:rPr>
              <w:t>&lt; 5,0</w:t>
            </w:r>
          </w:p>
        </w:tc>
        <w:tc>
          <w:tcPr>
            <w:tcW w:w="934" w:type="dxa"/>
            <w:tcBorders>
              <w:top w:val="nil"/>
              <w:left w:val="nil"/>
              <w:bottom w:val="nil"/>
              <w:right w:val="nil"/>
            </w:tcBorders>
          </w:tcPr>
          <w:p w14:paraId="0AF8E42F" w14:textId="77777777" w:rsidR="004362AF" w:rsidRDefault="00000000">
            <w:pPr>
              <w:spacing w:after="0"/>
            </w:pPr>
            <w:r>
              <w:rPr>
                <w:rFonts w:ascii="Times New Roman" w:eastAsia="Times New Roman" w:hAnsi="Times New Roman" w:cs="Times New Roman"/>
                <w:sz w:val="16"/>
              </w:rPr>
              <w:t>µg/</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0956927B" w14:textId="77777777" w:rsidR="004362AF" w:rsidRDefault="00000000">
            <w:pPr>
              <w:spacing w:after="0"/>
            </w:pPr>
            <w:r>
              <w:rPr>
                <w:rFonts w:ascii="Times New Roman" w:eastAsia="Times New Roman" w:hAnsi="Times New Roman" w:cs="Times New Roman"/>
                <w:sz w:val="16"/>
              </w:rPr>
              <w:t>&lt;5.0</w:t>
            </w:r>
          </w:p>
        </w:tc>
        <w:tc>
          <w:tcPr>
            <w:tcW w:w="946" w:type="dxa"/>
            <w:tcBorders>
              <w:top w:val="nil"/>
              <w:left w:val="nil"/>
              <w:bottom w:val="nil"/>
              <w:right w:val="nil"/>
            </w:tcBorders>
          </w:tcPr>
          <w:p w14:paraId="593E3404" w14:textId="77777777" w:rsidR="004362AF" w:rsidRDefault="00000000">
            <w:pPr>
              <w:spacing w:after="0"/>
            </w:pPr>
            <w:r>
              <w:rPr>
                <w:rFonts w:ascii="Times New Roman" w:eastAsia="Times New Roman" w:hAnsi="Times New Roman" w:cs="Times New Roman"/>
                <w:sz w:val="16"/>
              </w:rPr>
              <w:t>&lt;5.0</w:t>
            </w:r>
          </w:p>
        </w:tc>
        <w:tc>
          <w:tcPr>
            <w:tcW w:w="396" w:type="dxa"/>
            <w:tcBorders>
              <w:top w:val="nil"/>
              <w:left w:val="nil"/>
              <w:bottom w:val="nil"/>
              <w:right w:val="nil"/>
            </w:tcBorders>
          </w:tcPr>
          <w:p w14:paraId="425E6901" w14:textId="77777777" w:rsidR="004362AF" w:rsidRDefault="004362AF"/>
        </w:tc>
      </w:tr>
      <w:tr w:rsidR="004362AF" w14:paraId="7FC6C511" w14:textId="77777777">
        <w:trPr>
          <w:trHeight w:val="214"/>
        </w:trPr>
        <w:tc>
          <w:tcPr>
            <w:tcW w:w="2134" w:type="dxa"/>
            <w:tcBorders>
              <w:top w:val="nil"/>
              <w:left w:val="nil"/>
              <w:bottom w:val="nil"/>
              <w:right w:val="nil"/>
            </w:tcBorders>
          </w:tcPr>
          <w:p w14:paraId="0292D7A7" w14:textId="77777777" w:rsidR="004362AF" w:rsidRDefault="00000000">
            <w:pPr>
              <w:spacing w:after="0"/>
            </w:pPr>
            <w:r>
              <w:rPr>
                <w:rFonts w:ascii="Times New Roman" w:eastAsia="Times New Roman" w:hAnsi="Times New Roman" w:cs="Times New Roman"/>
                <w:sz w:val="16"/>
              </w:rPr>
              <w:t xml:space="preserve">D-Dimere </w:t>
            </w:r>
            <w:proofErr w:type="spellStart"/>
            <w:r>
              <w:rPr>
                <w:rFonts w:ascii="Times New Roman" w:eastAsia="Times New Roman" w:hAnsi="Times New Roman" w:cs="Times New Roman"/>
                <w:sz w:val="16"/>
              </w:rPr>
              <w:t>i.P</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5667E33B" w14:textId="77777777" w:rsidR="004362AF" w:rsidRDefault="00000000">
            <w:pPr>
              <w:spacing w:after="0"/>
            </w:pPr>
            <w:r>
              <w:rPr>
                <w:rFonts w:ascii="Times New Roman" w:eastAsia="Times New Roman" w:hAnsi="Times New Roman" w:cs="Times New Roman"/>
                <w:sz w:val="16"/>
              </w:rPr>
              <w:t>&lt; 501</w:t>
            </w:r>
          </w:p>
        </w:tc>
        <w:tc>
          <w:tcPr>
            <w:tcW w:w="934" w:type="dxa"/>
            <w:tcBorders>
              <w:top w:val="nil"/>
              <w:left w:val="nil"/>
              <w:bottom w:val="nil"/>
              <w:right w:val="nil"/>
            </w:tcBorders>
          </w:tcPr>
          <w:p w14:paraId="6A8525CD" w14:textId="77777777" w:rsidR="004362AF" w:rsidRDefault="00000000">
            <w:pPr>
              <w:spacing w:after="0"/>
            </w:pPr>
            <w:r>
              <w:rPr>
                <w:rFonts w:ascii="Times New Roman" w:eastAsia="Times New Roman" w:hAnsi="Times New Roman" w:cs="Times New Roman"/>
                <w:sz w:val="16"/>
              </w:rPr>
              <w:t>ng/</w:t>
            </w:r>
            <w:proofErr w:type="spellStart"/>
            <w:r>
              <w:rPr>
                <w:rFonts w:ascii="Times New Roman" w:eastAsia="Times New Roman" w:hAnsi="Times New Roman" w:cs="Times New Roman"/>
                <w:sz w:val="16"/>
              </w:rPr>
              <w:t>mL</w:t>
            </w:r>
            <w:proofErr w:type="spellEnd"/>
            <w:r>
              <w:rPr>
                <w:rFonts w:ascii="Times New Roman" w:eastAsia="Times New Roman" w:hAnsi="Times New Roman" w:cs="Times New Roman"/>
                <w:sz w:val="16"/>
              </w:rPr>
              <w:t xml:space="preserve"> FEU</w:t>
            </w:r>
          </w:p>
        </w:tc>
        <w:tc>
          <w:tcPr>
            <w:tcW w:w="946" w:type="dxa"/>
            <w:tcBorders>
              <w:top w:val="nil"/>
              <w:left w:val="nil"/>
              <w:bottom w:val="nil"/>
              <w:right w:val="nil"/>
            </w:tcBorders>
          </w:tcPr>
          <w:p w14:paraId="11081260" w14:textId="77777777" w:rsidR="004362AF" w:rsidRDefault="00000000">
            <w:pPr>
              <w:spacing w:after="0"/>
            </w:pPr>
            <w:r>
              <w:rPr>
                <w:rFonts w:ascii="Times New Roman" w:eastAsia="Times New Roman" w:hAnsi="Times New Roman" w:cs="Times New Roman"/>
                <w:sz w:val="16"/>
              </w:rPr>
              <w:t>543</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7DB5ABBD" w14:textId="77777777" w:rsidR="004362AF" w:rsidRDefault="00000000">
            <w:pPr>
              <w:spacing w:after="0"/>
            </w:pPr>
            <w:r>
              <w:rPr>
                <w:rFonts w:ascii="Times New Roman" w:eastAsia="Times New Roman" w:hAnsi="Times New Roman" w:cs="Times New Roman"/>
                <w:sz w:val="16"/>
              </w:rPr>
              <w:t>783</w:t>
            </w:r>
            <w:r>
              <w:rPr>
                <w:rFonts w:ascii="Times New Roman" w:eastAsia="Times New Roman" w:hAnsi="Times New Roman" w:cs="Times New Roman"/>
                <w:color w:val="FF0000"/>
                <w:sz w:val="14"/>
              </w:rPr>
              <w:t></w:t>
            </w:r>
          </w:p>
        </w:tc>
        <w:tc>
          <w:tcPr>
            <w:tcW w:w="396" w:type="dxa"/>
            <w:tcBorders>
              <w:top w:val="nil"/>
              <w:left w:val="nil"/>
              <w:bottom w:val="nil"/>
              <w:right w:val="nil"/>
            </w:tcBorders>
          </w:tcPr>
          <w:p w14:paraId="3D8A5AB6" w14:textId="77777777" w:rsidR="004362AF" w:rsidRDefault="004362AF"/>
        </w:tc>
      </w:tr>
    </w:tbl>
    <w:p w14:paraId="07830BEC" w14:textId="77777777" w:rsidR="004362AF" w:rsidRDefault="00000000">
      <w:pPr>
        <w:spacing w:after="324"/>
        <w:ind w:left="-1440" w:right="10466"/>
      </w:pPr>
      <w:r>
        <w:rPr>
          <w:noProof/>
        </w:rPr>
        <mc:AlternateContent>
          <mc:Choice Requires="wpg">
            <w:drawing>
              <wp:anchor distT="0" distB="0" distL="114300" distR="114300" simplePos="0" relativeHeight="251664384" behindDoc="0" locked="0" layoutInCell="1" allowOverlap="1" wp14:anchorId="0F22F8A1" wp14:editId="4BA902AB">
                <wp:simplePos x="0" y="0"/>
                <wp:positionH relativeFrom="page">
                  <wp:posOffset>818048</wp:posOffset>
                </wp:positionH>
                <wp:positionV relativeFrom="page">
                  <wp:posOffset>128290</wp:posOffset>
                </wp:positionV>
                <wp:extent cx="1991751" cy="250221"/>
                <wp:effectExtent l="0" t="0" r="0" b="0"/>
                <wp:wrapTopAndBottom/>
                <wp:docPr id="33263" name="Group 33263"/>
                <wp:cNvGraphicFramePr/>
                <a:graphic xmlns:a="http://schemas.openxmlformats.org/drawingml/2006/main">
                  <a:graphicData uri="http://schemas.microsoft.com/office/word/2010/wordprocessingGroup">
                    <wpg:wgp>
                      <wpg:cNvGrpSpPr/>
                      <wpg:grpSpPr>
                        <a:xfrm>
                          <a:off x="0" y="0"/>
                          <a:ext cx="1991751" cy="250221"/>
                          <a:chOff x="0" y="0"/>
                          <a:chExt cx="1991751" cy="250221"/>
                        </a:xfrm>
                      </wpg:grpSpPr>
                      <wps:wsp>
                        <wps:cNvPr id="66908" name="Shape 66908"/>
                        <wps:cNvSpPr/>
                        <wps:spPr>
                          <a:xfrm>
                            <a:off x="0" y="0"/>
                            <a:ext cx="1991751" cy="250221"/>
                          </a:xfrm>
                          <a:custGeom>
                            <a:avLst/>
                            <a:gdLst/>
                            <a:ahLst/>
                            <a:cxnLst/>
                            <a:rect l="0" t="0" r="0" b="0"/>
                            <a:pathLst>
                              <a:path w="1991751" h="250221">
                                <a:moveTo>
                                  <a:pt x="0" y="0"/>
                                </a:moveTo>
                                <a:lnTo>
                                  <a:pt x="1991751" y="0"/>
                                </a:lnTo>
                                <a:lnTo>
                                  <a:pt x="1991751" y="250221"/>
                                </a:lnTo>
                                <a:lnTo>
                                  <a:pt x="0" y="25022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263" style="width:156.831pt;height:19.7025pt;position:absolute;mso-position-horizontal-relative:page;mso-position-horizontal:absolute;margin-left:64.4132pt;mso-position-vertical-relative:page;margin-top:10.1016pt;" coordsize="19917,2502">
                <v:shape id="Shape 66909" style="position:absolute;width:19917;height:2502;left:0;top:0;" coordsize="1991751,250221" path="m0,0l1991751,0l1991751,250221l0,250221l0,0">
                  <v:stroke weight="0pt" endcap="flat" joinstyle="miter" miterlimit="10" on="false" color="#000000" opacity="0"/>
                  <v:fill on="true" color="#000000"/>
                </v:shape>
                <w10:wrap type="topAndBottom"/>
              </v:group>
            </w:pict>
          </mc:Fallback>
        </mc:AlternateContent>
      </w:r>
    </w:p>
    <w:tbl>
      <w:tblPr>
        <w:tblStyle w:val="TableGrid"/>
        <w:tblW w:w="8010" w:type="dxa"/>
        <w:tblInd w:w="-22" w:type="dxa"/>
        <w:tblCellMar>
          <w:top w:w="0" w:type="dxa"/>
          <w:left w:w="0" w:type="dxa"/>
          <w:bottom w:w="0" w:type="dxa"/>
          <w:right w:w="0" w:type="dxa"/>
        </w:tblCellMar>
        <w:tblLook w:val="04A0" w:firstRow="1" w:lastRow="0" w:firstColumn="1" w:lastColumn="0" w:noHBand="0" w:noVBand="1"/>
      </w:tblPr>
      <w:tblGrid>
        <w:gridCol w:w="2132"/>
        <w:gridCol w:w="1534"/>
        <w:gridCol w:w="934"/>
        <w:gridCol w:w="945"/>
        <w:gridCol w:w="945"/>
        <w:gridCol w:w="942"/>
        <w:gridCol w:w="578"/>
      </w:tblGrid>
      <w:tr w:rsidR="004362AF" w14:paraId="2E3620E7" w14:textId="77777777">
        <w:trPr>
          <w:trHeight w:val="342"/>
        </w:trPr>
        <w:tc>
          <w:tcPr>
            <w:tcW w:w="2134" w:type="dxa"/>
            <w:tcBorders>
              <w:top w:val="nil"/>
              <w:left w:val="nil"/>
              <w:bottom w:val="nil"/>
              <w:right w:val="nil"/>
            </w:tcBorders>
          </w:tcPr>
          <w:p w14:paraId="496D2231" w14:textId="77777777" w:rsidR="004362AF" w:rsidRDefault="00000000">
            <w:pPr>
              <w:spacing w:after="0"/>
              <w:ind w:left="29"/>
            </w:pPr>
            <w:r>
              <w:rPr>
                <w:rFonts w:ascii="Times New Roman" w:eastAsia="Times New Roman" w:hAnsi="Times New Roman" w:cs="Times New Roman"/>
                <w:sz w:val="14"/>
              </w:rPr>
              <w:t>Bezeichnung</w:t>
            </w:r>
          </w:p>
        </w:tc>
        <w:tc>
          <w:tcPr>
            <w:tcW w:w="1536" w:type="dxa"/>
            <w:tcBorders>
              <w:top w:val="nil"/>
              <w:left w:val="nil"/>
              <w:bottom w:val="nil"/>
              <w:right w:val="nil"/>
            </w:tcBorders>
          </w:tcPr>
          <w:p w14:paraId="7AC59A3F" w14:textId="77777777" w:rsidR="004362AF" w:rsidRDefault="00000000">
            <w:pPr>
              <w:spacing w:after="0"/>
              <w:ind w:left="19"/>
            </w:pPr>
            <w:proofErr w:type="spellStart"/>
            <w:r>
              <w:rPr>
                <w:rFonts w:ascii="Times New Roman" w:eastAsia="Times New Roman" w:hAnsi="Times New Roman" w:cs="Times New Roman"/>
                <w:sz w:val="14"/>
              </w:rPr>
              <w:t>Ref</w:t>
            </w:r>
            <w:proofErr w:type="spellEnd"/>
            <w:r>
              <w:rPr>
                <w:rFonts w:ascii="Times New Roman" w:eastAsia="Times New Roman" w:hAnsi="Times New Roman" w:cs="Times New Roman"/>
                <w:sz w:val="14"/>
              </w:rPr>
              <w:t>.-Bereich</w:t>
            </w:r>
          </w:p>
        </w:tc>
        <w:tc>
          <w:tcPr>
            <w:tcW w:w="934" w:type="dxa"/>
            <w:tcBorders>
              <w:top w:val="nil"/>
              <w:left w:val="nil"/>
              <w:bottom w:val="nil"/>
              <w:right w:val="nil"/>
            </w:tcBorders>
          </w:tcPr>
          <w:p w14:paraId="09BB6B09" w14:textId="77777777" w:rsidR="004362AF" w:rsidRDefault="004362AF"/>
        </w:tc>
        <w:tc>
          <w:tcPr>
            <w:tcW w:w="946" w:type="dxa"/>
            <w:tcBorders>
              <w:top w:val="nil"/>
              <w:left w:val="nil"/>
              <w:bottom w:val="nil"/>
              <w:right w:val="nil"/>
            </w:tcBorders>
          </w:tcPr>
          <w:p w14:paraId="7605ED64" w14:textId="77777777" w:rsidR="004362AF" w:rsidRDefault="004362AF"/>
        </w:tc>
        <w:tc>
          <w:tcPr>
            <w:tcW w:w="946" w:type="dxa"/>
            <w:tcBorders>
              <w:top w:val="nil"/>
              <w:left w:val="nil"/>
              <w:bottom w:val="nil"/>
              <w:right w:val="nil"/>
            </w:tcBorders>
          </w:tcPr>
          <w:p w14:paraId="5C710D36" w14:textId="77777777" w:rsidR="004362AF" w:rsidRDefault="004362AF"/>
        </w:tc>
        <w:tc>
          <w:tcPr>
            <w:tcW w:w="943" w:type="dxa"/>
            <w:tcBorders>
              <w:top w:val="nil"/>
              <w:left w:val="nil"/>
              <w:bottom w:val="nil"/>
              <w:right w:val="nil"/>
            </w:tcBorders>
          </w:tcPr>
          <w:p w14:paraId="7814C26E" w14:textId="77777777" w:rsidR="004362AF" w:rsidRDefault="004362AF"/>
        </w:tc>
        <w:tc>
          <w:tcPr>
            <w:tcW w:w="572" w:type="dxa"/>
            <w:tcBorders>
              <w:top w:val="nil"/>
              <w:left w:val="nil"/>
              <w:bottom w:val="nil"/>
              <w:right w:val="nil"/>
            </w:tcBorders>
          </w:tcPr>
          <w:p w14:paraId="4F73F2CA" w14:textId="77777777" w:rsidR="004362AF" w:rsidRDefault="004362AF"/>
        </w:tc>
      </w:tr>
      <w:tr w:rsidR="004362AF" w14:paraId="1392D3E5" w14:textId="77777777">
        <w:trPr>
          <w:trHeight w:val="624"/>
        </w:trPr>
        <w:tc>
          <w:tcPr>
            <w:tcW w:w="2134" w:type="dxa"/>
            <w:tcBorders>
              <w:top w:val="nil"/>
              <w:left w:val="nil"/>
              <w:bottom w:val="nil"/>
              <w:right w:val="nil"/>
            </w:tcBorders>
            <w:vAlign w:val="bottom"/>
          </w:tcPr>
          <w:p w14:paraId="6D98F882" w14:textId="77777777" w:rsidR="004362AF" w:rsidRDefault="00000000">
            <w:pPr>
              <w:spacing w:after="16"/>
            </w:pPr>
            <w:r>
              <w:rPr>
                <w:rFonts w:ascii="Times New Roman" w:eastAsia="Times New Roman" w:hAnsi="Times New Roman" w:cs="Times New Roman"/>
                <w:sz w:val="16"/>
              </w:rPr>
              <w:t>Uhrzeit letzte Gabe</w:t>
            </w:r>
          </w:p>
          <w:p w14:paraId="20829514" w14:textId="77777777" w:rsidR="004362AF" w:rsidRDefault="00000000">
            <w:pPr>
              <w:spacing w:after="0"/>
            </w:pPr>
            <w:proofErr w:type="spellStart"/>
            <w:r>
              <w:rPr>
                <w:rFonts w:ascii="Times New Roman" w:eastAsia="Times New Roman" w:hAnsi="Times New Roman" w:cs="Times New Roman"/>
                <w:sz w:val="16"/>
              </w:rPr>
              <w:t>Antikoag</w:t>
            </w:r>
            <w:proofErr w:type="spellEnd"/>
            <w:r>
              <w:rPr>
                <w:rFonts w:ascii="Times New Roman" w:eastAsia="Times New Roman" w:hAnsi="Times New Roman" w:cs="Times New Roman"/>
                <w:sz w:val="16"/>
              </w:rPr>
              <w:t>. DOAK</w:t>
            </w:r>
          </w:p>
        </w:tc>
        <w:tc>
          <w:tcPr>
            <w:tcW w:w="1536" w:type="dxa"/>
            <w:tcBorders>
              <w:top w:val="nil"/>
              <w:left w:val="nil"/>
              <w:bottom w:val="nil"/>
              <w:right w:val="nil"/>
            </w:tcBorders>
          </w:tcPr>
          <w:p w14:paraId="4C9DF1DD" w14:textId="77777777" w:rsidR="004362AF" w:rsidRDefault="004362AF"/>
        </w:tc>
        <w:tc>
          <w:tcPr>
            <w:tcW w:w="934" w:type="dxa"/>
            <w:tcBorders>
              <w:top w:val="nil"/>
              <w:left w:val="nil"/>
              <w:bottom w:val="nil"/>
              <w:right w:val="nil"/>
            </w:tcBorders>
            <w:vAlign w:val="center"/>
          </w:tcPr>
          <w:p w14:paraId="62547DB4" w14:textId="77777777" w:rsidR="004362AF" w:rsidRDefault="00000000">
            <w:pPr>
              <w:spacing w:after="0"/>
            </w:pPr>
            <w:r>
              <w:rPr>
                <w:rFonts w:ascii="Times New Roman" w:eastAsia="Times New Roman" w:hAnsi="Times New Roman" w:cs="Times New Roman"/>
                <w:sz w:val="16"/>
              </w:rPr>
              <w:t>Uhr</w:t>
            </w:r>
          </w:p>
        </w:tc>
        <w:tc>
          <w:tcPr>
            <w:tcW w:w="946" w:type="dxa"/>
            <w:tcBorders>
              <w:top w:val="nil"/>
              <w:left w:val="nil"/>
              <w:bottom w:val="nil"/>
              <w:right w:val="nil"/>
            </w:tcBorders>
            <w:vAlign w:val="center"/>
          </w:tcPr>
          <w:p w14:paraId="5E675B19" w14:textId="77777777" w:rsidR="004362AF" w:rsidRDefault="00000000">
            <w:pPr>
              <w:spacing w:after="0"/>
            </w:pPr>
            <w:r>
              <w:rPr>
                <w:rFonts w:ascii="Times New Roman" w:eastAsia="Times New Roman" w:hAnsi="Times New Roman" w:cs="Times New Roman"/>
                <w:sz w:val="16"/>
              </w:rPr>
              <w:t>18:00</w:t>
            </w:r>
          </w:p>
        </w:tc>
        <w:tc>
          <w:tcPr>
            <w:tcW w:w="946" w:type="dxa"/>
            <w:tcBorders>
              <w:top w:val="nil"/>
              <w:left w:val="nil"/>
              <w:bottom w:val="nil"/>
              <w:right w:val="nil"/>
            </w:tcBorders>
            <w:vAlign w:val="center"/>
          </w:tcPr>
          <w:p w14:paraId="3E1EBFD3" w14:textId="77777777" w:rsidR="004362AF" w:rsidRDefault="00000000">
            <w:pPr>
              <w:spacing w:after="0"/>
            </w:pPr>
            <w:r>
              <w:rPr>
                <w:rFonts w:ascii="Times New Roman" w:eastAsia="Times New Roman" w:hAnsi="Times New Roman" w:cs="Times New Roman"/>
                <w:sz w:val="16"/>
              </w:rPr>
              <w:t>18:00</w:t>
            </w:r>
          </w:p>
        </w:tc>
        <w:tc>
          <w:tcPr>
            <w:tcW w:w="943" w:type="dxa"/>
            <w:tcBorders>
              <w:top w:val="nil"/>
              <w:left w:val="nil"/>
              <w:bottom w:val="nil"/>
              <w:right w:val="nil"/>
            </w:tcBorders>
          </w:tcPr>
          <w:p w14:paraId="3CB1D127" w14:textId="77777777" w:rsidR="004362AF" w:rsidRDefault="004362AF"/>
        </w:tc>
        <w:tc>
          <w:tcPr>
            <w:tcW w:w="572" w:type="dxa"/>
            <w:tcBorders>
              <w:top w:val="nil"/>
              <w:left w:val="nil"/>
              <w:bottom w:val="nil"/>
              <w:right w:val="nil"/>
            </w:tcBorders>
          </w:tcPr>
          <w:p w14:paraId="0CB1944C" w14:textId="77777777" w:rsidR="004362AF" w:rsidRDefault="004362AF"/>
        </w:tc>
      </w:tr>
      <w:tr w:rsidR="004362AF" w14:paraId="6F8FED0E" w14:textId="77777777">
        <w:trPr>
          <w:trHeight w:val="460"/>
        </w:trPr>
        <w:tc>
          <w:tcPr>
            <w:tcW w:w="2134" w:type="dxa"/>
            <w:tcBorders>
              <w:top w:val="nil"/>
              <w:left w:val="nil"/>
              <w:bottom w:val="nil"/>
              <w:right w:val="nil"/>
            </w:tcBorders>
          </w:tcPr>
          <w:p w14:paraId="02D7B915" w14:textId="77777777" w:rsidR="004362AF" w:rsidRDefault="00000000">
            <w:pPr>
              <w:spacing w:after="13"/>
            </w:pPr>
            <w:r>
              <w:rPr>
                <w:rFonts w:ascii="Times New Roman" w:eastAsia="Times New Roman" w:hAnsi="Times New Roman" w:cs="Times New Roman"/>
                <w:sz w:val="16"/>
              </w:rPr>
              <w:t>Dosis Antikoagulanzien</w:t>
            </w:r>
          </w:p>
          <w:p w14:paraId="28E419A5" w14:textId="77777777" w:rsidR="004362AF" w:rsidRDefault="00000000">
            <w:pPr>
              <w:spacing w:after="0"/>
            </w:pPr>
            <w:r>
              <w:rPr>
                <w:rFonts w:ascii="Times New Roman" w:eastAsia="Times New Roman" w:hAnsi="Times New Roman" w:cs="Times New Roman"/>
                <w:sz w:val="16"/>
              </w:rPr>
              <w:t>(DOAK)</w:t>
            </w:r>
          </w:p>
        </w:tc>
        <w:tc>
          <w:tcPr>
            <w:tcW w:w="1536" w:type="dxa"/>
            <w:tcBorders>
              <w:top w:val="nil"/>
              <w:left w:val="nil"/>
              <w:bottom w:val="nil"/>
              <w:right w:val="nil"/>
            </w:tcBorders>
          </w:tcPr>
          <w:p w14:paraId="51B89F91" w14:textId="77777777" w:rsidR="004362AF" w:rsidRDefault="004362AF"/>
        </w:tc>
        <w:tc>
          <w:tcPr>
            <w:tcW w:w="934" w:type="dxa"/>
            <w:tcBorders>
              <w:top w:val="nil"/>
              <w:left w:val="nil"/>
              <w:bottom w:val="nil"/>
              <w:right w:val="nil"/>
            </w:tcBorders>
          </w:tcPr>
          <w:p w14:paraId="32CE593D" w14:textId="77777777" w:rsidR="004362AF" w:rsidRDefault="00000000">
            <w:pPr>
              <w:spacing w:after="0"/>
            </w:pPr>
            <w:r>
              <w:rPr>
                <w:rFonts w:ascii="Times New Roman" w:eastAsia="Times New Roman" w:hAnsi="Times New Roman" w:cs="Times New Roman"/>
                <w:sz w:val="16"/>
              </w:rPr>
              <w:t>mg</w:t>
            </w:r>
          </w:p>
        </w:tc>
        <w:tc>
          <w:tcPr>
            <w:tcW w:w="946" w:type="dxa"/>
            <w:tcBorders>
              <w:top w:val="nil"/>
              <w:left w:val="nil"/>
              <w:bottom w:val="nil"/>
              <w:right w:val="nil"/>
            </w:tcBorders>
          </w:tcPr>
          <w:p w14:paraId="314251A7" w14:textId="77777777" w:rsidR="004362AF" w:rsidRDefault="00000000">
            <w:pPr>
              <w:spacing w:after="0"/>
            </w:pPr>
            <w:r>
              <w:rPr>
                <w:rFonts w:ascii="Times New Roman" w:eastAsia="Times New Roman" w:hAnsi="Times New Roman" w:cs="Times New Roman"/>
                <w:sz w:val="16"/>
              </w:rPr>
              <w:t>5.0</w:t>
            </w:r>
          </w:p>
        </w:tc>
        <w:tc>
          <w:tcPr>
            <w:tcW w:w="946" w:type="dxa"/>
            <w:tcBorders>
              <w:top w:val="nil"/>
              <w:left w:val="nil"/>
              <w:bottom w:val="nil"/>
              <w:right w:val="nil"/>
            </w:tcBorders>
          </w:tcPr>
          <w:p w14:paraId="58433B00" w14:textId="77777777" w:rsidR="004362AF" w:rsidRDefault="00000000">
            <w:pPr>
              <w:spacing w:after="0"/>
            </w:pPr>
            <w:r>
              <w:rPr>
                <w:rFonts w:ascii="Times New Roman" w:eastAsia="Times New Roman" w:hAnsi="Times New Roman" w:cs="Times New Roman"/>
                <w:sz w:val="16"/>
              </w:rPr>
              <w:t>5.0</w:t>
            </w:r>
          </w:p>
        </w:tc>
        <w:tc>
          <w:tcPr>
            <w:tcW w:w="943" w:type="dxa"/>
            <w:tcBorders>
              <w:top w:val="nil"/>
              <w:left w:val="nil"/>
              <w:bottom w:val="nil"/>
              <w:right w:val="nil"/>
            </w:tcBorders>
          </w:tcPr>
          <w:p w14:paraId="263B45D8" w14:textId="77777777" w:rsidR="004362AF" w:rsidRDefault="004362AF"/>
        </w:tc>
        <w:tc>
          <w:tcPr>
            <w:tcW w:w="572" w:type="dxa"/>
            <w:tcBorders>
              <w:top w:val="nil"/>
              <w:left w:val="nil"/>
              <w:bottom w:val="nil"/>
              <w:right w:val="nil"/>
            </w:tcBorders>
          </w:tcPr>
          <w:p w14:paraId="4AF336F3" w14:textId="77777777" w:rsidR="004362AF" w:rsidRDefault="004362AF"/>
        </w:tc>
      </w:tr>
      <w:tr w:rsidR="004362AF" w14:paraId="6D9312FA" w14:textId="77777777">
        <w:trPr>
          <w:trHeight w:val="460"/>
        </w:trPr>
        <w:tc>
          <w:tcPr>
            <w:tcW w:w="2134" w:type="dxa"/>
            <w:tcBorders>
              <w:top w:val="nil"/>
              <w:left w:val="nil"/>
              <w:bottom w:val="nil"/>
              <w:right w:val="nil"/>
            </w:tcBorders>
          </w:tcPr>
          <w:p w14:paraId="7F8617AF" w14:textId="77777777" w:rsidR="004362AF" w:rsidRPr="00EC4EE2" w:rsidRDefault="00000000">
            <w:pPr>
              <w:spacing w:after="0"/>
              <w:rPr>
                <w:lang w:val="en-US"/>
              </w:rPr>
            </w:pPr>
            <w:r w:rsidRPr="00EC4EE2">
              <w:rPr>
                <w:rFonts w:ascii="Times New Roman" w:eastAsia="Times New Roman" w:hAnsi="Times New Roman" w:cs="Times New Roman"/>
                <w:sz w:val="16"/>
                <w:lang w:val="en-US"/>
              </w:rPr>
              <w:t xml:space="preserve">Apixaban (Eliquis) Anti Xa </w:t>
            </w:r>
            <w:proofErr w:type="spellStart"/>
            <w:r w:rsidRPr="00EC4EE2">
              <w:rPr>
                <w:rFonts w:ascii="Times New Roman" w:eastAsia="Times New Roman" w:hAnsi="Times New Roman" w:cs="Times New Roman"/>
                <w:sz w:val="16"/>
                <w:lang w:val="en-US"/>
              </w:rPr>
              <w:t>i.P.</w:t>
            </w:r>
            <w:proofErr w:type="spellEnd"/>
          </w:p>
        </w:tc>
        <w:tc>
          <w:tcPr>
            <w:tcW w:w="1536" w:type="dxa"/>
            <w:tcBorders>
              <w:top w:val="nil"/>
              <w:left w:val="nil"/>
              <w:bottom w:val="nil"/>
              <w:right w:val="nil"/>
            </w:tcBorders>
          </w:tcPr>
          <w:p w14:paraId="5647A077"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sKomm</w:t>
            </w:r>
            <w:proofErr w:type="spellEnd"/>
          </w:p>
        </w:tc>
        <w:tc>
          <w:tcPr>
            <w:tcW w:w="934" w:type="dxa"/>
            <w:tcBorders>
              <w:top w:val="nil"/>
              <w:left w:val="nil"/>
              <w:bottom w:val="nil"/>
              <w:right w:val="nil"/>
            </w:tcBorders>
          </w:tcPr>
          <w:p w14:paraId="14E3D3DE" w14:textId="77777777" w:rsidR="004362AF" w:rsidRDefault="00000000">
            <w:pPr>
              <w:spacing w:after="0"/>
            </w:pPr>
            <w:r>
              <w:rPr>
                <w:rFonts w:ascii="Times New Roman" w:eastAsia="Times New Roman" w:hAnsi="Times New Roman" w:cs="Times New Roman"/>
                <w:sz w:val="16"/>
              </w:rPr>
              <w:t>ng/</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0343AEF0" w14:textId="77777777" w:rsidR="004362AF" w:rsidRDefault="004362AF"/>
        </w:tc>
        <w:tc>
          <w:tcPr>
            <w:tcW w:w="946" w:type="dxa"/>
            <w:tcBorders>
              <w:top w:val="nil"/>
              <w:left w:val="nil"/>
              <w:bottom w:val="nil"/>
              <w:right w:val="nil"/>
            </w:tcBorders>
          </w:tcPr>
          <w:p w14:paraId="569AE502" w14:textId="77777777" w:rsidR="004362AF" w:rsidRDefault="00000000">
            <w:pPr>
              <w:spacing w:after="0"/>
            </w:pPr>
            <w:r>
              <w:rPr>
                <w:rFonts w:ascii="Times New Roman" w:eastAsia="Times New Roman" w:hAnsi="Times New Roman" w:cs="Times New Roman"/>
                <w:sz w:val="16"/>
              </w:rPr>
              <w:t>* 108</w:t>
            </w:r>
          </w:p>
        </w:tc>
        <w:tc>
          <w:tcPr>
            <w:tcW w:w="943" w:type="dxa"/>
            <w:tcBorders>
              <w:top w:val="nil"/>
              <w:left w:val="nil"/>
              <w:bottom w:val="nil"/>
              <w:right w:val="nil"/>
            </w:tcBorders>
          </w:tcPr>
          <w:p w14:paraId="0F5063EF" w14:textId="77777777" w:rsidR="004362AF" w:rsidRDefault="004362AF"/>
        </w:tc>
        <w:tc>
          <w:tcPr>
            <w:tcW w:w="572" w:type="dxa"/>
            <w:tcBorders>
              <w:top w:val="nil"/>
              <w:left w:val="nil"/>
              <w:bottom w:val="nil"/>
              <w:right w:val="nil"/>
            </w:tcBorders>
          </w:tcPr>
          <w:p w14:paraId="1A168904" w14:textId="77777777" w:rsidR="004362AF" w:rsidRDefault="004362AF"/>
        </w:tc>
      </w:tr>
      <w:tr w:rsidR="004362AF" w14:paraId="50B0FBB4" w14:textId="77777777">
        <w:trPr>
          <w:trHeight w:val="263"/>
        </w:trPr>
        <w:tc>
          <w:tcPr>
            <w:tcW w:w="2134" w:type="dxa"/>
            <w:tcBorders>
              <w:top w:val="nil"/>
              <w:left w:val="nil"/>
              <w:bottom w:val="nil"/>
              <w:right w:val="nil"/>
            </w:tcBorders>
          </w:tcPr>
          <w:p w14:paraId="3E4BE753" w14:textId="77777777" w:rsidR="004362AF" w:rsidRDefault="00000000">
            <w:pPr>
              <w:spacing w:after="0"/>
            </w:pPr>
            <w:r>
              <w:rPr>
                <w:rFonts w:ascii="Times New Roman" w:eastAsia="Times New Roman" w:hAnsi="Times New Roman" w:cs="Times New Roman"/>
                <w:sz w:val="16"/>
              </w:rPr>
              <w:t>Bewertung DRVV-Test</w:t>
            </w:r>
          </w:p>
        </w:tc>
        <w:tc>
          <w:tcPr>
            <w:tcW w:w="1536" w:type="dxa"/>
            <w:tcBorders>
              <w:top w:val="nil"/>
              <w:left w:val="nil"/>
              <w:bottom w:val="nil"/>
              <w:right w:val="nil"/>
            </w:tcBorders>
          </w:tcPr>
          <w:p w14:paraId="00F62137" w14:textId="77777777" w:rsidR="004362AF" w:rsidRDefault="00000000">
            <w:pPr>
              <w:spacing w:after="0"/>
            </w:pPr>
            <w:r>
              <w:rPr>
                <w:rFonts w:ascii="Times New Roman" w:eastAsia="Times New Roman" w:hAnsi="Times New Roman" w:cs="Times New Roman"/>
                <w:sz w:val="16"/>
              </w:rPr>
              <w:t>negativ</w:t>
            </w:r>
          </w:p>
        </w:tc>
        <w:tc>
          <w:tcPr>
            <w:tcW w:w="934" w:type="dxa"/>
            <w:tcBorders>
              <w:top w:val="nil"/>
              <w:left w:val="nil"/>
              <w:bottom w:val="nil"/>
              <w:right w:val="nil"/>
            </w:tcBorders>
          </w:tcPr>
          <w:p w14:paraId="7D64E815" w14:textId="77777777" w:rsidR="004362AF" w:rsidRDefault="004362AF"/>
        </w:tc>
        <w:tc>
          <w:tcPr>
            <w:tcW w:w="946" w:type="dxa"/>
            <w:tcBorders>
              <w:top w:val="nil"/>
              <w:left w:val="nil"/>
              <w:bottom w:val="nil"/>
              <w:right w:val="nil"/>
            </w:tcBorders>
          </w:tcPr>
          <w:p w14:paraId="23287B2C" w14:textId="77777777" w:rsidR="004362AF" w:rsidRDefault="00000000">
            <w:pPr>
              <w:spacing w:after="0"/>
            </w:pPr>
            <w:r>
              <w:rPr>
                <w:rFonts w:ascii="Times New Roman" w:eastAsia="Times New Roman" w:hAnsi="Times New Roman" w:cs="Times New Roman"/>
                <w:sz w:val="16"/>
              </w:rPr>
              <w:t>negativ</w:t>
            </w:r>
          </w:p>
        </w:tc>
        <w:tc>
          <w:tcPr>
            <w:tcW w:w="946" w:type="dxa"/>
            <w:tcBorders>
              <w:top w:val="nil"/>
              <w:left w:val="nil"/>
              <w:bottom w:val="nil"/>
              <w:right w:val="nil"/>
            </w:tcBorders>
          </w:tcPr>
          <w:p w14:paraId="630A0AA5" w14:textId="77777777" w:rsidR="004362AF" w:rsidRDefault="004362AF"/>
        </w:tc>
        <w:tc>
          <w:tcPr>
            <w:tcW w:w="943" w:type="dxa"/>
            <w:tcBorders>
              <w:top w:val="nil"/>
              <w:left w:val="nil"/>
              <w:bottom w:val="nil"/>
              <w:right w:val="nil"/>
            </w:tcBorders>
          </w:tcPr>
          <w:p w14:paraId="1347369C" w14:textId="77777777" w:rsidR="004362AF" w:rsidRDefault="004362AF"/>
        </w:tc>
        <w:tc>
          <w:tcPr>
            <w:tcW w:w="572" w:type="dxa"/>
            <w:tcBorders>
              <w:top w:val="nil"/>
              <w:left w:val="nil"/>
              <w:bottom w:val="nil"/>
              <w:right w:val="nil"/>
            </w:tcBorders>
          </w:tcPr>
          <w:p w14:paraId="2E06A9E8" w14:textId="77777777" w:rsidR="004362AF" w:rsidRDefault="004362AF"/>
        </w:tc>
      </w:tr>
      <w:tr w:rsidR="004362AF" w14:paraId="72DA04EF" w14:textId="77777777">
        <w:trPr>
          <w:trHeight w:val="278"/>
        </w:trPr>
        <w:tc>
          <w:tcPr>
            <w:tcW w:w="2134" w:type="dxa"/>
            <w:tcBorders>
              <w:top w:val="nil"/>
              <w:left w:val="nil"/>
              <w:bottom w:val="nil"/>
              <w:right w:val="nil"/>
            </w:tcBorders>
          </w:tcPr>
          <w:p w14:paraId="30B4FABD" w14:textId="77777777" w:rsidR="004362AF" w:rsidRDefault="00000000">
            <w:pPr>
              <w:spacing w:after="0"/>
            </w:pPr>
            <w:r>
              <w:rPr>
                <w:rFonts w:ascii="Times New Roman" w:eastAsia="Times New Roman" w:hAnsi="Times New Roman" w:cs="Times New Roman"/>
                <w:sz w:val="16"/>
              </w:rPr>
              <w:t xml:space="preserve">Bewertung </w:t>
            </w:r>
            <w:proofErr w:type="spellStart"/>
            <w:r>
              <w:rPr>
                <w:rFonts w:ascii="Times New Roman" w:eastAsia="Times New Roman" w:hAnsi="Times New Roman" w:cs="Times New Roman"/>
                <w:sz w:val="16"/>
              </w:rPr>
              <w:t>aPTT</w:t>
            </w:r>
            <w:proofErr w:type="spellEnd"/>
            <w:r>
              <w:rPr>
                <w:rFonts w:ascii="Times New Roman" w:eastAsia="Times New Roman" w:hAnsi="Times New Roman" w:cs="Times New Roman"/>
                <w:sz w:val="16"/>
              </w:rPr>
              <w:t>-Test</w:t>
            </w:r>
          </w:p>
        </w:tc>
        <w:tc>
          <w:tcPr>
            <w:tcW w:w="1536" w:type="dxa"/>
            <w:tcBorders>
              <w:top w:val="nil"/>
              <w:left w:val="nil"/>
              <w:bottom w:val="nil"/>
              <w:right w:val="nil"/>
            </w:tcBorders>
          </w:tcPr>
          <w:p w14:paraId="2A03F00A" w14:textId="77777777" w:rsidR="004362AF" w:rsidRDefault="00000000">
            <w:pPr>
              <w:spacing w:after="0"/>
            </w:pPr>
            <w:r>
              <w:rPr>
                <w:rFonts w:ascii="Times New Roman" w:eastAsia="Times New Roman" w:hAnsi="Times New Roman" w:cs="Times New Roman"/>
                <w:sz w:val="16"/>
              </w:rPr>
              <w:t>negativ</w:t>
            </w:r>
          </w:p>
        </w:tc>
        <w:tc>
          <w:tcPr>
            <w:tcW w:w="934" w:type="dxa"/>
            <w:tcBorders>
              <w:top w:val="nil"/>
              <w:left w:val="nil"/>
              <w:bottom w:val="nil"/>
              <w:right w:val="nil"/>
            </w:tcBorders>
          </w:tcPr>
          <w:p w14:paraId="741C7F21" w14:textId="77777777" w:rsidR="004362AF" w:rsidRDefault="004362AF"/>
        </w:tc>
        <w:tc>
          <w:tcPr>
            <w:tcW w:w="946" w:type="dxa"/>
            <w:tcBorders>
              <w:top w:val="nil"/>
              <w:left w:val="nil"/>
              <w:bottom w:val="nil"/>
              <w:right w:val="nil"/>
            </w:tcBorders>
          </w:tcPr>
          <w:p w14:paraId="04460A7B" w14:textId="77777777" w:rsidR="004362AF" w:rsidRDefault="00000000">
            <w:pPr>
              <w:spacing w:after="0"/>
            </w:pPr>
            <w:r>
              <w:rPr>
                <w:rFonts w:ascii="Times New Roman" w:eastAsia="Times New Roman" w:hAnsi="Times New Roman" w:cs="Times New Roman"/>
                <w:sz w:val="16"/>
              </w:rPr>
              <w:t>negativ</w:t>
            </w:r>
          </w:p>
        </w:tc>
        <w:tc>
          <w:tcPr>
            <w:tcW w:w="946" w:type="dxa"/>
            <w:tcBorders>
              <w:top w:val="nil"/>
              <w:left w:val="nil"/>
              <w:bottom w:val="nil"/>
              <w:right w:val="nil"/>
            </w:tcBorders>
          </w:tcPr>
          <w:p w14:paraId="0E0CBCF8" w14:textId="77777777" w:rsidR="004362AF" w:rsidRDefault="004362AF"/>
        </w:tc>
        <w:tc>
          <w:tcPr>
            <w:tcW w:w="943" w:type="dxa"/>
            <w:tcBorders>
              <w:top w:val="nil"/>
              <w:left w:val="nil"/>
              <w:bottom w:val="nil"/>
              <w:right w:val="nil"/>
            </w:tcBorders>
          </w:tcPr>
          <w:p w14:paraId="19BA36FC" w14:textId="77777777" w:rsidR="004362AF" w:rsidRDefault="004362AF"/>
        </w:tc>
        <w:tc>
          <w:tcPr>
            <w:tcW w:w="572" w:type="dxa"/>
            <w:tcBorders>
              <w:top w:val="nil"/>
              <w:left w:val="nil"/>
              <w:bottom w:val="nil"/>
              <w:right w:val="nil"/>
            </w:tcBorders>
          </w:tcPr>
          <w:p w14:paraId="17DC2090" w14:textId="77777777" w:rsidR="004362AF" w:rsidRDefault="004362AF"/>
        </w:tc>
      </w:tr>
      <w:tr w:rsidR="004362AF" w14:paraId="101FE9FA" w14:textId="77777777">
        <w:trPr>
          <w:trHeight w:val="278"/>
        </w:trPr>
        <w:tc>
          <w:tcPr>
            <w:tcW w:w="2134" w:type="dxa"/>
            <w:tcBorders>
              <w:top w:val="nil"/>
              <w:left w:val="nil"/>
              <w:bottom w:val="nil"/>
              <w:right w:val="nil"/>
            </w:tcBorders>
          </w:tcPr>
          <w:p w14:paraId="30FC2FC0" w14:textId="77777777" w:rsidR="004362AF" w:rsidRPr="00EC4EE2" w:rsidRDefault="00000000">
            <w:pPr>
              <w:spacing w:after="0"/>
              <w:rPr>
                <w:lang w:val="en-US"/>
              </w:rPr>
            </w:pPr>
            <w:r w:rsidRPr="00EC4EE2">
              <w:rPr>
                <w:rFonts w:ascii="Times New Roman" w:eastAsia="Times New Roman" w:hAnsi="Times New Roman" w:cs="Times New Roman"/>
                <w:sz w:val="16"/>
                <w:lang w:val="en-US"/>
              </w:rPr>
              <w:t xml:space="preserve">Anticardiolipin-AK IgG </w:t>
            </w:r>
            <w:proofErr w:type="spellStart"/>
            <w:r w:rsidRPr="00EC4EE2">
              <w:rPr>
                <w:rFonts w:ascii="Times New Roman" w:eastAsia="Times New Roman" w:hAnsi="Times New Roman" w:cs="Times New Roman"/>
                <w:sz w:val="16"/>
                <w:lang w:val="en-US"/>
              </w:rPr>
              <w:t>i.P.</w:t>
            </w:r>
            <w:proofErr w:type="spellEnd"/>
          </w:p>
        </w:tc>
        <w:tc>
          <w:tcPr>
            <w:tcW w:w="1536" w:type="dxa"/>
            <w:tcBorders>
              <w:top w:val="nil"/>
              <w:left w:val="nil"/>
              <w:bottom w:val="nil"/>
              <w:right w:val="nil"/>
            </w:tcBorders>
          </w:tcPr>
          <w:p w14:paraId="55C09404" w14:textId="77777777" w:rsidR="004362AF" w:rsidRDefault="00000000">
            <w:pPr>
              <w:spacing w:after="0"/>
            </w:pPr>
            <w:r>
              <w:rPr>
                <w:rFonts w:ascii="Times New Roman" w:eastAsia="Times New Roman" w:hAnsi="Times New Roman" w:cs="Times New Roman"/>
                <w:sz w:val="16"/>
              </w:rPr>
              <w:t>&lt; 20</w:t>
            </w:r>
          </w:p>
        </w:tc>
        <w:tc>
          <w:tcPr>
            <w:tcW w:w="934" w:type="dxa"/>
            <w:tcBorders>
              <w:top w:val="nil"/>
              <w:left w:val="nil"/>
              <w:bottom w:val="nil"/>
              <w:right w:val="nil"/>
            </w:tcBorders>
          </w:tcPr>
          <w:p w14:paraId="57FB514B" w14:textId="77777777" w:rsidR="004362AF" w:rsidRDefault="00000000">
            <w:pPr>
              <w:spacing w:after="0"/>
            </w:pPr>
            <w:r>
              <w:rPr>
                <w:rFonts w:ascii="Times New Roman" w:eastAsia="Times New Roman" w:hAnsi="Times New Roman" w:cs="Times New Roman"/>
                <w:sz w:val="16"/>
              </w:rPr>
              <w:t>U/</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5F6A7D0A" w14:textId="77777777" w:rsidR="004362AF" w:rsidRDefault="00000000">
            <w:pPr>
              <w:spacing w:after="0"/>
            </w:pPr>
            <w:r>
              <w:rPr>
                <w:rFonts w:ascii="Times New Roman" w:eastAsia="Times New Roman" w:hAnsi="Times New Roman" w:cs="Times New Roman"/>
                <w:sz w:val="16"/>
              </w:rPr>
              <w:t>7.40</w:t>
            </w:r>
          </w:p>
        </w:tc>
        <w:tc>
          <w:tcPr>
            <w:tcW w:w="946" w:type="dxa"/>
            <w:tcBorders>
              <w:top w:val="nil"/>
              <w:left w:val="nil"/>
              <w:bottom w:val="nil"/>
              <w:right w:val="nil"/>
            </w:tcBorders>
          </w:tcPr>
          <w:p w14:paraId="134BDDD3" w14:textId="77777777" w:rsidR="004362AF" w:rsidRDefault="004362AF"/>
        </w:tc>
        <w:tc>
          <w:tcPr>
            <w:tcW w:w="943" w:type="dxa"/>
            <w:tcBorders>
              <w:top w:val="nil"/>
              <w:left w:val="nil"/>
              <w:bottom w:val="nil"/>
              <w:right w:val="nil"/>
            </w:tcBorders>
          </w:tcPr>
          <w:p w14:paraId="60899E6C" w14:textId="77777777" w:rsidR="004362AF" w:rsidRDefault="004362AF"/>
        </w:tc>
        <w:tc>
          <w:tcPr>
            <w:tcW w:w="572" w:type="dxa"/>
            <w:tcBorders>
              <w:top w:val="nil"/>
              <w:left w:val="nil"/>
              <w:bottom w:val="nil"/>
              <w:right w:val="nil"/>
            </w:tcBorders>
          </w:tcPr>
          <w:p w14:paraId="1A8F8CF9" w14:textId="77777777" w:rsidR="004362AF" w:rsidRDefault="004362AF"/>
        </w:tc>
      </w:tr>
      <w:tr w:rsidR="004362AF" w14:paraId="6C90ED08" w14:textId="77777777">
        <w:trPr>
          <w:trHeight w:val="278"/>
        </w:trPr>
        <w:tc>
          <w:tcPr>
            <w:tcW w:w="2134" w:type="dxa"/>
            <w:tcBorders>
              <w:top w:val="nil"/>
              <w:left w:val="nil"/>
              <w:bottom w:val="nil"/>
              <w:right w:val="nil"/>
            </w:tcBorders>
          </w:tcPr>
          <w:p w14:paraId="335FD42B" w14:textId="77777777" w:rsidR="004362AF" w:rsidRPr="00EC4EE2" w:rsidRDefault="00000000">
            <w:pPr>
              <w:spacing w:after="0"/>
              <w:rPr>
                <w:lang w:val="en-US"/>
              </w:rPr>
            </w:pPr>
            <w:r w:rsidRPr="00EC4EE2">
              <w:rPr>
                <w:rFonts w:ascii="Times New Roman" w:eastAsia="Times New Roman" w:hAnsi="Times New Roman" w:cs="Times New Roman"/>
                <w:sz w:val="16"/>
                <w:lang w:val="en-US"/>
              </w:rPr>
              <w:t xml:space="preserve">Anticardiolipin-AK IgM </w:t>
            </w:r>
            <w:proofErr w:type="spellStart"/>
            <w:r w:rsidRPr="00EC4EE2">
              <w:rPr>
                <w:rFonts w:ascii="Times New Roman" w:eastAsia="Times New Roman" w:hAnsi="Times New Roman" w:cs="Times New Roman"/>
                <w:sz w:val="16"/>
                <w:lang w:val="en-US"/>
              </w:rPr>
              <w:t>i.P.</w:t>
            </w:r>
            <w:proofErr w:type="spellEnd"/>
          </w:p>
        </w:tc>
        <w:tc>
          <w:tcPr>
            <w:tcW w:w="1536" w:type="dxa"/>
            <w:tcBorders>
              <w:top w:val="nil"/>
              <w:left w:val="nil"/>
              <w:bottom w:val="nil"/>
              <w:right w:val="nil"/>
            </w:tcBorders>
          </w:tcPr>
          <w:p w14:paraId="7E5B3FDF" w14:textId="77777777" w:rsidR="004362AF" w:rsidRDefault="00000000">
            <w:pPr>
              <w:spacing w:after="0"/>
            </w:pPr>
            <w:r>
              <w:rPr>
                <w:rFonts w:ascii="Times New Roman" w:eastAsia="Times New Roman" w:hAnsi="Times New Roman" w:cs="Times New Roman"/>
                <w:sz w:val="16"/>
              </w:rPr>
              <w:t>&lt; 20</w:t>
            </w:r>
          </w:p>
        </w:tc>
        <w:tc>
          <w:tcPr>
            <w:tcW w:w="934" w:type="dxa"/>
            <w:tcBorders>
              <w:top w:val="nil"/>
              <w:left w:val="nil"/>
              <w:bottom w:val="nil"/>
              <w:right w:val="nil"/>
            </w:tcBorders>
          </w:tcPr>
          <w:p w14:paraId="0DAE4E71" w14:textId="77777777" w:rsidR="004362AF" w:rsidRDefault="00000000">
            <w:pPr>
              <w:spacing w:after="0"/>
            </w:pPr>
            <w:r>
              <w:rPr>
                <w:rFonts w:ascii="Times New Roman" w:eastAsia="Times New Roman" w:hAnsi="Times New Roman" w:cs="Times New Roman"/>
                <w:sz w:val="16"/>
              </w:rPr>
              <w:t>U/</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73040569" w14:textId="77777777" w:rsidR="004362AF" w:rsidRDefault="00000000">
            <w:pPr>
              <w:spacing w:after="0"/>
            </w:pPr>
            <w:r>
              <w:rPr>
                <w:rFonts w:ascii="Times New Roman" w:eastAsia="Times New Roman" w:hAnsi="Times New Roman" w:cs="Times New Roman"/>
                <w:sz w:val="16"/>
              </w:rPr>
              <w:t>4.00</w:t>
            </w:r>
          </w:p>
        </w:tc>
        <w:tc>
          <w:tcPr>
            <w:tcW w:w="946" w:type="dxa"/>
            <w:tcBorders>
              <w:top w:val="nil"/>
              <w:left w:val="nil"/>
              <w:bottom w:val="nil"/>
              <w:right w:val="nil"/>
            </w:tcBorders>
          </w:tcPr>
          <w:p w14:paraId="7C508E78" w14:textId="77777777" w:rsidR="004362AF" w:rsidRDefault="004362AF"/>
        </w:tc>
        <w:tc>
          <w:tcPr>
            <w:tcW w:w="943" w:type="dxa"/>
            <w:tcBorders>
              <w:top w:val="nil"/>
              <w:left w:val="nil"/>
              <w:bottom w:val="nil"/>
              <w:right w:val="nil"/>
            </w:tcBorders>
          </w:tcPr>
          <w:p w14:paraId="39767F37" w14:textId="77777777" w:rsidR="004362AF" w:rsidRDefault="004362AF"/>
        </w:tc>
        <w:tc>
          <w:tcPr>
            <w:tcW w:w="572" w:type="dxa"/>
            <w:tcBorders>
              <w:top w:val="nil"/>
              <w:left w:val="nil"/>
              <w:bottom w:val="nil"/>
              <w:right w:val="nil"/>
            </w:tcBorders>
          </w:tcPr>
          <w:p w14:paraId="11FB30EF" w14:textId="77777777" w:rsidR="004362AF" w:rsidRDefault="004362AF"/>
        </w:tc>
      </w:tr>
      <w:tr w:rsidR="004362AF" w14:paraId="5D222CAA" w14:textId="77777777">
        <w:trPr>
          <w:trHeight w:val="474"/>
        </w:trPr>
        <w:tc>
          <w:tcPr>
            <w:tcW w:w="2134" w:type="dxa"/>
            <w:tcBorders>
              <w:top w:val="nil"/>
              <w:left w:val="nil"/>
              <w:bottom w:val="nil"/>
              <w:right w:val="nil"/>
            </w:tcBorders>
          </w:tcPr>
          <w:p w14:paraId="0EE22C31" w14:textId="77777777" w:rsidR="004362AF" w:rsidRPr="00EC4EE2" w:rsidRDefault="00000000">
            <w:pPr>
              <w:spacing w:after="13"/>
              <w:rPr>
                <w:lang w:val="en-US"/>
              </w:rPr>
            </w:pPr>
            <w:r w:rsidRPr="00EC4EE2">
              <w:rPr>
                <w:rFonts w:ascii="Times New Roman" w:eastAsia="Times New Roman" w:hAnsi="Times New Roman" w:cs="Times New Roman"/>
                <w:sz w:val="16"/>
                <w:lang w:val="en-US"/>
              </w:rPr>
              <w:t>Beta2-Glycoprotein I Ak</w:t>
            </w:r>
          </w:p>
          <w:p w14:paraId="15C61704" w14:textId="77777777" w:rsidR="004362AF" w:rsidRPr="00EC4EE2" w:rsidRDefault="00000000">
            <w:pPr>
              <w:spacing w:after="0"/>
              <w:rPr>
                <w:lang w:val="en-US"/>
              </w:rPr>
            </w:pPr>
            <w:r w:rsidRPr="00EC4EE2">
              <w:rPr>
                <w:rFonts w:ascii="Times New Roman" w:eastAsia="Times New Roman" w:hAnsi="Times New Roman" w:cs="Times New Roman"/>
                <w:sz w:val="16"/>
                <w:lang w:val="en-US"/>
              </w:rPr>
              <w:t>(IgG)</w:t>
            </w:r>
          </w:p>
        </w:tc>
        <w:tc>
          <w:tcPr>
            <w:tcW w:w="1536" w:type="dxa"/>
            <w:tcBorders>
              <w:top w:val="nil"/>
              <w:left w:val="nil"/>
              <w:bottom w:val="nil"/>
              <w:right w:val="nil"/>
            </w:tcBorders>
          </w:tcPr>
          <w:p w14:paraId="6B6DA54E" w14:textId="77777777" w:rsidR="004362AF" w:rsidRDefault="00000000">
            <w:pPr>
              <w:spacing w:after="0"/>
            </w:pPr>
            <w:r>
              <w:rPr>
                <w:rFonts w:ascii="Times New Roman" w:eastAsia="Times New Roman" w:hAnsi="Times New Roman" w:cs="Times New Roman"/>
                <w:sz w:val="16"/>
              </w:rPr>
              <w:t>&lt; 20</w:t>
            </w:r>
          </w:p>
        </w:tc>
        <w:tc>
          <w:tcPr>
            <w:tcW w:w="934" w:type="dxa"/>
            <w:tcBorders>
              <w:top w:val="nil"/>
              <w:left w:val="nil"/>
              <w:bottom w:val="nil"/>
              <w:right w:val="nil"/>
            </w:tcBorders>
          </w:tcPr>
          <w:p w14:paraId="686B8BA8" w14:textId="77777777" w:rsidR="004362AF" w:rsidRDefault="00000000">
            <w:pPr>
              <w:spacing w:after="0"/>
            </w:pPr>
            <w:r>
              <w:rPr>
                <w:rFonts w:ascii="Times New Roman" w:eastAsia="Times New Roman" w:hAnsi="Times New Roman" w:cs="Times New Roman"/>
                <w:sz w:val="16"/>
              </w:rPr>
              <w:t>U/</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00D9A2A6" w14:textId="77777777" w:rsidR="004362AF" w:rsidRDefault="00000000">
            <w:pPr>
              <w:spacing w:after="0"/>
            </w:pPr>
            <w:r>
              <w:rPr>
                <w:rFonts w:ascii="Times New Roman" w:eastAsia="Times New Roman" w:hAnsi="Times New Roman" w:cs="Times New Roman"/>
                <w:sz w:val="16"/>
              </w:rPr>
              <w:t>10.00</w:t>
            </w:r>
          </w:p>
        </w:tc>
        <w:tc>
          <w:tcPr>
            <w:tcW w:w="946" w:type="dxa"/>
            <w:tcBorders>
              <w:top w:val="nil"/>
              <w:left w:val="nil"/>
              <w:bottom w:val="nil"/>
              <w:right w:val="nil"/>
            </w:tcBorders>
          </w:tcPr>
          <w:p w14:paraId="38415C06" w14:textId="77777777" w:rsidR="004362AF" w:rsidRDefault="004362AF"/>
        </w:tc>
        <w:tc>
          <w:tcPr>
            <w:tcW w:w="943" w:type="dxa"/>
            <w:tcBorders>
              <w:top w:val="nil"/>
              <w:left w:val="nil"/>
              <w:bottom w:val="nil"/>
              <w:right w:val="nil"/>
            </w:tcBorders>
          </w:tcPr>
          <w:p w14:paraId="3E7421FB" w14:textId="77777777" w:rsidR="004362AF" w:rsidRDefault="004362AF"/>
        </w:tc>
        <w:tc>
          <w:tcPr>
            <w:tcW w:w="572" w:type="dxa"/>
            <w:tcBorders>
              <w:top w:val="nil"/>
              <w:left w:val="nil"/>
              <w:bottom w:val="nil"/>
              <w:right w:val="nil"/>
            </w:tcBorders>
          </w:tcPr>
          <w:p w14:paraId="08486A49" w14:textId="77777777" w:rsidR="004362AF" w:rsidRDefault="004362AF"/>
        </w:tc>
      </w:tr>
      <w:tr w:rsidR="004362AF" w14:paraId="0EE4E69E" w14:textId="77777777">
        <w:trPr>
          <w:trHeight w:val="461"/>
        </w:trPr>
        <w:tc>
          <w:tcPr>
            <w:tcW w:w="2134" w:type="dxa"/>
            <w:tcBorders>
              <w:top w:val="nil"/>
              <w:left w:val="nil"/>
              <w:bottom w:val="nil"/>
              <w:right w:val="nil"/>
            </w:tcBorders>
          </w:tcPr>
          <w:p w14:paraId="03184DCD" w14:textId="77777777" w:rsidR="004362AF" w:rsidRPr="00EC4EE2" w:rsidRDefault="00000000">
            <w:pPr>
              <w:spacing w:after="16"/>
              <w:rPr>
                <w:lang w:val="en-US"/>
              </w:rPr>
            </w:pPr>
            <w:r w:rsidRPr="00EC4EE2">
              <w:rPr>
                <w:rFonts w:ascii="Times New Roman" w:eastAsia="Times New Roman" w:hAnsi="Times New Roman" w:cs="Times New Roman"/>
                <w:sz w:val="16"/>
                <w:lang w:val="en-US"/>
              </w:rPr>
              <w:t>Beta2-Glycoprotein I Ak</w:t>
            </w:r>
          </w:p>
          <w:p w14:paraId="566D755B" w14:textId="77777777" w:rsidR="004362AF" w:rsidRPr="00EC4EE2" w:rsidRDefault="00000000">
            <w:pPr>
              <w:spacing w:after="0"/>
              <w:rPr>
                <w:lang w:val="en-US"/>
              </w:rPr>
            </w:pPr>
            <w:r w:rsidRPr="00EC4EE2">
              <w:rPr>
                <w:rFonts w:ascii="Times New Roman" w:eastAsia="Times New Roman" w:hAnsi="Times New Roman" w:cs="Times New Roman"/>
                <w:sz w:val="16"/>
                <w:lang w:val="en-US"/>
              </w:rPr>
              <w:t>(IgM)</w:t>
            </w:r>
          </w:p>
        </w:tc>
        <w:tc>
          <w:tcPr>
            <w:tcW w:w="1536" w:type="dxa"/>
            <w:tcBorders>
              <w:top w:val="nil"/>
              <w:left w:val="nil"/>
              <w:bottom w:val="nil"/>
              <w:right w:val="nil"/>
            </w:tcBorders>
          </w:tcPr>
          <w:p w14:paraId="403C13A1" w14:textId="77777777" w:rsidR="004362AF" w:rsidRDefault="00000000">
            <w:pPr>
              <w:spacing w:after="0"/>
            </w:pPr>
            <w:r>
              <w:rPr>
                <w:rFonts w:ascii="Times New Roman" w:eastAsia="Times New Roman" w:hAnsi="Times New Roman" w:cs="Times New Roman"/>
                <w:sz w:val="16"/>
              </w:rPr>
              <w:t>&lt; 20</w:t>
            </w:r>
          </w:p>
        </w:tc>
        <w:tc>
          <w:tcPr>
            <w:tcW w:w="934" w:type="dxa"/>
            <w:tcBorders>
              <w:top w:val="nil"/>
              <w:left w:val="nil"/>
              <w:bottom w:val="nil"/>
              <w:right w:val="nil"/>
            </w:tcBorders>
          </w:tcPr>
          <w:p w14:paraId="5BC9E3B9" w14:textId="77777777" w:rsidR="004362AF" w:rsidRDefault="00000000">
            <w:pPr>
              <w:spacing w:after="0"/>
            </w:pPr>
            <w:r>
              <w:rPr>
                <w:rFonts w:ascii="Times New Roman" w:eastAsia="Times New Roman" w:hAnsi="Times New Roman" w:cs="Times New Roman"/>
                <w:sz w:val="16"/>
              </w:rPr>
              <w:t>U/</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6B32210C" w14:textId="77777777" w:rsidR="004362AF" w:rsidRDefault="00000000">
            <w:pPr>
              <w:spacing w:after="0"/>
            </w:pPr>
            <w:r>
              <w:rPr>
                <w:rFonts w:ascii="Times New Roman" w:eastAsia="Times New Roman" w:hAnsi="Times New Roman" w:cs="Times New Roman"/>
                <w:sz w:val="16"/>
              </w:rPr>
              <w:t>1.00</w:t>
            </w:r>
          </w:p>
        </w:tc>
        <w:tc>
          <w:tcPr>
            <w:tcW w:w="946" w:type="dxa"/>
            <w:tcBorders>
              <w:top w:val="nil"/>
              <w:left w:val="nil"/>
              <w:bottom w:val="nil"/>
              <w:right w:val="nil"/>
            </w:tcBorders>
          </w:tcPr>
          <w:p w14:paraId="7D2AB853" w14:textId="77777777" w:rsidR="004362AF" w:rsidRDefault="004362AF"/>
        </w:tc>
        <w:tc>
          <w:tcPr>
            <w:tcW w:w="943" w:type="dxa"/>
            <w:tcBorders>
              <w:top w:val="nil"/>
              <w:left w:val="nil"/>
              <w:bottom w:val="nil"/>
              <w:right w:val="nil"/>
            </w:tcBorders>
          </w:tcPr>
          <w:p w14:paraId="6AEE48CD" w14:textId="77777777" w:rsidR="004362AF" w:rsidRDefault="004362AF"/>
        </w:tc>
        <w:tc>
          <w:tcPr>
            <w:tcW w:w="572" w:type="dxa"/>
            <w:tcBorders>
              <w:top w:val="nil"/>
              <w:left w:val="nil"/>
              <w:bottom w:val="nil"/>
              <w:right w:val="nil"/>
            </w:tcBorders>
          </w:tcPr>
          <w:p w14:paraId="526BDC07" w14:textId="77777777" w:rsidR="004362AF" w:rsidRDefault="004362AF"/>
        </w:tc>
      </w:tr>
      <w:tr w:rsidR="004362AF" w14:paraId="59E86460" w14:textId="77777777">
        <w:trPr>
          <w:trHeight w:val="263"/>
        </w:trPr>
        <w:tc>
          <w:tcPr>
            <w:tcW w:w="2134" w:type="dxa"/>
            <w:tcBorders>
              <w:top w:val="nil"/>
              <w:left w:val="nil"/>
              <w:bottom w:val="nil"/>
              <w:right w:val="nil"/>
            </w:tcBorders>
          </w:tcPr>
          <w:p w14:paraId="7E6FE85A" w14:textId="77777777" w:rsidR="004362AF" w:rsidRDefault="00000000">
            <w:pPr>
              <w:spacing w:after="0"/>
            </w:pPr>
            <w:r>
              <w:rPr>
                <w:rFonts w:ascii="Times New Roman" w:eastAsia="Times New Roman" w:hAnsi="Times New Roman" w:cs="Times New Roman"/>
                <w:sz w:val="16"/>
              </w:rPr>
              <w:t>C-reaktives Protein i.S.</w:t>
            </w:r>
          </w:p>
        </w:tc>
        <w:tc>
          <w:tcPr>
            <w:tcW w:w="1536" w:type="dxa"/>
            <w:tcBorders>
              <w:top w:val="nil"/>
              <w:left w:val="nil"/>
              <w:bottom w:val="nil"/>
              <w:right w:val="nil"/>
            </w:tcBorders>
          </w:tcPr>
          <w:p w14:paraId="2631C44D" w14:textId="77777777" w:rsidR="004362AF" w:rsidRDefault="00000000">
            <w:pPr>
              <w:spacing w:after="0"/>
            </w:pPr>
            <w:r>
              <w:rPr>
                <w:rFonts w:ascii="Times New Roman" w:eastAsia="Times New Roman" w:hAnsi="Times New Roman" w:cs="Times New Roman"/>
                <w:sz w:val="16"/>
              </w:rPr>
              <w:t>&lt; 5.0</w:t>
            </w:r>
          </w:p>
        </w:tc>
        <w:tc>
          <w:tcPr>
            <w:tcW w:w="934" w:type="dxa"/>
            <w:tcBorders>
              <w:top w:val="nil"/>
              <w:left w:val="nil"/>
              <w:bottom w:val="nil"/>
              <w:right w:val="nil"/>
            </w:tcBorders>
          </w:tcPr>
          <w:p w14:paraId="5E447E56" w14:textId="77777777" w:rsidR="004362AF" w:rsidRDefault="00000000">
            <w:pPr>
              <w:spacing w:after="0"/>
            </w:pPr>
            <w:r>
              <w:rPr>
                <w:rFonts w:ascii="Times New Roman" w:eastAsia="Times New Roman" w:hAnsi="Times New Roman" w:cs="Times New Roman"/>
                <w:sz w:val="16"/>
              </w:rPr>
              <w:t>mg/L</w:t>
            </w:r>
          </w:p>
        </w:tc>
        <w:tc>
          <w:tcPr>
            <w:tcW w:w="946" w:type="dxa"/>
            <w:tcBorders>
              <w:top w:val="nil"/>
              <w:left w:val="nil"/>
              <w:bottom w:val="nil"/>
              <w:right w:val="nil"/>
            </w:tcBorders>
          </w:tcPr>
          <w:p w14:paraId="04AF8436" w14:textId="77777777" w:rsidR="004362AF" w:rsidRDefault="00000000">
            <w:pPr>
              <w:spacing w:after="0"/>
            </w:pPr>
            <w:r>
              <w:rPr>
                <w:rFonts w:ascii="Times New Roman" w:eastAsia="Times New Roman" w:hAnsi="Times New Roman" w:cs="Times New Roman"/>
                <w:sz w:val="16"/>
              </w:rPr>
              <w:t>14.1</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C6FAC5C" w14:textId="77777777" w:rsidR="004362AF" w:rsidRDefault="00000000">
            <w:pPr>
              <w:spacing w:after="0"/>
            </w:pPr>
            <w:r>
              <w:rPr>
                <w:rFonts w:ascii="Times New Roman" w:eastAsia="Times New Roman" w:hAnsi="Times New Roman" w:cs="Times New Roman"/>
                <w:sz w:val="16"/>
              </w:rPr>
              <w:t>4.4</w:t>
            </w:r>
          </w:p>
        </w:tc>
        <w:tc>
          <w:tcPr>
            <w:tcW w:w="943" w:type="dxa"/>
            <w:tcBorders>
              <w:top w:val="nil"/>
              <w:left w:val="nil"/>
              <w:bottom w:val="nil"/>
              <w:right w:val="nil"/>
            </w:tcBorders>
          </w:tcPr>
          <w:p w14:paraId="43342DB9" w14:textId="77777777" w:rsidR="004362AF" w:rsidRDefault="00000000">
            <w:pPr>
              <w:spacing w:after="0"/>
            </w:pPr>
            <w:r>
              <w:rPr>
                <w:rFonts w:ascii="Times New Roman" w:eastAsia="Times New Roman" w:hAnsi="Times New Roman" w:cs="Times New Roman"/>
                <w:sz w:val="16"/>
              </w:rPr>
              <w:t>4.4</w:t>
            </w:r>
          </w:p>
        </w:tc>
        <w:tc>
          <w:tcPr>
            <w:tcW w:w="572" w:type="dxa"/>
            <w:tcBorders>
              <w:top w:val="nil"/>
              <w:left w:val="nil"/>
              <w:bottom w:val="nil"/>
              <w:right w:val="nil"/>
            </w:tcBorders>
          </w:tcPr>
          <w:p w14:paraId="43CAE60D" w14:textId="77777777" w:rsidR="004362AF" w:rsidRDefault="00000000">
            <w:pPr>
              <w:spacing w:after="0"/>
            </w:pPr>
            <w:r>
              <w:rPr>
                <w:rFonts w:ascii="Times New Roman" w:eastAsia="Times New Roman" w:hAnsi="Times New Roman" w:cs="Times New Roman"/>
                <w:sz w:val="16"/>
              </w:rPr>
              <w:t>58.1</w:t>
            </w:r>
            <w:r>
              <w:rPr>
                <w:rFonts w:ascii="Times New Roman" w:eastAsia="Times New Roman" w:hAnsi="Times New Roman" w:cs="Times New Roman"/>
                <w:color w:val="FF0000"/>
                <w:sz w:val="14"/>
              </w:rPr>
              <w:t></w:t>
            </w:r>
          </w:p>
        </w:tc>
      </w:tr>
      <w:tr w:rsidR="004362AF" w14:paraId="6CA148CC" w14:textId="77777777">
        <w:trPr>
          <w:trHeight w:val="278"/>
        </w:trPr>
        <w:tc>
          <w:tcPr>
            <w:tcW w:w="2134" w:type="dxa"/>
            <w:tcBorders>
              <w:top w:val="nil"/>
              <w:left w:val="nil"/>
              <w:bottom w:val="nil"/>
              <w:right w:val="nil"/>
            </w:tcBorders>
          </w:tcPr>
          <w:p w14:paraId="435FA70B" w14:textId="77777777" w:rsidR="004362AF" w:rsidRDefault="00000000">
            <w:pPr>
              <w:spacing w:after="0"/>
            </w:pPr>
            <w:r>
              <w:rPr>
                <w:rFonts w:ascii="Times New Roman" w:eastAsia="Times New Roman" w:hAnsi="Times New Roman" w:cs="Times New Roman"/>
                <w:sz w:val="16"/>
              </w:rPr>
              <w:t>Procalcitonin i.S.</w:t>
            </w:r>
          </w:p>
        </w:tc>
        <w:tc>
          <w:tcPr>
            <w:tcW w:w="1536" w:type="dxa"/>
            <w:tcBorders>
              <w:top w:val="nil"/>
              <w:left w:val="nil"/>
              <w:bottom w:val="nil"/>
              <w:right w:val="nil"/>
            </w:tcBorders>
          </w:tcPr>
          <w:p w14:paraId="4798279D" w14:textId="77777777" w:rsidR="004362AF" w:rsidRDefault="00000000">
            <w:pPr>
              <w:spacing w:after="0"/>
            </w:pPr>
            <w:r>
              <w:rPr>
                <w:rFonts w:ascii="Times New Roman" w:eastAsia="Times New Roman" w:hAnsi="Times New Roman" w:cs="Times New Roman"/>
                <w:sz w:val="16"/>
              </w:rPr>
              <w:t>&lt;0,50</w:t>
            </w:r>
          </w:p>
        </w:tc>
        <w:tc>
          <w:tcPr>
            <w:tcW w:w="934" w:type="dxa"/>
            <w:tcBorders>
              <w:top w:val="nil"/>
              <w:left w:val="nil"/>
              <w:bottom w:val="nil"/>
              <w:right w:val="nil"/>
            </w:tcBorders>
          </w:tcPr>
          <w:p w14:paraId="33348AFA" w14:textId="77777777" w:rsidR="004362AF" w:rsidRDefault="00000000">
            <w:pPr>
              <w:spacing w:after="0"/>
            </w:pPr>
            <w:r>
              <w:rPr>
                <w:rFonts w:ascii="Times New Roman" w:eastAsia="Times New Roman" w:hAnsi="Times New Roman" w:cs="Times New Roman"/>
                <w:sz w:val="16"/>
              </w:rPr>
              <w:t>ng/</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01C4639A" w14:textId="77777777" w:rsidR="004362AF" w:rsidRDefault="00000000">
            <w:pPr>
              <w:spacing w:after="0"/>
            </w:pPr>
            <w:r>
              <w:rPr>
                <w:rFonts w:ascii="Times New Roman" w:eastAsia="Times New Roman" w:hAnsi="Times New Roman" w:cs="Times New Roman"/>
                <w:sz w:val="16"/>
              </w:rPr>
              <w:t>1.37</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662DC90F" w14:textId="77777777" w:rsidR="004362AF" w:rsidRDefault="00000000">
            <w:pPr>
              <w:spacing w:after="0"/>
            </w:pPr>
            <w:r>
              <w:rPr>
                <w:rFonts w:ascii="Times New Roman" w:eastAsia="Times New Roman" w:hAnsi="Times New Roman" w:cs="Times New Roman"/>
                <w:sz w:val="16"/>
              </w:rPr>
              <w:t>0.46</w:t>
            </w:r>
          </w:p>
        </w:tc>
        <w:tc>
          <w:tcPr>
            <w:tcW w:w="943" w:type="dxa"/>
            <w:tcBorders>
              <w:top w:val="nil"/>
              <w:left w:val="nil"/>
              <w:bottom w:val="nil"/>
              <w:right w:val="nil"/>
            </w:tcBorders>
          </w:tcPr>
          <w:p w14:paraId="0587348C" w14:textId="77777777" w:rsidR="004362AF" w:rsidRDefault="00000000">
            <w:pPr>
              <w:spacing w:after="0"/>
            </w:pPr>
            <w:r>
              <w:rPr>
                <w:rFonts w:ascii="Times New Roman" w:eastAsia="Times New Roman" w:hAnsi="Times New Roman" w:cs="Times New Roman"/>
                <w:sz w:val="16"/>
              </w:rPr>
              <w:t>0.45</w:t>
            </w:r>
          </w:p>
        </w:tc>
        <w:tc>
          <w:tcPr>
            <w:tcW w:w="572" w:type="dxa"/>
            <w:tcBorders>
              <w:top w:val="nil"/>
              <w:left w:val="nil"/>
              <w:bottom w:val="nil"/>
              <w:right w:val="nil"/>
            </w:tcBorders>
          </w:tcPr>
          <w:p w14:paraId="2EF79F26" w14:textId="77777777" w:rsidR="004362AF" w:rsidRDefault="00000000">
            <w:pPr>
              <w:spacing w:after="0"/>
            </w:pPr>
            <w:r>
              <w:rPr>
                <w:rFonts w:ascii="Times New Roman" w:eastAsia="Times New Roman" w:hAnsi="Times New Roman" w:cs="Times New Roman"/>
                <w:sz w:val="16"/>
              </w:rPr>
              <w:t>1.37</w:t>
            </w:r>
            <w:r>
              <w:rPr>
                <w:rFonts w:ascii="Times New Roman" w:eastAsia="Times New Roman" w:hAnsi="Times New Roman" w:cs="Times New Roman"/>
                <w:color w:val="FF0000"/>
                <w:sz w:val="14"/>
              </w:rPr>
              <w:t></w:t>
            </w:r>
          </w:p>
        </w:tc>
      </w:tr>
      <w:tr w:rsidR="004362AF" w14:paraId="5FBE668F" w14:textId="77777777">
        <w:trPr>
          <w:trHeight w:val="277"/>
        </w:trPr>
        <w:tc>
          <w:tcPr>
            <w:tcW w:w="2134" w:type="dxa"/>
            <w:tcBorders>
              <w:top w:val="nil"/>
              <w:left w:val="nil"/>
              <w:bottom w:val="nil"/>
              <w:right w:val="nil"/>
            </w:tcBorders>
          </w:tcPr>
          <w:p w14:paraId="0272ABB4" w14:textId="77777777" w:rsidR="004362AF" w:rsidRDefault="00000000">
            <w:pPr>
              <w:spacing w:after="0"/>
            </w:pPr>
            <w:r>
              <w:rPr>
                <w:rFonts w:ascii="Times New Roman" w:eastAsia="Times New Roman" w:hAnsi="Times New Roman" w:cs="Times New Roman"/>
                <w:sz w:val="16"/>
              </w:rPr>
              <w:t>Glukose i.S.</w:t>
            </w:r>
          </w:p>
        </w:tc>
        <w:tc>
          <w:tcPr>
            <w:tcW w:w="1536" w:type="dxa"/>
            <w:tcBorders>
              <w:top w:val="nil"/>
              <w:left w:val="nil"/>
              <w:bottom w:val="nil"/>
              <w:right w:val="nil"/>
            </w:tcBorders>
          </w:tcPr>
          <w:p w14:paraId="0431D9F5" w14:textId="77777777" w:rsidR="004362AF" w:rsidRDefault="00000000">
            <w:pPr>
              <w:spacing w:after="0"/>
            </w:pPr>
            <w:r>
              <w:rPr>
                <w:rFonts w:ascii="Times New Roman" w:eastAsia="Times New Roman" w:hAnsi="Times New Roman" w:cs="Times New Roman"/>
                <w:sz w:val="16"/>
              </w:rPr>
              <w:t>4,50 - 6,00</w:t>
            </w:r>
          </w:p>
        </w:tc>
        <w:tc>
          <w:tcPr>
            <w:tcW w:w="934" w:type="dxa"/>
            <w:tcBorders>
              <w:top w:val="nil"/>
              <w:left w:val="nil"/>
              <w:bottom w:val="nil"/>
              <w:right w:val="nil"/>
            </w:tcBorders>
          </w:tcPr>
          <w:p w14:paraId="07833D03" w14:textId="77777777" w:rsidR="004362AF"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50C85E9E" w14:textId="77777777" w:rsidR="004362AF" w:rsidRDefault="00000000">
            <w:pPr>
              <w:spacing w:after="0"/>
            </w:pPr>
            <w:r>
              <w:rPr>
                <w:rFonts w:ascii="Times New Roman" w:eastAsia="Times New Roman" w:hAnsi="Times New Roman" w:cs="Times New Roman"/>
                <w:sz w:val="16"/>
              </w:rPr>
              <w:t>* 5.44</w:t>
            </w:r>
          </w:p>
        </w:tc>
        <w:tc>
          <w:tcPr>
            <w:tcW w:w="946" w:type="dxa"/>
            <w:tcBorders>
              <w:top w:val="nil"/>
              <w:left w:val="nil"/>
              <w:bottom w:val="nil"/>
              <w:right w:val="nil"/>
            </w:tcBorders>
          </w:tcPr>
          <w:p w14:paraId="31E2A95F" w14:textId="77777777" w:rsidR="004362AF" w:rsidRDefault="00000000">
            <w:pPr>
              <w:spacing w:after="0"/>
            </w:pPr>
            <w:r>
              <w:rPr>
                <w:rFonts w:ascii="Times New Roman" w:eastAsia="Times New Roman" w:hAnsi="Times New Roman" w:cs="Times New Roman"/>
                <w:sz w:val="16"/>
              </w:rPr>
              <w:t>* 4.40</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5F886984" w14:textId="77777777" w:rsidR="004362AF" w:rsidRDefault="00000000">
            <w:pPr>
              <w:spacing w:after="0"/>
            </w:pPr>
            <w:r>
              <w:rPr>
                <w:rFonts w:ascii="Times New Roman" w:eastAsia="Times New Roman" w:hAnsi="Times New Roman" w:cs="Times New Roman"/>
                <w:sz w:val="16"/>
              </w:rPr>
              <w:t>* 1.56</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0F44DC26" w14:textId="77777777" w:rsidR="004362AF" w:rsidRDefault="00000000">
            <w:pPr>
              <w:spacing w:after="0"/>
              <w:jc w:val="both"/>
            </w:pPr>
            <w:r>
              <w:rPr>
                <w:rFonts w:ascii="Times New Roman" w:eastAsia="Times New Roman" w:hAnsi="Times New Roman" w:cs="Times New Roman"/>
                <w:sz w:val="16"/>
              </w:rPr>
              <w:t>* 8.66</w:t>
            </w:r>
            <w:r>
              <w:rPr>
                <w:rFonts w:ascii="Times New Roman" w:eastAsia="Times New Roman" w:hAnsi="Times New Roman" w:cs="Times New Roman"/>
                <w:color w:val="FF0000"/>
                <w:sz w:val="14"/>
              </w:rPr>
              <w:t></w:t>
            </w:r>
          </w:p>
        </w:tc>
      </w:tr>
      <w:tr w:rsidR="004362AF" w14:paraId="3DB3E17E" w14:textId="77777777">
        <w:trPr>
          <w:trHeight w:val="278"/>
        </w:trPr>
        <w:tc>
          <w:tcPr>
            <w:tcW w:w="2134" w:type="dxa"/>
            <w:tcBorders>
              <w:top w:val="nil"/>
              <w:left w:val="nil"/>
              <w:bottom w:val="nil"/>
              <w:right w:val="nil"/>
            </w:tcBorders>
          </w:tcPr>
          <w:p w14:paraId="2671641A" w14:textId="77777777" w:rsidR="004362AF" w:rsidRDefault="00000000">
            <w:pPr>
              <w:spacing w:after="0"/>
            </w:pPr>
            <w:r>
              <w:rPr>
                <w:rFonts w:ascii="Times New Roman" w:eastAsia="Times New Roman" w:hAnsi="Times New Roman" w:cs="Times New Roman"/>
                <w:sz w:val="16"/>
              </w:rPr>
              <w:t xml:space="preserve">HbA1c </w:t>
            </w:r>
            <w:proofErr w:type="spellStart"/>
            <w:r>
              <w:rPr>
                <w:rFonts w:ascii="Times New Roman" w:eastAsia="Times New Roman" w:hAnsi="Times New Roman" w:cs="Times New Roman"/>
                <w:sz w:val="16"/>
              </w:rPr>
              <w:t>i.VB</w:t>
            </w:r>
            <w:proofErr w:type="spellEnd"/>
          </w:p>
        </w:tc>
        <w:tc>
          <w:tcPr>
            <w:tcW w:w="1536" w:type="dxa"/>
            <w:tcBorders>
              <w:top w:val="nil"/>
              <w:left w:val="nil"/>
              <w:bottom w:val="nil"/>
              <w:right w:val="nil"/>
            </w:tcBorders>
          </w:tcPr>
          <w:p w14:paraId="6719FF5A" w14:textId="77777777" w:rsidR="004362AF" w:rsidRDefault="00000000">
            <w:pPr>
              <w:spacing w:after="0"/>
            </w:pPr>
            <w:r>
              <w:rPr>
                <w:rFonts w:ascii="Times New Roman" w:eastAsia="Times New Roman" w:hAnsi="Times New Roman" w:cs="Times New Roman"/>
                <w:sz w:val="16"/>
              </w:rPr>
              <w:t>&lt; 6.5</w:t>
            </w:r>
          </w:p>
        </w:tc>
        <w:tc>
          <w:tcPr>
            <w:tcW w:w="934" w:type="dxa"/>
            <w:tcBorders>
              <w:top w:val="nil"/>
              <w:left w:val="nil"/>
              <w:bottom w:val="nil"/>
              <w:right w:val="nil"/>
            </w:tcBorders>
          </w:tcPr>
          <w:p w14:paraId="6B660B97"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44D78F46" w14:textId="77777777" w:rsidR="004362AF" w:rsidRDefault="004362AF"/>
        </w:tc>
        <w:tc>
          <w:tcPr>
            <w:tcW w:w="946" w:type="dxa"/>
            <w:tcBorders>
              <w:top w:val="nil"/>
              <w:left w:val="nil"/>
              <w:bottom w:val="nil"/>
              <w:right w:val="nil"/>
            </w:tcBorders>
          </w:tcPr>
          <w:p w14:paraId="1CA04E2B" w14:textId="77777777" w:rsidR="004362AF" w:rsidRDefault="00000000">
            <w:pPr>
              <w:spacing w:after="0"/>
            </w:pPr>
            <w:r>
              <w:rPr>
                <w:rFonts w:ascii="Times New Roman" w:eastAsia="Times New Roman" w:hAnsi="Times New Roman" w:cs="Times New Roman"/>
                <w:sz w:val="16"/>
              </w:rPr>
              <w:t>5.0</w:t>
            </w:r>
          </w:p>
        </w:tc>
        <w:tc>
          <w:tcPr>
            <w:tcW w:w="943" w:type="dxa"/>
            <w:tcBorders>
              <w:top w:val="nil"/>
              <w:left w:val="nil"/>
              <w:bottom w:val="nil"/>
              <w:right w:val="nil"/>
            </w:tcBorders>
          </w:tcPr>
          <w:p w14:paraId="4CE38403" w14:textId="77777777" w:rsidR="004362AF" w:rsidRDefault="004362AF"/>
        </w:tc>
        <w:tc>
          <w:tcPr>
            <w:tcW w:w="572" w:type="dxa"/>
            <w:tcBorders>
              <w:top w:val="nil"/>
              <w:left w:val="nil"/>
              <w:bottom w:val="nil"/>
              <w:right w:val="nil"/>
            </w:tcBorders>
          </w:tcPr>
          <w:p w14:paraId="4F4C505D" w14:textId="77777777" w:rsidR="004362AF" w:rsidRDefault="004362AF"/>
        </w:tc>
      </w:tr>
      <w:tr w:rsidR="004362AF" w14:paraId="027FE2D3" w14:textId="77777777">
        <w:trPr>
          <w:trHeight w:val="277"/>
        </w:trPr>
        <w:tc>
          <w:tcPr>
            <w:tcW w:w="2134" w:type="dxa"/>
            <w:tcBorders>
              <w:top w:val="nil"/>
              <w:left w:val="nil"/>
              <w:bottom w:val="nil"/>
              <w:right w:val="nil"/>
            </w:tcBorders>
          </w:tcPr>
          <w:p w14:paraId="38DE7338" w14:textId="77777777" w:rsidR="004362AF" w:rsidRDefault="00000000">
            <w:pPr>
              <w:spacing w:after="0"/>
            </w:pPr>
            <w:r>
              <w:rPr>
                <w:rFonts w:ascii="Times New Roman" w:eastAsia="Times New Roman" w:hAnsi="Times New Roman" w:cs="Times New Roman"/>
                <w:sz w:val="16"/>
              </w:rPr>
              <w:t xml:space="preserve">HbA1c [IFCC] </w:t>
            </w:r>
            <w:proofErr w:type="spellStart"/>
            <w:r>
              <w:rPr>
                <w:rFonts w:ascii="Times New Roman" w:eastAsia="Times New Roman" w:hAnsi="Times New Roman" w:cs="Times New Roman"/>
                <w:sz w:val="16"/>
              </w:rPr>
              <w:t>i.VB</w:t>
            </w:r>
            <w:proofErr w:type="spellEnd"/>
          </w:p>
        </w:tc>
        <w:tc>
          <w:tcPr>
            <w:tcW w:w="1536" w:type="dxa"/>
            <w:tcBorders>
              <w:top w:val="nil"/>
              <w:left w:val="nil"/>
              <w:bottom w:val="nil"/>
              <w:right w:val="nil"/>
            </w:tcBorders>
          </w:tcPr>
          <w:p w14:paraId="48F6FA05" w14:textId="77777777" w:rsidR="004362AF" w:rsidRDefault="00000000">
            <w:pPr>
              <w:spacing w:after="0"/>
            </w:pPr>
            <w:r>
              <w:rPr>
                <w:rFonts w:ascii="Times New Roman" w:eastAsia="Times New Roman" w:hAnsi="Times New Roman" w:cs="Times New Roman"/>
                <w:sz w:val="16"/>
              </w:rPr>
              <w:t>&lt; 48</w:t>
            </w:r>
          </w:p>
        </w:tc>
        <w:tc>
          <w:tcPr>
            <w:tcW w:w="934" w:type="dxa"/>
            <w:tcBorders>
              <w:top w:val="nil"/>
              <w:left w:val="nil"/>
              <w:bottom w:val="nil"/>
              <w:right w:val="nil"/>
            </w:tcBorders>
          </w:tcPr>
          <w:p w14:paraId="45E26104" w14:textId="77777777" w:rsidR="004362AF" w:rsidRDefault="00000000">
            <w:pPr>
              <w:spacing w:after="0"/>
            </w:pPr>
            <w:r>
              <w:rPr>
                <w:rFonts w:ascii="Times New Roman" w:eastAsia="Times New Roman" w:hAnsi="Times New Roman" w:cs="Times New Roman"/>
                <w:sz w:val="16"/>
              </w:rPr>
              <w:t>mmol/mol</w:t>
            </w:r>
          </w:p>
        </w:tc>
        <w:tc>
          <w:tcPr>
            <w:tcW w:w="946" w:type="dxa"/>
            <w:tcBorders>
              <w:top w:val="nil"/>
              <w:left w:val="nil"/>
              <w:bottom w:val="nil"/>
              <w:right w:val="nil"/>
            </w:tcBorders>
          </w:tcPr>
          <w:p w14:paraId="18B0B012" w14:textId="77777777" w:rsidR="004362AF" w:rsidRDefault="004362AF"/>
        </w:tc>
        <w:tc>
          <w:tcPr>
            <w:tcW w:w="946" w:type="dxa"/>
            <w:tcBorders>
              <w:top w:val="nil"/>
              <w:left w:val="nil"/>
              <w:bottom w:val="nil"/>
              <w:right w:val="nil"/>
            </w:tcBorders>
          </w:tcPr>
          <w:p w14:paraId="4D5F5F4E" w14:textId="77777777" w:rsidR="004362AF" w:rsidRDefault="00000000">
            <w:pPr>
              <w:spacing w:after="0"/>
            </w:pPr>
            <w:r>
              <w:rPr>
                <w:rFonts w:ascii="Times New Roman" w:eastAsia="Times New Roman" w:hAnsi="Times New Roman" w:cs="Times New Roman"/>
                <w:sz w:val="16"/>
              </w:rPr>
              <w:t>31</w:t>
            </w:r>
          </w:p>
        </w:tc>
        <w:tc>
          <w:tcPr>
            <w:tcW w:w="943" w:type="dxa"/>
            <w:tcBorders>
              <w:top w:val="nil"/>
              <w:left w:val="nil"/>
              <w:bottom w:val="nil"/>
              <w:right w:val="nil"/>
            </w:tcBorders>
          </w:tcPr>
          <w:p w14:paraId="5ED81916" w14:textId="77777777" w:rsidR="004362AF" w:rsidRDefault="004362AF"/>
        </w:tc>
        <w:tc>
          <w:tcPr>
            <w:tcW w:w="572" w:type="dxa"/>
            <w:tcBorders>
              <w:top w:val="nil"/>
              <w:left w:val="nil"/>
              <w:bottom w:val="nil"/>
              <w:right w:val="nil"/>
            </w:tcBorders>
          </w:tcPr>
          <w:p w14:paraId="23475475" w14:textId="77777777" w:rsidR="004362AF" w:rsidRDefault="004362AF"/>
        </w:tc>
      </w:tr>
      <w:tr w:rsidR="004362AF" w14:paraId="49673074" w14:textId="77777777">
        <w:trPr>
          <w:trHeight w:val="278"/>
        </w:trPr>
        <w:tc>
          <w:tcPr>
            <w:tcW w:w="2134" w:type="dxa"/>
            <w:tcBorders>
              <w:top w:val="nil"/>
              <w:left w:val="nil"/>
              <w:bottom w:val="nil"/>
              <w:right w:val="nil"/>
            </w:tcBorders>
          </w:tcPr>
          <w:p w14:paraId="7F2D75B7" w14:textId="77777777" w:rsidR="004362AF" w:rsidRDefault="00000000">
            <w:pPr>
              <w:spacing w:after="0"/>
            </w:pPr>
            <w:r>
              <w:rPr>
                <w:rFonts w:ascii="Times New Roman" w:eastAsia="Times New Roman" w:hAnsi="Times New Roman" w:cs="Times New Roman"/>
                <w:sz w:val="16"/>
              </w:rPr>
              <w:t>Natrium i.S.</w:t>
            </w:r>
          </w:p>
        </w:tc>
        <w:tc>
          <w:tcPr>
            <w:tcW w:w="1536" w:type="dxa"/>
            <w:tcBorders>
              <w:top w:val="nil"/>
              <w:left w:val="nil"/>
              <w:bottom w:val="nil"/>
              <w:right w:val="nil"/>
            </w:tcBorders>
          </w:tcPr>
          <w:p w14:paraId="0E09EF1D" w14:textId="77777777" w:rsidR="004362AF" w:rsidRDefault="00000000">
            <w:pPr>
              <w:spacing w:after="0"/>
            </w:pPr>
            <w:r>
              <w:rPr>
                <w:rFonts w:ascii="Times New Roman" w:eastAsia="Times New Roman" w:hAnsi="Times New Roman" w:cs="Times New Roman"/>
                <w:sz w:val="16"/>
              </w:rPr>
              <w:t>136,0 - 145,0</w:t>
            </w:r>
          </w:p>
        </w:tc>
        <w:tc>
          <w:tcPr>
            <w:tcW w:w="934" w:type="dxa"/>
            <w:tcBorders>
              <w:top w:val="nil"/>
              <w:left w:val="nil"/>
              <w:bottom w:val="nil"/>
              <w:right w:val="nil"/>
            </w:tcBorders>
          </w:tcPr>
          <w:p w14:paraId="2E26D8DE" w14:textId="77777777" w:rsidR="004362AF"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235A925E" w14:textId="77777777" w:rsidR="004362AF" w:rsidRDefault="00000000">
            <w:pPr>
              <w:spacing w:after="0"/>
            </w:pPr>
            <w:r>
              <w:rPr>
                <w:rFonts w:ascii="Times New Roman" w:eastAsia="Times New Roman" w:hAnsi="Times New Roman" w:cs="Times New Roman"/>
                <w:sz w:val="16"/>
              </w:rPr>
              <w:t>136.4</w:t>
            </w:r>
          </w:p>
        </w:tc>
        <w:tc>
          <w:tcPr>
            <w:tcW w:w="946" w:type="dxa"/>
            <w:tcBorders>
              <w:top w:val="nil"/>
              <w:left w:val="nil"/>
              <w:bottom w:val="nil"/>
              <w:right w:val="nil"/>
            </w:tcBorders>
          </w:tcPr>
          <w:p w14:paraId="64ADF231" w14:textId="77777777" w:rsidR="004362AF" w:rsidRDefault="00000000">
            <w:pPr>
              <w:spacing w:after="0"/>
            </w:pPr>
            <w:r>
              <w:rPr>
                <w:rFonts w:ascii="Times New Roman" w:eastAsia="Times New Roman" w:hAnsi="Times New Roman" w:cs="Times New Roman"/>
                <w:sz w:val="16"/>
              </w:rPr>
              <w:t>137.0</w:t>
            </w:r>
          </w:p>
        </w:tc>
        <w:tc>
          <w:tcPr>
            <w:tcW w:w="943" w:type="dxa"/>
            <w:tcBorders>
              <w:top w:val="nil"/>
              <w:left w:val="nil"/>
              <w:bottom w:val="nil"/>
              <w:right w:val="nil"/>
            </w:tcBorders>
          </w:tcPr>
          <w:p w14:paraId="00313E09" w14:textId="77777777" w:rsidR="004362AF" w:rsidRDefault="00000000">
            <w:pPr>
              <w:spacing w:after="0"/>
            </w:pPr>
            <w:r>
              <w:rPr>
                <w:rFonts w:ascii="Times New Roman" w:eastAsia="Times New Roman" w:hAnsi="Times New Roman" w:cs="Times New Roman"/>
                <w:sz w:val="16"/>
              </w:rPr>
              <w:t>132.4</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7C2598E3" w14:textId="77777777" w:rsidR="004362AF" w:rsidRDefault="00000000">
            <w:pPr>
              <w:spacing w:after="0"/>
            </w:pPr>
            <w:r>
              <w:rPr>
                <w:rFonts w:ascii="Times New Roman" w:eastAsia="Times New Roman" w:hAnsi="Times New Roman" w:cs="Times New Roman"/>
                <w:sz w:val="16"/>
              </w:rPr>
              <w:t>137.6</w:t>
            </w:r>
          </w:p>
        </w:tc>
      </w:tr>
      <w:tr w:rsidR="004362AF" w14:paraId="4836943B" w14:textId="77777777">
        <w:trPr>
          <w:trHeight w:val="278"/>
        </w:trPr>
        <w:tc>
          <w:tcPr>
            <w:tcW w:w="2134" w:type="dxa"/>
            <w:tcBorders>
              <w:top w:val="nil"/>
              <w:left w:val="nil"/>
              <w:bottom w:val="nil"/>
              <w:right w:val="nil"/>
            </w:tcBorders>
          </w:tcPr>
          <w:p w14:paraId="16BAC143" w14:textId="77777777" w:rsidR="004362AF" w:rsidRDefault="00000000">
            <w:pPr>
              <w:spacing w:after="0"/>
            </w:pPr>
            <w:r>
              <w:rPr>
                <w:rFonts w:ascii="Times New Roman" w:eastAsia="Times New Roman" w:hAnsi="Times New Roman" w:cs="Times New Roman"/>
                <w:sz w:val="16"/>
              </w:rPr>
              <w:t>Kalium i.S.</w:t>
            </w:r>
          </w:p>
        </w:tc>
        <w:tc>
          <w:tcPr>
            <w:tcW w:w="1536" w:type="dxa"/>
            <w:tcBorders>
              <w:top w:val="nil"/>
              <w:left w:val="nil"/>
              <w:bottom w:val="nil"/>
              <w:right w:val="nil"/>
            </w:tcBorders>
          </w:tcPr>
          <w:p w14:paraId="1594E921" w14:textId="77777777" w:rsidR="004362AF" w:rsidRDefault="00000000">
            <w:pPr>
              <w:spacing w:after="0"/>
            </w:pPr>
            <w:r>
              <w:rPr>
                <w:rFonts w:ascii="Times New Roman" w:eastAsia="Times New Roman" w:hAnsi="Times New Roman" w:cs="Times New Roman"/>
                <w:sz w:val="16"/>
              </w:rPr>
              <w:t>3,50 - 5,10</w:t>
            </w:r>
          </w:p>
        </w:tc>
        <w:tc>
          <w:tcPr>
            <w:tcW w:w="934" w:type="dxa"/>
            <w:tcBorders>
              <w:top w:val="nil"/>
              <w:left w:val="nil"/>
              <w:bottom w:val="nil"/>
              <w:right w:val="nil"/>
            </w:tcBorders>
          </w:tcPr>
          <w:p w14:paraId="0CC05CE6" w14:textId="77777777" w:rsidR="004362AF"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4AB8A916" w14:textId="77777777" w:rsidR="004362AF" w:rsidRDefault="00000000">
            <w:pPr>
              <w:spacing w:after="0"/>
            </w:pPr>
            <w:r>
              <w:rPr>
                <w:rFonts w:ascii="Times New Roman" w:eastAsia="Times New Roman" w:hAnsi="Times New Roman" w:cs="Times New Roman"/>
                <w:sz w:val="16"/>
              </w:rPr>
              <w:t>3.84</w:t>
            </w:r>
          </w:p>
        </w:tc>
        <w:tc>
          <w:tcPr>
            <w:tcW w:w="946" w:type="dxa"/>
            <w:tcBorders>
              <w:top w:val="nil"/>
              <w:left w:val="nil"/>
              <w:bottom w:val="nil"/>
              <w:right w:val="nil"/>
            </w:tcBorders>
          </w:tcPr>
          <w:p w14:paraId="293BA06A" w14:textId="77777777" w:rsidR="004362AF" w:rsidRDefault="00000000">
            <w:pPr>
              <w:spacing w:after="0"/>
            </w:pPr>
            <w:r>
              <w:rPr>
                <w:rFonts w:ascii="Times New Roman" w:eastAsia="Times New Roman" w:hAnsi="Times New Roman" w:cs="Times New Roman"/>
                <w:sz w:val="16"/>
              </w:rPr>
              <w:t>3.94</w:t>
            </w:r>
          </w:p>
        </w:tc>
        <w:tc>
          <w:tcPr>
            <w:tcW w:w="943" w:type="dxa"/>
            <w:tcBorders>
              <w:top w:val="nil"/>
              <w:left w:val="nil"/>
              <w:bottom w:val="nil"/>
              <w:right w:val="nil"/>
            </w:tcBorders>
          </w:tcPr>
          <w:p w14:paraId="6F85B9CD" w14:textId="77777777" w:rsidR="004362AF" w:rsidRDefault="00000000">
            <w:pPr>
              <w:spacing w:after="0"/>
            </w:pPr>
            <w:r>
              <w:rPr>
                <w:rFonts w:ascii="Times New Roman" w:eastAsia="Times New Roman" w:hAnsi="Times New Roman" w:cs="Times New Roman"/>
                <w:sz w:val="16"/>
              </w:rPr>
              <w:t>3.26</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7835EF9F" w14:textId="77777777" w:rsidR="004362AF" w:rsidRDefault="00000000">
            <w:pPr>
              <w:spacing w:after="0"/>
            </w:pPr>
            <w:r>
              <w:rPr>
                <w:rFonts w:ascii="Times New Roman" w:eastAsia="Times New Roman" w:hAnsi="Times New Roman" w:cs="Times New Roman"/>
                <w:sz w:val="16"/>
              </w:rPr>
              <w:t>4.85</w:t>
            </w:r>
          </w:p>
        </w:tc>
      </w:tr>
      <w:tr w:rsidR="004362AF" w14:paraId="6A80713A" w14:textId="77777777">
        <w:trPr>
          <w:trHeight w:val="278"/>
        </w:trPr>
        <w:tc>
          <w:tcPr>
            <w:tcW w:w="2134" w:type="dxa"/>
            <w:tcBorders>
              <w:top w:val="nil"/>
              <w:left w:val="nil"/>
              <w:bottom w:val="nil"/>
              <w:right w:val="nil"/>
            </w:tcBorders>
          </w:tcPr>
          <w:p w14:paraId="70E183CE" w14:textId="77777777" w:rsidR="004362AF" w:rsidRDefault="00000000">
            <w:pPr>
              <w:spacing w:after="0"/>
            </w:pPr>
            <w:r>
              <w:rPr>
                <w:rFonts w:ascii="Times New Roman" w:eastAsia="Times New Roman" w:hAnsi="Times New Roman" w:cs="Times New Roman"/>
                <w:sz w:val="16"/>
              </w:rPr>
              <w:t>Kreatinin i.S.</w:t>
            </w:r>
          </w:p>
        </w:tc>
        <w:tc>
          <w:tcPr>
            <w:tcW w:w="1536" w:type="dxa"/>
            <w:tcBorders>
              <w:top w:val="nil"/>
              <w:left w:val="nil"/>
              <w:bottom w:val="nil"/>
              <w:right w:val="nil"/>
            </w:tcBorders>
          </w:tcPr>
          <w:p w14:paraId="168A7704" w14:textId="77777777" w:rsidR="004362AF" w:rsidRDefault="00000000">
            <w:pPr>
              <w:spacing w:after="0"/>
            </w:pPr>
            <w:r>
              <w:rPr>
                <w:rFonts w:ascii="Times New Roman" w:eastAsia="Times New Roman" w:hAnsi="Times New Roman" w:cs="Times New Roman"/>
                <w:sz w:val="16"/>
              </w:rPr>
              <w:t>44 - 80</w:t>
            </w:r>
          </w:p>
        </w:tc>
        <w:tc>
          <w:tcPr>
            <w:tcW w:w="934" w:type="dxa"/>
            <w:tcBorders>
              <w:top w:val="nil"/>
              <w:left w:val="nil"/>
              <w:bottom w:val="nil"/>
              <w:right w:val="nil"/>
            </w:tcBorders>
          </w:tcPr>
          <w:p w14:paraId="59048D9F" w14:textId="77777777" w:rsidR="004362AF" w:rsidRDefault="00000000">
            <w:pPr>
              <w:spacing w:after="0"/>
            </w:pPr>
            <w:r>
              <w:rPr>
                <w:rFonts w:ascii="Times New Roman" w:eastAsia="Times New Roman" w:hAnsi="Times New Roman" w:cs="Times New Roman"/>
                <w:sz w:val="16"/>
              </w:rPr>
              <w:t>µmol/L</w:t>
            </w:r>
          </w:p>
        </w:tc>
        <w:tc>
          <w:tcPr>
            <w:tcW w:w="946" w:type="dxa"/>
            <w:tcBorders>
              <w:top w:val="nil"/>
              <w:left w:val="nil"/>
              <w:bottom w:val="nil"/>
              <w:right w:val="nil"/>
            </w:tcBorders>
          </w:tcPr>
          <w:p w14:paraId="1EB9FD4E" w14:textId="77777777" w:rsidR="004362AF" w:rsidRDefault="00000000">
            <w:pPr>
              <w:spacing w:after="0"/>
            </w:pPr>
            <w:r>
              <w:rPr>
                <w:rFonts w:ascii="Times New Roman" w:eastAsia="Times New Roman" w:hAnsi="Times New Roman" w:cs="Times New Roman"/>
                <w:sz w:val="16"/>
              </w:rPr>
              <w:t>126</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60376C6E" w14:textId="77777777" w:rsidR="004362AF" w:rsidRDefault="00000000">
            <w:pPr>
              <w:spacing w:after="0"/>
            </w:pPr>
            <w:r>
              <w:rPr>
                <w:rFonts w:ascii="Times New Roman" w:eastAsia="Times New Roman" w:hAnsi="Times New Roman" w:cs="Times New Roman"/>
                <w:sz w:val="16"/>
              </w:rPr>
              <w:t>107</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4947A2A9" w14:textId="77777777" w:rsidR="004362AF" w:rsidRDefault="00000000">
            <w:pPr>
              <w:spacing w:after="0"/>
            </w:pPr>
            <w:r>
              <w:rPr>
                <w:rFonts w:ascii="Times New Roman" w:eastAsia="Times New Roman" w:hAnsi="Times New Roman" w:cs="Times New Roman"/>
                <w:sz w:val="16"/>
              </w:rPr>
              <w:t>107</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5C37FA0B" w14:textId="77777777" w:rsidR="004362AF" w:rsidRDefault="00000000">
            <w:pPr>
              <w:spacing w:after="0"/>
            </w:pPr>
            <w:r>
              <w:rPr>
                <w:rFonts w:ascii="Times New Roman" w:eastAsia="Times New Roman" w:hAnsi="Times New Roman" w:cs="Times New Roman"/>
                <w:sz w:val="16"/>
              </w:rPr>
              <w:t>* 233</w:t>
            </w:r>
            <w:r>
              <w:rPr>
                <w:rFonts w:ascii="Times New Roman" w:eastAsia="Times New Roman" w:hAnsi="Times New Roman" w:cs="Times New Roman"/>
                <w:color w:val="FF0000"/>
                <w:sz w:val="14"/>
              </w:rPr>
              <w:t></w:t>
            </w:r>
          </w:p>
        </w:tc>
      </w:tr>
      <w:tr w:rsidR="004362AF" w14:paraId="71DDC0AB" w14:textId="77777777">
        <w:trPr>
          <w:trHeight w:val="474"/>
        </w:trPr>
        <w:tc>
          <w:tcPr>
            <w:tcW w:w="2134" w:type="dxa"/>
            <w:tcBorders>
              <w:top w:val="nil"/>
              <w:left w:val="nil"/>
              <w:bottom w:val="nil"/>
              <w:right w:val="nil"/>
            </w:tcBorders>
          </w:tcPr>
          <w:p w14:paraId="5C84BA3A" w14:textId="77777777" w:rsidR="004362AF" w:rsidRDefault="00000000">
            <w:pPr>
              <w:spacing w:after="13"/>
            </w:pPr>
            <w:proofErr w:type="spellStart"/>
            <w:r>
              <w:rPr>
                <w:rFonts w:ascii="Times New Roman" w:eastAsia="Times New Roman" w:hAnsi="Times New Roman" w:cs="Times New Roman"/>
                <w:sz w:val="16"/>
              </w:rPr>
              <w:t>eGFR</w:t>
            </w:r>
            <w:proofErr w:type="spellEnd"/>
            <w:r>
              <w:rPr>
                <w:rFonts w:ascii="Times New Roman" w:eastAsia="Times New Roman" w:hAnsi="Times New Roman" w:cs="Times New Roman"/>
                <w:sz w:val="16"/>
              </w:rPr>
              <w:t xml:space="preserve"> für Kreatinin</w:t>
            </w:r>
          </w:p>
          <w:p w14:paraId="6AE91C15"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n.CKD</w:t>
            </w:r>
            <w:proofErr w:type="spellEnd"/>
            <w:r>
              <w:rPr>
                <w:rFonts w:ascii="Times New Roman" w:eastAsia="Times New Roman" w:hAnsi="Times New Roman" w:cs="Times New Roman"/>
                <w:sz w:val="16"/>
              </w:rPr>
              <w:t>-EPI)</w:t>
            </w:r>
          </w:p>
        </w:tc>
        <w:tc>
          <w:tcPr>
            <w:tcW w:w="1536" w:type="dxa"/>
            <w:tcBorders>
              <w:top w:val="nil"/>
              <w:left w:val="nil"/>
              <w:bottom w:val="nil"/>
              <w:right w:val="nil"/>
            </w:tcBorders>
          </w:tcPr>
          <w:p w14:paraId="0BE749BE"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sKomm</w:t>
            </w:r>
            <w:proofErr w:type="spellEnd"/>
          </w:p>
        </w:tc>
        <w:tc>
          <w:tcPr>
            <w:tcW w:w="1879" w:type="dxa"/>
            <w:gridSpan w:val="2"/>
            <w:tcBorders>
              <w:top w:val="nil"/>
              <w:left w:val="nil"/>
              <w:bottom w:val="nil"/>
              <w:right w:val="nil"/>
            </w:tcBorders>
          </w:tcPr>
          <w:p w14:paraId="4304B818" w14:textId="77777777" w:rsidR="004362AF" w:rsidRDefault="00000000">
            <w:pPr>
              <w:spacing w:after="0"/>
            </w:pPr>
            <w:proofErr w:type="spellStart"/>
            <w:r>
              <w:rPr>
                <w:rFonts w:ascii="Times New Roman" w:eastAsia="Times New Roman" w:hAnsi="Times New Roman" w:cs="Times New Roman"/>
                <w:sz w:val="16"/>
              </w:rPr>
              <w:t>mL</w:t>
            </w:r>
            <w:proofErr w:type="spellEnd"/>
            <w:r>
              <w:rPr>
                <w:rFonts w:ascii="Times New Roman" w:eastAsia="Times New Roman" w:hAnsi="Times New Roman" w:cs="Times New Roman"/>
                <w:sz w:val="16"/>
              </w:rPr>
              <w:t>/min/1,73 * 44</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71741CB" w14:textId="77777777" w:rsidR="004362AF" w:rsidRDefault="00000000">
            <w:pPr>
              <w:spacing w:after="0"/>
            </w:pPr>
            <w:r>
              <w:rPr>
                <w:rFonts w:ascii="Times New Roman" w:eastAsia="Times New Roman" w:hAnsi="Times New Roman" w:cs="Times New Roman"/>
                <w:sz w:val="16"/>
              </w:rPr>
              <w:t>* 53</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4243D0C1" w14:textId="77777777" w:rsidR="004362AF" w:rsidRDefault="00000000">
            <w:pPr>
              <w:spacing w:after="0"/>
            </w:pPr>
            <w:r>
              <w:rPr>
                <w:rFonts w:ascii="Times New Roman" w:eastAsia="Times New Roman" w:hAnsi="Times New Roman" w:cs="Times New Roman"/>
                <w:sz w:val="16"/>
              </w:rPr>
              <w:t>* 21</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3EAC44F2" w14:textId="77777777" w:rsidR="004362AF" w:rsidRDefault="00000000">
            <w:pPr>
              <w:spacing w:after="0"/>
            </w:pPr>
            <w:r>
              <w:rPr>
                <w:rFonts w:ascii="Times New Roman" w:eastAsia="Times New Roman" w:hAnsi="Times New Roman" w:cs="Times New Roman"/>
                <w:sz w:val="16"/>
              </w:rPr>
              <w:t>* 53</w:t>
            </w:r>
            <w:r>
              <w:rPr>
                <w:rFonts w:ascii="Times New Roman" w:eastAsia="Times New Roman" w:hAnsi="Times New Roman" w:cs="Times New Roman"/>
                <w:color w:val="FF0000"/>
                <w:sz w:val="14"/>
              </w:rPr>
              <w:t></w:t>
            </w:r>
          </w:p>
        </w:tc>
      </w:tr>
      <w:tr w:rsidR="004362AF" w14:paraId="420C5D35" w14:textId="77777777">
        <w:trPr>
          <w:trHeight w:val="263"/>
        </w:trPr>
        <w:tc>
          <w:tcPr>
            <w:tcW w:w="2134" w:type="dxa"/>
            <w:tcBorders>
              <w:top w:val="nil"/>
              <w:left w:val="nil"/>
              <w:bottom w:val="nil"/>
              <w:right w:val="nil"/>
            </w:tcBorders>
          </w:tcPr>
          <w:p w14:paraId="63354845" w14:textId="77777777" w:rsidR="004362AF" w:rsidRDefault="00000000">
            <w:pPr>
              <w:spacing w:after="0"/>
            </w:pPr>
            <w:r>
              <w:rPr>
                <w:rFonts w:ascii="Times New Roman" w:eastAsia="Times New Roman" w:hAnsi="Times New Roman" w:cs="Times New Roman"/>
                <w:sz w:val="16"/>
              </w:rPr>
              <w:t>Harnstoff i.S.</w:t>
            </w:r>
          </w:p>
        </w:tc>
        <w:tc>
          <w:tcPr>
            <w:tcW w:w="1536" w:type="dxa"/>
            <w:tcBorders>
              <w:top w:val="nil"/>
              <w:left w:val="nil"/>
              <w:bottom w:val="nil"/>
              <w:right w:val="nil"/>
            </w:tcBorders>
          </w:tcPr>
          <w:p w14:paraId="0E226B7E" w14:textId="77777777" w:rsidR="004362AF" w:rsidRDefault="00000000">
            <w:pPr>
              <w:spacing w:after="0"/>
            </w:pPr>
            <w:r>
              <w:rPr>
                <w:rFonts w:ascii="Times New Roman" w:eastAsia="Times New Roman" w:hAnsi="Times New Roman" w:cs="Times New Roman"/>
                <w:sz w:val="16"/>
              </w:rPr>
              <w:t>2,6 - 6,7</w:t>
            </w:r>
          </w:p>
        </w:tc>
        <w:tc>
          <w:tcPr>
            <w:tcW w:w="934" w:type="dxa"/>
            <w:tcBorders>
              <w:top w:val="nil"/>
              <w:left w:val="nil"/>
              <w:bottom w:val="nil"/>
              <w:right w:val="nil"/>
            </w:tcBorders>
          </w:tcPr>
          <w:p w14:paraId="59826DE1" w14:textId="77777777" w:rsidR="004362AF"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7BBE37E9" w14:textId="77777777" w:rsidR="004362AF" w:rsidRDefault="00000000">
            <w:pPr>
              <w:spacing w:after="0"/>
            </w:pPr>
            <w:r>
              <w:rPr>
                <w:rFonts w:ascii="Times New Roman" w:eastAsia="Times New Roman" w:hAnsi="Times New Roman" w:cs="Times New Roman"/>
                <w:sz w:val="16"/>
              </w:rPr>
              <w:t>3.5</w:t>
            </w:r>
          </w:p>
        </w:tc>
        <w:tc>
          <w:tcPr>
            <w:tcW w:w="946" w:type="dxa"/>
            <w:tcBorders>
              <w:top w:val="nil"/>
              <w:left w:val="nil"/>
              <w:bottom w:val="nil"/>
              <w:right w:val="nil"/>
            </w:tcBorders>
          </w:tcPr>
          <w:p w14:paraId="4B73EA6B" w14:textId="77777777" w:rsidR="004362AF" w:rsidRDefault="00000000">
            <w:pPr>
              <w:spacing w:after="0"/>
            </w:pPr>
            <w:r>
              <w:rPr>
                <w:rFonts w:ascii="Times New Roman" w:eastAsia="Times New Roman" w:hAnsi="Times New Roman" w:cs="Times New Roman"/>
                <w:sz w:val="16"/>
              </w:rPr>
              <w:t>10.8</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38F4DF9E" w14:textId="77777777" w:rsidR="004362AF" w:rsidRDefault="00000000">
            <w:pPr>
              <w:spacing w:after="0"/>
            </w:pPr>
            <w:r>
              <w:rPr>
                <w:rFonts w:ascii="Times New Roman" w:eastAsia="Times New Roman" w:hAnsi="Times New Roman" w:cs="Times New Roman"/>
                <w:sz w:val="16"/>
              </w:rPr>
              <w:t>3.5</w:t>
            </w:r>
          </w:p>
        </w:tc>
        <w:tc>
          <w:tcPr>
            <w:tcW w:w="572" w:type="dxa"/>
            <w:tcBorders>
              <w:top w:val="nil"/>
              <w:left w:val="nil"/>
              <w:bottom w:val="nil"/>
              <w:right w:val="nil"/>
            </w:tcBorders>
          </w:tcPr>
          <w:p w14:paraId="25337496" w14:textId="77777777" w:rsidR="004362AF" w:rsidRDefault="00000000">
            <w:pPr>
              <w:spacing w:after="0"/>
            </w:pPr>
            <w:r>
              <w:rPr>
                <w:rFonts w:ascii="Times New Roman" w:eastAsia="Times New Roman" w:hAnsi="Times New Roman" w:cs="Times New Roman"/>
                <w:sz w:val="16"/>
              </w:rPr>
              <w:t>10.8</w:t>
            </w:r>
            <w:r>
              <w:rPr>
                <w:rFonts w:ascii="Times New Roman" w:eastAsia="Times New Roman" w:hAnsi="Times New Roman" w:cs="Times New Roman"/>
                <w:color w:val="FF0000"/>
                <w:sz w:val="14"/>
              </w:rPr>
              <w:t></w:t>
            </w:r>
          </w:p>
        </w:tc>
      </w:tr>
      <w:tr w:rsidR="004362AF" w14:paraId="73007A0C" w14:textId="77777777">
        <w:trPr>
          <w:trHeight w:val="278"/>
        </w:trPr>
        <w:tc>
          <w:tcPr>
            <w:tcW w:w="2134" w:type="dxa"/>
            <w:tcBorders>
              <w:top w:val="nil"/>
              <w:left w:val="nil"/>
              <w:bottom w:val="nil"/>
              <w:right w:val="nil"/>
            </w:tcBorders>
          </w:tcPr>
          <w:p w14:paraId="6F60955D" w14:textId="77777777" w:rsidR="004362AF" w:rsidRDefault="00000000">
            <w:pPr>
              <w:spacing w:after="0"/>
            </w:pPr>
            <w:r>
              <w:rPr>
                <w:rFonts w:ascii="Times New Roman" w:eastAsia="Times New Roman" w:hAnsi="Times New Roman" w:cs="Times New Roman"/>
                <w:sz w:val="16"/>
              </w:rPr>
              <w:t>ALAT i.S.(IFCC mit P-5-P)</w:t>
            </w:r>
          </w:p>
        </w:tc>
        <w:tc>
          <w:tcPr>
            <w:tcW w:w="1536" w:type="dxa"/>
            <w:tcBorders>
              <w:top w:val="nil"/>
              <w:left w:val="nil"/>
              <w:bottom w:val="nil"/>
              <w:right w:val="nil"/>
            </w:tcBorders>
          </w:tcPr>
          <w:p w14:paraId="674F0C31" w14:textId="77777777" w:rsidR="004362AF" w:rsidRDefault="00000000">
            <w:pPr>
              <w:spacing w:after="0"/>
            </w:pPr>
            <w:r>
              <w:rPr>
                <w:rFonts w:ascii="Times New Roman" w:eastAsia="Times New Roman" w:hAnsi="Times New Roman" w:cs="Times New Roman"/>
                <w:sz w:val="16"/>
              </w:rPr>
              <w:t>&lt; 0,60</w:t>
            </w:r>
          </w:p>
        </w:tc>
        <w:tc>
          <w:tcPr>
            <w:tcW w:w="934" w:type="dxa"/>
            <w:tcBorders>
              <w:top w:val="nil"/>
              <w:left w:val="nil"/>
              <w:bottom w:val="nil"/>
              <w:right w:val="nil"/>
            </w:tcBorders>
          </w:tcPr>
          <w:p w14:paraId="5E9393EF" w14:textId="77777777" w:rsidR="004362AF" w:rsidRDefault="00000000">
            <w:pPr>
              <w:spacing w:after="0"/>
            </w:pPr>
            <w:r>
              <w:rPr>
                <w:rFonts w:ascii="Times New Roman" w:eastAsia="Times New Roman" w:hAnsi="Times New Roman" w:cs="Times New Roman"/>
                <w:sz w:val="16"/>
              </w:rPr>
              <w:t>µmol/(s*L)</w:t>
            </w:r>
          </w:p>
        </w:tc>
        <w:tc>
          <w:tcPr>
            <w:tcW w:w="946" w:type="dxa"/>
            <w:tcBorders>
              <w:top w:val="nil"/>
              <w:left w:val="nil"/>
              <w:bottom w:val="nil"/>
              <w:right w:val="nil"/>
            </w:tcBorders>
          </w:tcPr>
          <w:p w14:paraId="5E9F1363" w14:textId="77777777" w:rsidR="004362AF" w:rsidRDefault="00000000">
            <w:pPr>
              <w:spacing w:after="0"/>
            </w:pPr>
            <w:r>
              <w:rPr>
                <w:rFonts w:ascii="Times New Roman" w:eastAsia="Times New Roman" w:hAnsi="Times New Roman" w:cs="Times New Roman"/>
                <w:sz w:val="16"/>
              </w:rPr>
              <w:t>0.89</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7B79575" w14:textId="77777777" w:rsidR="004362AF" w:rsidRDefault="00000000">
            <w:pPr>
              <w:spacing w:after="0"/>
            </w:pPr>
            <w:r>
              <w:rPr>
                <w:rFonts w:ascii="Times New Roman" w:eastAsia="Times New Roman" w:hAnsi="Times New Roman" w:cs="Times New Roman"/>
                <w:sz w:val="16"/>
              </w:rPr>
              <w:t>1.21</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78ED70D5" w14:textId="77777777" w:rsidR="004362AF" w:rsidRDefault="00000000">
            <w:pPr>
              <w:spacing w:after="0"/>
            </w:pPr>
            <w:r>
              <w:rPr>
                <w:rFonts w:ascii="Times New Roman" w:eastAsia="Times New Roman" w:hAnsi="Times New Roman" w:cs="Times New Roman"/>
                <w:sz w:val="16"/>
              </w:rPr>
              <w:t>0.89</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480E9895" w14:textId="77777777" w:rsidR="004362AF" w:rsidRDefault="00000000">
            <w:pPr>
              <w:spacing w:after="0"/>
            </w:pPr>
            <w:r>
              <w:rPr>
                <w:rFonts w:ascii="Times New Roman" w:eastAsia="Times New Roman" w:hAnsi="Times New Roman" w:cs="Times New Roman"/>
                <w:sz w:val="16"/>
              </w:rPr>
              <w:t>5.59</w:t>
            </w:r>
            <w:r>
              <w:rPr>
                <w:rFonts w:ascii="Times New Roman" w:eastAsia="Times New Roman" w:hAnsi="Times New Roman" w:cs="Times New Roman"/>
                <w:color w:val="FF0000"/>
                <w:sz w:val="14"/>
              </w:rPr>
              <w:t></w:t>
            </w:r>
          </w:p>
        </w:tc>
      </w:tr>
      <w:tr w:rsidR="004362AF" w14:paraId="40A2E451" w14:textId="77777777">
        <w:trPr>
          <w:trHeight w:val="278"/>
        </w:trPr>
        <w:tc>
          <w:tcPr>
            <w:tcW w:w="2134" w:type="dxa"/>
            <w:tcBorders>
              <w:top w:val="nil"/>
              <w:left w:val="nil"/>
              <w:bottom w:val="nil"/>
              <w:right w:val="nil"/>
            </w:tcBorders>
          </w:tcPr>
          <w:p w14:paraId="74570A1A" w14:textId="77777777" w:rsidR="004362AF" w:rsidRDefault="00000000">
            <w:pPr>
              <w:spacing w:after="0"/>
            </w:pPr>
            <w:r>
              <w:rPr>
                <w:rFonts w:ascii="Times New Roman" w:eastAsia="Times New Roman" w:hAnsi="Times New Roman" w:cs="Times New Roman"/>
                <w:sz w:val="16"/>
              </w:rPr>
              <w:lastRenderedPageBreak/>
              <w:t>ASAT i.S.(IFCC mit P-5-P)</w:t>
            </w:r>
          </w:p>
        </w:tc>
        <w:tc>
          <w:tcPr>
            <w:tcW w:w="1536" w:type="dxa"/>
            <w:tcBorders>
              <w:top w:val="nil"/>
              <w:left w:val="nil"/>
              <w:bottom w:val="nil"/>
              <w:right w:val="nil"/>
            </w:tcBorders>
          </w:tcPr>
          <w:p w14:paraId="4A2B8F71" w14:textId="77777777" w:rsidR="004362AF" w:rsidRDefault="00000000">
            <w:pPr>
              <w:spacing w:after="0"/>
            </w:pPr>
            <w:r>
              <w:rPr>
                <w:rFonts w:ascii="Times New Roman" w:eastAsia="Times New Roman" w:hAnsi="Times New Roman" w:cs="Times New Roman"/>
                <w:sz w:val="16"/>
              </w:rPr>
              <w:t>&lt; 0,60</w:t>
            </w:r>
          </w:p>
        </w:tc>
        <w:tc>
          <w:tcPr>
            <w:tcW w:w="934" w:type="dxa"/>
            <w:tcBorders>
              <w:top w:val="nil"/>
              <w:left w:val="nil"/>
              <w:bottom w:val="nil"/>
              <w:right w:val="nil"/>
            </w:tcBorders>
          </w:tcPr>
          <w:p w14:paraId="042AAF9B" w14:textId="77777777" w:rsidR="004362AF" w:rsidRDefault="00000000">
            <w:pPr>
              <w:spacing w:after="0"/>
            </w:pPr>
            <w:r>
              <w:rPr>
                <w:rFonts w:ascii="Times New Roman" w:eastAsia="Times New Roman" w:hAnsi="Times New Roman" w:cs="Times New Roman"/>
                <w:sz w:val="16"/>
              </w:rPr>
              <w:t>µmol/(s*L)</w:t>
            </w:r>
          </w:p>
        </w:tc>
        <w:tc>
          <w:tcPr>
            <w:tcW w:w="946" w:type="dxa"/>
            <w:tcBorders>
              <w:top w:val="nil"/>
              <w:left w:val="nil"/>
              <w:bottom w:val="nil"/>
              <w:right w:val="nil"/>
            </w:tcBorders>
          </w:tcPr>
          <w:p w14:paraId="749F80B5" w14:textId="77777777" w:rsidR="004362AF" w:rsidRDefault="00000000">
            <w:pPr>
              <w:spacing w:after="0"/>
            </w:pPr>
            <w:r>
              <w:rPr>
                <w:rFonts w:ascii="Times New Roman" w:eastAsia="Times New Roman" w:hAnsi="Times New Roman" w:cs="Times New Roman"/>
                <w:sz w:val="16"/>
              </w:rPr>
              <w:t>1.78</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61990D3" w14:textId="77777777" w:rsidR="004362AF" w:rsidRDefault="00000000">
            <w:pPr>
              <w:spacing w:after="0"/>
            </w:pPr>
            <w:r>
              <w:rPr>
                <w:rFonts w:ascii="Times New Roman" w:eastAsia="Times New Roman" w:hAnsi="Times New Roman" w:cs="Times New Roman"/>
                <w:sz w:val="16"/>
              </w:rPr>
              <w:t>0.54</w:t>
            </w:r>
          </w:p>
        </w:tc>
        <w:tc>
          <w:tcPr>
            <w:tcW w:w="943" w:type="dxa"/>
            <w:tcBorders>
              <w:top w:val="nil"/>
              <w:left w:val="nil"/>
              <w:bottom w:val="nil"/>
              <w:right w:val="nil"/>
            </w:tcBorders>
          </w:tcPr>
          <w:p w14:paraId="3DD5A5E0" w14:textId="77777777" w:rsidR="004362AF" w:rsidRDefault="00000000">
            <w:pPr>
              <w:spacing w:after="0"/>
            </w:pPr>
            <w:r>
              <w:rPr>
                <w:rFonts w:ascii="Times New Roman" w:eastAsia="Times New Roman" w:hAnsi="Times New Roman" w:cs="Times New Roman"/>
                <w:sz w:val="16"/>
              </w:rPr>
              <w:t>0.54</w:t>
            </w:r>
          </w:p>
        </w:tc>
        <w:tc>
          <w:tcPr>
            <w:tcW w:w="572" w:type="dxa"/>
            <w:tcBorders>
              <w:top w:val="nil"/>
              <w:left w:val="nil"/>
              <w:bottom w:val="nil"/>
              <w:right w:val="nil"/>
            </w:tcBorders>
          </w:tcPr>
          <w:p w14:paraId="48495732" w14:textId="77777777" w:rsidR="004362AF" w:rsidRDefault="00000000">
            <w:pPr>
              <w:spacing w:after="0"/>
            </w:pPr>
            <w:r>
              <w:rPr>
                <w:rFonts w:ascii="Times New Roman" w:eastAsia="Times New Roman" w:hAnsi="Times New Roman" w:cs="Times New Roman"/>
                <w:sz w:val="16"/>
              </w:rPr>
              <w:t>7.62</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r>
      <w:tr w:rsidR="004362AF" w14:paraId="04C77FAF" w14:textId="77777777">
        <w:trPr>
          <w:trHeight w:val="278"/>
        </w:trPr>
        <w:tc>
          <w:tcPr>
            <w:tcW w:w="2134" w:type="dxa"/>
            <w:tcBorders>
              <w:top w:val="nil"/>
              <w:left w:val="nil"/>
              <w:bottom w:val="nil"/>
              <w:right w:val="nil"/>
            </w:tcBorders>
          </w:tcPr>
          <w:p w14:paraId="441DD862" w14:textId="77777777" w:rsidR="004362AF" w:rsidRDefault="00000000">
            <w:pPr>
              <w:spacing w:after="0"/>
            </w:pPr>
            <w:r>
              <w:rPr>
                <w:rFonts w:ascii="Times New Roman" w:eastAsia="Times New Roman" w:hAnsi="Times New Roman" w:cs="Times New Roman"/>
                <w:sz w:val="16"/>
              </w:rPr>
              <w:t>Gamma-GT i.S.</w:t>
            </w:r>
          </w:p>
        </w:tc>
        <w:tc>
          <w:tcPr>
            <w:tcW w:w="1536" w:type="dxa"/>
            <w:tcBorders>
              <w:top w:val="nil"/>
              <w:left w:val="nil"/>
              <w:bottom w:val="nil"/>
              <w:right w:val="nil"/>
            </w:tcBorders>
          </w:tcPr>
          <w:p w14:paraId="48030317" w14:textId="77777777" w:rsidR="004362AF" w:rsidRDefault="00000000">
            <w:pPr>
              <w:spacing w:after="0"/>
            </w:pPr>
            <w:r>
              <w:rPr>
                <w:rFonts w:ascii="Times New Roman" w:eastAsia="Times New Roman" w:hAnsi="Times New Roman" w:cs="Times New Roman"/>
                <w:sz w:val="16"/>
              </w:rPr>
              <w:t>&lt;0,70</w:t>
            </w:r>
          </w:p>
        </w:tc>
        <w:tc>
          <w:tcPr>
            <w:tcW w:w="934" w:type="dxa"/>
            <w:tcBorders>
              <w:top w:val="nil"/>
              <w:left w:val="nil"/>
              <w:bottom w:val="nil"/>
              <w:right w:val="nil"/>
            </w:tcBorders>
          </w:tcPr>
          <w:p w14:paraId="369A5AE1" w14:textId="77777777" w:rsidR="004362AF" w:rsidRDefault="00000000">
            <w:pPr>
              <w:spacing w:after="0"/>
            </w:pPr>
            <w:r>
              <w:rPr>
                <w:rFonts w:ascii="Times New Roman" w:eastAsia="Times New Roman" w:hAnsi="Times New Roman" w:cs="Times New Roman"/>
                <w:sz w:val="16"/>
              </w:rPr>
              <w:t>µmol/(s*L)</w:t>
            </w:r>
          </w:p>
        </w:tc>
        <w:tc>
          <w:tcPr>
            <w:tcW w:w="946" w:type="dxa"/>
            <w:tcBorders>
              <w:top w:val="nil"/>
              <w:left w:val="nil"/>
              <w:bottom w:val="nil"/>
              <w:right w:val="nil"/>
            </w:tcBorders>
          </w:tcPr>
          <w:p w14:paraId="5A9D3531" w14:textId="77777777" w:rsidR="004362AF" w:rsidRDefault="00000000">
            <w:pPr>
              <w:spacing w:after="0"/>
            </w:pPr>
            <w:r>
              <w:rPr>
                <w:rFonts w:ascii="Times New Roman" w:eastAsia="Times New Roman" w:hAnsi="Times New Roman" w:cs="Times New Roman"/>
                <w:sz w:val="16"/>
              </w:rPr>
              <w:t>1.86</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C0E6F44" w14:textId="77777777" w:rsidR="004362AF" w:rsidRDefault="00000000">
            <w:pPr>
              <w:spacing w:after="0"/>
            </w:pPr>
            <w:r>
              <w:rPr>
                <w:rFonts w:ascii="Times New Roman" w:eastAsia="Times New Roman" w:hAnsi="Times New Roman" w:cs="Times New Roman"/>
                <w:sz w:val="16"/>
              </w:rPr>
              <w:t>10.99</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30CF7512" w14:textId="77777777" w:rsidR="004362AF" w:rsidRDefault="00000000">
            <w:pPr>
              <w:spacing w:after="0"/>
            </w:pPr>
            <w:r>
              <w:rPr>
                <w:rFonts w:ascii="Times New Roman" w:eastAsia="Times New Roman" w:hAnsi="Times New Roman" w:cs="Times New Roman"/>
                <w:sz w:val="16"/>
              </w:rPr>
              <w:t>1.75</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21CB0690" w14:textId="77777777" w:rsidR="004362AF" w:rsidRDefault="00000000">
            <w:pPr>
              <w:spacing w:after="0"/>
              <w:jc w:val="both"/>
            </w:pPr>
            <w:r>
              <w:rPr>
                <w:rFonts w:ascii="Times New Roman" w:eastAsia="Times New Roman" w:hAnsi="Times New Roman" w:cs="Times New Roman"/>
                <w:sz w:val="16"/>
              </w:rPr>
              <w:t>10.99</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r>
      <w:tr w:rsidR="004362AF" w14:paraId="3F8F2578" w14:textId="77777777">
        <w:trPr>
          <w:trHeight w:val="474"/>
        </w:trPr>
        <w:tc>
          <w:tcPr>
            <w:tcW w:w="2134" w:type="dxa"/>
            <w:tcBorders>
              <w:top w:val="nil"/>
              <w:left w:val="nil"/>
              <w:bottom w:val="nil"/>
              <w:right w:val="nil"/>
            </w:tcBorders>
          </w:tcPr>
          <w:p w14:paraId="747A06FB" w14:textId="77777777" w:rsidR="004362AF" w:rsidRPr="00EC4EE2" w:rsidRDefault="00000000">
            <w:pPr>
              <w:spacing w:after="13"/>
              <w:rPr>
                <w:lang w:val="en-US"/>
              </w:rPr>
            </w:pPr>
            <w:r w:rsidRPr="00EC4EE2">
              <w:rPr>
                <w:rFonts w:ascii="Times New Roman" w:eastAsia="Times New Roman" w:hAnsi="Times New Roman" w:cs="Times New Roman"/>
                <w:sz w:val="16"/>
                <w:lang w:val="en-US"/>
              </w:rPr>
              <w:t>Alkal. Phosphatase (IFCC)</w:t>
            </w:r>
          </w:p>
          <w:p w14:paraId="086AC40C" w14:textId="77777777" w:rsidR="004362AF" w:rsidRPr="00EC4EE2" w:rsidRDefault="00000000">
            <w:pPr>
              <w:spacing w:after="0"/>
              <w:rPr>
                <w:lang w:val="en-US"/>
              </w:rPr>
            </w:pPr>
            <w:r w:rsidRPr="00EC4EE2">
              <w:rPr>
                <w:rFonts w:ascii="Times New Roman" w:eastAsia="Times New Roman" w:hAnsi="Times New Roman" w:cs="Times New Roman"/>
                <w:sz w:val="16"/>
                <w:lang w:val="en-US"/>
              </w:rPr>
              <w:t>i.S.</w:t>
            </w:r>
          </w:p>
        </w:tc>
        <w:tc>
          <w:tcPr>
            <w:tcW w:w="1536" w:type="dxa"/>
            <w:tcBorders>
              <w:top w:val="nil"/>
              <w:left w:val="nil"/>
              <w:bottom w:val="nil"/>
              <w:right w:val="nil"/>
            </w:tcBorders>
          </w:tcPr>
          <w:p w14:paraId="02EFB364" w14:textId="77777777" w:rsidR="004362AF" w:rsidRDefault="00000000">
            <w:pPr>
              <w:spacing w:after="0"/>
            </w:pPr>
            <w:r>
              <w:rPr>
                <w:rFonts w:ascii="Times New Roman" w:eastAsia="Times New Roman" w:hAnsi="Times New Roman" w:cs="Times New Roman"/>
                <w:sz w:val="16"/>
              </w:rPr>
              <w:t>0.58 - 1.75</w:t>
            </w:r>
          </w:p>
        </w:tc>
        <w:tc>
          <w:tcPr>
            <w:tcW w:w="934" w:type="dxa"/>
            <w:tcBorders>
              <w:top w:val="nil"/>
              <w:left w:val="nil"/>
              <w:bottom w:val="nil"/>
              <w:right w:val="nil"/>
            </w:tcBorders>
          </w:tcPr>
          <w:p w14:paraId="40C1AB31" w14:textId="77777777" w:rsidR="004362AF" w:rsidRDefault="00000000">
            <w:pPr>
              <w:spacing w:after="0"/>
            </w:pPr>
            <w:r>
              <w:rPr>
                <w:rFonts w:ascii="Times New Roman" w:eastAsia="Times New Roman" w:hAnsi="Times New Roman" w:cs="Times New Roman"/>
                <w:sz w:val="16"/>
              </w:rPr>
              <w:t>µmol/(s*L)</w:t>
            </w:r>
          </w:p>
        </w:tc>
        <w:tc>
          <w:tcPr>
            <w:tcW w:w="946" w:type="dxa"/>
            <w:tcBorders>
              <w:top w:val="nil"/>
              <w:left w:val="nil"/>
              <w:bottom w:val="nil"/>
              <w:right w:val="nil"/>
            </w:tcBorders>
          </w:tcPr>
          <w:p w14:paraId="60D1428E" w14:textId="77777777" w:rsidR="004362AF" w:rsidRDefault="00000000">
            <w:pPr>
              <w:spacing w:after="0"/>
            </w:pPr>
            <w:r>
              <w:rPr>
                <w:rFonts w:ascii="Times New Roman" w:eastAsia="Times New Roman" w:hAnsi="Times New Roman" w:cs="Times New Roman"/>
                <w:sz w:val="16"/>
              </w:rPr>
              <w:t>3.45</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6F32491" w14:textId="77777777" w:rsidR="004362AF" w:rsidRDefault="00000000">
            <w:pPr>
              <w:spacing w:after="0"/>
            </w:pPr>
            <w:r>
              <w:rPr>
                <w:rFonts w:ascii="Times New Roman" w:eastAsia="Times New Roman" w:hAnsi="Times New Roman" w:cs="Times New Roman"/>
                <w:sz w:val="16"/>
              </w:rPr>
              <w:t>4.03</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48CEA67E" w14:textId="77777777" w:rsidR="004362AF" w:rsidRDefault="00000000">
            <w:pPr>
              <w:spacing w:after="0"/>
            </w:pPr>
            <w:r>
              <w:rPr>
                <w:rFonts w:ascii="Times New Roman" w:eastAsia="Times New Roman" w:hAnsi="Times New Roman" w:cs="Times New Roman"/>
                <w:sz w:val="16"/>
              </w:rPr>
              <w:t>3.15</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3AD6051E" w14:textId="77777777" w:rsidR="004362AF" w:rsidRDefault="00000000">
            <w:pPr>
              <w:spacing w:after="0"/>
            </w:pPr>
            <w:r>
              <w:rPr>
                <w:rFonts w:ascii="Times New Roman" w:eastAsia="Times New Roman" w:hAnsi="Times New Roman" w:cs="Times New Roman"/>
                <w:sz w:val="16"/>
              </w:rPr>
              <w:t>4.03</w:t>
            </w:r>
            <w:r>
              <w:rPr>
                <w:rFonts w:ascii="Times New Roman" w:eastAsia="Times New Roman" w:hAnsi="Times New Roman" w:cs="Times New Roman"/>
                <w:color w:val="FF0000"/>
                <w:sz w:val="14"/>
              </w:rPr>
              <w:t></w:t>
            </w:r>
          </w:p>
        </w:tc>
      </w:tr>
      <w:tr w:rsidR="004362AF" w14:paraId="20305C1C" w14:textId="77777777">
        <w:trPr>
          <w:trHeight w:val="263"/>
        </w:trPr>
        <w:tc>
          <w:tcPr>
            <w:tcW w:w="2134" w:type="dxa"/>
            <w:tcBorders>
              <w:top w:val="nil"/>
              <w:left w:val="nil"/>
              <w:bottom w:val="nil"/>
              <w:right w:val="nil"/>
            </w:tcBorders>
          </w:tcPr>
          <w:p w14:paraId="719D30B3" w14:textId="77777777" w:rsidR="004362AF" w:rsidRDefault="00000000">
            <w:pPr>
              <w:spacing w:after="0"/>
            </w:pPr>
            <w:r>
              <w:rPr>
                <w:rFonts w:ascii="Times New Roman" w:eastAsia="Times New Roman" w:hAnsi="Times New Roman" w:cs="Times New Roman"/>
                <w:sz w:val="16"/>
              </w:rPr>
              <w:t>LDH i.S. (IFCC)</w:t>
            </w:r>
          </w:p>
        </w:tc>
        <w:tc>
          <w:tcPr>
            <w:tcW w:w="1536" w:type="dxa"/>
            <w:tcBorders>
              <w:top w:val="nil"/>
              <w:left w:val="nil"/>
              <w:bottom w:val="nil"/>
              <w:right w:val="nil"/>
            </w:tcBorders>
          </w:tcPr>
          <w:p w14:paraId="36624780" w14:textId="77777777" w:rsidR="004362AF" w:rsidRDefault="00000000">
            <w:pPr>
              <w:spacing w:after="0"/>
            </w:pPr>
            <w:r>
              <w:rPr>
                <w:rFonts w:ascii="Times New Roman" w:eastAsia="Times New Roman" w:hAnsi="Times New Roman" w:cs="Times New Roman"/>
                <w:sz w:val="16"/>
              </w:rPr>
              <w:t>2,25 - 3,55</w:t>
            </w:r>
          </w:p>
        </w:tc>
        <w:tc>
          <w:tcPr>
            <w:tcW w:w="934" w:type="dxa"/>
            <w:tcBorders>
              <w:top w:val="nil"/>
              <w:left w:val="nil"/>
              <w:bottom w:val="nil"/>
              <w:right w:val="nil"/>
            </w:tcBorders>
          </w:tcPr>
          <w:p w14:paraId="735DD8BB" w14:textId="77777777" w:rsidR="004362AF" w:rsidRDefault="00000000">
            <w:pPr>
              <w:spacing w:after="0"/>
            </w:pPr>
            <w:r>
              <w:rPr>
                <w:rFonts w:ascii="Times New Roman" w:eastAsia="Times New Roman" w:hAnsi="Times New Roman" w:cs="Times New Roman"/>
                <w:sz w:val="16"/>
              </w:rPr>
              <w:t>µmol/(s*L)</w:t>
            </w:r>
          </w:p>
        </w:tc>
        <w:tc>
          <w:tcPr>
            <w:tcW w:w="946" w:type="dxa"/>
            <w:tcBorders>
              <w:top w:val="nil"/>
              <w:left w:val="nil"/>
              <w:bottom w:val="nil"/>
              <w:right w:val="nil"/>
            </w:tcBorders>
          </w:tcPr>
          <w:p w14:paraId="725078F7" w14:textId="77777777" w:rsidR="004362AF" w:rsidRDefault="00000000">
            <w:pPr>
              <w:spacing w:after="0"/>
            </w:pPr>
            <w:r>
              <w:rPr>
                <w:rFonts w:ascii="Times New Roman" w:eastAsia="Times New Roman" w:hAnsi="Times New Roman" w:cs="Times New Roman"/>
                <w:sz w:val="16"/>
              </w:rPr>
              <w:t>7.85</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43D7F77" w14:textId="77777777" w:rsidR="004362AF" w:rsidRDefault="00000000">
            <w:pPr>
              <w:spacing w:after="0"/>
            </w:pPr>
            <w:r>
              <w:rPr>
                <w:rFonts w:ascii="Times New Roman" w:eastAsia="Times New Roman" w:hAnsi="Times New Roman" w:cs="Times New Roman"/>
                <w:sz w:val="16"/>
              </w:rPr>
              <w:t>6.22</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164FA2B8" w14:textId="77777777" w:rsidR="004362AF" w:rsidRDefault="00000000">
            <w:pPr>
              <w:spacing w:after="0"/>
            </w:pPr>
            <w:r>
              <w:rPr>
                <w:rFonts w:ascii="Times New Roman" w:eastAsia="Times New Roman" w:hAnsi="Times New Roman" w:cs="Times New Roman"/>
                <w:sz w:val="16"/>
              </w:rPr>
              <w:t>6.22</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08221FF3" w14:textId="77777777" w:rsidR="004362AF" w:rsidRDefault="00000000">
            <w:pPr>
              <w:spacing w:after="0"/>
            </w:pPr>
            <w:r>
              <w:rPr>
                <w:rFonts w:ascii="Times New Roman" w:eastAsia="Times New Roman" w:hAnsi="Times New Roman" w:cs="Times New Roman"/>
                <w:sz w:val="16"/>
              </w:rPr>
              <w:t>23.79</w:t>
            </w:r>
            <w:r>
              <w:rPr>
                <w:rFonts w:ascii="Times New Roman" w:eastAsia="Times New Roman" w:hAnsi="Times New Roman" w:cs="Times New Roman"/>
                <w:color w:val="FF0000"/>
                <w:sz w:val="14"/>
              </w:rPr>
              <w:t></w:t>
            </w:r>
          </w:p>
        </w:tc>
      </w:tr>
      <w:tr w:rsidR="004362AF" w14:paraId="621A113E" w14:textId="77777777">
        <w:trPr>
          <w:trHeight w:val="278"/>
        </w:trPr>
        <w:tc>
          <w:tcPr>
            <w:tcW w:w="2134" w:type="dxa"/>
            <w:tcBorders>
              <w:top w:val="nil"/>
              <w:left w:val="nil"/>
              <w:bottom w:val="nil"/>
              <w:right w:val="nil"/>
            </w:tcBorders>
          </w:tcPr>
          <w:p w14:paraId="7A4A65CD" w14:textId="77777777" w:rsidR="004362AF" w:rsidRDefault="00000000">
            <w:pPr>
              <w:spacing w:after="0"/>
            </w:pPr>
            <w:r>
              <w:rPr>
                <w:rFonts w:ascii="Times New Roman" w:eastAsia="Times New Roman" w:hAnsi="Times New Roman" w:cs="Times New Roman"/>
                <w:sz w:val="16"/>
              </w:rPr>
              <w:t>B-Cholinesterase</w:t>
            </w:r>
          </w:p>
        </w:tc>
        <w:tc>
          <w:tcPr>
            <w:tcW w:w="1536" w:type="dxa"/>
            <w:tcBorders>
              <w:top w:val="nil"/>
              <w:left w:val="nil"/>
              <w:bottom w:val="nil"/>
              <w:right w:val="nil"/>
            </w:tcBorders>
          </w:tcPr>
          <w:p w14:paraId="13305C31" w14:textId="77777777" w:rsidR="004362AF" w:rsidRDefault="00000000">
            <w:pPr>
              <w:spacing w:after="0"/>
            </w:pPr>
            <w:r>
              <w:rPr>
                <w:rFonts w:ascii="Times New Roman" w:eastAsia="Times New Roman" w:hAnsi="Times New Roman" w:cs="Times New Roman"/>
                <w:sz w:val="16"/>
              </w:rPr>
              <w:t>89,0 - 215,0</w:t>
            </w:r>
          </w:p>
        </w:tc>
        <w:tc>
          <w:tcPr>
            <w:tcW w:w="934" w:type="dxa"/>
            <w:tcBorders>
              <w:top w:val="nil"/>
              <w:left w:val="nil"/>
              <w:bottom w:val="nil"/>
              <w:right w:val="nil"/>
            </w:tcBorders>
          </w:tcPr>
          <w:p w14:paraId="414D7AE0" w14:textId="77777777" w:rsidR="004362AF" w:rsidRDefault="00000000">
            <w:pPr>
              <w:spacing w:after="0"/>
            </w:pPr>
            <w:r>
              <w:rPr>
                <w:rFonts w:ascii="Times New Roman" w:eastAsia="Times New Roman" w:hAnsi="Times New Roman" w:cs="Times New Roman"/>
                <w:sz w:val="16"/>
              </w:rPr>
              <w:t>µmol/(s*L)</w:t>
            </w:r>
          </w:p>
        </w:tc>
        <w:tc>
          <w:tcPr>
            <w:tcW w:w="946" w:type="dxa"/>
            <w:tcBorders>
              <w:top w:val="nil"/>
              <w:left w:val="nil"/>
              <w:bottom w:val="nil"/>
              <w:right w:val="nil"/>
            </w:tcBorders>
          </w:tcPr>
          <w:p w14:paraId="546FAA42" w14:textId="77777777" w:rsidR="004362AF" w:rsidRDefault="004362AF"/>
        </w:tc>
        <w:tc>
          <w:tcPr>
            <w:tcW w:w="946" w:type="dxa"/>
            <w:tcBorders>
              <w:top w:val="nil"/>
              <w:left w:val="nil"/>
              <w:bottom w:val="nil"/>
              <w:right w:val="nil"/>
            </w:tcBorders>
          </w:tcPr>
          <w:p w14:paraId="5AE3795F" w14:textId="77777777" w:rsidR="004362AF" w:rsidRDefault="00000000">
            <w:pPr>
              <w:spacing w:after="0"/>
            </w:pPr>
            <w:r>
              <w:rPr>
                <w:rFonts w:ascii="Times New Roman" w:eastAsia="Times New Roman" w:hAnsi="Times New Roman" w:cs="Times New Roman"/>
                <w:sz w:val="16"/>
              </w:rPr>
              <w:t>35.77</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63B411B8" w14:textId="77777777" w:rsidR="004362AF" w:rsidRDefault="004362AF"/>
        </w:tc>
        <w:tc>
          <w:tcPr>
            <w:tcW w:w="572" w:type="dxa"/>
            <w:tcBorders>
              <w:top w:val="nil"/>
              <w:left w:val="nil"/>
              <w:bottom w:val="nil"/>
              <w:right w:val="nil"/>
            </w:tcBorders>
          </w:tcPr>
          <w:p w14:paraId="0E18A261" w14:textId="77777777" w:rsidR="004362AF" w:rsidRDefault="004362AF"/>
        </w:tc>
      </w:tr>
      <w:tr w:rsidR="004362AF" w14:paraId="46578EC1" w14:textId="77777777">
        <w:trPr>
          <w:trHeight w:val="278"/>
        </w:trPr>
        <w:tc>
          <w:tcPr>
            <w:tcW w:w="2134" w:type="dxa"/>
            <w:tcBorders>
              <w:top w:val="nil"/>
              <w:left w:val="nil"/>
              <w:bottom w:val="nil"/>
              <w:right w:val="nil"/>
            </w:tcBorders>
          </w:tcPr>
          <w:p w14:paraId="1D146598" w14:textId="77777777" w:rsidR="004362AF" w:rsidRDefault="00000000">
            <w:pPr>
              <w:spacing w:after="0"/>
            </w:pPr>
            <w:r>
              <w:rPr>
                <w:rFonts w:ascii="Times New Roman" w:eastAsia="Times New Roman" w:hAnsi="Times New Roman" w:cs="Times New Roman"/>
                <w:sz w:val="16"/>
              </w:rPr>
              <w:t>Bilirubin (ges.) i.S.</w:t>
            </w:r>
          </w:p>
        </w:tc>
        <w:tc>
          <w:tcPr>
            <w:tcW w:w="1536" w:type="dxa"/>
            <w:tcBorders>
              <w:top w:val="nil"/>
              <w:left w:val="nil"/>
              <w:bottom w:val="nil"/>
              <w:right w:val="nil"/>
            </w:tcBorders>
          </w:tcPr>
          <w:p w14:paraId="328A4B8A" w14:textId="77777777" w:rsidR="004362AF" w:rsidRDefault="00000000">
            <w:pPr>
              <w:spacing w:after="0"/>
            </w:pPr>
            <w:r>
              <w:rPr>
                <w:rFonts w:ascii="Times New Roman" w:eastAsia="Times New Roman" w:hAnsi="Times New Roman" w:cs="Times New Roman"/>
                <w:sz w:val="16"/>
              </w:rPr>
              <w:t>&lt; 21,0</w:t>
            </w:r>
          </w:p>
        </w:tc>
        <w:tc>
          <w:tcPr>
            <w:tcW w:w="934" w:type="dxa"/>
            <w:tcBorders>
              <w:top w:val="nil"/>
              <w:left w:val="nil"/>
              <w:bottom w:val="nil"/>
              <w:right w:val="nil"/>
            </w:tcBorders>
          </w:tcPr>
          <w:p w14:paraId="7E80C65E" w14:textId="77777777" w:rsidR="004362AF" w:rsidRDefault="00000000">
            <w:pPr>
              <w:spacing w:after="0"/>
            </w:pPr>
            <w:r>
              <w:rPr>
                <w:rFonts w:ascii="Times New Roman" w:eastAsia="Times New Roman" w:hAnsi="Times New Roman" w:cs="Times New Roman"/>
                <w:sz w:val="16"/>
              </w:rPr>
              <w:t>µmol/L</w:t>
            </w:r>
          </w:p>
        </w:tc>
        <w:tc>
          <w:tcPr>
            <w:tcW w:w="946" w:type="dxa"/>
            <w:tcBorders>
              <w:top w:val="nil"/>
              <w:left w:val="nil"/>
              <w:bottom w:val="nil"/>
              <w:right w:val="nil"/>
            </w:tcBorders>
          </w:tcPr>
          <w:p w14:paraId="2D47112A" w14:textId="77777777" w:rsidR="004362AF" w:rsidRDefault="00000000">
            <w:pPr>
              <w:spacing w:after="0"/>
            </w:pPr>
            <w:r>
              <w:rPr>
                <w:rFonts w:ascii="Times New Roman" w:eastAsia="Times New Roman" w:hAnsi="Times New Roman" w:cs="Times New Roman"/>
                <w:sz w:val="16"/>
              </w:rPr>
              <w:t>23.9</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A6A4C68" w14:textId="77777777" w:rsidR="004362AF" w:rsidRDefault="00000000">
            <w:pPr>
              <w:spacing w:after="0"/>
            </w:pPr>
            <w:r>
              <w:rPr>
                <w:rFonts w:ascii="Times New Roman" w:eastAsia="Times New Roman" w:hAnsi="Times New Roman" w:cs="Times New Roman"/>
                <w:sz w:val="16"/>
              </w:rPr>
              <w:t>37.7</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7B01E494" w14:textId="77777777" w:rsidR="004362AF" w:rsidRDefault="00000000">
            <w:pPr>
              <w:spacing w:after="0"/>
            </w:pPr>
            <w:r>
              <w:rPr>
                <w:rFonts w:ascii="Times New Roman" w:eastAsia="Times New Roman" w:hAnsi="Times New Roman" w:cs="Times New Roman"/>
                <w:sz w:val="16"/>
              </w:rPr>
              <w:t>23.9</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12AB07D1" w14:textId="77777777" w:rsidR="004362AF" w:rsidRDefault="00000000">
            <w:pPr>
              <w:spacing w:after="0"/>
            </w:pPr>
            <w:r>
              <w:rPr>
                <w:rFonts w:ascii="Times New Roman" w:eastAsia="Times New Roman" w:hAnsi="Times New Roman" w:cs="Times New Roman"/>
                <w:sz w:val="16"/>
              </w:rPr>
              <w:t>134.9</w:t>
            </w:r>
            <w:r>
              <w:rPr>
                <w:rFonts w:ascii="Times New Roman" w:eastAsia="Times New Roman" w:hAnsi="Times New Roman" w:cs="Times New Roman"/>
                <w:color w:val="FF0000"/>
                <w:sz w:val="14"/>
              </w:rPr>
              <w:t></w:t>
            </w:r>
          </w:p>
        </w:tc>
      </w:tr>
      <w:tr w:rsidR="004362AF" w14:paraId="2F086C64" w14:textId="77777777">
        <w:trPr>
          <w:trHeight w:val="278"/>
        </w:trPr>
        <w:tc>
          <w:tcPr>
            <w:tcW w:w="2134" w:type="dxa"/>
            <w:tcBorders>
              <w:top w:val="nil"/>
              <w:left w:val="nil"/>
              <w:bottom w:val="nil"/>
              <w:right w:val="nil"/>
            </w:tcBorders>
          </w:tcPr>
          <w:p w14:paraId="280C53F0" w14:textId="77777777" w:rsidR="004362AF" w:rsidRDefault="00000000">
            <w:pPr>
              <w:spacing w:after="0"/>
            </w:pPr>
            <w:r>
              <w:rPr>
                <w:rFonts w:ascii="Times New Roman" w:eastAsia="Times New Roman" w:hAnsi="Times New Roman" w:cs="Times New Roman"/>
                <w:sz w:val="16"/>
              </w:rPr>
              <w:t>Bilirubin(</w:t>
            </w:r>
            <w:proofErr w:type="spellStart"/>
            <w:r>
              <w:rPr>
                <w:rFonts w:ascii="Times New Roman" w:eastAsia="Times New Roman" w:hAnsi="Times New Roman" w:cs="Times New Roman"/>
                <w:sz w:val="16"/>
              </w:rPr>
              <w:t>konj</w:t>
            </w:r>
            <w:proofErr w:type="spellEnd"/>
            <w:r>
              <w:rPr>
                <w:rFonts w:ascii="Times New Roman" w:eastAsia="Times New Roman" w:hAnsi="Times New Roman" w:cs="Times New Roman"/>
                <w:sz w:val="16"/>
              </w:rPr>
              <w:t>) i.S.</w:t>
            </w:r>
          </w:p>
        </w:tc>
        <w:tc>
          <w:tcPr>
            <w:tcW w:w="1536" w:type="dxa"/>
            <w:tcBorders>
              <w:top w:val="nil"/>
              <w:left w:val="nil"/>
              <w:bottom w:val="nil"/>
              <w:right w:val="nil"/>
            </w:tcBorders>
          </w:tcPr>
          <w:p w14:paraId="7BFCDF26" w14:textId="77777777" w:rsidR="004362AF" w:rsidRDefault="00000000">
            <w:pPr>
              <w:spacing w:after="0"/>
            </w:pPr>
            <w:r>
              <w:rPr>
                <w:rFonts w:ascii="Times New Roman" w:eastAsia="Times New Roman" w:hAnsi="Times New Roman" w:cs="Times New Roman"/>
                <w:sz w:val="16"/>
              </w:rPr>
              <w:t>&lt; 5,1</w:t>
            </w:r>
          </w:p>
        </w:tc>
        <w:tc>
          <w:tcPr>
            <w:tcW w:w="934" w:type="dxa"/>
            <w:tcBorders>
              <w:top w:val="nil"/>
              <w:left w:val="nil"/>
              <w:bottom w:val="nil"/>
              <w:right w:val="nil"/>
            </w:tcBorders>
          </w:tcPr>
          <w:p w14:paraId="2F09A127" w14:textId="77777777" w:rsidR="004362AF" w:rsidRDefault="00000000">
            <w:pPr>
              <w:spacing w:after="0"/>
            </w:pPr>
            <w:r>
              <w:rPr>
                <w:rFonts w:ascii="Times New Roman" w:eastAsia="Times New Roman" w:hAnsi="Times New Roman" w:cs="Times New Roman"/>
                <w:sz w:val="16"/>
              </w:rPr>
              <w:t>µmol/L</w:t>
            </w:r>
          </w:p>
        </w:tc>
        <w:tc>
          <w:tcPr>
            <w:tcW w:w="946" w:type="dxa"/>
            <w:tcBorders>
              <w:top w:val="nil"/>
              <w:left w:val="nil"/>
              <w:bottom w:val="nil"/>
              <w:right w:val="nil"/>
            </w:tcBorders>
          </w:tcPr>
          <w:p w14:paraId="1F7821D2" w14:textId="77777777" w:rsidR="004362AF" w:rsidRDefault="00000000">
            <w:pPr>
              <w:spacing w:after="0"/>
            </w:pPr>
            <w:r>
              <w:rPr>
                <w:rFonts w:ascii="Times New Roman" w:eastAsia="Times New Roman" w:hAnsi="Times New Roman" w:cs="Times New Roman"/>
                <w:sz w:val="16"/>
              </w:rPr>
              <w:t>118.5</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EB64829" w14:textId="77777777" w:rsidR="004362AF" w:rsidRDefault="004362AF"/>
        </w:tc>
        <w:tc>
          <w:tcPr>
            <w:tcW w:w="943" w:type="dxa"/>
            <w:tcBorders>
              <w:top w:val="nil"/>
              <w:left w:val="nil"/>
              <w:bottom w:val="nil"/>
              <w:right w:val="nil"/>
            </w:tcBorders>
          </w:tcPr>
          <w:p w14:paraId="11FB22B1" w14:textId="77777777" w:rsidR="004362AF" w:rsidRDefault="004362AF"/>
        </w:tc>
        <w:tc>
          <w:tcPr>
            <w:tcW w:w="572" w:type="dxa"/>
            <w:tcBorders>
              <w:top w:val="nil"/>
              <w:left w:val="nil"/>
              <w:bottom w:val="nil"/>
              <w:right w:val="nil"/>
            </w:tcBorders>
          </w:tcPr>
          <w:p w14:paraId="6A6E92F3" w14:textId="77777777" w:rsidR="004362AF" w:rsidRDefault="004362AF"/>
        </w:tc>
      </w:tr>
      <w:tr w:rsidR="004362AF" w14:paraId="77E28869" w14:textId="77777777">
        <w:trPr>
          <w:trHeight w:val="277"/>
        </w:trPr>
        <w:tc>
          <w:tcPr>
            <w:tcW w:w="2134" w:type="dxa"/>
            <w:tcBorders>
              <w:top w:val="nil"/>
              <w:left w:val="nil"/>
              <w:bottom w:val="nil"/>
              <w:right w:val="nil"/>
            </w:tcBorders>
          </w:tcPr>
          <w:p w14:paraId="7132F252" w14:textId="77777777" w:rsidR="004362AF" w:rsidRDefault="00000000">
            <w:pPr>
              <w:spacing w:after="0"/>
            </w:pPr>
            <w:r>
              <w:rPr>
                <w:rFonts w:ascii="Times New Roman" w:eastAsia="Times New Roman" w:hAnsi="Times New Roman" w:cs="Times New Roman"/>
                <w:sz w:val="16"/>
              </w:rPr>
              <w:t>Kalzium i.S.</w:t>
            </w:r>
          </w:p>
        </w:tc>
        <w:tc>
          <w:tcPr>
            <w:tcW w:w="1536" w:type="dxa"/>
            <w:tcBorders>
              <w:top w:val="nil"/>
              <w:left w:val="nil"/>
              <w:bottom w:val="nil"/>
              <w:right w:val="nil"/>
            </w:tcBorders>
          </w:tcPr>
          <w:p w14:paraId="4A872442" w14:textId="77777777" w:rsidR="004362AF" w:rsidRDefault="00000000">
            <w:pPr>
              <w:spacing w:after="0"/>
            </w:pPr>
            <w:r>
              <w:rPr>
                <w:rFonts w:ascii="Times New Roman" w:eastAsia="Times New Roman" w:hAnsi="Times New Roman" w:cs="Times New Roman"/>
                <w:sz w:val="16"/>
              </w:rPr>
              <w:t>2,09 - 2,54</w:t>
            </w:r>
          </w:p>
        </w:tc>
        <w:tc>
          <w:tcPr>
            <w:tcW w:w="934" w:type="dxa"/>
            <w:tcBorders>
              <w:top w:val="nil"/>
              <w:left w:val="nil"/>
              <w:bottom w:val="nil"/>
              <w:right w:val="nil"/>
            </w:tcBorders>
          </w:tcPr>
          <w:p w14:paraId="3D86C42E" w14:textId="77777777" w:rsidR="004362AF"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7620E822" w14:textId="77777777" w:rsidR="004362AF" w:rsidRDefault="00000000">
            <w:pPr>
              <w:spacing w:after="0"/>
            </w:pPr>
            <w:r>
              <w:rPr>
                <w:rFonts w:ascii="Times New Roman" w:eastAsia="Times New Roman" w:hAnsi="Times New Roman" w:cs="Times New Roman"/>
                <w:sz w:val="16"/>
              </w:rPr>
              <w:t>1.98</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67764EDE" w14:textId="77777777" w:rsidR="004362AF" w:rsidRDefault="00000000">
            <w:pPr>
              <w:spacing w:after="0"/>
            </w:pPr>
            <w:r>
              <w:rPr>
                <w:rFonts w:ascii="Times New Roman" w:eastAsia="Times New Roman" w:hAnsi="Times New Roman" w:cs="Times New Roman"/>
                <w:sz w:val="16"/>
              </w:rPr>
              <w:t>2.09</w:t>
            </w:r>
          </w:p>
        </w:tc>
        <w:tc>
          <w:tcPr>
            <w:tcW w:w="943" w:type="dxa"/>
            <w:tcBorders>
              <w:top w:val="nil"/>
              <w:left w:val="nil"/>
              <w:bottom w:val="nil"/>
              <w:right w:val="nil"/>
            </w:tcBorders>
          </w:tcPr>
          <w:p w14:paraId="40BC97DB" w14:textId="77777777" w:rsidR="004362AF" w:rsidRDefault="00000000">
            <w:pPr>
              <w:spacing w:after="0"/>
            </w:pPr>
            <w:r>
              <w:rPr>
                <w:rFonts w:ascii="Times New Roman" w:eastAsia="Times New Roman" w:hAnsi="Times New Roman" w:cs="Times New Roman"/>
                <w:sz w:val="16"/>
              </w:rPr>
              <w:t>1.98</w:t>
            </w:r>
            <w:r>
              <w:rPr>
                <w:rFonts w:ascii="Times New Roman" w:eastAsia="Times New Roman" w:hAnsi="Times New Roman" w:cs="Times New Roman"/>
                <w:color w:val="FF0000"/>
                <w:sz w:val="14"/>
              </w:rPr>
              <w:t></w:t>
            </w:r>
          </w:p>
        </w:tc>
        <w:tc>
          <w:tcPr>
            <w:tcW w:w="572" w:type="dxa"/>
            <w:tcBorders>
              <w:top w:val="nil"/>
              <w:left w:val="nil"/>
              <w:bottom w:val="nil"/>
              <w:right w:val="nil"/>
            </w:tcBorders>
          </w:tcPr>
          <w:p w14:paraId="1E1A740B" w14:textId="77777777" w:rsidR="004362AF" w:rsidRDefault="00000000">
            <w:pPr>
              <w:spacing w:after="0"/>
            </w:pPr>
            <w:r>
              <w:rPr>
                <w:rFonts w:ascii="Times New Roman" w:eastAsia="Times New Roman" w:hAnsi="Times New Roman" w:cs="Times New Roman"/>
                <w:sz w:val="16"/>
              </w:rPr>
              <w:t>2.09</w:t>
            </w:r>
          </w:p>
        </w:tc>
      </w:tr>
      <w:tr w:rsidR="004362AF" w14:paraId="1868B3E1" w14:textId="77777777">
        <w:trPr>
          <w:trHeight w:val="278"/>
        </w:trPr>
        <w:tc>
          <w:tcPr>
            <w:tcW w:w="2134" w:type="dxa"/>
            <w:tcBorders>
              <w:top w:val="nil"/>
              <w:left w:val="nil"/>
              <w:bottom w:val="nil"/>
              <w:right w:val="nil"/>
            </w:tcBorders>
          </w:tcPr>
          <w:p w14:paraId="489809BF" w14:textId="77777777" w:rsidR="004362AF" w:rsidRDefault="00000000">
            <w:pPr>
              <w:spacing w:after="0"/>
            </w:pPr>
            <w:r>
              <w:rPr>
                <w:rFonts w:ascii="Times New Roman" w:eastAsia="Times New Roman" w:hAnsi="Times New Roman" w:cs="Times New Roman"/>
                <w:sz w:val="16"/>
              </w:rPr>
              <w:t>Lipase i.S.</w:t>
            </w:r>
          </w:p>
        </w:tc>
        <w:tc>
          <w:tcPr>
            <w:tcW w:w="1536" w:type="dxa"/>
            <w:tcBorders>
              <w:top w:val="nil"/>
              <w:left w:val="nil"/>
              <w:bottom w:val="nil"/>
              <w:right w:val="nil"/>
            </w:tcBorders>
          </w:tcPr>
          <w:p w14:paraId="0BBAC9EB" w14:textId="77777777" w:rsidR="004362AF" w:rsidRDefault="00000000">
            <w:pPr>
              <w:spacing w:after="0"/>
            </w:pPr>
            <w:r>
              <w:rPr>
                <w:rFonts w:ascii="Times New Roman" w:eastAsia="Times New Roman" w:hAnsi="Times New Roman" w:cs="Times New Roman"/>
                <w:sz w:val="16"/>
              </w:rPr>
              <w:t>&lt; 1,00</w:t>
            </w:r>
          </w:p>
        </w:tc>
        <w:tc>
          <w:tcPr>
            <w:tcW w:w="934" w:type="dxa"/>
            <w:tcBorders>
              <w:top w:val="nil"/>
              <w:left w:val="nil"/>
              <w:bottom w:val="nil"/>
              <w:right w:val="nil"/>
            </w:tcBorders>
          </w:tcPr>
          <w:p w14:paraId="17E0F492" w14:textId="77777777" w:rsidR="004362AF" w:rsidRDefault="00000000">
            <w:pPr>
              <w:spacing w:after="0"/>
            </w:pPr>
            <w:r>
              <w:rPr>
                <w:rFonts w:ascii="Times New Roman" w:eastAsia="Times New Roman" w:hAnsi="Times New Roman" w:cs="Times New Roman"/>
                <w:sz w:val="16"/>
              </w:rPr>
              <w:t>µmol/(s*L)</w:t>
            </w:r>
          </w:p>
        </w:tc>
        <w:tc>
          <w:tcPr>
            <w:tcW w:w="946" w:type="dxa"/>
            <w:tcBorders>
              <w:top w:val="nil"/>
              <w:left w:val="nil"/>
              <w:bottom w:val="nil"/>
              <w:right w:val="nil"/>
            </w:tcBorders>
          </w:tcPr>
          <w:p w14:paraId="2C13415C" w14:textId="77777777" w:rsidR="004362AF" w:rsidRDefault="00000000">
            <w:pPr>
              <w:spacing w:after="0"/>
            </w:pPr>
            <w:r>
              <w:rPr>
                <w:rFonts w:ascii="Times New Roman" w:eastAsia="Times New Roman" w:hAnsi="Times New Roman" w:cs="Times New Roman"/>
                <w:sz w:val="16"/>
              </w:rPr>
              <w:t>0.85</w:t>
            </w:r>
          </w:p>
        </w:tc>
        <w:tc>
          <w:tcPr>
            <w:tcW w:w="946" w:type="dxa"/>
            <w:tcBorders>
              <w:top w:val="nil"/>
              <w:left w:val="nil"/>
              <w:bottom w:val="nil"/>
              <w:right w:val="nil"/>
            </w:tcBorders>
          </w:tcPr>
          <w:p w14:paraId="79BF225C" w14:textId="77777777" w:rsidR="004362AF" w:rsidRDefault="004362AF"/>
        </w:tc>
        <w:tc>
          <w:tcPr>
            <w:tcW w:w="943" w:type="dxa"/>
            <w:tcBorders>
              <w:top w:val="nil"/>
              <w:left w:val="nil"/>
              <w:bottom w:val="nil"/>
              <w:right w:val="nil"/>
            </w:tcBorders>
          </w:tcPr>
          <w:p w14:paraId="34962F9D" w14:textId="77777777" w:rsidR="004362AF" w:rsidRDefault="004362AF"/>
        </w:tc>
        <w:tc>
          <w:tcPr>
            <w:tcW w:w="572" w:type="dxa"/>
            <w:tcBorders>
              <w:top w:val="nil"/>
              <w:left w:val="nil"/>
              <w:bottom w:val="nil"/>
              <w:right w:val="nil"/>
            </w:tcBorders>
          </w:tcPr>
          <w:p w14:paraId="00AD6E2F" w14:textId="77777777" w:rsidR="004362AF" w:rsidRDefault="004362AF"/>
        </w:tc>
      </w:tr>
      <w:tr w:rsidR="004362AF" w14:paraId="6D3DD850" w14:textId="77777777">
        <w:trPr>
          <w:trHeight w:val="277"/>
        </w:trPr>
        <w:tc>
          <w:tcPr>
            <w:tcW w:w="2134" w:type="dxa"/>
            <w:tcBorders>
              <w:top w:val="nil"/>
              <w:left w:val="nil"/>
              <w:bottom w:val="nil"/>
              <w:right w:val="nil"/>
            </w:tcBorders>
          </w:tcPr>
          <w:p w14:paraId="03C97810" w14:textId="77777777" w:rsidR="004362AF" w:rsidRDefault="00000000">
            <w:pPr>
              <w:spacing w:after="0"/>
            </w:pPr>
            <w:r>
              <w:rPr>
                <w:rFonts w:ascii="Times New Roman" w:eastAsia="Times New Roman" w:hAnsi="Times New Roman" w:cs="Times New Roman"/>
                <w:sz w:val="16"/>
              </w:rPr>
              <w:t>Harnsäure i.S.</w:t>
            </w:r>
          </w:p>
        </w:tc>
        <w:tc>
          <w:tcPr>
            <w:tcW w:w="1536" w:type="dxa"/>
            <w:tcBorders>
              <w:top w:val="nil"/>
              <w:left w:val="nil"/>
              <w:bottom w:val="nil"/>
              <w:right w:val="nil"/>
            </w:tcBorders>
          </w:tcPr>
          <w:p w14:paraId="630FBB11" w14:textId="77777777" w:rsidR="004362AF" w:rsidRDefault="00000000">
            <w:pPr>
              <w:spacing w:after="0"/>
            </w:pPr>
            <w:r>
              <w:rPr>
                <w:rFonts w:ascii="Times New Roman" w:eastAsia="Times New Roman" w:hAnsi="Times New Roman" w:cs="Times New Roman"/>
                <w:sz w:val="16"/>
              </w:rPr>
              <w:t>137 - 363</w:t>
            </w:r>
          </w:p>
        </w:tc>
        <w:tc>
          <w:tcPr>
            <w:tcW w:w="934" w:type="dxa"/>
            <w:tcBorders>
              <w:top w:val="nil"/>
              <w:left w:val="nil"/>
              <w:bottom w:val="nil"/>
              <w:right w:val="nil"/>
            </w:tcBorders>
          </w:tcPr>
          <w:p w14:paraId="6D8854AD" w14:textId="77777777" w:rsidR="004362AF" w:rsidRDefault="00000000">
            <w:pPr>
              <w:spacing w:after="0"/>
            </w:pPr>
            <w:r>
              <w:rPr>
                <w:rFonts w:ascii="Times New Roman" w:eastAsia="Times New Roman" w:hAnsi="Times New Roman" w:cs="Times New Roman"/>
                <w:sz w:val="16"/>
              </w:rPr>
              <w:t>µmol/L</w:t>
            </w:r>
          </w:p>
        </w:tc>
        <w:tc>
          <w:tcPr>
            <w:tcW w:w="946" w:type="dxa"/>
            <w:tcBorders>
              <w:top w:val="nil"/>
              <w:left w:val="nil"/>
              <w:bottom w:val="nil"/>
              <w:right w:val="nil"/>
            </w:tcBorders>
          </w:tcPr>
          <w:p w14:paraId="22255CBF" w14:textId="77777777" w:rsidR="004362AF" w:rsidRDefault="00000000">
            <w:pPr>
              <w:spacing w:after="0"/>
            </w:pPr>
            <w:r>
              <w:rPr>
                <w:rFonts w:ascii="Times New Roman" w:eastAsia="Times New Roman" w:hAnsi="Times New Roman" w:cs="Times New Roman"/>
                <w:sz w:val="16"/>
              </w:rPr>
              <w:t>354</w:t>
            </w:r>
          </w:p>
        </w:tc>
        <w:tc>
          <w:tcPr>
            <w:tcW w:w="946" w:type="dxa"/>
            <w:tcBorders>
              <w:top w:val="nil"/>
              <w:left w:val="nil"/>
              <w:bottom w:val="nil"/>
              <w:right w:val="nil"/>
            </w:tcBorders>
          </w:tcPr>
          <w:p w14:paraId="0E63D472" w14:textId="77777777" w:rsidR="004362AF" w:rsidRDefault="00000000">
            <w:pPr>
              <w:spacing w:after="0"/>
            </w:pPr>
            <w:r>
              <w:rPr>
                <w:rFonts w:ascii="Times New Roman" w:eastAsia="Times New Roman" w:hAnsi="Times New Roman" w:cs="Times New Roman"/>
                <w:sz w:val="16"/>
              </w:rPr>
              <w:t>416</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26D9D0B7" w14:textId="77777777" w:rsidR="004362AF" w:rsidRDefault="00000000">
            <w:pPr>
              <w:spacing w:after="0"/>
            </w:pPr>
            <w:r>
              <w:rPr>
                <w:rFonts w:ascii="Times New Roman" w:eastAsia="Times New Roman" w:hAnsi="Times New Roman" w:cs="Times New Roman"/>
                <w:sz w:val="16"/>
              </w:rPr>
              <w:t>354</w:t>
            </w:r>
          </w:p>
        </w:tc>
        <w:tc>
          <w:tcPr>
            <w:tcW w:w="572" w:type="dxa"/>
            <w:tcBorders>
              <w:top w:val="nil"/>
              <w:left w:val="nil"/>
              <w:bottom w:val="nil"/>
              <w:right w:val="nil"/>
            </w:tcBorders>
          </w:tcPr>
          <w:p w14:paraId="0D28B1E8" w14:textId="77777777" w:rsidR="004362AF" w:rsidRDefault="00000000">
            <w:pPr>
              <w:spacing w:after="0"/>
            </w:pPr>
            <w:r>
              <w:rPr>
                <w:rFonts w:ascii="Times New Roman" w:eastAsia="Times New Roman" w:hAnsi="Times New Roman" w:cs="Times New Roman"/>
                <w:sz w:val="16"/>
              </w:rPr>
              <w:t>725</w:t>
            </w:r>
            <w:r>
              <w:rPr>
                <w:rFonts w:ascii="Times New Roman" w:eastAsia="Times New Roman" w:hAnsi="Times New Roman" w:cs="Times New Roman"/>
                <w:color w:val="FF0000"/>
                <w:sz w:val="14"/>
              </w:rPr>
              <w:t></w:t>
            </w:r>
          </w:p>
        </w:tc>
      </w:tr>
      <w:tr w:rsidR="004362AF" w14:paraId="3F8A7EBA" w14:textId="77777777">
        <w:trPr>
          <w:trHeight w:val="278"/>
        </w:trPr>
        <w:tc>
          <w:tcPr>
            <w:tcW w:w="2134" w:type="dxa"/>
            <w:tcBorders>
              <w:top w:val="nil"/>
              <w:left w:val="nil"/>
              <w:bottom w:val="nil"/>
              <w:right w:val="nil"/>
            </w:tcBorders>
          </w:tcPr>
          <w:p w14:paraId="78A05664" w14:textId="77777777" w:rsidR="004362AF" w:rsidRDefault="00000000">
            <w:pPr>
              <w:spacing w:after="0"/>
            </w:pPr>
            <w:proofErr w:type="spellStart"/>
            <w:r>
              <w:rPr>
                <w:rFonts w:ascii="Times New Roman" w:eastAsia="Times New Roman" w:hAnsi="Times New Roman" w:cs="Times New Roman"/>
                <w:sz w:val="16"/>
              </w:rPr>
              <w:t>Thyreoideastimul</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H.i.S</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3A1F38BC" w14:textId="77777777" w:rsidR="004362AF" w:rsidRDefault="00000000">
            <w:pPr>
              <w:spacing w:after="0"/>
            </w:pPr>
            <w:r>
              <w:rPr>
                <w:rFonts w:ascii="Times New Roman" w:eastAsia="Times New Roman" w:hAnsi="Times New Roman" w:cs="Times New Roman"/>
                <w:sz w:val="16"/>
              </w:rPr>
              <w:t>0.27 - 4.20</w:t>
            </w:r>
          </w:p>
        </w:tc>
        <w:tc>
          <w:tcPr>
            <w:tcW w:w="934" w:type="dxa"/>
            <w:tcBorders>
              <w:top w:val="nil"/>
              <w:left w:val="nil"/>
              <w:bottom w:val="nil"/>
              <w:right w:val="nil"/>
            </w:tcBorders>
          </w:tcPr>
          <w:p w14:paraId="5AD04841" w14:textId="77777777" w:rsidR="004362AF" w:rsidRDefault="00000000">
            <w:pPr>
              <w:spacing w:after="0"/>
            </w:pPr>
            <w:proofErr w:type="spellStart"/>
            <w:r>
              <w:rPr>
                <w:rFonts w:ascii="Times New Roman" w:eastAsia="Times New Roman" w:hAnsi="Times New Roman" w:cs="Times New Roman"/>
                <w:sz w:val="16"/>
              </w:rPr>
              <w:t>mU</w:t>
            </w:r>
            <w:proofErr w:type="spellEnd"/>
            <w:r>
              <w:rPr>
                <w:rFonts w:ascii="Times New Roman" w:eastAsia="Times New Roman" w:hAnsi="Times New Roman" w:cs="Times New Roman"/>
                <w:sz w:val="16"/>
              </w:rPr>
              <w:t>/L</w:t>
            </w:r>
          </w:p>
        </w:tc>
        <w:tc>
          <w:tcPr>
            <w:tcW w:w="946" w:type="dxa"/>
            <w:tcBorders>
              <w:top w:val="nil"/>
              <w:left w:val="nil"/>
              <w:bottom w:val="nil"/>
              <w:right w:val="nil"/>
            </w:tcBorders>
          </w:tcPr>
          <w:p w14:paraId="0370DC27" w14:textId="77777777" w:rsidR="004362AF" w:rsidRDefault="00000000">
            <w:pPr>
              <w:spacing w:after="0"/>
            </w:pPr>
            <w:r>
              <w:rPr>
                <w:rFonts w:ascii="Times New Roman" w:eastAsia="Times New Roman" w:hAnsi="Times New Roman" w:cs="Times New Roman"/>
                <w:sz w:val="16"/>
              </w:rPr>
              <w:t>4.24</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BBA8548" w14:textId="77777777" w:rsidR="004362AF" w:rsidRDefault="004362AF"/>
        </w:tc>
        <w:tc>
          <w:tcPr>
            <w:tcW w:w="943" w:type="dxa"/>
            <w:tcBorders>
              <w:top w:val="nil"/>
              <w:left w:val="nil"/>
              <w:bottom w:val="nil"/>
              <w:right w:val="nil"/>
            </w:tcBorders>
          </w:tcPr>
          <w:p w14:paraId="5D97EF13" w14:textId="77777777" w:rsidR="004362AF" w:rsidRDefault="004362AF"/>
        </w:tc>
        <w:tc>
          <w:tcPr>
            <w:tcW w:w="572" w:type="dxa"/>
            <w:tcBorders>
              <w:top w:val="nil"/>
              <w:left w:val="nil"/>
              <w:bottom w:val="nil"/>
              <w:right w:val="nil"/>
            </w:tcBorders>
          </w:tcPr>
          <w:p w14:paraId="28BB9687" w14:textId="77777777" w:rsidR="004362AF" w:rsidRDefault="004362AF"/>
        </w:tc>
      </w:tr>
      <w:tr w:rsidR="004362AF" w14:paraId="25145CF1" w14:textId="77777777">
        <w:trPr>
          <w:trHeight w:val="278"/>
        </w:trPr>
        <w:tc>
          <w:tcPr>
            <w:tcW w:w="2134" w:type="dxa"/>
            <w:tcBorders>
              <w:top w:val="nil"/>
              <w:left w:val="nil"/>
              <w:bottom w:val="nil"/>
              <w:right w:val="nil"/>
            </w:tcBorders>
          </w:tcPr>
          <w:p w14:paraId="3F2C7C90" w14:textId="77777777" w:rsidR="004362AF" w:rsidRDefault="00000000">
            <w:pPr>
              <w:spacing w:after="0"/>
            </w:pPr>
            <w:proofErr w:type="spellStart"/>
            <w:r>
              <w:rPr>
                <w:rFonts w:ascii="Times New Roman" w:eastAsia="Times New Roman" w:hAnsi="Times New Roman" w:cs="Times New Roman"/>
                <w:sz w:val="16"/>
              </w:rPr>
              <w:t>Thyreoideastimul</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H.i.P</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28B375BC" w14:textId="77777777" w:rsidR="004362AF" w:rsidRDefault="00000000">
            <w:pPr>
              <w:spacing w:after="0"/>
            </w:pPr>
            <w:r>
              <w:rPr>
                <w:rFonts w:ascii="Times New Roman" w:eastAsia="Times New Roman" w:hAnsi="Times New Roman" w:cs="Times New Roman"/>
                <w:sz w:val="16"/>
              </w:rPr>
              <w:t>0.27 - 4.20</w:t>
            </w:r>
          </w:p>
        </w:tc>
        <w:tc>
          <w:tcPr>
            <w:tcW w:w="934" w:type="dxa"/>
            <w:tcBorders>
              <w:top w:val="nil"/>
              <w:left w:val="nil"/>
              <w:bottom w:val="nil"/>
              <w:right w:val="nil"/>
            </w:tcBorders>
          </w:tcPr>
          <w:p w14:paraId="07B86379" w14:textId="77777777" w:rsidR="004362AF" w:rsidRDefault="00000000">
            <w:pPr>
              <w:spacing w:after="0"/>
            </w:pPr>
            <w:proofErr w:type="spellStart"/>
            <w:r>
              <w:rPr>
                <w:rFonts w:ascii="Times New Roman" w:eastAsia="Times New Roman" w:hAnsi="Times New Roman" w:cs="Times New Roman"/>
                <w:sz w:val="16"/>
              </w:rPr>
              <w:t>mU</w:t>
            </w:r>
            <w:proofErr w:type="spellEnd"/>
            <w:r>
              <w:rPr>
                <w:rFonts w:ascii="Times New Roman" w:eastAsia="Times New Roman" w:hAnsi="Times New Roman" w:cs="Times New Roman"/>
                <w:sz w:val="16"/>
              </w:rPr>
              <w:t>/L</w:t>
            </w:r>
          </w:p>
        </w:tc>
        <w:tc>
          <w:tcPr>
            <w:tcW w:w="946" w:type="dxa"/>
            <w:tcBorders>
              <w:top w:val="nil"/>
              <w:left w:val="nil"/>
              <w:bottom w:val="nil"/>
              <w:right w:val="nil"/>
            </w:tcBorders>
          </w:tcPr>
          <w:p w14:paraId="47CCD8F2" w14:textId="77777777" w:rsidR="004362AF" w:rsidRDefault="00000000">
            <w:pPr>
              <w:spacing w:after="0"/>
            </w:pPr>
            <w:r>
              <w:rPr>
                <w:rFonts w:ascii="Times New Roman" w:eastAsia="Times New Roman" w:hAnsi="Times New Roman" w:cs="Times New Roman"/>
                <w:sz w:val="16"/>
              </w:rPr>
              <w:t>2.66</w:t>
            </w:r>
          </w:p>
        </w:tc>
        <w:tc>
          <w:tcPr>
            <w:tcW w:w="946" w:type="dxa"/>
            <w:tcBorders>
              <w:top w:val="nil"/>
              <w:left w:val="nil"/>
              <w:bottom w:val="nil"/>
              <w:right w:val="nil"/>
            </w:tcBorders>
          </w:tcPr>
          <w:p w14:paraId="18AB9A67" w14:textId="77777777" w:rsidR="004362AF" w:rsidRDefault="004362AF"/>
        </w:tc>
        <w:tc>
          <w:tcPr>
            <w:tcW w:w="943" w:type="dxa"/>
            <w:tcBorders>
              <w:top w:val="nil"/>
              <w:left w:val="nil"/>
              <w:bottom w:val="nil"/>
              <w:right w:val="nil"/>
            </w:tcBorders>
          </w:tcPr>
          <w:p w14:paraId="0A4F16C5" w14:textId="77777777" w:rsidR="004362AF" w:rsidRDefault="004362AF"/>
        </w:tc>
        <w:tc>
          <w:tcPr>
            <w:tcW w:w="572" w:type="dxa"/>
            <w:tcBorders>
              <w:top w:val="nil"/>
              <w:left w:val="nil"/>
              <w:bottom w:val="nil"/>
              <w:right w:val="nil"/>
            </w:tcBorders>
          </w:tcPr>
          <w:p w14:paraId="172943A2" w14:textId="77777777" w:rsidR="004362AF" w:rsidRDefault="004362AF"/>
        </w:tc>
      </w:tr>
      <w:tr w:rsidR="004362AF" w14:paraId="16E3ECEC" w14:textId="77777777">
        <w:trPr>
          <w:trHeight w:val="278"/>
        </w:trPr>
        <w:tc>
          <w:tcPr>
            <w:tcW w:w="2134" w:type="dxa"/>
            <w:tcBorders>
              <w:top w:val="nil"/>
              <w:left w:val="nil"/>
              <w:bottom w:val="nil"/>
              <w:right w:val="nil"/>
            </w:tcBorders>
          </w:tcPr>
          <w:p w14:paraId="193E6125" w14:textId="77777777" w:rsidR="004362AF" w:rsidRDefault="00000000">
            <w:pPr>
              <w:spacing w:after="0"/>
            </w:pPr>
            <w:r>
              <w:rPr>
                <w:rFonts w:ascii="Times New Roman" w:eastAsia="Times New Roman" w:hAnsi="Times New Roman" w:cs="Times New Roman"/>
                <w:sz w:val="16"/>
              </w:rPr>
              <w:t>Freies Trijodthyronin i.S.</w:t>
            </w:r>
          </w:p>
        </w:tc>
        <w:tc>
          <w:tcPr>
            <w:tcW w:w="1536" w:type="dxa"/>
            <w:tcBorders>
              <w:top w:val="nil"/>
              <w:left w:val="nil"/>
              <w:bottom w:val="nil"/>
              <w:right w:val="nil"/>
            </w:tcBorders>
          </w:tcPr>
          <w:p w14:paraId="092188E2" w14:textId="77777777" w:rsidR="004362AF" w:rsidRDefault="00000000">
            <w:pPr>
              <w:spacing w:after="0"/>
            </w:pPr>
            <w:r>
              <w:rPr>
                <w:rFonts w:ascii="Times New Roman" w:eastAsia="Times New Roman" w:hAnsi="Times New Roman" w:cs="Times New Roman"/>
                <w:sz w:val="16"/>
              </w:rPr>
              <w:t>3.13 - 6.76</w:t>
            </w:r>
          </w:p>
        </w:tc>
        <w:tc>
          <w:tcPr>
            <w:tcW w:w="934" w:type="dxa"/>
            <w:tcBorders>
              <w:top w:val="nil"/>
              <w:left w:val="nil"/>
              <w:bottom w:val="nil"/>
              <w:right w:val="nil"/>
            </w:tcBorders>
          </w:tcPr>
          <w:p w14:paraId="668D01AB" w14:textId="77777777" w:rsidR="004362AF" w:rsidRDefault="00000000">
            <w:pPr>
              <w:spacing w:after="0"/>
            </w:pPr>
            <w:r>
              <w:rPr>
                <w:rFonts w:ascii="Times New Roman" w:eastAsia="Times New Roman" w:hAnsi="Times New Roman" w:cs="Times New Roman"/>
                <w:sz w:val="16"/>
              </w:rPr>
              <w:t>pmol/L</w:t>
            </w:r>
          </w:p>
        </w:tc>
        <w:tc>
          <w:tcPr>
            <w:tcW w:w="946" w:type="dxa"/>
            <w:tcBorders>
              <w:top w:val="nil"/>
              <w:left w:val="nil"/>
              <w:bottom w:val="nil"/>
              <w:right w:val="nil"/>
            </w:tcBorders>
          </w:tcPr>
          <w:p w14:paraId="4A85E678" w14:textId="77777777" w:rsidR="004362AF" w:rsidRDefault="00000000">
            <w:pPr>
              <w:spacing w:after="0"/>
            </w:pPr>
            <w:r>
              <w:rPr>
                <w:rFonts w:ascii="Times New Roman" w:eastAsia="Times New Roman" w:hAnsi="Times New Roman" w:cs="Times New Roman"/>
                <w:sz w:val="16"/>
              </w:rPr>
              <w:t>* 2.98</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0DE77246" w14:textId="77777777" w:rsidR="004362AF" w:rsidRDefault="004362AF"/>
        </w:tc>
        <w:tc>
          <w:tcPr>
            <w:tcW w:w="943" w:type="dxa"/>
            <w:tcBorders>
              <w:top w:val="nil"/>
              <w:left w:val="nil"/>
              <w:bottom w:val="nil"/>
              <w:right w:val="nil"/>
            </w:tcBorders>
          </w:tcPr>
          <w:p w14:paraId="03179165" w14:textId="77777777" w:rsidR="004362AF" w:rsidRDefault="004362AF"/>
        </w:tc>
        <w:tc>
          <w:tcPr>
            <w:tcW w:w="572" w:type="dxa"/>
            <w:tcBorders>
              <w:top w:val="nil"/>
              <w:left w:val="nil"/>
              <w:bottom w:val="nil"/>
              <w:right w:val="nil"/>
            </w:tcBorders>
          </w:tcPr>
          <w:p w14:paraId="3A317861" w14:textId="77777777" w:rsidR="004362AF" w:rsidRDefault="004362AF"/>
        </w:tc>
      </w:tr>
      <w:tr w:rsidR="004362AF" w14:paraId="79B0F257" w14:textId="77777777">
        <w:trPr>
          <w:trHeight w:val="277"/>
        </w:trPr>
        <w:tc>
          <w:tcPr>
            <w:tcW w:w="2134" w:type="dxa"/>
            <w:tcBorders>
              <w:top w:val="nil"/>
              <w:left w:val="nil"/>
              <w:bottom w:val="nil"/>
              <w:right w:val="nil"/>
            </w:tcBorders>
          </w:tcPr>
          <w:p w14:paraId="4104CF62" w14:textId="77777777" w:rsidR="004362AF" w:rsidRDefault="00000000">
            <w:pPr>
              <w:spacing w:after="0"/>
            </w:pPr>
            <w:r>
              <w:rPr>
                <w:rFonts w:ascii="Times New Roman" w:eastAsia="Times New Roman" w:hAnsi="Times New Roman" w:cs="Times New Roman"/>
                <w:sz w:val="16"/>
              </w:rPr>
              <w:t>Freies Thyroxin i.S.</w:t>
            </w:r>
          </w:p>
        </w:tc>
        <w:tc>
          <w:tcPr>
            <w:tcW w:w="1536" w:type="dxa"/>
            <w:tcBorders>
              <w:top w:val="nil"/>
              <w:left w:val="nil"/>
              <w:bottom w:val="nil"/>
              <w:right w:val="nil"/>
            </w:tcBorders>
          </w:tcPr>
          <w:p w14:paraId="7094BE89" w14:textId="77777777" w:rsidR="004362AF" w:rsidRDefault="00000000">
            <w:pPr>
              <w:spacing w:after="0"/>
            </w:pPr>
            <w:r>
              <w:rPr>
                <w:rFonts w:ascii="Times New Roman" w:eastAsia="Times New Roman" w:hAnsi="Times New Roman" w:cs="Times New Roman"/>
                <w:sz w:val="16"/>
              </w:rPr>
              <w:t>12.00 - 22.00</w:t>
            </w:r>
          </w:p>
        </w:tc>
        <w:tc>
          <w:tcPr>
            <w:tcW w:w="934" w:type="dxa"/>
            <w:tcBorders>
              <w:top w:val="nil"/>
              <w:left w:val="nil"/>
              <w:bottom w:val="nil"/>
              <w:right w:val="nil"/>
            </w:tcBorders>
          </w:tcPr>
          <w:p w14:paraId="155E891B" w14:textId="77777777" w:rsidR="004362AF" w:rsidRDefault="00000000">
            <w:pPr>
              <w:spacing w:after="0"/>
            </w:pPr>
            <w:r>
              <w:rPr>
                <w:rFonts w:ascii="Times New Roman" w:eastAsia="Times New Roman" w:hAnsi="Times New Roman" w:cs="Times New Roman"/>
                <w:sz w:val="16"/>
              </w:rPr>
              <w:t>pmol/L</w:t>
            </w:r>
          </w:p>
        </w:tc>
        <w:tc>
          <w:tcPr>
            <w:tcW w:w="946" w:type="dxa"/>
            <w:tcBorders>
              <w:top w:val="nil"/>
              <w:left w:val="nil"/>
              <w:bottom w:val="nil"/>
              <w:right w:val="nil"/>
            </w:tcBorders>
          </w:tcPr>
          <w:p w14:paraId="66BE83AF" w14:textId="77777777" w:rsidR="004362AF" w:rsidRDefault="00000000">
            <w:pPr>
              <w:spacing w:after="0"/>
            </w:pPr>
            <w:r>
              <w:rPr>
                <w:rFonts w:ascii="Times New Roman" w:eastAsia="Times New Roman" w:hAnsi="Times New Roman" w:cs="Times New Roman"/>
                <w:sz w:val="16"/>
              </w:rPr>
              <w:t>* 13.90</w:t>
            </w:r>
          </w:p>
        </w:tc>
        <w:tc>
          <w:tcPr>
            <w:tcW w:w="946" w:type="dxa"/>
            <w:tcBorders>
              <w:top w:val="nil"/>
              <w:left w:val="nil"/>
              <w:bottom w:val="nil"/>
              <w:right w:val="nil"/>
            </w:tcBorders>
          </w:tcPr>
          <w:p w14:paraId="35CEB73A" w14:textId="77777777" w:rsidR="004362AF" w:rsidRDefault="004362AF"/>
        </w:tc>
        <w:tc>
          <w:tcPr>
            <w:tcW w:w="943" w:type="dxa"/>
            <w:tcBorders>
              <w:top w:val="nil"/>
              <w:left w:val="nil"/>
              <w:bottom w:val="nil"/>
              <w:right w:val="nil"/>
            </w:tcBorders>
          </w:tcPr>
          <w:p w14:paraId="56580010" w14:textId="77777777" w:rsidR="004362AF" w:rsidRDefault="004362AF"/>
        </w:tc>
        <w:tc>
          <w:tcPr>
            <w:tcW w:w="572" w:type="dxa"/>
            <w:tcBorders>
              <w:top w:val="nil"/>
              <w:left w:val="nil"/>
              <w:bottom w:val="nil"/>
              <w:right w:val="nil"/>
            </w:tcBorders>
          </w:tcPr>
          <w:p w14:paraId="09075768" w14:textId="77777777" w:rsidR="004362AF" w:rsidRDefault="004362AF"/>
        </w:tc>
      </w:tr>
      <w:tr w:rsidR="004362AF" w14:paraId="6A36443B" w14:textId="77777777">
        <w:trPr>
          <w:trHeight w:val="278"/>
        </w:trPr>
        <w:tc>
          <w:tcPr>
            <w:tcW w:w="2134" w:type="dxa"/>
            <w:tcBorders>
              <w:top w:val="nil"/>
              <w:left w:val="nil"/>
              <w:bottom w:val="nil"/>
              <w:right w:val="nil"/>
            </w:tcBorders>
          </w:tcPr>
          <w:p w14:paraId="144DF157" w14:textId="77777777" w:rsidR="004362AF" w:rsidRDefault="00000000">
            <w:pPr>
              <w:spacing w:after="0"/>
            </w:pPr>
            <w:r>
              <w:rPr>
                <w:rFonts w:ascii="Times New Roman" w:eastAsia="Times New Roman" w:hAnsi="Times New Roman" w:cs="Times New Roman"/>
                <w:sz w:val="16"/>
              </w:rPr>
              <w:t>Gesamteiweiß i.S.</w:t>
            </w:r>
          </w:p>
        </w:tc>
        <w:tc>
          <w:tcPr>
            <w:tcW w:w="1536" w:type="dxa"/>
            <w:tcBorders>
              <w:top w:val="nil"/>
              <w:left w:val="nil"/>
              <w:bottom w:val="nil"/>
              <w:right w:val="nil"/>
            </w:tcBorders>
          </w:tcPr>
          <w:p w14:paraId="0D30424B" w14:textId="77777777" w:rsidR="004362AF" w:rsidRDefault="00000000">
            <w:pPr>
              <w:spacing w:after="0"/>
            </w:pPr>
            <w:r>
              <w:rPr>
                <w:rFonts w:ascii="Times New Roman" w:eastAsia="Times New Roman" w:hAnsi="Times New Roman" w:cs="Times New Roman"/>
                <w:sz w:val="16"/>
              </w:rPr>
              <w:t>66,0 - 83,0</w:t>
            </w:r>
          </w:p>
        </w:tc>
        <w:tc>
          <w:tcPr>
            <w:tcW w:w="934" w:type="dxa"/>
            <w:tcBorders>
              <w:top w:val="nil"/>
              <w:left w:val="nil"/>
              <w:bottom w:val="nil"/>
              <w:right w:val="nil"/>
            </w:tcBorders>
          </w:tcPr>
          <w:p w14:paraId="0F6BE6C1" w14:textId="77777777" w:rsidR="004362AF" w:rsidRDefault="00000000">
            <w:pPr>
              <w:spacing w:after="0"/>
            </w:pPr>
            <w:r>
              <w:rPr>
                <w:rFonts w:ascii="Times New Roman" w:eastAsia="Times New Roman" w:hAnsi="Times New Roman" w:cs="Times New Roman"/>
                <w:sz w:val="16"/>
              </w:rPr>
              <w:t>g/L</w:t>
            </w:r>
          </w:p>
        </w:tc>
        <w:tc>
          <w:tcPr>
            <w:tcW w:w="946" w:type="dxa"/>
            <w:tcBorders>
              <w:top w:val="nil"/>
              <w:left w:val="nil"/>
              <w:bottom w:val="nil"/>
              <w:right w:val="nil"/>
            </w:tcBorders>
          </w:tcPr>
          <w:p w14:paraId="398033BC" w14:textId="77777777" w:rsidR="004362AF" w:rsidRDefault="00000000">
            <w:pPr>
              <w:spacing w:after="0"/>
            </w:pPr>
            <w:r>
              <w:rPr>
                <w:rFonts w:ascii="Times New Roman" w:eastAsia="Times New Roman" w:hAnsi="Times New Roman" w:cs="Times New Roman"/>
                <w:sz w:val="16"/>
              </w:rPr>
              <w:t>46.9</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064D80ED" w14:textId="77777777" w:rsidR="004362AF" w:rsidRDefault="00000000">
            <w:pPr>
              <w:spacing w:after="0"/>
            </w:pPr>
            <w:r>
              <w:rPr>
                <w:rFonts w:ascii="Times New Roman" w:eastAsia="Times New Roman" w:hAnsi="Times New Roman" w:cs="Times New Roman"/>
                <w:sz w:val="16"/>
              </w:rPr>
              <w:t>61.3</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6657BE77" w14:textId="77777777" w:rsidR="004362AF" w:rsidRDefault="004362AF"/>
        </w:tc>
        <w:tc>
          <w:tcPr>
            <w:tcW w:w="572" w:type="dxa"/>
            <w:tcBorders>
              <w:top w:val="nil"/>
              <w:left w:val="nil"/>
              <w:bottom w:val="nil"/>
              <w:right w:val="nil"/>
            </w:tcBorders>
          </w:tcPr>
          <w:p w14:paraId="4F32C82D" w14:textId="77777777" w:rsidR="004362AF" w:rsidRDefault="004362AF"/>
        </w:tc>
      </w:tr>
      <w:tr w:rsidR="004362AF" w14:paraId="449A1BB2" w14:textId="77777777">
        <w:trPr>
          <w:trHeight w:val="277"/>
        </w:trPr>
        <w:tc>
          <w:tcPr>
            <w:tcW w:w="2134" w:type="dxa"/>
            <w:tcBorders>
              <w:top w:val="nil"/>
              <w:left w:val="nil"/>
              <w:bottom w:val="nil"/>
              <w:right w:val="nil"/>
            </w:tcBorders>
          </w:tcPr>
          <w:p w14:paraId="3EE47C20" w14:textId="77777777" w:rsidR="004362AF" w:rsidRDefault="00000000">
            <w:pPr>
              <w:spacing w:after="0"/>
            </w:pPr>
            <w:r>
              <w:rPr>
                <w:rFonts w:ascii="Times New Roman" w:eastAsia="Times New Roman" w:hAnsi="Times New Roman" w:cs="Times New Roman"/>
                <w:sz w:val="16"/>
              </w:rPr>
              <w:t>Albumin i.S.</w:t>
            </w:r>
          </w:p>
        </w:tc>
        <w:tc>
          <w:tcPr>
            <w:tcW w:w="1536" w:type="dxa"/>
            <w:tcBorders>
              <w:top w:val="nil"/>
              <w:left w:val="nil"/>
              <w:bottom w:val="nil"/>
              <w:right w:val="nil"/>
            </w:tcBorders>
          </w:tcPr>
          <w:p w14:paraId="5E7AB8A8" w14:textId="77777777" w:rsidR="004362AF" w:rsidRDefault="00000000">
            <w:pPr>
              <w:spacing w:after="0"/>
            </w:pPr>
            <w:r>
              <w:rPr>
                <w:rFonts w:ascii="Times New Roman" w:eastAsia="Times New Roman" w:hAnsi="Times New Roman" w:cs="Times New Roman"/>
                <w:sz w:val="16"/>
              </w:rPr>
              <w:t>35,0 - 52,0</w:t>
            </w:r>
          </w:p>
        </w:tc>
        <w:tc>
          <w:tcPr>
            <w:tcW w:w="934" w:type="dxa"/>
            <w:tcBorders>
              <w:top w:val="nil"/>
              <w:left w:val="nil"/>
              <w:bottom w:val="nil"/>
              <w:right w:val="nil"/>
            </w:tcBorders>
          </w:tcPr>
          <w:p w14:paraId="250AE77D" w14:textId="77777777" w:rsidR="004362AF" w:rsidRDefault="00000000">
            <w:pPr>
              <w:spacing w:after="0"/>
            </w:pPr>
            <w:r>
              <w:rPr>
                <w:rFonts w:ascii="Times New Roman" w:eastAsia="Times New Roman" w:hAnsi="Times New Roman" w:cs="Times New Roman"/>
                <w:sz w:val="16"/>
              </w:rPr>
              <w:t>g/L</w:t>
            </w:r>
          </w:p>
        </w:tc>
        <w:tc>
          <w:tcPr>
            <w:tcW w:w="946" w:type="dxa"/>
            <w:tcBorders>
              <w:top w:val="nil"/>
              <w:left w:val="nil"/>
              <w:bottom w:val="nil"/>
              <w:right w:val="nil"/>
            </w:tcBorders>
          </w:tcPr>
          <w:p w14:paraId="2E5F73D0" w14:textId="77777777" w:rsidR="004362AF" w:rsidRDefault="00000000">
            <w:pPr>
              <w:spacing w:after="0"/>
            </w:pPr>
            <w:r>
              <w:rPr>
                <w:rFonts w:ascii="Times New Roman" w:eastAsia="Times New Roman" w:hAnsi="Times New Roman" w:cs="Times New Roman"/>
                <w:sz w:val="16"/>
              </w:rPr>
              <w:t>24.9</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EEABE64" w14:textId="77777777" w:rsidR="004362AF" w:rsidRDefault="00000000">
            <w:pPr>
              <w:spacing w:after="0"/>
            </w:pPr>
            <w:r>
              <w:rPr>
                <w:rFonts w:ascii="Times New Roman" w:eastAsia="Times New Roman" w:hAnsi="Times New Roman" w:cs="Times New Roman"/>
                <w:sz w:val="16"/>
              </w:rPr>
              <w:t>33.8</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2E96D546" w14:textId="77777777" w:rsidR="004362AF" w:rsidRDefault="004362AF"/>
        </w:tc>
        <w:tc>
          <w:tcPr>
            <w:tcW w:w="572" w:type="dxa"/>
            <w:tcBorders>
              <w:top w:val="nil"/>
              <w:left w:val="nil"/>
              <w:bottom w:val="nil"/>
              <w:right w:val="nil"/>
            </w:tcBorders>
          </w:tcPr>
          <w:p w14:paraId="6B80BB30" w14:textId="77777777" w:rsidR="004362AF" w:rsidRDefault="004362AF"/>
        </w:tc>
      </w:tr>
      <w:tr w:rsidR="004362AF" w14:paraId="41B1A217" w14:textId="77777777">
        <w:trPr>
          <w:trHeight w:val="278"/>
        </w:trPr>
        <w:tc>
          <w:tcPr>
            <w:tcW w:w="2134" w:type="dxa"/>
            <w:tcBorders>
              <w:top w:val="nil"/>
              <w:left w:val="nil"/>
              <w:bottom w:val="nil"/>
              <w:right w:val="nil"/>
            </w:tcBorders>
          </w:tcPr>
          <w:p w14:paraId="67254DDC" w14:textId="77777777" w:rsidR="004362AF" w:rsidRDefault="00000000">
            <w:pPr>
              <w:spacing w:after="0"/>
            </w:pPr>
            <w:proofErr w:type="spellStart"/>
            <w:r>
              <w:rPr>
                <w:rFonts w:ascii="Times New Roman" w:eastAsia="Times New Roman" w:hAnsi="Times New Roman" w:cs="Times New Roman"/>
                <w:sz w:val="16"/>
              </w:rPr>
              <w:t>IgE,gesamt</w:t>
            </w:r>
            <w:proofErr w:type="spellEnd"/>
          </w:p>
        </w:tc>
        <w:tc>
          <w:tcPr>
            <w:tcW w:w="2470" w:type="dxa"/>
            <w:gridSpan w:val="2"/>
            <w:tcBorders>
              <w:top w:val="nil"/>
              <w:left w:val="nil"/>
              <w:bottom w:val="nil"/>
              <w:right w:val="nil"/>
            </w:tcBorders>
          </w:tcPr>
          <w:p w14:paraId="1D28D4BB" w14:textId="77777777" w:rsidR="004362AF" w:rsidRDefault="00000000">
            <w:pPr>
              <w:spacing w:after="0"/>
            </w:pPr>
            <w:r>
              <w:rPr>
                <w:rFonts w:ascii="Times New Roman" w:eastAsia="Times New Roman" w:hAnsi="Times New Roman" w:cs="Times New Roman"/>
                <w:sz w:val="16"/>
              </w:rPr>
              <w:t>&lt;20kU/l;(Atopie&gt;100)</w:t>
            </w:r>
            <w:proofErr w:type="spellStart"/>
            <w:r>
              <w:rPr>
                <w:rFonts w:ascii="Times New Roman" w:eastAsia="Times New Roman" w:hAnsi="Times New Roman" w:cs="Times New Roman"/>
                <w:sz w:val="16"/>
              </w:rPr>
              <w:t>kU</w:t>
            </w:r>
            <w:proofErr w:type="spellEnd"/>
            <w:r>
              <w:rPr>
                <w:rFonts w:ascii="Times New Roman" w:eastAsia="Times New Roman" w:hAnsi="Times New Roman" w:cs="Times New Roman"/>
                <w:sz w:val="16"/>
              </w:rPr>
              <w:t>/L</w:t>
            </w:r>
          </w:p>
        </w:tc>
        <w:tc>
          <w:tcPr>
            <w:tcW w:w="946" w:type="dxa"/>
            <w:tcBorders>
              <w:top w:val="nil"/>
              <w:left w:val="nil"/>
              <w:bottom w:val="nil"/>
              <w:right w:val="nil"/>
            </w:tcBorders>
          </w:tcPr>
          <w:p w14:paraId="4275BB50" w14:textId="77777777" w:rsidR="004362AF" w:rsidRDefault="00000000">
            <w:pPr>
              <w:spacing w:after="0"/>
            </w:pPr>
            <w:r>
              <w:rPr>
                <w:rFonts w:ascii="Times New Roman" w:eastAsia="Times New Roman" w:hAnsi="Times New Roman" w:cs="Times New Roman"/>
                <w:sz w:val="16"/>
              </w:rPr>
              <w:t>156.0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99FBA70" w14:textId="77777777" w:rsidR="004362AF" w:rsidRDefault="004362AF"/>
        </w:tc>
        <w:tc>
          <w:tcPr>
            <w:tcW w:w="943" w:type="dxa"/>
            <w:tcBorders>
              <w:top w:val="nil"/>
              <w:left w:val="nil"/>
              <w:bottom w:val="nil"/>
              <w:right w:val="nil"/>
            </w:tcBorders>
          </w:tcPr>
          <w:p w14:paraId="3FC03461" w14:textId="77777777" w:rsidR="004362AF" w:rsidRDefault="004362AF"/>
        </w:tc>
        <w:tc>
          <w:tcPr>
            <w:tcW w:w="572" w:type="dxa"/>
            <w:tcBorders>
              <w:top w:val="nil"/>
              <w:left w:val="nil"/>
              <w:bottom w:val="nil"/>
              <w:right w:val="nil"/>
            </w:tcBorders>
          </w:tcPr>
          <w:p w14:paraId="4BA630F9" w14:textId="77777777" w:rsidR="004362AF" w:rsidRDefault="004362AF"/>
        </w:tc>
      </w:tr>
      <w:tr w:rsidR="004362AF" w14:paraId="4AC6D367" w14:textId="77777777">
        <w:trPr>
          <w:trHeight w:val="278"/>
        </w:trPr>
        <w:tc>
          <w:tcPr>
            <w:tcW w:w="2134" w:type="dxa"/>
            <w:tcBorders>
              <w:top w:val="nil"/>
              <w:left w:val="nil"/>
              <w:bottom w:val="nil"/>
              <w:right w:val="nil"/>
            </w:tcBorders>
          </w:tcPr>
          <w:p w14:paraId="56A419D5" w14:textId="77777777" w:rsidR="004362AF" w:rsidRDefault="00000000">
            <w:pPr>
              <w:spacing w:after="0"/>
            </w:pPr>
            <w:r>
              <w:rPr>
                <w:rFonts w:ascii="Times New Roman" w:eastAsia="Times New Roman" w:hAnsi="Times New Roman" w:cs="Times New Roman"/>
                <w:sz w:val="16"/>
              </w:rPr>
              <w:t>Haptoglobin i.S.</w:t>
            </w:r>
          </w:p>
        </w:tc>
        <w:tc>
          <w:tcPr>
            <w:tcW w:w="2470" w:type="dxa"/>
            <w:gridSpan w:val="2"/>
            <w:tcBorders>
              <w:top w:val="nil"/>
              <w:left w:val="nil"/>
              <w:bottom w:val="nil"/>
              <w:right w:val="nil"/>
            </w:tcBorders>
          </w:tcPr>
          <w:p w14:paraId="707FD32C" w14:textId="77777777" w:rsidR="004362AF" w:rsidRDefault="00000000">
            <w:pPr>
              <w:tabs>
                <w:tab w:val="center" w:pos="1648"/>
              </w:tabs>
              <w:spacing w:after="0"/>
            </w:pPr>
            <w:r>
              <w:rPr>
                <w:rFonts w:ascii="Times New Roman" w:eastAsia="Times New Roman" w:hAnsi="Times New Roman" w:cs="Times New Roman"/>
                <w:sz w:val="16"/>
              </w:rPr>
              <w:t>0,30 - 2,00</w:t>
            </w:r>
            <w:r>
              <w:rPr>
                <w:rFonts w:ascii="Times New Roman" w:eastAsia="Times New Roman" w:hAnsi="Times New Roman" w:cs="Times New Roman"/>
                <w:sz w:val="16"/>
              </w:rPr>
              <w:tab/>
              <w:t>g/L</w:t>
            </w:r>
          </w:p>
        </w:tc>
        <w:tc>
          <w:tcPr>
            <w:tcW w:w="946" w:type="dxa"/>
            <w:tcBorders>
              <w:top w:val="nil"/>
              <w:left w:val="nil"/>
              <w:bottom w:val="nil"/>
              <w:right w:val="nil"/>
            </w:tcBorders>
          </w:tcPr>
          <w:p w14:paraId="72D5342B" w14:textId="77777777" w:rsidR="004362AF" w:rsidRDefault="00000000">
            <w:pPr>
              <w:spacing w:after="0"/>
            </w:pPr>
            <w:r>
              <w:rPr>
                <w:rFonts w:ascii="Times New Roman" w:eastAsia="Times New Roman" w:hAnsi="Times New Roman" w:cs="Times New Roman"/>
                <w:sz w:val="16"/>
              </w:rPr>
              <w:t>&lt; 0.10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783F591E" w14:textId="77777777" w:rsidR="004362AF" w:rsidRDefault="00000000">
            <w:pPr>
              <w:spacing w:after="0"/>
            </w:pPr>
            <w:r>
              <w:rPr>
                <w:rFonts w:ascii="Times New Roman" w:eastAsia="Times New Roman" w:hAnsi="Times New Roman" w:cs="Times New Roman"/>
                <w:sz w:val="16"/>
              </w:rPr>
              <w:t>1.02</w:t>
            </w:r>
          </w:p>
        </w:tc>
        <w:tc>
          <w:tcPr>
            <w:tcW w:w="943" w:type="dxa"/>
            <w:tcBorders>
              <w:top w:val="nil"/>
              <w:left w:val="nil"/>
              <w:bottom w:val="nil"/>
              <w:right w:val="nil"/>
            </w:tcBorders>
          </w:tcPr>
          <w:p w14:paraId="314ACBB6" w14:textId="77777777" w:rsidR="004362AF" w:rsidRDefault="004362AF"/>
        </w:tc>
        <w:tc>
          <w:tcPr>
            <w:tcW w:w="572" w:type="dxa"/>
            <w:tcBorders>
              <w:top w:val="nil"/>
              <w:left w:val="nil"/>
              <w:bottom w:val="nil"/>
              <w:right w:val="nil"/>
            </w:tcBorders>
          </w:tcPr>
          <w:p w14:paraId="1D75C9AE" w14:textId="77777777" w:rsidR="004362AF" w:rsidRDefault="004362AF"/>
        </w:tc>
      </w:tr>
      <w:tr w:rsidR="004362AF" w14:paraId="1068C5ED" w14:textId="77777777">
        <w:trPr>
          <w:trHeight w:val="278"/>
        </w:trPr>
        <w:tc>
          <w:tcPr>
            <w:tcW w:w="2134" w:type="dxa"/>
            <w:tcBorders>
              <w:top w:val="nil"/>
              <w:left w:val="nil"/>
              <w:bottom w:val="nil"/>
              <w:right w:val="nil"/>
            </w:tcBorders>
          </w:tcPr>
          <w:p w14:paraId="48A9034A" w14:textId="77777777" w:rsidR="004362AF" w:rsidRDefault="00000000">
            <w:pPr>
              <w:spacing w:after="0"/>
            </w:pPr>
            <w:r>
              <w:rPr>
                <w:rFonts w:ascii="Times New Roman" w:eastAsia="Times New Roman" w:hAnsi="Times New Roman" w:cs="Times New Roman"/>
                <w:sz w:val="16"/>
              </w:rPr>
              <w:t>Komplement C3c i.S.</w:t>
            </w:r>
          </w:p>
        </w:tc>
        <w:tc>
          <w:tcPr>
            <w:tcW w:w="2470" w:type="dxa"/>
            <w:gridSpan w:val="2"/>
            <w:tcBorders>
              <w:top w:val="nil"/>
              <w:left w:val="nil"/>
              <w:bottom w:val="nil"/>
              <w:right w:val="nil"/>
            </w:tcBorders>
          </w:tcPr>
          <w:p w14:paraId="16F004CD" w14:textId="77777777" w:rsidR="004362AF" w:rsidRDefault="00000000">
            <w:pPr>
              <w:tabs>
                <w:tab w:val="center" w:pos="1648"/>
              </w:tabs>
              <w:spacing w:after="0"/>
            </w:pPr>
            <w:r>
              <w:rPr>
                <w:rFonts w:ascii="Times New Roman" w:eastAsia="Times New Roman" w:hAnsi="Times New Roman" w:cs="Times New Roman"/>
                <w:sz w:val="16"/>
              </w:rPr>
              <w:t>0.90 - 1.80</w:t>
            </w:r>
            <w:r>
              <w:rPr>
                <w:rFonts w:ascii="Times New Roman" w:eastAsia="Times New Roman" w:hAnsi="Times New Roman" w:cs="Times New Roman"/>
                <w:sz w:val="16"/>
              </w:rPr>
              <w:tab/>
              <w:t>g/L</w:t>
            </w:r>
          </w:p>
        </w:tc>
        <w:tc>
          <w:tcPr>
            <w:tcW w:w="946" w:type="dxa"/>
            <w:tcBorders>
              <w:top w:val="nil"/>
              <w:left w:val="nil"/>
              <w:bottom w:val="nil"/>
              <w:right w:val="nil"/>
            </w:tcBorders>
          </w:tcPr>
          <w:p w14:paraId="10F4FAED" w14:textId="77777777" w:rsidR="004362AF" w:rsidRDefault="00000000">
            <w:pPr>
              <w:spacing w:after="0"/>
            </w:pPr>
            <w:r>
              <w:rPr>
                <w:rFonts w:ascii="Times New Roman" w:eastAsia="Times New Roman" w:hAnsi="Times New Roman" w:cs="Times New Roman"/>
                <w:sz w:val="16"/>
              </w:rPr>
              <w:t>0.94</w:t>
            </w:r>
          </w:p>
        </w:tc>
        <w:tc>
          <w:tcPr>
            <w:tcW w:w="946" w:type="dxa"/>
            <w:tcBorders>
              <w:top w:val="nil"/>
              <w:left w:val="nil"/>
              <w:bottom w:val="nil"/>
              <w:right w:val="nil"/>
            </w:tcBorders>
          </w:tcPr>
          <w:p w14:paraId="214B1065" w14:textId="77777777" w:rsidR="004362AF" w:rsidRDefault="004362AF"/>
        </w:tc>
        <w:tc>
          <w:tcPr>
            <w:tcW w:w="943" w:type="dxa"/>
            <w:tcBorders>
              <w:top w:val="nil"/>
              <w:left w:val="nil"/>
              <w:bottom w:val="nil"/>
              <w:right w:val="nil"/>
            </w:tcBorders>
          </w:tcPr>
          <w:p w14:paraId="57C0B24E" w14:textId="77777777" w:rsidR="004362AF" w:rsidRDefault="004362AF"/>
        </w:tc>
        <w:tc>
          <w:tcPr>
            <w:tcW w:w="572" w:type="dxa"/>
            <w:tcBorders>
              <w:top w:val="nil"/>
              <w:left w:val="nil"/>
              <w:bottom w:val="nil"/>
              <w:right w:val="nil"/>
            </w:tcBorders>
          </w:tcPr>
          <w:p w14:paraId="16853C58" w14:textId="77777777" w:rsidR="004362AF" w:rsidRDefault="004362AF"/>
        </w:tc>
      </w:tr>
      <w:tr w:rsidR="004362AF" w14:paraId="720964C3" w14:textId="77777777">
        <w:trPr>
          <w:trHeight w:val="277"/>
        </w:trPr>
        <w:tc>
          <w:tcPr>
            <w:tcW w:w="2134" w:type="dxa"/>
            <w:tcBorders>
              <w:top w:val="nil"/>
              <w:left w:val="nil"/>
              <w:bottom w:val="nil"/>
              <w:right w:val="nil"/>
            </w:tcBorders>
          </w:tcPr>
          <w:p w14:paraId="1E7DD34A" w14:textId="77777777" w:rsidR="004362AF" w:rsidRDefault="00000000">
            <w:pPr>
              <w:spacing w:after="0"/>
            </w:pPr>
            <w:r>
              <w:rPr>
                <w:rFonts w:ascii="Times New Roman" w:eastAsia="Times New Roman" w:hAnsi="Times New Roman" w:cs="Times New Roman"/>
                <w:sz w:val="16"/>
              </w:rPr>
              <w:t>Komplement C4 i.S.</w:t>
            </w:r>
          </w:p>
        </w:tc>
        <w:tc>
          <w:tcPr>
            <w:tcW w:w="2470" w:type="dxa"/>
            <w:gridSpan w:val="2"/>
            <w:tcBorders>
              <w:top w:val="nil"/>
              <w:left w:val="nil"/>
              <w:bottom w:val="nil"/>
              <w:right w:val="nil"/>
            </w:tcBorders>
          </w:tcPr>
          <w:p w14:paraId="5C1F8E94" w14:textId="77777777" w:rsidR="004362AF" w:rsidRDefault="00000000">
            <w:pPr>
              <w:tabs>
                <w:tab w:val="center" w:pos="1648"/>
              </w:tabs>
              <w:spacing w:after="0"/>
            </w:pPr>
            <w:r>
              <w:rPr>
                <w:rFonts w:ascii="Times New Roman" w:eastAsia="Times New Roman" w:hAnsi="Times New Roman" w:cs="Times New Roman"/>
                <w:sz w:val="16"/>
              </w:rPr>
              <w:t>0,10 - 0,40</w:t>
            </w:r>
            <w:r>
              <w:rPr>
                <w:rFonts w:ascii="Times New Roman" w:eastAsia="Times New Roman" w:hAnsi="Times New Roman" w:cs="Times New Roman"/>
                <w:sz w:val="16"/>
              </w:rPr>
              <w:tab/>
              <w:t>g/L</w:t>
            </w:r>
          </w:p>
        </w:tc>
        <w:tc>
          <w:tcPr>
            <w:tcW w:w="946" w:type="dxa"/>
            <w:tcBorders>
              <w:top w:val="nil"/>
              <w:left w:val="nil"/>
              <w:bottom w:val="nil"/>
              <w:right w:val="nil"/>
            </w:tcBorders>
          </w:tcPr>
          <w:p w14:paraId="41ADB5A8" w14:textId="77777777" w:rsidR="004362AF" w:rsidRDefault="00000000">
            <w:pPr>
              <w:spacing w:after="0"/>
            </w:pPr>
            <w:r>
              <w:rPr>
                <w:rFonts w:ascii="Times New Roman" w:eastAsia="Times New Roman" w:hAnsi="Times New Roman" w:cs="Times New Roman"/>
                <w:sz w:val="16"/>
              </w:rPr>
              <w:t>0.42</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401ECB78" w14:textId="77777777" w:rsidR="004362AF" w:rsidRDefault="004362AF"/>
        </w:tc>
        <w:tc>
          <w:tcPr>
            <w:tcW w:w="943" w:type="dxa"/>
            <w:tcBorders>
              <w:top w:val="nil"/>
              <w:left w:val="nil"/>
              <w:bottom w:val="nil"/>
              <w:right w:val="nil"/>
            </w:tcBorders>
          </w:tcPr>
          <w:p w14:paraId="78708179" w14:textId="77777777" w:rsidR="004362AF" w:rsidRDefault="004362AF"/>
        </w:tc>
        <w:tc>
          <w:tcPr>
            <w:tcW w:w="572" w:type="dxa"/>
            <w:tcBorders>
              <w:top w:val="nil"/>
              <w:left w:val="nil"/>
              <w:bottom w:val="nil"/>
              <w:right w:val="nil"/>
            </w:tcBorders>
          </w:tcPr>
          <w:p w14:paraId="0F23F8B8" w14:textId="77777777" w:rsidR="004362AF" w:rsidRDefault="004362AF"/>
        </w:tc>
      </w:tr>
      <w:tr w:rsidR="004362AF" w14:paraId="21B526E4" w14:textId="77777777">
        <w:trPr>
          <w:trHeight w:val="278"/>
        </w:trPr>
        <w:tc>
          <w:tcPr>
            <w:tcW w:w="2134" w:type="dxa"/>
            <w:tcBorders>
              <w:top w:val="nil"/>
              <w:left w:val="nil"/>
              <w:bottom w:val="nil"/>
              <w:right w:val="nil"/>
            </w:tcBorders>
          </w:tcPr>
          <w:p w14:paraId="6D6B7656" w14:textId="77777777" w:rsidR="004362AF" w:rsidRDefault="00000000">
            <w:pPr>
              <w:spacing w:after="0"/>
            </w:pPr>
            <w:proofErr w:type="spellStart"/>
            <w:r>
              <w:rPr>
                <w:rFonts w:ascii="Times New Roman" w:eastAsia="Times New Roman" w:hAnsi="Times New Roman" w:cs="Times New Roman"/>
                <w:sz w:val="16"/>
              </w:rPr>
              <w:t>Coeruloplasmin</w:t>
            </w:r>
            <w:proofErr w:type="spellEnd"/>
            <w:r>
              <w:rPr>
                <w:rFonts w:ascii="Times New Roman" w:eastAsia="Times New Roman" w:hAnsi="Times New Roman" w:cs="Times New Roman"/>
                <w:sz w:val="16"/>
              </w:rPr>
              <w:t xml:space="preserve"> i.S.</w:t>
            </w:r>
          </w:p>
        </w:tc>
        <w:tc>
          <w:tcPr>
            <w:tcW w:w="2470" w:type="dxa"/>
            <w:gridSpan w:val="2"/>
            <w:tcBorders>
              <w:top w:val="nil"/>
              <w:left w:val="nil"/>
              <w:bottom w:val="nil"/>
              <w:right w:val="nil"/>
            </w:tcBorders>
          </w:tcPr>
          <w:p w14:paraId="4EA7B7DA" w14:textId="77777777" w:rsidR="004362AF" w:rsidRDefault="00000000">
            <w:pPr>
              <w:tabs>
                <w:tab w:val="center" w:pos="1648"/>
              </w:tabs>
              <w:spacing w:after="0"/>
            </w:pPr>
            <w:r>
              <w:rPr>
                <w:rFonts w:ascii="Times New Roman" w:eastAsia="Times New Roman" w:hAnsi="Times New Roman" w:cs="Times New Roman"/>
                <w:sz w:val="16"/>
              </w:rPr>
              <w:t>0.16 - 0.45</w:t>
            </w:r>
            <w:r>
              <w:rPr>
                <w:rFonts w:ascii="Times New Roman" w:eastAsia="Times New Roman" w:hAnsi="Times New Roman" w:cs="Times New Roman"/>
                <w:sz w:val="16"/>
              </w:rPr>
              <w:tab/>
              <w:t>g/L</w:t>
            </w:r>
          </w:p>
        </w:tc>
        <w:tc>
          <w:tcPr>
            <w:tcW w:w="946" w:type="dxa"/>
            <w:tcBorders>
              <w:top w:val="nil"/>
              <w:left w:val="nil"/>
              <w:bottom w:val="nil"/>
              <w:right w:val="nil"/>
            </w:tcBorders>
          </w:tcPr>
          <w:p w14:paraId="134514B8" w14:textId="77777777" w:rsidR="004362AF" w:rsidRDefault="00000000">
            <w:pPr>
              <w:spacing w:after="0"/>
            </w:pPr>
            <w:r>
              <w:rPr>
                <w:rFonts w:ascii="Times New Roman" w:eastAsia="Times New Roman" w:hAnsi="Times New Roman" w:cs="Times New Roman"/>
                <w:sz w:val="16"/>
              </w:rPr>
              <w:t>0.22</w:t>
            </w:r>
          </w:p>
        </w:tc>
        <w:tc>
          <w:tcPr>
            <w:tcW w:w="946" w:type="dxa"/>
            <w:tcBorders>
              <w:top w:val="nil"/>
              <w:left w:val="nil"/>
              <w:bottom w:val="nil"/>
              <w:right w:val="nil"/>
            </w:tcBorders>
          </w:tcPr>
          <w:p w14:paraId="5C38873F" w14:textId="77777777" w:rsidR="004362AF" w:rsidRDefault="004362AF"/>
        </w:tc>
        <w:tc>
          <w:tcPr>
            <w:tcW w:w="943" w:type="dxa"/>
            <w:tcBorders>
              <w:top w:val="nil"/>
              <w:left w:val="nil"/>
              <w:bottom w:val="nil"/>
              <w:right w:val="nil"/>
            </w:tcBorders>
          </w:tcPr>
          <w:p w14:paraId="7FA962C2" w14:textId="77777777" w:rsidR="004362AF" w:rsidRDefault="004362AF"/>
        </w:tc>
        <w:tc>
          <w:tcPr>
            <w:tcW w:w="572" w:type="dxa"/>
            <w:tcBorders>
              <w:top w:val="nil"/>
              <w:left w:val="nil"/>
              <w:bottom w:val="nil"/>
              <w:right w:val="nil"/>
            </w:tcBorders>
          </w:tcPr>
          <w:p w14:paraId="203EBBBE" w14:textId="77777777" w:rsidR="004362AF" w:rsidRDefault="004362AF"/>
        </w:tc>
      </w:tr>
      <w:tr w:rsidR="004362AF" w14:paraId="71CF1978" w14:textId="77777777">
        <w:trPr>
          <w:trHeight w:val="277"/>
        </w:trPr>
        <w:tc>
          <w:tcPr>
            <w:tcW w:w="2134" w:type="dxa"/>
            <w:tcBorders>
              <w:top w:val="nil"/>
              <w:left w:val="nil"/>
              <w:bottom w:val="nil"/>
              <w:right w:val="nil"/>
            </w:tcBorders>
          </w:tcPr>
          <w:p w14:paraId="3DA1BB84" w14:textId="77777777" w:rsidR="004362AF" w:rsidRDefault="00000000">
            <w:pPr>
              <w:spacing w:after="0"/>
            </w:pPr>
            <w:r>
              <w:rPr>
                <w:rFonts w:ascii="Times New Roman" w:eastAsia="Times New Roman" w:hAnsi="Times New Roman" w:cs="Times New Roman"/>
                <w:sz w:val="16"/>
              </w:rPr>
              <w:t>Immunglobulin A i.S.</w:t>
            </w:r>
          </w:p>
        </w:tc>
        <w:tc>
          <w:tcPr>
            <w:tcW w:w="2470" w:type="dxa"/>
            <w:gridSpan w:val="2"/>
            <w:tcBorders>
              <w:top w:val="nil"/>
              <w:left w:val="nil"/>
              <w:bottom w:val="nil"/>
              <w:right w:val="nil"/>
            </w:tcBorders>
          </w:tcPr>
          <w:p w14:paraId="00A383C2" w14:textId="77777777" w:rsidR="004362AF" w:rsidRDefault="00000000">
            <w:pPr>
              <w:tabs>
                <w:tab w:val="center" w:pos="1648"/>
              </w:tabs>
              <w:spacing w:after="0"/>
            </w:pPr>
            <w:r>
              <w:rPr>
                <w:rFonts w:ascii="Times New Roman" w:eastAsia="Times New Roman" w:hAnsi="Times New Roman" w:cs="Times New Roman"/>
                <w:sz w:val="16"/>
              </w:rPr>
              <w:t>0.70 - 4.00</w:t>
            </w:r>
            <w:r>
              <w:rPr>
                <w:rFonts w:ascii="Times New Roman" w:eastAsia="Times New Roman" w:hAnsi="Times New Roman" w:cs="Times New Roman"/>
                <w:sz w:val="16"/>
              </w:rPr>
              <w:tab/>
              <w:t>g/L</w:t>
            </w:r>
          </w:p>
        </w:tc>
        <w:tc>
          <w:tcPr>
            <w:tcW w:w="946" w:type="dxa"/>
            <w:tcBorders>
              <w:top w:val="nil"/>
              <w:left w:val="nil"/>
              <w:bottom w:val="nil"/>
              <w:right w:val="nil"/>
            </w:tcBorders>
          </w:tcPr>
          <w:p w14:paraId="1C0263EC" w14:textId="77777777" w:rsidR="004362AF" w:rsidRDefault="00000000">
            <w:pPr>
              <w:spacing w:after="0"/>
            </w:pPr>
            <w:r>
              <w:rPr>
                <w:rFonts w:ascii="Times New Roman" w:eastAsia="Times New Roman" w:hAnsi="Times New Roman" w:cs="Times New Roman"/>
                <w:sz w:val="16"/>
              </w:rPr>
              <w:t>1.00</w:t>
            </w:r>
          </w:p>
        </w:tc>
        <w:tc>
          <w:tcPr>
            <w:tcW w:w="946" w:type="dxa"/>
            <w:tcBorders>
              <w:top w:val="nil"/>
              <w:left w:val="nil"/>
              <w:bottom w:val="nil"/>
              <w:right w:val="nil"/>
            </w:tcBorders>
          </w:tcPr>
          <w:p w14:paraId="22C0224A" w14:textId="77777777" w:rsidR="004362AF" w:rsidRDefault="004362AF"/>
        </w:tc>
        <w:tc>
          <w:tcPr>
            <w:tcW w:w="943" w:type="dxa"/>
            <w:tcBorders>
              <w:top w:val="nil"/>
              <w:left w:val="nil"/>
              <w:bottom w:val="nil"/>
              <w:right w:val="nil"/>
            </w:tcBorders>
          </w:tcPr>
          <w:p w14:paraId="3FF02FC9" w14:textId="77777777" w:rsidR="004362AF" w:rsidRDefault="004362AF"/>
        </w:tc>
        <w:tc>
          <w:tcPr>
            <w:tcW w:w="572" w:type="dxa"/>
            <w:tcBorders>
              <w:top w:val="nil"/>
              <w:left w:val="nil"/>
              <w:bottom w:val="nil"/>
              <w:right w:val="nil"/>
            </w:tcBorders>
          </w:tcPr>
          <w:p w14:paraId="7C660B5E" w14:textId="77777777" w:rsidR="004362AF" w:rsidRDefault="004362AF"/>
        </w:tc>
      </w:tr>
      <w:tr w:rsidR="004362AF" w14:paraId="140A3E2F" w14:textId="77777777">
        <w:trPr>
          <w:trHeight w:val="278"/>
        </w:trPr>
        <w:tc>
          <w:tcPr>
            <w:tcW w:w="2134" w:type="dxa"/>
            <w:tcBorders>
              <w:top w:val="nil"/>
              <w:left w:val="nil"/>
              <w:bottom w:val="nil"/>
              <w:right w:val="nil"/>
            </w:tcBorders>
          </w:tcPr>
          <w:p w14:paraId="31110868" w14:textId="77777777" w:rsidR="004362AF" w:rsidRDefault="00000000">
            <w:pPr>
              <w:spacing w:after="0"/>
            </w:pPr>
            <w:r>
              <w:rPr>
                <w:rFonts w:ascii="Times New Roman" w:eastAsia="Times New Roman" w:hAnsi="Times New Roman" w:cs="Times New Roman"/>
                <w:sz w:val="16"/>
              </w:rPr>
              <w:t>Immunglobulin M i.S.</w:t>
            </w:r>
          </w:p>
        </w:tc>
        <w:tc>
          <w:tcPr>
            <w:tcW w:w="2470" w:type="dxa"/>
            <w:gridSpan w:val="2"/>
            <w:tcBorders>
              <w:top w:val="nil"/>
              <w:left w:val="nil"/>
              <w:bottom w:val="nil"/>
              <w:right w:val="nil"/>
            </w:tcBorders>
          </w:tcPr>
          <w:p w14:paraId="757C4256" w14:textId="77777777" w:rsidR="004362AF" w:rsidRDefault="00000000">
            <w:pPr>
              <w:tabs>
                <w:tab w:val="center" w:pos="1648"/>
              </w:tabs>
              <w:spacing w:after="0"/>
            </w:pPr>
            <w:r>
              <w:rPr>
                <w:rFonts w:ascii="Times New Roman" w:eastAsia="Times New Roman" w:hAnsi="Times New Roman" w:cs="Times New Roman"/>
                <w:sz w:val="16"/>
              </w:rPr>
              <w:t>0,40 - 2,30</w:t>
            </w:r>
            <w:r>
              <w:rPr>
                <w:rFonts w:ascii="Times New Roman" w:eastAsia="Times New Roman" w:hAnsi="Times New Roman" w:cs="Times New Roman"/>
                <w:sz w:val="16"/>
              </w:rPr>
              <w:tab/>
              <w:t>g/L</w:t>
            </w:r>
          </w:p>
        </w:tc>
        <w:tc>
          <w:tcPr>
            <w:tcW w:w="946" w:type="dxa"/>
            <w:tcBorders>
              <w:top w:val="nil"/>
              <w:left w:val="nil"/>
              <w:bottom w:val="nil"/>
              <w:right w:val="nil"/>
            </w:tcBorders>
          </w:tcPr>
          <w:p w14:paraId="3B09E52A" w14:textId="77777777" w:rsidR="004362AF" w:rsidRDefault="00000000">
            <w:pPr>
              <w:spacing w:after="0"/>
            </w:pPr>
            <w:r>
              <w:rPr>
                <w:rFonts w:ascii="Times New Roman" w:eastAsia="Times New Roman" w:hAnsi="Times New Roman" w:cs="Times New Roman"/>
                <w:sz w:val="16"/>
              </w:rPr>
              <w:t>0.74</w:t>
            </w:r>
          </w:p>
        </w:tc>
        <w:tc>
          <w:tcPr>
            <w:tcW w:w="946" w:type="dxa"/>
            <w:tcBorders>
              <w:top w:val="nil"/>
              <w:left w:val="nil"/>
              <w:bottom w:val="nil"/>
              <w:right w:val="nil"/>
            </w:tcBorders>
          </w:tcPr>
          <w:p w14:paraId="05A942EB" w14:textId="77777777" w:rsidR="004362AF" w:rsidRDefault="004362AF"/>
        </w:tc>
        <w:tc>
          <w:tcPr>
            <w:tcW w:w="943" w:type="dxa"/>
            <w:tcBorders>
              <w:top w:val="nil"/>
              <w:left w:val="nil"/>
              <w:bottom w:val="nil"/>
              <w:right w:val="nil"/>
            </w:tcBorders>
          </w:tcPr>
          <w:p w14:paraId="4978EFDC" w14:textId="77777777" w:rsidR="004362AF" w:rsidRDefault="004362AF"/>
        </w:tc>
        <w:tc>
          <w:tcPr>
            <w:tcW w:w="572" w:type="dxa"/>
            <w:tcBorders>
              <w:top w:val="nil"/>
              <w:left w:val="nil"/>
              <w:bottom w:val="nil"/>
              <w:right w:val="nil"/>
            </w:tcBorders>
          </w:tcPr>
          <w:p w14:paraId="3F96B77E" w14:textId="77777777" w:rsidR="004362AF" w:rsidRDefault="004362AF"/>
        </w:tc>
      </w:tr>
      <w:tr w:rsidR="004362AF" w14:paraId="399CA4CC" w14:textId="77777777">
        <w:trPr>
          <w:trHeight w:val="278"/>
        </w:trPr>
        <w:tc>
          <w:tcPr>
            <w:tcW w:w="2134" w:type="dxa"/>
            <w:tcBorders>
              <w:top w:val="nil"/>
              <w:left w:val="nil"/>
              <w:bottom w:val="nil"/>
              <w:right w:val="nil"/>
            </w:tcBorders>
          </w:tcPr>
          <w:p w14:paraId="680049A5" w14:textId="77777777" w:rsidR="004362AF" w:rsidRDefault="00000000">
            <w:pPr>
              <w:spacing w:after="0"/>
            </w:pPr>
            <w:r>
              <w:rPr>
                <w:rFonts w:ascii="Times New Roman" w:eastAsia="Times New Roman" w:hAnsi="Times New Roman" w:cs="Times New Roman"/>
                <w:sz w:val="16"/>
              </w:rPr>
              <w:t>Immunglobulin G i.S.</w:t>
            </w:r>
          </w:p>
        </w:tc>
        <w:tc>
          <w:tcPr>
            <w:tcW w:w="2470" w:type="dxa"/>
            <w:gridSpan w:val="2"/>
            <w:tcBorders>
              <w:top w:val="nil"/>
              <w:left w:val="nil"/>
              <w:bottom w:val="nil"/>
              <w:right w:val="nil"/>
            </w:tcBorders>
          </w:tcPr>
          <w:p w14:paraId="6E161E19" w14:textId="77777777" w:rsidR="004362AF" w:rsidRDefault="00000000">
            <w:pPr>
              <w:tabs>
                <w:tab w:val="center" w:pos="1648"/>
              </w:tabs>
              <w:spacing w:after="0"/>
            </w:pPr>
            <w:r>
              <w:rPr>
                <w:rFonts w:ascii="Times New Roman" w:eastAsia="Times New Roman" w:hAnsi="Times New Roman" w:cs="Times New Roman"/>
                <w:sz w:val="16"/>
              </w:rPr>
              <w:t>7.00 - 16.00</w:t>
            </w:r>
            <w:r>
              <w:rPr>
                <w:rFonts w:ascii="Times New Roman" w:eastAsia="Times New Roman" w:hAnsi="Times New Roman" w:cs="Times New Roman"/>
                <w:sz w:val="16"/>
              </w:rPr>
              <w:tab/>
              <w:t>g/L</w:t>
            </w:r>
          </w:p>
        </w:tc>
        <w:tc>
          <w:tcPr>
            <w:tcW w:w="946" w:type="dxa"/>
            <w:tcBorders>
              <w:top w:val="nil"/>
              <w:left w:val="nil"/>
              <w:bottom w:val="nil"/>
              <w:right w:val="nil"/>
            </w:tcBorders>
          </w:tcPr>
          <w:p w14:paraId="618D9925" w14:textId="77777777" w:rsidR="004362AF" w:rsidRDefault="00000000">
            <w:pPr>
              <w:spacing w:after="0"/>
            </w:pPr>
            <w:r>
              <w:rPr>
                <w:rFonts w:ascii="Times New Roman" w:eastAsia="Times New Roman" w:hAnsi="Times New Roman" w:cs="Times New Roman"/>
                <w:sz w:val="16"/>
              </w:rPr>
              <w:t>9.36</w:t>
            </w:r>
          </w:p>
        </w:tc>
        <w:tc>
          <w:tcPr>
            <w:tcW w:w="946" w:type="dxa"/>
            <w:tcBorders>
              <w:top w:val="nil"/>
              <w:left w:val="nil"/>
              <w:bottom w:val="nil"/>
              <w:right w:val="nil"/>
            </w:tcBorders>
          </w:tcPr>
          <w:p w14:paraId="10390838" w14:textId="77777777" w:rsidR="004362AF" w:rsidRDefault="004362AF"/>
        </w:tc>
        <w:tc>
          <w:tcPr>
            <w:tcW w:w="943" w:type="dxa"/>
            <w:tcBorders>
              <w:top w:val="nil"/>
              <w:left w:val="nil"/>
              <w:bottom w:val="nil"/>
              <w:right w:val="nil"/>
            </w:tcBorders>
          </w:tcPr>
          <w:p w14:paraId="76FD15C5" w14:textId="77777777" w:rsidR="004362AF" w:rsidRDefault="004362AF"/>
        </w:tc>
        <w:tc>
          <w:tcPr>
            <w:tcW w:w="572" w:type="dxa"/>
            <w:tcBorders>
              <w:top w:val="nil"/>
              <w:left w:val="nil"/>
              <w:bottom w:val="nil"/>
              <w:right w:val="nil"/>
            </w:tcBorders>
          </w:tcPr>
          <w:p w14:paraId="66392711" w14:textId="77777777" w:rsidR="004362AF" w:rsidRDefault="004362AF"/>
        </w:tc>
      </w:tr>
      <w:tr w:rsidR="004362AF" w14:paraId="72B8623F" w14:textId="77777777">
        <w:trPr>
          <w:trHeight w:val="278"/>
        </w:trPr>
        <w:tc>
          <w:tcPr>
            <w:tcW w:w="2134" w:type="dxa"/>
            <w:tcBorders>
              <w:top w:val="nil"/>
              <w:left w:val="nil"/>
              <w:bottom w:val="nil"/>
              <w:right w:val="nil"/>
            </w:tcBorders>
          </w:tcPr>
          <w:p w14:paraId="496AF5FC" w14:textId="77777777" w:rsidR="004362AF" w:rsidRDefault="00000000">
            <w:pPr>
              <w:spacing w:after="0"/>
            </w:pPr>
            <w:r>
              <w:rPr>
                <w:rFonts w:ascii="Times New Roman" w:eastAsia="Times New Roman" w:hAnsi="Times New Roman" w:cs="Times New Roman"/>
                <w:sz w:val="16"/>
              </w:rPr>
              <w:t>Immunfixation i.S.</w:t>
            </w:r>
          </w:p>
        </w:tc>
        <w:tc>
          <w:tcPr>
            <w:tcW w:w="2470" w:type="dxa"/>
            <w:gridSpan w:val="2"/>
            <w:tcBorders>
              <w:top w:val="nil"/>
              <w:left w:val="nil"/>
              <w:bottom w:val="nil"/>
              <w:right w:val="nil"/>
            </w:tcBorders>
          </w:tcPr>
          <w:p w14:paraId="276B9027" w14:textId="77777777" w:rsidR="004362AF" w:rsidRDefault="004362AF"/>
        </w:tc>
        <w:tc>
          <w:tcPr>
            <w:tcW w:w="946" w:type="dxa"/>
            <w:tcBorders>
              <w:top w:val="nil"/>
              <w:left w:val="nil"/>
              <w:bottom w:val="nil"/>
              <w:right w:val="nil"/>
            </w:tcBorders>
          </w:tcPr>
          <w:p w14:paraId="6485E635" w14:textId="77777777" w:rsidR="004362AF" w:rsidRDefault="00000000">
            <w:pPr>
              <w:spacing w:after="0"/>
            </w:pPr>
            <w:r>
              <w:rPr>
                <w:rFonts w:ascii="Times New Roman" w:eastAsia="Times New Roman" w:hAnsi="Times New Roman" w:cs="Times New Roman"/>
                <w:sz w:val="16"/>
              </w:rPr>
              <w:t>* negativ</w:t>
            </w:r>
          </w:p>
        </w:tc>
        <w:tc>
          <w:tcPr>
            <w:tcW w:w="946" w:type="dxa"/>
            <w:tcBorders>
              <w:top w:val="nil"/>
              <w:left w:val="nil"/>
              <w:bottom w:val="nil"/>
              <w:right w:val="nil"/>
            </w:tcBorders>
          </w:tcPr>
          <w:p w14:paraId="7FDD6860" w14:textId="77777777" w:rsidR="004362AF" w:rsidRDefault="004362AF"/>
        </w:tc>
        <w:tc>
          <w:tcPr>
            <w:tcW w:w="943" w:type="dxa"/>
            <w:tcBorders>
              <w:top w:val="nil"/>
              <w:left w:val="nil"/>
              <w:bottom w:val="nil"/>
              <w:right w:val="nil"/>
            </w:tcBorders>
          </w:tcPr>
          <w:p w14:paraId="6BFA2501" w14:textId="77777777" w:rsidR="004362AF" w:rsidRDefault="004362AF"/>
        </w:tc>
        <w:tc>
          <w:tcPr>
            <w:tcW w:w="572" w:type="dxa"/>
            <w:tcBorders>
              <w:top w:val="nil"/>
              <w:left w:val="nil"/>
              <w:bottom w:val="nil"/>
              <w:right w:val="nil"/>
            </w:tcBorders>
          </w:tcPr>
          <w:p w14:paraId="766A9A8F" w14:textId="77777777" w:rsidR="004362AF" w:rsidRDefault="004362AF"/>
        </w:tc>
      </w:tr>
      <w:tr w:rsidR="004362AF" w14:paraId="3F4904A5" w14:textId="77777777">
        <w:trPr>
          <w:trHeight w:val="427"/>
        </w:trPr>
        <w:tc>
          <w:tcPr>
            <w:tcW w:w="2134" w:type="dxa"/>
            <w:tcBorders>
              <w:top w:val="nil"/>
              <w:left w:val="nil"/>
              <w:bottom w:val="nil"/>
              <w:right w:val="nil"/>
            </w:tcBorders>
          </w:tcPr>
          <w:p w14:paraId="269E064C" w14:textId="77777777" w:rsidR="004362AF" w:rsidRDefault="00000000">
            <w:pPr>
              <w:spacing w:after="13"/>
            </w:pPr>
            <w:r>
              <w:rPr>
                <w:rFonts w:ascii="Times New Roman" w:eastAsia="Times New Roman" w:hAnsi="Times New Roman" w:cs="Times New Roman"/>
                <w:sz w:val="16"/>
              </w:rPr>
              <w:t>freie Kappa-</w:t>
            </w:r>
            <w:proofErr w:type="spellStart"/>
            <w:r>
              <w:rPr>
                <w:rFonts w:ascii="Times New Roman" w:eastAsia="Times New Roman" w:hAnsi="Times New Roman" w:cs="Times New Roman"/>
                <w:sz w:val="16"/>
              </w:rPr>
              <w:t>Leichtk</w:t>
            </w:r>
            <w:proofErr w:type="spellEnd"/>
            <w:r>
              <w:rPr>
                <w:rFonts w:ascii="Times New Roman" w:eastAsia="Times New Roman" w:hAnsi="Times New Roman" w:cs="Times New Roman"/>
                <w:sz w:val="16"/>
              </w:rPr>
              <w:t>. i.S.</w:t>
            </w:r>
          </w:p>
          <w:p w14:paraId="17644B62"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BindingSite</w:t>
            </w:r>
            <w:proofErr w:type="spellEnd"/>
            <w:r>
              <w:rPr>
                <w:rFonts w:ascii="Times New Roman" w:eastAsia="Times New Roman" w:hAnsi="Times New Roman" w:cs="Times New Roman"/>
                <w:sz w:val="16"/>
              </w:rPr>
              <w:t>]</w:t>
            </w:r>
          </w:p>
        </w:tc>
        <w:tc>
          <w:tcPr>
            <w:tcW w:w="2470" w:type="dxa"/>
            <w:gridSpan w:val="2"/>
            <w:tcBorders>
              <w:top w:val="nil"/>
              <w:left w:val="nil"/>
              <w:bottom w:val="nil"/>
              <w:right w:val="nil"/>
            </w:tcBorders>
          </w:tcPr>
          <w:p w14:paraId="7DACA3CC" w14:textId="77777777" w:rsidR="004362AF" w:rsidRDefault="00000000">
            <w:pPr>
              <w:tabs>
                <w:tab w:val="center" w:pos="1716"/>
              </w:tabs>
              <w:spacing w:after="0"/>
            </w:pPr>
            <w:r>
              <w:rPr>
                <w:rFonts w:ascii="Times New Roman" w:eastAsia="Times New Roman" w:hAnsi="Times New Roman" w:cs="Times New Roman"/>
                <w:sz w:val="16"/>
              </w:rPr>
              <w:t>3.3 - 19.4</w:t>
            </w:r>
            <w:r>
              <w:rPr>
                <w:rFonts w:ascii="Times New Roman" w:eastAsia="Times New Roman" w:hAnsi="Times New Roman" w:cs="Times New Roman"/>
                <w:sz w:val="16"/>
              </w:rPr>
              <w:tab/>
              <w:t>mg/L</w:t>
            </w:r>
          </w:p>
        </w:tc>
        <w:tc>
          <w:tcPr>
            <w:tcW w:w="946" w:type="dxa"/>
            <w:tcBorders>
              <w:top w:val="nil"/>
              <w:left w:val="nil"/>
              <w:bottom w:val="nil"/>
              <w:right w:val="nil"/>
            </w:tcBorders>
          </w:tcPr>
          <w:p w14:paraId="6314C7F6" w14:textId="77777777" w:rsidR="004362AF" w:rsidRDefault="00000000">
            <w:pPr>
              <w:spacing w:after="0"/>
            </w:pPr>
            <w:r>
              <w:rPr>
                <w:rFonts w:ascii="Times New Roman" w:eastAsia="Times New Roman" w:hAnsi="Times New Roman" w:cs="Times New Roman"/>
                <w:sz w:val="16"/>
              </w:rPr>
              <w:t>25.56</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F481623" w14:textId="77777777" w:rsidR="004362AF" w:rsidRDefault="004362AF"/>
        </w:tc>
        <w:tc>
          <w:tcPr>
            <w:tcW w:w="943" w:type="dxa"/>
            <w:tcBorders>
              <w:top w:val="nil"/>
              <w:left w:val="nil"/>
              <w:bottom w:val="nil"/>
              <w:right w:val="nil"/>
            </w:tcBorders>
          </w:tcPr>
          <w:p w14:paraId="7B861A86" w14:textId="77777777" w:rsidR="004362AF" w:rsidRDefault="004362AF"/>
        </w:tc>
        <w:tc>
          <w:tcPr>
            <w:tcW w:w="572" w:type="dxa"/>
            <w:tcBorders>
              <w:top w:val="nil"/>
              <w:left w:val="nil"/>
              <w:bottom w:val="nil"/>
              <w:right w:val="nil"/>
            </w:tcBorders>
          </w:tcPr>
          <w:p w14:paraId="62B47067" w14:textId="77777777" w:rsidR="004362AF" w:rsidRDefault="004362AF"/>
        </w:tc>
      </w:tr>
    </w:tbl>
    <w:p w14:paraId="6F4416FD" w14:textId="77777777" w:rsidR="004362AF" w:rsidRDefault="00000000">
      <w:pPr>
        <w:spacing w:after="306"/>
        <w:ind w:left="-1440" w:right="10466"/>
      </w:pPr>
      <w:r>
        <w:rPr>
          <w:noProof/>
        </w:rPr>
        <mc:AlternateContent>
          <mc:Choice Requires="wpg">
            <w:drawing>
              <wp:anchor distT="0" distB="0" distL="114300" distR="114300" simplePos="0" relativeHeight="251665408" behindDoc="0" locked="0" layoutInCell="1" allowOverlap="1" wp14:anchorId="2DD84439" wp14:editId="5CBDF9F9">
                <wp:simplePos x="0" y="0"/>
                <wp:positionH relativeFrom="page">
                  <wp:posOffset>829480</wp:posOffset>
                </wp:positionH>
                <wp:positionV relativeFrom="page">
                  <wp:posOffset>139726</wp:posOffset>
                </wp:positionV>
                <wp:extent cx="1957459" cy="246405"/>
                <wp:effectExtent l="0" t="0" r="0" b="0"/>
                <wp:wrapTopAndBottom/>
                <wp:docPr id="31856" name="Group 31856"/>
                <wp:cNvGraphicFramePr/>
                <a:graphic xmlns:a="http://schemas.openxmlformats.org/drawingml/2006/main">
                  <a:graphicData uri="http://schemas.microsoft.com/office/word/2010/wordprocessingGroup">
                    <wpg:wgp>
                      <wpg:cNvGrpSpPr/>
                      <wpg:grpSpPr>
                        <a:xfrm>
                          <a:off x="0" y="0"/>
                          <a:ext cx="1957459" cy="246405"/>
                          <a:chOff x="0" y="0"/>
                          <a:chExt cx="1957459" cy="246405"/>
                        </a:xfrm>
                      </wpg:grpSpPr>
                      <wps:wsp>
                        <wps:cNvPr id="66910" name="Shape 66910"/>
                        <wps:cNvSpPr/>
                        <wps:spPr>
                          <a:xfrm>
                            <a:off x="0" y="0"/>
                            <a:ext cx="1957459" cy="246405"/>
                          </a:xfrm>
                          <a:custGeom>
                            <a:avLst/>
                            <a:gdLst/>
                            <a:ahLst/>
                            <a:cxnLst/>
                            <a:rect l="0" t="0" r="0" b="0"/>
                            <a:pathLst>
                              <a:path w="1957459" h="246405">
                                <a:moveTo>
                                  <a:pt x="0" y="0"/>
                                </a:moveTo>
                                <a:lnTo>
                                  <a:pt x="1957459" y="0"/>
                                </a:lnTo>
                                <a:lnTo>
                                  <a:pt x="1957459" y="246405"/>
                                </a:lnTo>
                                <a:lnTo>
                                  <a:pt x="0" y="2464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1856" style="width:154.131pt;height:19.402pt;position:absolute;mso-position-horizontal-relative:page;mso-position-horizontal:absolute;margin-left:65.3134pt;mso-position-vertical-relative:page;margin-top:11.0021pt;" coordsize="19574,2464">
                <v:shape id="Shape 66911" style="position:absolute;width:19574;height:2464;left:0;top:0;" coordsize="1957459,246405" path="m0,0l1957459,0l1957459,246405l0,246405l0,0">
                  <v:stroke weight="0pt" endcap="flat" joinstyle="miter" miterlimit="10" on="false" color="#000000" opacity="0"/>
                  <v:fill on="true" color="#000000"/>
                </v:shape>
                <w10:wrap type="topAndBottom"/>
              </v:group>
            </w:pict>
          </mc:Fallback>
        </mc:AlternateContent>
      </w:r>
    </w:p>
    <w:tbl>
      <w:tblPr>
        <w:tblStyle w:val="TableGrid"/>
        <w:tblW w:w="7921" w:type="dxa"/>
        <w:tblInd w:w="-22" w:type="dxa"/>
        <w:tblCellMar>
          <w:top w:w="0" w:type="dxa"/>
          <w:left w:w="0" w:type="dxa"/>
          <w:bottom w:w="0" w:type="dxa"/>
          <w:right w:w="0" w:type="dxa"/>
        </w:tblCellMar>
        <w:tblLook w:val="04A0" w:firstRow="1" w:lastRow="0" w:firstColumn="1" w:lastColumn="0" w:noHBand="0" w:noVBand="1"/>
      </w:tblPr>
      <w:tblGrid>
        <w:gridCol w:w="2131"/>
        <w:gridCol w:w="1532"/>
        <w:gridCol w:w="932"/>
        <w:gridCol w:w="945"/>
        <w:gridCol w:w="943"/>
        <w:gridCol w:w="940"/>
        <w:gridCol w:w="498"/>
      </w:tblGrid>
      <w:tr w:rsidR="004362AF" w14:paraId="07AB6253" w14:textId="77777777">
        <w:trPr>
          <w:trHeight w:val="342"/>
        </w:trPr>
        <w:tc>
          <w:tcPr>
            <w:tcW w:w="2134" w:type="dxa"/>
            <w:tcBorders>
              <w:top w:val="nil"/>
              <w:left w:val="nil"/>
              <w:bottom w:val="nil"/>
              <w:right w:val="nil"/>
            </w:tcBorders>
          </w:tcPr>
          <w:p w14:paraId="2232DB14" w14:textId="77777777" w:rsidR="004362AF" w:rsidRDefault="00000000">
            <w:pPr>
              <w:spacing w:after="0"/>
              <w:ind w:left="29"/>
            </w:pPr>
            <w:r>
              <w:rPr>
                <w:rFonts w:ascii="Times New Roman" w:eastAsia="Times New Roman" w:hAnsi="Times New Roman" w:cs="Times New Roman"/>
                <w:sz w:val="14"/>
              </w:rPr>
              <w:t>Bezeichnung</w:t>
            </w:r>
          </w:p>
        </w:tc>
        <w:tc>
          <w:tcPr>
            <w:tcW w:w="1536" w:type="dxa"/>
            <w:tcBorders>
              <w:top w:val="nil"/>
              <w:left w:val="nil"/>
              <w:bottom w:val="nil"/>
              <w:right w:val="nil"/>
            </w:tcBorders>
          </w:tcPr>
          <w:p w14:paraId="140B48CA" w14:textId="77777777" w:rsidR="004362AF" w:rsidRDefault="00000000">
            <w:pPr>
              <w:spacing w:after="0"/>
              <w:ind w:left="19"/>
            </w:pPr>
            <w:proofErr w:type="spellStart"/>
            <w:r>
              <w:rPr>
                <w:rFonts w:ascii="Times New Roman" w:eastAsia="Times New Roman" w:hAnsi="Times New Roman" w:cs="Times New Roman"/>
                <w:sz w:val="14"/>
              </w:rPr>
              <w:t>Ref</w:t>
            </w:r>
            <w:proofErr w:type="spellEnd"/>
            <w:r>
              <w:rPr>
                <w:rFonts w:ascii="Times New Roman" w:eastAsia="Times New Roman" w:hAnsi="Times New Roman" w:cs="Times New Roman"/>
                <w:sz w:val="14"/>
              </w:rPr>
              <w:t>.-Bereich</w:t>
            </w:r>
          </w:p>
        </w:tc>
        <w:tc>
          <w:tcPr>
            <w:tcW w:w="934" w:type="dxa"/>
            <w:tcBorders>
              <w:top w:val="nil"/>
              <w:left w:val="nil"/>
              <w:bottom w:val="nil"/>
              <w:right w:val="nil"/>
            </w:tcBorders>
          </w:tcPr>
          <w:p w14:paraId="0FF41B8B" w14:textId="77777777" w:rsidR="004362AF" w:rsidRDefault="004362AF"/>
        </w:tc>
        <w:tc>
          <w:tcPr>
            <w:tcW w:w="946" w:type="dxa"/>
            <w:tcBorders>
              <w:top w:val="nil"/>
              <w:left w:val="nil"/>
              <w:bottom w:val="nil"/>
              <w:right w:val="nil"/>
            </w:tcBorders>
          </w:tcPr>
          <w:p w14:paraId="22D152C7" w14:textId="77777777" w:rsidR="004362AF" w:rsidRDefault="004362AF"/>
        </w:tc>
        <w:tc>
          <w:tcPr>
            <w:tcW w:w="946" w:type="dxa"/>
            <w:tcBorders>
              <w:top w:val="nil"/>
              <w:left w:val="nil"/>
              <w:bottom w:val="nil"/>
              <w:right w:val="nil"/>
            </w:tcBorders>
          </w:tcPr>
          <w:p w14:paraId="5361675F" w14:textId="77777777" w:rsidR="004362AF" w:rsidRDefault="004362AF"/>
        </w:tc>
        <w:tc>
          <w:tcPr>
            <w:tcW w:w="943" w:type="dxa"/>
            <w:tcBorders>
              <w:top w:val="nil"/>
              <w:left w:val="nil"/>
              <w:bottom w:val="nil"/>
              <w:right w:val="nil"/>
            </w:tcBorders>
          </w:tcPr>
          <w:p w14:paraId="5AC78180" w14:textId="77777777" w:rsidR="004362AF" w:rsidRDefault="004362AF"/>
        </w:tc>
        <w:tc>
          <w:tcPr>
            <w:tcW w:w="483" w:type="dxa"/>
            <w:tcBorders>
              <w:top w:val="nil"/>
              <w:left w:val="nil"/>
              <w:bottom w:val="nil"/>
              <w:right w:val="nil"/>
            </w:tcBorders>
          </w:tcPr>
          <w:p w14:paraId="32BFEB1C" w14:textId="77777777" w:rsidR="004362AF" w:rsidRDefault="004362AF"/>
        </w:tc>
      </w:tr>
      <w:tr w:rsidR="004362AF" w14:paraId="7B23B5FD" w14:textId="77777777">
        <w:trPr>
          <w:trHeight w:val="624"/>
        </w:trPr>
        <w:tc>
          <w:tcPr>
            <w:tcW w:w="2134" w:type="dxa"/>
            <w:tcBorders>
              <w:top w:val="nil"/>
              <w:left w:val="nil"/>
              <w:bottom w:val="nil"/>
              <w:right w:val="nil"/>
            </w:tcBorders>
            <w:vAlign w:val="bottom"/>
          </w:tcPr>
          <w:p w14:paraId="54E7B2C3" w14:textId="77777777" w:rsidR="004362AF" w:rsidRDefault="00000000">
            <w:pPr>
              <w:spacing w:after="16"/>
            </w:pPr>
            <w:r>
              <w:rPr>
                <w:rFonts w:ascii="Times New Roman" w:eastAsia="Times New Roman" w:hAnsi="Times New Roman" w:cs="Times New Roman"/>
                <w:sz w:val="16"/>
              </w:rPr>
              <w:t>freie Lambda-</w:t>
            </w:r>
            <w:proofErr w:type="spellStart"/>
            <w:r>
              <w:rPr>
                <w:rFonts w:ascii="Times New Roman" w:eastAsia="Times New Roman" w:hAnsi="Times New Roman" w:cs="Times New Roman"/>
                <w:sz w:val="16"/>
              </w:rPr>
              <w:t>Leichtk</w:t>
            </w:r>
            <w:proofErr w:type="spellEnd"/>
            <w:r>
              <w:rPr>
                <w:rFonts w:ascii="Times New Roman" w:eastAsia="Times New Roman" w:hAnsi="Times New Roman" w:cs="Times New Roman"/>
                <w:sz w:val="16"/>
              </w:rPr>
              <w:t>. i.S.</w:t>
            </w:r>
          </w:p>
          <w:p w14:paraId="57C1CDE9"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BindingSite</w:t>
            </w:r>
            <w:proofErr w:type="spellEnd"/>
            <w:r>
              <w:rPr>
                <w:rFonts w:ascii="Times New Roman" w:eastAsia="Times New Roman" w:hAnsi="Times New Roman" w:cs="Times New Roman"/>
                <w:sz w:val="16"/>
              </w:rPr>
              <w:t>]</w:t>
            </w:r>
          </w:p>
        </w:tc>
        <w:tc>
          <w:tcPr>
            <w:tcW w:w="1536" w:type="dxa"/>
            <w:tcBorders>
              <w:top w:val="nil"/>
              <w:left w:val="nil"/>
              <w:bottom w:val="nil"/>
              <w:right w:val="nil"/>
            </w:tcBorders>
            <w:vAlign w:val="center"/>
          </w:tcPr>
          <w:p w14:paraId="41055323" w14:textId="77777777" w:rsidR="004362AF" w:rsidRDefault="00000000">
            <w:pPr>
              <w:spacing w:after="0"/>
            </w:pPr>
            <w:r>
              <w:rPr>
                <w:rFonts w:ascii="Times New Roman" w:eastAsia="Times New Roman" w:hAnsi="Times New Roman" w:cs="Times New Roman"/>
                <w:sz w:val="16"/>
              </w:rPr>
              <w:t>5.71 - 26.3</w:t>
            </w:r>
          </w:p>
        </w:tc>
        <w:tc>
          <w:tcPr>
            <w:tcW w:w="934" w:type="dxa"/>
            <w:tcBorders>
              <w:top w:val="nil"/>
              <w:left w:val="nil"/>
              <w:bottom w:val="nil"/>
              <w:right w:val="nil"/>
            </w:tcBorders>
            <w:vAlign w:val="center"/>
          </w:tcPr>
          <w:p w14:paraId="04534A59" w14:textId="77777777" w:rsidR="004362AF" w:rsidRDefault="00000000">
            <w:pPr>
              <w:spacing w:after="0"/>
            </w:pPr>
            <w:r>
              <w:rPr>
                <w:rFonts w:ascii="Times New Roman" w:eastAsia="Times New Roman" w:hAnsi="Times New Roman" w:cs="Times New Roman"/>
                <w:sz w:val="16"/>
              </w:rPr>
              <w:t>mg/L</w:t>
            </w:r>
          </w:p>
        </w:tc>
        <w:tc>
          <w:tcPr>
            <w:tcW w:w="946" w:type="dxa"/>
            <w:tcBorders>
              <w:top w:val="nil"/>
              <w:left w:val="nil"/>
              <w:bottom w:val="nil"/>
              <w:right w:val="nil"/>
            </w:tcBorders>
            <w:vAlign w:val="center"/>
          </w:tcPr>
          <w:p w14:paraId="0A57E9A3" w14:textId="77777777" w:rsidR="004362AF" w:rsidRDefault="00000000">
            <w:pPr>
              <w:spacing w:after="0"/>
            </w:pPr>
            <w:r>
              <w:rPr>
                <w:rFonts w:ascii="Times New Roman" w:eastAsia="Times New Roman" w:hAnsi="Times New Roman" w:cs="Times New Roman"/>
                <w:sz w:val="16"/>
              </w:rPr>
              <w:t>27.46</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69AAD99F" w14:textId="77777777" w:rsidR="004362AF" w:rsidRDefault="004362AF"/>
        </w:tc>
        <w:tc>
          <w:tcPr>
            <w:tcW w:w="943" w:type="dxa"/>
            <w:tcBorders>
              <w:top w:val="nil"/>
              <w:left w:val="nil"/>
              <w:bottom w:val="nil"/>
              <w:right w:val="nil"/>
            </w:tcBorders>
          </w:tcPr>
          <w:p w14:paraId="5A6B8692" w14:textId="77777777" w:rsidR="004362AF" w:rsidRDefault="004362AF"/>
        </w:tc>
        <w:tc>
          <w:tcPr>
            <w:tcW w:w="483" w:type="dxa"/>
            <w:tcBorders>
              <w:top w:val="nil"/>
              <w:left w:val="nil"/>
              <w:bottom w:val="nil"/>
              <w:right w:val="nil"/>
            </w:tcBorders>
          </w:tcPr>
          <w:p w14:paraId="6A1678C3" w14:textId="77777777" w:rsidR="004362AF" w:rsidRDefault="004362AF"/>
        </w:tc>
      </w:tr>
      <w:tr w:rsidR="004362AF" w14:paraId="39DD175A" w14:textId="77777777">
        <w:trPr>
          <w:trHeight w:val="460"/>
        </w:trPr>
        <w:tc>
          <w:tcPr>
            <w:tcW w:w="2134" w:type="dxa"/>
            <w:tcBorders>
              <w:top w:val="nil"/>
              <w:left w:val="nil"/>
              <w:bottom w:val="nil"/>
              <w:right w:val="nil"/>
            </w:tcBorders>
          </w:tcPr>
          <w:p w14:paraId="2409B35B" w14:textId="77777777" w:rsidR="004362AF" w:rsidRDefault="00000000">
            <w:pPr>
              <w:spacing w:after="0"/>
            </w:pPr>
            <w:r>
              <w:rPr>
                <w:rFonts w:ascii="Times New Roman" w:eastAsia="Times New Roman" w:hAnsi="Times New Roman" w:cs="Times New Roman"/>
                <w:sz w:val="16"/>
              </w:rPr>
              <w:t>Quotient freie k/</w:t>
            </w:r>
            <w:proofErr w:type="spellStart"/>
            <w:r>
              <w:rPr>
                <w:rFonts w:ascii="Times New Roman" w:eastAsia="Times New Roman" w:hAnsi="Times New Roman" w:cs="Times New Roman"/>
                <w:sz w:val="16"/>
              </w:rPr>
              <w:t>lLeichtketten</w:t>
            </w:r>
            <w:proofErr w:type="spellEnd"/>
            <w:r>
              <w:rPr>
                <w:rFonts w:ascii="Times New Roman" w:eastAsia="Times New Roman" w:hAnsi="Times New Roman" w:cs="Times New Roman"/>
                <w:sz w:val="16"/>
              </w:rPr>
              <w:t xml:space="preserve"> i.S.</w:t>
            </w:r>
          </w:p>
        </w:tc>
        <w:tc>
          <w:tcPr>
            <w:tcW w:w="1536" w:type="dxa"/>
            <w:tcBorders>
              <w:top w:val="nil"/>
              <w:left w:val="nil"/>
              <w:bottom w:val="nil"/>
              <w:right w:val="nil"/>
            </w:tcBorders>
          </w:tcPr>
          <w:p w14:paraId="23327B0F" w14:textId="77777777" w:rsidR="004362AF" w:rsidRDefault="00000000">
            <w:pPr>
              <w:spacing w:after="0"/>
            </w:pPr>
            <w:r>
              <w:rPr>
                <w:rFonts w:ascii="Times New Roman" w:eastAsia="Times New Roman" w:hAnsi="Times New Roman" w:cs="Times New Roman"/>
                <w:sz w:val="16"/>
              </w:rPr>
              <w:t>s. Kommentar</w:t>
            </w:r>
          </w:p>
        </w:tc>
        <w:tc>
          <w:tcPr>
            <w:tcW w:w="934" w:type="dxa"/>
            <w:tcBorders>
              <w:top w:val="nil"/>
              <w:left w:val="nil"/>
              <w:bottom w:val="nil"/>
              <w:right w:val="nil"/>
            </w:tcBorders>
          </w:tcPr>
          <w:p w14:paraId="62A7AF7C" w14:textId="77777777" w:rsidR="004362AF" w:rsidRDefault="004362AF"/>
        </w:tc>
        <w:tc>
          <w:tcPr>
            <w:tcW w:w="946" w:type="dxa"/>
            <w:tcBorders>
              <w:top w:val="nil"/>
              <w:left w:val="nil"/>
              <w:bottom w:val="nil"/>
              <w:right w:val="nil"/>
            </w:tcBorders>
          </w:tcPr>
          <w:p w14:paraId="56041B5C" w14:textId="77777777" w:rsidR="004362AF" w:rsidRDefault="00000000">
            <w:pPr>
              <w:spacing w:after="0"/>
            </w:pPr>
            <w:r>
              <w:rPr>
                <w:rFonts w:ascii="Times New Roman" w:eastAsia="Times New Roman" w:hAnsi="Times New Roman" w:cs="Times New Roman"/>
                <w:sz w:val="16"/>
              </w:rPr>
              <w:t>* 0.93</w:t>
            </w:r>
          </w:p>
        </w:tc>
        <w:tc>
          <w:tcPr>
            <w:tcW w:w="946" w:type="dxa"/>
            <w:tcBorders>
              <w:top w:val="nil"/>
              <w:left w:val="nil"/>
              <w:bottom w:val="nil"/>
              <w:right w:val="nil"/>
            </w:tcBorders>
          </w:tcPr>
          <w:p w14:paraId="769A872A" w14:textId="77777777" w:rsidR="004362AF" w:rsidRDefault="004362AF"/>
        </w:tc>
        <w:tc>
          <w:tcPr>
            <w:tcW w:w="943" w:type="dxa"/>
            <w:tcBorders>
              <w:top w:val="nil"/>
              <w:left w:val="nil"/>
              <w:bottom w:val="nil"/>
              <w:right w:val="nil"/>
            </w:tcBorders>
          </w:tcPr>
          <w:p w14:paraId="214041EF" w14:textId="77777777" w:rsidR="004362AF" w:rsidRDefault="004362AF"/>
        </w:tc>
        <w:tc>
          <w:tcPr>
            <w:tcW w:w="483" w:type="dxa"/>
            <w:tcBorders>
              <w:top w:val="nil"/>
              <w:left w:val="nil"/>
              <w:bottom w:val="nil"/>
              <w:right w:val="nil"/>
            </w:tcBorders>
          </w:tcPr>
          <w:p w14:paraId="392E220D" w14:textId="77777777" w:rsidR="004362AF" w:rsidRDefault="004362AF"/>
        </w:tc>
      </w:tr>
      <w:tr w:rsidR="004362AF" w14:paraId="01DBD1D8" w14:textId="77777777">
        <w:trPr>
          <w:trHeight w:val="263"/>
        </w:trPr>
        <w:tc>
          <w:tcPr>
            <w:tcW w:w="2134" w:type="dxa"/>
            <w:tcBorders>
              <w:top w:val="nil"/>
              <w:left w:val="nil"/>
              <w:bottom w:val="nil"/>
              <w:right w:val="nil"/>
            </w:tcBorders>
          </w:tcPr>
          <w:p w14:paraId="71D5AE3C" w14:textId="77777777" w:rsidR="004362AF" w:rsidRDefault="00000000">
            <w:pPr>
              <w:spacing w:after="0"/>
            </w:pPr>
            <w:r>
              <w:rPr>
                <w:rFonts w:ascii="Times New Roman" w:eastAsia="Times New Roman" w:hAnsi="Times New Roman" w:cs="Times New Roman"/>
                <w:sz w:val="16"/>
              </w:rPr>
              <w:t>Albumin i.S. (relativ)</w:t>
            </w:r>
          </w:p>
        </w:tc>
        <w:tc>
          <w:tcPr>
            <w:tcW w:w="1536" w:type="dxa"/>
            <w:tcBorders>
              <w:top w:val="nil"/>
              <w:left w:val="nil"/>
              <w:bottom w:val="nil"/>
              <w:right w:val="nil"/>
            </w:tcBorders>
          </w:tcPr>
          <w:p w14:paraId="2D8A2C22" w14:textId="77777777" w:rsidR="004362AF" w:rsidRDefault="00000000">
            <w:pPr>
              <w:spacing w:after="0"/>
            </w:pPr>
            <w:r>
              <w:rPr>
                <w:rFonts w:ascii="Times New Roman" w:eastAsia="Times New Roman" w:hAnsi="Times New Roman" w:cs="Times New Roman"/>
                <w:sz w:val="16"/>
              </w:rPr>
              <w:t>55.8 - 66.1</w:t>
            </w:r>
          </w:p>
        </w:tc>
        <w:tc>
          <w:tcPr>
            <w:tcW w:w="934" w:type="dxa"/>
            <w:tcBorders>
              <w:top w:val="nil"/>
              <w:left w:val="nil"/>
              <w:bottom w:val="nil"/>
              <w:right w:val="nil"/>
            </w:tcBorders>
          </w:tcPr>
          <w:p w14:paraId="28CBE367"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30DFB219" w14:textId="77777777" w:rsidR="004362AF" w:rsidRDefault="00000000">
            <w:pPr>
              <w:spacing w:after="0"/>
            </w:pPr>
            <w:r>
              <w:rPr>
                <w:rFonts w:ascii="Times New Roman" w:eastAsia="Times New Roman" w:hAnsi="Times New Roman" w:cs="Times New Roman"/>
                <w:sz w:val="16"/>
              </w:rPr>
              <w:t>52.2</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0C02E18" w14:textId="77777777" w:rsidR="004362AF" w:rsidRDefault="004362AF"/>
        </w:tc>
        <w:tc>
          <w:tcPr>
            <w:tcW w:w="943" w:type="dxa"/>
            <w:tcBorders>
              <w:top w:val="nil"/>
              <w:left w:val="nil"/>
              <w:bottom w:val="nil"/>
              <w:right w:val="nil"/>
            </w:tcBorders>
          </w:tcPr>
          <w:p w14:paraId="37B50D5C" w14:textId="77777777" w:rsidR="004362AF" w:rsidRDefault="004362AF"/>
        </w:tc>
        <w:tc>
          <w:tcPr>
            <w:tcW w:w="483" w:type="dxa"/>
            <w:tcBorders>
              <w:top w:val="nil"/>
              <w:left w:val="nil"/>
              <w:bottom w:val="nil"/>
              <w:right w:val="nil"/>
            </w:tcBorders>
          </w:tcPr>
          <w:p w14:paraId="37CE5691" w14:textId="77777777" w:rsidR="004362AF" w:rsidRDefault="004362AF"/>
        </w:tc>
      </w:tr>
      <w:tr w:rsidR="004362AF" w14:paraId="362BB18A" w14:textId="77777777">
        <w:trPr>
          <w:trHeight w:val="278"/>
        </w:trPr>
        <w:tc>
          <w:tcPr>
            <w:tcW w:w="2134" w:type="dxa"/>
            <w:tcBorders>
              <w:top w:val="nil"/>
              <w:left w:val="nil"/>
              <w:bottom w:val="nil"/>
              <w:right w:val="nil"/>
            </w:tcBorders>
          </w:tcPr>
          <w:p w14:paraId="690E04C9" w14:textId="77777777" w:rsidR="004362AF" w:rsidRDefault="00000000">
            <w:pPr>
              <w:spacing w:after="0"/>
            </w:pPr>
            <w:r>
              <w:rPr>
                <w:rFonts w:ascii="Times New Roman" w:eastAsia="Times New Roman" w:hAnsi="Times New Roman" w:cs="Times New Roman"/>
                <w:sz w:val="16"/>
              </w:rPr>
              <w:t>alpha1-Globuline i.S.</w:t>
            </w:r>
          </w:p>
        </w:tc>
        <w:tc>
          <w:tcPr>
            <w:tcW w:w="1536" w:type="dxa"/>
            <w:tcBorders>
              <w:top w:val="nil"/>
              <w:left w:val="nil"/>
              <w:bottom w:val="nil"/>
              <w:right w:val="nil"/>
            </w:tcBorders>
          </w:tcPr>
          <w:p w14:paraId="59DA9180" w14:textId="77777777" w:rsidR="004362AF" w:rsidRDefault="00000000">
            <w:pPr>
              <w:spacing w:after="0"/>
            </w:pPr>
            <w:r>
              <w:rPr>
                <w:rFonts w:ascii="Times New Roman" w:eastAsia="Times New Roman" w:hAnsi="Times New Roman" w:cs="Times New Roman"/>
                <w:sz w:val="16"/>
              </w:rPr>
              <w:t>2.9 - 4.9</w:t>
            </w:r>
          </w:p>
        </w:tc>
        <w:tc>
          <w:tcPr>
            <w:tcW w:w="934" w:type="dxa"/>
            <w:tcBorders>
              <w:top w:val="nil"/>
              <w:left w:val="nil"/>
              <w:bottom w:val="nil"/>
              <w:right w:val="nil"/>
            </w:tcBorders>
          </w:tcPr>
          <w:p w14:paraId="310CBD5C"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50C92E70" w14:textId="77777777" w:rsidR="004362AF" w:rsidRDefault="00000000">
            <w:pPr>
              <w:spacing w:after="0"/>
            </w:pPr>
            <w:r>
              <w:rPr>
                <w:rFonts w:ascii="Times New Roman" w:eastAsia="Times New Roman" w:hAnsi="Times New Roman" w:cs="Times New Roman"/>
                <w:sz w:val="16"/>
              </w:rPr>
              <w:t>8.2</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1076B7C" w14:textId="77777777" w:rsidR="004362AF" w:rsidRDefault="004362AF"/>
        </w:tc>
        <w:tc>
          <w:tcPr>
            <w:tcW w:w="943" w:type="dxa"/>
            <w:tcBorders>
              <w:top w:val="nil"/>
              <w:left w:val="nil"/>
              <w:bottom w:val="nil"/>
              <w:right w:val="nil"/>
            </w:tcBorders>
          </w:tcPr>
          <w:p w14:paraId="24B343FF" w14:textId="77777777" w:rsidR="004362AF" w:rsidRDefault="004362AF"/>
        </w:tc>
        <w:tc>
          <w:tcPr>
            <w:tcW w:w="483" w:type="dxa"/>
            <w:tcBorders>
              <w:top w:val="nil"/>
              <w:left w:val="nil"/>
              <w:bottom w:val="nil"/>
              <w:right w:val="nil"/>
            </w:tcBorders>
          </w:tcPr>
          <w:p w14:paraId="0C446036" w14:textId="77777777" w:rsidR="004362AF" w:rsidRDefault="004362AF"/>
        </w:tc>
      </w:tr>
      <w:tr w:rsidR="004362AF" w14:paraId="6A6AD121" w14:textId="77777777">
        <w:trPr>
          <w:trHeight w:val="277"/>
        </w:trPr>
        <w:tc>
          <w:tcPr>
            <w:tcW w:w="2134" w:type="dxa"/>
            <w:tcBorders>
              <w:top w:val="nil"/>
              <w:left w:val="nil"/>
              <w:bottom w:val="nil"/>
              <w:right w:val="nil"/>
            </w:tcBorders>
          </w:tcPr>
          <w:p w14:paraId="4546BE45" w14:textId="77777777" w:rsidR="004362AF" w:rsidRDefault="00000000">
            <w:pPr>
              <w:spacing w:after="0"/>
            </w:pPr>
            <w:r>
              <w:rPr>
                <w:rFonts w:ascii="Times New Roman" w:eastAsia="Times New Roman" w:hAnsi="Times New Roman" w:cs="Times New Roman"/>
                <w:sz w:val="16"/>
              </w:rPr>
              <w:t>alpha2-Globuline i.S.</w:t>
            </w:r>
          </w:p>
        </w:tc>
        <w:tc>
          <w:tcPr>
            <w:tcW w:w="1536" w:type="dxa"/>
            <w:tcBorders>
              <w:top w:val="nil"/>
              <w:left w:val="nil"/>
              <w:bottom w:val="nil"/>
              <w:right w:val="nil"/>
            </w:tcBorders>
          </w:tcPr>
          <w:p w14:paraId="45FE2D51" w14:textId="77777777" w:rsidR="004362AF" w:rsidRDefault="00000000">
            <w:pPr>
              <w:spacing w:after="0"/>
            </w:pPr>
            <w:r>
              <w:rPr>
                <w:rFonts w:ascii="Times New Roman" w:eastAsia="Times New Roman" w:hAnsi="Times New Roman" w:cs="Times New Roman"/>
                <w:sz w:val="16"/>
              </w:rPr>
              <w:t>7.1 - 11.8</w:t>
            </w:r>
          </w:p>
        </w:tc>
        <w:tc>
          <w:tcPr>
            <w:tcW w:w="934" w:type="dxa"/>
            <w:tcBorders>
              <w:top w:val="nil"/>
              <w:left w:val="nil"/>
              <w:bottom w:val="nil"/>
              <w:right w:val="nil"/>
            </w:tcBorders>
          </w:tcPr>
          <w:p w14:paraId="431D4482"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54D9FF06" w14:textId="77777777" w:rsidR="004362AF" w:rsidRDefault="00000000">
            <w:pPr>
              <w:spacing w:after="0"/>
            </w:pPr>
            <w:r>
              <w:rPr>
                <w:rFonts w:ascii="Times New Roman" w:eastAsia="Times New Roman" w:hAnsi="Times New Roman" w:cs="Times New Roman"/>
                <w:sz w:val="16"/>
              </w:rPr>
              <w:t>10.2</w:t>
            </w:r>
          </w:p>
        </w:tc>
        <w:tc>
          <w:tcPr>
            <w:tcW w:w="946" w:type="dxa"/>
            <w:tcBorders>
              <w:top w:val="nil"/>
              <w:left w:val="nil"/>
              <w:bottom w:val="nil"/>
              <w:right w:val="nil"/>
            </w:tcBorders>
          </w:tcPr>
          <w:p w14:paraId="4A19742D" w14:textId="77777777" w:rsidR="004362AF" w:rsidRDefault="004362AF"/>
        </w:tc>
        <w:tc>
          <w:tcPr>
            <w:tcW w:w="943" w:type="dxa"/>
            <w:tcBorders>
              <w:top w:val="nil"/>
              <w:left w:val="nil"/>
              <w:bottom w:val="nil"/>
              <w:right w:val="nil"/>
            </w:tcBorders>
          </w:tcPr>
          <w:p w14:paraId="4D8ACADF" w14:textId="77777777" w:rsidR="004362AF" w:rsidRDefault="004362AF"/>
        </w:tc>
        <w:tc>
          <w:tcPr>
            <w:tcW w:w="483" w:type="dxa"/>
            <w:tcBorders>
              <w:top w:val="nil"/>
              <w:left w:val="nil"/>
              <w:bottom w:val="nil"/>
              <w:right w:val="nil"/>
            </w:tcBorders>
          </w:tcPr>
          <w:p w14:paraId="6095B5C3" w14:textId="77777777" w:rsidR="004362AF" w:rsidRDefault="004362AF"/>
        </w:tc>
      </w:tr>
      <w:tr w:rsidR="004362AF" w14:paraId="783DDE77" w14:textId="77777777">
        <w:trPr>
          <w:trHeight w:val="278"/>
        </w:trPr>
        <w:tc>
          <w:tcPr>
            <w:tcW w:w="2134" w:type="dxa"/>
            <w:tcBorders>
              <w:top w:val="nil"/>
              <w:left w:val="nil"/>
              <w:bottom w:val="nil"/>
              <w:right w:val="nil"/>
            </w:tcBorders>
          </w:tcPr>
          <w:p w14:paraId="1EE5D048" w14:textId="77777777" w:rsidR="004362AF" w:rsidRDefault="00000000">
            <w:pPr>
              <w:spacing w:after="0"/>
            </w:pPr>
            <w:r>
              <w:rPr>
                <w:rFonts w:ascii="Times New Roman" w:eastAsia="Times New Roman" w:hAnsi="Times New Roman" w:cs="Times New Roman"/>
                <w:sz w:val="16"/>
              </w:rPr>
              <w:t>beta-Globuline i.S.</w:t>
            </w:r>
          </w:p>
        </w:tc>
        <w:tc>
          <w:tcPr>
            <w:tcW w:w="1536" w:type="dxa"/>
            <w:tcBorders>
              <w:top w:val="nil"/>
              <w:left w:val="nil"/>
              <w:bottom w:val="nil"/>
              <w:right w:val="nil"/>
            </w:tcBorders>
          </w:tcPr>
          <w:p w14:paraId="71742635" w14:textId="77777777" w:rsidR="004362AF" w:rsidRDefault="00000000">
            <w:pPr>
              <w:spacing w:after="0"/>
            </w:pPr>
            <w:r>
              <w:rPr>
                <w:rFonts w:ascii="Times New Roman" w:eastAsia="Times New Roman" w:hAnsi="Times New Roman" w:cs="Times New Roman"/>
                <w:sz w:val="16"/>
              </w:rPr>
              <w:t>8.4 - 13.1</w:t>
            </w:r>
          </w:p>
        </w:tc>
        <w:tc>
          <w:tcPr>
            <w:tcW w:w="934" w:type="dxa"/>
            <w:tcBorders>
              <w:top w:val="nil"/>
              <w:left w:val="nil"/>
              <w:bottom w:val="nil"/>
              <w:right w:val="nil"/>
            </w:tcBorders>
          </w:tcPr>
          <w:p w14:paraId="0FEAA71C"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3819875B" w14:textId="77777777" w:rsidR="004362AF" w:rsidRDefault="00000000">
            <w:pPr>
              <w:spacing w:after="0"/>
            </w:pPr>
            <w:r>
              <w:rPr>
                <w:rFonts w:ascii="Times New Roman" w:eastAsia="Times New Roman" w:hAnsi="Times New Roman" w:cs="Times New Roman"/>
                <w:sz w:val="16"/>
              </w:rPr>
              <w:t>12.2</w:t>
            </w:r>
          </w:p>
        </w:tc>
        <w:tc>
          <w:tcPr>
            <w:tcW w:w="946" w:type="dxa"/>
            <w:tcBorders>
              <w:top w:val="nil"/>
              <w:left w:val="nil"/>
              <w:bottom w:val="nil"/>
              <w:right w:val="nil"/>
            </w:tcBorders>
          </w:tcPr>
          <w:p w14:paraId="466A9203" w14:textId="77777777" w:rsidR="004362AF" w:rsidRDefault="004362AF"/>
        </w:tc>
        <w:tc>
          <w:tcPr>
            <w:tcW w:w="943" w:type="dxa"/>
            <w:tcBorders>
              <w:top w:val="nil"/>
              <w:left w:val="nil"/>
              <w:bottom w:val="nil"/>
              <w:right w:val="nil"/>
            </w:tcBorders>
          </w:tcPr>
          <w:p w14:paraId="017062C6" w14:textId="77777777" w:rsidR="004362AF" w:rsidRDefault="004362AF"/>
        </w:tc>
        <w:tc>
          <w:tcPr>
            <w:tcW w:w="483" w:type="dxa"/>
            <w:tcBorders>
              <w:top w:val="nil"/>
              <w:left w:val="nil"/>
              <w:bottom w:val="nil"/>
              <w:right w:val="nil"/>
            </w:tcBorders>
          </w:tcPr>
          <w:p w14:paraId="4F89E5B3" w14:textId="77777777" w:rsidR="004362AF" w:rsidRDefault="004362AF"/>
        </w:tc>
      </w:tr>
      <w:tr w:rsidR="004362AF" w14:paraId="271527B9" w14:textId="77777777">
        <w:trPr>
          <w:trHeight w:val="278"/>
        </w:trPr>
        <w:tc>
          <w:tcPr>
            <w:tcW w:w="2134" w:type="dxa"/>
            <w:tcBorders>
              <w:top w:val="nil"/>
              <w:left w:val="nil"/>
              <w:bottom w:val="nil"/>
              <w:right w:val="nil"/>
            </w:tcBorders>
          </w:tcPr>
          <w:p w14:paraId="788C69BF" w14:textId="77777777" w:rsidR="004362AF" w:rsidRDefault="00000000">
            <w:pPr>
              <w:spacing w:after="0"/>
            </w:pPr>
            <w:r>
              <w:rPr>
                <w:rFonts w:ascii="Times New Roman" w:eastAsia="Times New Roman" w:hAnsi="Times New Roman" w:cs="Times New Roman"/>
                <w:sz w:val="16"/>
              </w:rPr>
              <w:lastRenderedPageBreak/>
              <w:t>gamma-Globuline i.S.</w:t>
            </w:r>
          </w:p>
        </w:tc>
        <w:tc>
          <w:tcPr>
            <w:tcW w:w="1536" w:type="dxa"/>
            <w:tcBorders>
              <w:top w:val="nil"/>
              <w:left w:val="nil"/>
              <w:bottom w:val="nil"/>
              <w:right w:val="nil"/>
            </w:tcBorders>
          </w:tcPr>
          <w:p w14:paraId="3DC1C198" w14:textId="77777777" w:rsidR="004362AF" w:rsidRDefault="00000000">
            <w:pPr>
              <w:spacing w:after="0"/>
            </w:pPr>
            <w:r>
              <w:rPr>
                <w:rFonts w:ascii="Times New Roman" w:eastAsia="Times New Roman" w:hAnsi="Times New Roman" w:cs="Times New Roman"/>
                <w:sz w:val="16"/>
              </w:rPr>
              <w:t>11.1 - 18.8</w:t>
            </w:r>
          </w:p>
        </w:tc>
        <w:tc>
          <w:tcPr>
            <w:tcW w:w="934" w:type="dxa"/>
            <w:tcBorders>
              <w:top w:val="nil"/>
              <w:left w:val="nil"/>
              <w:bottom w:val="nil"/>
              <w:right w:val="nil"/>
            </w:tcBorders>
          </w:tcPr>
          <w:p w14:paraId="4D2CABC6"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45C6B6AD" w14:textId="77777777" w:rsidR="004362AF" w:rsidRDefault="00000000">
            <w:pPr>
              <w:spacing w:after="0"/>
            </w:pPr>
            <w:r>
              <w:rPr>
                <w:rFonts w:ascii="Times New Roman" w:eastAsia="Times New Roman" w:hAnsi="Times New Roman" w:cs="Times New Roman"/>
                <w:sz w:val="16"/>
              </w:rPr>
              <w:t>17.2</w:t>
            </w:r>
          </w:p>
        </w:tc>
        <w:tc>
          <w:tcPr>
            <w:tcW w:w="946" w:type="dxa"/>
            <w:tcBorders>
              <w:top w:val="nil"/>
              <w:left w:val="nil"/>
              <w:bottom w:val="nil"/>
              <w:right w:val="nil"/>
            </w:tcBorders>
          </w:tcPr>
          <w:p w14:paraId="735AEC54" w14:textId="77777777" w:rsidR="004362AF" w:rsidRDefault="004362AF"/>
        </w:tc>
        <w:tc>
          <w:tcPr>
            <w:tcW w:w="943" w:type="dxa"/>
            <w:tcBorders>
              <w:top w:val="nil"/>
              <w:left w:val="nil"/>
              <w:bottom w:val="nil"/>
              <w:right w:val="nil"/>
            </w:tcBorders>
          </w:tcPr>
          <w:p w14:paraId="0229386C" w14:textId="77777777" w:rsidR="004362AF" w:rsidRDefault="004362AF"/>
        </w:tc>
        <w:tc>
          <w:tcPr>
            <w:tcW w:w="483" w:type="dxa"/>
            <w:tcBorders>
              <w:top w:val="nil"/>
              <w:left w:val="nil"/>
              <w:bottom w:val="nil"/>
              <w:right w:val="nil"/>
            </w:tcBorders>
          </w:tcPr>
          <w:p w14:paraId="02663BEA" w14:textId="77777777" w:rsidR="004362AF" w:rsidRDefault="004362AF"/>
        </w:tc>
      </w:tr>
      <w:tr w:rsidR="004362AF" w14:paraId="77619A9C" w14:textId="77777777">
        <w:trPr>
          <w:trHeight w:val="278"/>
        </w:trPr>
        <w:tc>
          <w:tcPr>
            <w:tcW w:w="2134" w:type="dxa"/>
            <w:tcBorders>
              <w:top w:val="nil"/>
              <w:left w:val="nil"/>
              <w:bottom w:val="nil"/>
              <w:right w:val="nil"/>
            </w:tcBorders>
          </w:tcPr>
          <w:p w14:paraId="71A1B905" w14:textId="77777777" w:rsidR="004362AF" w:rsidRDefault="00000000">
            <w:pPr>
              <w:spacing w:after="0"/>
            </w:pPr>
            <w:r>
              <w:rPr>
                <w:rFonts w:ascii="Times New Roman" w:eastAsia="Times New Roman" w:hAnsi="Times New Roman" w:cs="Times New Roman"/>
                <w:sz w:val="16"/>
              </w:rPr>
              <w:t>Albumin i.S. (</w:t>
            </w:r>
            <w:proofErr w:type="spellStart"/>
            <w:r>
              <w:rPr>
                <w:rFonts w:ascii="Times New Roman" w:eastAsia="Times New Roman" w:hAnsi="Times New Roman" w:cs="Times New Roman"/>
                <w:sz w:val="16"/>
              </w:rPr>
              <w:t>rechn</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6443DEB0" w14:textId="77777777" w:rsidR="004362AF" w:rsidRDefault="00000000">
            <w:pPr>
              <w:spacing w:after="0"/>
            </w:pPr>
            <w:r>
              <w:rPr>
                <w:rFonts w:ascii="Times New Roman" w:eastAsia="Times New Roman" w:hAnsi="Times New Roman" w:cs="Times New Roman"/>
                <w:sz w:val="16"/>
              </w:rPr>
              <w:t>35,0 - 52,0</w:t>
            </w:r>
          </w:p>
        </w:tc>
        <w:tc>
          <w:tcPr>
            <w:tcW w:w="934" w:type="dxa"/>
            <w:tcBorders>
              <w:top w:val="nil"/>
              <w:left w:val="nil"/>
              <w:bottom w:val="nil"/>
              <w:right w:val="nil"/>
            </w:tcBorders>
          </w:tcPr>
          <w:p w14:paraId="1AC2F91B" w14:textId="77777777" w:rsidR="004362AF" w:rsidRDefault="00000000">
            <w:pPr>
              <w:spacing w:after="0"/>
            </w:pPr>
            <w:r>
              <w:rPr>
                <w:rFonts w:ascii="Times New Roman" w:eastAsia="Times New Roman" w:hAnsi="Times New Roman" w:cs="Times New Roman"/>
                <w:sz w:val="16"/>
              </w:rPr>
              <w:t>g/L</w:t>
            </w:r>
          </w:p>
        </w:tc>
        <w:tc>
          <w:tcPr>
            <w:tcW w:w="946" w:type="dxa"/>
            <w:tcBorders>
              <w:top w:val="nil"/>
              <w:left w:val="nil"/>
              <w:bottom w:val="nil"/>
              <w:right w:val="nil"/>
            </w:tcBorders>
          </w:tcPr>
          <w:p w14:paraId="44DB3B41" w14:textId="77777777" w:rsidR="004362AF" w:rsidRDefault="00000000">
            <w:pPr>
              <w:spacing w:after="0"/>
            </w:pPr>
            <w:r>
              <w:rPr>
                <w:rFonts w:ascii="Times New Roman" w:eastAsia="Times New Roman" w:hAnsi="Times New Roman" w:cs="Times New Roman"/>
                <w:sz w:val="16"/>
              </w:rPr>
              <w:t>24.5</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97CFA2A" w14:textId="77777777" w:rsidR="004362AF" w:rsidRDefault="004362AF"/>
        </w:tc>
        <w:tc>
          <w:tcPr>
            <w:tcW w:w="943" w:type="dxa"/>
            <w:tcBorders>
              <w:top w:val="nil"/>
              <w:left w:val="nil"/>
              <w:bottom w:val="nil"/>
              <w:right w:val="nil"/>
            </w:tcBorders>
          </w:tcPr>
          <w:p w14:paraId="3A95F706" w14:textId="77777777" w:rsidR="004362AF" w:rsidRDefault="004362AF"/>
        </w:tc>
        <w:tc>
          <w:tcPr>
            <w:tcW w:w="483" w:type="dxa"/>
            <w:tcBorders>
              <w:top w:val="nil"/>
              <w:left w:val="nil"/>
              <w:bottom w:val="nil"/>
              <w:right w:val="nil"/>
            </w:tcBorders>
          </w:tcPr>
          <w:p w14:paraId="26326BE3" w14:textId="77777777" w:rsidR="004362AF" w:rsidRDefault="004362AF"/>
        </w:tc>
      </w:tr>
      <w:tr w:rsidR="004362AF" w14:paraId="5E187309" w14:textId="77777777">
        <w:trPr>
          <w:trHeight w:val="277"/>
        </w:trPr>
        <w:tc>
          <w:tcPr>
            <w:tcW w:w="2134" w:type="dxa"/>
            <w:tcBorders>
              <w:top w:val="nil"/>
              <w:left w:val="nil"/>
              <w:bottom w:val="nil"/>
              <w:right w:val="nil"/>
            </w:tcBorders>
          </w:tcPr>
          <w:p w14:paraId="767546E2" w14:textId="77777777" w:rsidR="004362AF" w:rsidRDefault="00000000">
            <w:pPr>
              <w:spacing w:after="0"/>
            </w:pPr>
            <w:r>
              <w:rPr>
                <w:rFonts w:ascii="Times New Roman" w:eastAsia="Times New Roman" w:hAnsi="Times New Roman" w:cs="Times New Roman"/>
                <w:sz w:val="16"/>
              </w:rPr>
              <w:t>Triglyzeride i.S.</w:t>
            </w:r>
          </w:p>
        </w:tc>
        <w:tc>
          <w:tcPr>
            <w:tcW w:w="1536" w:type="dxa"/>
            <w:tcBorders>
              <w:top w:val="nil"/>
              <w:left w:val="nil"/>
              <w:bottom w:val="nil"/>
              <w:right w:val="nil"/>
            </w:tcBorders>
          </w:tcPr>
          <w:p w14:paraId="0C2D41D1" w14:textId="77777777" w:rsidR="004362AF" w:rsidRDefault="00000000">
            <w:pPr>
              <w:spacing w:after="0"/>
            </w:pPr>
            <w:r>
              <w:rPr>
                <w:rFonts w:ascii="Times New Roman" w:eastAsia="Times New Roman" w:hAnsi="Times New Roman" w:cs="Times New Roman"/>
                <w:sz w:val="16"/>
              </w:rPr>
              <w:t>0,35 - 1,70</w:t>
            </w:r>
          </w:p>
        </w:tc>
        <w:tc>
          <w:tcPr>
            <w:tcW w:w="934" w:type="dxa"/>
            <w:tcBorders>
              <w:top w:val="nil"/>
              <w:left w:val="nil"/>
              <w:bottom w:val="nil"/>
              <w:right w:val="nil"/>
            </w:tcBorders>
          </w:tcPr>
          <w:p w14:paraId="3F42B030" w14:textId="77777777" w:rsidR="004362AF"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7C6E034A" w14:textId="77777777" w:rsidR="004362AF" w:rsidRDefault="00000000">
            <w:pPr>
              <w:spacing w:after="0"/>
            </w:pPr>
            <w:r>
              <w:rPr>
                <w:rFonts w:ascii="Times New Roman" w:eastAsia="Times New Roman" w:hAnsi="Times New Roman" w:cs="Times New Roman"/>
                <w:sz w:val="16"/>
              </w:rPr>
              <w:t>5.84</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38136A1" w14:textId="77777777" w:rsidR="004362AF" w:rsidRDefault="00000000">
            <w:pPr>
              <w:spacing w:after="0"/>
            </w:pPr>
            <w:r>
              <w:rPr>
                <w:rFonts w:ascii="Times New Roman" w:eastAsia="Times New Roman" w:hAnsi="Times New Roman" w:cs="Times New Roman"/>
                <w:sz w:val="16"/>
              </w:rPr>
              <w:t>2.72</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2F1984FF" w14:textId="77777777" w:rsidR="004362AF" w:rsidRDefault="00000000">
            <w:pPr>
              <w:spacing w:after="0"/>
            </w:pPr>
            <w:r>
              <w:rPr>
                <w:rFonts w:ascii="Times New Roman" w:eastAsia="Times New Roman" w:hAnsi="Times New Roman" w:cs="Times New Roman"/>
                <w:sz w:val="16"/>
              </w:rPr>
              <w:t>2.72</w:t>
            </w:r>
            <w:r>
              <w:rPr>
                <w:rFonts w:ascii="Times New Roman" w:eastAsia="Times New Roman" w:hAnsi="Times New Roman" w:cs="Times New Roman"/>
                <w:color w:val="FF0000"/>
                <w:sz w:val="14"/>
              </w:rPr>
              <w:t></w:t>
            </w:r>
          </w:p>
        </w:tc>
        <w:tc>
          <w:tcPr>
            <w:tcW w:w="483" w:type="dxa"/>
            <w:tcBorders>
              <w:top w:val="nil"/>
              <w:left w:val="nil"/>
              <w:bottom w:val="nil"/>
              <w:right w:val="nil"/>
            </w:tcBorders>
          </w:tcPr>
          <w:p w14:paraId="0110018F" w14:textId="77777777" w:rsidR="004362AF" w:rsidRDefault="00000000">
            <w:pPr>
              <w:spacing w:after="0"/>
            </w:pPr>
            <w:r>
              <w:rPr>
                <w:rFonts w:ascii="Times New Roman" w:eastAsia="Times New Roman" w:hAnsi="Times New Roman" w:cs="Times New Roman"/>
                <w:sz w:val="16"/>
              </w:rPr>
              <w:t>5.89</w:t>
            </w:r>
            <w:r>
              <w:rPr>
                <w:rFonts w:ascii="Times New Roman" w:eastAsia="Times New Roman" w:hAnsi="Times New Roman" w:cs="Times New Roman"/>
                <w:color w:val="FF0000"/>
                <w:sz w:val="14"/>
              </w:rPr>
              <w:t></w:t>
            </w:r>
          </w:p>
        </w:tc>
      </w:tr>
      <w:tr w:rsidR="004362AF" w14:paraId="1980A373" w14:textId="77777777">
        <w:trPr>
          <w:trHeight w:val="278"/>
        </w:trPr>
        <w:tc>
          <w:tcPr>
            <w:tcW w:w="2134" w:type="dxa"/>
            <w:tcBorders>
              <w:top w:val="nil"/>
              <w:left w:val="nil"/>
              <w:bottom w:val="nil"/>
              <w:right w:val="nil"/>
            </w:tcBorders>
          </w:tcPr>
          <w:p w14:paraId="6B0200ED" w14:textId="77777777" w:rsidR="004362AF" w:rsidRDefault="00000000">
            <w:pPr>
              <w:spacing w:after="0"/>
            </w:pPr>
            <w:r>
              <w:rPr>
                <w:rFonts w:ascii="Times New Roman" w:eastAsia="Times New Roman" w:hAnsi="Times New Roman" w:cs="Times New Roman"/>
                <w:sz w:val="16"/>
              </w:rPr>
              <w:t>Cholesterol i.S.</w:t>
            </w:r>
          </w:p>
        </w:tc>
        <w:tc>
          <w:tcPr>
            <w:tcW w:w="1536" w:type="dxa"/>
            <w:tcBorders>
              <w:top w:val="nil"/>
              <w:left w:val="nil"/>
              <w:bottom w:val="nil"/>
              <w:right w:val="nil"/>
            </w:tcBorders>
          </w:tcPr>
          <w:p w14:paraId="46EA758A" w14:textId="77777777" w:rsidR="004362AF" w:rsidRDefault="00000000">
            <w:pPr>
              <w:spacing w:after="0"/>
            </w:pPr>
            <w:r>
              <w:rPr>
                <w:rFonts w:ascii="Times New Roman" w:eastAsia="Times New Roman" w:hAnsi="Times New Roman" w:cs="Times New Roman"/>
                <w:sz w:val="16"/>
              </w:rPr>
              <w:t>&lt; 5,20</w:t>
            </w:r>
          </w:p>
        </w:tc>
        <w:tc>
          <w:tcPr>
            <w:tcW w:w="934" w:type="dxa"/>
            <w:tcBorders>
              <w:top w:val="nil"/>
              <w:left w:val="nil"/>
              <w:bottom w:val="nil"/>
              <w:right w:val="nil"/>
            </w:tcBorders>
          </w:tcPr>
          <w:p w14:paraId="2BAC0946" w14:textId="77777777" w:rsidR="004362AF"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01EC899E" w14:textId="77777777" w:rsidR="004362AF" w:rsidRDefault="00000000">
            <w:pPr>
              <w:spacing w:after="0"/>
            </w:pPr>
            <w:r>
              <w:rPr>
                <w:rFonts w:ascii="Times New Roman" w:eastAsia="Times New Roman" w:hAnsi="Times New Roman" w:cs="Times New Roman"/>
                <w:sz w:val="16"/>
              </w:rPr>
              <w:t>3.37</w:t>
            </w:r>
          </w:p>
        </w:tc>
        <w:tc>
          <w:tcPr>
            <w:tcW w:w="946" w:type="dxa"/>
            <w:tcBorders>
              <w:top w:val="nil"/>
              <w:left w:val="nil"/>
              <w:bottom w:val="nil"/>
              <w:right w:val="nil"/>
            </w:tcBorders>
          </w:tcPr>
          <w:p w14:paraId="6A6814F0" w14:textId="77777777" w:rsidR="004362AF" w:rsidRDefault="00000000">
            <w:pPr>
              <w:spacing w:after="0"/>
            </w:pPr>
            <w:r>
              <w:rPr>
                <w:rFonts w:ascii="Times New Roman" w:eastAsia="Times New Roman" w:hAnsi="Times New Roman" w:cs="Times New Roman"/>
                <w:sz w:val="16"/>
              </w:rPr>
              <w:t>7.34</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35F83147" w14:textId="77777777" w:rsidR="004362AF" w:rsidRDefault="00000000">
            <w:pPr>
              <w:spacing w:after="0"/>
            </w:pPr>
            <w:r>
              <w:rPr>
                <w:rFonts w:ascii="Times New Roman" w:eastAsia="Times New Roman" w:hAnsi="Times New Roman" w:cs="Times New Roman"/>
                <w:sz w:val="16"/>
              </w:rPr>
              <w:t>3.37</w:t>
            </w:r>
          </w:p>
        </w:tc>
        <w:tc>
          <w:tcPr>
            <w:tcW w:w="483" w:type="dxa"/>
            <w:tcBorders>
              <w:top w:val="nil"/>
              <w:left w:val="nil"/>
              <w:bottom w:val="nil"/>
              <w:right w:val="nil"/>
            </w:tcBorders>
          </w:tcPr>
          <w:p w14:paraId="0D874577" w14:textId="77777777" w:rsidR="004362AF" w:rsidRDefault="00000000">
            <w:pPr>
              <w:spacing w:after="0"/>
              <w:jc w:val="both"/>
            </w:pPr>
            <w:r>
              <w:rPr>
                <w:rFonts w:ascii="Times New Roman" w:eastAsia="Times New Roman" w:hAnsi="Times New Roman" w:cs="Times New Roman"/>
                <w:sz w:val="16"/>
              </w:rPr>
              <w:t>8.02</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r>
      <w:tr w:rsidR="004362AF" w14:paraId="7C1C1BE1" w14:textId="77777777">
        <w:trPr>
          <w:trHeight w:val="277"/>
        </w:trPr>
        <w:tc>
          <w:tcPr>
            <w:tcW w:w="2134" w:type="dxa"/>
            <w:tcBorders>
              <w:top w:val="nil"/>
              <w:left w:val="nil"/>
              <w:bottom w:val="nil"/>
              <w:right w:val="nil"/>
            </w:tcBorders>
          </w:tcPr>
          <w:p w14:paraId="770B359C" w14:textId="77777777" w:rsidR="004362AF" w:rsidRDefault="00000000">
            <w:pPr>
              <w:spacing w:after="0"/>
            </w:pPr>
            <w:r>
              <w:rPr>
                <w:rFonts w:ascii="Times New Roman" w:eastAsia="Times New Roman" w:hAnsi="Times New Roman" w:cs="Times New Roman"/>
                <w:sz w:val="16"/>
              </w:rPr>
              <w:t>HDL-Cholesterol i.S.</w:t>
            </w:r>
          </w:p>
        </w:tc>
        <w:tc>
          <w:tcPr>
            <w:tcW w:w="1536" w:type="dxa"/>
            <w:tcBorders>
              <w:top w:val="nil"/>
              <w:left w:val="nil"/>
              <w:bottom w:val="nil"/>
              <w:right w:val="nil"/>
            </w:tcBorders>
          </w:tcPr>
          <w:p w14:paraId="0414A2C7" w14:textId="77777777" w:rsidR="004362AF" w:rsidRDefault="00000000">
            <w:pPr>
              <w:spacing w:after="0"/>
            </w:pPr>
            <w:r>
              <w:rPr>
                <w:rFonts w:ascii="Times New Roman" w:eastAsia="Times New Roman" w:hAnsi="Times New Roman" w:cs="Times New Roman"/>
                <w:sz w:val="16"/>
              </w:rPr>
              <w:t>&gt; 1.10</w:t>
            </w:r>
          </w:p>
        </w:tc>
        <w:tc>
          <w:tcPr>
            <w:tcW w:w="934" w:type="dxa"/>
            <w:tcBorders>
              <w:top w:val="nil"/>
              <w:left w:val="nil"/>
              <w:bottom w:val="nil"/>
              <w:right w:val="nil"/>
            </w:tcBorders>
          </w:tcPr>
          <w:p w14:paraId="26B55E92" w14:textId="77777777" w:rsidR="004362AF"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16F9DC4F" w14:textId="77777777" w:rsidR="004362AF" w:rsidRDefault="00000000">
            <w:pPr>
              <w:spacing w:after="0"/>
            </w:pPr>
            <w:r>
              <w:rPr>
                <w:rFonts w:ascii="Times New Roman" w:eastAsia="Times New Roman" w:hAnsi="Times New Roman" w:cs="Times New Roman"/>
                <w:sz w:val="16"/>
              </w:rPr>
              <w:t>0.30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0A85914D" w14:textId="77777777" w:rsidR="004362AF" w:rsidRDefault="00000000">
            <w:pPr>
              <w:spacing w:after="0"/>
            </w:pPr>
            <w:r>
              <w:rPr>
                <w:rFonts w:ascii="Times New Roman" w:eastAsia="Times New Roman" w:hAnsi="Times New Roman" w:cs="Times New Roman"/>
                <w:sz w:val="16"/>
              </w:rPr>
              <w:t>2.24</w:t>
            </w:r>
          </w:p>
        </w:tc>
        <w:tc>
          <w:tcPr>
            <w:tcW w:w="943" w:type="dxa"/>
            <w:tcBorders>
              <w:top w:val="nil"/>
              <w:left w:val="nil"/>
              <w:bottom w:val="nil"/>
              <w:right w:val="nil"/>
            </w:tcBorders>
          </w:tcPr>
          <w:p w14:paraId="4123FF34" w14:textId="77777777" w:rsidR="004362AF" w:rsidRDefault="00000000">
            <w:pPr>
              <w:spacing w:after="0"/>
            </w:pPr>
            <w:r>
              <w:rPr>
                <w:rFonts w:ascii="Times New Roman" w:eastAsia="Times New Roman" w:hAnsi="Times New Roman" w:cs="Times New Roman"/>
                <w:sz w:val="16"/>
              </w:rPr>
              <w:t>0.30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483" w:type="dxa"/>
            <w:tcBorders>
              <w:top w:val="nil"/>
              <w:left w:val="nil"/>
              <w:bottom w:val="nil"/>
              <w:right w:val="nil"/>
            </w:tcBorders>
          </w:tcPr>
          <w:p w14:paraId="1D024BA1" w14:textId="77777777" w:rsidR="004362AF" w:rsidRDefault="00000000">
            <w:pPr>
              <w:spacing w:after="0"/>
            </w:pPr>
            <w:r>
              <w:rPr>
                <w:rFonts w:ascii="Times New Roman" w:eastAsia="Times New Roman" w:hAnsi="Times New Roman" w:cs="Times New Roman"/>
                <w:sz w:val="16"/>
              </w:rPr>
              <w:t>2.24</w:t>
            </w:r>
          </w:p>
        </w:tc>
      </w:tr>
      <w:tr w:rsidR="004362AF" w14:paraId="7E21FC0F" w14:textId="77777777">
        <w:trPr>
          <w:trHeight w:val="278"/>
        </w:trPr>
        <w:tc>
          <w:tcPr>
            <w:tcW w:w="2134" w:type="dxa"/>
            <w:tcBorders>
              <w:top w:val="nil"/>
              <w:left w:val="nil"/>
              <w:bottom w:val="nil"/>
              <w:right w:val="nil"/>
            </w:tcBorders>
          </w:tcPr>
          <w:p w14:paraId="5D667003" w14:textId="77777777" w:rsidR="004362AF" w:rsidRPr="00EC4EE2" w:rsidRDefault="00000000">
            <w:pPr>
              <w:spacing w:after="0"/>
              <w:rPr>
                <w:lang w:val="en-US"/>
              </w:rPr>
            </w:pPr>
            <w:r w:rsidRPr="00EC4EE2">
              <w:rPr>
                <w:rFonts w:ascii="Times New Roman" w:eastAsia="Times New Roman" w:hAnsi="Times New Roman" w:cs="Times New Roman"/>
                <w:sz w:val="16"/>
                <w:lang w:val="en-US"/>
              </w:rPr>
              <w:t>Non-HDL-Cholesterol i.S.</w:t>
            </w:r>
          </w:p>
        </w:tc>
        <w:tc>
          <w:tcPr>
            <w:tcW w:w="1536" w:type="dxa"/>
            <w:tcBorders>
              <w:top w:val="nil"/>
              <w:left w:val="nil"/>
              <w:bottom w:val="nil"/>
              <w:right w:val="nil"/>
            </w:tcBorders>
          </w:tcPr>
          <w:p w14:paraId="3DE404DF" w14:textId="77777777" w:rsidR="004362AF" w:rsidRPr="00EC4EE2" w:rsidRDefault="004362AF">
            <w:pPr>
              <w:rPr>
                <w:lang w:val="en-US"/>
              </w:rPr>
            </w:pPr>
          </w:p>
        </w:tc>
        <w:tc>
          <w:tcPr>
            <w:tcW w:w="934" w:type="dxa"/>
            <w:tcBorders>
              <w:top w:val="nil"/>
              <w:left w:val="nil"/>
              <w:bottom w:val="nil"/>
              <w:right w:val="nil"/>
            </w:tcBorders>
          </w:tcPr>
          <w:p w14:paraId="6F9BBA6C" w14:textId="77777777" w:rsidR="004362AF"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444BB227" w14:textId="77777777" w:rsidR="004362AF" w:rsidRDefault="00000000">
            <w:pPr>
              <w:spacing w:after="0"/>
            </w:pPr>
            <w:r>
              <w:rPr>
                <w:rFonts w:ascii="Times New Roman" w:eastAsia="Times New Roman" w:hAnsi="Times New Roman" w:cs="Times New Roman"/>
                <w:sz w:val="16"/>
              </w:rPr>
              <w:t>* 3.07</w:t>
            </w:r>
          </w:p>
        </w:tc>
        <w:tc>
          <w:tcPr>
            <w:tcW w:w="946" w:type="dxa"/>
            <w:tcBorders>
              <w:top w:val="nil"/>
              <w:left w:val="nil"/>
              <w:bottom w:val="nil"/>
              <w:right w:val="nil"/>
            </w:tcBorders>
          </w:tcPr>
          <w:p w14:paraId="26FE51D2" w14:textId="77777777" w:rsidR="004362AF" w:rsidRDefault="00000000">
            <w:pPr>
              <w:spacing w:after="0"/>
            </w:pPr>
            <w:r>
              <w:rPr>
                <w:rFonts w:ascii="Times New Roman" w:eastAsia="Times New Roman" w:hAnsi="Times New Roman" w:cs="Times New Roman"/>
                <w:sz w:val="16"/>
              </w:rPr>
              <w:t>* 5.10</w:t>
            </w:r>
          </w:p>
        </w:tc>
        <w:tc>
          <w:tcPr>
            <w:tcW w:w="943" w:type="dxa"/>
            <w:tcBorders>
              <w:top w:val="nil"/>
              <w:left w:val="nil"/>
              <w:bottom w:val="nil"/>
              <w:right w:val="nil"/>
            </w:tcBorders>
          </w:tcPr>
          <w:p w14:paraId="05959BFE" w14:textId="77777777" w:rsidR="004362AF" w:rsidRDefault="00000000">
            <w:pPr>
              <w:spacing w:after="0"/>
            </w:pPr>
            <w:r>
              <w:rPr>
                <w:rFonts w:ascii="Times New Roman" w:eastAsia="Times New Roman" w:hAnsi="Times New Roman" w:cs="Times New Roman"/>
                <w:sz w:val="16"/>
              </w:rPr>
              <w:t>* 3.07</w:t>
            </w:r>
          </w:p>
        </w:tc>
        <w:tc>
          <w:tcPr>
            <w:tcW w:w="483" w:type="dxa"/>
            <w:tcBorders>
              <w:top w:val="nil"/>
              <w:left w:val="nil"/>
              <w:bottom w:val="nil"/>
              <w:right w:val="nil"/>
            </w:tcBorders>
          </w:tcPr>
          <w:p w14:paraId="578E0350" w14:textId="77777777" w:rsidR="004362AF" w:rsidRDefault="00000000">
            <w:pPr>
              <w:spacing w:after="0"/>
              <w:jc w:val="both"/>
            </w:pPr>
            <w:r>
              <w:rPr>
                <w:rFonts w:ascii="Times New Roman" w:eastAsia="Times New Roman" w:hAnsi="Times New Roman" w:cs="Times New Roman"/>
                <w:sz w:val="16"/>
              </w:rPr>
              <w:t>* 7.69</w:t>
            </w:r>
          </w:p>
        </w:tc>
      </w:tr>
      <w:tr w:rsidR="004362AF" w14:paraId="3EC25F71" w14:textId="77777777">
        <w:trPr>
          <w:trHeight w:val="278"/>
        </w:trPr>
        <w:tc>
          <w:tcPr>
            <w:tcW w:w="2134" w:type="dxa"/>
            <w:tcBorders>
              <w:top w:val="nil"/>
              <w:left w:val="nil"/>
              <w:bottom w:val="nil"/>
              <w:right w:val="nil"/>
            </w:tcBorders>
          </w:tcPr>
          <w:p w14:paraId="78CFD025" w14:textId="77777777" w:rsidR="004362AF" w:rsidRDefault="00000000">
            <w:pPr>
              <w:spacing w:after="0"/>
            </w:pPr>
            <w:r>
              <w:rPr>
                <w:rFonts w:ascii="Times New Roman" w:eastAsia="Times New Roman" w:hAnsi="Times New Roman" w:cs="Times New Roman"/>
                <w:sz w:val="16"/>
              </w:rPr>
              <w:t>LDL-Cholesterol i.S.</w:t>
            </w:r>
          </w:p>
        </w:tc>
        <w:tc>
          <w:tcPr>
            <w:tcW w:w="1536" w:type="dxa"/>
            <w:tcBorders>
              <w:top w:val="nil"/>
              <w:left w:val="nil"/>
              <w:bottom w:val="nil"/>
              <w:right w:val="nil"/>
            </w:tcBorders>
          </w:tcPr>
          <w:p w14:paraId="57710FA7" w14:textId="77777777" w:rsidR="004362AF" w:rsidRDefault="00000000">
            <w:pPr>
              <w:spacing w:after="0"/>
            </w:pPr>
            <w:proofErr w:type="spellStart"/>
            <w:r>
              <w:rPr>
                <w:rFonts w:ascii="Times New Roman" w:eastAsia="Times New Roman" w:hAnsi="Times New Roman" w:cs="Times New Roman"/>
                <w:sz w:val="16"/>
              </w:rPr>
              <w:t>s.Kommentar</w:t>
            </w:r>
            <w:proofErr w:type="spellEnd"/>
          </w:p>
        </w:tc>
        <w:tc>
          <w:tcPr>
            <w:tcW w:w="934" w:type="dxa"/>
            <w:tcBorders>
              <w:top w:val="nil"/>
              <w:left w:val="nil"/>
              <w:bottom w:val="nil"/>
              <w:right w:val="nil"/>
            </w:tcBorders>
          </w:tcPr>
          <w:p w14:paraId="27726F62" w14:textId="77777777" w:rsidR="004362AF"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6C27C3C9" w14:textId="77777777" w:rsidR="004362AF" w:rsidRDefault="00000000">
            <w:pPr>
              <w:spacing w:after="0"/>
            </w:pPr>
            <w:r>
              <w:rPr>
                <w:rFonts w:ascii="Times New Roman" w:eastAsia="Times New Roman" w:hAnsi="Times New Roman" w:cs="Times New Roman"/>
                <w:sz w:val="16"/>
              </w:rPr>
              <w:t>* 0.70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4C8EF745" w14:textId="77777777" w:rsidR="004362AF" w:rsidRDefault="00000000">
            <w:pPr>
              <w:spacing w:after="0"/>
            </w:pPr>
            <w:r>
              <w:rPr>
                <w:rFonts w:ascii="Times New Roman" w:eastAsia="Times New Roman" w:hAnsi="Times New Roman" w:cs="Times New Roman"/>
                <w:sz w:val="16"/>
              </w:rPr>
              <w:t>* 3.92</w:t>
            </w:r>
          </w:p>
        </w:tc>
        <w:tc>
          <w:tcPr>
            <w:tcW w:w="943" w:type="dxa"/>
            <w:tcBorders>
              <w:top w:val="nil"/>
              <w:left w:val="nil"/>
              <w:bottom w:val="nil"/>
              <w:right w:val="nil"/>
            </w:tcBorders>
          </w:tcPr>
          <w:p w14:paraId="23B0F8A5" w14:textId="77777777" w:rsidR="004362AF" w:rsidRDefault="00000000">
            <w:pPr>
              <w:spacing w:after="0"/>
            </w:pPr>
            <w:r>
              <w:rPr>
                <w:rFonts w:ascii="Times New Roman" w:eastAsia="Times New Roman" w:hAnsi="Times New Roman" w:cs="Times New Roman"/>
                <w:sz w:val="16"/>
              </w:rPr>
              <w:t>* 0.70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483" w:type="dxa"/>
            <w:tcBorders>
              <w:top w:val="nil"/>
              <w:left w:val="nil"/>
              <w:bottom w:val="nil"/>
              <w:right w:val="nil"/>
            </w:tcBorders>
          </w:tcPr>
          <w:p w14:paraId="573F9EF7" w14:textId="77777777" w:rsidR="004362AF" w:rsidRDefault="00000000">
            <w:pPr>
              <w:spacing w:after="0"/>
              <w:jc w:val="both"/>
            </w:pPr>
            <w:r>
              <w:rPr>
                <w:rFonts w:ascii="Times New Roman" w:eastAsia="Times New Roman" w:hAnsi="Times New Roman" w:cs="Times New Roman"/>
                <w:sz w:val="16"/>
              </w:rPr>
              <w:t>* 3.92</w:t>
            </w:r>
          </w:p>
        </w:tc>
      </w:tr>
      <w:tr w:rsidR="004362AF" w14:paraId="5D4323D1" w14:textId="77777777">
        <w:trPr>
          <w:trHeight w:val="474"/>
        </w:trPr>
        <w:tc>
          <w:tcPr>
            <w:tcW w:w="2134" w:type="dxa"/>
            <w:tcBorders>
              <w:top w:val="nil"/>
              <w:left w:val="nil"/>
              <w:bottom w:val="nil"/>
              <w:right w:val="nil"/>
            </w:tcBorders>
          </w:tcPr>
          <w:p w14:paraId="41D4599A" w14:textId="77777777" w:rsidR="004362AF" w:rsidRDefault="00000000">
            <w:pPr>
              <w:spacing w:after="13"/>
            </w:pPr>
            <w:r>
              <w:rPr>
                <w:rFonts w:ascii="Times New Roman" w:eastAsia="Times New Roman" w:hAnsi="Times New Roman" w:cs="Times New Roman"/>
                <w:sz w:val="16"/>
              </w:rPr>
              <w:t>Lipoprotein(a) i.S.-</w:t>
            </w:r>
          </w:p>
          <w:p w14:paraId="0A7E43D6" w14:textId="77777777" w:rsidR="004362AF" w:rsidRDefault="00000000">
            <w:pPr>
              <w:spacing w:after="0"/>
            </w:pPr>
            <w:r>
              <w:rPr>
                <w:rFonts w:ascii="Times New Roman" w:eastAsia="Times New Roman" w:hAnsi="Times New Roman" w:cs="Times New Roman"/>
                <w:sz w:val="16"/>
              </w:rPr>
              <w:t>2.Generation</w:t>
            </w:r>
          </w:p>
        </w:tc>
        <w:tc>
          <w:tcPr>
            <w:tcW w:w="1536" w:type="dxa"/>
            <w:tcBorders>
              <w:top w:val="nil"/>
              <w:left w:val="nil"/>
              <w:bottom w:val="nil"/>
              <w:right w:val="nil"/>
            </w:tcBorders>
          </w:tcPr>
          <w:p w14:paraId="28FD28E2" w14:textId="77777777" w:rsidR="004362AF" w:rsidRDefault="00000000">
            <w:pPr>
              <w:spacing w:after="0"/>
            </w:pPr>
            <w:r>
              <w:rPr>
                <w:rFonts w:ascii="Times New Roman" w:eastAsia="Times New Roman" w:hAnsi="Times New Roman" w:cs="Times New Roman"/>
                <w:sz w:val="16"/>
              </w:rPr>
              <w:t>&lt; 45</w:t>
            </w:r>
          </w:p>
        </w:tc>
        <w:tc>
          <w:tcPr>
            <w:tcW w:w="934" w:type="dxa"/>
            <w:tcBorders>
              <w:top w:val="nil"/>
              <w:left w:val="nil"/>
              <w:bottom w:val="nil"/>
              <w:right w:val="nil"/>
            </w:tcBorders>
          </w:tcPr>
          <w:p w14:paraId="13162C2A" w14:textId="77777777" w:rsidR="004362AF" w:rsidRDefault="00000000">
            <w:pPr>
              <w:spacing w:after="0"/>
            </w:pPr>
            <w:r>
              <w:rPr>
                <w:rFonts w:ascii="Times New Roman" w:eastAsia="Times New Roman" w:hAnsi="Times New Roman" w:cs="Times New Roman"/>
                <w:sz w:val="16"/>
              </w:rPr>
              <w:t>nmol/L</w:t>
            </w:r>
          </w:p>
        </w:tc>
        <w:tc>
          <w:tcPr>
            <w:tcW w:w="946" w:type="dxa"/>
            <w:tcBorders>
              <w:top w:val="nil"/>
              <w:left w:val="nil"/>
              <w:bottom w:val="nil"/>
              <w:right w:val="nil"/>
            </w:tcBorders>
          </w:tcPr>
          <w:p w14:paraId="54A8F45D" w14:textId="77777777" w:rsidR="004362AF" w:rsidRDefault="00000000">
            <w:pPr>
              <w:spacing w:after="0"/>
            </w:pPr>
            <w:r>
              <w:rPr>
                <w:rFonts w:ascii="Times New Roman" w:eastAsia="Times New Roman" w:hAnsi="Times New Roman" w:cs="Times New Roman"/>
                <w:sz w:val="16"/>
              </w:rPr>
              <w:t>&lt; 7</w:t>
            </w:r>
          </w:p>
        </w:tc>
        <w:tc>
          <w:tcPr>
            <w:tcW w:w="946" w:type="dxa"/>
            <w:tcBorders>
              <w:top w:val="nil"/>
              <w:left w:val="nil"/>
              <w:bottom w:val="nil"/>
              <w:right w:val="nil"/>
            </w:tcBorders>
          </w:tcPr>
          <w:p w14:paraId="70B37AF5" w14:textId="77777777" w:rsidR="004362AF" w:rsidRDefault="004362AF"/>
        </w:tc>
        <w:tc>
          <w:tcPr>
            <w:tcW w:w="943" w:type="dxa"/>
            <w:tcBorders>
              <w:top w:val="nil"/>
              <w:left w:val="nil"/>
              <w:bottom w:val="nil"/>
              <w:right w:val="nil"/>
            </w:tcBorders>
          </w:tcPr>
          <w:p w14:paraId="30810DC7" w14:textId="77777777" w:rsidR="004362AF" w:rsidRDefault="004362AF"/>
        </w:tc>
        <w:tc>
          <w:tcPr>
            <w:tcW w:w="483" w:type="dxa"/>
            <w:tcBorders>
              <w:top w:val="nil"/>
              <w:left w:val="nil"/>
              <w:bottom w:val="nil"/>
              <w:right w:val="nil"/>
            </w:tcBorders>
          </w:tcPr>
          <w:p w14:paraId="61FA6009" w14:textId="77777777" w:rsidR="004362AF" w:rsidRDefault="004362AF"/>
        </w:tc>
      </w:tr>
      <w:tr w:rsidR="004362AF" w14:paraId="78EEBD85" w14:textId="77777777">
        <w:trPr>
          <w:trHeight w:val="264"/>
        </w:trPr>
        <w:tc>
          <w:tcPr>
            <w:tcW w:w="2134" w:type="dxa"/>
            <w:tcBorders>
              <w:top w:val="nil"/>
              <w:left w:val="nil"/>
              <w:bottom w:val="nil"/>
              <w:right w:val="nil"/>
            </w:tcBorders>
          </w:tcPr>
          <w:p w14:paraId="73C1EE00" w14:textId="77777777" w:rsidR="004362AF" w:rsidRDefault="00000000">
            <w:pPr>
              <w:spacing w:after="0"/>
            </w:pPr>
            <w:r>
              <w:rPr>
                <w:rFonts w:ascii="Times New Roman" w:eastAsia="Times New Roman" w:hAnsi="Times New Roman" w:cs="Times New Roman"/>
                <w:sz w:val="16"/>
              </w:rPr>
              <w:t>Eisen i.S.</w:t>
            </w:r>
          </w:p>
        </w:tc>
        <w:tc>
          <w:tcPr>
            <w:tcW w:w="1536" w:type="dxa"/>
            <w:tcBorders>
              <w:top w:val="nil"/>
              <w:left w:val="nil"/>
              <w:bottom w:val="nil"/>
              <w:right w:val="nil"/>
            </w:tcBorders>
          </w:tcPr>
          <w:p w14:paraId="71D47779" w14:textId="77777777" w:rsidR="004362AF" w:rsidRDefault="00000000">
            <w:pPr>
              <w:spacing w:after="0"/>
            </w:pPr>
            <w:r>
              <w:rPr>
                <w:rFonts w:ascii="Times New Roman" w:eastAsia="Times New Roman" w:hAnsi="Times New Roman" w:cs="Times New Roman"/>
                <w:sz w:val="16"/>
              </w:rPr>
              <w:t>7,0 - 26,7</w:t>
            </w:r>
          </w:p>
        </w:tc>
        <w:tc>
          <w:tcPr>
            <w:tcW w:w="934" w:type="dxa"/>
            <w:tcBorders>
              <w:top w:val="nil"/>
              <w:left w:val="nil"/>
              <w:bottom w:val="nil"/>
              <w:right w:val="nil"/>
            </w:tcBorders>
          </w:tcPr>
          <w:p w14:paraId="7EF8585C" w14:textId="77777777" w:rsidR="004362AF" w:rsidRDefault="00000000">
            <w:pPr>
              <w:spacing w:after="0"/>
            </w:pPr>
            <w:r>
              <w:rPr>
                <w:rFonts w:ascii="Times New Roman" w:eastAsia="Times New Roman" w:hAnsi="Times New Roman" w:cs="Times New Roman"/>
                <w:sz w:val="16"/>
              </w:rPr>
              <w:t>µmol/L</w:t>
            </w:r>
          </w:p>
        </w:tc>
        <w:tc>
          <w:tcPr>
            <w:tcW w:w="946" w:type="dxa"/>
            <w:tcBorders>
              <w:top w:val="nil"/>
              <w:left w:val="nil"/>
              <w:bottom w:val="nil"/>
              <w:right w:val="nil"/>
            </w:tcBorders>
          </w:tcPr>
          <w:p w14:paraId="1862C7EC" w14:textId="77777777" w:rsidR="004362AF" w:rsidRDefault="00000000">
            <w:pPr>
              <w:spacing w:after="0"/>
            </w:pPr>
            <w:r>
              <w:rPr>
                <w:rFonts w:ascii="Times New Roman" w:eastAsia="Times New Roman" w:hAnsi="Times New Roman" w:cs="Times New Roman"/>
                <w:sz w:val="16"/>
              </w:rPr>
              <w:t>21.8</w:t>
            </w:r>
          </w:p>
        </w:tc>
        <w:tc>
          <w:tcPr>
            <w:tcW w:w="946" w:type="dxa"/>
            <w:tcBorders>
              <w:top w:val="nil"/>
              <w:left w:val="nil"/>
              <w:bottom w:val="nil"/>
              <w:right w:val="nil"/>
            </w:tcBorders>
          </w:tcPr>
          <w:p w14:paraId="209C5E03" w14:textId="77777777" w:rsidR="004362AF" w:rsidRDefault="004362AF"/>
        </w:tc>
        <w:tc>
          <w:tcPr>
            <w:tcW w:w="943" w:type="dxa"/>
            <w:tcBorders>
              <w:top w:val="nil"/>
              <w:left w:val="nil"/>
              <w:bottom w:val="nil"/>
              <w:right w:val="nil"/>
            </w:tcBorders>
          </w:tcPr>
          <w:p w14:paraId="29CF5230" w14:textId="77777777" w:rsidR="004362AF" w:rsidRDefault="004362AF"/>
        </w:tc>
        <w:tc>
          <w:tcPr>
            <w:tcW w:w="483" w:type="dxa"/>
            <w:tcBorders>
              <w:top w:val="nil"/>
              <w:left w:val="nil"/>
              <w:bottom w:val="nil"/>
              <w:right w:val="nil"/>
            </w:tcBorders>
          </w:tcPr>
          <w:p w14:paraId="1190BEA7" w14:textId="77777777" w:rsidR="004362AF" w:rsidRDefault="004362AF"/>
        </w:tc>
      </w:tr>
      <w:tr w:rsidR="004362AF" w14:paraId="133BD5B9" w14:textId="77777777">
        <w:trPr>
          <w:trHeight w:val="277"/>
        </w:trPr>
        <w:tc>
          <w:tcPr>
            <w:tcW w:w="2134" w:type="dxa"/>
            <w:tcBorders>
              <w:top w:val="nil"/>
              <w:left w:val="nil"/>
              <w:bottom w:val="nil"/>
              <w:right w:val="nil"/>
            </w:tcBorders>
          </w:tcPr>
          <w:p w14:paraId="79E981A3" w14:textId="77777777" w:rsidR="004362AF" w:rsidRDefault="00000000">
            <w:pPr>
              <w:spacing w:after="0"/>
            </w:pPr>
            <w:r>
              <w:rPr>
                <w:rFonts w:ascii="Times New Roman" w:eastAsia="Times New Roman" w:hAnsi="Times New Roman" w:cs="Times New Roman"/>
                <w:sz w:val="16"/>
              </w:rPr>
              <w:t>Transferrin i.S.</w:t>
            </w:r>
          </w:p>
        </w:tc>
        <w:tc>
          <w:tcPr>
            <w:tcW w:w="1536" w:type="dxa"/>
            <w:tcBorders>
              <w:top w:val="nil"/>
              <w:left w:val="nil"/>
              <w:bottom w:val="nil"/>
              <w:right w:val="nil"/>
            </w:tcBorders>
          </w:tcPr>
          <w:p w14:paraId="0E1F40D4" w14:textId="77777777" w:rsidR="004362AF" w:rsidRDefault="00000000">
            <w:pPr>
              <w:spacing w:after="0"/>
            </w:pPr>
            <w:r>
              <w:rPr>
                <w:rFonts w:ascii="Times New Roman" w:eastAsia="Times New Roman" w:hAnsi="Times New Roman" w:cs="Times New Roman"/>
                <w:sz w:val="16"/>
              </w:rPr>
              <w:t>2,00 - 3,60</w:t>
            </w:r>
          </w:p>
        </w:tc>
        <w:tc>
          <w:tcPr>
            <w:tcW w:w="934" w:type="dxa"/>
            <w:tcBorders>
              <w:top w:val="nil"/>
              <w:left w:val="nil"/>
              <w:bottom w:val="nil"/>
              <w:right w:val="nil"/>
            </w:tcBorders>
          </w:tcPr>
          <w:p w14:paraId="6006CD2C" w14:textId="77777777" w:rsidR="004362AF" w:rsidRDefault="00000000">
            <w:pPr>
              <w:spacing w:after="0"/>
            </w:pPr>
            <w:r>
              <w:rPr>
                <w:rFonts w:ascii="Times New Roman" w:eastAsia="Times New Roman" w:hAnsi="Times New Roman" w:cs="Times New Roman"/>
                <w:sz w:val="16"/>
              </w:rPr>
              <w:t>g/L</w:t>
            </w:r>
          </w:p>
        </w:tc>
        <w:tc>
          <w:tcPr>
            <w:tcW w:w="946" w:type="dxa"/>
            <w:tcBorders>
              <w:top w:val="nil"/>
              <w:left w:val="nil"/>
              <w:bottom w:val="nil"/>
              <w:right w:val="nil"/>
            </w:tcBorders>
          </w:tcPr>
          <w:p w14:paraId="7FF9E7BF" w14:textId="77777777" w:rsidR="004362AF" w:rsidRDefault="00000000">
            <w:pPr>
              <w:spacing w:after="0"/>
            </w:pPr>
            <w:r>
              <w:rPr>
                <w:rFonts w:ascii="Times New Roman" w:eastAsia="Times New Roman" w:hAnsi="Times New Roman" w:cs="Times New Roman"/>
                <w:sz w:val="16"/>
              </w:rPr>
              <w:t>0.98</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13C97A1" w14:textId="77777777" w:rsidR="004362AF" w:rsidRDefault="004362AF"/>
        </w:tc>
        <w:tc>
          <w:tcPr>
            <w:tcW w:w="943" w:type="dxa"/>
            <w:tcBorders>
              <w:top w:val="nil"/>
              <w:left w:val="nil"/>
              <w:bottom w:val="nil"/>
              <w:right w:val="nil"/>
            </w:tcBorders>
          </w:tcPr>
          <w:p w14:paraId="7C91BE19" w14:textId="77777777" w:rsidR="004362AF" w:rsidRDefault="004362AF"/>
        </w:tc>
        <w:tc>
          <w:tcPr>
            <w:tcW w:w="483" w:type="dxa"/>
            <w:tcBorders>
              <w:top w:val="nil"/>
              <w:left w:val="nil"/>
              <w:bottom w:val="nil"/>
              <w:right w:val="nil"/>
            </w:tcBorders>
          </w:tcPr>
          <w:p w14:paraId="7E36B146" w14:textId="77777777" w:rsidR="004362AF" w:rsidRDefault="004362AF"/>
        </w:tc>
      </w:tr>
      <w:tr w:rsidR="004362AF" w14:paraId="7B80F131" w14:textId="77777777">
        <w:trPr>
          <w:trHeight w:val="278"/>
        </w:trPr>
        <w:tc>
          <w:tcPr>
            <w:tcW w:w="2134" w:type="dxa"/>
            <w:tcBorders>
              <w:top w:val="nil"/>
              <w:left w:val="nil"/>
              <w:bottom w:val="nil"/>
              <w:right w:val="nil"/>
            </w:tcBorders>
          </w:tcPr>
          <w:p w14:paraId="7982E774" w14:textId="77777777" w:rsidR="004362AF" w:rsidRDefault="00000000">
            <w:pPr>
              <w:spacing w:after="0"/>
            </w:pPr>
            <w:proofErr w:type="spellStart"/>
            <w:r>
              <w:rPr>
                <w:rFonts w:ascii="Times New Roman" w:eastAsia="Times New Roman" w:hAnsi="Times New Roman" w:cs="Times New Roman"/>
                <w:sz w:val="16"/>
              </w:rPr>
              <w:t>Transferrinsättigung</w:t>
            </w:r>
            <w:proofErr w:type="spellEnd"/>
          </w:p>
        </w:tc>
        <w:tc>
          <w:tcPr>
            <w:tcW w:w="1536" w:type="dxa"/>
            <w:tcBorders>
              <w:top w:val="nil"/>
              <w:left w:val="nil"/>
              <w:bottom w:val="nil"/>
              <w:right w:val="nil"/>
            </w:tcBorders>
          </w:tcPr>
          <w:p w14:paraId="2DF657C2" w14:textId="77777777" w:rsidR="004362AF" w:rsidRDefault="00000000">
            <w:pPr>
              <w:spacing w:after="0"/>
            </w:pPr>
            <w:r>
              <w:rPr>
                <w:rFonts w:ascii="Times New Roman" w:eastAsia="Times New Roman" w:hAnsi="Times New Roman" w:cs="Times New Roman"/>
                <w:sz w:val="16"/>
              </w:rPr>
              <w:t>16,0 - 45,0</w:t>
            </w:r>
          </w:p>
        </w:tc>
        <w:tc>
          <w:tcPr>
            <w:tcW w:w="934" w:type="dxa"/>
            <w:tcBorders>
              <w:top w:val="nil"/>
              <w:left w:val="nil"/>
              <w:bottom w:val="nil"/>
              <w:right w:val="nil"/>
            </w:tcBorders>
          </w:tcPr>
          <w:p w14:paraId="5E9188D0" w14:textId="77777777" w:rsidR="004362AF" w:rsidRDefault="00000000">
            <w:pPr>
              <w:spacing w:after="0"/>
            </w:pPr>
            <w:r>
              <w:rPr>
                <w:rFonts w:ascii="Times New Roman" w:eastAsia="Times New Roman" w:hAnsi="Times New Roman" w:cs="Times New Roman"/>
                <w:sz w:val="16"/>
              </w:rPr>
              <w:t>%</w:t>
            </w:r>
          </w:p>
        </w:tc>
        <w:tc>
          <w:tcPr>
            <w:tcW w:w="946" w:type="dxa"/>
            <w:tcBorders>
              <w:top w:val="nil"/>
              <w:left w:val="nil"/>
              <w:bottom w:val="nil"/>
              <w:right w:val="nil"/>
            </w:tcBorders>
          </w:tcPr>
          <w:p w14:paraId="103A7D84" w14:textId="77777777" w:rsidR="004362AF" w:rsidRDefault="00000000">
            <w:pPr>
              <w:spacing w:after="0"/>
            </w:pPr>
            <w:r>
              <w:rPr>
                <w:rFonts w:ascii="Times New Roman" w:eastAsia="Times New Roman" w:hAnsi="Times New Roman" w:cs="Times New Roman"/>
                <w:sz w:val="16"/>
              </w:rPr>
              <w:t>88.5</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EEDDE49" w14:textId="77777777" w:rsidR="004362AF" w:rsidRDefault="004362AF"/>
        </w:tc>
        <w:tc>
          <w:tcPr>
            <w:tcW w:w="943" w:type="dxa"/>
            <w:tcBorders>
              <w:top w:val="nil"/>
              <w:left w:val="nil"/>
              <w:bottom w:val="nil"/>
              <w:right w:val="nil"/>
            </w:tcBorders>
          </w:tcPr>
          <w:p w14:paraId="76756C3C" w14:textId="77777777" w:rsidR="004362AF" w:rsidRDefault="004362AF"/>
        </w:tc>
        <w:tc>
          <w:tcPr>
            <w:tcW w:w="483" w:type="dxa"/>
            <w:tcBorders>
              <w:top w:val="nil"/>
              <w:left w:val="nil"/>
              <w:bottom w:val="nil"/>
              <w:right w:val="nil"/>
            </w:tcBorders>
          </w:tcPr>
          <w:p w14:paraId="11C63236" w14:textId="77777777" w:rsidR="004362AF" w:rsidRDefault="004362AF"/>
        </w:tc>
      </w:tr>
      <w:tr w:rsidR="004362AF" w14:paraId="1A21FA49" w14:textId="77777777">
        <w:trPr>
          <w:trHeight w:val="278"/>
        </w:trPr>
        <w:tc>
          <w:tcPr>
            <w:tcW w:w="2134" w:type="dxa"/>
            <w:tcBorders>
              <w:top w:val="nil"/>
              <w:left w:val="nil"/>
              <w:bottom w:val="nil"/>
              <w:right w:val="nil"/>
            </w:tcBorders>
          </w:tcPr>
          <w:p w14:paraId="1CB1F21E" w14:textId="77777777" w:rsidR="004362AF" w:rsidRDefault="00000000">
            <w:pPr>
              <w:spacing w:after="0"/>
            </w:pPr>
            <w:r>
              <w:rPr>
                <w:rFonts w:ascii="Times New Roman" w:eastAsia="Times New Roman" w:hAnsi="Times New Roman" w:cs="Times New Roman"/>
                <w:sz w:val="16"/>
              </w:rPr>
              <w:t>Ferritin i.S.</w:t>
            </w:r>
          </w:p>
        </w:tc>
        <w:tc>
          <w:tcPr>
            <w:tcW w:w="1536" w:type="dxa"/>
            <w:tcBorders>
              <w:top w:val="nil"/>
              <w:left w:val="nil"/>
              <w:bottom w:val="nil"/>
              <w:right w:val="nil"/>
            </w:tcBorders>
          </w:tcPr>
          <w:p w14:paraId="71A2328D" w14:textId="77777777" w:rsidR="004362AF" w:rsidRDefault="00000000">
            <w:pPr>
              <w:spacing w:after="0"/>
            </w:pPr>
            <w:r>
              <w:rPr>
                <w:rFonts w:ascii="Times New Roman" w:eastAsia="Times New Roman" w:hAnsi="Times New Roman" w:cs="Times New Roman"/>
                <w:sz w:val="16"/>
              </w:rPr>
              <w:t>15,0 - 150,0</w:t>
            </w:r>
          </w:p>
        </w:tc>
        <w:tc>
          <w:tcPr>
            <w:tcW w:w="934" w:type="dxa"/>
            <w:tcBorders>
              <w:top w:val="nil"/>
              <w:left w:val="nil"/>
              <w:bottom w:val="nil"/>
              <w:right w:val="nil"/>
            </w:tcBorders>
          </w:tcPr>
          <w:p w14:paraId="767A3A43" w14:textId="77777777" w:rsidR="004362AF" w:rsidRDefault="00000000">
            <w:pPr>
              <w:spacing w:after="0"/>
            </w:pPr>
            <w:r>
              <w:rPr>
                <w:rFonts w:ascii="Times New Roman" w:eastAsia="Times New Roman" w:hAnsi="Times New Roman" w:cs="Times New Roman"/>
                <w:sz w:val="16"/>
              </w:rPr>
              <w:t>µg/L</w:t>
            </w:r>
          </w:p>
        </w:tc>
        <w:tc>
          <w:tcPr>
            <w:tcW w:w="946" w:type="dxa"/>
            <w:tcBorders>
              <w:top w:val="nil"/>
              <w:left w:val="nil"/>
              <w:bottom w:val="nil"/>
              <w:right w:val="nil"/>
            </w:tcBorders>
          </w:tcPr>
          <w:p w14:paraId="4A1A2409" w14:textId="77777777" w:rsidR="004362AF" w:rsidRDefault="00000000">
            <w:pPr>
              <w:spacing w:after="0"/>
            </w:pPr>
            <w:r>
              <w:rPr>
                <w:rFonts w:ascii="Times New Roman" w:eastAsia="Times New Roman" w:hAnsi="Times New Roman" w:cs="Times New Roman"/>
                <w:sz w:val="16"/>
              </w:rPr>
              <w:t>2884.0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67E5454F" w14:textId="77777777" w:rsidR="004362AF" w:rsidRDefault="004362AF"/>
        </w:tc>
        <w:tc>
          <w:tcPr>
            <w:tcW w:w="943" w:type="dxa"/>
            <w:tcBorders>
              <w:top w:val="nil"/>
              <w:left w:val="nil"/>
              <w:bottom w:val="nil"/>
              <w:right w:val="nil"/>
            </w:tcBorders>
          </w:tcPr>
          <w:p w14:paraId="61A0D1F2" w14:textId="77777777" w:rsidR="004362AF" w:rsidRDefault="004362AF"/>
        </w:tc>
        <w:tc>
          <w:tcPr>
            <w:tcW w:w="483" w:type="dxa"/>
            <w:tcBorders>
              <w:top w:val="nil"/>
              <w:left w:val="nil"/>
              <w:bottom w:val="nil"/>
              <w:right w:val="nil"/>
            </w:tcBorders>
          </w:tcPr>
          <w:p w14:paraId="71A3207B" w14:textId="77777777" w:rsidR="004362AF" w:rsidRDefault="004362AF"/>
        </w:tc>
      </w:tr>
      <w:tr w:rsidR="004362AF" w14:paraId="1825CEC9" w14:textId="77777777">
        <w:trPr>
          <w:trHeight w:val="474"/>
        </w:trPr>
        <w:tc>
          <w:tcPr>
            <w:tcW w:w="2134" w:type="dxa"/>
            <w:tcBorders>
              <w:top w:val="nil"/>
              <w:left w:val="nil"/>
              <w:bottom w:val="nil"/>
              <w:right w:val="nil"/>
            </w:tcBorders>
          </w:tcPr>
          <w:p w14:paraId="248B6FB4" w14:textId="77777777" w:rsidR="004362AF" w:rsidRDefault="00000000">
            <w:pPr>
              <w:spacing w:after="0"/>
              <w:jc w:val="both"/>
            </w:pPr>
            <w:r>
              <w:rPr>
                <w:rFonts w:ascii="Times New Roman" w:eastAsia="Times New Roman" w:hAnsi="Times New Roman" w:cs="Times New Roman"/>
                <w:sz w:val="16"/>
              </w:rPr>
              <w:t xml:space="preserve">löslicher </w:t>
            </w:r>
            <w:proofErr w:type="spellStart"/>
            <w:r>
              <w:rPr>
                <w:rFonts w:ascii="Times New Roman" w:eastAsia="Times New Roman" w:hAnsi="Times New Roman" w:cs="Times New Roman"/>
                <w:sz w:val="16"/>
              </w:rPr>
              <w:t>TransferrinRezeptor</w:t>
            </w:r>
            <w:proofErr w:type="spellEnd"/>
            <w:r>
              <w:rPr>
                <w:rFonts w:ascii="Times New Roman" w:eastAsia="Times New Roman" w:hAnsi="Times New Roman" w:cs="Times New Roman"/>
                <w:sz w:val="16"/>
              </w:rPr>
              <w:t xml:space="preserve"> i.S.</w:t>
            </w:r>
          </w:p>
        </w:tc>
        <w:tc>
          <w:tcPr>
            <w:tcW w:w="1536" w:type="dxa"/>
            <w:tcBorders>
              <w:top w:val="nil"/>
              <w:left w:val="nil"/>
              <w:bottom w:val="nil"/>
              <w:right w:val="nil"/>
            </w:tcBorders>
          </w:tcPr>
          <w:p w14:paraId="1449142D" w14:textId="77777777" w:rsidR="004362AF" w:rsidRDefault="00000000">
            <w:pPr>
              <w:spacing w:after="0"/>
            </w:pPr>
            <w:r>
              <w:rPr>
                <w:rFonts w:ascii="Times New Roman" w:eastAsia="Times New Roman" w:hAnsi="Times New Roman" w:cs="Times New Roman"/>
                <w:sz w:val="16"/>
              </w:rPr>
              <w:t>1.71 - 4.13</w:t>
            </w:r>
          </w:p>
        </w:tc>
        <w:tc>
          <w:tcPr>
            <w:tcW w:w="934" w:type="dxa"/>
            <w:tcBorders>
              <w:top w:val="nil"/>
              <w:left w:val="nil"/>
              <w:bottom w:val="nil"/>
              <w:right w:val="nil"/>
            </w:tcBorders>
          </w:tcPr>
          <w:p w14:paraId="5297B646" w14:textId="77777777" w:rsidR="004362AF" w:rsidRDefault="00000000">
            <w:pPr>
              <w:spacing w:after="0"/>
            </w:pPr>
            <w:r>
              <w:rPr>
                <w:rFonts w:ascii="Times New Roman" w:eastAsia="Times New Roman" w:hAnsi="Times New Roman" w:cs="Times New Roman"/>
                <w:sz w:val="16"/>
              </w:rPr>
              <w:t>mg/L</w:t>
            </w:r>
          </w:p>
        </w:tc>
        <w:tc>
          <w:tcPr>
            <w:tcW w:w="946" w:type="dxa"/>
            <w:tcBorders>
              <w:top w:val="nil"/>
              <w:left w:val="nil"/>
              <w:bottom w:val="nil"/>
              <w:right w:val="nil"/>
            </w:tcBorders>
          </w:tcPr>
          <w:p w14:paraId="2138708D" w14:textId="77777777" w:rsidR="004362AF" w:rsidRDefault="00000000">
            <w:pPr>
              <w:spacing w:after="0"/>
            </w:pPr>
            <w:r>
              <w:rPr>
                <w:rFonts w:ascii="Times New Roman" w:eastAsia="Times New Roman" w:hAnsi="Times New Roman" w:cs="Times New Roman"/>
                <w:sz w:val="16"/>
              </w:rPr>
              <w:t>2.70</w:t>
            </w:r>
          </w:p>
        </w:tc>
        <w:tc>
          <w:tcPr>
            <w:tcW w:w="946" w:type="dxa"/>
            <w:tcBorders>
              <w:top w:val="nil"/>
              <w:left w:val="nil"/>
              <w:bottom w:val="nil"/>
              <w:right w:val="nil"/>
            </w:tcBorders>
          </w:tcPr>
          <w:p w14:paraId="0D4291E4" w14:textId="77777777" w:rsidR="004362AF" w:rsidRDefault="004362AF"/>
        </w:tc>
        <w:tc>
          <w:tcPr>
            <w:tcW w:w="943" w:type="dxa"/>
            <w:tcBorders>
              <w:top w:val="nil"/>
              <w:left w:val="nil"/>
              <w:bottom w:val="nil"/>
              <w:right w:val="nil"/>
            </w:tcBorders>
          </w:tcPr>
          <w:p w14:paraId="4DE381F0" w14:textId="77777777" w:rsidR="004362AF" w:rsidRDefault="004362AF"/>
        </w:tc>
        <w:tc>
          <w:tcPr>
            <w:tcW w:w="483" w:type="dxa"/>
            <w:tcBorders>
              <w:top w:val="nil"/>
              <w:left w:val="nil"/>
              <w:bottom w:val="nil"/>
              <w:right w:val="nil"/>
            </w:tcBorders>
          </w:tcPr>
          <w:p w14:paraId="2BFCB12D" w14:textId="77777777" w:rsidR="004362AF" w:rsidRDefault="004362AF"/>
        </w:tc>
      </w:tr>
      <w:tr w:rsidR="004362AF" w14:paraId="313C87E0" w14:textId="77777777">
        <w:trPr>
          <w:trHeight w:val="264"/>
        </w:trPr>
        <w:tc>
          <w:tcPr>
            <w:tcW w:w="2134" w:type="dxa"/>
            <w:tcBorders>
              <w:top w:val="nil"/>
              <w:left w:val="nil"/>
              <w:bottom w:val="nil"/>
              <w:right w:val="nil"/>
            </w:tcBorders>
          </w:tcPr>
          <w:p w14:paraId="7D7ABAC6" w14:textId="77777777" w:rsidR="004362AF" w:rsidRDefault="00000000">
            <w:pPr>
              <w:spacing w:after="0"/>
            </w:pPr>
            <w:r>
              <w:rPr>
                <w:rFonts w:ascii="Times New Roman" w:eastAsia="Times New Roman" w:hAnsi="Times New Roman" w:cs="Times New Roman"/>
                <w:sz w:val="16"/>
              </w:rPr>
              <w:t>Ferritin-Index</w:t>
            </w:r>
          </w:p>
        </w:tc>
        <w:tc>
          <w:tcPr>
            <w:tcW w:w="1536" w:type="dxa"/>
            <w:tcBorders>
              <w:top w:val="nil"/>
              <w:left w:val="nil"/>
              <w:bottom w:val="nil"/>
              <w:right w:val="nil"/>
            </w:tcBorders>
          </w:tcPr>
          <w:p w14:paraId="685C4240" w14:textId="77777777" w:rsidR="004362AF" w:rsidRDefault="00000000">
            <w:pPr>
              <w:spacing w:after="0"/>
            </w:pPr>
            <w:r>
              <w:rPr>
                <w:rFonts w:ascii="Times New Roman" w:eastAsia="Times New Roman" w:hAnsi="Times New Roman" w:cs="Times New Roman"/>
                <w:sz w:val="16"/>
              </w:rPr>
              <w:t>s. Thomas-Plot</w:t>
            </w:r>
          </w:p>
        </w:tc>
        <w:tc>
          <w:tcPr>
            <w:tcW w:w="934" w:type="dxa"/>
            <w:tcBorders>
              <w:top w:val="nil"/>
              <w:left w:val="nil"/>
              <w:bottom w:val="nil"/>
              <w:right w:val="nil"/>
            </w:tcBorders>
          </w:tcPr>
          <w:p w14:paraId="36668910" w14:textId="77777777" w:rsidR="004362AF" w:rsidRDefault="004362AF"/>
        </w:tc>
        <w:tc>
          <w:tcPr>
            <w:tcW w:w="946" w:type="dxa"/>
            <w:tcBorders>
              <w:top w:val="nil"/>
              <w:left w:val="nil"/>
              <w:bottom w:val="nil"/>
              <w:right w:val="nil"/>
            </w:tcBorders>
          </w:tcPr>
          <w:p w14:paraId="16A4EF4D" w14:textId="77777777" w:rsidR="004362AF" w:rsidRDefault="00000000">
            <w:pPr>
              <w:spacing w:after="0"/>
            </w:pPr>
            <w:r>
              <w:rPr>
                <w:rFonts w:ascii="Times New Roman" w:eastAsia="Times New Roman" w:hAnsi="Times New Roman" w:cs="Times New Roman"/>
                <w:sz w:val="16"/>
              </w:rPr>
              <w:t>0.78</w:t>
            </w:r>
          </w:p>
        </w:tc>
        <w:tc>
          <w:tcPr>
            <w:tcW w:w="946" w:type="dxa"/>
            <w:tcBorders>
              <w:top w:val="nil"/>
              <w:left w:val="nil"/>
              <w:bottom w:val="nil"/>
              <w:right w:val="nil"/>
            </w:tcBorders>
          </w:tcPr>
          <w:p w14:paraId="507D1132" w14:textId="77777777" w:rsidR="004362AF" w:rsidRDefault="004362AF"/>
        </w:tc>
        <w:tc>
          <w:tcPr>
            <w:tcW w:w="943" w:type="dxa"/>
            <w:tcBorders>
              <w:top w:val="nil"/>
              <w:left w:val="nil"/>
              <w:bottom w:val="nil"/>
              <w:right w:val="nil"/>
            </w:tcBorders>
          </w:tcPr>
          <w:p w14:paraId="69099C27" w14:textId="77777777" w:rsidR="004362AF" w:rsidRDefault="004362AF"/>
        </w:tc>
        <w:tc>
          <w:tcPr>
            <w:tcW w:w="483" w:type="dxa"/>
            <w:tcBorders>
              <w:top w:val="nil"/>
              <w:left w:val="nil"/>
              <w:bottom w:val="nil"/>
              <w:right w:val="nil"/>
            </w:tcBorders>
          </w:tcPr>
          <w:p w14:paraId="30B88113" w14:textId="77777777" w:rsidR="004362AF" w:rsidRDefault="004362AF"/>
        </w:tc>
      </w:tr>
      <w:tr w:rsidR="004362AF" w14:paraId="01FE1184" w14:textId="77777777">
        <w:trPr>
          <w:trHeight w:val="277"/>
        </w:trPr>
        <w:tc>
          <w:tcPr>
            <w:tcW w:w="2134" w:type="dxa"/>
            <w:tcBorders>
              <w:top w:val="nil"/>
              <w:left w:val="nil"/>
              <w:bottom w:val="nil"/>
              <w:right w:val="nil"/>
            </w:tcBorders>
          </w:tcPr>
          <w:p w14:paraId="7A356B45" w14:textId="77777777" w:rsidR="004362AF" w:rsidRDefault="00000000">
            <w:pPr>
              <w:spacing w:after="0"/>
            </w:pPr>
            <w:r>
              <w:rPr>
                <w:rFonts w:ascii="Times New Roman" w:eastAsia="Times New Roman" w:hAnsi="Times New Roman" w:cs="Times New Roman"/>
                <w:sz w:val="16"/>
              </w:rPr>
              <w:t>IL 2- Rezeptor i. S.</w:t>
            </w:r>
          </w:p>
        </w:tc>
        <w:tc>
          <w:tcPr>
            <w:tcW w:w="1536" w:type="dxa"/>
            <w:tcBorders>
              <w:top w:val="nil"/>
              <w:left w:val="nil"/>
              <w:bottom w:val="nil"/>
              <w:right w:val="nil"/>
            </w:tcBorders>
          </w:tcPr>
          <w:p w14:paraId="6E614088" w14:textId="77777777" w:rsidR="004362AF" w:rsidRDefault="00000000">
            <w:pPr>
              <w:spacing w:after="0"/>
            </w:pPr>
            <w:r>
              <w:rPr>
                <w:rFonts w:ascii="Times New Roman" w:eastAsia="Times New Roman" w:hAnsi="Times New Roman" w:cs="Times New Roman"/>
                <w:sz w:val="16"/>
              </w:rPr>
              <w:t>223 - 710</w:t>
            </w:r>
          </w:p>
        </w:tc>
        <w:tc>
          <w:tcPr>
            <w:tcW w:w="934" w:type="dxa"/>
            <w:tcBorders>
              <w:top w:val="nil"/>
              <w:left w:val="nil"/>
              <w:bottom w:val="nil"/>
              <w:right w:val="nil"/>
            </w:tcBorders>
          </w:tcPr>
          <w:p w14:paraId="23F59506" w14:textId="77777777" w:rsidR="004362AF" w:rsidRDefault="00000000">
            <w:pPr>
              <w:spacing w:after="0"/>
            </w:pPr>
            <w:r>
              <w:rPr>
                <w:rFonts w:ascii="Times New Roman" w:eastAsia="Times New Roman" w:hAnsi="Times New Roman" w:cs="Times New Roman"/>
                <w:sz w:val="16"/>
              </w:rPr>
              <w:t>U/</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1F62C526" w14:textId="77777777" w:rsidR="004362AF" w:rsidRDefault="00000000">
            <w:pPr>
              <w:spacing w:after="0"/>
            </w:pPr>
            <w:r>
              <w:rPr>
                <w:rFonts w:ascii="Times New Roman" w:eastAsia="Times New Roman" w:hAnsi="Times New Roman" w:cs="Times New Roman"/>
                <w:sz w:val="16"/>
              </w:rPr>
              <w:t>* 2275</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2B31FE99" w14:textId="77777777" w:rsidR="004362AF" w:rsidRDefault="004362AF"/>
        </w:tc>
        <w:tc>
          <w:tcPr>
            <w:tcW w:w="943" w:type="dxa"/>
            <w:tcBorders>
              <w:top w:val="nil"/>
              <w:left w:val="nil"/>
              <w:bottom w:val="nil"/>
              <w:right w:val="nil"/>
            </w:tcBorders>
          </w:tcPr>
          <w:p w14:paraId="38010B79" w14:textId="77777777" w:rsidR="004362AF" w:rsidRDefault="004362AF"/>
        </w:tc>
        <w:tc>
          <w:tcPr>
            <w:tcW w:w="483" w:type="dxa"/>
            <w:tcBorders>
              <w:top w:val="nil"/>
              <w:left w:val="nil"/>
              <w:bottom w:val="nil"/>
              <w:right w:val="nil"/>
            </w:tcBorders>
          </w:tcPr>
          <w:p w14:paraId="1B21FD45" w14:textId="77777777" w:rsidR="004362AF" w:rsidRDefault="004362AF"/>
        </w:tc>
      </w:tr>
      <w:tr w:rsidR="004362AF" w14:paraId="102344C0" w14:textId="77777777">
        <w:trPr>
          <w:trHeight w:val="278"/>
        </w:trPr>
        <w:tc>
          <w:tcPr>
            <w:tcW w:w="2134" w:type="dxa"/>
            <w:tcBorders>
              <w:top w:val="nil"/>
              <w:left w:val="nil"/>
              <w:bottom w:val="nil"/>
              <w:right w:val="nil"/>
            </w:tcBorders>
          </w:tcPr>
          <w:p w14:paraId="0AF2B971" w14:textId="77777777" w:rsidR="004362AF" w:rsidRDefault="00000000">
            <w:pPr>
              <w:spacing w:after="0"/>
            </w:pPr>
            <w:r>
              <w:rPr>
                <w:rFonts w:ascii="Times New Roman" w:eastAsia="Times New Roman" w:hAnsi="Times New Roman" w:cs="Times New Roman"/>
                <w:sz w:val="16"/>
              </w:rPr>
              <w:t>Magnesium i.S.</w:t>
            </w:r>
          </w:p>
        </w:tc>
        <w:tc>
          <w:tcPr>
            <w:tcW w:w="1536" w:type="dxa"/>
            <w:tcBorders>
              <w:top w:val="nil"/>
              <w:left w:val="nil"/>
              <w:bottom w:val="nil"/>
              <w:right w:val="nil"/>
            </w:tcBorders>
          </w:tcPr>
          <w:p w14:paraId="1CC0D848" w14:textId="77777777" w:rsidR="004362AF" w:rsidRDefault="00000000">
            <w:pPr>
              <w:spacing w:after="0"/>
            </w:pPr>
            <w:r>
              <w:rPr>
                <w:rFonts w:ascii="Times New Roman" w:eastAsia="Times New Roman" w:hAnsi="Times New Roman" w:cs="Times New Roman"/>
                <w:sz w:val="16"/>
              </w:rPr>
              <w:t>0,66 - 1,07</w:t>
            </w:r>
          </w:p>
        </w:tc>
        <w:tc>
          <w:tcPr>
            <w:tcW w:w="934" w:type="dxa"/>
            <w:tcBorders>
              <w:top w:val="nil"/>
              <w:left w:val="nil"/>
              <w:bottom w:val="nil"/>
              <w:right w:val="nil"/>
            </w:tcBorders>
          </w:tcPr>
          <w:p w14:paraId="2D35FD6B" w14:textId="77777777" w:rsidR="004362AF" w:rsidRDefault="00000000">
            <w:pPr>
              <w:spacing w:after="0"/>
            </w:pPr>
            <w:r>
              <w:rPr>
                <w:rFonts w:ascii="Times New Roman" w:eastAsia="Times New Roman" w:hAnsi="Times New Roman" w:cs="Times New Roman"/>
                <w:sz w:val="16"/>
              </w:rPr>
              <w:t>mmol/L</w:t>
            </w:r>
          </w:p>
        </w:tc>
        <w:tc>
          <w:tcPr>
            <w:tcW w:w="946" w:type="dxa"/>
            <w:tcBorders>
              <w:top w:val="nil"/>
              <w:left w:val="nil"/>
              <w:bottom w:val="nil"/>
              <w:right w:val="nil"/>
            </w:tcBorders>
          </w:tcPr>
          <w:p w14:paraId="0B47B01A" w14:textId="77777777" w:rsidR="004362AF" w:rsidRDefault="00000000">
            <w:pPr>
              <w:spacing w:after="0"/>
            </w:pPr>
            <w:r>
              <w:rPr>
                <w:rFonts w:ascii="Times New Roman" w:eastAsia="Times New Roman" w:hAnsi="Times New Roman" w:cs="Times New Roman"/>
                <w:sz w:val="16"/>
              </w:rPr>
              <w:t>0.82</w:t>
            </w:r>
          </w:p>
        </w:tc>
        <w:tc>
          <w:tcPr>
            <w:tcW w:w="946" w:type="dxa"/>
            <w:tcBorders>
              <w:top w:val="nil"/>
              <w:left w:val="nil"/>
              <w:bottom w:val="nil"/>
              <w:right w:val="nil"/>
            </w:tcBorders>
          </w:tcPr>
          <w:p w14:paraId="583B9672" w14:textId="77777777" w:rsidR="004362AF" w:rsidRDefault="00000000">
            <w:pPr>
              <w:spacing w:after="0"/>
            </w:pPr>
            <w:r>
              <w:rPr>
                <w:rFonts w:ascii="Times New Roman" w:eastAsia="Times New Roman" w:hAnsi="Times New Roman" w:cs="Times New Roman"/>
                <w:sz w:val="16"/>
              </w:rPr>
              <w:t>0.67</w:t>
            </w:r>
          </w:p>
        </w:tc>
        <w:tc>
          <w:tcPr>
            <w:tcW w:w="943" w:type="dxa"/>
            <w:tcBorders>
              <w:top w:val="nil"/>
              <w:left w:val="nil"/>
              <w:bottom w:val="nil"/>
              <w:right w:val="nil"/>
            </w:tcBorders>
          </w:tcPr>
          <w:p w14:paraId="01077011" w14:textId="77777777" w:rsidR="004362AF" w:rsidRDefault="00000000">
            <w:pPr>
              <w:spacing w:after="0"/>
            </w:pPr>
            <w:r>
              <w:rPr>
                <w:rFonts w:ascii="Times New Roman" w:eastAsia="Times New Roman" w:hAnsi="Times New Roman" w:cs="Times New Roman"/>
                <w:sz w:val="16"/>
              </w:rPr>
              <w:t>0.62</w:t>
            </w:r>
            <w:r>
              <w:rPr>
                <w:rFonts w:ascii="Times New Roman" w:eastAsia="Times New Roman" w:hAnsi="Times New Roman" w:cs="Times New Roman"/>
                <w:color w:val="FF0000"/>
                <w:sz w:val="14"/>
              </w:rPr>
              <w:t></w:t>
            </w:r>
          </w:p>
        </w:tc>
        <w:tc>
          <w:tcPr>
            <w:tcW w:w="483" w:type="dxa"/>
            <w:tcBorders>
              <w:top w:val="nil"/>
              <w:left w:val="nil"/>
              <w:bottom w:val="nil"/>
              <w:right w:val="nil"/>
            </w:tcBorders>
          </w:tcPr>
          <w:p w14:paraId="1562F37A" w14:textId="77777777" w:rsidR="004362AF" w:rsidRDefault="00000000">
            <w:pPr>
              <w:spacing w:after="0"/>
            </w:pPr>
            <w:r>
              <w:rPr>
                <w:rFonts w:ascii="Times New Roman" w:eastAsia="Times New Roman" w:hAnsi="Times New Roman" w:cs="Times New Roman"/>
                <w:sz w:val="16"/>
              </w:rPr>
              <w:t>0.91</w:t>
            </w:r>
          </w:p>
        </w:tc>
      </w:tr>
      <w:tr w:rsidR="004362AF" w14:paraId="3E7B9543" w14:textId="77777777">
        <w:trPr>
          <w:trHeight w:val="278"/>
        </w:trPr>
        <w:tc>
          <w:tcPr>
            <w:tcW w:w="2134" w:type="dxa"/>
            <w:tcBorders>
              <w:top w:val="nil"/>
              <w:left w:val="nil"/>
              <w:bottom w:val="nil"/>
              <w:right w:val="nil"/>
            </w:tcBorders>
          </w:tcPr>
          <w:p w14:paraId="341125EC" w14:textId="77777777" w:rsidR="004362AF" w:rsidRDefault="00000000">
            <w:pPr>
              <w:spacing w:after="0"/>
            </w:pPr>
            <w:r>
              <w:rPr>
                <w:rFonts w:ascii="Times New Roman" w:eastAsia="Times New Roman" w:hAnsi="Times New Roman" w:cs="Times New Roman"/>
                <w:sz w:val="16"/>
              </w:rPr>
              <w:t>Zink i.S.</w:t>
            </w:r>
          </w:p>
        </w:tc>
        <w:tc>
          <w:tcPr>
            <w:tcW w:w="1536" w:type="dxa"/>
            <w:tcBorders>
              <w:top w:val="nil"/>
              <w:left w:val="nil"/>
              <w:bottom w:val="nil"/>
              <w:right w:val="nil"/>
            </w:tcBorders>
          </w:tcPr>
          <w:p w14:paraId="10E8985B" w14:textId="77777777" w:rsidR="004362AF" w:rsidRDefault="00000000">
            <w:pPr>
              <w:spacing w:after="0"/>
            </w:pPr>
            <w:r>
              <w:rPr>
                <w:rFonts w:ascii="Times New Roman" w:eastAsia="Times New Roman" w:hAnsi="Times New Roman" w:cs="Times New Roman"/>
                <w:sz w:val="16"/>
              </w:rPr>
              <w:t>11.0 - 24.0</w:t>
            </w:r>
          </w:p>
        </w:tc>
        <w:tc>
          <w:tcPr>
            <w:tcW w:w="934" w:type="dxa"/>
            <w:tcBorders>
              <w:top w:val="nil"/>
              <w:left w:val="nil"/>
              <w:bottom w:val="nil"/>
              <w:right w:val="nil"/>
            </w:tcBorders>
          </w:tcPr>
          <w:p w14:paraId="46298D13" w14:textId="77777777" w:rsidR="004362AF" w:rsidRDefault="00000000">
            <w:pPr>
              <w:spacing w:after="0"/>
            </w:pPr>
            <w:r>
              <w:rPr>
                <w:rFonts w:ascii="Times New Roman" w:eastAsia="Times New Roman" w:hAnsi="Times New Roman" w:cs="Times New Roman"/>
                <w:sz w:val="16"/>
              </w:rPr>
              <w:t>µmol/L</w:t>
            </w:r>
          </w:p>
        </w:tc>
        <w:tc>
          <w:tcPr>
            <w:tcW w:w="946" w:type="dxa"/>
            <w:tcBorders>
              <w:top w:val="nil"/>
              <w:left w:val="nil"/>
              <w:bottom w:val="nil"/>
              <w:right w:val="nil"/>
            </w:tcBorders>
          </w:tcPr>
          <w:p w14:paraId="4315E1F7" w14:textId="77777777" w:rsidR="004362AF" w:rsidRDefault="00000000">
            <w:pPr>
              <w:spacing w:after="0"/>
            </w:pPr>
            <w:r>
              <w:rPr>
                <w:rFonts w:ascii="Times New Roman" w:eastAsia="Times New Roman" w:hAnsi="Times New Roman" w:cs="Times New Roman"/>
                <w:sz w:val="16"/>
              </w:rPr>
              <w:t>5.8</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98A8A9C" w14:textId="77777777" w:rsidR="004362AF" w:rsidRDefault="004362AF"/>
        </w:tc>
        <w:tc>
          <w:tcPr>
            <w:tcW w:w="943" w:type="dxa"/>
            <w:tcBorders>
              <w:top w:val="nil"/>
              <w:left w:val="nil"/>
              <w:bottom w:val="nil"/>
              <w:right w:val="nil"/>
            </w:tcBorders>
          </w:tcPr>
          <w:p w14:paraId="12F46043" w14:textId="77777777" w:rsidR="004362AF" w:rsidRDefault="004362AF"/>
        </w:tc>
        <w:tc>
          <w:tcPr>
            <w:tcW w:w="483" w:type="dxa"/>
            <w:tcBorders>
              <w:top w:val="nil"/>
              <w:left w:val="nil"/>
              <w:bottom w:val="nil"/>
              <w:right w:val="nil"/>
            </w:tcBorders>
          </w:tcPr>
          <w:p w14:paraId="441D98CC" w14:textId="77777777" w:rsidR="004362AF" w:rsidRDefault="004362AF"/>
        </w:tc>
      </w:tr>
      <w:tr w:rsidR="004362AF" w14:paraId="517CF7E0" w14:textId="77777777">
        <w:trPr>
          <w:trHeight w:val="278"/>
        </w:trPr>
        <w:tc>
          <w:tcPr>
            <w:tcW w:w="2134" w:type="dxa"/>
            <w:tcBorders>
              <w:top w:val="nil"/>
              <w:left w:val="nil"/>
              <w:bottom w:val="nil"/>
              <w:right w:val="nil"/>
            </w:tcBorders>
          </w:tcPr>
          <w:p w14:paraId="261A0C4D" w14:textId="77777777" w:rsidR="004362AF" w:rsidRDefault="00000000">
            <w:pPr>
              <w:spacing w:after="0"/>
            </w:pPr>
            <w:r>
              <w:rPr>
                <w:rFonts w:ascii="Times New Roman" w:eastAsia="Times New Roman" w:hAnsi="Times New Roman" w:cs="Times New Roman"/>
                <w:sz w:val="16"/>
              </w:rPr>
              <w:t>Luteinisierendes H. i.S.</w:t>
            </w:r>
          </w:p>
        </w:tc>
        <w:tc>
          <w:tcPr>
            <w:tcW w:w="1536" w:type="dxa"/>
            <w:tcBorders>
              <w:top w:val="nil"/>
              <w:left w:val="nil"/>
              <w:bottom w:val="nil"/>
              <w:right w:val="nil"/>
            </w:tcBorders>
          </w:tcPr>
          <w:p w14:paraId="50569B19"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sKomm</w:t>
            </w:r>
            <w:proofErr w:type="spellEnd"/>
          </w:p>
        </w:tc>
        <w:tc>
          <w:tcPr>
            <w:tcW w:w="934" w:type="dxa"/>
            <w:tcBorders>
              <w:top w:val="nil"/>
              <w:left w:val="nil"/>
              <w:bottom w:val="nil"/>
              <w:right w:val="nil"/>
            </w:tcBorders>
          </w:tcPr>
          <w:p w14:paraId="2588DF9B" w14:textId="77777777" w:rsidR="004362AF" w:rsidRDefault="00000000">
            <w:pPr>
              <w:spacing w:after="0"/>
            </w:pPr>
            <w:r>
              <w:rPr>
                <w:rFonts w:ascii="Times New Roman" w:eastAsia="Times New Roman" w:hAnsi="Times New Roman" w:cs="Times New Roman"/>
                <w:sz w:val="16"/>
              </w:rPr>
              <w:t>U/L</w:t>
            </w:r>
          </w:p>
        </w:tc>
        <w:tc>
          <w:tcPr>
            <w:tcW w:w="946" w:type="dxa"/>
            <w:tcBorders>
              <w:top w:val="nil"/>
              <w:left w:val="nil"/>
              <w:bottom w:val="nil"/>
              <w:right w:val="nil"/>
            </w:tcBorders>
          </w:tcPr>
          <w:p w14:paraId="0EF708C4" w14:textId="77777777" w:rsidR="004362AF" w:rsidRDefault="00000000">
            <w:pPr>
              <w:spacing w:after="0"/>
            </w:pPr>
            <w:r>
              <w:rPr>
                <w:rFonts w:ascii="Times New Roman" w:eastAsia="Times New Roman" w:hAnsi="Times New Roman" w:cs="Times New Roman"/>
                <w:sz w:val="16"/>
              </w:rPr>
              <w:t>* &lt;1.01</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617F74F" w14:textId="77777777" w:rsidR="004362AF" w:rsidRDefault="004362AF"/>
        </w:tc>
        <w:tc>
          <w:tcPr>
            <w:tcW w:w="943" w:type="dxa"/>
            <w:tcBorders>
              <w:top w:val="nil"/>
              <w:left w:val="nil"/>
              <w:bottom w:val="nil"/>
              <w:right w:val="nil"/>
            </w:tcBorders>
          </w:tcPr>
          <w:p w14:paraId="50775CB4" w14:textId="77777777" w:rsidR="004362AF" w:rsidRDefault="004362AF"/>
        </w:tc>
        <w:tc>
          <w:tcPr>
            <w:tcW w:w="483" w:type="dxa"/>
            <w:tcBorders>
              <w:top w:val="nil"/>
              <w:left w:val="nil"/>
              <w:bottom w:val="nil"/>
              <w:right w:val="nil"/>
            </w:tcBorders>
          </w:tcPr>
          <w:p w14:paraId="0E2C386A" w14:textId="77777777" w:rsidR="004362AF" w:rsidRDefault="004362AF"/>
        </w:tc>
      </w:tr>
      <w:tr w:rsidR="004362AF" w14:paraId="66EB8D38" w14:textId="77777777">
        <w:trPr>
          <w:trHeight w:val="277"/>
        </w:trPr>
        <w:tc>
          <w:tcPr>
            <w:tcW w:w="2134" w:type="dxa"/>
            <w:tcBorders>
              <w:top w:val="nil"/>
              <w:left w:val="nil"/>
              <w:bottom w:val="nil"/>
              <w:right w:val="nil"/>
            </w:tcBorders>
          </w:tcPr>
          <w:p w14:paraId="423E1D26" w14:textId="77777777" w:rsidR="004362AF" w:rsidRDefault="00000000">
            <w:pPr>
              <w:spacing w:after="0"/>
            </w:pPr>
            <w:r>
              <w:rPr>
                <w:rFonts w:ascii="Times New Roman" w:eastAsia="Times New Roman" w:hAnsi="Times New Roman" w:cs="Times New Roman"/>
                <w:sz w:val="16"/>
              </w:rPr>
              <w:t>Follikel-</w:t>
            </w:r>
            <w:proofErr w:type="spellStart"/>
            <w:r>
              <w:rPr>
                <w:rFonts w:ascii="Times New Roman" w:eastAsia="Times New Roman" w:hAnsi="Times New Roman" w:cs="Times New Roman"/>
                <w:sz w:val="16"/>
              </w:rPr>
              <w:t>stim</w:t>
            </w:r>
            <w:proofErr w:type="spellEnd"/>
            <w:r>
              <w:rPr>
                <w:rFonts w:ascii="Times New Roman" w:eastAsia="Times New Roman" w:hAnsi="Times New Roman" w:cs="Times New Roman"/>
                <w:sz w:val="16"/>
              </w:rPr>
              <w:t>. H. i.S.</w:t>
            </w:r>
          </w:p>
        </w:tc>
        <w:tc>
          <w:tcPr>
            <w:tcW w:w="1536" w:type="dxa"/>
            <w:tcBorders>
              <w:top w:val="nil"/>
              <w:left w:val="nil"/>
              <w:bottom w:val="nil"/>
              <w:right w:val="nil"/>
            </w:tcBorders>
          </w:tcPr>
          <w:p w14:paraId="63F10D4D"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sKomm</w:t>
            </w:r>
            <w:proofErr w:type="spellEnd"/>
          </w:p>
        </w:tc>
        <w:tc>
          <w:tcPr>
            <w:tcW w:w="934" w:type="dxa"/>
            <w:tcBorders>
              <w:top w:val="nil"/>
              <w:left w:val="nil"/>
              <w:bottom w:val="nil"/>
              <w:right w:val="nil"/>
            </w:tcBorders>
          </w:tcPr>
          <w:p w14:paraId="31981C4A" w14:textId="77777777" w:rsidR="004362AF" w:rsidRDefault="00000000">
            <w:pPr>
              <w:spacing w:after="0"/>
            </w:pPr>
            <w:r>
              <w:rPr>
                <w:rFonts w:ascii="Times New Roman" w:eastAsia="Times New Roman" w:hAnsi="Times New Roman" w:cs="Times New Roman"/>
                <w:sz w:val="16"/>
              </w:rPr>
              <w:t>U/L</w:t>
            </w:r>
          </w:p>
        </w:tc>
        <w:tc>
          <w:tcPr>
            <w:tcW w:w="946" w:type="dxa"/>
            <w:tcBorders>
              <w:top w:val="nil"/>
              <w:left w:val="nil"/>
              <w:bottom w:val="nil"/>
              <w:right w:val="nil"/>
            </w:tcBorders>
          </w:tcPr>
          <w:p w14:paraId="33820A24" w14:textId="77777777" w:rsidR="004362AF" w:rsidRDefault="00000000">
            <w:pPr>
              <w:spacing w:after="0"/>
            </w:pPr>
            <w:r>
              <w:rPr>
                <w:rFonts w:ascii="Times New Roman" w:eastAsia="Times New Roman" w:hAnsi="Times New Roman" w:cs="Times New Roman"/>
                <w:sz w:val="16"/>
              </w:rPr>
              <w:t>* &lt;1.01</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ECBD6F4" w14:textId="77777777" w:rsidR="004362AF" w:rsidRDefault="004362AF"/>
        </w:tc>
        <w:tc>
          <w:tcPr>
            <w:tcW w:w="943" w:type="dxa"/>
            <w:tcBorders>
              <w:top w:val="nil"/>
              <w:left w:val="nil"/>
              <w:bottom w:val="nil"/>
              <w:right w:val="nil"/>
            </w:tcBorders>
          </w:tcPr>
          <w:p w14:paraId="0D021A3F" w14:textId="77777777" w:rsidR="004362AF" w:rsidRDefault="004362AF"/>
        </w:tc>
        <w:tc>
          <w:tcPr>
            <w:tcW w:w="483" w:type="dxa"/>
            <w:tcBorders>
              <w:top w:val="nil"/>
              <w:left w:val="nil"/>
              <w:bottom w:val="nil"/>
              <w:right w:val="nil"/>
            </w:tcBorders>
          </w:tcPr>
          <w:p w14:paraId="24B5A0EE" w14:textId="77777777" w:rsidR="004362AF" w:rsidRDefault="004362AF"/>
        </w:tc>
      </w:tr>
      <w:tr w:rsidR="004362AF" w14:paraId="4D5A234C" w14:textId="77777777">
        <w:trPr>
          <w:trHeight w:val="278"/>
        </w:trPr>
        <w:tc>
          <w:tcPr>
            <w:tcW w:w="2134" w:type="dxa"/>
            <w:tcBorders>
              <w:top w:val="nil"/>
              <w:left w:val="nil"/>
              <w:bottom w:val="nil"/>
              <w:right w:val="nil"/>
            </w:tcBorders>
          </w:tcPr>
          <w:p w14:paraId="75959779" w14:textId="77777777" w:rsidR="004362AF" w:rsidRDefault="00000000">
            <w:pPr>
              <w:spacing w:after="0"/>
            </w:pPr>
            <w:r>
              <w:rPr>
                <w:rFonts w:ascii="Times New Roman" w:eastAsia="Times New Roman" w:hAnsi="Times New Roman" w:cs="Times New Roman"/>
                <w:sz w:val="16"/>
              </w:rPr>
              <w:t>Wachstumshormon i.S.</w:t>
            </w:r>
          </w:p>
        </w:tc>
        <w:tc>
          <w:tcPr>
            <w:tcW w:w="1536" w:type="dxa"/>
            <w:tcBorders>
              <w:top w:val="nil"/>
              <w:left w:val="nil"/>
              <w:bottom w:val="nil"/>
              <w:right w:val="nil"/>
            </w:tcBorders>
          </w:tcPr>
          <w:p w14:paraId="06E10003" w14:textId="77777777" w:rsidR="004362AF" w:rsidRDefault="00000000">
            <w:pPr>
              <w:spacing w:after="0"/>
            </w:pPr>
            <w:r>
              <w:rPr>
                <w:rFonts w:ascii="Times New Roman" w:eastAsia="Times New Roman" w:hAnsi="Times New Roman" w:cs="Times New Roman"/>
                <w:sz w:val="16"/>
              </w:rPr>
              <w:t>&lt; 10.00</w:t>
            </w:r>
          </w:p>
        </w:tc>
        <w:tc>
          <w:tcPr>
            <w:tcW w:w="934" w:type="dxa"/>
            <w:tcBorders>
              <w:top w:val="nil"/>
              <w:left w:val="nil"/>
              <w:bottom w:val="nil"/>
              <w:right w:val="nil"/>
            </w:tcBorders>
          </w:tcPr>
          <w:p w14:paraId="00CA1ABB" w14:textId="77777777" w:rsidR="004362AF" w:rsidRDefault="00000000">
            <w:pPr>
              <w:spacing w:after="0"/>
            </w:pPr>
            <w:r>
              <w:rPr>
                <w:rFonts w:ascii="Times New Roman" w:eastAsia="Times New Roman" w:hAnsi="Times New Roman" w:cs="Times New Roman"/>
                <w:sz w:val="16"/>
              </w:rPr>
              <w:t>ng/</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64702EC7" w14:textId="77777777" w:rsidR="004362AF" w:rsidRDefault="00000000">
            <w:pPr>
              <w:spacing w:after="0"/>
            </w:pPr>
            <w:r>
              <w:rPr>
                <w:rFonts w:ascii="Times New Roman" w:eastAsia="Times New Roman" w:hAnsi="Times New Roman" w:cs="Times New Roman"/>
                <w:sz w:val="16"/>
              </w:rPr>
              <w:t>1.94</w:t>
            </w:r>
          </w:p>
        </w:tc>
        <w:tc>
          <w:tcPr>
            <w:tcW w:w="946" w:type="dxa"/>
            <w:tcBorders>
              <w:top w:val="nil"/>
              <w:left w:val="nil"/>
              <w:bottom w:val="nil"/>
              <w:right w:val="nil"/>
            </w:tcBorders>
          </w:tcPr>
          <w:p w14:paraId="3EBF8700" w14:textId="77777777" w:rsidR="004362AF" w:rsidRDefault="004362AF"/>
        </w:tc>
        <w:tc>
          <w:tcPr>
            <w:tcW w:w="943" w:type="dxa"/>
            <w:tcBorders>
              <w:top w:val="nil"/>
              <w:left w:val="nil"/>
              <w:bottom w:val="nil"/>
              <w:right w:val="nil"/>
            </w:tcBorders>
          </w:tcPr>
          <w:p w14:paraId="54AACFDC" w14:textId="77777777" w:rsidR="004362AF" w:rsidRDefault="004362AF"/>
        </w:tc>
        <w:tc>
          <w:tcPr>
            <w:tcW w:w="483" w:type="dxa"/>
            <w:tcBorders>
              <w:top w:val="nil"/>
              <w:left w:val="nil"/>
              <w:bottom w:val="nil"/>
              <w:right w:val="nil"/>
            </w:tcBorders>
          </w:tcPr>
          <w:p w14:paraId="37F501FD" w14:textId="77777777" w:rsidR="004362AF" w:rsidRDefault="004362AF"/>
        </w:tc>
      </w:tr>
      <w:tr w:rsidR="004362AF" w14:paraId="211DB4F3" w14:textId="77777777">
        <w:trPr>
          <w:trHeight w:val="277"/>
        </w:trPr>
        <w:tc>
          <w:tcPr>
            <w:tcW w:w="3670" w:type="dxa"/>
            <w:gridSpan w:val="2"/>
            <w:tcBorders>
              <w:top w:val="nil"/>
              <w:left w:val="nil"/>
              <w:bottom w:val="nil"/>
              <w:right w:val="nil"/>
            </w:tcBorders>
          </w:tcPr>
          <w:p w14:paraId="1608F307" w14:textId="77777777" w:rsidR="004362AF" w:rsidRPr="00EC4EE2" w:rsidRDefault="00000000">
            <w:pPr>
              <w:spacing w:after="0"/>
              <w:rPr>
                <w:lang w:val="en-US"/>
              </w:rPr>
            </w:pPr>
            <w:r w:rsidRPr="00EC4EE2">
              <w:rPr>
                <w:rFonts w:ascii="Times New Roman" w:eastAsia="Times New Roman" w:hAnsi="Times New Roman" w:cs="Times New Roman"/>
                <w:sz w:val="16"/>
                <w:lang w:val="en-US"/>
              </w:rPr>
              <w:t>IGF-I [Somatomedin C] i.S. 56.8 - 194.5</w:t>
            </w:r>
          </w:p>
        </w:tc>
        <w:tc>
          <w:tcPr>
            <w:tcW w:w="934" w:type="dxa"/>
            <w:tcBorders>
              <w:top w:val="nil"/>
              <w:left w:val="nil"/>
              <w:bottom w:val="nil"/>
              <w:right w:val="nil"/>
            </w:tcBorders>
          </w:tcPr>
          <w:p w14:paraId="706013E7" w14:textId="77777777" w:rsidR="004362AF" w:rsidRDefault="00000000">
            <w:pPr>
              <w:spacing w:after="0"/>
            </w:pPr>
            <w:r>
              <w:rPr>
                <w:rFonts w:ascii="Times New Roman" w:eastAsia="Times New Roman" w:hAnsi="Times New Roman" w:cs="Times New Roman"/>
                <w:sz w:val="16"/>
              </w:rPr>
              <w:t>ng/</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30E8863F" w14:textId="77777777" w:rsidR="004362AF" w:rsidRDefault="00000000">
            <w:pPr>
              <w:spacing w:after="0"/>
            </w:pPr>
            <w:r>
              <w:rPr>
                <w:rFonts w:ascii="Times New Roman" w:eastAsia="Times New Roman" w:hAnsi="Times New Roman" w:cs="Times New Roman"/>
                <w:sz w:val="16"/>
              </w:rPr>
              <w:t>92.8</w:t>
            </w:r>
          </w:p>
        </w:tc>
        <w:tc>
          <w:tcPr>
            <w:tcW w:w="946" w:type="dxa"/>
            <w:tcBorders>
              <w:top w:val="nil"/>
              <w:left w:val="nil"/>
              <w:bottom w:val="nil"/>
              <w:right w:val="nil"/>
            </w:tcBorders>
          </w:tcPr>
          <w:p w14:paraId="6372E624" w14:textId="77777777" w:rsidR="004362AF" w:rsidRDefault="004362AF"/>
        </w:tc>
        <w:tc>
          <w:tcPr>
            <w:tcW w:w="943" w:type="dxa"/>
            <w:tcBorders>
              <w:top w:val="nil"/>
              <w:left w:val="nil"/>
              <w:bottom w:val="nil"/>
              <w:right w:val="nil"/>
            </w:tcBorders>
          </w:tcPr>
          <w:p w14:paraId="49F3E951" w14:textId="77777777" w:rsidR="004362AF" w:rsidRDefault="004362AF"/>
        </w:tc>
        <w:tc>
          <w:tcPr>
            <w:tcW w:w="483" w:type="dxa"/>
            <w:tcBorders>
              <w:top w:val="nil"/>
              <w:left w:val="nil"/>
              <w:bottom w:val="nil"/>
              <w:right w:val="nil"/>
            </w:tcBorders>
          </w:tcPr>
          <w:p w14:paraId="2D4A9408" w14:textId="77777777" w:rsidR="004362AF" w:rsidRDefault="004362AF"/>
        </w:tc>
      </w:tr>
      <w:tr w:rsidR="004362AF" w14:paraId="296CC31A" w14:textId="77777777">
        <w:trPr>
          <w:trHeight w:val="278"/>
        </w:trPr>
        <w:tc>
          <w:tcPr>
            <w:tcW w:w="3670" w:type="dxa"/>
            <w:gridSpan w:val="2"/>
            <w:tcBorders>
              <w:top w:val="nil"/>
              <w:left w:val="nil"/>
              <w:bottom w:val="nil"/>
              <w:right w:val="nil"/>
            </w:tcBorders>
          </w:tcPr>
          <w:p w14:paraId="0BB3910B" w14:textId="77777777" w:rsidR="004362AF" w:rsidRDefault="00000000">
            <w:pPr>
              <w:tabs>
                <w:tab w:val="center" w:pos="2520"/>
              </w:tabs>
              <w:spacing w:after="0"/>
            </w:pPr>
            <w:r>
              <w:rPr>
                <w:rFonts w:ascii="Times New Roman" w:eastAsia="Times New Roman" w:hAnsi="Times New Roman" w:cs="Times New Roman"/>
                <w:sz w:val="16"/>
              </w:rPr>
              <w:t>DHEA-Sulfat i.S.</w:t>
            </w:r>
            <w:r>
              <w:rPr>
                <w:rFonts w:ascii="Times New Roman" w:eastAsia="Times New Roman" w:hAnsi="Times New Roman" w:cs="Times New Roman"/>
                <w:sz w:val="16"/>
              </w:rPr>
              <w:tab/>
              <w:t>0,87 - 6,51</w:t>
            </w:r>
          </w:p>
        </w:tc>
        <w:tc>
          <w:tcPr>
            <w:tcW w:w="934" w:type="dxa"/>
            <w:tcBorders>
              <w:top w:val="nil"/>
              <w:left w:val="nil"/>
              <w:bottom w:val="nil"/>
              <w:right w:val="nil"/>
            </w:tcBorders>
          </w:tcPr>
          <w:p w14:paraId="02D00068" w14:textId="77777777" w:rsidR="004362AF" w:rsidRDefault="00000000">
            <w:pPr>
              <w:spacing w:after="0"/>
            </w:pPr>
            <w:r>
              <w:rPr>
                <w:rFonts w:ascii="Times New Roman" w:eastAsia="Times New Roman" w:hAnsi="Times New Roman" w:cs="Times New Roman"/>
                <w:sz w:val="16"/>
              </w:rPr>
              <w:t>µmol/L</w:t>
            </w:r>
          </w:p>
        </w:tc>
        <w:tc>
          <w:tcPr>
            <w:tcW w:w="946" w:type="dxa"/>
            <w:tcBorders>
              <w:top w:val="nil"/>
              <w:left w:val="nil"/>
              <w:bottom w:val="nil"/>
              <w:right w:val="nil"/>
            </w:tcBorders>
          </w:tcPr>
          <w:p w14:paraId="00AC4C1C" w14:textId="77777777" w:rsidR="004362AF" w:rsidRDefault="00000000">
            <w:pPr>
              <w:spacing w:after="0"/>
            </w:pPr>
            <w:r>
              <w:rPr>
                <w:rFonts w:ascii="Times New Roman" w:eastAsia="Times New Roman" w:hAnsi="Times New Roman" w:cs="Times New Roman"/>
                <w:sz w:val="16"/>
              </w:rPr>
              <w:t>&lt; 0.41</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6CF075BC" w14:textId="77777777" w:rsidR="004362AF" w:rsidRDefault="004362AF"/>
        </w:tc>
        <w:tc>
          <w:tcPr>
            <w:tcW w:w="943" w:type="dxa"/>
            <w:tcBorders>
              <w:top w:val="nil"/>
              <w:left w:val="nil"/>
              <w:bottom w:val="nil"/>
              <w:right w:val="nil"/>
            </w:tcBorders>
          </w:tcPr>
          <w:p w14:paraId="5FE19A89" w14:textId="77777777" w:rsidR="004362AF" w:rsidRDefault="004362AF"/>
        </w:tc>
        <w:tc>
          <w:tcPr>
            <w:tcW w:w="483" w:type="dxa"/>
            <w:tcBorders>
              <w:top w:val="nil"/>
              <w:left w:val="nil"/>
              <w:bottom w:val="nil"/>
              <w:right w:val="nil"/>
            </w:tcBorders>
          </w:tcPr>
          <w:p w14:paraId="6CF2607E" w14:textId="77777777" w:rsidR="004362AF" w:rsidRDefault="004362AF"/>
        </w:tc>
      </w:tr>
      <w:tr w:rsidR="004362AF" w14:paraId="32CCDF12" w14:textId="77777777">
        <w:trPr>
          <w:trHeight w:val="278"/>
        </w:trPr>
        <w:tc>
          <w:tcPr>
            <w:tcW w:w="3670" w:type="dxa"/>
            <w:gridSpan w:val="2"/>
            <w:tcBorders>
              <w:top w:val="nil"/>
              <w:left w:val="nil"/>
              <w:bottom w:val="nil"/>
              <w:right w:val="nil"/>
            </w:tcBorders>
          </w:tcPr>
          <w:p w14:paraId="4C8583B4" w14:textId="77777777" w:rsidR="004362AF" w:rsidRDefault="00000000">
            <w:pPr>
              <w:tabs>
                <w:tab w:val="center" w:pos="2520"/>
              </w:tabs>
              <w:spacing w:after="0"/>
            </w:pPr>
            <w:r>
              <w:rPr>
                <w:rFonts w:ascii="Times New Roman" w:eastAsia="Times New Roman" w:hAnsi="Times New Roman" w:cs="Times New Roman"/>
                <w:sz w:val="16"/>
              </w:rPr>
              <w:t>C-Peptid i.S.</w:t>
            </w:r>
            <w:r>
              <w:rPr>
                <w:rFonts w:ascii="Times New Roman" w:eastAsia="Times New Roman" w:hAnsi="Times New Roman" w:cs="Times New Roman"/>
                <w:sz w:val="16"/>
              </w:rPr>
              <w:tab/>
              <w:t>0,26 - 1,39</w:t>
            </w:r>
          </w:p>
        </w:tc>
        <w:tc>
          <w:tcPr>
            <w:tcW w:w="934" w:type="dxa"/>
            <w:tcBorders>
              <w:top w:val="nil"/>
              <w:left w:val="nil"/>
              <w:bottom w:val="nil"/>
              <w:right w:val="nil"/>
            </w:tcBorders>
          </w:tcPr>
          <w:p w14:paraId="391A6044" w14:textId="77777777" w:rsidR="004362AF" w:rsidRDefault="00000000">
            <w:pPr>
              <w:spacing w:after="0"/>
            </w:pPr>
            <w:r>
              <w:rPr>
                <w:rFonts w:ascii="Times New Roman" w:eastAsia="Times New Roman" w:hAnsi="Times New Roman" w:cs="Times New Roman"/>
                <w:sz w:val="16"/>
              </w:rPr>
              <w:t>nmol/L</w:t>
            </w:r>
          </w:p>
        </w:tc>
        <w:tc>
          <w:tcPr>
            <w:tcW w:w="946" w:type="dxa"/>
            <w:tcBorders>
              <w:top w:val="nil"/>
              <w:left w:val="nil"/>
              <w:bottom w:val="nil"/>
              <w:right w:val="nil"/>
            </w:tcBorders>
          </w:tcPr>
          <w:p w14:paraId="43EBDC4E" w14:textId="77777777" w:rsidR="004362AF" w:rsidRDefault="00000000">
            <w:pPr>
              <w:spacing w:after="0"/>
            </w:pPr>
            <w:r>
              <w:rPr>
                <w:rFonts w:ascii="Times New Roman" w:eastAsia="Times New Roman" w:hAnsi="Times New Roman" w:cs="Times New Roman"/>
                <w:sz w:val="16"/>
              </w:rPr>
              <w:t>2.84</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4A6F80BD" w14:textId="77777777" w:rsidR="004362AF" w:rsidRDefault="00000000">
            <w:pPr>
              <w:spacing w:after="0"/>
            </w:pPr>
            <w:r>
              <w:rPr>
                <w:rFonts w:ascii="Times New Roman" w:eastAsia="Times New Roman" w:hAnsi="Times New Roman" w:cs="Times New Roman"/>
                <w:sz w:val="16"/>
              </w:rPr>
              <w:t>2.84</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32AABBC9" w14:textId="77777777" w:rsidR="004362AF" w:rsidRDefault="00000000">
            <w:pPr>
              <w:spacing w:after="0"/>
            </w:pPr>
            <w:r>
              <w:rPr>
                <w:rFonts w:ascii="Times New Roman" w:eastAsia="Times New Roman" w:hAnsi="Times New Roman" w:cs="Times New Roman"/>
                <w:sz w:val="16"/>
              </w:rPr>
              <w:t>2.84</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483" w:type="dxa"/>
            <w:tcBorders>
              <w:top w:val="nil"/>
              <w:left w:val="nil"/>
              <w:bottom w:val="nil"/>
              <w:right w:val="nil"/>
            </w:tcBorders>
          </w:tcPr>
          <w:p w14:paraId="5AF2E1CA" w14:textId="77777777" w:rsidR="004362AF" w:rsidRDefault="00000000">
            <w:pPr>
              <w:spacing w:after="0"/>
              <w:jc w:val="both"/>
            </w:pPr>
            <w:r>
              <w:rPr>
                <w:rFonts w:ascii="Times New Roman" w:eastAsia="Times New Roman" w:hAnsi="Times New Roman" w:cs="Times New Roman"/>
                <w:sz w:val="16"/>
              </w:rPr>
              <w:t>2.84</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r>
      <w:tr w:rsidR="004362AF" w14:paraId="252B3767" w14:textId="77777777">
        <w:trPr>
          <w:trHeight w:val="278"/>
        </w:trPr>
        <w:tc>
          <w:tcPr>
            <w:tcW w:w="3670" w:type="dxa"/>
            <w:gridSpan w:val="2"/>
            <w:tcBorders>
              <w:top w:val="nil"/>
              <w:left w:val="nil"/>
              <w:bottom w:val="nil"/>
              <w:right w:val="nil"/>
            </w:tcBorders>
          </w:tcPr>
          <w:p w14:paraId="78968376" w14:textId="77777777" w:rsidR="004362AF" w:rsidRDefault="00000000">
            <w:pPr>
              <w:tabs>
                <w:tab w:val="center" w:pos="2473"/>
              </w:tabs>
              <w:spacing w:after="0"/>
            </w:pPr>
            <w:r>
              <w:rPr>
                <w:rFonts w:ascii="Times New Roman" w:eastAsia="Times New Roman" w:hAnsi="Times New Roman" w:cs="Times New Roman"/>
                <w:sz w:val="16"/>
              </w:rPr>
              <w:t>Vitamin B12 i.S.</w:t>
            </w:r>
            <w:r>
              <w:rPr>
                <w:rFonts w:ascii="Times New Roman" w:eastAsia="Times New Roman" w:hAnsi="Times New Roman" w:cs="Times New Roman"/>
                <w:sz w:val="16"/>
              </w:rPr>
              <w:tab/>
              <w:t>197 - 771</w:t>
            </w:r>
          </w:p>
        </w:tc>
        <w:tc>
          <w:tcPr>
            <w:tcW w:w="934" w:type="dxa"/>
            <w:tcBorders>
              <w:top w:val="nil"/>
              <w:left w:val="nil"/>
              <w:bottom w:val="nil"/>
              <w:right w:val="nil"/>
            </w:tcBorders>
          </w:tcPr>
          <w:p w14:paraId="413E4279" w14:textId="77777777" w:rsidR="004362AF" w:rsidRDefault="00000000">
            <w:pPr>
              <w:spacing w:after="0"/>
            </w:pPr>
            <w:r>
              <w:rPr>
                <w:rFonts w:ascii="Times New Roman" w:eastAsia="Times New Roman" w:hAnsi="Times New Roman" w:cs="Times New Roman"/>
                <w:sz w:val="16"/>
              </w:rPr>
              <w:t>pg/</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0C88F87F" w14:textId="77777777" w:rsidR="004362AF" w:rsidRDefault="00000000">
            <w:pPr>
              <w:spacing w:after="0"/>
            </w:pPr>
            <w:r>
              <w:rPr>
                <w:rFonts w:ascii="Times New Roman" w:eastAsia="Times New Roman" w:hAnsi="Times New Roman" w:cs="Times New Roman"/>
                <w:sz w:val="16"/>
              </w:rPr>
              <w:t>* &gt;4000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7DB1E01F" w14:textId="77777777" w:rsidR="004362AF" w:rsidRDefault="00000000">
            <w:pPr>
              <w:spacing w:after="0"/>
            </w:pPr>
            <w:r>
              <w:rPr>
                <w:rFonts w:ascii="Times New Roman" w:eastAsia="Times New Roman" w:hAnsi="Times New Roman" w:cs="Times New Roman"/>
                <w:sz w:val="16"/>
              </w:rPr>
              <w:t>* 1017</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2BF00A1C" w14:textId="77777777" w:rsidR="004362AF" w:rsidRDefault="004362AF"/>
        </w:tc>
        <w:tc>
          <w:tcPr>
            <w:tcW w:w="483" w:type="dxa"/>
            <w:tcBorders>
              <w:top w:val="nil"/>
              <w:left w:val="nil"/>
              <w:bottom w:val="nil"/>
              <w:right w:val="nil"/>
            </w:tcBorders>
          </w:tcPr>
          <w:p w14:paraId="32C0AFF6" w14:textId="77777777" w:rsidR="004362AF" w:rsidRDefault="004362AF"/>
        </w:tc>
      </w:tr>
      <w:tr w:rsidR="004362AF" w14:paraId="41851334" w14:textId="77777777">
        <w:trPr>
          <w:trHeight w:val="277"/>
        </w:trPr>
        <w:tc>
          <w:tcPr>
            <w:tcW w:w="3670" w:type="dxa"/>
            <w:gridSpan w:val="2"/>
            <w:tcBorders>
              <w:top w:val="nil"/>
              <w:left w:val="nil"/>
              <w:bottom w:val="nil"/>
              <w:right w:val="nil"/>
            </w:tcBorders>
          </w:tcPr>
          <w:p w14:paraId="05F92564" w14:textId="77777777" w:rsidR="004362AF" w:rsidRDefault="00000000">
            <w:pPr>
              <w:tabs>
                <w:tab w:val="center" w:pos="2564"/>
              </w:tabs>
              <w:spacing w:after="0"/>
            </w:pPr>
            <w:r>
              <w:rPr>
                <w:rFonts w:ascii="Times New Roman" w:eastAsia="Times New Roman" w:hAnsi="Times New Roman" w:cs="Times New Roman"/>
                <w:sz w:val="16"/>
              </w:rPr>
              <w:t>Holotranscobalamin i.S.</w:t>
            </w:r>
            <w:r>
              <w:rPr>
                <w:rFonts w:ascii="Times New Roman" w:eastAsia="Times New Roman" w:hAnsi="Times New Roman" w:cs="Times New Roman"/>
                <w:sz w:val="16"/>
              </w:rPr>
              <w:tab/>
              <w:t>37.5 - 188.0</w:t>
            </w:r>
          </w:p>
        </w:tc>
        <w:tc>
          <w:tcPr>
            <w:tcW w:w="934" w:type="dxa"/>
            <w:tcBorders>
              <w:top w:val="nil"/>
              <w:left w:val="nil"/>
              <w:bottom w:val="nil"/>
              <w:right w:val="nil"/>
            </w:tcBorders>
          </w:tcPr>
          <w:p w14:paraId="421C1EEE" w14:textId="77777777" w:rsidR="004362AF" w:rsidRDefault="00000000">
            <w:pPr>
              <w:spacing w:after="0"/>
            </w:pPr>
            <w:r>
              <w:rPr>
                <w:rFonts w:ascii="Times New Roman" w:eastAsia="Times New Roman" w:hAnsi="Times New Roman" w:cs="Times New Roman"/>
                <w:sz w:val="16"/>
              </w:rPr>
              <w:t>pmol/L</w:t>
            </w:r>
          </w:p>
        </w:tc>
        <w:tc>
          <w:tcPr>
            <w:tcW w:w="946" w:type="dxa"/>
            <w:tcBorders>
              <w:top w:val="nil"/>
              <w:left w:val="nil"/>
              <w:bottom w:val="nil"/>
              <w:right w:val="nil"/>
            </w:tcBorders>
          </w:tcPr>
          <w:p w14:paraId="4BDB73BE" w14:textId="77777777" w:rsidR="004362AF" w:rsidRDefault="00000000">
            <w:pPr>
              <w:spacing w:after="0"/>
            </w:pPr>
            <w:r>
              <w:rPr>
                <w:rFonts w:ascii="Times New Roman" w:eastAsia="Times New Roman" w:hAnsi="Times New Roman" w:cs="Times New Roman"/>
                <w:sz w:val="16"/>
              </w:rPr>
              <w:t>* &gt;300.0</w:t>
            </w:r>
            <w:r>
              <w:rPr>
                <w:rFonts w:ascii="Times New Roman" w:eastAsia="Times New Roman" w:hAnsi="Times New Roman" w:cs="Times New Roman"/>
                <w:color w:val="FF0000"/>
                <w:sz w:val="14"/>
              </w:rPr>
              <w:t></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3CF40D5A" w14:textId="77777777" w:rsidR="004362AF" w:rsidRDefault="00000000">
            <w:pPr>
              <w:spacing w:after="0"/>
            </w:pPr>
            <w:r>
              <w:rPr>
                <w:rFonts w:ascii="Times New Roman" w:eastAsia="Times New Roman" w:hAnsi="Times New Roman" w:cs="Times New Roman"/>
                <w:sz w:val="16"/>
              </w:rPr>
              <w:t>* 68.6</w:t>
            </w:r>
          </w:p>
        </w:tc>
        <w:tc>
          <w:tcPr>
            <w:tcW w:w="943" w:type="dxa"/>
            <w:tcBorders>
              <w:top w:val="nil"/>
              <w:left w:val="nil"/>
              <w:bottom w:val="nil"/>
              <w:right w:val="nil"/>
            </w:tcBorders>
          </w:tcPr>
          <w:p w14:paraId="79B0FA8D" w14:textId="77777777" w:rsidR="004362AF" w:rsidRDefault="004362AF"/>
        </w:tc>
        <w:tc>
          <w:tcPr>
            <w:tcW w:w="483" w:type="dxa"/>
            <w:tcBorders>
              <w:top w:val="nil"/>
              <w:left w:val="nil"/>
              <w:bottom w:val="nil"/>
              <w:right w:val="nil"/>
            </w:tcBorders>
          </w:tcPr>
          <w:p w14:paraId="1588F0A8" w14:textId="77777777" w:rsidR="004362AF" w:rsidRDefault="004362AF"/>
        </w:tc>
      </w:tr>
      <w:tr w:rsidR="004362AF" w14:paraId="6B26F74D" w14:textId="77777777">
        <w:trPr>
          <w:trHeight w:val="278"/>
        </w:trPr>
        <w:tc>
          <w:tcPr>
            <w:tcW w:w="3670" w:type="dxa"/>
            <w:gridSpan w:val="2"/>
            <w:tcBorders>
              <w:top w:val="nil"/>
              <w:left w:val="nil"/>
              <w:bottom w:val="nil"/>
              <w:right w:val="nil"/>
            </w:tcBorders>
          </w:tcPr>
          <w:p w14:paraId="293E983F" w14:textId="77777777" w:rsidR="004362AF" w:rsidRDefault="00000000">
            <w:pPr>
              <w:tabs>
                <w:tab w:val="center" w:pos="2520"/>
              </w:tabs>
              <w:spacing w:after="0"/>
            </w:pPr>
            <w:r>
              <w:rPr>
                <w:rFonts w:ascii="Times New Roman" w:eastAsia="Times New Roman" w:hAnsi="Times New Roman" w:cs="Times New Roman"/>
                <w:sz w:val="16"/>
              </w:rPr>
              <w:t>Folsäure i.S.</w:t>
            </w:r>
            <w:r>
              <w:rPr>
                <w:rFonts w:ascii="Times New Roman" w:eastAsia="Times New Roman" w:hAnsi="Times New Roman" w:cs="Times New Roman"/>
                <w:sz w:val="16"/>
              </w:rPr>
              <w:tab/>
              <w:t>3.89 - 26.8</w:t>
            </w:r>
          </w:p>
        </w:tc>
        <w:tc>
          <w:tcPr>
            <w:tcW w:w="934" w:type="dxa"/>
            <w:tcBorders>
              <w:top w:val="nil"/>
              <w:left w:val="nil"/>
              <w:bottom w:val="nil"/>
              <w:right w:val="nil"/>
            </w:tcBorders>
          </w:tcPr>
          <w:p w14:paraId="61636102" w14:textId="77777777" w:rsidR="004362AF" w:rsidRDefault="00000000">
            <w:pPr>
              <w:spacing w:after="0"/>
            </w:pPr>
            <w:r>
              <w:rPr>
                <w:rFonts w:ascii="Times New Roman" w:eastAsia="Times New Roman" w:hAnsi="Times New Roman" w:cs="Times New Roman"/>
                <w:sz w:val="16"/>
              </w:rPr>
              <w:t>ng/</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3C8D6570" w14:textId="77777777" w:rsidR="004362AF" w:rsidRDefault="00000000">
            <w:pPr>
              <w:spacing w:after="0"/>
            </w:pPr>
            <w:r>
              <w:rPr>
                <w:rFonts w:ascii="Times New Roman" w:eastAsia="Times New Roman" w:hAnsi="Times New Roman" w:cs="Times New Roman"/>
                <w:sz w:val="16"/>
              </w:rPr>
              <w:t>&gt; 40.00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779601E" w14:textId="77777777" w:rsidR="004362AF" w:rsidRDefault="00000000">
            <w:pPr>
              <w:spacing w:after="0"/>
            </w:pPr>
            <w:r>
              <w:rPr>
                <w:rFonts w:ascii="Times New Roman" w:eastAsia="Times New Roman" w:hAnsi="Times New Roman" w:cs="Times New Roman"/>
                <w:sz w:val="16"/>
              </w:rPr>
              <w:t>&gt; 40.00</w:t>
            </w:r>
            <w:r>
              <w:rPr>
                <w:rFonts w:ascii="Times New Roman" w:eastAsia="Times New Roman" w:hAnsi="Times New Roman" w:cs="Times New Roman"/>
                <w:color w:val="FF0000"/>
                <w:sz w:val="14"/>
              </w:rPr>
              <w:t></w:t>
            </w:r>
          </w:p>
        </w:tc>
        <w:tc>
          <w:tcPr>
            <w:tcW w:w="943" w:type="dxa"/>
            <w:tcBorders>
              <w:top w:val="nil"/>
              <w:left w:val="nil"/>
              <w:bottom w:val="nil"/>
              <w:right w:val="nil"/>
            </w:tcBorders>
          </w:tcPr>
          <w:p w14:paraId="26691DFD" w14:textId="77777777" w:rsidR="004362AF" w:rsidRDefault="004362AF"/>
        </w:tc>
        <w:tc>
          <w:tcPr>
            <w:tcW w:w="483" w:type="dxa"/>
            <w:tcBorders>
              <w:top w:val="nil"/>
              <w:left w:val="nil"/>
              <w:bottom w:val="nil"/>
              <w:right w:val="nil"/>
            </w:tcBorders>
          </w:tcPr>
          <w:p w14:paraId="29B04A81" w14:textId="77777777" w:rsidR="004362AF" w:rsidRDefault="004362AF"/>
        </w:tc>
      </w:tr>
      <w:tr w:rsidR="004362AF" w14:paraId="1A5B7831" w14:textId="77777777">
        <w:trPr>
          <w:trHeight w:val="475"/>
        </w:trPr>
        <w:tc>
          <w:tcPr>
            <w:tcW w:w="3670" w:type="dxa"/>
            <w:gridSpan w:val="2"/>
            <w:tcBorders>
              <w:top w:val="nil"/>
              <w:left w:val="nil"/>
              <w:bottom w:val="nil"/>
              <w:right w:val="nil"/>
            </w:tcBorders>
          </w:tcPr>
          <w:p w14:paraId="50EA26E7" w14:textId="77777777" w:rsidR="004362AF" w:rsidRDefault="00000000">
            <w:pPr>
              <w:spacing w:after="16"/>
            </w:pPr>
            <w:r>
              <w:rPr>
                <w:rFonts w:ascii="Times New Roman" w:eastAsia="Times New Roman" w:hAnsi="Times New Roman" w:cs="Times New Roman"/>
                <w:sz w:val="16"/>
              </w:rPr>
              <w:t>Alpha1-</w:t>
            </w:r>
          </w:p>
          <w:p w14:paraId="41E35558" w14:textId="77777777" w:rsidR="004362AF" w:rsidRDefault="00000000">
            <w:pPr>
              <w:spacing w:after="0"/>
            </w:pPr>
            <w:proofErr w:type="spellStart"/>
            <w:r>
              <w:rPr>
                <w:rFonts w:ascii="Times New Roman" w:eastAsia="Times New Roman" w:hAnsi="Times New Roman" w:cs="Times New Roman"/>
                <w:sz w:val="16"/>
              </w:rPr>
              <w:t>Mikroglob.i.U</w:t>
            </w:r>
            <w:proofErr w:type="spellEnd"/>
            <w:r>
              <w:rPr>
                <w:rFonts w:ascii="Times New Roman" w:eastAsia="Times New Roman" w:hAnsi="Times New Roman" w:cs="Times New Roman"/>
                <w:sz w:val="16"/>
              </w:rPr>
              <w:t>.(Konz.)</w:t>
            </w:r>
          </w:p>
        </w:tc>
        <w:tc>
          <w:tcPr>
            <w:tcW w:w="934" w:type="dxa"/>
            <w:tcBorders>
              <w:top w:val="nil"/>
              <w:left w:val="nil"/>
              <w:bottom w:val="nil"/>
              <w:right w:val="nil"/>
            </w:tcBorders>
          </w:tcPr>
          <w:p w14:paraId="494DDA40" w14:textId="77777777" w:rsidR="004362AF" w:rsidRDefault="00000000">
            <w:pPr>
              <w:spacing w:after="0"/>
            </w:pPr>
            <w:r>
              <w:rPr>
                <w:rFonts w:ascii="Times New Roman" w:eastAsia="Times New Roman" w:hAnsi="Times New Roman" w:cs="Times New Roman"/>
                <w:sz w:val="16"/>
              </w:rPr>
              <w:t>mg/L</w:t>
            </w:r>
          </w:p>
        </w:tc>
        <w:tc>
          <w:tcPr>
            <w:tcW w:w="946" w:type="dxa"/>
            <w:tcBorders>
              <w:top w:val="nil"/>
              <w:left w:val="nil"/>
              <w:bottom w:val="nil"/>
              <w:right w:val="nil"/>
            </w:tcBorders>
          </w:tcPr>
          <w:p w14:paraId="4ABA9574" w14:textId="77777777" w:rsidR="004362AF" w:rsidRDefault="00000000">
            <w:pPr>
              <w:spacing w:after="0"/>
            </w:pPr>
            <w:r>
              <w:rPr>
                <w:rFonts w:ascii="Times New Roman" w:eastAsia="Times New Roman" w:hAnsi="Times New Roman" w:cs="Times New Roman"/>
                <w:sz w:val="16"/>
              </w:rPr>
              <w:t>27.74</w:t>
            </w:r>
          </w:p>
        </w:tc>
        <w:tc>
          <w:tcPr>
            <w:tcW w:w="946" w:type="dxa"/>
            <w:tcBorders>
              <w:top w:val="nil"/>
              <w:left w:val="nil"/>
              <w:bottom w:val="nil"/>
              <w:right w:val="nil"/>
            </w:tcBorders>
          </w:tcPr>
          <w:p w14:paraId="73045290" w14:textId="77777777" w:rsidR="004362AF" w:rsidRDefault="004362AF"/>
        </w:tc>
        <w:tc>
          <w:tcPr>
            <w:tcW w:w="943" w:type="dxa"/>
            <w:tcBorders>
              <w:top w:val="nil"/>
              <w:left w:val="nil"/>
              <w:bottom w:val="nil"/>
              <w:right w:val="nil"/>
            </w:tcBorders>
          </w:tcPr>
          <w:p w14:paraId="07E04CD6" w14:textId="77777777" w:rsidR="004362AF" w:rsidRDefault="004362AF"/>
        </w:tc>
        <w:tc>
          <w:tcPr>
            <w:tcW w:w="483" w:type="dxa"/>
            <w:tcBorders>
              <w:top w:val="nil"/>
              <w:left w:val="nil"/>
              <w:bottom w:val="nil"/>
              <w:right w:val="nil"/>
            </w:tcBorders>
          </w:tcPr>
          <w:p w14:paraId="42F05E39" w14:textId="77777777" w:rsidR="004362AF" w:rsidRDefault="004362AF"/>
        </w:tc>
      </w:tr>
      <w:tr w:rsidR="004362AF" w14:paraId="7BC014A8" w14:textId="77777777">
        <w:trPr>
          <w:trHeight w:val="460"/>
        </w:trPr>
        <w:tc>
          <w:tcPr>
            <w:tcW w:w="3670" w:type="dxa"/>
            <w:gridSpan w:val="2"/>
            <w:tcBorders>
              <w:top w:val="nil"/>
              <w:left w:val="nil"/>
              <w:bottom w:val="nil"/>
              <w:right w:val="nil"/>
            </w:tcBorders>
          </w:tcPr>
          <w:p w14:paraId="421EAE37" w14:textId="77777777" w:rsidR="004362AF" w:rsidRDefault="00000000">
            <w:pPr>
              <w:tabs>
                <w:tab w:val="center" w:pos="2361"/>
              </w:tabs>
              <w:spacing w:after="16"/>
            </w:pPr>
            <w:r>
              <w:rPr>
                <w:rFonts w:ascii="Times New Roman" w:eastAsia="Times New Roman" w:hAnsi="Times New Roman" w:cs="Times New Roman"/>
                <w:sz w:val="16"/>
              </w:rPr>
              <w:t>Alpha1-</w:t>
            </w:r>
            <w:r>
              <w:rPr>
                <w:rFonts w:ascii="Times New Roman" w:eastAsia="Times New Roman" w:hAnsi="Times New Roman" w:cs="Times New Roman"/>
                <w:sz w:val="16"/>
              </w:rPr>
              <w:tab/>
              <w:t>&lt; 1,58</w:t>
            </w:r>
          </w:p>
          <w:p w14:paraId="2E0E5996" w14:textId="77777777" w:rsidR="004362AF" w:rsidRDefault="00000000">
            <w:pPr>
              <w:spacing w:after="0"/>
            </w:pPr>
            <w:proofErr w:type="spellStart"/>
            <w:r>
              <w:rPr>
                <w:rFonts w:ascii="Times New Roman" w:eastAsia="Times New Roman" w:hAnsi="Times New Roman" w:cs="Times New Roman"/>
                <w:sz w:val="16"/>
              </w:rPr>
              <w:t>Mikroglob.i.U</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rel.KREA</w:t>
            </w:r>
            <w:proofErr w:type="spellEnd"/>
            <w:r>
              <w:rPr>
                <w:rFonts w:ascii="Times New Roman" w:eastAsia="Times New Roman" w:hAnsi="Times New Roman" w:cs="Times New Roman"/>
                <w:sz w:val="16"/>
              </w:rPr>
              <w:t>)</w:t>
            </w:r>
          </w:p>
        </w:tc>
        <w:tc>
          <w:tcPr>
            <w:tcW w:w="1879" w:type="dxa"/>
            <w:gridSpan w:val="2"/>
            <w:tcBorders>
              <w:top w:val="nil"/>
              <w:left w:val="nil"/>
              <w:bottom w:val="nil"/>
              <w:right w:val="nil"/>
            </w:tcBorders>
          </w:tcPr>
          <w:p w14:paraId="778F8EA7" w14:textId="77777777" w:rsidR="004362AF" w:rsidRDefault="00000000">
            <w:pPr>
              <w:spacing w:after="0"/>
            </w:pPr>
            <w:r>
              <w:rPr>
                <w:rFonts w:ascii="Times New Roman" w:eastAsia="Times New Roman" w:hAnsi="Times New Roman" w:cs="Times New Roman"/>
                <w:sz w:val="16"/>
              </w:rPr>
              <w:t>mg/mmolKre3.14</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960A197" w14:textId="77777777" w:rsidR="004362AF" w:rsidRDefault="004362AF"/>
        </w:tc>
        <w:tc>
          <w:tcPr>
            <w:tcW w:w="943" w:type="dxa"/>
            <w:tcBorders>
              <w:top w:val="nil"/>
              <w:left w:val="nil"/>
              <w:bottom w:val="nil"/>
              <w:right w:val="nil"/>
            </w:tcBorders>
          </w:tcPr>
          <w:p w14:paraId="6B2400AF" w14:textId="77777777" w:rsidR="004362AF" w:rsidRDefault="004362AF"/>
        </w:tc>
        <w:tc>
          <w:tcPr>
            <w:tcW w:w="483" w:type="dxa"/>
            <w:tcBorders>
              <w:top w:val="nil"/>
              <w:left w:val="nil"/>
              <w:bottom w:val="nil"/>
              <w:right w:val="nil"/>
            </w:tcBorders>
          </w:tcPr>
          <w:p w14:paraId="5F3B29D1" w14:textId="77777777" w:rsidR="004362AF" w:rsidRDefault="004362AF"/>
        </w:tc>
      </w:tr>
      <w:tr w:rsidR="004362AF" w14:paraId="4A22F90F" w14:textId="77777777">
        <w:trPr>
          <w:trHeight w:val="412"/>
        </w:trPr>
        <w:tc>
          <w:tcPr>
            <w:tcW w:w="3670" w:type="dxa"/>
            <w:gridSpan w:val="2"/>
            <w:tcBorders>
              <w:top w:val="nil"/>
              <w:left w:val="nil"/>
              <w:bottom w:val="nil"/>
              <w:right w:val="nil"/>
            </w:tcBorders>
          </w:tcPr>
          <w:p w14:paraId="12E57A27" w14:textId="77777777" w:rsidR="004362AF" w:rsidRDefault="00000000">
            <w:pPr>
              <w:spacing w:after="13"/>
            </w:pPr>
            <w:r>
              <w:rPr>
                <w:rFonts w:ascii="Times New Roman" w:eastAsia="Times New Roman" w:hAnsi="Times New Roman" w:cs="Times New Roman"/>
                <w:sz w:val="16"/>
              </w:rPr>
              <w:t xml:space="preserve">Immunglobulin G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p>
          <w:p w14:paraId="088BED3C" w14:textId="77777777" w:rsidR="004362AF" w:rsidRDefault="00000000">
            <w:pPr>
              <w:spacing w:after="0"/>
            </w:pPr>
            <w:r>
              <w:rPr>
                <w:rFonts w:ascii="Times New Roman" w:eastAsia="Times New Roman" w:hAnsi="Times New Roman" w:cs="Times New Roman"/>
                <w:sz w:val="16"/>
              </w:rPr>
              <w:t>(Konz.)</w:t>
            </w:r>
          </w:p>
        </w:tc>
        <w:tc>
          <w:tcPr>
            <w:tcW w:w="1879" w:type="dxa"/>
            <w:gridSpan w:val="2"/>
            <w:tcBorders>
              <w:top w:val="nil"/>
              <w:left w:val="nil"/>
              <w:bottom w:val="nil"/>
              <w:right w:val="nil"/>
            </w:tcBorders>
          </w:tcPr>
          <w:p w14:paraId="7B18B9B6" w14:textId="77777777" w:rsidR="004362AF" w:rsidRDefault="00000000">
            <w:pPr>
              <w:tabs>
                <w:tab w:val="center" w:pos="1089"/>
              </w:tabs>
              <w:spacing w:after="0"/>
            </w:pPr>
            <w:r>
              <w:rPr>
                <w:rFonts w:ascii="Times New Roman" w:eastAsia="Times New Roman" w:hAnsi="Times New Roman" w:cs="Times New Roman"/>
                <w:sz w:val="16"/>
              </w:rPr>
              <w:t>mg/L</w:t>
            </w:r>
            <w:r>
              <w:rPr>
                <w:rFonts w:ascii="Times New Roman" w:eastAsia="Times New Roman" w:hAnsi="Times New Roman" w:cs="Times New Roman"/>
                <w:sz w:val="16"/>
              </w:rPr>
              <w:tab/>
              <w:t>7.71</w:t>
            </w:r>
          </w:p>
        </w:tc>
        <w:tc>
          <w:tcPr>
            <w:tcW w:w="946" w:type="dxa"/>
            <w:vMerge w:val="restart"/>
            <w:tcBorders>
              <w:top w:val="nil"/>
              <w:left w:val="nil"/>
              <w:bottom w:val="nil"/>
              <w:right w:val="nil"/>
            </w:tcBorders>
          </w:tcPr>
          <w:p w14:paraId="7E996DAE" w14:textId="77777777" w:rsidR="004362AF" w:rsidRDefault="004362AF"/>
        </w:tc>
        <w:tc>
          <w:tcPr>
            <w:tcW w:w="943" w:type="dxa"/>
            <w:vMerge w:val="restart"/>
            <w:tcBorders>
              <w:top w:val="nil"/>
              <w:left w:val="nil"/>
              <w:bottom w:val="nil"/>
              <w:right w:val="nil"/>
            </w:tcBorders>
          </w:tcPr>
          <w:p w14:paraId="5F11A212" w14:textId="77777777" w:rsidR="004362AF" w:rsidRDefault="004362AF"/>
        </w:tc>
        <w:tc>
          <w:tcPr>
            <w:tcW w:w="483" w:type="dxa"/>
            <w:vMerge w:val="restart"/>
            <w:tcBorders>
              <w:top w:val="nil"/>
              <w:left w:val="nil"/>
              <w:bottom w:val="nil"/>
              <w:right w:val="nil"/>
            </w:tcBorders>
          </w:tcPr>
          <w:p w14:paraId="4283821A" w14:textId="77777777" w:rsidR="004362AF" w:rsidRDefault="004362AF"/>
        </w:tc>
      </w:tr>
      <w:tr w:rsidR="004362AF" w14:paraId="0E81BAE7" w14:textId="77777777">
        <w:trPr>
          <w:trHeight w:val="3038"/>
        </w:trPr>
        <w:tc>
          <w:tcPr>
            <w:tcW w:w="5549" w:type="dxa"/>
            <w:gridSpan w:val="4"/>
            <w:tcBorders>
              <w:top w:val="nil"/>
              <w:left w:val="nil"/>
              <w:bottom w:val="nil"/>
              <w:right w:val="nil"/>
            </w:tcBorders>
          </w:tcPr>
          <w:p w14:paraId="3AB99794" w14:textId="77777777" w:rsidR="004362AF" w:rsidRDefault="00000000">
            <w:pPr>
              <w:spacing w:after="42" w:line="285" w:lineRule="auto"/>
            </w:pPr>
            <w:r>
              <w:rPr>
                <w:rFonts w:ascii="Times New Roman" w:eastAsia="Times New Roman" w:hAnsi="Times New Roman" w:cs="Times New Roman"/>
                <w:sz w:val="16"/>
              </w:rPr>
              <w:lastRenderedPageBreak/>
              <w:t>Immunglobulin G</w:t>
            </w:r>
            <w:r>
              <w:rPr>
                <w:rFonts w:ascii="Times New Roman" w:eastAsia="Times New Roman" w:hAnsi="Times New Roman" w:cs="Times New Roman"/>
                <w:sz w:val="16"/>
              </w:rPr>
              <w:tab/>
              <w:t>&lt; 0.7 (1.Morgenurin) mg/</w:t>
            </w:r>
            <w:proofErr w:type="spellStart"/>
            <w:r>
              <w:rPr>
                <w:rFonts w:ascii="Times New Roman" w:eastAsia="Times New Roman" w:hAnsi="Times New Roman" w:cs="Times New Roman"/>
                <w:sz w:val="16"/>
              </w:rPr>
              <w:t>mmolKre</w:t>
            </w:r>
            <w:proofErr w:type="spellEnd"/>
            <w:r>
              <w:rPr>
                <w:rFonts w:ascii="Times New Roman" w:eastAsia="Times New Roman" w:hAnsi="Times New Roman" w:cs="Times New Roman"/>
                <w:sz w:val="16"/>
              </w:rPr>
              <w:t>* 0.87</w:t>
            </w:r>
            <w:r>
              <w:rPr>
                <w:rFonts w:ascii="Times New Roman" w:eastAsia="Times New Roman" w:hAnsi="Times New Roman" w:cs="Times New Roman"/>
                <w:color w:val="FF0000"/>
                <w:sz w:val="14"/>
              </w:rPr>
              <w:t xml:space="preserve">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rel.KREA</w:t>
            </w:r>
            <w:proofErr w:type="spellEnd"/>
            <w:r>
              <w:rPr>
                <w:rFonts w:ascii="Times New Roman" w:eastAsia="Times New Roman" w:hAnsi="Times New Roman" w:cs="Times New Roman"/>
                <w:sz w:val="16"/>
              </w:rPr>
              <w:t>)</w:t>
            </w:r>
          </w:p>
          <w:p w14:paraId="7CF8EE84" w14:textId="77777777" w:rsidR="004362AF" w:rsidRDefault="00000000">
            <w:pPr>
              <w:tabs>
                <w:tab w:val="center" w:pos="2361"/>
                <w:tab w:val="center" w:pos="3850"/>
                <w:tab w:val="center" w:pos="4830"/>
              </w:tabs>
              <w:spacing w:after="17"/>
            </w:pPr>
            <w:r>
              <w:rPr>
                <w:rFonts w:ascii="Times New Roman" w:eastAsia="Times New Roman" w:hAnsi="Times New Roman" w:cs="Times New Roman"/>
                <w:sz w:val="16"/>
              </w:rPr>
              <w:t>Alpha2-</w:t>
            </w:r>
            <w:r>
              <w:rPr>
                <w:rFonts w:ascii="Times New Roman" w:eastAsia="Times New Roman" w:hAnsi="Times New Roman" w:cs="Times New Roman"/>
                <w:sz w:val="16"/>
              </w:rPr>
              <w:tab/>
              <w:t>&lt; 3.93</w:t>
            </w:r>
            <w:r>
              <w:rPr>
                <w:rFonts w:ascii="Times New Roman" w:eastAsia="Times New Roman" w:hAnsi="Times New Roman" w:cs="Times New Roman"/>
                <w:sz w:val="16"/>
              </w:rPr>
              <w:tab/>
              <w:t>mg/L</w:t>
            </w:r>
            <w:r>
              <w:rPr>
                <w:rFonts w:ascii="Times New Roman" w:eastAsia="Times New Roman" w:hAnsi="Times New Roman" w:cs="Times New Roman"/>
                <w:sz w:val="16"/>
              </w:rPr>
              <w:tab/>
              <w:t>&lt; 3.93</w:t>
            </w:r>
          </w:p>
          <w:p w14:paraId="74E3316A" w14:textId="77777777" w:rsidR="004362AF" w:rsidRDefault="00000000">
            <w:pPr>
              <w:spacing w:after="63"/>
            </w:pPr>
            <w:proofErr w:type="spellStart"/>
            <w:r>
              <w:rPr>
                <w:rFonts w:ascii="Times New Roman" w:eastAsia="Times New Roman" w:hAnsi="Times New Roman" w:cs="Times New Roman"/>
                <w:sz w:val="16"/>
              </w:rPr>
              <w:t>Makroglob.i.U</w:t>
            </w:r>
            <w:proofErr w:type="spellEnd"/>
            <w:r>
              <w:rPr>
                <w:rFonts w:ascii="Times New Roman" w:eastAsia="Times New Roman" w:hAnsi="Times New Roman" w:cs="Times New Roman"/>
                <w:sz w:val="16"/>
              </w:rPr>
              <w:t>.(Konz.)</w:t>
            </w:r>
          </w:p>
          <w:p w14:paraId="4AEBAC43" w14:textId="77777777" w:rsidR="004362AF" w:rsidRDefault="00000000">
            <w:pPr>
              <w:tabs>
                <w:tab w:val="center" w:pos="4917"/>
              </w:tabs>
              <w:spacing w:after="99"/>
            </w:pPr>
            <w:r>
              <w:rPr>
                <w:rFonts w:ascii="Times New Roman" w:eastAsia="Times New Roman" w:hAnsi="Times New Roman" w:cs="Times New Roman"/>
                <w:sz w:val="16"/>
              </w:rPr>
              <w:t xml:space="preserve">Immunfixation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r>
              <w:rPr>
                <w:rFonts w:ascii="Times New Roman" w:eastAsia="Times New Roman" w:hAnsi="Times New Roman" w:cs="Times New Roman"/>
                <w:sz w:val="16"/>
              </w:rPr>
              <w:tab/>
              <w:t>* negativ</w:t>
            </w:r>
          </w:p>
          <w:p w14:paraId="4E3C70D0" w14:textId="77777777" w:rsidR="004362AF" w:rsidRDefault="00000000">
            <w:pPr>
              <w:tabs>
                <w:tab w:val="center" w:pos="2778"/>
                <w:tab w:val="center" w:pos="3850"/>
                <w:tab w:val="center" w:pos="4805"/>
              </w:tabs>
              <w:spacing w:after="20"/>
            </w:pPr>
            <w:r>
              <w:rPr>
                <w:rFonts w:ascii="Times New Roman" w:eastAsia="Times New Roman" w:hAnsi="Times New Roman" w:cs="Times New Roman"/>
                <w:sz w:val="16"/>
              </w:rPr>
              <w:t xml:space="preserve">Kappa-Leichtketten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r>
              <w:rPr>
                <w:rFonts w:ascii="Times New Roman" w:eastAsia="Times New Roman" w:hAnsi="Times New Roman" w:cs="Times New Roman"/>
                <w:sz w:val="16"/>
              </w:rPr>
              <w:tab/>
              <w:t>nicht nachweisbar</w:t>
            </w:r>
            <w:r>
              <w:rPr>
                <w:rFonts w:ascii="Times New Roman" w:eastAsia="Times New Roman" w:hAnsi="Times New Roman" w:cs="Times New Roman"/>
                <w:sz w:val="16"/>
              </w:rPr>
              <w:tab/>
              <w:t>mg/L</w:t>
            </w:r>
            <w:r>
              <w:rPr>
                <w:rFonts w:ascii="Times New Roman" w:eastAsia="Times New Roman" w:hAnsi="Times New Roman" w:cs="Times New Roman"/>
                <w:sz w:val="16"/>
              </w:rPr>
              <w:tab/>
              <w:t>13.10</w:t>
            </w:r>
          </w:p>
          <w:p w14:paraId="7FC0B9AB" w14:textId="77777777" w:rsidR="004362AF" w:rsidRDefault="00000000">
            <w:pPr>
              <w:spacing w:after="61"/>
            </w:pPr>
            <w:r>
              <w:rPr>
                <w:rFonts w:ascii="Times New Roman" w:eastAsia="Times New Roman" w:hAnsi="Times New Roman" w:cs="Times New Roman"/>
                <w:sz w:val="16"/>
              </w:rPr>
              <w:t>(Konz.)</w:t>
            </w:r>
          </w:p>
          <w:p w14:paraId="1F9FDAB8" w14:textId="77777777" w:rsidR="004362AF" w:rsidRDefault="00000000">
            <w:pPr>
              <w:tabs>
                <w:tab w:val="center" w:pos="4248"/>
              </w:tabs>
              <w:spacing w:after="18"/>
            </w:pPr>
            <w:r>
              <w:rPr>
                <w:rFonts w:ascii="Times New Roman" w:eastAsia="Times New Roman" w:hAnsi="Times New Roman" w:cs="Times New Roman"/>
                <w:sz w:val="16"/>
              </w:rPr>
              <w:t xml:space="preserve">k-Leichtketten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r>
              <w:rPr>
                <w:rFonts w:ascii="Times New Roman" w:eastAsia="Times New Roman" w:hAnsi="Times New Roman" w:cs="Times New Roman"/>
                <w:sz w:val="16"/>
              </w:rPr>
              <w:tab/>
              <w:t>mg/mmolKre1.5</w:t>
            </w:r>
          </w:p>
          <w:p w14:paraId="52969996" w14:textId="77777777" w:rsidR="004362AF" w:rsidRDefault="00000000">
            <w:pPr>
              <w:spacing w:after="62"/>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rel.KREA</w:t>
            </w:r>
            <w:proofErr w:type="spellEnd"/>
            <w:r>
              <w:rPr>
                <w:rFonts w:ascii="Times New Roman" w:eastAsia="Times New Roman" w:hAnsi="Times New Roman" w:cs="Times New Roman"/>
                <w:sz w:val="16"/>
              </w:rPr>
              <w:t>)</w:t>
            </w:r>
          </w:p>
          <w:p w14:paraId="768EFA0A" w14:textId="77777777" w:rsidR="004362AF" w:rsidRDefault="00000000">
            <w:pPr>
              <w:tabs>
                <w:tab w:val="center" w:pos="2778"/>
                <w:tab w:val="center" w:pos="3850"/>
                <w:tab w:val="center" w:pos="4759"/>
              </w:tabs>
              <w:spacing w:after="18"/>
            </w:pPr>
            <w:r>
              <w:rPr>
                <w:rFonts w:ascii="Times New Roman" w:eastAsia="Times New Roman" w:hAnsi="Times New Roman" w:cs="Times New Roman"/>
                <w:sz w:val="16"/>
              </w:rPr>
              <w:t xml:space="preserve">Lambda-Leichtketten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r>
              <w:rPr>
                <w:rFonts w:ascii="Times New Roman" w:eastAsia="Times New Roman" w:hAnsi="Times New Roman" w:cs="Times New Roman"/>
                <w:sz w:val="16"/>
              </w:rPr>
              <w:tab/>
              <w:t>nicht nachweisbar</w:t>
            </w:r>
            <w:r>
              <w:rPr>
                <w:rFonts w:ascii="Times New Roman" w:eastAsia="Times New Roman" w:hAnsi="Times New Roman" w:cs="Times New Roman"/>
                <w:sz w:val="16"/>
              </w:rPr>
              <w:tab/>
              <w:t>mg/L</w:t>
            </w:r>
            <w:r>
              <w:rPr>
                <w:rFonts w:ascii="Times New Roman" w:eastAsia="Times New Roman" w:hAnsi="Times New Roman" w:cs="Times New Roman"/>
                <w:sz w:val="16"/>
              </w:rPr>
              <w:tab/>
              <w:t>8.15</w:t>
            </w:r>
          </w:p>
          <w:p w14:paraId="661B36B6" w14:textId="77777777" w:rsidR="004362AF" w:rsidRDefault="00000000">
            <w:pPr>
              <w:spacing w:after="63"/>
            </w:pPr>
            <w:r>
              <w:rPr>
                <w:rFonts w:ascii="Times New Roman" w:eastAsia="Times New Roman" w:hAnsi="Times New Roman" w:cs="Times New Roman"/>
                <w:sz w:val="16"/>
              </w:rPr>
              <w:t>(Konz.)</w:t>
            </w:r>
          </w:p>
          <w:p w14:paraId="3D0EBF4E" w14:textId="77777777" w:rsidR="004362AF" w:rsidRDefault="00000000">
            <w:pPr>
              <w:tabs>
                <w:tab w:val="center" w:pos="4248"/>
              </w:tabs>
              <w:spacing w:after="16"/>
            </w:pPr>
            <w:r>
              <w:rPr>
                <w:rFonts w:ascii="Times New Roman" w:eastAsia="Times New Roman" w:hAnsi="Times New Roman" w:cs="Times New Roman"/>
                <w:sz w:val="16"/>
              </w:rPr>
              <w:t xml:space="preserve">l-Leichtketten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r>
              <w:rPr>
                <w:rFonts w:ascii="Times New Roman" w:eastAsia="Times New Roman" w:hAnsi="Times New Roman" w:cs="Times New Roman"/>
                <w:sz w:val="16"/>
              </w:rPr>
              <w:tab/>
              <w:t>mg/mmolKre0.9</w:t>
            </w:r>
          </w:p>
          <w:p w14:paraId="79CDEF58"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rel.KREA</w:t>
            </w:r>
            <w:proofErr w:type="spellEnd"/>
            <w:r>
              <w:rPr>
                <w:rFonts w:ascii="Times New Roman" w:eastAsia="Times New Roman" w:hAnsi="Times New Roman" w:cs="Times New Roman"/>
                <w:sz w:val="16"/>
              </w:rPr>
              <w:t>)</w:t>
            </w:r>
          </w:p>
        </w:tc>
        <w:tc>
          <w:tcPr>
            <w:tcW w:w="0" w:type="auto"/>
            <w:vMerge/>
            <w:tcBorders>
              <w:top w:val="nil"/>
              <w:left w:val="nil"/>
              <w:bottom w:val="nil"/>
              <w:right w:val="nil"/>
            </w:tcBorders>
          </w:tcPr>
          <w:p w14:paraId="6C640544" w14:textId="77777777" w:rsidR="004362AF" w:rsidRDefault="004362AF"/>
        </w:tc>
        <w:tc>
          <w:tcPr>
            <w:tcW w:w="0" w:type="auto"/>
            <w:vMerge/>
            <w:tcBorders>
              <w:top w:val="nil"/>
              <w:left w:val="nil"/>
              <w:bottom w:val="nil"/>
              <w:right w:val="nil"/>
            </w:tcBorders>
          </w:tcPr>
          <w:p w14:paraId="542AFD1C" w14:textId="77777777" w:rsidR="004362AF" w:rsidRDefault="004362AF"/>
        </w:tc>
        <w:tc>
          <w:tcPr>
            <w:tcW w:w="0" w:type="auto"/>
            <w:vMerge/>
            <w:tcBorders>
              <w:top w:val="nil"/>
              <w:left w:val="nil"/>
              <w:bottom w:val="nil"/>
              <w:right w:val="nil"/>
            </w:tcBorders>
          </w:tcPr>
          <w:p w14:paraId="103CFB4F" w14:textId="77777777" w:rsidR="004362AF" w:rsidRDefault="004362AF"/>
        </w:tc>
      </w:tr>
    </w:tbl>
    <w:p w14:paraId="21EBE20C" w14:textId="77777777" w:rsidR="004362AF" w:rsidRDefault="00000000">
      <w:pPr>
        <w:spacing w:after="282"/>
        <w:ind w:left="-1440" w:right="10466"/>
      </w:pPr>
      <w:r>
        <w:rPr>
          <w:noProof/>
        </w:rPr>
        <mc:AlternateContent>
          <mc:Choice Requires="wpg">
            <w:drawing>
              <wp:anchor distT="0" distB="0" distL="114300" distR="114300" simplePos="0" relativeHeight="251666432" behindDoc="0" locked="0" layoutInCell="1" allowOverlap="1" wp14:anchorId="7F2BB94B" wp14:editId="4B706B68">
                <wp:simplePos x="0" y="0"/>
                <wp:positionH relativeFrom="page">
                  <wp:posOffset>795185</wp:posOffset>
                </wp:positionH>
                <wp:positionV relativeFrom="page">
                  <wp:posOffset>154966</wp:posOffset>
                </wp:positionV>
                <wp:extent cx="2079401" cy="223545"/>
                <wp:effectExtent l="0" t="0" r="0" b="0"/>
                <wp:wrapTopAndBottom/>
                <wp:docPr id="42464" name="Group 42464"/>
                <wp:cNvGraphicFramePr/>
                <a:graphic xmlns:a="http://schemas.openxmlformats.org/drawingml/2006/main">
                  <a:graphicData uri="http://schemas.microsoft.com/office/word/2010/wordprocessingGroup">
                    <wpg:wgp>
                      <wpg:cNvGrpSpPr/>
                      <wpg:grpSpPr>
                        <a:xfrm>
                          <a:off x="0" y="0"/>
                          <a:ext cx="2079401" cy="223545"/>
                          <a:chOff x="0" y="0"/>
                          <a:chExt cx="2079401" cy="223545"/>
                        </a:xfrm>
                      </wpg:grpSpPr>
                      <wps:wsp>
                        <wps:cNvPr id="66912" name="Shape 66912"/>
                        <wps:cNvSpPr/>
                        <wps:spPr>
                          <a:xfrm>
                            <a:off x="0" y="0"/>
                            <a:ext cx="2079401" cy="223545"/>
                          </a:xfrm>
                          <a:custGeom>
                            <a:avLst/>
                            <a:gdLst/>
                            <a:ahLst/>
                            <a:cxnLst/>
                            <a:rect l="0" t="0" r="0" b="0"/>
                            <a:pathLst>
                              <a:path w="2079401" h="223545">
                                <a:moveTo>
                                  <a:pt x="0" y="0"/>
                                </a:moveTo>
                                <a:lnTo>
                                  <a:pt x="2079401" y="0"/>
                                </a:lnTo>
                                <a:lnTo>
                                  <a:pt x="2079401" y="223545"/>
                                </a:lnTo>
                                <a:lnTo>
                                  <a:pt x="0" y="2235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2464" style="width:163.732pt;height:17.602pt;position:absolute;mso-position-horizontal-relative:page;mso-position-horizontal:absolute;margin-left:62.613pt;mso-position-vertical-relative:page;margin-top:12.202pt;" coordsize="20794,2235">
                <v:shape id="Shape 66913" style="position:absolute;width:20794;height:2235;left:0;top:0;" coordsize="2079401,223545" path="m0,0l2079401,0l2079401,223545l0,223545l0,0">
                  <v:stroke weight="0pt" endcap="flat" joinstyle="miter" miterlimit="10" on="false" color="#000000" opacity="0"/>
                  <v:fill on="true" color="#000000"/>
                </v:shape>
                <w10:wrap type="topAndBottom"/>
              </v:group>
            </w:pict>
          </mc:Fallback>
        </mc:AlternateContent>
      </w:r>
    </w:p>
    <w:tbl>
      <w:tblPr>
        <w:tblStyle w:val="TableGrid"/>
        <w:tblW w:w="5451" w:type="dxa"/>
        <w:tblInd w:w="-22" w:type="dxa"/>
        <w:tblCellMar>
          <w:top w:w="0" w:type="dxa"/>
          <w:left w:w="0" w:type="dxa"/>
          <w:bottom w:w="0" w:type="dxa"/>
          <w:right w:w="0" w:type="dxa"/>
        </w:tblCellMar>
        <w:tblLook w:val="04A0" w:firstRow="1" w:lastRow="0" w:firstColumn="1" w:lastColumn="0" w:noHBand="0" w:noVBand="1"/>
      </w:tblPr>
      <w:tblGrid>
        <w:gridCol w:w="2133"/>
        <w:gridCol w:w="1536"/>
        <w:gridCol w:w="934"/>
        <w:gridCol w:w="848"/>
      </w:tblGrid>
      <w:tr w:rsidR="004362AF" w14:paraId="3650F100" w14:textId="77777777">
        <w:trPr>
          <w:trHeight w:val="342"/>
        </w:trPr>
        <w:tc>
          <w:tcPr>
            <w:tcW w:w="3670" w:type="dxa"/>
            <w:gridSpan w:val="2"/>
            <w:tcBorders>
              <w:top w:val="nil"/>
              <w:left w:val="nil"/>
              <w:bottom w:val="nil"/>
              <w:right w:val="nil"/>
            </w:tcBorders>
          </w:tcPr>
          <w:p w14:paraId="714BADB0" w14:textId="77777777" w:rsidR="004362AF" w:rsidRDefault="00000000">
            <w:pPr>
              <w:tabs>
                <w:tab w:val="center" w:pos="2539"/>
              </w:tabs>
              <w:spacing w:after="0"/>
            </w:pPr>
            <w:r>
              <w:rPr>
                <w:rFonts w:ascii="Times New Roman" w:eastAsia="Times New Roman" w:hAnsi="Times New Roman" w:cs="Times New Roman"/>
                <w:sz w:val="14"/>
              </w:rPr>
              <w:t>Bezeichnung</w:t>
            </w:r>
            <w:r>
              <w:rPr>
                <w:rFonts w:ascii="Times New Roman" w:eastAsia="Times New Roman" w:hAnsi="Times New Roman" w:cs="Times New Roman"/>
                <w:sz w:val="14"/>
              </w:rPr>
              <w:tab/>
            </w:r>
            <w:proofErr w:type="spellStart"/>
            <w:r>
              <w:rPr>
                <w:rFonts w:ascii="Times New Roman" w:eastAsia="Times New Roman" w:hAnsi="Times New Roman" w:cs="Times New Roman"/>
                <w:sz w:val="14"/>
              </w:rPr>
              <w:t>Ref</w:t>
            </w:r>
            <w:proofErr w:type="spellEnd"/>
            <w:r>
              <w:rPr>
                <w:rFonts w:ascii="Times New Roman" w:eastAsia="Times New Roman" w:hAnsi="Times New Roman" w:cs="Times New Roman"/>
                <w:sz w:val="14"/>
              </w:rPr>
              <w:t>.-Bereich</w:t>
            </w:r>
          </w:p>
        </w:tc>
        <w:tc>
          <w:tcPr>
            <w:tcW w:w="1781" w:type="dxa"/>
            <w:gridSpan w:val="2"/>
            <w:tcBorders>
              <w:top w:val="nil"/>
              <w:left w:val="nil"/>
              <w:bottom w:val="nil"/>
              <w:right w:val="nil"/>
            </w:tcBorders>
          </w:tcPr>
          <w:p w14:paraId="7F533624" w14:textId="77777777" w:rsidR="004362AF" w:rsidRDefault="004362AF"/>
        </w:tc>
      </w:tr>
      <w:tr w:rsidR="004362AF" w14:paraId="0E34846D" w14:textId="77777777">
        <w:trPr>
          <w:trHeight w:val="624"/>
        </w:trPr>
        <w:tc>
          <w:tcPr>
            <w:tcW w:w="3670" w:type="dxa"/>
            <w:gridSpan w:val="2"/>
            <w:tcBorders>
              <w:top w:val="nil"/>
              <w:left w:val="nil"/>
              <w:bottom w:val="nil"/>
              <w:right w:val="nil"/>
            </w:tcBorders>
            <w:vAlign w:val="bottom"/>
          </w:tcPr>
          <w:p w14:paraId="5A3A5275" w14:textId="77777777" w:rsidR="004362AF" w:rsidRDefault="00000000">
            <w:pPr>
              <w:spacing w:after="0"/>
              <w:ind w:right="512"/>
            </w:pPr>
            <w:r>
              <w:rPr>
                <w:rFonts w:ascii="Times New Roman" w:eastAsia="Times New Roman" w:hAnsi="Times New Roman" w:cs="Times New Roman"/>
                <w:sz w:val="16"/>
              </w:rPr>
              <w:t>Quotient k-/l-Leichtketten</w:t>
            </w:r>
            <w:r>
              <w:rPr>
                <w:rFonts w:ascii="Times New Roman" w:eastAsia="Times New Roman" w:hAnsi="Times New Roman" w:cs="Times New Roman"/>
                <w:sz w:val="16"/>
              </w:rPr>
              <w:tab/>
              <w:t xml:space="preserve">0.75 - 4.50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p>
        </w:tc>
        <w:tc>
          <w:tcPr>
            <w:tcW w:w="1781" w:type="dxa"/>
            <w:gridSpan w:val="2"/>
            <w:tcBorders>
              <w:top w:val="nil"/>
              <w:left w:val="nil"/>
              <w:bottom w:val="nil"/>
              <w:right w:val="nil"/>
            </w:tcBorders>
            <w:vAlign w:val="center"/>
          </w:tcPr>
          <w:p w14:paraId="0A7A3AF5" w14:textId="77777777" w:rsidR="004362AF" w:rsidRDefault="00000000">
            <w:pPr>
              <w:spacing w:after="0"/>
              <w:ind w:left="397"/>
              <w:jc w:val="center"/>
            </w:pPr>
            <w:r>
              <w:rPr>
                <w:rFonts w:ascii="Times New Roman" w:eastAsia="Times New Roman" w:hAnsi="Times New Roman" w:cs="Times New Roman"/>
                <w:sz w:val="16"/>
              </w:rPr>
              <w:t>1.61</w:t>
            </w:r>
          </w:p>
        </w:tc>
      </w:tr>
      <w:tr w:rsidR="004362AF" w14:paraId="596DF77F" w14:textId="77777777">
        <w:trPr>
          <w:trHeight w:val="263"/>
        </w:trPr>
        <w:tc>
          <w:tcPr>
            <w:tcW w:w="3670" w:type="dxa"/>
            <w:gridSpan w:val="2"/>
            <w:tcBorders>
              <w:top w:val="nil"/>
              <w:left w:val="nil"/>
              <w:bottom w:val="nil"/>
              <w:right w:val="nil"/>
            </w:tcBorders>
          </w:tcPr>
          <w:p w14:paraId="0FC8FEA6" w14:textId="77777777" w:rsidR="004362AF" w:rsidRDefault="00000000">
            <w:pPr>
              <w:tabs>
                <w:tab w:val="center" w:pos="2615"/>
              </w:tabs>
              <w:spacing w:after="0"/>
            </w:pPr>
            <w:r>
              <w:rPr>
                <w:rFonts w:ascii="Times New Roman" w:eastAsia="Times New Roman" w:hAnsi="Times New Roman" w:cs="Times New Roman"/>
                <w:sz w:val="16"/>
              </w:rPr>
              <w:t xml:space="preserve">Kreatinin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 (Konz.)</w:t>
            </w:r>
            <w:r>
              <w:rPr>
                <w:rFonts w:ascii="Times New Roman" w:eastAsia="Times New Roman" w:hAnsi="Times New Roman" w:cs="Times New Roman"/>
                <w:sz w:val="16"/>
              </w:rPr>
              <w:tab/>
              <w:t>nicht definiert</w:t>
            </w:r>
          </w:p>
        </w:tc>
        <w:tc>
          <w:tcPr>
            <w:tcW w:w="1781" w:type="dxa"/>
            <w:gridSpan w:val="2"/>
            <w:tcBorders>
              <w:top w:val="nil"/>
              <w:left w:val="nil"/>
              <w:bottom w:val="nil"/>
              <w:right w:val="nil"/>
            </w:tcBorders>
          </w:tcPr>
          <w:p w14:paraId="2CDDF0DC" w14:textId="77777777" w:rsidR="004362AF" w:rsidRDefault="00000000">
            <w:pPr>
              <w:tabs>
                <w:tab w:val="center" w:pos="1089"/>
              </w:tabs>
              <w:spacing w:after="0"/>
            </w:pPr>
            <w:r>
              <w:rPr>
                <w:rFonts w:ascii="Times New Roman" w:eastAsia="Times New Roman" w:hAnsi="Times New Roman" w:cs="Times New Roman"/>
                <w:sz w:val="16"/>
              </w:rPr>
              <w:t>mmol/L</w:t>
            </w:r>
            <w:r>
              <w:rPr>
                <w:rFonts w:ascii="Times New Roman" w:eastAsia="Times New Roman" w:hAnsi="Times New Roman" w:cs="Times New Roman"/>
                <w:sz w:val="16"/>
              </w:rPr>
              <w:tab/>
              <w:t>8.83</w:t>
            </w:r>
          </w:p>
        </w:tc>
      </w:tr>
      <w:tr w:rsidR="004362AF" w14:paraId="5A95B0A1" w14:textId="77777777">
        <w:trPr>
          <w:trHeight w:val="278"/>
        </w:trPr>
        <w:tc>
          <w:tcPr>
            <w:tcW w:w="3670" w:type="dxa"/>
            <w:gridSpan w:val="2"/>
            <w:tcBorders>
              <w:top w:val="nil"/>
              <w:left w:val="nil"/>
              <w:bottom w:val="nil"/>
              <w:right w:val="nil"/>
            </w:tcBorders>
          </w:tcPr>
          <w:p w14:paraId="6ABC993A" w14:textId="77777777" w:rsidR="004362AF" w:rsidRDefault="00000000">
            <w:pPr>
              <w:spacing w:after="0"/>
            </w:pPr>
            <w:r>
              <w:rPr>
                <w:rFonts w:ascii="Times New Roman" w:eastAsia="Times New Roman" w:hAnsi="Times New Roman" w:cs="Times New Roman"/>
                <w:sz w:val="16"/>
              </w:rPr>
              <w:t xml:space="preserve">Gesamtprotein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 (Konz.) nicht definiert</w:t>
            </w:r>
          </w:p>
        </w:tc>
        <w:tc>
          <w:tcPr>
            <w:tcW w:w="1781" w:type="dxa"/>
            <w:gridSpan w:val="2"/>
            <w:tcBorders>
              <w:top w:val="nil"/>
              <w:left w:val="nil"/>
              <w:bottom w:val="nil"/>
              <w:right w:val="nil"/>
            </w:tcBorders>
          </w:tcPr>
          <w:p w14:paraId="604F3AF5" w14:textId="77777777" w:rsidR="004362AF" w:rsidRDefault="00000000">
            <w:pPr>
              <w:tabs>
                <w:tab w:val="center" w:pos="1089"/>
              </w:tabs>
              <w:spacing w:after="0"/>
            </w:pPr>
            <w:r>
              <w:rPr>
                <w:rFonts w:ascii="Times New Roman" w:eastAsia="Times New Roman" w:hAnsi="Times New Roman" w:cs="Times New Roman"/>
                <w:sz w:val="16"/>
              </w:rPr>
              <w:t>g/L</w:t>
            </w:r>
            <w:r>
              <w:rPr>
                <w:rFonts w:ascii="Times New Roman" w:eastAsia="Times New Roman" w:hAnsi="Times New Roman" w:cs="Times New Roman"/>
                <w:sz w:val="16"/>
              </w:rPr>
              <w:tab/>
              <w:t>0.11</w:t>
            </w:r>
          </w:p>
        </w:tc>
      </w:tr>
      <w:tr w:rsidR="004362AF" w14:paraId="3933CF21" w14:textId="77777777">
        <w:trPr>
          <w:trHeight w:val="277"/>
        </w:trPr>
        <w:tc>
          <w:tcPr>
            <w:tcW w:w="3670" w:type="dxa"/>
            <w:gridSpan w:val="2"/>
            <w:tcBorders>
              <w:top w:val="nil"/>
              <w:left w:val="nil"/>
              <w:bottom w:val="nil"/>
              <w:right w:val="nil"/>
            </w:tcBorders>
          </w:tcPr>
          <w:p w14:paraId="3BA5F258" w14:textId="77777777" w:rsidR="004362AF" w:rsidRDefault="00000000">
            <w:pPr>
              <w:tabs>
                <w:tab w:val="center" w:pos="2337"/>
              </w:tabs>
              <w:spacing w:after="0"/>
            </w:pPr>
            <w:r>
              <w:rPr>
                <w:rFonts w:ascii="Times New Roman" w:eastAsia="Times New Roman" w:hAnsi="Times New Roman" w:cs="Times New Roman"/>
                <w:sz w:val="16"/>
              </w:rPr>
              <w:t xml:space="preserve">Eiweiß/Krea-Ratio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r>
              <w:rPr>
                <w:rFonts w:ascii="Times New Roman" w:eastAsia="Times New Roman" w:hAnsi="Times New Roman" w:cs="Times New Roman"/>
                <w:sz w:val="16"/>
              </w:rPr>
              <w:tab/>
              <w:t>&lt; 100</w:t>
            </w:r>
          </w:p>
        </w:tc>
        <w:tc>
          <w:tcPr>
            <w:tcW w:w="1781" w:type="dxa"/>
            <w:gridSpan w:val="2"/>
            <w:tcBorders>
              <w:top w:val="nil"/>
              <w:left w:val="nil"/>
              <w:bottom w:val="nil"/>
              <w:right w:val="nil"/>
            </w:tcBorders>
          </w:tcPr>
          <w:p w14:paraId="684EFC59" w14:textId="77777777" w:rsidR="004362AF" w:rsidRDefault="00000000">
            <w:pPr>
              <w:tabs>
                <w:tab w:val="center" w:pos="1109"/>
              </w:tabs>
              <w:spacing w:after="0"/>
            </w:pPr>
            <w:r>
              <w:rPr>
                <w:rFonts w:ascii="Times New Roman" w:eastAsia="Times New Roman" w:hAnsi="Times New Roman" w:cs="Times New Roman"/>
                <w:sz w:val="16"/>
              </w:rPr>
              <w:t>mg/g Krea</w:t>
            </w:r>
            <w:r>
              <w:rPr>
                <w:rFonts w:ascii="Times New Roman" w:eastAsia="Times New Roman" w:hAnsi="Times New Roman" w:cs="Times New Roman"/>
                <w:sz w:val="16"/>
              </w:rPr>
              <w:tab/>
              <w:t>110</w:t>
            </w:r>
            <w:r>
              <w:rPr>
                <w:rFonts w:ascii="Times New Roman" w:eastAsia="Times New Roman" w:hAnsi="Times New Roman" w:cs="Times New Roman"/>
                <w:color w:val="FF0000"/>
                <w:sz w:val="14"/>
              </w:rPr>
              <w:t></w:t>
            </w:r>
          </w:p>
        </w:tc>
      </w:tr>
      <w:tr w:rsidR="004362AF" w14:paraId="49E18BC2" w14:textId="77777777">
        <w:trPr>
          <w:trHeight w:val="278"/>
        </w:trPr>
        <w:tc>
          <w:tcPr>
            <w:tcW w:w="3670" w:type="dxa"/>
            <w:gridSpan w:val="2"/>
            <w:tcBorders>
              <w:top w:val="nil"/>
              <w:left w:val="nil"/>
              <w:bottom w:val="nil"/>
              <w:right w:val="nil"/>
            </w:tcBorders>
          </w:tcPr>
          <w:p w14:paraId="139DF4F1" w14:textId="77777777" w:rsidR="004362AF" w:rsidRDefault="00000000">
            <w:pPr>
              <w:tabs>
                <w:tab w:val="center" w:pos="2615"/>
              </w:tabs>
              <w:spacing w:after="0"/>
            </w:pPr>
            <w:r>
              <w:rPr>
                <w:rFonts w:ascii="Times New Roman" w:eastAsia="Times New Roman" w:hAnsi="Times New Roman" w:cs="Times New Roman"/>
                <w:sz w:val="16"/>
              </w:rPr>
              <w:t xml:space="preserve">Albumin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 (Konz.)</w:t>
            </w:r>
            <w:r>
              <w:rPr>
                <w:rFonts w:ascii="Times New Roman" w:eastAsia="Times New Roman" w:hAnsi="Times New Roman" w:cs="Times New Roman"/>
                <w:sz w:val="16"/>
              </w:rPr>
              <w:tab/>
              <w:t>nicht definiert</w:t>
            </w:r>
          </w:p>
        </w:tc>
        <w:tc>
          <w:tcPr>
            <w:tcW w:w="1781" w:type="dxa"/>
            <w:gridSpan w:val="2"/>
            <w:tcBorders>
              <w:top w:val="nil"/>
              <w:left w:val="nil"/>
              <w:bottom w:val="nil"/>
              <w:right w:val="nil"/>
            </w:tcBorders>
          </w:tcPr>
          <w:p w14:paraId="2DCA6DC3" w14:textId="77777777" w:rsidR="004362AF" w:rsidRDefault="00000000">
            <w:pPr>
              <w:tabs>
                <w:tab w:val="center" w:pos="1135"/>
              </w:tabs>
              <w:spacing w:after="0"/>
            </w:pPr>
            <w:r>
              <w:rPr>
                <w:rFonts w:ascii="Times New Roman" w:eastAsia="Times New Roman" w:hAnsi="Times New Roman" w:cs="Times New Roman"/>
                <w:sz w:val="16"/>
              </w:rPr>
              <w:t>mg/L</w:t>
            </w:r>
            <w:r>
              <w:rPr>
                <w:rFonts w:ascii="Times New Roman" w:eastAsia="Times New Roman" w:hAnsi="Times New Roman" w:cs="Times New Roman"/>
                <w:sz w:val="16"/>
              </w:rPr>
              <w:tab/>
              <w:t>16.28</w:t>
            </w:r>
          </w:p>
        </w:tc>
      </w:tr>
      <w:tr w:rsidR="004362AF" w14:paraId="41220FB2" w14:textId="77777777">
        <w:trPr>
          <w:trHeight w:val="277"/>
        </w:trPr>
        <w:tc>
          <w:tcPr>
            <w:tcW w:w="3670" w:type="dxa"/>
            <w:gridSpan w:val="2"/>
            <w:tcBorders>
              <w:top w:val="nil"/>
              <w:left w:val="nil"/>
              <w:bottom w:val="nil"/>
              <w:right w:val="nil"/>
            </w:tcBorders>
          </w:tcPr>
          <w:p w14:paraId="6CBB7AF9" w14:textId="77777777" w:rsidR="004362AF" w:rsidRDefault="00000000">
            <w:pPr>
              <w:spacing w:after="0"/>
            </w:pPr>
            <w:r>
              <w:rPr>
                <w:rFonts w:ascii="Times New Roman" w:eastAsia="Times New Roman" w:hAnsi="Times New Roman" w:cs="Times New Roman"/>
                <w:sz w:val="16"/>
              </w:rPr>
              <w:t>Albumin/Krea-Ratio (mmol) &lt; 2,26</w:t>
            </w:r>
          </w:p>
        </w:tc>
        <w:tc>
          <w:tcPr>
            <w:tcW w:w="1781" w:type="dxa"/>
            <w:gridSpan w:val="2"/>
            <w:tcBorders>
              <w:top w:val="nil"/>
              <w:left w:val="nil"/>
              <w:bottom w:val="nil"/>
              <w:right w:val="nil"/>
            </w:tcBorders>
          </w:tcPr>
          <w:p w14:paraId="6F699911" w14:textId="77777777" w:rsidR="004362AF" w:rsidRDefault="00000000">
            <w:pPr>
              <w:spacing w:after="0"/>
            </w:pPr>
            <w:r>
              <w:rPr>
                <w:rFonts w:ascii="Times New Roman" w:eastAsia="Times New Roman" w:hAnsi="Times New Roman" w:cs="Times New Roman"/>
                <w:sz w:val="16"/>
              </w:rPr>
              <w:t>mg/mmolKre1.84</w:t>
            </w:r>
          </w:p>
        </w:tc>
      </w:tr>
      <w:tr w:rsidR="004362AF" w14:paraId="53C14141" w14:textId="77777777">
        <w:trPr>
          <w:trHeight w:val="278"/>
        </w:trPr>
        <w:tc>
          <w:tcPr>
            <w:tcW w:w="2134" w:type="dxa"/>
            <w:tcBorders>
              <w:top w:val="nil"/>
              <w:left w:val="nil"/>
              <w:bottom w:val="nil"/>
              <w:right w:val="nil"/>
            </w:tcBorders>
          </w:tcPr>
          <w:p w14:paraId="52C0F681" w14:textId="77777777" w:rsidR="004362AF" w:rsidRDefault="00000000">
            <w:pPr>
              <w:spacing w:after="0"/>
            </w:pPr>
            <w:r>
              <w:rPr>
                <w:rFonts w:ascii="Times New Roman" w:eastAsia="Times New Roman" w:hAnsi="Times New Roman" w:cs="Times New Roman"/>
                <w:sz w:val="16"/>
              </w:rPr>
              <w:t>Albumin/Krea-Ratio (g)</w:t>
            </w:r>
          </w:p>
        </w:tc>
        <w:tc>
          <w:tcPr>
            <w:tcW w:w="1536" w:type="dxa"/>
            <w:tcBorders>
              <w:top w:val="nil"/>
              <w:left w:val="nil"/>
              <w:bottom w:val="nil"/>
              <w:right w:val="nil"/>
            </w:tcBorders>
          </w:tcPr>
          <w:p w14:paraId="4FBDA0B5" w14:textId="77777777" w:rsidR="004362AF" w:rsidRDefault="00000000">
            <w:pPr>
              <w:spacing w:after="0"/>
            </w:pPr>
            <w:r>
              <w:rPr>
                <w:rFonts w:ascii="Times New Roman" w:eastAsia="Times New Roman" w:hAnsi="Times New Roman" w:cs="Times New Roman"/>
                <w:sz w:val="16"/>
              </w:rPr>
              <w:t>&lt; 30</w:t>
            </w:r>
          </w:p>
        </w:tc>
        <w:tc>
          <w:tcPr>
            <w:tcW w:w="934" w:type="dxa"/>
            <w:tcBorders>
              <w:top w:val="nil"/>
              <w:left w:val="nil"/>
              <w:bottom w:val="nil"/>
              <w:right w:val="nil"/>
            </w:tcBorders>
          </w:tcPr>
          <w:p w14:paraId="38CB2489" w14:textId="77777777" w:rsidR="004362AF" w:rsidRDefault="00000000">
            <w:pPr>
              <w:spacing w:after="0"/>
            </w:pPr>
            <w:r>
              <w:rPr>
                <w:rFonts w:ascii="Times New Roman" w:eastAsia="Times New Roman" w:hAnsi="Times New Roman" w:cs="Times New Roman"/>
                <w:sz w:val="16"/>
              </w:rPr>
              <w:t>mg/g Krea</w:t>
            </w:r>
          </w:p>
        </w:tc>
        <w:tc>
          <w:tcPr>
            <w:tcW w:w="848" w:type="dxa"/>
            <w:tcBorders>
              <w:top w:val="nil"/>
              <w:left w:val="nil"/>
              <w:bottom w:val="nil"/>
              <w:right w:val="nil"/>
            </w:tcBorders>
          </w:tcPr>
          <w:p w14:paraId="64455B02" w14:textId="77777777" w:rsidR="004362AF" w:rsidRDefault="00000000">
            <w:pPr>
              <w:spacing w:after="0"/>
            </w:pPr>
            <w:r>
              <w:rPr>
                <w:rFonts w:ascii="Times New Roman" w:eastAsia="Times New Roman" w:hAnsi="Times New Roman" w:cs="Times New Roman"/>
                <w:sz w:val="16"/>
              </w:rPr>
              <w:t>16.30</w:t>
            </w:r>
          </w:p>
        </w:tc>
      </w:tr>
      <w:tr w:rsidR="004362AF" w14:paraId="226FCDA6" w14:textId="77777777">
        <w:trPr>
          <w:trHeight w:val="278"/>
        </w:trPr>
        <w:tc>
          <w:tcPr>
            <w:tcW w:w="2134" w:type="dxa"/>
            <w:tcBorders>
              <w:top w:val="nil"/>
              <w:left w:val="nil"/>
              <w:bottom w:val="nil"/>
              <w:right w:val="nil"/>
            </w:tcBorders>
          </w:tcPr>
          <w:p w14:paraId="37F1392C" w14:textId="77777777" w:rsidR="004362AF" w:rsidRDefault="00000000">
            <w:pPr>
              <w:spacing w:after="0"/>
            </w:pPr>
            <w:r>
              <w:rPr>
                <w:rFonts w:ascii="Times New Roman" w:eastAsia="Times New Roman" w:hAnsi="Times New Roman" w:cs="Times New Roman"/>
                <w:sz w:val="16"/>
              </w:rPr>
              <w:t>Mastzell-</w:t>
            </w:r>
            <w:proofErr w:type="spellStart"/>
            <w:r>
              <w:rPr>
                <w:rFonts w:ascii="Times New Roman" w:eastAsia="Times New Roman" w:hAnsi="Times New Roman" w:cs="Times New Roman"/>
                <w:sz w:val="16"/>
              </w:rPr>
              <w:t>Tryptase</w:t>
            </w:r>
            <w:proofErr w:type="spellEnd"/>
            <w:r>
              <w:rPr>
                <w:rFonts w:ascii="Times New Roman" w:eastAsia="Times New Roman" w:hAnsi="Times New Roman" w:cs="Times New Roman"/>
                <w:sz w:val="16"/>
              </w:rPr>
              <w:t xml:space="preserve"> i.S.</w:t>
            </w:r>
          </w:p>
        </w:tc>
        <w:tc>
          <w:tcPr>
            <w:tcW w:w="1536" w:type="dxa"/>
            <w:tcBorders>
              <w:top w:val="nil"/>
              <w:left w:val="nil"/>
              <w:bottom w:val="nil"/>
              <w:right w:val="nil"/>
            </w:tcBorders>
          </w:tcPr>
          <w:p w14:paraId="3C2B2FAA" w14:textId="77777777" w:rsidR="004362AF" w:rsidRDefault="00000000">
            <w:pPr>
              <w:spacing w:after="0"/>
            </w:pPr>
            <w:r>
              <w:rPr>
                <w:rFonts w:ascii="Times New Roman" w:eastAsia="Times New Roman" w:hAnsi="Times New Roman" w:cs="Times New Roman"/>
                <w:sz w:val="16"/>
              </w:rPr>
              <w:t>normal: &lt;11,4 µg/l</w:t>
            </w:r>
          </w:p>
        </w:tc>
        <w:tc>
          <w:tcPr>
            <w:tcW w:w="934" w:type="dxa"/>
            <w:tcBorders>
              <w:top w:val="nil"/>
              <w:left w:val="nil"/>
              <w:bottom w:val="nil"/>
              <w:right w:val="nil"/>
            </w:tcBorders>
          </w:tcPr>
          <w:p w14:paraId="5FD06F10" w14:textId="77777777" w:rsidR="004362AF" w:rsidRDefault="00000000">
            <w:pPr>
              <w:spacing w:after="0"/>
            </w:pPr>
            <w:r>
              <w:rPr>
                <w:rFonts w:ascii="Times New Roman" w:eastAsia="Times New Roman" w:hAnsi="Times New Roman" w:cs="Times New Roman"/>
                <w:sz w:val="16"/>
              </w:rPr>
              <w:t>µg/L</w:t>
            </w:r>
          </w:p>
        </w:tc>
        <w:tc>
          <w:tcPr>
            <w:tcW w:w="848" w:type="dxa"/>
            <w:tcBorders>
              <w:top w:val="nil"/>
              <w:left w:val="nil"/>
              <w:bottom w:val="nil"/>
              <w:right w:val="nil"/>
            </w:tcBorders>
          </w:tcPr>
          <w:p w14:paraId="5A419EA4" w14:textId="77777777" w:rsidR="004362AF" w:rsidRDefault="00000000">
            <w:pPr>
              <w:spacing w:after="0"/>
            </w:pPr>
            <w:r>
              <w:rPr>
                <w:rFonts w:ascii="Times New Roman" w:eastAsia="Times New Roman" w:hAnsi="Times New Roman" w:cs="Times New Roman"/>
                <w:sz w:val="16"/>
              </w:rPr>
              <w:t>14.10</w:t>
            </w:r>
            <w:r>
              <w:rPr>
                <w:rFonts w:ascii="Times New Roman" w:eastAsia="Times New Roman" w:hAnsi="Times New Roman" w:cs="Times New Roman"/>
                <w:color w:val="FF0000"/>
                <w:sz w:val="14"/>
              </w:rPr>
              <w:t></w:t>
            </w:r>
          </w:p>
        </w:tc>
      </w:tr>
      <w:tr w:rsidR="004362AF" w14:paraId="751D2344" w14:textId="77777777">
        <w:trPr>
          <w:trHeight w:val="278"/>
        </w:trPr>
        <w:tc>
          <w:tcPr>
            <w:tcW w:w="2134" w:type="dxa"/>
            <w:tcBorders>
              <w:top w:val="nil"/>
              <w:left w:val="nil"/>
              <w:bottom w:val="nil"/>
              <w:right w:val="nil"/>
            </w:tcBorders>
          </w:tcPr>
          <w:p w14:paraId="36312B80" w14:textId="77777777" w:rsidR="004362AF" w:rsidRDefault="00000000">
            <w:pPr>
              <w:spacing w:after="0"/>
            </w:pPr>
            <w:r>
              <w:rPr>
                <w:rFonts w:ascii="Times New Roman" w:eastAsia="Times New Roman" w:hAnsi="Times New Roman" w:cs="Times New Roman"/>
                <w:sz w:val="16"/>
              </w:rPr>
              <w:t xml:space="preserve">Amphetamine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175EB14F" w14:textId="77777777" w:rsidR="004362AF" w:rsidRDefault="00000000">
            <w:pPr>
              <w:spacing w:after="0"/>
            </w:pPr>
            <w:proofErr w:type="spellStart"/>
            <w:r>
              <w:rPr>
                <w:rFonts w:ascii="Times New Roman" w:eastAsia="Times New Roman" w:hAnsi="Times New Roman" w:cs="Times New Roman"/>
                <w:sz w:val="16"/>
              </w:rPr>
              <w:t>cut</w:t>
            </w:r>
            <w:proofErr w:type="spellEnd"/>
            <w:r>
              <w:rPr>
                <w:rFonts w:ascii="Times New Roman" w:eastAsia="Times New Roman" w:hAnsi="Times New Roman" w:cs="Times New Roman"/>
                <w:sz w:val="16"/>
              </w:rPr>
              <w:t>-off 1000ng/ml</w:t>
            </w:r>
          </w:p>
        </w:tc>
        <w:tc>
          <w:tcPr>
            <w:tcW w:w="934" w:type="dxa"/>
            <w:tcBorders>
              <w:top w:val="nil"/>
              <w:left w:val="nil"/>
              <w:bottom w:val="nil"/>
              <w:right w:val="nil"/>
            </w:tcBorders>
          </w:tcPr>
          <w:p w14:paraId="26C4D514" w14:textId="77777777" w:rsidR="004362AF" w:rsidRDefault="004362AF"/>
        </w:tc>
        <w:tc>
          <w:tcPr>
            <w:tcW w:w="848" w:type="dxa"/>
            <w:tcBorders>
              <w:top w:val="nil"/>
              <w:left w:val="nil"/>
              <w:bottom w:val="nil"/>
              <w:right w:val="nil"/>
            </w:tcBorders>
          </w:tcPr>
          <w:p w14:paraId="682F2EA3" w14:textId="77777777" w:rsidR="004362AF" w:rsidRDefault="00000000">
            <w:pPr>
              <w:spacing w:after="0"/>
            </w:pPr>
            <w:r>
              <w:rPr>
                <w:rFonts w:ascii="Times New Roman" w:eastAsia="Times New Roman" w:hAnsi="Times New Roman" w:cs="Times New Roman"/>
                <w:sz w:val="16"/>
              </w:rPr>
              <w:t>neg.</w:t>
            </w:r>
          </w:p>
        </w:tc>
      </w:tr>
      <w:tr w:rsidR="004362AF" w14:paraId="4A8F1703" w14:textId="77777777">
        <w:trPr>
          <w:trHeight w:val="277"/>
        </w:trPr>
        <w:tc>
          <w:tcPr>
            <w:tcW w:w="2134" w:type="dxa"/>
            <w:tcBorders>
              <w:top w:val="nil"/>
              <w:left w:val="nil"/>
              <w:bottom w:val="nil"/>
              <w:right w:val="nil"/>
            </w:tcBorders>
          </w:tcPr>
          <w:p w14:paraId="79DED1CC" w14:textId="77777777" w:rsidR="004362AF" w:rsidRDefault="00000000">
            <w:pPr>
              <w:spacing w:after="0"/>
            </w:pPr>
            <w:r>
              <w:rPr>
                <w:rFonts w:ascii="Times New Roman" w:eastAsia="Times New Roman" w:hAnsi="Times New Roman" w:cs="Times New Roman"/>
                <w:sz w:val="16"/>
              </w:rPr>
              <w:t xml:space="preserve">Methamphetamine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7423871A" w14:textId="77777777" w:rsidR="004362AF" w:rsidRDefault="00000000">
            <w:pPr>
              <w:spacing w:after="0"/>
            </w:pPr>
            <w:proofErr w:type="spellStart"/>
            <w:r>
              <w:rPr>
                <w:rFonts w:ascii="Times New Roman" w:eastAsia="Times New Roman" w:hAnsi="Times New Roman" w:cs="Times New Roman"/>
                <w:sz w:val="16"/>
              </w:rPr>
              <w:t>cut</w:t>
            </w:r>
            <w:proofErr w:type="spellEnd"/>
            <w:r>
              <w:rPr>
                <w:rFonts w:ascii="Times New Roman" w:eastAsia="Times New Roman" w:hAnsi="Times New Roman" w:cs="Times New Roman"/>
                <w:sz w:val="16"/>
              </w:rPr>
              <w:t>-off 1000ng/ml</w:t>
            </w:r>
          </w:p>
        </w:tc>
        <w:tc>
          <w:tcPr>
            <w:tcW w:w="934" w:type="dxa"/>
            <w:tcBorders>
              <w:top w:val="nil"/>
              <w:left w:val="nil"/>
              <w:bottom w:val="nil"/>
              <w:right w:val="nil"/>
            </w:tcBorders>
          </w:tcPr>
          <w:p w14:paraId="1202E45D" w14:textId="77777777" w:rsidR="004362AF" w:rsidRDefault="004362AF"/>
        </w:tc>
        <w:tc>
          <w:tcPr>
            <w:tcW w:w="848" w:type="dxa"/>
            <w:tcBorders>
              <w:top w:val="nil"/>
              <w:left w:val="nil"/>
              <w:bottom w:val="nil"/>
              <w:right w:val="nil"/>
            </w:tcBorders>
          </w:tcPr>
          <w:p w14:paraId="13FF7744" w14:textId="77777777" w:rsidR="004362AF" w:rsidRDefault="00000000">
            <w:pPr>
              <w:spacing w:after="0"/>
            </w:pPr>
            <w:r>
              <w:rPr>
                <w:rFonts w:ascii="Times New Roman" w:eastAsia="Times New Roman" w:hAnsi="Times New Roman" w:cs="Times New Roman"/>
                <w:sz w:val="16"/>
              </w:rPr>
              <w:t>neg.</w:t>
            </w:r>
          </w:p>
        </w:tc>
      </w:tr>
      <w:tr w:rsidR="004362AF" w14:paraId="0A7B1DCB" w14:textId="77777777">
        <w:trPr>
          <w:trHeight w:val="278"/>
        </w:trPr>
        <w:tc>
          <w:tcPr>
            <w:tcW w:w="2134" w:type="dxa"/>
            <w:tcBorders>
              <w:top w:val="nil"/>
              <w:left w:val="nil"/>
              <w:bottom w:val="nil"/>
              <w:right w:val="nil"/>
            </w:tcBorders>
          </w:tcPr>
          <w:p w14:paraId="6E72A77A" w14:textId="77777777" w:rsidR="004362AF" w:rsidRDefault="00000000">
            <w:pPr>
              <w:spacing w:after="0"/>
            </w:pPr>
            <w:r>
              <w:rPr>
                <w:rFonts w:ascii="Times New Roman" w:eastAsia="Times New Roman" w:hAnsi="Times New Roman" w:cs="Times New Roman"/>
                <w:sz w:val="16"/>
              </w:rPr>
              <w:t xml:space="preserve">Ecstasy/MDMA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3F8FE7E9" w14:textId="77777777" w:rsidR="004362AF" w:rsidRDefault="00000000">
            <w:pPr>
              <w:spacing w:after="0"/>
            </w:pPr>
            <w:proofErr w:type="spellStart"/>
            <w:r>
              <w:rPr>
                <w:rFonts w:ascii="Times New Roman" w:eastAsia="Times New Roman" w:hAnsi="Times New Roman" w:cs="Times New Roman"/>
                <w:sz w:val="16"/>
              </w:rPr>
              <w:t>cut</w:t>
            </w:r>
            <w:proofErr w:type="spellEnd"/>
            <w:r>
              <w:rPr>
                <w:rFonts w:ascii="Times New Roman" w:eastAsia="Times New Roman" w:hAnsi="Times New Roman" w:cs="Times New Roman"/>
                <w:sz w:val="16"/>
              </w:rPr>
              <w:t>-off 500ng/ml</w:t>
            </w:r>
          </w:p>
        </w:tc>
        <w:tc>
          <w:tcPr>
            <w:tcW w:w="934" w:type="dxa"/>
            <w:tcBorders>
              <w:top w:val="nil"/>
              <w:left w:val="nil"/>
              <w:bottom w:val="nil"/>
              <w:right w:val="nil"/>
            </w:tcBorders>
          </w:tcPr>
          <w:p w14:paraId="0EC0A166" w14:textId="77777777" w:rsidR="004362AF" w:rsidRDefault="004362AF"/>
        </w:tc>
        <w:tc>
          <w:tcPr>
            <w:tcW w:w="848" w:type="dxa"/>
            <w:tcBorders>
              <w:top w:val="nil"/>
              <w:left w:val="nil"/>
              <w:bottom w:val="nil"/>
              <w:right w:val="nil"/>
            </w:tcBorders>
          </w:tcPr>
          <w:p w14:paraId="0EFC9209" w14:textId="77777777" w:rsidR="004362AF" w:rsidRDefault="00000000">
            <w:pPr>
              <w:spacing w:after="0"/>
            </w:pPr>
            <w:r>
              <w:rPr>
                <w:rFonts w:ascii="Times New Roman" w:eastAsia="Times New Roman" w:hAnsi="Times New Roman" w:cs="Times New Roman"/>
                <w:sz w:val="16"/>
              </w:rPr>
              <w:t>neg.</w:t>
            </w:r>
          </w:p>
        </w:tc>
      </w:tr>
      <w:tr w:rsidR="004362AF" w14:paraId="0062D90A" w14:textId="77777777">
        <w:trPr>
          <w:trHeight w:val="277"/>
        </w:trPr>
        <w:tc>
          <w:tcPr>
            <w:tcW w:w="2134" w:type="dxa"/>
            <w:tcBorders>
              <w:top w:val="nil"/>
              <w:left w:val="nil"/>
              <w:bottom w:val="nil"/>
              <w:right w:val="nil"/>
            </w:tcBorders>
          </w:tcPr>
          <w:p w14:paraId="3032A2E7" w14:textId="77777777" w:rsidR="004362AF" w:rsidRDefault="00000000">
            <w:pPr>
              <w:spacing w:after="0"/>
            </w:pPr>
            <w:r>
              <w:rPr>
                <w:rFonts w:ascii="Times New Roman" w:eastAsia="Times New Roman" w:hAnsi="Times New Roman" w:cs="Times New Roman"/>
                <w:sz w:val="16"/>
              </w:rPr>
              <w:t xml:space="preserve">Cannabinoide/THC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21A04D90" w14:textId="77777777" w:rsidR="004362AF" w:rsidRDefault="00000000">
            <w:pPr>
              <w:spacing w:after="0"/>
            </w:pPr>
            <w:proofErr w:type="spellStart"/>
            <w:r>
              <w:rPr>
                <w:rFonts w:ascii="Times New Roman" w:eastAsia="Times New Roman" w:hAnsi="Times New Roman" w:cs="Times New Roman"/>
                <w:sz w:val="16"/>
              </w:rPr>
              <w:t>cut</w:t>
            </w:r>
            <w:proofErr w:type="spellEnd"/>
            <w:r>
              <w:rPr>
                <w:rFonts w:ascii="Times New Roman" w:eastAsia="Times New Roman" w:hAnsi="Times New Roman" w:cs="Times New Roman"/>
                <w:sz w:val="16"/>
              </w:rPr>
              <w:t>-off 50ng/ml</w:t>
            </w:r>
          </w:p>
        </w:tc>
        <w:tc>
          <w:tcPr>
            <w:tcW w:w="934" w:type="dxa"/>
            <w:tcBorders>
              <w:top w:val="nil"/>
              <w:left w:val="nil"/>
              <w:bottom w:val="nil"/>
              <w:right w:val="nil"/>
            </w:tcBorders>
          </w:tcPr>
          <w:p w14:paraId="1DCC5865" w14:textId="77777777" w:rsidR="004362AF" w:rsidRDefault="004362AF"/>
        </w:tc>
        <w:tc>
          <w:tcPr>
            <w:tcW w:w="848" w:type="dxa"/>
            <w:tcBorders>
              <w:top w:val="nil"/>
              <w:left w:val="nil"/>
              <w:bottom w:val="nil"/>
              <w:right w:val="nil"/>
            </w:tcBorders>
          </w:tcPr>
          <w:p w14:paraId="4367CE51" w14:textId="77777777" w:rsidR="004362AF" w:rsidRDefault="00000000">
            <w:pPr>
              <w:spacing w:after="0"/>
            </w:pPr>
            <w:r>
              <w:rPr>
                <w:rFonts w:ascii="Times New Roman" w:eastAsia="Times New Roman" w:hAnsi="Times New Roman" w:cs="Times New Roman"/>
                <w:sz w:val="16"/>
              </w:rPr>
              <w:t>neg.</w:t>
            </w:r>
          </w:p>
        </w:tc>
      </w:tr>
      <w:tr w:rsidR="004362AF" w14:paraId="23C905C3" w14:textId="77777777">
        <w:trPr>
          <w:trHeight w:val="278"/>
        </w:trPr>
        <w:tc>
          <w:tcPr>
            <w:tcW w:w="2134" w:type="dxa"/>
            <w:tcBorders>
              <w:top w:val="nil"/>
              <w:left w:val="nil"/>
              <w:bottom w:val="nil"/>
              <w:right w:val="nil"/>
            </w:tcBorders>
          </w:tcPr>
          <w:p w14:paraId="6B2CFF6A" w14:textId="77777777" w:rsidR="004362AF" w:rsidRDefault="00000000">
            <w:pPr>
              <w:spacing w:after="0"/>
            </w:pPr>
            <w:r>
              <w:rPr>
                <w:rFonts w:ascii="Times New Roman" w:eastAsia="Times New Roman" w:hAnsi="Times New Roman" w:cs="Times New Roman"/>
                <w:sz w:val="16"/>
              </w:rPr>
              <w:t xml:space="preserve">Kokain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384F7AD9" w14:textId="77777777" w:rsidR="004362AF" w:rsidRDefault="00000000">
            <w:pPr>
              <w:spacing w:after="0"/>
            </w:pPr>
            <w:proofErr w:type="spellStart"/>
            <w:r>
              <w:rPr>
                <w:rFonts w:ascii="Times New Roman" w:eastAsia="Times New Roman" w:hAnsi="Times New Roman" w:cs="Times New Roman"/>
                <w:sz w:val="16"/>
              </w:rPr>
              <w:t>cut</w:t>
            </w:r>
            <w:proofErr w:type="spellEnd"/>
            <w:r>
              <w:rPr>
                <w:rFonts w:ascii="Times New Roman" w:eastAsia="Times New Roman" w:hAnsi="Times New Roman" w:cs="Times New Roman"/>
                <w:sz w:val="16"/>
              </w:rPr>
              <w:t>-off 300ng/ml</w:t>
            </w:r>
          </w:p>
        </w:tc>
        <w:tc>
          <w:tcPr>
            <w:tcW w:w="934" w:type="dxa"/>
            <w:tcBorders>
              <w:top w:val="nil"/>
              <w:left w:val="nil"/>
              <w:bottom w:val="nil"/>
              <w:right w:val="nil"/>
            </w:tcBorders>
          </w:tcPr>
          <w:p w14:paraId="5C28A9ED" w14:textId="77777777" w:rsidR="004362AF" w:rsidRDefault="004362AF"/>
        </w:tc>
        <w:tc>
          <w:tcPr>
            <w:tcW w:w="848" w:type="dxa"/>
            <w:tcBorders>
              <w:top w:val="nil"/>
              <w:left w:val="nil"/>
              <w:bottom w:val="nil"/>
              <w:right w:val="nil"/>
            </w:tcBorders>
          </w:tcPr>
          <w:p w14:paraId="1F0BD3CC" w14:textId="77777777" w:rsidR="004362AF" w:rsidRDefault="00000000">
            <w:pPr>
              <w:spacing w:after="0"/>
            </w:pPr>
            <w:r>
              <w:rPr>
                <w:rFonts w:ascii="Times New Roman" w:eastAsia="Times New Roman" w:hAnsi="Times New Roman" w:cs="Times New Roman"/>
                <w:sz w:val="16"/>
              </w:rPr>
              <w:t>neg.</w:t>
            </w:r>
          </w:p>
        </w:tc>
      </w:tr>
      <w:tr w:rsidR="004362AF" w14:paraId="64923E32" w14:textId="77777777">
        <w:trPr>
          <w:trHeight w:val="278"/>
        </w:trPr>
        <w:tc>
          <w:tcPr>
            <w:tcW w:w="2134" w:type="dxa"/>
            <w:tcBorders>
              <w:top w:val="nil"/>
              <w:left w:val="nil"/>
              <w:bottom w:val="nil"/>
              <w:right w:val="nil"/>
            </w:tcBorders>
          </w:tcPr>
          <w:p w14:paraId="71EEDCB5" w14:textId="77777777" w:rsidR="004362AF" w:rsidRDefault="00000000">
            <w:pPr>
              <w:spacing w:after="0"/>
            </w:pPr>
            <w:r>
              <w:rPr>
                <w:rFonts w:ascii="Times New Roman" w:eastAsia="Times New Roman" w:hAnsi="Times New Roman" w:cs="Times New Roman"/>
                <w:sz w:val="16"/>
              </w:rPr>
              <w:t xml:space="preserve">Opiate/Morphin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739607E8" w14:textId="77777777" w:rsidR="004362AF" w:rsidRDefault="00000000">
            <w:pPr>
              <w:spacing w:after="0"/>
            </w:pPr>
            <w:proofErr w:type="spellStart"/>
            <w:r>
              <w:rPr>
                <w:rFonts w:ascii="Times New Roman" w:eastAsia="Times New Roman" w:hAnsi="Times New Roman" w:cs="Times New Roman"/>
                <w:sz w:val="16"/>
              </w:rPr>
              <w:t>cut</w:t>
            </w:r>
            <w:proofErr w:type="spellEnd"/>
            <w:r>
              <w:rPr>
                <w:rFonts w:ascii="Times New Roman" w:eastAsia="Times New Roman" w:hAnsi="Times New Roman" w:cs="Times New Roman"/>
                <w:sz w:val="16"/>
              </w:rPr>
              <w:t>-off 300ng/ml</w:t>
            </w:r>
          </w:p>
        </w:tc>
        <w:tc>
          <w:tcPr>
            <w:tcW w:w="934" w:type="dxa"/>
            <w:tcBorders>
              <w:top w:val="nil"/>
              <w:left w:val="nil"/>
              <w:bottom w:val="nil"/>
              <w:right w:val="nil"/>
            </w:tcBorders>
          </w:tcPr>
          <w:p w14:paraId="5DBA4EBC" w14:textId="77777777" w:rsidR="004362AF" w:rsidRDefault="004362AF"/>
        </w:tc>
        <w:tc>
          <w:tcPr>
            <w:tcW w:w="848" w:type="dxa"/>
            <w:tcBorders>
              <w:top w:val="nil"/>
              <w:left w:val="nil"/>
              <w:bottom w:val="nil"/>
              <w:right w:val="nil"/>
            </w:tcBorders>
          </w:tcPr>
          <w:p w14:paraId="4F6B5B16" w14:textId="77777777" w:rsidR="004362AF" w:rsidRDefault="00000000">
            <w:pPr>
              <w:spacing w:after="0"/>
            </w:pPr>
            <w:r>
              <w:rPr>
                <w:rFonts w:ascii="Times New Roman" w:eastAsia="Times New Roman" w:hAnsi="Times New Roman" w:cs="Times New Roman"/>
                <w:sz w:val="16"/>
              </w:rPr>
              <w:t>neg.</w:t>
            </w:r>
          </w:p>
        </w:tc>
      </w:tr>
      <w:tr w:rsidR="004362AF" w14:paraId="2F37F581" w14:textId="77777777">
        <w:trPr>
          <w:trHeight w:val="278"/>
        </w:trPr>
        <w:tc>
          <w:tcPr>
            <w:tcW w:w="2134" w:type="dxa"/>
            <w:tcBorders>
              <w:top w:val="nil"/>
              <w:left w:val="nil"/>
              <w:bottom w:val="nil"/>
              <w:right w:val="nil"/>
            </w:tcBorders>
          </w:tcPr>
          <w:p w14:paraId="5968F0E2" w14:textId="77777777" w:rsidR="004362AF" w:rsidRDefault="00000000">
            <w:pPr>
              <w:spacing w:after="0"/>
            </w:pPr>
            <w:r>
              <w:rPr>
                <w:rFonts w:ascii="Times New Roman" w:eastAsia="Times New Roman" w:hAnsi="Times New Roman" w:cs="Times New Roman"/>
                <w:sz w:val="16"/>
              </w:rPr>
              <w:t xml:space="preserve">Barbiturate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29EDFD72" w14:textId="77777777" w:rsidR="004362AF" w:rsidRDefault="00000000">
            <w:pPr>
              <w:spacing w:after="0"/>
            </w:pPr>
            <w:proofErr w:type="spellStart"/>
            <w:r>
              <w:rPr>
                <w:rFonts w:ascii="Times New Roman" w:eastAsia="Times New Roman" w:hAnsi="Times New Roman" w:cs="Times New Roman"/>
                <w:sz w:val="16"/>
              </w:rPr>
              <w:t>cut</w:t>
            </w:r>
            <w:proofErr w:type="spellEnd"/>
            <w:r>
              <w:rPr>
                <w:rFonts w:ascii="Times New Roman" w:eastAsia="Times New Roman" w:hAnsi="Times New Roman" w:cs="Times New Roman"/>
                <w:sz w:val="16"/>
              </w:rPr>
              <w:t>-off 300ng/ml</w:t>
            </w:r>
          </w:p>
        </w:tc>
        <w:tc>
          <w:tcPr>
            <w:tcW w:w="934" w:type="dxa"/>
            <w:tcBorders>
              <w:top w:val="nil"/>
              <w:left w:val="nil"/>
              <w:bottom w:val="nil"/>
              <w:right w:val="nil"/>
            </w:tcBorders>
          </w:tcPr>
          <w:p w14:paraId="2A20D51C" w14:textId="77777777" w:rsidR="004362AF" w:rsidRDefault="004362AF"/>
        </w:tc>
        <w:tc>
          <w:tcPr>
            <w:tcW w:w="848" w:type="dxa"/>
            <w:tcBorders>
              <w:top w:val="nil"/>
              <w:left w:val="nil"/>
              <w:bottom w:val="nil"/>
              <w:right w:val="nil"/>
            </w:tcBorders>
          </w:tcPr>
          <w:p w14:paraId="489C4CB7" w14:textId="77777777" w:rsidR="004362AF" w:rsidRDefault="00000000">
            <w:pPr>
              <w:spacing w:after="0"/>
            </w:pPr>
            <w:r>
              <w:rPr>
                <w:rFonts w:ascii="Times New Roman" w:eastAsia="Times New Roman" w:hAnsi="Times New Roman" w:cs="Times New Roman"/>
                <w:sz w:val="16"/>
              </w:rPr>
              <w:t>neg.</w:t>
            </w:r>
          </w:p>
        </w:tc>
      </w:tr>
      <w:tr w:rsidR="004362AF" w14:paraId="2A4B9AF8" w14:textId="77777777">
        <w:trPr>
          <w:trHeight w:val="277"/>
        </w:trPr>
        <w:tc>
          <w:tcPr>
            <w:tcW w:w="2134" w:type="dxa"/>
            <w:tcBorders>
              <w:top w:val="nil"/>
              <w:left w:val="nil"/>
              <w:bottom w:val="nil"/>
              <w:right w:val="nil"/>
            </w:tcBorders>
          </w:tcPr>
          <w:p w14:paraId="10D2145B" w14:textId="77777777" w:rsidR="004362AF" w:rsidRDefault="00000000">
            <w:pPr>
              <w:spacing w:after="0"/>
            </w:pPr>
            <w:r>
              <w:rPr>
                <w:rFonts w:ascii="Times New Roman" w:eastAsia="Times New Roman" w:hAnsi="Times New Roman" w:cs="Times New Roman"/>
                <w:sz w:val="16"/>
              </w:rPr>
              <w:t xml:space="preserve">Benzodiazepine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6663AD44" w14:textId="77777777" w:rsidR="004362AF" w:rsidRDefault="00000000">
            <w:pPr>
              <w:spacing w:after="0"/>
            </w:pPr>
            <w:proofErr w:type="spellStart"/>
            <w:r>
              <w:rPr>
                <w:rFonts w:ascii="Times New Roman" w:eastAsia="Times New Roman" w:hAnsi="Times New Roman" w:cs="Times New Roman"/>
                <w:sz w:val="16"/>
              </w:rPr>
              <w:t>cut</w:t>
            </w:r>
            <w:proofErr w:type="spellEnd"/>
            <w:r>
              <w:rPr>
                <w:rFonts w:ascii="Times New Roman" w:eastAsia="Times New Roman" w:hAnsi="Times New Roman" w:cs="Times New Roman"/>
                <w:sz w:val="16"/>
              </w:rPr>
              <w:t>-off 300ng/ml</w:t>
            </w:r>
          </w:p>
        </w:tc>
        <w:tc>
          <w:tcPr>
            <w:tcW w:w="934" w:type="dxa"/>
            <w:tcBorders>
              <w:top w:val="nil"/>
              <w:left w:val="nil"/>
              <w:bottom w:val="nil"/>
              <w:right w:val="nil"/>
            </w:tcBorders>
          </w:tcPr>
          <w:p w14:paraId="18FAEB1D" w14:textId="77777777" w:rsidR="004362AF" w:rsidRDefault="004362AF"/>
        </w:tc>
        <w:tc>
          <w:tcPr>
            <w:tcW w:w="848" w:type="dxa"/>
            <w:tcBorders>
              <w:top w:val="nil"/>
              <w:left w:val="nil"/>
              <w:bottom w:val="nil"/>
              <w:right w:val="nil"/>
            </w:tcBorders>
          </w:tcPr>
          <w:p w14:paraId="6D1A701B" w14:textId="77777777" w:rsidR="004362AF" w:rsidRDefault="00000000">
            <w:pPr>
              <w:spacing w:after="0"/>
            </w:pPr>
            <w:r>
              <w:rPr>
                <w:rFonts w:ascii="Times New Roman" w:eastAsia="Times New Roman" w:hAnsi="Times New Roman" w:cs="Times New Roman"/>
                <w:sz w:val="16"/>
              </w:rPr>
              <w:t>neg.</w:t>
            </w:r>
          </w:p>
        </w:tc>
      </w:tr>
      <w:tr w:rsidR="004362AF" w14:paraId="05ADA4C9" w14:textId="77777777">
        <w:trPr>
          <w:trHeight w:val="278"/>
        </w:trPr>
        <w:tc>
          <w:tcPr>
            <w:tcW w:w="2134" w:type="dxa"/>
            <w:tcBorders>
              <w:top w:val="nil"/>
              <w:left w:val="nil"/>
              <w:bottom w:val="nil"/>
              <w:right w:val="nil"/>
            </w:tcBorders>
          </w:tcPr>
          <w:p w14:paraId="3184E9F2" w14:textId="77777777" w:rsidR="004362AF" w:rsidRDefault="00000000">
            <w:pPr>
              <w:spacing w:after="0"/>
            </w:pPr>
            <w:proofErr w:type="spellStart"/>
            <w:r>
              <w:rPr>
                <w:rFonts w:ascii="Times New Roman" w:eastAsia="Times New Roman" w:hAnsi="Times New Roman" w:cs="Times New Roman"/>
                <w:sz w:val="16"/>
              </w:rPr>
              <w:t>Trizyk.Antidepressiva</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530FB830" w14:textId="77777777" w:rsidR="004362AF" w:rsidRDefault="00000000">
            <w:pPr>
              <w:spacing w:after="0"/>
            </w:pPr>
            <w:proofErr w:type="spellStart"/>
            <w:r>
              <w:rPr>
                <w:rFonts w:ascii="Times New Roman" w:eastAsia="Times New Roman" w:hAnsi="Times New Roman" w:cs="Times New Roman"/>
                <w:sz w:val="16"/>
              </w:rPr>
              <w:t>cut</w:t>
            </w:r>
            <w:proofErr w:type="spellEnd"/>
            <w:r>
              <w:rPr>
                <w:rFonts w:ascii="Times New Roman" w:eastAsia="Times New Roman" w:hAnsi="Times New Roman" w:cs="Times New Roman"/>
                <w:sz w:val="16"/>
              </w:rPr>
              <w:t>-off 1000ng/ml</w:t>
            </w:r>
          </w:p>
        </w:tc>
        <w:tc>
          <w:tcPr>
            <w:tcW w:w="934" w:type="dxa"/>
            <w:tcBorders>
              <w:top w:val="nil"/>
              <w:left w:val="nil"/>
              <w:bottom w:val="nil"/>
              <w:right w:val="nil"/>
            </w:tcBorders>
          </w:tcPr>
          <w:p w14:paraId="1D19EA06" w14:textId="77777777" w:rsidR="004362AF" w:rsidRDefault="004362AF"/>
        </w:tc>
        <w:tc>
          <w:tcPr>
            <w:tcW w:w="848" w:type="dxa"/>
            <w:tcBorders>
              <w:top w:val="nil"/>
              <w:left w:val="nil"/>
              <w:bottom w:val="nil"/>
              <w:right w:val="nil"/>
            </w:tcBorders>
          </w:tcPr>
          <w:p w14:paraId="0633A0D4" w14:textId="77777777" w:rsidR="004362AF" w:rsidRDefault="00000000">
            <w:pPr>
              <w:spacing w:after="0"/>
            </w:pPr>
            <w:r>
              <w:rPr>
                <w:rFonts w:ascii="Times New Roman" w:eastAsia="Times New Roman" w:hAnsi="Times New Roman" w:cs="Times New Roman"/>
                <w:sz w:val="16"/>
              </w:rPr>
              <w:t>neg.</w:t>
            </w:r>
          </w:p>
        </w:tc>
      </w:tr>
      <w:tr w:rsidR="004362AF" w14:paraId="0E7BF034" w14:textId="77777777">
        <w:trPr>
          <w:trHeight w:val="277"/>
        </w:trPr>
        <w:tc>
          <w:tcPr>
            <w:tcW w:w="2134" w:type="dxa"/>
            <w:tcBorders>
              <w:top w:val="nil"/>
              <w:left w:val="nil"/>
              <w:bottom w:val="nil"/>
              <w:right w:val="nil"/>
            </w:tcBorders>
          </w:tcPr>
          <w:p w14:paraId="7197563C" w14:textId="77777777" w:rsidR="004362AF" w:rsidRDefault="00000000">
            <w:pPr>
              <w:spacing w:after="0"/>
            </w:pPr>
            <w:r>
              <w:rPr>
                <w:rFonts w:ascii="Times New Roman" w:eastAsia="Times New Roman" w:hAnsi="Times New Roman" w:cs="Times New Roman"/>
                <w:sz w:val="16"/>
              </w:rPr>
              <w:t xml:space="preserve">Kreatinin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55D423DF" w14:textId="77777777" w:rsidR="004362AF" w:rsidRDefault="00000000">
            <w:pPr>
              <w:spacing w:after="0"/>
            </w:pPr>
            <w:r>
              <w:rPr>
                <w:rFonts w:ascii="Times New Roman" w:eastAsia="Times New Roman" w:hAnsi="Times New Roman" w:cs="Times New Roman"/>
                <w:sz w:val="16"/>
              </w:rPr>
              <w:t>normal</w:t>
            </w:r>
          </w:p>
        </w:tc>
        <w:tc>
          <w:tcPr>
            <w:tcW w:w="934" w:type="dxa"/>
            <w:tcBorders>
              <w:top w:val="nil"/>
              <w:left w:val="nil"/>
              <w:bottom w:val="nil"/>
              <w:right w:val="nil"/>
            </w:tcBorders>
          </w:tcPr>
          <w:p w14:paraId="46710764" w14:textId="77777777" w:rsidR="004362AF" w:rsidRDefault="004362AF"/>
        </w:tc>
        <w:tc>
          <w:tcPr>
            <w:tcW w:w="848" w:type="dxa"/>
            <w:tcBorders>
              <w:top w:val="nil"/>
              <w:left w:val="nil"/>
              <w:bottom w:val="nil"/>
              <w:right w:val="nil"/>
            </w:tcBorders>
          </w:tcPr>
          <w:p w14:paraId="793557F3" w14:textId="77777777" w:rsidR="004362AF" w:rsidRDefault="00000000">
            <w:pPr>
              <w:spacing w:after="0"/>
            </w:pPr>
            <w:r>
              <w:rPr>
                <w:rFonts w:ascii="Times New Roman" w:eastAsia="Times New Roman" w:hAnsi="Times New Roman" w:cs="Times New Roman"/>
                <w:sz w:val="16"/>
              </w:rPr>
              <w:t>normal</w:t>
            </w:r>
          </w:p>
        </w:tc>
      </w:tr>
      <w:tr w:rsidR="004362AF" w14:paraId="03FED9B1" w14:textId="77777777">
        <w:trPr>
          <w:trHeight w:val="278"/>
        </w:trPr>
        <w:tc>
          <w:tcPr>
            <w:tcW w:w="2134" w:type="dxa"/>
            <w:tcBorders>
              <w:top w:val="nil"/>
              <w:left w:val="nil"/>
              <w:bottom w:val="nil"/>
              <w:right w:val="nil"/>
            </w:tcBorders>
          </w:tcPr>
          <w:p w14:paraId="43BAB629" w14:textId="77777777" w:rsidR="004362AF" w:rsidRDefault="00000000">
            <w:pPr>
              <w:spacing w:after="0"/>
            </w:pPr>
            <w:r>
              <w:rPr>
                <w:rFonts w:ascii="Times New Roman" w:eastAsia="Times New Roman" w:hAnsi="Times New Roman" w:cs="Times New Roman"/>
                <w:sz w:val="16"/>
              </w:rPr>
              <w:t xml:space="preserve">pH-Wert </w:t>
            </w:r>
            <w:proofErr w:type="spellStart"/>
            <w:r>
              <w:rPr>
                <w:rFonts w:ascii="Times New Roman" w:eastAsia="Times New Roman" w:hAnsi="Times New Roman" w:cs="Times New Roman"/>
                <w:sz w:val="16"/>
              </w:rPr>
              <w:t>i.U</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6CEB105E" w14:textId="77777777" w:rsidR="004362AF" w:rsidRDefault="00000000">
            <w:pPr>
              <w:spacing w:after="0"/>
            </w:pPr>
            <w:r>
              <w:rPr>
                <w:rFonts w:ascii="Times New Roman" w:eastAsia="Times New Roman" w:hAnsi="Times New Roman" w:cs="Times New Roman"/>
                <w:sz w:val="16"/>
              </w:rPr>
              <w:t>normal</w:t>
            </w:r>
          </w:p>
        </w:tc>
        <w:tc>
          <w:tcPr>
            <w:tcW w:w="934" w:type="dxa"/>
            <w:tcBorders>
              <w:top w:val="nil"/>
              <w:left w:val="nil"/>
              <w:bottom w:val="nil"/>
              <w:right w:val="nil"/>
            </w:tcBorders>
          </w:tcPr>
          <w:p w14:paraId="10DFDF50" w14:textId="77777777" w:rsidR="004362AF" w:rsidRDefault="004362AF"/>
        </w:tc>
        <w:tc>
          <w:tcPr>
            <w:tcW w:w="848" w:type="dxa"/>
            <w:tcBorders>
              <w:top w:val="nil"/>
              <w:left w:val="nil"/>
              <w:bottom w:val="nil"/>
              <w:right w:val="nil"/>
            </w:tcBorders>
          </w:tcPr>
          <w:p w14:paraId="7786A898" w14:textId="77777777" w:rsidR="004362AF" w:rsidRDefault="00000000">
            <w:pPr>
              <w:spacing w:after="0"/>
            </w:pPr>
            <w:r>
              <w:rPr>
                <w:rFonts w:ascii="Times New Roman" w:eastAsia="Times New Roman" w:hAnsi="Times New Roman" w:cs="Times New Roman"/>
                <w:sz w:val="16"/>
              </w:rPr>
              <w:t>normal</w:t>
            </w:r>
          </w:p>
        </w:tc>
      </w:tr>
      <w:tr w:rsidR="004362AF" w14:paraId="56B9FA0A" w14:textId="77777777">
        <w:trPr>
          <w:trHeight w:val="278"/>
        </w:trPr>
        <w:tc>
          <w:tcPr>
            <w:tcW w:w="2134" w:type="dxa"/>
            <w:tcBorders>
              <w:top w:val="nil"/>
              <w:left w:val="nil"/>
              <w:bottom w:val="nil"/>
              <w:right w:val="nil"/>
            </w:tcBorders>
          </w:tcPr>
          <w:p w14:paraId="62F20230" w14:textId="77777777" w:rsidR="004362AF" w:rsidRDefault="00000000">
            <w:pPr>
              <w:spacing w:after="0"/>
            </w:pPr>
            <w:r>
              <w:rPr>
                <w:rFonts w:ascii="Times New Roman" w:eastAsia="Times New Roman" w:hAnsi="Times New Roman" w:cs="Times New Roman"/>
                <w:sz w:val="16"/>
              </w:rPr>
              <w:t>Calprotectin im Stuhl</w:t>
            </w:r>
          </w:p>
        </w:tc>
        <w:tc>
          <w:tcPr>
            <w:tcW w:w="1536" w:type="dxa"/>
            <w:tcBorders>
              <w:top w:val="nil"/>
              <w:left w:val="nil"/>
              <w:bottom w:val="nil"/>
              <w:right w:val="nil"/>
            </w:tcBorders>
          </w:tcPr>
          <w:p w14:paraId="794ACFB0" w14:textId="77777777" w:rsidR="004362AF" w:rsidRDefault="00000000">
            <w:pPr>
              <w:spacing w:after="0"/>
            </w:pPr>
            <w:r>
              <w:rPr>
                <w:rFonts w:ascii="Times New Roman" w:eastAsia="Times New Roman" w:hAnsi="Times New Roman" w:cs="Times New Roman"/>
                <w:sz w:val="16"/>
              </w:rPr>
              <w:t>&lt; 50,0</w:t>
            </w:r>
          </w:p>
        </w:tc>
        <w:tc>
          <w:tcPr>
            <w:tcW w:w="934" w:type="dxa"/>
            <w:tcBorders>
              <w:top w:val="nil"/>
              <w:left w:val="nil"/>
              <w:bottom w:val="nil"/>
              <w:right w:val="nil"/>
            </w:tcBorders>
          </w:tcPr>
          <w:p w14:paraId="460E947D" w14:textId="77777777" w:rsidR="004362AF" w:rsidRDefault="00000000">
            <w:pPr>
              <w:spacing w:after="0"/>
            </w:pPr>
            <w:r>
              <w:rPr>
                <w:rFonts w:ascii="Times New Roman" w:eastAsia="Times New Roman" w:hAnsi="Times New Roman" w:cs="Times New Roman"/>
                <w:sz w:val="16"/>
              </w:rPr>
              <w:t>µg/g Stuhl</w:t>
            </w:r>
          </w:p>
        </w:tc>
        <w:tc>
          <w:tcPr>
            <w:tcW w:w="848" w:type="dxa"/>
            <w:tcBorders>
              <w:top w:val="nil"/>
              <w:left w:val="nil"/>
              <w:bottom w:val="nil"/>
              <w:right w:val="nil"/>
            </w:tcBorders>
          </w:tcPr>
          <w:p w14:paraId="38635B7F" w14:textId="77777777" w:rsidR="004362AF" w:rsidRDefault="00000000">
            <w:pPr>
              <w:spacing w:after="0"/>
            </w:pPr>
            <w:r>
              <w:rPr>
                <w:rFonts w:ascii="Times New Roman" w:eastAsia="Times New Roman" w:hAnsi="Times New Roman" w:cs="Times New Roman"/>
                <w:sz w:val="16"/>
              </w:rPr>
              <w:t>538.00</w:t>
            </w:r>
            <w:r>
              <w:rPr>
                <w:rFonts w:ascii="Times New Roman" w:eastAsia="Times New Roman" w:hAnsi="Times New Roman" w:cs="Times New Roman"/>
                <w:color w:val="FF0000"/>
                <w:sz w:val="14"/>
              </w:rPr>
              <w:t></w:t>
            </w:r>
          </w:p>
        </w:tc>
      </w:tr>
      <w:tr w:rsidR="004362AF" w14:paraId="6C5C6C72" w14:textId="77777777">
        <w:trPr>
          <w:trHeight w:val="278"/>
        </w:trPr>
        <w:tc>
          <w:tcPr>
            <w:tcW w:w="2134" w:type="dxa"/>
            <w:tcBorders>
              <w:top w:val="nil"/>
              <w:left w:val="nil"/>
              <w:bottom w:val="nil"/>
              <w:right w:val="nil"/>
            </w:tcBorders>
          </w:tcPr>
          <w:p w14:paraId="37BA48D8" w14:textId="77777777" w:rsidR="004362AF" w:rsidRDefault="00000000">
            <w:pPr>
              <w:spacing w:after="0"/>
            </w:pPr>
            <w:r>
              <w:rPr>
                <w:rFonts w:ascii="Times New Roman" w:eastAsia="Times New Roman" w:hAnsi="Times New Roman" w:cs="Times New Roman"/>
                <w:sz w:val="16"/>
              </w:rPr>
              <w:t xml:space="preserve">IgE </w:t>
            </w:r>
            <w:proofErr w:type="spellStart"/>
            <w:r>
              <w:rPr>
                <w:rFonts w:ascii="Times New Roman" w:eastAsia="Times New Roman" w:hAnsi="Times New Roman" w:cs="Times New Roman"/>
                <w:sz w:val="16"/>
              </w:rPr>
              <w:t>Penicilloyl</w:t>
            </w:r>
            <w:proofErr w:type="spellEnd"/>
            <w:r>
              <w:rPr>
                <w:rFonts w:ascii="Times New Roman" w:eastAsia="Times New Roman" w:hAnsi="Times New Roman" w:cs="Times New Roman"/>
                <w:sz w:val="16"/>
              </w:rPr>
              <w:t xml:space="preserve"> G c1</w:t>
            </w:r>
          </w:p>
        </w:tc>
        <w:tc>
          <w:tcPr>
            <w:tcW w:w="2470" w:type="dxa"/>
            <w:gridSpan w:val="2"/>
            <w:tcBorders>
              <w:top w:val="nil"/>
              <w:left w:val="nil"/>
              <w:bottom w:val="nil"/>
              <w:right w:val="nil"/>
            </w:tcBorders>
          </w:tcPr>
          <w:p w14:paraId="00895FF0" w14:textId="77777777" w:rsidR="004362AF" w:rsidRPr="00EC4EE2" w:rsidRDefault="00000000">
            <w:pPr>
              <w:spacing w:after="0"/>
              <w:rPr>
                <w:lang w:val="en-US"/>
              </w:rPr>
            </w:pPr>
            <w:r w:rsidRPr="00EC4EE2">
              <w:rPr>
                <w:rFonts w:ascii="Times New Roman" w:eastAsia="Times New Roman" w:hAnsi="Times New Roman" w:cs="Times New Roman"/>
                <w:sz w:val="16"/>
                <w:lang w:val="en-US"/>
              </w:rPr>
              <w:t xml:space="preserve">&lt;0.35kU/l(CAP-Kl.0) </w:t>
            </w:r>
            <w:proofErr w:type="spellStart"/>
            <w:r w:rsidRPr="00EC4EE2">
              <w:rPr>
                <w:rFonts w:ascii="Times New Roman" w:eastAsia="Times New Roman" w:hAnsi="Times New Roman" w:cs="Times New Roman"/>
                <w:sz w:val="16"/>
                <w:lang w:val="en-US"/>
              </w:rPr>
              <w:t>kU</w:t>
            </w:r>
            <w:proofErr w:type="spellEnd"/>
            <w:r w:rsidRPr="00EC4EE2">
              <w:rPr>
                <w:rFonts w:ascii="Times New Roman" w:eastAsia="Times New Roman" w:hAnsi="Times New Roman" w:cs="Times New Roman"/>
                <w:sz w:val="16"/>
                <w:lang w:val="en-US"/>
              </w:rPr>
              <w:t>/L</w:t>
            </w:r>
          </w:p>
        </w:tc>
        <w:tc>
          <w:tcPr>
            <w:tcW w:w="848" w:type="dxa"/>
            <w:tcBorders>
              <w:top w:val="nil"/>
              <w:left w:val="nil"/>
              <w:bottom w:val="nil"/>
              <w:right w:val="nil"/>
            </w:tcBorders>
          </w:tcPr>
          <w:p w14:paraId="31322905" w14:textId="77777777" w:rsidR="004362AF" w:rsidRDefault="00000000">
            <w:pPr>
              <w:spacing w:after="0"/>
            </w:pPr>
            <w:r>
              <w:rPr>
                <w:rFonts w:ascii="Times New Roman" w:eastAsia="Times New Roman" w:hAnsi="Times New Roman" w:cs="Times New Roman"/>
                <w:sz w:val="16"/>
              </w:rPr>
              <w:t>0.12</w:t>
            </w:r>
          </w:p>
        </w:tc>
      </w:tr>
      <w:tr w:rsidR="004362AF" w14:paraId="4CCC9526" w14:textId="77777777">
        <w:trPr>
          <w:trHeight w:val="277"/>
        </w:trPr>
        <w:tc>
          <w:tcPr>
            <w:tcW w:w="2134" w:type="dxa"/>
            <w:tcBorders>
              <w:top w:val="nil"/>
              <w:left w:val="nil"/>
              <w:bottom w:val="nil"/>
              <w:right w:val="nil"/>
            </w:tcBorders>
          </w:tcPr>
          <w:p w14:paraId="30B94FA2" w14:textId="77777777" w:rsidR="004362AF" w:rsidRDefault="00000000">
            <w:pPr>
              <w:spacing w:after="0"/>
            </w:pPr>
            <w:r>
              <w:rPr>
                <w:rFonts w:ascii="Times New Roman" w:eastAsia="Times New Roman" w:hAnsi="Times New Roman" w:cs="Times New Roman"/>
                <w:sz w:val="16"/>
              </w:rPr>
              <w:t>CAP-Klasse c1</w:t>
            </w:r>
          </w:p>
        </w:tc>
        <w:tc>
          <w:tcPr>
            <w:tcW w:w="2470" w:type="dxa"/>
            <w:gridSpan w:val="2"/>
            <w:tcBorders>
              <w:top w:val="nil"/>
              <w:left w:val="nil"/>
              <w:bottom w:val="nil"/>
              <w:right w:val="nil"/>
            </w:tcBorders>
          </w:tcPr>
          <w:p w14:paraId="5030BF9C" w14:textId="77777777" w:rsidR="004362AF" w:rsidRDefault="004362AF"/>
        </w:tc>
        <w:tc>
          <w:tcPr>
            <w:tcW w:w="848" w:type="dxa"/>
            <w:tcBorders>
              <w:top w:val="nil"/>
              <w:left w:val="nil"/>
              <w:bottom w:val="nil"/>
              <w:right w:val="nil"/>
            </w:tcBorders>
          </w:tcPr>
          <w:p w14:paraId="7933A1A1" w14:textId="77777777" w:rsidR="004362AF" w:rsidRDefault="00000000">
            <w:pPr>
              <w:spacing w:after="0"/>
            </w:pPr>
            <w:r>
              <w:rPr>
                <w:rFonts w:ascii="Times New Roman" w:eastAsia="Times New Roman" w:hAnsi="Times New Roman" w:cs="Times New Roman"/>
                <w:sz w:val="16"/>
              </w:rPr>
              <w:t>0</w:t>
            </w:r>
          </w:p>
        </w:tc>
      </w:tr>
      <w:tr w:rsidR="004362AF" w14:paraId="5D1FAB56" w14:textId="77777777">
        <w:trPr>
          <w:trHeight w:val="278"/>
        </w:trPr>
        <w:tc>
          <w:tcPr>
            <w:tcW w:w="2134" w:type="dxa"/>
            <w:tcBorders>
              <w:top w:val="nil"/>
              <w:left w:val="nil"/>
              <w:bottom w:val="nil"/>
              <w:right w:val="nil"/>
            </w:tcBorders>
          </w:tcPr>
          <w:p w14:paraId="5F82AFCA" w14:textId="77777777" w:rsidR="004362AF" w:rsidRDefault="00000000">
            <w:pPr>
              <w:spacing w:after="0"/>
            </w:pPr>
            <w:r>
              <w:rPr>
                <w:rFonts w:ascii="Times New Roman" w:eastAsia="Times New Roman" w:hAnsi="Times New Roman" w:cs="Times New Roman"/>
                <w:sz w:val="16"/>
              </w:rPr>
              <w:t xml:space="preserve">IgE </w:t>
            </w:r>
            <w:proofErr w:type="spellStart"/>
            <w:r>
              <w:rPr>
                <w:rFonts w:ascii="Times New Roman" w:eastAsia="Times New Roman" w:hAnsi="Times New Roman" w:cs="Times New Roman"/>
                <w:sz w:val="16"/>
              </w:rPr>
              <w:t>Penicilloyl</w:t>
            </w:r>
            <w:proofErr w:type="spellEnd"/>
            <w:r>
              <w:rPr>
                <w:rFonts w:ascii="Times New Roman" w:eastAsia="Times New Roman" w:hAnsi="Times New Roman" w:cs="Times New Roman"/>
                <w:sz w:val="16"/>
              </w:rPr>
              <w:t xml:space="preserve"> V c2</w:t>
            </w:r>
          </w:p>
        </w:tc>
        <w:tc>
          <w:tcPr>
            <w:tcW w:w="2470" w:type="dxa"/>
            <w:gridSpan w:val="2"/>
            <w:tcBorders>
              <w:top w:val="nil"/>
              <w:left w:val="nil"/>
              <w:bottom w:val="nil"/>
              <w:right w:val="nil"/>
            </w:tcBorders>
          </w:tcPr>
          <w:p w14:paraId="339EC22F" w14:textId="77777777" w:rsidR="004362AF" w:rsidRPr="00EC4EE2" w:rsidRDefault="00000000">
            <w:pPr>
              <w:spacing w:after="0"/>
              <w:rPr>
                <w:lang w:val="en-US"/>
              </w:rPr>
            </w:pPr>
            <w:r w:rsidRPr="00EC4EE2">
              <w:rPr>
                <w:rFonts w:ascii="Times New Roman" w:eastAsia="Times New Roman" w:hAnsi="Times New Roman" w:cs="Times New Roman"/>
                <w:sz w:val="16"/>
                <w:lang w:val="en-US"/>
              </w:rPr>
              <w:t xml:space="preserve">&lt;0.35kU/l(CAP-Kl.0) </w:t>
            </w:r>
            <w:proofErr w:type="spellStart"/>
            <w:r w:rsidRPr="00EC4EE2">
              <w:rPr>
                <w:rFonts w:ascii="Times New Roman" w:eastAsia="Times New Roman" w:hAnsi="Times New Roman" w:cs="Times New Roman"/>
                <w:sz w:val="16"/>
                <w:lang w:val="en-US"/>
              </w:rPr>
              <w:t>kU</w:t>
            </w:r>
            <w:proofErr w:type="spellEnd"/>
            <w:r w:rsidRPr="00EC4EE2">
              <w:rPr>
                <w:rFonts w:ascii="Times New Roman" w:eastAsia="Times New Roman" w:hAnsi="Times New Roman" w:cs="Times New Roman"/>
                <w:sz w:val="16"/>
                <w:lang w:val="en-US"/>
              </w:rPr>
              <w:t>/L</w:t>
            </w:r>
          </w:p>
        </w:tc>
        <w:tc>
          <w:tcPr>
            <w:tcW w:w="848" w:type="dxa"/>
            <w:tcBorders>
              <w:top w:val="nil"/>
              <w:left w:val="nil"/>
              <w:bottom w:val="nil"/>
              <w:right w:val="nil"/>
            </w:tcBorders>
          </w:tcPr>
          <w:p w14:paraId="6C8C4AD4" w14:textId="77777777" w:rsidR="004362AF" w:rsidRDefault="00000000">
            <w:pPr>
              <w:spacing w:after="0"/>
            </w:pPr>
            <w:r>
              <w:rPr>
                <w:rFonts w:ascii="Times New Roman" w:eastAsia="Times New Roman" w:hAnsi="Times New Roman" w:cs="Times New Roman"/>
                <w:sz w:val="16"/>
              </w:rPr>
              <w:t>0.11</w:t>
            </w:r>
          </w:p>
        </w:tc>
      </w:tr>
      <w:tr w:rsidR="004362AF" w14:paraId="199A411F" w14:textId="77777777">
        <w:trPr>
          <w:trHeight w:val="277"/>
        </w:trPr>
        <w:tc>
          <w:tcPr>
            <w:tcW w:w="2134" w:type="dxa"/>
            <w:tcBorders>
              <w:top w:val="nil"/>
              <w:left w:val="nil"/>
              <w:bottom w:val="nil"/>
              <w:right w:val="nil"/>
            </w:tcBorders>
          </w:tcPr>
          <w:p w14:paraId="22FCFA0E" w14:textId="77777777" w:rsidR="004362AF" w:rsidRDefault="00000000">
            <w:pPr>
              <w:spacing w:after="0"/>
            </w:pPr>
            <w:r>
              <w:rPr>
                <w:rFonts w:ascii="Times New Roman" w:eastAsia="Times New Roman" w:hAnsi="Times New Roman" w:cs="Times New Roman"/>
                <w:sz w:val="16"/>
              </w:rPr>
              <w:t>CAP-Klasse c2</w:t>
            </w:r>
          </w:p>
        </w:tc>
        <w:tc>
          <w:tcPr>
            <w:tcW w:w="2470" w:type="dxa"/>
            <w:gridSpan w:val="2"/>
            <w:tcBorders>
              <w:top w:val="nil"/>
              <w:left w:val="nil"/>
              <w:bottom w:val="nil"/>
              <w:right w:val="nil"/>
            </w:tcBorders>
          </w:tcPr>
          <w:p w14:paraId="5E11AF92" w14:textId="77777777" w:rsidR="004362AF" w:rsidRDefault="004362AF"/>
        </w:tc>
        <w:tc>
          <w:tcPr>
            <w:tcW w:w="848" w:type="dxa"/>
            <w:tcBorders>
              <w:top w:val="nil"/>
              <w:left w:val="nil"/>
              <w:bottom w:val="nil"/>
              <w:right w:val="nil"/>
            </w:tcBorders>
          </w:tcPr>
          <w:p w14:paraId="67894EA0" w14:textId="77777777" w:rsidR="004362AF" w:rsidRDefault="00000000">
            <w:pPr>
              <w:spacing w:after="0"/>
            </w:pPr>
            <w:r>
              <w:rPr>
                <w:rFonts w:ascii="Times New Roman" w:eastAsia="Times New Roman" w:hAnsi="Times New Roman" w:cs="Times New Roman"/>
                <w:sz w:val="16"/>
              </w:rPr>
              <w:t>0</w:t>
            </w:r>
          </w:p>
        </w:tc>
      </w:tr>
      <w:tr w:rsidR="004362AF" w14:paraId="7096E771" w14:textId="77777777">
        <w:trPr>
          <w:trHeight w:val="278"/>
        </w:trPr>
        <w:tc>
          <w:tcPr>
            <w:tcW w:w="2134" w:type="dxa"/>
            <w:tcBorders>
              <w:top w:val="nil"/>
              <w:left w:val="nil"/>
              <w:bottom w:val="nil"/>
              <w:right w:val="nil"/>
            </w:tcBorders>
          </w:tcPr>
          <w:p w14:paraId="4DC0F271" w14:textId="77777777" w:rsidR="004362AF" w:rsidRDefault="00000000">
            <w:pPr>
              <w:spacing w:after="0"/>
            </w:pPr>
            <w:r>
              <w:rPr>
                <w:rFonts w:ascii="Times New Roman" w:eastAsia="Times New Roman" w:hAnsi="Times New Roman" w:cs="Times New Roman"/>
                <w:sz w:val="16"/>
              </w:rPr>
              <w:t xml:space="preserve">IgE </w:t>
            </w:r>
            <w:proofErr w:type="spellStart"/>
            <w:r>
              <w:rPr>
                <w:rFonts w:ascii="Times New Roman" w:eastAsia="Times New Roman" w:hAnsi="Times New Roman" w:cs="Times New Roman"/>
                <w:sz w:val="16"/>
              </w:rPr>
              <w:t>Amoxycillin</w:t>
            </w:r>
            <w:proofErr w:type="spellEnd"/>
            <w:r>
              <w:rPr>
                <w:rFonts w:ascii="Times New Roman" w:eastAsia="Times New Roman" w:hAnsi="Times New Roman" w:cs="Times New Roman"/>
                <w:sz w:val="16"/>
              </w:rPr>
              <w:t xml:space="preserve"> c6</w:t>
            </w:r>
          </w:p>
        </w:tc>
        <w:tc>
          <w:tcPr>
            <w:tcW w:w="2470" w:type="dxa"/>
            <w:gridSpan w:val="2"/>
            <w:tcBorders>
              <w:top w:val="nil"/>
              <w:left w:val="nil"/>
              <w:bottom w:val="nil"/>
              <w:right w:val="nil"/>
            </w:tcBorders>
          </w:tcPr>
          <w:p w14:paraId="7E21AB05" w14:textId="77777777" w:rsidR="004362AF" w:rsidRPr="00EC4EE2" w:rsidRDefault="00000000">
            <w:pPr>
              <w:spacing w:after="0"/>
              <w:rPr>
                <w:lang w:val="en-US"/>
              </w:rPr>
            </w:pPr>
            <w:r w:rsidRPr="00EC4EE2">
              <w:rPr>
                <w:rFonts w:ascii="Times New Roman" w:eastAsia="Times New Roman" w:hAnsi="Times New Roman" w:cs="Times New Roman"/>
                <w:sz w:val="16"/>
                <w:lang w:val="en-US"/>
              </w:rPr>
              <w:t xml:space="preserve">&lt;0.35kU/l(CAP-Kl.0) </w:t>
            </w:r>
            <w:proofErr w:type="spellStart"/>
            <w:r w:rsidRPr="00EC4EE2">
              <w:rPr>
                <w:rFonts w:ascii="Times New Roman" w:eastAsia="Times New Roman" w:hAnsi="Times New Roman" w:cs="Times New Roman"/>
                <w:sz w:val="16"/>
                <w:lang w:val="en-US"/>
              </w:rPr>
              <w:t>kU</w:t>
            </w:r>
            <w:proofErr w:type="spellEnd"/>
            <w:r w:rsidRPr="00EC4EE2">
              <w:rPr>
                <w:rFonts w:ascii="Times New Roman" w:eastAsia="Times New Roman" w:hAnsi="Times New Roman" w:cs="Times New Roman"/>
                <w:sz w:val="16"/>
                <w:lang w:val="en-US"/>
              </w:rPr>
              <w:t>/L</w:t>
            </w:r>
          </w:p>
        </w:tc>
        <w:tc>
          <w:tcPr>
            <w:tcW w:w="848" w:type="dxa"/>
            <w:tcBorders>
              <w:top w:val="nil"/>
              <w:left w:val="nil"/>
              <w:bottom w:val="nil"/>
              <w:right w:val="nil"/>
            </w:tcBorders>
          </w:tcPr>
          <w:p w14:paraId="6CAAD414" w14:textId="77777777" w:rsidR="004362AF" w:rsidRDefault="00000000">
            <w:pPr>
              <w:spacing w:after="0"/>
            </w:pPr>
            <w:r>
              <w:rPr>
                <w:rFonts w:ascii="Times New Roman" w:eastAsia="Times New Roman" w:hAnsi="Times New Roman" w:cs="Times New Roman"/>
                <w:sz w:val="16"/>
              </w:rPr>
              <w:t>0.10</w:t>
            </w:r>
          </w:p>
        </w:tc>
      </w:tr>
      <w:tr w:rsidR="004362AF" w14:paraId="17CDB3AA" w14:textId="77777777">
        <w:trPr>
          <w:trHeight w:val="278"/>
        </w:trPr>
        <w:tc>
          <w:tcPr>
            <w:tcW w:w="2134" w:type="dxa"/>
            <w:tcBorders>
              <w:top w:val="nil"/>
              <w:left w:val="nil"/>
              <w:bottom w:val="nil"/>
              <w:right w:val="nil"/>
            </w:tcBorders>
          </w:tcPr>
          <w:p w14:paraId="6839D4B5" w14:textId="77777777" w:rsidR="004362AF" w:rsidRDefault="00000000">
            <w:pPr>
              <w:spacing w:after="0"/>
            </w:pPr>
            <w:r>
              <w:rPr>
                <w:rFonts w:ascii="Times New Roman" w:eastAsia="Times New Roman" w:hAnsi="Times New Roman" w:cs="Times New Roman"/>
                <w:sz w:val="16"/>
              </w:rPr>
              <w:t>CAP-Klasse c6</w:t>
            </w:r>
          </w:p>
        </w:tc>
        <w:tc>
          <w:tcPr>
            <w:tcW w:w="1536" w:type="dxa"/>
            <w:tcBorders>
              <w:top w:val="nil"/>
              <w:left w:val="nil"/>
              <w:bottom w:val="nil"/>
              <w:right w:val="nil"/>
            </w:tcBorders>
          </w:tcPr>
          <w:p w14:paraId="0DA20AEF" w14:textId="77777777" w:rsidR="004362AF" w:rsidRDefault="004362AF"/>
        </w:tc>
        <w:tc>
          <w:tcPr>
            <w:tcW w:w="934" w:type="dxa"/>
            <w:tcBorders>
              <w:top w:val="nil"/>
              <w:left w:val="nil"/>
              <w:bottom w:val="nil"/>
              <w:right w:val="nil"/>
            </w:tcBorders>
          </w:tcPr>
          <w:p w14:paraId="1C8A2AE0" w14:textId="77777777" w:rsidR="004362AF" w:rsidRDefault="004362AF"/>
        </w:tc>
        <w:tc>
          <w:tcPr>
            <w:tcW w:w="848" w:type="dxa"/>
            <w:tcBorders>
              <w:top w:val="nil"/>
              <w:left w:val="nil"/>
              <w:bottom w:val="nil"/>
              <w:right w:val="nil"/>
            </w:tcBorders>
          </w:tcPr>
          <w:p w14:paraId="7B9B81C1" w14:textId="77777777" w:rsidR="004362AF" w:rsidRDefault="00000000">
            <w:pPr>
              <w:spacing w:after="0"/>
            </w:pPr>
            <w:r>
              <w:rPr>
                <w:rFonts w:ascii="Times New Roman" w:eastAsia="Times New Roman" w:hAnsi="Times New Roman" w:cs="Times New Roman"/>
                <w:sz w:val="16"/>
              </w:rPr>
              <w:t>0</w:t>
            </w:r>
          </w:p>
        </w:tc>
      </w:tr>
      <w:tr w:rsidR="004362AF" w14:paraId="3E94F7C5" w14:textId="77777777">
        <w:trPr>
          <w:trHeight w:val="278"/>
        </w:trPr>
        <w:tc>
          <w:tcPr>
            <w:tcW w:w="2134" w:type="dxa"/>
            <w:tcBorders>
              <w:top w:val="nil"/>
              <w:left w:val="nil"/>
              <w:bottom w:val="nil"/>
              <w:right w:val="nil"/>
            </w:tcBorders>
          </w:tcPr>
          <w:p w14:paraId="49723F9F" w14:textId="77777777" w:rsidR="004362AF" w:rsidRDefault="00000000">
            <w:pPr>
              <w:spacing w:after="0"/>
            </w:pPr>
            <w:r>
              <w:rPr>
                <w:rFonts w:ascii="Times New Roman" w:eastAsia="Times New Roman" w:hAnsi="Times New Roman" w:cs="Times New Roman"/>
                <w:sz w:val="16"/>
              </w:rPr>
              <w:t xml:space="preserve">IgE </w:t>
            </w:r>
            <w:proofErr w:type="spellStart"/>
            <w:r>
              <w:rPr>
                <w:rFonts w:ascii="Times New Roman" w:eastAsia="Times New Roman" w:hAnsi="Times New Roman" w:cs="Times New Roman"/>
                <w:sz w:val="16"/>
              </w:rPr>
              <w:t>Cefaclor</w:t>
            </w:r>
            <w:proofErr w:type="spellEnd"/>
          </w:p>
        </w:tc>
        <w:tc>
          <w:tcPr>
            <w:tcW w:w="1536" w:type="dxa"/>
            <w:tcBorders>
              <w:top w:val="nil"/>
              <w:left w:val="nil"/>
              <w:bottom w:val="nil"/>
              <w:right w:val="nil"/>
            </w:tcBorders>
          </w:tcPr>
          <w:p w14:paraId="3EFF9FD0" w14:textId="77777777" w:rsidR="004362AF" w:rsidRDefault="004362AF"/>
        </w:tc>
        <w:tc>
          <w:tcPr>
            <w:tcW w:w="934" w:type="dxa"/>
            <w:tcBorders>
              <w:top w:val="nil"/>
              <w:left w:val="nil"/>
              <w:bottom w:val="nil"/>
              <w:right w:val="nil"/>
            </w:tcBorders>
          </w:tcPr>
          <w:p w14:paraId="6FA2BB5D" w14:textId="77777777" w:rsidR="004362AF" w:rsidRDefault="00000000">
            <w:pPr>
              <w:spacing w:after="0"/>
            </w:pPr>
            <w:proofErr w:type="spellStart"/>
            <w:r>
              <w:rPr>
                <w:rFonts w:ascii="Times New Roman" w:eastAsia="Times New Roman" w:hAnsi="Times New Roman" w:cs="Times New Roman"/>
                <w:sz w:val="16"/>
              </w:rPr>
              <w:t>kU</w:t>
            </w:r>
            <w:proofErr w:type="spellEnd"/>
            <w:r>
              <w:rPr>
                <w:rFonts w:ascii="Times New Roman" w:eastAsia="Times New Roman" w:hAnsi="Times New Roman" w:cs="Times New Roman"/>
                <w:sz w:val="16"/>
              </w:rPr>
              <w:t>/L</w:t>
            </w:r>
          </w:p>
        </w:tc>
        <w:tc>
          <w:tcPr>
            <w:tcW w:w="848" w:type="dxa"/>
            <w:tcBorders>
              <w:top w:val="nil"/>
              <w:left w:val="nil"/>
              <w:bottom w:val="nil"/>
              <w:right w:val="nil"/>
            </w:tcBorders>
          </w:tcPr>
          <w:p w14:paraId="50FABF98" w14:textId="77777777" w:rsidR="004362AF" w:rsidRDefault="00000000">
            <w:pPr>
              <w:spacing w:after="0"/>
            </w:pPr>
            <w:r>
              <w:rPr>
                <w:rFonts w:ascii="Times New Roman" w:eastAsia="Times New Roman" w:hAnsi="Times New Roman" w:cs="Times New Roman"/>
                <w:sz w:val="16"/>
              </w:rPr>
              <w:t>&lt; 0,1</w:t>
            </w:r>
          </w:p>
        </w:tc>
      </w:tr>
      <w:tr w:rsidR="004362AF" w14:paraId="5A414820" w14:textId="77777777">
        <w:trPr>
          <w:trHeight w:val="277"/>
        </w:trPr>
        <w:tc>
          <w:tcPr>
            <w:tcW w:w="2134" w:type="dxa"/>
            <w:tcBorders>
              <w:top w:val="nil"/>
              <w:left w:val="nil"/>
              <w:bottom w:val="nil"/>
              <w:right w:val="nil"/>
            </w:tcBorders>
          </w:tcPr>
          <w:p w14:paraId="73F21A54" w14:textId="77777777" w:rsidR="004362AF" w:rsidRDefault="00000000">
            <w:pPr>
              <w:spacing w:after="0"/>
            </w:pPr>
            <w:r>
              <w:rPr>
                <w:rFonts w:ascii="Times New Roman" w:eastAsia="Times New Roman" w:hAnsi="Times New Roman" w:cs="Times New Roman"/>
                <w:sz w:val="16"/>
              </w:rPr>
              <w:lastRenderedPageBreak/>
              <w:t>CAP-Klasse c7</w:t>
            </w:r>
          </w:p>
        </w:tc>
        <w:tc>
          <w:tcPr>
            <w:tcW w:w="1536" w:type="dxa"/>
            <w:tcBorders>
              <w:top w:val="nil"/>
              <w:left w:val="nil"/>
              <w:bottom w:val="nil"/>
              <w:right w:val="nil"/>
            </w:tcBorders>
          </w:tcPr>
          <w:p w14:paraId="29E8F996" w14:textId="77777777" w:rsidR="004362AF" w:rsidRDefault="004362AF"/>
        </w:tc>
        <w:tc>
          <w:tcPr>
            <w:tcW w:w="934" w:type="dxa"/>
            <w:tcBorders>
              <w:top w:val="nil"/>
              <w:left w:val="nil"/>
              <w:bottom w:val="nil"/>
              <w:right w:val="nil"/>
            </w:tcBorders>
          </w:tcPr>
          <w:p w14:paraId="69BBA6B6" w14:textId="77777777" w:rsidR="004362AF" w:rsidRDefault="004362AF"/>
        </w:tc>
        <w:tc>
          <w:tcPr>
            <w:tcW w:w="848" w:type="dxa"/>
            <w:tcBorders>
              <w:top w:val="nil"/>
              <w:left w:val="nil"/>
              <w:bottom w:val="nil"/>
              <w:right w:val="nil"/>
            </w:tcBorders>
          </w:tcPr>
          <w:p w14:paraId="5EF78F4C" w14:textId="77777777" w:rsidR="004362AF" w:rsidRDefault="00000000">
            <w:pPr>
              <w:spacing w:after="0"/>
            </w:pPr>
            <w:r>
              <w:rPr>
                <w:rFonts w:ascii="Times New Roman" w:eastAsia="Times New Roman" w:hAnsi="Times New Roman" w:cs="Times New Roman"/>
                <w:sz w:val="16"/>
              </w:rPr>
              <w:t>0</w:t>
            </w:r>
          </w:p>
        </w:tc>
      </w:tr>
      <w:tr w:rsidR="004362AF" w14:paraId="30ED4428" w14:textId="77777777">
        <w:trPr>
          <w:trHeight w:val="475"/>
        </w:trPr>
        <w:tc>
          <w:tcPr>
            <w:tcW w:w="2134" w:type="dxa"/>
            <w:tcBorders>
              <w:top w:val="nil"/>
              <w:left w:val="nil"/>
              <w:bottom w:val="nil"/>
              <w:right w:val="nil"/>
            </w:tcBorders>
          </w:tcPr>
          <w:p w14:paraId="1578D496" w14:textId="77777777" w:rsidR="004362AF" w:rsidRDefault="00000000">
            <w:pPr>
              <w:spacing w:after="16"/>
            </w:pPr>
            <w:r>
              <w:rPr>
                <w:rFonts w:ascii="Times New Roman" w:eastAsia="Times New Roman" w:hAnsi="Times New Roman" w:cs="Times New Roman"/>
                <w:sz w:val="16"/>
              </w:rPr>
              <w:t>ANA (antinukleäre</w:t>
            </w:r>
          </w:p>
          <w:p w14:paraId="5780339E" w14:textId="77777777" w:rsidR="004362AF" w:rsidRDefault="00000000">
            <w:pPr>
              <w:spacing w:after="0"/>
            </w:pPr>
            <w:r>
              <w:rPr>
                <w:rFonts w:ascii="Times New Roman" w:eastAsia="Times New Roman" w:hAnsi="Times New Roman" w:cs="Times New Roman"/>
                <w:sz w:val="16"/>
              </w:rPr>
              <w:t>Antikörper)</w:t>
            </w:r>
          </w:p>
        </w:tc>
        <w:tc>
          <w:tcPr>
            <w:tcW w:w="1536" w:type="dxa"/>
            <w:tcBorders>
              <w:top w:val="nil"/>
              <w:left w:val="nil"/>
              <w:bottom w:val="nil"/>
              <w:right w:val="nil"/>
            </w:tcBorders>
          </w:tcPr>
          <w:p w14:paraId="6C4905EB" w14:textId="77777777" w:rsidR="004362AF" w:rsidRDefault="00000000">
            <w:pPr>
              <w:spacing w:after="0"/>
            </w:pPr>
            <w:r>
              <w:rPr>
                <w:rFonts w:ascii="Times New Roman" w:eastAsia="Times New Roman" w:hAnsi="Times New Roman" w:cs="Times New Roman"/>
                <w:sz w:val="16"/>
              </w:rPr>
              <w:t>negativ</w:t>
            </w:r>
          </w:p>
        </w:tc>
        <w:tc>
          <w:tcPr>
            <w:tcW w:w="934" w:type="dxa"/>
            <w:tcBorders>
              <w:top w:val="nil"/>
              <w:left w:val="nil"/>
              <w:bottom w:val="nil"/>
              <w:right w:val="nil"/>
            </w:tcBorders>
          </w:tcPr>
          <w:p w14:paraId="4874FA30" w14:textId="77777777" w:rsidR="004362AF" w:rsidRDefault="004362AF"/>
        </w:tc>
        <w:tc>
          <w:tcPr>
            <w:tcW w:w="848" w:type="dxa"/>
            <w:tcBorders>
              <w:top w:val="nil"/>
              <w:left w:val="nil"/>
              <w:bottom w:val="nil"/>
              <w:right w:val="nil"/>
            </w:tcBorders>
          </w:tcPr>
          <w:p w14:paraId="4AAED9FB" w14:textId="77777777" w:rsidR="004362AF" w:rsidRDefault="00000000">
            <w:pPr>
              <w:spacing w:after="0"/>
            </w:pPr>
            <w:r>
              <w:rPr>
                <w:rFonts w:ascii="Times New Roman" w:eastAsia="Times New Roman" w:hAnsi="Times New Roman" w:cs="Times New Roman"/>
                <w:sz w:val="16"/>
              </w:rPr>
              <w:t>* positiv</w:t>
            </w:r>
            <w:r>
              <w:rPr>
                <w:rFonts w:ascii="Times New Roman" w:eastAsia="Times New Roman" w:hAnsi="Times New Roman" w:cs="Times New Roman"/>
                <w:color w:val="FF0000"/>
                <w:sz w:val="14"/>
              </w:rPr>
              <w:t></w:t>
            </w:r>
          </w:p>
        </w:tc>
      </w:tr>
      <w:tr w:rsidR="004362AF" w14:paraId="6D024D61" w14:textId="77777777">
        <w:trPr>
          <w:trHeight w:val="263"/>
        </w:trPr>
        <w:tc>
          <w:tcPr>
            <w:tcW w:w="2134" w:type="dxa"/>
            <w:tcBorders>
              <w:top w:val="nil"/>
              <w:left w:val="nil"/>
              <w:bottom w:val="nil"/>
              <w:right w:val="nil"/>
            </w:tcBorders>
          </w:tcPr>
          <w:p w14:paraId="195C816F" w14:textId="77777777" w:rsidR="004362AF" w:rsidRDefault="00000000">
            <w:pPr>
              <w:spacing w:after="0"/>
            </w:pPr>
            <w:r>
              <w:rPr>
                <w:rFonts w:ascii="Times New Roman" w:eastAsia="Times New Roman" w:hAnsi="Times New Roman" w:cs="Times New Roman"/>
                <w:sz w:val="16"/>
              </w:rPr>
              <w:t>Muster 1</w:t>
            </w:r>
          </w:p>
        </w:tc>
        <w:tc>
          <w:tcPr>
            <w:tcW w:w="1536" w:type="dxa"/>
            <w:tcBorders>
              <w:top w:val="nil"/>
              <w:left w:val="nil"/>
              <w:bottom w:val="nil"/>
              <w:right w:val="nil"/>
            </w:tcBorders>
          </w:tcPr>
          <w:p w14:paraId="0CDE3D12"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sKomm</w:t>
            </w:r>
            <w:proofErr w:type="spellEnd"/>
          </w:p>
        </w:tc>
        <w:tc>
          <w:tcPr>
            <w:tcW w:w="934" w:type="dxa"/>
            <w:tcBorders>
              <w:top w:val="nil"/>
              <w:left w:val="nil"/>
              <w:bottom w:val="nil"/>
              <w:right w:val="nil"/>
            </w:tcBorders>
          </w:tcPr>
          <w:p w14:paraId="44D9826D" w14:textId="77777777" w:rsidR="004362AF" w:rsidRDefault="00000000">
            <w:pPr>
              <w:spacing w:after="0"/>
            </w:pPr>
            <w:r>
              <w:rPr>
                <w:rFonts w:ascii="Times New Roman" w:eastAsia="Times New Roman" w:hAnsi="Times New Roman" w:cs="Times New Roman"/>
                <w:sz w:val="16"/>
              </w:rPr>
              <w:t>Titer</w:t>
            </w:r>
          </w:p>
        </w:tc>
        <w:tc>
          <w:tcPr>
            <w:tcW w:w="848" w:type="dxa"/>
            <w:tcBorders>
              <w:top w:val="nil"/>
              <w:left w:val="nil"/>
              <w:bottom w:val="nil"/>
              <w:right w:val="nil"/>
            </w:tcBorders>
          </w:tcPr>
          <w:p w14:paraId="676D73DA" w14:textId="77777777" w:rsidR="004362AF" w:rsidRDefault="00000000">
            <w:pPr>
              <w:spacing w:after="0"/>
            </w:pPr>
            <w:r>
              <w:rPr>
                <w:rFonts w:ascii="Times New Roman" w:eastAsia="Times New Roman" w:hAnsi="Times New Roman" w:cs="Times New Roman"/>
                <w:sz w:val="16"/>
              </w:rPr>
              <w:t>* 1:320</w:t>
            </w:r>
            <w:r>
              <w:rPr>
                <w:rFonts w:ascii="Times New Roman" w:eastAsia="Times New Roman" w:hAnsi="Times New Roman" w:cs="Times New Roman"/>
                <w:color w:val="FF0000"/>
                <w:sz w:val="14"/>
              </w:rPr>
              <w:t></w:t>
            </w:r>
          </w:p>
        </w:tc>
      </w:tr>
      <w:tr w:rsidR="004362AF" w14:paraId="06A1A9A8" w14:textId="77777777">
        <w:trPr>
          <w:trHeight w:val="278"/>
        </w:trPr>
        <w:tc>
          <w:tcPr>
            <w:tcW w:w="2134" w:type="dxa"/>
            <w:tcBorders>
              <w:top w:val="nil"/>
              <w:left w:val="nil"/>
              <w:bottom w:val="nil"/>
              <w:right w:val="nil"/>
            </w:tcBorders>
          </w:tcPr>
          <w:p w14:paraId="0C5F849E" w14:textId="77777777" w:rsidR="004362AF" w:rsidRDefault="00000000">
            <w:pPr>
              <w:spacing w:after="0"/>
            </w:pPr>
            <w:r>
              <w:rPr>
                <w:rFonts w:ascii="Times New Roman" w:eastAsia="Times New Roman" w:hAnsi="Times New Roman" w:cs="Times New Roman"/>
                <w:sz w:val="16"/>
              </w:rPr>
              <w:t>Bewertung 1</w:t>
            </w:r>
          </w:p>
        </w:tc>
        <w:tc>
          <w:tcPr>
            <w:tcW w:w="1536" w:type="dxa"/>
            <w:tcBorders>
              <w:top w:val="nil"/>
              <w:left w:val="nil"/>
              <w:bottom w:val="nil"/>
              <w:right w:val="nil"/>
            </w:tcBorders>
          </w:tcPr>
          <w:p w14:paraId="476F56F9" w14:textId="77777777" w:rsidR="004362AF" w:rsidRDefault="00000000">
            <w:pPr>
              <w:spacing w:after="0"/>
            </w:pPr>
            <w:r>
              <w:rPr>
                <w:rFonts w:ascii="Times New Roman" w:eastAsia="Times New Roman" w:hAnsi="Times New Roman" w:cs="Times New Roman"/>
                <w:sz w:val="16"/>
              </w:rPr>
              <w:t>negativ</w:t>
            </w:r>
          </w:p>
        </w:tc>
        <w:tc>
          <w:tcPr>
            <w:tcW w:w="934" w:type="dxa"/>
            <w:tcBorders>
              <w:top w:val="nil"/>
              <w:left w:val="nil"/>
              <w:bottom w:val="nil"/>
              <w:right w:val="nil"/>
            </w:tcBorders>
          </w:tcPr>
          <w:p w14:paraId="1568636E" w14:textId="77777777" w:rsidR="004362AF" w:rsidRDefault="004362AF"/>
        </w:tc>
        <w:tc>
          <w:tcPr>
            <w:tcW w:w="848" w:type="dxa"/>
            <w:tcBorders>
              <w:top w:val="nil"/>
              <w:left w:val="nil"/>
              <w:bottom w:val="nil"/>
              <w:right w:val="nil"/>
            </w:tcBorders>
          </w:tcPr>
          <w:p w14:paraId="60BB25B0" w14:textId="77777777" w:rsidR="004362AF" w:rsidRDefault="00000000">
            <w:pPr>
              <w:spacing w:after="0"/>
            </w:pPr>
            <w:proofErr w:type="spellStart"/>
            <w:r>
              <w:rPr>
                <w:rFonts w:ascii="Times New Roman" w:eastAsia="Times New Roman" w:hAnsi="Times New Roman" w:cs="Times New Roman"/>
                <w:sz w:val="16"/>
              </w:rPr>
              <w:t>nukleolär</w:t>
            </w:r>
            <w:proofErr w:type="spellEnd"/>
          </w:p>
        </w:tc>
      </w:tr>
      <w:tr w:rsidR="004362AF" w14:paraId="1A27BFF0" w14:textId="77777777">
        <w:trPr>
          <w:trHeight w:val="278"/>
        </w:trPr>
        <w:tc>
          <w:tcPr>
            <w:tcW w:w="2134" w:type="dxa"/>
            <w:tcBorders>
              <w:top w:val="nil"/>
              <w:left w:val="nil"/>
              <w:bottom w:val="nil"/>
              <w:right w:val="nil"/>
            </w:tcBorders>
          </w:tcPr>
          <w:p w14:paraId="02F647E9" w14:textId="77777777" w:rsidR="004362AF" w:rsidRDefault="00000000">
            <w:pPr>
              <w:spacing w:after="0"/>
            </w:pPr>
            <w:r>
              <w:rPr>
                <w:rFonts w:ascii="Times New Roman" w:eastAsia="Times New Roman" w:hAnsi="Times New Roman" w:cs="Times New Roman"/>
                <w:sz w:val="16"/>
              </w:rPr>
              <w:t>Muster 2</w:t>
            </w:r>
          </w:p>
        </w:tc>
        <w:tc>
          <w:tcPr>
            <w:tcW w:w="1536" w:type="dxa"/>
            <w:tcBorders>
              <w:top w:val="nil"/>
              <w:left w:val="nil"/>
              <w:bottom w:val="nil"/>
              <w:right w:val="nil"/>
            </w:tcBorders>
          </w:tcPr>
          <w:p w14:paraId="3D3159C3"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sKomm</w:t>
            </w:r>
            <w:proofErr w:type="spellEnd"/>
          </w:p>
        </w:tc>
        <w:tc>
          <w:tcPr>
            <w:tcW w:w="934" w:type="dxa"/>
            <w:tcBorders>
              <w:top w:val="nil"/>
              <w:left w:val="nil"/>
              <w:bottom w:val="nil"/>
              <w:right w:val="nil"/>
            </w:tcBorders>
          </w:tcPr>
          <w:p w14:paraId="294D5673" w14:textId="77777777" w:rsidR="004362AF" w:rsidRDefault="00000000">
            <w:pPr>
              <w:spacing w:after="0"/>
            </w:pPr>
            <w:r>
              <w:rPr>
                <w:rFonts w:ascii="Times New Roman" w:eastAsia="Times New Roman" w:hAnsi="Times New Roman" w:cs="Times New Roman"/>
                <w:sz w:val="16"/>
              </w:rPr>
              <w:t>Titer</w:t>
            </w:r>
          </w:p>
        </w:tc>
        <w:tc>
          <w:tcPr>
            <w:tcW w:w="848" w:type="dxa"/>
            <w:tcBorders>
              <w:top w:val="nil"/>
              <w:left w:val="nil"/>
              <w:bottom w:val="nil"/>
              <w:right w:val="nil"/>
            </w:tcBorders>
          </w:tcPr>
          <w:p w14:paraId="16FA44A2" w14:textId="77777777" w:rsidR="004362AF" w:rsidRDefault="00000000">
            <w:pPr>
              <w:spacing w:after="0"/>
            </w:pPr>
            <w:r>
              <w:rPr>
                <w:rFonts w:ascii="Times New Roman" w:eastAsia="Times New Roman" w:hAnsi="Times New Roman" w:cs="Times New Roman"/>
                <w:sz w:val="16"/>
              </w:rPr>
              <w:t>* 1:160</w:t>
            </w:r>
          </w:p>
        </w:tc>
      </w:tr>
      <w:tr w:rsidR="004362AF" w14:paraId="0287EC29" w14:textId="77777777">
        <w:trPr>
          <w:trHeight w:val="277"/>
        </w:trPr>
        <w:tc>
          <w:tcPr>
            <w:tcW w:w="2134" w:type="dxa"/>
            <w:tcBorders>
              <w:top w:val="nil"/>
              <w:left w:val="nil"/>
              <w:bottom w:val="nil"/>
              <w:right w:val="nil"/>
            </w:tcBorders>
          </w:tcPr>
          <w:p w14:paraId="01FB1FCD" w14:textId="77777777" w:rsidR="004362AF" w:rsidRDefault="00000000">
            <w:pPr>
              <w:spacing w:after="0"/>
            </w:pPr>
            <w:r>
              <w:rPr>
                <w:rFonts w:ascii="Times New Roman" w:eastAsia="Times New Roman" w:hAnsi="Times New Roman" w:cs="Times New Roman"/>
                <w:sz w:val="16"/>
              </w:rPr>
              <w:t>Bewertung 2</w:t>
            </w:r>
          </w:p>
        </w:tc>
        <w:tc>
          <w:tcPr>
            <w:tcW w:w="1536" w:type="dxa"/>
            <w:tcBorders>
              <w:top w:val="nil"/>
              <w:left w:val="nil"/>
              <w:bottom w:val="nil"/>
              <w:right w:val="nil"/>
            </w:tcBorders>
          </w:tcPr>
          <w:p w14:paraId="19FFA523" w14:textId="77777777" w:rsidR="004362AF" w:rsidRDefault="00000000">
            <w:pPr>
              <w:spacing w:after="0"/>
            </w:pPr>
            <w:r>
              <w:rPr>
                <w:rFonts w:ascii="Times New Roman" w:eastAsia="Times New Roman" w:hAnsi="Times New Roman" w:cs="Times New Roman"/>
                <w:sz w:val="16"/>
              </w:rPr>
              <w:t>negativ</w:t>
            </w:r>
          </w:p>
        </w:tc>
        <w:tc>
          <w:tcPr>
            <w:tcW w:w="934" w:type="dxa"/>
            <w:tcBorders>
              <w:top w:val="nil"/>
              <w:left w:val="nil"/>
              <w:bottom w:val="nil"/>
              <w:right w:val="nil"/>
            </w:tcBorders>
          </w:tcPr>
          <w:p w14:paraId="7F6EE2E4" w14:textId="77777777" w:rsidR="004362AF" w:rsidRDefault="004362AF"/>
        </w:tc>
        <w:tc>
          <w:tcPr>
            <w:tcW w:w="848" w:type="dxa"/>
            <w:tcBorders>
              <w:top w:val="nil"/>
              <w:left w:val="nil"/>
              <w:bottom w:val="nil"/>
              <w:right w:val="nil"/>
            </w:tcBorders>
          </w:tcPr>
          <w:p w14:paraId="5C0337FE" w14:textId="77777777" w:rsidR="004362AF" w:rsidRDefault="00000000">
            <w:pPr>
              <w:spacing w:after="0"/>
              <w:jc w:val="both"/>
            </w:pPr>
            <w:proofErr w:type="spellStart"/>
            <w:r>
              <w:rPr>
                <w:rFonts w:ascii="Times New Roman" w:eastAsia="Times New Roman" w:hAnsi="Times New Roman" w:cs="Times New Roman"/>
                <w:sz w:val="16"/>
              </w:rPr>
              <w:t>feingranulär</w:t>
            </w:r>
            <w:proofErr w:type="spellEnd"/>
          </w:p>
        </w:tc>
      </w:tr>
      <w:tr w:rsidR="004362AF" w14:paraId="34EDB0FD" w14:textId="77777777">
        <w:trPr>
          <w:trHeight w:val="691"/>
        </w:trPr>
        <w:tc>
          <w:tcPr>
            <w:tcW w:w="2134" w:type="dxa"/>
            <w:tcBorders>
              <w:top w:val="nil"/>
              <w:left w:val="nil"/>
              <w:bottom w:val="nil"/>
              <w:right w:val="nil"/>
            </w:tcBorders>
          </w:tcPr>
          <w:p w14:paraId="337B8F0D" w14:textId="77777777" w:rsidR="004362AF" w:rsidRDefault="00000000">
            <w:pPr>
              <w:spacing w:after="16"/>
            </w:pPr>
            <w:proofErr w:type="spellStart"/>
            <w:r>
              <w:rPr>
                <w:rFonts w:ascii="Times New Roman" w:eastAsia="Times New Roman" w:hAnsi="Times New Roman" w:cs="Times New Roman"/>
                <w:sz w:val="16"/>
              </w:rPr>
              <w:t>ACyA</w:t>
            </w:r>
            <w:proofErr w:type="spellEnd"/>
          </w:p>
          <w:p w14:paraId="262BBB5F" w14:textId="77777777" w:rsidR="004362AF" w:rsidRDefault="00000000">
            <w:pPr>
              <w:spacing w:after="16"/>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anticytoplasmatische</w:t>
            </w:r>
            <w:proofErr w:type="spellEnd"/>
          </w:p>
          <w:p w14:paraId="76BFE73A" w14:textId="77777777" w:rsidR="004362AF" w:rsidRDefault="00000000">
            <w:pPr>
              <w:spacing w:after="0"/>
            </w:pPr>
            <w:r>
              <w:rPr>
                <w:rFonts w:ascii="Times New Roman" w:eastAsia="Times New Roman" w:hAnsi="Times New Roman" w:cs="Times New Roman"/>
                <w:sz w:val="16"/>
              </w:rPr>
              <w:t>Antikörper)</w:t>
            </w:r>
          </w:p>
        </w:tc>
        <w:tc>
          <w:tcPr>
            <w:tcW w:w="1536" w:type="dxa"/>
            <w:tcBorders>
              <w:top w:val="nil"/>
              <w:left w:val="nil"/>
              <w:bottom w:val="nil"/>
              <w:right w:val="nil"/>
            </w:tcBorders>
          </w:tcPr>
          <w:p w14:paraId="3B16935B" w14:textId="77777777" w:rsidR="004362AF" w:rsidRDefault="00000000">
            <w:pPr>
              <w:spacing w:after="0"/>
            </w:pPr>
            <w:r>
              <w:rPr>
                <w:rFonts w:ascii="Times New Roman" w:eastAsia="Times New Roman" w:hAnsi="Times New Roman" w:cs="Times New Roman"/>
                <w:sz w:val="16"/>
              </w:rPr>
              <w:t>negativ</w:t>
            </w:r>
          </w:p>
        </w:tc>
        <w:tc>
          <w:tcPr>
            <w:tcW w:w="934" w:type="dxa"/>
            <w:tcBorders>
              <w:top w:val="nil"/>
              <w:left w:val="nil"/>
              <w:bottom w:val="nil"/>
              <w:right w:val="nil"/>
            </w:tcBorders>
          </w:tcPr>
          <w:p w14:paraId="6C1FEA7D" w14:textId="77777777" w:rsidR="004362AF" w:rsidRDefault="004362AF"/>
        </w:tc>
        <w:tc>
          <w:tcPr>
            <w:tcW w:w="848" w:type="dxa"/>
            <w:tcBorders>
              <w:top w:val="nil"/>
              <w:left w:val="nil"/>
              <w:bottom w:val="nil"/>
              <w:right w:val="nil"/>
            </w:tcBorders>
          </w:tcPr>
          <w:p w14:paraId="1F73B4D9"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r>
      <w:tr w:rsidR="004362AF" w14:paraId="3711D052" w14:textId="77777777">
        <w:trPr>
          <w:trHeight w:val="262"/>
        </w:trPr>
        <w:tc>
          <w:tcPr>
            <w:tcW w:w="2134" w:type="dxa"/>
            <w:tcBorders>
              <w:top w:val="nil"/>
              <w:left w:val="nil"/>
              <w:bottom w:val="nil"/>
              <w:right w:val="nil"/>
            </w:tcBorders>
          </w:tcPr>
          <w:p w14:paraId="1DABB0AE" w14:textId="77777777" w:rsidR="004362AF" w:rsidRDefault="00000000">
            <w:pPr>
              <w:spacing w:after="0"/>
            </w:pPr>
            <w:r>
              <w:rPr>
                <w:rFonts w:ascii="Times New Roman" w:eastAsia="Times New Roman" w:hAnsi="Times New Roman" w:cs="Times New Roman"/>
                <w:sz w:val="16"/>
              </w:rPr>
              <w:t>Muster</w:t>
            </w:r>
          </w:p>
        </w:tc>
        <w:tc>
          <w:tcPr>
            <w:tcW w:w="1536" w:type="dxa"/>
            <w:tcBorders>
              <w:top w:val="nil"/>
              <w:left w:val="nil"/>
              <w:bottom w:val="nil"/>
              <w:right w:val="nil"/>
            </w:tcBorders>
          </w:tcPr>
          <w:p w14:paraId="5EA5C3B9"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sKomm</w:t>
            </w:r>
            <w:proofErr w:type="spellEnd"/>
          </w:p>
        </w:tc>
        <w:tc>
          <w:tcPr>
            <w:tcW w:w="934" w:type="dxa"/>
            <w:tcBorders>
              <w:top w:val="nil"/>
              <w:left w:val="nil"/>
              <w:bottom w:val="nil"/>
              <w:right w:val="nil"/>
            </w:tcBorders>
          </w:tcPr>
          <w:p w14:paraId="1852791C" w14:textId="77777777" w:rsidR="004362AF" w:rsidRDefault="00000000">
            <w:pPr>
              <w:spacing w:after="0"/>
            </w:pPr>
            <w:r>
              <w:rPr>
                <w:rFonts w:ascii="Times New Roman" w:eastAsia="Times New Roman" w:hAnsi="Times New Roman" w:cs="Times New Roman"/>
                <w:sz w:val="16"/>
              </w:rPr>
              <w:t>Titer</w:t>
            </w:r>
          </w:p>
        </w:tc>
        <w:tc>
          <w:tcPr>
            <w:tcW w:w="848" w:type="dxa"/>
            <w:tcBorders>
              <w:top w:val="nil"/>
              <w:left w:val="nil"/>
              <w:bottom w:val="nil"/>
              <w:right w:val="nil"/>
            </w:tcBorders>
          </w:tcPr>
          <w:p w14:paraId="2EFCE60A" w14:textId="77777777" w:rsidR="004362AF" w:rsidRDefault="00000000">
            <w:pPr>
              <w:spacing w:after="0"/>
            </w:pPr>
            <w:r>
              <w:rPr>
                <w:rFonts w:ascii="Times New Roman" w:eastAsia="Times New Roman" w:hAnsi="Times New Roman" w:cs="Times New Roman"/>
                <w:sz w:val="16"/>
              </w:rPr>
              <w:t>* 1:160</w:t>
            </w:r>
          </w:p>
        </w:tc>
      </w:tr>
      <w:tr w:rsidR="004362AF" w14:paraId="28BB59F0" w14:textId="77777777">
        <w:trPr>
          <w:trHeight w:val="278"/>
        </w:trPr>
        <w:tc>
          <w:tcPr>
            <w:tcW w:w="2134" w:type="dxa"/>
            <w:tcBorders>
              <w:top w:val="nil"/>
              <w:left w:val="nil"/>
              <w:bottom w:val="nil"/>
              <w:right w:val="nil"/>
            </w:tcBorders>
          </w:tcPr>
          <w:p w14:paraId="4171A697" w14:textId="77777777" w:rsidR="004362AF" w:rsidRDefault="00000000">
            <w:pPr>
              <w:spacing w:after="0"/>
            </w:pPr>
            <w:proofErr w:type="spellStart"/>
            <w:r>
              <w:rPr>
                <w:rFonts w:ascii="Times New Roman" w:eastAsia="Times New Roman" w:hAnsi="Times New Roman" w:cs="Times New Roman"/>
                <w:sz w:val="16"/>
              </w:rPr>
              <w:t>cANCA</w:t>
            </w:r>
            <w:proofErr w:type="spellEnd"/>
          </w:p>
        </w:tc>
        <w:tc>
          <w:tcPr>
            <w:tcW w:w="1536" w:type="dxa"/>
            <w:tcBorders>
              <w:top w:val="nil"/>
              <w:left w:val="nil"/>
              <w:bottom w:val="nil"/>
              <w:right w:val="nil"/>
            </w:tcBorders>
          </w:tcPr>
          <w:p w14:paraId="4010CFAA"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sKomm</w:t>
            </w:r>
            <w:proofErr w:type="spellEnd"/>
          </w:p>
        </w:tc>
        <w:tc>
          <w:tcPr>
            <w:tcW w:w="934" w:type="dxa"/>
            <w:tcBorders>
              <w:top w:val="nil"/>
              <w:left w:val="nil"/>
              <w:bottom w:val="nil"/>
              <w:right w:val="nil"/>
            </w:tcBorders>
          </w:tcPr>
          <w:p w14:paraId="5FFB7A4F" w14:textId="77777777" w:rsidR="004362AF" w:rsidRDefault="00000000">
            <w:pPr>
              <w:spacing w:after="0"/>
            </w:pPr>
            <w:r>
              <w:rPr>
                <w:rFonts w:ascii="Times New Roman" w:eastAsia="Times New Roman" w:hAnsi="Times New Roman" w:cs="Times New Roman"/>
                <w:sz w:val="16"/>
              </w:rPr>
              <w:t>Titer</w:t>
            </w:r>
          </w:p>
        </w:tc>
        <w:tc>
          <w:tcPr>
            <w:tcW w:w="848" w:type="dxa"/>
            <w:tcBorders>
              <w:top w:val="nil"/>
              <w:left w:val="nil"/>
              <w:bottom w:val="nil"/>
              <w:right w:val="nil"/>
            </w:tcBorders>
          </w:tcPr>
          <w:p w14:paraId="4D900276" w14:textId="77777777" w:rsidR="004362AF" w:rsidRDefault="00000000">
            <w:pPr>
              <w:spacing w:after="0"/>
            </w:pPr>
            <w:r>
              <w:rPr>
                <w:rFonts w:ascii="Times New Roman" w:eastAsia="Times New Roman" w:hAnsi="Times New Roman" w:cs="Times New Roman"/>
                <w:sz w:val="16"/>
              </w:rPr>
              <w:t>* &lt;1:10</w:t>
            </w:r>
          </w:p>
        </w:tc>
      </w:tr>
      <w:tr w:rsidR="004362AF" w14:paraId="0F90A792" w14:textId="77777777">
        <w:trPr>
          <w:trHeight w:val="278"/>
        </w:trPr>
        <w:tc>
          <w:tcPr>
            <w:tcW w:w="2134" w:type="dxa"/>
            <w:tcBorders>
              <w:top w:val="nil"/>
              <w:left w:val="nil"/>
              <w:bottom w:val="nil"/>
              <w:right w:val="nil"/>
            </w:tcBorders>
          </w:tcPr>
          <w:p w14:paraId="36760356" w14:textId="77777777" w:rsidR="004362AF" w:rsidRDefault="00000000">
            <w:pPr>
              <w:spacing w:after="0"/>
            </w:pPr>
            <w:r>
              <w:rPr>
                <w:rFonts w:ascii="Times New Roman" w:eastAsia="Times New Roman" w:hAnsi="Times New Roman" w:cs="Times New Roman"/>
                <w:sz w:val="16"/>
              </w:rPr>
              <w:t>Bewertung</w:t>
            </w:r>
          </w:p>
        </w:tc>
        <w:tc>
          <w:tcPr>
            <w:tcW w:w="1536" w:type="dxa"/>
            <w:tcBorders>
              <w:top w:val="nil"/>
              <w:left w:val="nil"/>
              <w:bottom w:val="nil"/>
              <w:right w:val="nil"/>
            </w:tcBorders>
          </w:tcPr>
          <w:p w14:paraId="686AC817" w14:textId="77777777" w:rsidR="004362AF" w:rsidRDefault="00000000">
            <w:pPr>
              <w:spacing w:after="0"/>
            </w:pPr>
            <w:r>
              <w:rPr>
                <w:rFonts w:ascii="Times New Roman" w:eastAsia="Times New Roman" w:hAnsi="Times New Roman" w:cs="Times New Roman"/>
                <w:sz w:val="16"/>
              </w:rPr>
              <w:t>negativ</w:t>
            </w:r>
          </w:p>
        </w:tc>
        <w:tc>
          <w:tcPr>
            <w:tcW w:w="934" w:type="dxa"/>
            <w:tcBorders>
              <w:top w:val="nil"/>
              <w:left w:val="nil"/>
              <w:bottom w:val="nil"/>
              <w:right w:val="nil"/>
            </w:tcBorders>
          </w:tcPr>
          <w:p w14:paraId="638B0FFE" w14:textId="77777777" w:rsidR="004362AF" w:rsidRDefault="004362AF"/>
        </w:tc>
        <w:tc>
          <w:tcPr>
            <w:tcW w:w="848" w:type="dxa"/>
            <w:tcBorders>
              <w:top w:val="nil"/>
              <w:left w:val="nil"/>
              <w:bottom w:val="nil"/>
              <w:right w:val="nil"/>
            </w:tcBorders>
          </w:tcPr>
          <w:p w14:paraId="68F163DB" w14:textId="77777777" w:rsidR="004362AF" w:rsidRDefault="00000000">
            <w:pPr>
              <w:spacing w:after="0"/>
            </w:pPr>
            <w:r>
              <w:rPr>
                <w:rFonts w:ascii="Times New Roman" w:eastAsia="Times New Roman" w:hAnsi="Times New Roman" w:cs="Times New Roman"/>
                <w:sz w:val="16"/>
              </w:rPr>
              <w:t>negativ</w:t>
            </w:r>
          </w:p>
        </w:tc>
      </w:tr>
      <w:tr w:rsidR="004362AF" w14:paraId="48693DFB" w14:textId="77777777">
        <w:trPr>
          <w:trHeight w:val="277"/>
        </w:trPr>
        <w:tc>
          <w:tcPr>
            <w:tcW w:w="2134" w:type="dxa"/>
            <w:tcBorders>
              <w:top w:val="nil"/>
              <w:left w:val="nil"/>
              <w:bottom w:val="nil"/>
              <w:right w:val="nil"/>
            </w:tcBorders>
          </w:tcPr>
          <w:p w14:paraId="3B794BCE" w14:textId="77777777" w:rsidR="004362AF" w:rsidRDefault="00000000">
            <w:pPr>
              <w:spacing w:after="0"/>
            </w:pPr>
            <w:proofErr w:type="spellStart"/>
            <w:r>
              <w:rPr>
                <w:rFonts w:ascii="Times New Roman" w:eastAsia="Times New Roman" w:hAnsi="Times New Roman" w:cs="Times New Roman"/>
                <w:sz w:val="16"/>
              </w:rPr>
              <w:t>pANCA</w:t>
            </w:r>
            <w:proofErr w:type="spellEnd"/>
          </w:p>
        </w:tc>
        <w:tc>
          <w:tcPr>
            <w:tcW w:w="1536" w:type="dxa"/>
            <w:tcBorders>
              <w:top w:val="nil"/>
              <w:left w:val="nil"/>
              <w:bottom w:val="nil"/>
              <w:right w:val="nil"/>
            </w:tcBorders>
          </w:tcPr>
          <w:p w14:paraId="375DE76B"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sKomm</w:t>
            </w:r>
            <w:proofErr w:type="spellEnd"/>
          </w:p>
        </w:tc>
        <w:tc>
          <w:tcPr>
            <w:tcW w:w="934" w:type="dxa"/>
            <w:tcBorders>
              <w:top w:val="nil"/>
              <w:left w:val="nil"/>
              <w:bottom w:val="nil"/>
              <w:right w:val="nil"/>
            </w:tcBorders>
          </w:tcPr>
          <w:p w14:paraId="2883B596" w14:textId="77777777" w:rsidR="004362AF" w:rsidRDefault="00000000">
            <w:pPr>
              <w:spacing w:after="0"/>
            </w:pPr>
            <w:r>
              <w:rPr>
                <w:rFonts w:ascii="Times New Roman" w:eastAsia="Times New Roman" w:hAnsi="Times New Roman" w:cs="Times New Roman"/>
                <w:sz w:val="16"/>
              </w:rPr>
              <w:t>Titer</w:t>
            </w:r>
          </w:p>
        </w:tc>
        <w:tc>
          <w:tcPr>
            <w:tcW w:w="848" w:type="dxa"/>
            <w:tcBorders>
              <w:top w:val="nil"/>
              <w:left w:val="nil"/>
              <w:bottom w:val="nil"/>
              <w:right w:val="nil"/>
            </w:tcBorders>
          </w:tcPr>
          <w:p w14:paraId="5FD9FA6E" w14:textId="77777777" w:rsidR="004362AF" w:rsidRDefault="00000000">
            <w:pPr>
              <w:spacing w:after="0"/>
            </w:pPr>
            <w:r>
              <w:rPr>
                <w:rFonts w:ascii="Times New Roman" w:eastAsia="Times New Roman" w:hAnsi="Times New Roman" w:cs="Times New Roman"/>
                <w:sz w:val="16"/>
              </w:rPr>
              <w:t>* &lt;1:10</w:t>
            </w:r>
          </w:p>
        </w:tc>
      </w:tr>
      <w:tr w:rsidR="004362AF" w14:paraId="7083B618" w14:textId="77777777">
        <w:trPr>
          <w:trHeight w:val="278"/>
        </w:trPr>
        <w:tc>
          <w:tcPr>
            <w:tcW w:w="2134" w:type="dxa"/>
            <w:tcBorders>
              <w:top w:val="nil"/>
              <w:left w:val="nil"/>
              <w:bottom w:val="nil"/>
              <w:right w:val="nil"/>
            </w:tcBorders>
          </w:tcPr>
          <w:p w14:paraId="087B8EDE" w14:textId="77777777" w:rsidR="004362AF" w:rsidRDefault="00000000">
            <w:pPr>
              <w:spacing w:after="0"/>
            </w:pPr>
            <w:r>
              <w:rPr>
                <w:rFonts w:ascii="Times New Roman" w:eastAsia="Times New Roman" w:hAnsi="Times New Roman" w:cs="Times New Roman"/>
                <w:sz w:val="16"/>
              </w:rPr>
              <w:t>Bewertung</w:t>
            </w:r>
          </w:p>
        </w:tc>
        <w:tc>
          <w:tcPr>
            <w:tcW w:w="1536" w:type="dxa"/>
            <w:tcBorders>
              <w:top w:val="nil"/>
              <w:left w:val="nil"/>
              <w:bottom w:val="nil"/>
              <w:right w:val="nil"/>
            </w:tcBorders>
          </w:tcPr>
          <w:p w14:paraId="07249579" w14:textId="77777777" w:rsidR="004362AF" w:rsidRDefault="00000000">
            <w:pPr>
              <w:spacing w:after="0"/>
            </w:pPr>
            <w:r>
              <w:rPr>
                <w:rFonts w:ascii="Times New Roman" w:eastAsia="Times New Roman" w:hAnsi="Times New Roman" w:cs="Times New Roman"/>
                <w:sz w:val="16"/>
              </w:rPr>
              <w:t>negativ</w:t>
            </w:r>
          </w:p>
        </w:tc>
        <w:tc>
          <w:tcPr>
            <w:tcW w:w="934" w:type="dxa"/>
            <w:tcBorders>
              <w:top w:val="nil"/>
              <w:left w:val="nil"/>
              <w:bottom w:val="nil"/>
              <w:right w:val="nil"/>
            </w:tcBorders>
          </w:tcPr>
          <w:p w14:paraId="2186E6A0" w14:textId="77777777" w:rsidR="004362AF" w:rsidRDefault="004362AF"/>
        </w:tc>
        <w:tc>
          <w:tcPr>
            <w:tcW w:w="848" w:type="dxa"/>
            <w:tcBorders>
              <w:top w:val="nil"/>
              <w:left w:val="nil"/>
              <w:bottom w:val="nil"/>
              <w:right w:val="nil"/>
            </w:tcBorders>
          </w:tcPr>
          <w:p w14:paraId="4F4A4D49" w14:textId="77777777" w:rsidR="004362AF" w:rsidRDefault="00000000">
            <w:pPr>
              <w:spacing w:after="0"/>
            </w:pPr>
            <w:r>
              <w:rPr>
                <w:rFonts w:ascii="Times New Roman" w:eastAsia="Times New Roman" w:hAnsi="Times New Roman" w:cs="Times New Roman"/>
                <w:sz w:val="16"/>
              </w:rPr>
              <w:t>negativ</w:t>
            </w:r>
          </w:p>
        </w:tc>
      </w:tr>
      <w:tr w:rsidR="004362AF" w14:paraId="737FD842" w14:textId="77777777">
        <w:trPr>
          <w:trHeight w:val="474"/>
        </w:trPr>
        <w:tc>
          <w:tcPr>
            <w:tcW w:w="2134" w:type="dxa"/>
            <w:tcBorders>
              <w:top w:val="nil"/>
              <w:left w:val="nil"/>
              <w:bottom w:val="nil"/>
              <w:right w:val="nil"/>
            </w:tcBorders>
          </w:tcPr>
          <w:p w14:paraId="07EDA8FD" w14:textId="77777777" w:rsidR="004362AF" w:rsidRDefault="00000000">
            <w:pPr>
              <w:spacing w:after="13"/>
            </w:pPr>
            <w:r>
              <w:rPr>
                <w:rFonts w:ascii="Times New Roman" w:eastAsia="Times New Roman" w:hAnsi="Times New Roman" w:cs="Times New Roman"/>
                <w:sz w:val="16"/>
              </w:rPr>
              <w:t>Proteinase 3-Ak (PR3:</w:t>
            </w:r>
          </w:p>
          <w:p w14:paraId="4378A589" w14:textId="77777777" w:rsidR="004362AF" w:rsidRDefault="00000000">
            <w:pPr>
              <w:spacing w:after="0"/>
            </w:pPr>
            <w:proofErr w:type="spellStart"/>
            <w:r>
              <w:rPr>
                <w:rFonts w:ascii="Times New Roman" w:eastAsia="Times New Roman" w:hAnsi="Times New Roman" w:cs="Times New Roman"/>
                <w:sz w:val="16"/>
              </w:rPr>
              <w:t>cANCA</w:t>
            </w:r>
            <w:proofErr w:type="spellEnd"/>
            <w:r>
              <w:rPr>
                <w:rFonts w:ascii="Times New Roman" w:eastAsia="Times New Roman" w:hAnsi="Times New Roman" w:cs="Times New Roman"/>
                <w:sz w:val="16"/>
              </w:rPr>
              <w:t>-Spezifität)</w:t>
            </w:r>
          </w:p>
        </w:tc>
        <w:tc>
          <w:tcPr>
            <w:tcW w:w="1536" w:type="dxa"/>
            <w:tcBorders>
              <w:top w:val="nil"/>
              <w:left w:val="nil"/>
              <w:bottom w:val="nil"/>
              <w:right w:val="nil"/>
            </w:tcBorders>
          </w:tcPr>
          <w:p w14:paraId="06735862" w14:textId="77777777" w:rsidR="004362AF" w:rsidRDefault="00000000">
            <w:pPr>
              <w:spacing w:after="0"/>
            </w:pPr>
            <w:r>
              <w:rPr>
                <w:rFonts w:ascii="Times New Roman" w:eastAsia="Times New Roman" w:hAnsi="Times New Roman" w:cs="Times New Roman"/>
                <w:sz w:val="16"/>
              </w:rPr>
              <w:t>&lt;10.0</w:t>
            </w:r>
          </w:p>
        </w:tc>
        <w:tc>
          <w:tcPr>
            <w:tcW w:w="934" w:type="dxa"/>
            <w:tcBorders>
              <w:top w:val="nil"/>
              <w:left w:val="nil"/>
              <w:bottom w:val="nil"/>
              <w:right w:val="nil"/>
            </w:tcBorders>
          </w:tcPr>
          <w:p w14:paraId="12125264" w14:textId="77777777" w:rsidR="004362AF" w:rsidRDefault="00000000">
            <w:pPr>
              <w:spacing w:after="0"/>
            </w:pPr>
            <w:r>
              <w:rPr>
                <w:rFonts w:ascii="Times New Roman" w:eastAsia="Times New Roman" w:hAnsi="Times New Roman" w:cs="Times New Roman"/>
                <w:sz w:val="16"/>
              </w:rPr>
              <w:t>CU</w:t>
            </w:r>
          </w:p>
        </w:tc>
        <w:tc>
          <w:tcPr>
            <w:tcW w:w="848" w:type="dxa"/>
            <w:tcBorders>
              <w:top w:val="nil"/>
              <w:left w:val="nil"/>
              <w:bottom w:val="nil"/>
              <w:right w:val="nil"/>
            </w:tcBorders>
          </w:tcPr>
          <w:p w14:paraId="63EF6EF0" w14:textId="77777777" w:rsidR="004362AF" w:rsidRDefault="00000000">
            <w:pPr>
              <w:spacing w:after="0"/>
            </w:pPr>
            <w:r>
              <w:rPr>
                <w:rFonts w:ascii="Times New Roman" w:eastAsia="Times New Roman" w:hAnsi="Times New Roman" w:cs="Times New Roman"/>
                <w:sz w:val="16"/>
              </w:rPr>
              <w:t>&lt; 2.3</w:t>
            </w:r>
          </w:p>
        </w:tc>
      </w:tr>
      <w:tr w:rsidR="004362AF" w14:paraId="3A7276F8" w14:textId="77777777">
        <w:trPr>
          <w:trHeight w:val="264"/>
        </w:trPr>
        <w:tc>
          <w:tcPr>
            <w:tcW w:w="2134" w:type="dxa"/>
            <w:tcBorders>
              <w:top w:val="nil"/>
              <w:left w:val="nil"/>
              <w:bottom w:val="nil"/>
              <w:right w:val="nil"/>
            </w:tcBorders>
          </w:tcPr>
          <w:p w14:paraId="0A984B79" w14:textId="77777777" w:rsidR="004362AF" w:rsidRDefault="00000000">
            <w:pPr>
              <w:spacing w:after="0"/>
            </w:pPr>
            <w:r>
              <w:rPr>
                <w:rFonts w:ascii="Times New Roman" w:eastAsia="Times New Roman" w:hAnsi="Times New Roman" w:cs="Times New Roman"/>
                <w:sz w:val="16"/>
              </w:rPr>
              <w:t>Bewertung</w:t>
            </w:r>
          </w:p>
        </w:tc>
        <w:tc>
          <w:tcPr>
            <w:tcW w:w="1536" w:type="dxa"/>
            <w:tcBorders>
              <w:top w:val="nil"/>
              <w:left w:val="nil"/>
              <w:bottom w:val="nil"/>
              <w:right w:val="nil"/>
            </w:tcBorders>
          </w:tcPr>
          <w:p w14:paraId="0F941F3A" w14:textId="77777777" w:rsidR="004362AF" w:rsidRDefault="00000000">
            <w:pPr>
              <w:spacing w:after="0"/>
            </w:pPr>
            <w:r>
              <w:rPr>
                <w:rFonts w:ascii="Times New Roman" w:eastAsia="Times New Roman" w:hAnsi="Times New Roman" w:cs="Times New Roman"/>
                <w:sz w:val="16"/>
              </w:rPr>
              <w:t>negativ</w:t>
            </w:r>
          </w:p>
        </w:tc>
        <w:tc>
          <w:tcPr>
            <w:tcW w:w="934" w:type="dxa"/>
            <w:tcBorders>
              <w:top w:val="nil"/>
              <w:left w:val="nil"/>
              <w:bottom w:val="nil"/>
              <w:right w:val="nil"/>
            </w:tcBorders>
          </w:tcPr>
          <w:p w14:paraId="407EA560" w14:textId="77777777" w:rsidR="004362AF" w:rsidRDefault="004362AF"/>
        </w:tc>
        <w:tc>
          <w:tcPr>
            <w:tcW w:w="848" w:type="dxa"/>
            <w:tcBorders>
              <w:top w:val="nil"/>
              <w:left w:val="nil"/>
              <w:bottom w:val="nil"/>
              <w:right w:val="nil"/>
            </w:tcBorders>
          </w:tcPr>
          <w:p w14:paraId="559B1B48" w14:textId="77777777" w:rsidR="004362AF" w:rsidRDefault="00000000">
            <w:pPr>
              <w:spacing w:after="0"/>
            </w:pPr>
            <w:r>
              <w:rPr>
                <w:rFonts w:ascii="Times New Roman" w:eastAsia="Times New Roman" w:hAnsi="Times New Roman" w:cs="Times New Roman"/>
                <w:sz w:val="16"/>
              </w:rPr>
              <w:t>negativ</w:t>
            </w:r>
          </w:p>
        </w:tc>
      </w:tr>
      <w:tr w:rsidR="004362AF" w14:paraId="0AB56071" w14:textId="77777777">
        <w:trPr>
          <w:trHeight w:val="475"/>
        </w:trPr>
        <w:tc>
          <w:tcPr>
            <w:tcW w:w="3670" w:type="dxa"/>
            <w:gridSpan w:val="2"/>
            <w:tcBorders>
              <w:top w:val="nil"/>
              <w:left w:val="nil"/>
              <w:bottom w:val="nil"/>
              <w:right w:val="nil"/>
            </w:tcBorders>
          </w:tcPr>
          <w:p w14:paraId="544ACB74" w14:textId="77777777" w:rsidR="004362AF" w:rsidRPr="00EC4EE2" w:rsidRDefault="00000000">
            <w:pPr>
              <w:spacing w:after="0"/>
              <w:ind w:right="55"/>
              <w:rPr>
                <w:lang w:val="en-US"/>
              </w:rPr>
            </w:pPr>
            <w:r w:rsidRPr="00EC4EE2">
              <w:rPr>
                <w:rFonts w:ascii="Times New Roman" w:eastAsia="Times New Roman" w:hAnsi="Times New Roman" w:cs="Times New Roman"/>
                <w:sz w:val="16"/>
                <w:lang w:val="en-US"/>
              </w:rPr>
              <w:t xml:space="preserve">Myeloperoxidase-Ak (MPO: &lt;10.0 </w:t>
            </w:r>
            <w:proofErr w:type="spellStart"/>
            <w:r w:rsidRPr="00EC4EE2">
              <w:rPr>
                <w:rFonts w:ascii="Times New Roman" w:eastAsia="Times New Roman" w:hAnsi="Times New Roman" w:cs="Times New Roman"/>
                <w:sz w:val="16"/>
                <w:lang w:val="en-US"/>
              </w:rPr>
              <w:t>pANCA-Spez</w:t>
            </w:r>
            <w:proofErr w:type="spellEnd"/>
            <w:r w:rsidRPr="00EC4EE2">
              <w:rPr>
                <w:rFonts w:ascii="Times New Roman" w:eastAsia="Times New Roman" w:hAnsi="Times New Roman" w:cs="Times New Roman"/>
                <w:sz w:val="16"/>
                <w:lang w:val="en-US"/>
              </w:rPr>
              <w:t>.)</w:t>
            </w:r>
          </w:p>
        </w:tc>
        <w:tc>
          <w:tcPr>
            <w:tcW w:w="934" w:type="dxa"/>
            <w:tcBorders>
              <w:top w:val="nil"/>
              <w:left w:val="nil"/>
              <w:bottom w:val="nil"/>
              <w:right w:val="nil"/>
            </w:tcBorders>
          </w:tcPr>
          <w:p w14:paraId="546C064B" w14:textId="77777777" w:rsidR="004362AF" w:rsidRDefault="00000000">
            <w:pPr>
              <w:spacing w:after="0"/>
            </w:pPr>
            <w:r>
              <w:rPr>
                <w:rFonts w:ascii="Times New Roman" w:eastAsia="Times New Roman" w:hAnsi="Times New Roman" w:cs="Times New Roman"/>
                <w:sz w:val="16"/>
              </w:rPr>
              <w:t>CU</w:t>
            </w:r>
          </w:p>
        </w:tc>
        <w:tc>
          <w:tcPr>
            <w:tcW w:w="848" w:type="dxa"/>
            <w:tcBorders>
              <w:top w:val="nil"/>
              <w:left w:val="nil"/>
              <w:bottom w:val="nil"/>
              <w:right w:val="nil"/>
            </w:tcBorders>
          </w:tcPr>
          <w:p w14:paraId="4F3A4D54" w14:textId="77777777" w:rsidR="004362AF" w:rsidRDefault="00000000">
            <w:pPr>
              <w:spacing w:after="0"/>
            </w:pPr>
            <w:r>
              <w:rPr>
                <w:rFonts w:ascii="Times New Roman" w:eastAsia="Times New Roman" w:hAnsi="Times New Roman" w:cs="Times New Roman"/>
                <w:sz w:val="16"/>
              </w:rPr>
              <w:t>&lt; 3.2</w:t>
            </w:r>
          </w:p>
        </w:tc>
      </w:tr>
      <w:tr w:rsidR="004362AF" w14:paraId="27F491D3" w14:textId="77777777">
        <w:trPr>
          <w:trHeight w:val="263"/>
        </w:trPr>
        <w:tc>
          <w:tcPr>
            <w:tcW w:w="3670" w:type="dxa"/>
            <w:gridSpan w:val="2"/>
            <w:tcBorders>
              <w:top w:val="nil"/>
              <w:left w:val="nil"/>
              <w:bottom w:val="nil"/>
              <w:right w:val="nil"/>
            </w:tcBorders>
          </w:tcPr>
          <w:p w14:paraId="6B41891E" w14:textId="77777777" w:rsidR="004362AF" w:rsidRDefault="00000000">
            <w:pPr>
              <w:tabs>
                <w:tab w:val="center" w:pos="2393"/>
              </w:tabs>
              <w:spacing w:after="0"/>
            </w:pPr>
            <w:r>
              <w:rPr>
                <w:rFonts w:ascii="Times New Roman" w:eastAsia="Times New Roman" w:hAnsi="Times New Roman" w:cs="Times New Roman"/>
                <w:sz w:val="16"/>
              </w:rPr>
              <w:t>Bewertung</w:t>
            </w:r>
            <w:r>
              <w:rPr>
                <w:rFonts w:ascii="Times New Roman" w:eastAsia="Times New Roman" w:hAnsi="Times New Roman" w:cs="Times New Roman"/>
                <w:sz w:val="16"/>
              </w:rPr>
              <w:tab/>
              <w:t>negativ</w:t>
            </w:r>
          </w:p>
        </w:tc>
        <w:tc>
          <w:tcPr>
            <w:tcW w:w="934" w:type="dxa"/>
            <w:tcBorders>
              <w:top w:val="nil"/>
              <w:left w:val="nil"/>
              <w:bottom w:val="nil"/>
              <w:right w:val="nil"/>
            </w:tcBorders>
          </w:tcPr>
          <w:p w14:paraId="4C363B55" w14:textId="77777777" w:rsidR="004362AF" w:rsidRDefault="004362AF"/>
        </w:tc>
        <w:tc>
          <w:tcPr>
            <w:tcW w:w="848" w:type="dxa"/>
            <w:tcBorders>
              <w:top w:val="nil"/>
              <w:left w:val="nil"/>
              <w:bottom w:val="nil"/>
              <w:right w:val="nil"/>
            </w:tcBorders>
          </w:tcPr>
          <w:p w14:paraId="578F1A66" w14:textId="77777777" w:rsidR="004362AF" w:rsidRDefault="00000000">
            <w:pPr>
              <w:spacing w:after="0"/>
            </w:pPr>
            <w:r>
              <w:rPr>
                <w:rFonts w:ascii="Times New Roman" w:eastAsia="Times New Roman" w:hAnsi="Times New Roman" w:cs="Times New Roman"/>
                <w:sz w:val="16"/>
              </w:rPr>
              <w:t>negativ</w:t>
            </w:r>
          </w:p>
        </w:tc>
      </w:tr>
      <w:tr w:rsidR="004362AF" w14:paraId="1E478287" w14:textId="77777777">
        <w:trPr>
          <w:trHeight w:val="278"/>
        </w:trPr>
        <w:tc>
          <w:tcPr>
            <w:tcW w:w="3670" w:type="dxa"/>
            <w:gridSpan w:val="2"/>
            <w:tcBorders>
              <w:top w:val="nil"/>
              <w:left w:val="nil"/>
              <w:bottom w:val="nil"/>
              <w:right w:val="nil"/>
            </w:tcBorders>
          </w:tcPr>
          <w:p w14:paraId="6C8B0C2A" w14:textId="77777777" w:rsidR="004362AF" w:rsidRDefault="00000000">
            <w:pPr>
              <w:tabs>
                <w:tab w:val="center" w:pos="2675"/>
              </w:tabs>
              <w:spacing w:after="0"/>
            </w:pPr>
            <w:r>
              <w:rPr>
                <w:rFonts w:ascii="Times New Roman" w:eastAsia="Times New Roman" w:hAnsi="Times New Roman" w:cs="Times New Roman"/>
                <w:sz w:val="16"/>
              </w:rPr>
              <w:t>ANA-</w:t>
            </w:r>
            <w:proofErr w:type="spellStart"/>
            <w:r>
              <w:rPr>
                <w:rFonts w:ascii="Times New Roman" w:eastAsia="Times New Roman" w:hAnsi="Times New Roman" w:cs="Times New Roman"/>
                <w:sz w:val="16"/>
              </w:rPr>
              <w:t>ds</w:t>
            </w:r>
            <w:proofErr w:type="spellEnd"/>
            <w:r>
              <w:rPr>
                <w:rFonts w:ascii="Times New Roman" w:eastAsia="Times New Roman" w:hAnsi="Times New Roman" w:cs="Times New Roman"/>
                <w:sz w:val="16"/>
              </w:rPr>
              <w:t xml:space="preserve"> DNA</w:t>
            </w:r>
            <w:r>
              <w:rPr>
                <w:rFonts w:ascii="Times New Roman" w:eastAsia="Times New Roman" w:hAnsi="Times New Roman" w:cs="Times New Roman"/>
                <w:sz w:val="16"/>
              </w:rPr>
              <w:tab/>
              <w:t>&lt;10 (gw.10-15)</w:t>
            </w:r>
          </w:p>
        </w:tc>
        <w:tc>
          <w:tcPr>
            <w:tcW w:w="934" w:type="dxa"/>
            <w:tcBorders>
              <w:top w:val="nil"/>
              <w:left w:val="nil"/>
              <w:bottom w:val="nil"/>
              <w:right w:val="nil"/>
            </w:tcBorders>
          </w:tcPr>
          <w:p w14:paraId="2D5E9029" w14:textId="77777777" w:rsidR="004362AF" w:rsidRDefault="00000000">
            <w:pPr>
              <w:spacing w:after="0"/>
            </w:pPr>
            <w:r>
              <w:rPr>
                <w:rFonts w:ascii="Times New Roman" w:eastAsia="Times New Roman" w:hAnsi="Times New Roman" w:cs="Times New Roman"/>
                <w:sz w:val="16"/>
              </w:rPr>
              <w:t>IU/</w:t>
            </w:r>
            <w:proofErr w:type="spellStart"/>
            <w:r>
              <w:rPr>
                <w:rFonts w:ascii="Times New Roman" w:eastAsia="Times New Roman" w:hAnsi="Times New Roman" w:cs="Times New Roman"/>
                <w:sz w:val="16"/>
              </w:rPr>
              <w:t>mL</w:t>
            </w:r>
            <w:proofErr w:type="spellEnd"/>
          </w:p>
        </w:tc>
        <w:tc>
          <w:tcPr>
            <w:tcW w:w="848" w:type="dxa"/>
            <w:tcBorders>
              <w:top w:val="nil"/>
              <w:left w:val="nil"/>
              <w:bottom w:val="nil"/>
              <w:right w:val="nil"/>
            </w:tcBorders>
          </w:tcPr>
          <w:p w14:paraId="1FCD33C3" w14:textId="77777777" w:rsidR="004362AF" w:rsidRDefault="00000000">
            <w:pPr>
              <w:spacing w:after="0"/>
            </w:pPr>
            <w:r>
              <w:rPr>
                <w:rFonts w:ascii="Times New Roman" w:eastAsia="Times New Roman" w:hAnsi="Times New Roman" w:cs="Times New Roman"/>
                <w:sz w:val="16"/>
              </w:rPr>
              <w:t>1.1</w:t>
            </w:r>
          </w:p>
        </w:tc>
      </w:tr>
      <w:tr w:rsidR="004362AF" w14:paraId="0439D2D0" w14:textId="77777777">
        <w:trPr>
          <w:trHeight w:val="277"/>
        </w:trPr>
        <w:tc>
          <w:tcPr>
            <w:tcW w:w="3670" w:type="dxa"/>
            <w:gridSpan w:val="2"/>
            <w:tcBorders>
              <w:top w:val="nil"/>
              <w:left w:val="nil"/>
              <w:bottom w:val="nil"/>
              <w:right w:val="nil"/>
            </w:tcBorders>
          </w:tcPr>
          <w:p w14:paraId="386741D8" w14:textId="77777777" w:rsidR="004362AF" w:rsidRDefault="00000000">
            <w:pPr>
              <w:tabs>
                <w:tab w:val="center" w:pos="2393"/>
              </w:tabs>
              <w:spacing w:after="0"/>
            </w:pPr>
            <w:r>
              <w:rPr>
                <w:rFonts w:ascii="Times New Roman" w:eastAsia="Times New Roman" w:hAnsi="Times New Roman" w:cs="Times New Roman"/>
                <w:sz w:val="16"/>
              </w:rPr>
              <w:t>Bewertung</w:t>
            </w:r>
            <w:r>
              <w:rPr>
                <w:rFonts w:ascii="Times New Roman" w:eastAsia="Times New Roman" w:hAnsi="Times New Roman" w:cs="Times New Roman"/>
                <w:sz w:val="16"/>
              </w:rPr>
              <w:tab/>
              <w:t>negativ</w:t>
            </w:r>
          </w:p>
        </w:tc>
        <w:tc>
          <w:tcPr>
            <w:tcW w:w="934" w:type="dxa"/>
            <w:tcBorders>
              <w:top w:val="nil"/>
              <w:left w:val="nil"/>
              <w:bottom w:val="nil"/>
              <w:right w:val="nil"/>
            </w:tcBorders>
          </w:tcPr>
          <w:p w14:paraId="6C55DC46" w14:textId="77777777" w:rsidR="004362AF" w:rsidRDefault="004362AF"/>
        </w:tc>
        <w:tc>
          <w:tcPr>
            <w:tcW w:w="848" w:type="dxa"/>
            <w:tcBorders>
              <w:top w:val="nil"/>
              <w:left w:val="nil"/>
              <w:bottom w:val="nil"/>
              <w:right w:val="nil"/>
            </w:tcBorders>
          </w:tcPr>
          <w:p w14:paraId="34F05D58" w14:textId="77777777" w:rsidR="004362AF" w:rsidRDefault="00000000">
            <w:pPr>
              <w:spacing w:after="0"/>
            </w:pPr>
            <w:r>
              <w:rPr>
                <w:rFonts w:ascii="Times New Roman" w:eastAsia="Times New Roman" w:hAnsi="Times New Roman" w:cs="Times New Roman"/>
                <w:sz w:val="16"/>
              </w:rPr>
              <w:t>negativ</w:t>
            </w:r>
          </w:p>
        </w:tc>
      </w:tr>
      <w:tr w:rsidR="004362AF" w14:paraId="00BAB2B3" w14:textId="77777777">
        <w:trPr>
          <w:trHeight w:val="278"/>
        </w:trPr>
        <w:tc>
          <w:tcPr>
            <w:tcW w:w="3670" w:type="dxa"/>
            <w:gridSpan w:val="2"/>
            <w:tcBorders>
              <w:top w:val="nil"/>
              <w:left w:val="nil"/>
              <w:bottom w:val="nil"/>
              <w:right w:val="nil"/>
            </w:tcBorders>
          </w:tcPr>
          <w:p w14:paraId="395920DF" w14:textId="77777777" w:rsidR="004362AF" w:rsidRPr="00EC4EE2" w:rsidRDefault="00000000">
            <w:pPr>
              <w:tabs>
                <w:tab w:val="center" w:pos="2586"/>
              </w:tabs>
              <w:spacing w:after="0"/>
              <w:rPr>
                <w:lang w:val="en-US"/>
              </w:rPr>
            </w:pPr>
            <w:r w:rsidRPr="00EC4EE2">
              <w:rPr>
                <w:rFonts w:ascii="Times New Roman" w:eastAsia="Times New Roman" w:hAnsi="Times New Roman" w:cs="Times New Roman"/>
                <w:sz w:val="16"/>
                <w:lang w:val="en-US"/>
              </w:rPr>
              <w:t>ANA-SS-A/Ro</w:t>
            </w:r>
            <w:r w:rsidRPr="00EC4EE2">
              <w:rPr>
                <w:rFonts w:ascii="Times New Roman" w:eastAsia="Times New Roman" w:hAnsi="Times New Roman" w:cs="Times New Roman"/>
                <w:sz w:val="16"/>
                <w:lang w:val="en-US"/>
              </w:rPr>
              <w:tab/>
              <w:t>&lt;7 (gw.7-10)</w:t>
            </w:r>
          </w:p>
        </w:tc>
        <w:tc>
          <w:tcPr>
            <w:tcW w:w="934" w:type="dxa"/>
            <w:tcBorders>
              <w:top w:val="nil"/>
              <w:left w:val="nil"/>
              <w:bottom w:val="nil"/>
              <w:right w:val="nil"/>
            </w:tcBorders>
          </w:tcPr>
          <w:p w14:paraId="2B4EE467" w14:textId="77777777" w:rsidR="004362AF" w:rsidRDefault="00000000">
            <w:pPr>
              <w:spacing w:after="0"/>
            </w:pPr>
            <w:r>
              <w:rPr>
                <w:rFonts w:ascii="Times New Roman" w:eastAsia="Times New Roman" w:hAnsi="Times New Roman" w:cs="Times New Roman"/>
                <w:sz w:val="16"/>
              </w:rPr>
              <w:t>U/</w:t>
            </w:r>
            <w:proofErr w:type="spellStart"/>
            <w:r>
              <w:rPr>
                <w:rFonts w:ascii="Times New Roman" w:eastAsia="Times New Roman" w:hAnsi="Times New Roman" w:cs="Times New Roman"/>
                <w:sz w:val="16"/>
              </w:rPr>
              <w:t>mL</w:t>
            </w:r>
            <w:proofErr w:type="spellEnd"/>
          </w:p>
        </w:tc>
        <w:tc>
          <w:tcPr>
            <w:tcW w:w="848" w:type="dxa"/>
            <w:tcBorders>
              <w:top w:val="nil"/>
              <w:left w:val="nil"/>
              <w:bottom w:val="nil"/>
              <w:right w:val="nil"/>
            </w:tcBorders>
          </w:tcPr>
          <w:p w14:paraId="0C9D11A6" w14:textId="77777777" w:rsidR="004362AF" w:rsidRDefault="00000000">
            <w:pPr>
              <w:spacing w:after="0"/>
            </w:pPr>
            <w:r>
              <w:rPr>
                <w:rFonts w:ascii="Times New Roman" w:eastAsia="Times New Roman" w:hAnsi="Times New Roman" w:cs="Times New Roman"/>
                <w:sz w:val="16"/>
              </w:rPr>
              <w:t>0.8</w:t>
            </w:r>
          </w:p>
        </w:tc>
      </w:tr>
      <w:tr w:rsidR="004362AF" w14:paraId="3CF73CC2" w14:textId="77777777">
        <w:trPr>
          <w:trHeight w:val="278"/>
        </w:trPr>
        <w:tc>
          <w:tcPr>
            <w:tcW w:w="3670" w:type="dxa"/>
            <w:gridSpan w:val="2"/>
            <w:tcBorders>
              <w:top w:val="nil"/>
              <w:left w:val="nil"/>
              <w:bottom w:val="nil"/>
              <w:right w:val="nil"/>
            </w:tcBorders>
          </w:tcPr>
          <w:p w14:paraId="156622A5" w14:textId="77777777" w:rsidR="004362AF" w:rsidRDefault="00000000">
            <w:pPr>
              <w:tabs>
                <w:tab w:val="center" w:pos="2393"/>
              </w:tabs>
              <w:spacing w:after="0"/>
            </w:pPr>
            <w:r>
              <w:rPr>
                <w:rFonts w:ascii="Times New Roman" w:eastAsia="Times New Roman" w:hAnsi="Times New Roman" w:cs="Times New Roman"/>
                <w:sz w:val="16"/>
              </w:rPr>
              <w:t>Bewertung</w:t>
            </w:r>
            <w:r>
              <w:rPr>
                <w:rFonts w:ascii="Times New Roman" w:eastAsia="Times New Roman" w:hAnsi="Times New Roman" w:cs="Times New Roman"/>
                <w:sz w:val="16"/>
              </w:rPr>
              <w:tab/>
              <w:t>negativ</w:t>
            </w:r>
          </w:p>
        </w:tc>
        <w:tc>
          <w:tcPr>
            <w:tcW w:w="934" w:type="dxa"/>
            <w:tcBorders>
              <w:top w:val="nil"/>
              <w:left w:val="nil"/>
              <w:bottom w:val="nil"/>
              <w:right w:val="nil"/>
            </w:tcBorders>
          </w:tcPr>
          <w:p w14:paraId="0A4BCE77" w14:textId="77777777" w:rsidR="004362AF" w:rsidRDefault="004362AF"/>
        </w:tc>
        <w:tc>
          <w:tcPr>
            <w:tcW w:w="848" w:type="dxa"/>
            <w:tcBorders>
              <w:top w:val="nil"/>
              <w:left w:val="nil"/>
              <w:bottom w:val="nil"/>
              <w:right w:val="nil"/>
            </w:tcBorders>
          </w:tcPr>
          <w:p w14:paraId="193C64E4" w14:textId="77777777" w:rsidR="004362AF" w:rsidRDefault="00000000">
            <w:pPr>
              <w:spacing w:after="0"/>
            </w:pPr>
            <w:r>
              <w:rPr>
                <w:rFonts w:ascii="Times New Roman" w:eastAsia="Times New Roman" w:hAnsi="Times New Roman" w:cs="Times New Roman"/>
                <w:sz w:val="16"/>
              </w:rPr>
              <w:t>negativ</w:t>
            </w:r>
          </w:p>
        </w:tc>
      </w:tr>
      <w:tr w:rsidR="004362AF" w14:paraId="01A3E969" w14:textId="77777777">
        <w:trPr>
          <w:trHeight w:val="214"/>
        </w:trPr>
        <w:tc>
          <w:tcPr>
            <w:tcW w:w="3670" w:type="dxa"/>
            <w:gridSpan w:val="2"/>
            <w:tcBorders>
              <w:top w:val="nil"/>
              <w:left w:val="nil"/>
              <w:bottom w:val="nil"/>
              <w:right w:val="nil"/>
            </w:tcBorders>
          </w:tcPr>
          <w:p w14:paraId="73E2A9F7" w14:textId="77777777" w:rsidR="004362AF" w:rsidRPr="00EC4EE2" w:rsidRDefault="00000000">
            <w:pPr>
              <w:tabs>
                <w:tab w:val="center" w:pos="2586"/>
              </w:tabs>
              <w:spacing w:after="0"/>
              <w:rPr>
                <w:lang w:val="en-US"/>
              </w:rPr>
            </w:pPr>
            <w:r w:rsidRPr="00EC4EE2">
              <w:rPr>
                <w:rFonts w:ascii="Times New Roman" w:eastAsia="Times New Roman" w:hAnsi="Times New Roman" w:cs="Times New Roman"/>
                <w:sz w:val="16"/>
                <w:lang w:val="en-US"/>
              </w:rPr>
              <w:t>ANA-SS-B/LA</w:t>
            </w:r>
            <w:r w:rsidRPr="00EC4EE2">
              <w:rPr>
                <w:rFonts w:ascii="Times New Roman" w:eastAsia="Times New Roman" w:hAnsi="Times New Roman" w:cs="Times New Roman"/>
                <w:sz w:val="16"/>
                <w:lang w:val="en-US"/>
              </w:rPr>
              <w:tab/>
              <w:t>&lt;7 (gw.7-10)</w:t>
            </w:r>
          </w:p>
        </w:tc>
        <w:tc>
          <w:tcPr>
            <w:tcW w:w="934" w:type="dxa"/>
            <w:tcBorders>
              <w:top w:val="nil"/>
              <w:left w:val="nil"/>
              <w:bottom w:val="nil"/>
              <w:right w:val="nil"/>
            </w:tcBorders>
          </w:tcPr>
          <w:p w14:paraId="599F55D3" w14:textId="77777777" w:rsidR="004362AF" w:rsidRDefault="00000000">
            <w:pPr>
              <w:spacing w:after="0"/>
            </w:pPr>
            <w:r>
              <w:rPr>
                <w:rFonts w:ascii="Times New Roman" w:eastAsia="Times New Roman" w:hAnsi="Times New Roman" w:cs="Times New Roman"/>
                <w:sz w:val="16"/>
              </w:rPr>
              <w:t>U/</w:t>
            </w:r>
            <w:proofErr w:type="spellStart"/>
            <w:r>
              <w:rPr>
                <w:rFonts w:ascii="Times New Roman" w:eastAsia="Times New Roman" w:hAnsi="Times New Roman" w:cs="Times New Roman"/>
                <w:sz w:val="16"/>
              </w:rPr>
              <w:t>mL</w:t>
            </w:r>
            <w:proofErr w:type="spellEnd"/>
          </w:p>
        </w:tc>
        <w:tc>
          <w:tcPr>
            <w:tcW w:w="848" w:type="dxa"/>
            <w:tcBorders>
              <w:top w:val="nil"/>
              <w:left w:val="nil"/>
              <w:bottom w:val="nil"/>
              <w:right w:val="nil"/>
            </w:tcBorders>
          </w:tcPr>
          <w:p w14:paraId="50AC6B79" w14:textId="77777777" w:rsidR="004362AF" w:rsidRDefault="00000000">
            <w:pPr>
              <w:spacing w:after="0"/>
            </w:pPr>
            <w:r>
              <w:rPr>
                <w:rFonts w:ascii="Times New Roman" w:eastAsia="Times New Roman" w:hAnsi="Times New Roman" w:cs="Times New Roman"/>
                <w:sz w:val="16"/>
              </w:rPr>
              <w:t>0.6</w:t>
            </w:r>
          </w:p>
        </w:tc>
      </w:tr>
    </w:tbl>
    <w:p w14:paraId="083E1C91" w14:textId="77777777" w:rsidR="004362AF" w:rsidRDefault="00000000">
      <w:pPr>
        <w:tabs>
          <w:tab w:val="center" w:pos="2518"/>
        </w:tabs>
        <w:spacing w:after="245"/>
        <w:ind w:left="-8"/>
      </w:pPr>
      <w:r>
        <w:rPr>
          <w:rFonts w:ascii="Times New Roman" w:eastAsia="Times New Roman" w:hAnsi="Times New Roman" w:cs="Times New Roman"/>
          <w:sz w:val="14"/>
        </w:rPr>
        <w:t>Bezeichnung</w:t>
      </w:r>
      <w:r>
        <w:rPr>
          <w:rFonts w:ascii="Times New Roman" w:eastAsia="Times New Roman" w:hAnsi="Times New Roman" w:cs="Times New Roman"/>
          <w:sz w:val="14"/>
        </w:rPr>
        <w:tab/>
      </w:r>
      <w:proofErr w:type="spellStart"/>
      <w:r>
        <w:rPr>
          <w:rFonts w:ascii="Times New Roman" w:eastAsia="Times New Roman" w:hAnsi="Times New Roman" w:cs="Times New Roman"/>
          <w:sz w:val="14"/>
        </w:rPr>
        <w:t>Ref</w:t>
      </w:r>
      <w:proofErr w:type="spellEnd"/>
      <w:r>
        <w:rPr>
          <w:rFonts w:ascii="Times New Roman" w:eastAsia="Times New Roman" w:hAnsi="Times New Roman" w:cs="Times New Roman"/>
          <w:sz w:val="14"/>
        </w:rPr>
        <w:t>.-Bereich</w:t>
      </w:r>
    </w:p>
    <w:tbl>
      <w:tblPr>
        <w:tblStyle w:val="TableGrid"/>
        <w:tblW w:w="5123" w:type="dxa"/>
        <w:tblInd w:w="-22" w:type="dxa"/>
        <w:tblCellMar>
          <w:top w:w="0" w:type="dxa"/>
          <w:left w:w="0" w:type="dxa"/>
          <w:bottom w:w="0" w:type="dxa"/>
          <w:right w:w="0" w:type="dxa"/>
        </w:tblCellMar>
        <w:tblLook w:val="04A0" w:firstRow="1" w:lastRow="0" w:firstColumn="1" w:lastColumn="0" w:noHBand="0" w:noVBand="1"/>
      </w:tblPr>
      <w:tblGrid>
        <w:gridCol w:w="2134"/>
        <w:gridCol w:w="2469"/>
        <w:gridCol w:w="520"/>
      </w:tblGrid>
      <w:tr w:rsidR="004362AF" w14:paraId="7E8238C5" w14:textId="77777777">
        <w:trPr>
          <w:trHeight w:val="216"/>
        </w:trPr>
        <w:tc>
          <w:tcPr>
            <w:tcW w:w="2134" w:type="dxa"/>
            <w:tcBorders>
              <w:top w:val="nil"/>
              <w:left w:val="nil"/>
              <w:bottom w:val="nil"/>
              <w:right w:val="nil"/>
            </w:tcBorders>
          </w:tcPr>
          <w:p w14:paraId="51DA9BBA" w14:textId="77777777" w:rsidR="004362AF" w:rsidRDefault="00000000">
            <w:pPr>
              <w:spacing w:after="0"/>
            </w:pPr>
            <w:r>
              <w:rPr>
                <w:rFonts w:ascii="Times New Roman" w:eastAsia="Times New Roman" w:hAnsi="Times New Roman" w:cs="Times New Roman"/>
                <w:sz w:val="16"/>
              </w:rPr>
              <w:t>ANA-SS-B/LA</w:t>
            </w:r>
          </w:p>
        </w:tc>
        <w:tc>
          <w:tcPr>
            <w:tcW w:w="2470" w:type="dxa"/>
            <w:tcBorders>
              <w:top w:val="nil"/>
              <w:left w:val="nil"/>
              <w:bottom w:val="nil"/>
              <w:right w:val="nil"/>
            </w:tcBorders>
          </w:tcPr>
          <w:p w14:paraId="4A9504A0" w14:textId="77777777" w:rsidR="004362AF" w:rsidRDefault="00000000">
            <w:pPr>
              <w:spacing w:after="0"/>
            </w:pPr>
            <w:r>
              <w:rPr>
                <w:rFonts w:ascii="Times New Roman" w:eastAsia="Times New Roman" w:hAnsi="Times New Roman" w:cs="Times New Roman"/>
                <w:sz w:val="16"/>
              </w:rPr>
              <w:t>negativ</w:t>
            </w:r>
          </w:p>
        </w:tc>
        <w:tc>
          <w:tcPr>
            <w:tcW w:w="520" w:type="dxa"/>
            <w:tcBorders>
              <w:top w:val="nil"/>
              <w:left w:val="nil"/>
              <w:bottom w:val="nil"/>
              <w:right w:val="nil"/>
            </w:tcBorders>
          </w:tcPr>
          <w:p w14:paraId="51DF4C62" w14:textId="77777777" w:rsidR="004362AF" w:rsidRDefault="00000000">
            <w:pPr>
              <w:spacing w:after="0"/>
              <w:jc w:val="both"/>
            </w:pPr>
            <w:r>
              <w:rPr>
                <w:rFonts w:ascii="Times New Roman" w:eastAsia="Times New Roman" w:hAnsi="Times New Roman" w:cs="Times New Roman"/>
                <w:sz w:val="16"/>
              </w:rPr>
              <w:t>negativ</w:t>
            </w:r>
          </w:p>
        </w:tc>
      </w:tr>
      <w:tr w:rsidR="004362AF" w14:paraId="725E6426" w14:textId="77777777">
        <w:trPr>
          <w:trHeight w:val="277"/>
        </w:trPr>
        <w:tc>
          <w:tcPr>
            <w:tcW w:w="2134" w:type="dxa"/>
            <w:tcBorders>
              <w:top w:val="nil"/>
              <w:left w:val="nil"/>
              <w:bottom w:val="nil"/>
              <w:right w:val="nil"/>
            </w:tcBorders>
          </w:tcPr>
          <w:p w14:paraId="64C8D05B" w14:textId="77777777" w:rsidR="004362AF" w:rsidRDefault="00000000">
            <w:pPr>
              <w:spacing w:after="0"/>
            </w:pPr>
            <w:r>
              <w:rPr>
                <w:rFonts w:ascii="Times New Roman" w:eastAsia="Times New Roman" w:hAnsi="Times New Roman" w:cs="Times New Roman"/>
                <w:sz w:val="16"/>
              </w:rPr>
              <w:t>Scl-70/E (ANA-Spezifität)</w:t>
            </w:r>
          </w:p>
        </w:tc>
        <w:tc>
          <w:tcPr>
            <w:tcW w:w="2470" w:type="dxa"/>
            <w:tcBorders>
              <w:top w:val="nil"/>
              <w:left w:val="nil"/>
              <w:bottom w:val="nil"/>
              <w:right w:val="nil"/>
            </w:tcBorders>
          </w:tcPr>
          <w:p w14:paraId="06EE1764" w14:textId="77777777" w:rsidR="004362AF" w:rsidRDefault="00000000">
            <w:pPr>
              <w:spacing w:after="0"/>
            </w:pPr>
            <w:r>
              <w:rPr>
                <w:rFonts w:ascii="Times New Roman" w:eastAsia="Times New Roman" w:hAnsi="Times New Roman" w:cs="Times New Roman"/>
                <w:sz w:val="16"/>
              </w:rPr>
              <w:t>negativ</w:t>
            </w:r>
          </w:p>
        </w:tc>
        <w:tc>
          <w:tcPr>
            <w:tcW w:w="520" w:type="dxa"/>
            <w:tcBorders>
              <w:top w:val="nil"/>
              <w:left w:val="nil"/>
              <w:bottom w:val="nil"/>
              <w:right w:val="nil"/>
            </w:tcBorders>
          </w:tcPr>
          <w:p w14:paraId="7704131E" w14:textId="77777777" w:rsidR="004362AF" w:rsidRDefault="00000000">
            <w:pPr>
              <w:spacing w:after="0"/>
              <w:jc w:val="both"/>
            </w:pPr>
            <w:r>
              <w:rPr>
                <w:rFonts w:ascii="Times New Roman" w:eastAsia="Times New Roman" w:hAnsi="Times New Roman" w:cs="Times New Roman"/>
                <w:sz w:val="16"/>
              </w:rPr>
              <w:t>negativ</w:t>
            </w:r>
          </w:p>
        </w:tc>
      </w:tr>
      <w:tr w:rsidR="004362AF" w14:paraId="40F1EF14" w14:textId="77777777">
        <w:trPr>
          <w:trHeight w:val="475"/>
        </w:trPr>
        <w:tc>
          <w:tcPr>
            <w:tcW w:w="2134" w:type="dxa"/>
            <w:tcBorders>
              <w:top w:val="nil"/>
              <w:left w:val="nil"/>
              <w:bottom w:val="nil"/>
              <w:right w:val="nil"/>
            </w:tcBorders>
          </w:tcPr>
          <w:p w14:paraId="2A35088E" w14:textId="77777777" w:rsidR="004362AF" w:rsidRPr="00EC4EE2" w:rsidRDefault="00000000">
            <w:pPr>
              <w:spacing w:after="16"/>
              <w:rPr>
                <w:lang w:val="en-US"/>
              </w:rPr>
            </w:pPr>
            <w:proofErr w:type="spellStart"/>
            <w:r w:rsidRPr="00EC4EE2">
              <w:rPr>
                <w:rFonts w:ascii="Times New Roman" w:eastAsia="Times New Roman" w:hAnsi="Times New Roman" w:cs="Times New Roman"/>
                <w:sz w:val="16"/>
                <w:lang w:val="en-US"/>
              </w:rPr>
              <w:t>Centromerprotein</w:t>
            </w:r>
            <w:proofErr w:type="spellEnd"/>
            <w:r w:rsidRPr="00EC4EE2">
              <w:rPr>
                <w:rFonts w:ascii="Times New Roman" w:eastAsia="Times New Roman" w:hAnsi="Times New Roman" w:cs="Times New Roman"/>
                <w:sz w:val="16"/>
                <w:lang w:val="en-US"/>
              </w:rPr>
              <w:t xml:space="preserve"> A</w:t>
            </w:r>
          </w:p>
          <w:p w14:paraId="4F960813" w14:textId="77777777" w:rsidR="004362AF" w:rsidRPr="00EC4EE2" w:rsidRDefault="00000000">
            <w:pPr>
              <w:spacing w:after="0"/>
              <w:rPr>
                <w:lang w:val="en-US"/>
              </w:rPr>
            </w:pPr>
            <w:r w:rsidRPr="00EC4EE2">
              <w:rPr>
                <w:rFonts w:ascii="Times New Roman" w:eastAsia="Times New Roman" w:hAnsi="Times New Roman" w:cs="Times New Roman"/>
                <w:sz w:val="16"/>
                <w:lang w:val="en-US"/>
              </w:rPr>
              <w:t>(CENP-A)-Ak</w:t>
            </w:r>
          </w:p>
        </w:tc>
        <w:tc>
          <w:tcPr>
            <w:tcW w:w="2470" w:type="dxa"/>
            <w:tcBorders>
              <w:top w:val="nil"/>
              <w:left w:val="nil"/>
              <w:bottom w:val="nil"/>
              <w:right w:val="nil"/>
            </w:tcBorders>
          </w:tcPr>
          <w:p w14:paraId="49C0AE99" w14:textId="77777777" w:rsidR="004362AF" w:rsidRDefault="00000000">
            <w:pPr>
              <w:spacing w:after="0"/>
            </w:pPr>
            <w:r>
              <w:rPr>
                <w:rFonts w:ascii="Times New Roman" w:eastAsia="Times New Roman" w:hAnsi="Times New Roman" w:cs="Times New Roman"/>
                <w:sz w:val="16"/>
              </w:rPr>
              <w:t>negativ</w:t>
            </w:r>
          </w:p>
        </w:tc>
        <w:tc>
          <w:tcPr>
            <w:tcW w:w="520" w:type="dxa"/>
            <w:tcBorders>
              <w:top w:val="nil"/>
              <w:left w:val="nil"/>
              <w:bottom w:val="nil"/>
              <w:right w:val="nil"/>
            </w:tcBorders>
          </w:tcPr>
          <w:p w14:paraId="7FF6FA6C" w14:textId="77777777" w:rsidR="004362AF" w:rsidRDefault="00000000">
            <w:pPr>
              <w:spacing w:after="0"/>
              <w:jc w:val="both"/>
            </w:pPr>
            <w:r>
              <w:rPr>
                <w:rFonts w:ascii="Times New Roman" w:eastAsia="Times New Roman" w:hAnsi="Times New Roman" w:cs="Times New Roman"/>
                <w:sz w:val="16"/>
              </w:rPr>
              <w:t>negativ</w:t>
            </w:r>
          </w:p>
        </w:tc>
      </w:tr>
      <w:tr w:rsidR="004362AF" w14:paraId="63F9305A" w14:textId="77777777">
        <w:trPr>
          <w:trHeight w:val="414"/>
        </w:trPr>
        <w:tc>
          <w:tcPr>
            <w:tcW w:w="2134" w:type="dxa"/>
            <w:tcBorders>
              <w:top w:val="nil"/>
              <w:left w:val="nil"/>
              <w:bottom w:val="nil"/>
              <w:right w:val="nil"/>
            </w:tcBorders>
          </w:tcPr>
          <w:p w14:paraId="1C6DB732" w14:textId="77777777" w:rsidR="004362AF" w:rsidRDefault="00000000">
            <w:pPr>
              <w:spacing w:after="16"/>
            </w:pPr>
            <w:proofErr w:type="spellStart"/>
            <w:r>
              <w:rPr>
                <w:rFonts w:ascii="Times New Roman" w:eastAsia="Times New Roman" w:hAnsi="Times New Roman" w:cs="Times New Roman"/>
                <w:sz w:val="16"/>
              </w:rPr>
              <w:t>Centromerprotein</w:t>
            </w:r>
            <w:proofErr w:type="spellEnd"/>
            <w:r>
              <w:rPr>
                <w:rFonts w:ascii="Times New Roman" w:eastAsia="Times New Roman" w:hAnsi="Times New Roman" w:cs="Times New Roman"/>
                <w:sz w:val="16"/>
              </w:rPr>
              <w:t xml:space="preserve"> B</w:t>
            </w:r>
          </w:p>
          <w:p w14:paraId="3819C657" w14:textId="77777777" w:rsidR="004362AF" w:rsidRDefault="00000000">
            <w:pPr>
              <w:spacing w:after="0"/>
            </w:pPr>
            <w:r>
              <w:rPr>
                <w:rFonts w:ascii="Times New Roman" w:eastAsia="Times New Roman" w:hAnsi="Times New Roman" w:cs="Times New Roman"/>
                <w:sz w:val="16"/>
              </w:rPr>
              <w:t>(CENP-B)-Ak</w:t>
            </w:r>
          </w:p>
        </w:tc>
        <w:tc>
          <w:tcPr>
            <w:tcW w:w="2470" w:type="dxa"/>
            <w:tcBorders>
              <w:top w:val="nil"/>
              <w:left w:val="nil"/>
              <w:bottom w:val="nil"/>
              <w:right w:val="nil"/>
            </w:tcBorders>
          </w:tcPr>
          <w:p w14:paraId="4FDAD4E4" w14:textId="77777777" w:rsidR="004362AF" w:rsidRDefault="00000000">
            <w:pPr>
              <w:spacing w:after="0"/>
            </w:pPr>
            <w:r>
              <w:rPr>
                <w:rFonts w:ascii="Times New Roman" w:eastAsia="Times New Roman" w:hAnsi="Times New Roman" w:cs="Times New Roman"/>
                <w:sz w:val="16"/>
              </w:rPr>
              <w:t>negativ</w:t>
            </w:r>
          </w:p>
        </w:tc>
        <w:tc>
          <w:tcPr>
            <w:tcW w:w="520" w:type="dxa"/>
            <w:tcBorders>
              <w:top w:val="nil"/>
              <w:left w:val="nil"/>
              <w:bottom w:val="nil"/>
              <w:right w:val="nil"/>
            </w:tcBorders>
          </w:tcPr>
          <w:p w14:paraId="19260E24" w14:textId="77777777" w:rsidR="004362AF" w:rsidRDefault="00000000">
            <w:pPr>
              <w:spacing w:after="0"/>
              <w:jc w:val="both"/>
            </w:pPr>
            <w:r>
              <w:rPr>
                <w:rFonts w:ascii="Times New Roman" w:eastAsia="Times New Roman" w:hAnsi="Times New Roman" w:cs="Times New Roman"/>
                <w:sz w:val="16"/>
              </w:rPr>
              <w:t>negativ</w:t>
            </w:r>
          </w:p>
        </w:tc>
      </w:tr>
    </w:tbl>
    <w:p w14:paraId="69C0CC27" w14:textId="77777777" w:rsidR="004362AF" w:rsidRDefault="004362AF">
      <w:pPr>
        <w:sectPr w:rsidR="004362AF">
          <w:headerReference w:type="even" r:id="rId14"/>
          <w:headerReference w:type="default" r:id="rId15"/>
          <w:footerReference w:type="even" r:id="rId16"/>
          <w:footerReference w:type="default" r:id="rId17"/>
          <w:headerReference w:type="first" r:id="rId18"/>
          <w:footerReference w:type="first" r:id="rId19"/>
          <w:pgSz w:w="11906" w:h="16838"/>
          <w:pgMar w:top="1026" w:right="1440" w:bottom="916" w:left="1440" w:header="202" w:footer="328" w:gutter="0"/>
          <w:cols w:space="720"/>
          <w:titlePg/>
        </w:sectPr>
      </w:pPr>
    </w:p>
    <w:p w14:paraId="2464DDBE" w14:textId="77777777" w:rsidR="004362AF" w:rsidRDefault="00000000">
      <w:pPr>
        <w:tabs>
          <w:tab w:val="center" w:pos="4863"/>
        </w:tabs>
        <w:spacing w:after="260" w:line="271" w:lineRule="auto"/>
      </w:pPr>
      <w:r>
        <w:rPr>
          <w:rFonts w:ascii="Times New Roman" w:eastAsia="Times New Roman" w:hAnsi="Times New Roman" w:cs="Times New Roman"/>
          <w:sz w:val="16"/>
        </w:rPr>
        <w:t>RP11/E RNA-Polymerase-III negativ</w:t>
      </w:r>
      <w:r>
        <w:rPr>
          <w:rFonts w:ascii="Times New Roman" w:eastAsia="Times New Roman" w:hAnsi="Times New Roman" w:cs="Times New Roman"/>
          <w:sz w:val="16"/>
        </w:rPr>
        <w:tab/>
      </w:r>
      <w:proofErr w:type="spellStart"/>
      <w:r>
        <w:rPr>
          <w:rFonts w:ascii="Times New Roman" w:eastAsia="Times New Roman" w:hAnsi="Times New Roman" w:cs="Times New Roman"/>
          <w:sz w:val="16"/>
        </w:rPr>
        <w:t>negativ</w:t>
      </w:r>
      <w:proofErr w:type="spellEnd"/>
    </w:p>
    <w:p w14:paraId="4C9B993D"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0852A37D"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65569C38" w14:textId="77777777" w:rsidR="004362AF" w:rsidRDefault="00000000">
      <w:pPr>
        <w:spacing w:after="12" w:line="271" w:lineRule="auto"/>
        <w:ind w:left="4613" w:hanging="10"/>
      </w:pPr>
      <w:r>
        <w:rPr>
          <w:rFonts w:ascii="Times New Roman" w:eastAsia="Times New Roman" w:hAnsi="Times New Roman" w:cs="Times New Roman"/>
          <w:sz w:val="16"/>
        </w:rPr>
        <w:t>schwach</w:t>
      </w:r>
    </w:p>
    <w:p w14:paraId="46B3F7D2" w14:textId="77777777" w:rsidR="004362AF" w:rsidRDefault="00000000">
      <w:pPr>
        <w:spacing w:after="213" w:line="321" w:lineRule="auto"/>
        <w:ind w:left="4598" w:hanging="1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 xml:space="preserve"> </w:t>
      </w:r>
      <w:r>
        <w:rPr>
          <w:rFonts w:ascii="Times New Roman" w:eastAsia="Times New Roman" w:hAnsi="Times New Roman" w:cs="Times New Roman"/>
          <w:sz w:val="16"/>
        </w:rPr>
        <w:t>negativ</w:t>
      </w:r>
    </w:p>
    <w:p w14:paraId="01370737"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371C66E1"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57A38B6C"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382890B1"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0743A3B5" w14:textId="77777777" w:rsidR="004362AF" w:rsidRDefault="00000000">
      <w:pPr>
        <w:spacing w:after="181" w:line="360" w:lineRule="auto"/>
        <w:ind w:left="4353" w:hanging="10"/>
        <w:jc w:val="center"/>
      </w:pPr>
      <w:r>
        <w:rPr>
          <w:rFonts w:ascii="Times New Roman" w:eastAsia="Times New Roman" w:hAnsi="Times New Roman" w:cs="Times New Roman"/>
          <w:sz w:val="16"/>
        </w:rPr>
        <w:lastRenderedPageBreak/>
        <w:t xml:space="preserve">negativ </w:t>
      </w:r>
      <w:proofErr w:type="spellStart"/>
      <w:r>
        <w:rPr>
          <w:rFonts w:ascii="Times New Roman" w:eastAsia="Times New Roman" w:hAnsi="Times New Roman" w:cs="Times New Roman"/>
          <w:sz w:val="16"/>
        </w:rPr>
        <w:t>negativ</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negativ</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negativ</w:t>
      </w:r>
      <w:proofErr w:type="spellEnd"/>
    </w:p>
    <w:p w14:paraId="48EBFC38"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2037C34B" w14:textId="77777777" w:rsidR="004362AF" w:rsidRDefault="00000000">
      <w:pPr>
        <w:spacing w:after="181" w:line="360" w:lineRule="auto"/>
        <w:ind w:left="4353" w:hanging="10"/>
        <w:jc w:val="center"/>
      </w:pPr>
      <w:r>
        <w:rPr>
          <w:rFonts w:ascii="Times New Roman" w:eastAsia="Times New Roman" w:hAnsi="Times New Roman" w:cs="Times New Roman"/>
          <w:sz w:val="16"/>
        </w:rPr>
        <w:t xml:space="preserve">negativ </w:t>
      </w:r>
      <w:proofErr w:type="spellStart"/>
      <w:r>
        <w:rPr>
          <w:rFonts w:ascii="Times New Roman" w:eastAsia="Times New Roman" w:hAnsi="Times New Roman" w:cs="Times New Roman"/>
          <w:sz w:val="16"/>
        </w:rPr>
        <w:t>negativ</w:t>
      </w:r>
      <w:proofErr w:type="spellEnd"/>
    </w:p>
    <w:p w14:paraId="164BCAA6"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74A9F0D5"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368913DD"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43CBE21F"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7FAE9B1F"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6881E8A0" w14:textId="77777777" w:rsidR="004362AF" w:rsidRDefault="00000000">
      <w:pPr>
        <w:spacing w:after="255" w:line="265" w:lineRule="auto"/>
        <w:ind w:left="4598" w:hanging="10"/>
      </w:pPr>
      <w:r>
        <w:rPr>
          <w:noProof/>
        </w:rPr>
        <mc:AlternateContent>
          <mc:Choice Requires="wpg">
            <w:drawing>
              <wp:anchor distT="0" distB="0" distL="114300" distR="114300" simplePos="0" relativeHeight="251667456" behindDoc="0" locked="0" layoutInCell="1" allowOverlap="1" wp14:anchorId="32D543AF" wp14:editId="3A924E51">
                <wp:simplePos x="0" y="0"/>
                <wp:positionH relativeFrom="page">
                  <wp:posOffset>798995</wp:posOffset>
                </wp:positionH>
                <wp:positionV relativeFrom="page">
                  <wp:posOffset>105427</wp:posOffset>
                </wp:positionV>
                <wp:extent cx="2026052" cy="284514"/>
                <wp:effectExtent l="0" t="0" r="0" b="0"/>
                <wp:wrapTopAndBottom/>
                <wp:docPr id="36333" name="Group 36333"/>
                <wp:cNvGraphicFramePr/>
                <a:graphic xmlns:a="http://schemas.openxmlformats.org/drawingml/2006/main">
                  <a:graphicData uri="http://schemas.microsoft.com/office/word/2010/wordprocessingGroup">
                    <wpg:wgp>
                      <wpg:cNvGrpSpPr/>
                      <wpg:grpSpPr>
                        <a:xfrm>
                          <a:off x="0" y="0"/>
                          <a:ext cx="2026052" cy="284514"/>
                          <a:chOff x="0" y="0"/>
                          <a:chExt cx="2026052" cy="284514"/>
                        </a:xfrm>
                      </wpg:grpSpPr>
                      <wps:wsp>
                        <wps:cNvPr id="66914" name="Shape 66914"/>
                        <wps:cNvSpPr/>
                        <wps:spPr>
                          <a:xfrm>
                            <a:off x="0" y="0"/>
                            <a:ext cx="2026052" cy="284514"/>
                          </a:xfrm>
                          <a:custGeom>
                            <a:avLst/>
                            <a:gdLst/>
                            <a:ahLst/>
                            <a:cxnLst/>
                            <a:rect l="0" t="0" r="0" b="0"/>
                            <a:pathLst>
                              <a:path w="2026052" h="284514">
                                <a:moveTo>
                                  <a:pt x="0" y="0"/>
                                </a:moveTo>
                                <a:lnTo>
                                  <a:pt x="2026052" y="0"/>
                                </a:lnTo>
                                <a:lnTo>
                                  <a:pt x="2026052" y="284514"/>
                                </a:lnTo>
                                <a:lnTo>
                                  <a:pt x="0" y="28451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6333" style="width:159.532pt;height:22.4027pt;position:absolute;mso-position-horizontal-relative:page;mso-position-horizontal:absolute;margin-left:62.913pt;mso-position-vertical-relative:page;margin-top:8.30133pt;" coordsize="20260,2845">
                <v:shape id="Shape 66915" style="position:absolute;width:20260;height:2845;left:0;top:0;" coordsize="2026052,284514" path="m0,0l2026052,0l2026052,284514l0,284514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sz w:val="16"/>
        </w:rPr>
        <w:t>negativ</w:t>
      </w:r>
    </w:p>
    <w:p w14:paraId="5AC61F69"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7DAFDE73"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5EF5E3C7" w14:textId="77777777" w:rsidR="004362AF" w:rsidRDefault="00000000">
      <w:pPr>
        <w:spacing w:after="181" w:line="360" w:lineRule="auto"/>
        <w:ind w:left="4353" w:hanging="10"/>
        <w:jc w:val="center"/>
      </w:pPr>
      <w:r>
        <w:rPr>
          <w:rFonts w:ascii="Times New Roman" w:eastAsia="Times New Roman" w:hAnsi="Times New Roman" w:cs="Times New Roman"/>
          <w:sz w:val="16"/>
        </w:rPr>
        <w:t xml:space="preserve">negativ </w:t>
      </w:r>
      <w:proofErr w:type="spellStart"/>
      <w:r>
        <w:rPr>
          <w:rFonts w:ascii="Times New Roman" w:eastAsia="Times New Roman" w:hAnsi="Times New Roman" w:cs="Times New Roman"/>
          <w:sz w:val="16"/>
        </w:rPr>
        <w:t>negativ</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negativ</w:t>
      </w:r>
      <w:proofErr w:type="spellEnd"/>
    </w:p>
    <w:p w14:paraId="1A3028D4"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449B1732"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0CD5AC43"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7C3E4AAC" w14:textId="77777777" w:rsidR="004362AF" w:rsidRDefault="004362AF">
      <w:pPr>
        <w:sectPr w:rsidR="004362AF">
          <w:type w:val="continuous"/>
          <w:pgSz w:w="11906" w:h="16838"/>
          <w:pgMar w:top="1440" w:right="5207" w:bottom="5159" w:left="1418" w:header="720" w:footer="720" w:gutter="0"/>
          <w:cols w:space="720"/>
        </w:sectPr>
      </w:pPr>
    </w:p>
    <w:p w14:paraId="7CC39B7F" w14:textId="77777777" w:rsidR="004362AF" w:rsidRDefault="00000000">
      <w:pPr>
        <w:spacing w:after="53" w:line="271" w:lineRule="auto"/>
        <w:ind w:left="12" w:hanging="10"/>
      </w:pPr>
      <w:r>
        <w:rPr>
          <w:rFonts w:ascii="Times New Roman" w:eastAsia="Times New Roman" w:hAnsi="Times New Roman" w:cs="Times New Roman"/>
          <w:sz w:val="16"/>
        </w:rPr>
        <w:t>(RNAP-III)-Ak</w:t>
      </w:r>
    </w:p>
    <w:p w14:paraId="77315071" w14:textId="77777777" w:rsidR="004362AF" w:rsidRDefault="00000000">
      <w:pPr>
        <w:spacing w:after="12" w:line="271" w:lineRule="auto"/>
        <w:ind w:left="12" w:hanging="10"/>
      </w:pPr>
      <w:r>
        <w:rPr>
          <w:rFonts w:ascii="Times New Roman" w:eastAsia="Times New Roman" w:hAnsi="Times New Roman" w:cs="Times New Roman"/>
          <w:sz w:val="16"/>
        </w:rPr>
        <w:t>RP155/E RNA-Polymerase- negativ</w:t>
      </w:r>
    </w:p>
    <w:p w14:paraId="39E80240" w14:textId="77777777" w:rsidR="004362AF" w:rsidRDefault="00000000">
      <w:pPr>
        <w:spacing w:after="12" w:line="271" w:lineRule="auto"/>
        <w:ind w:left="12" w:hanging="10"/>
      </w:pPr>
      <w:r>
        <w:rPr>
          <w:rFonts w:ascii="Times New Roman" w:eastAsia="Times New Roman" w:hAnsi="Times New Roman" w:cs="Times New Roman"/>
          <w:sz w:val="16"/>
        </w:rPr>
        <w:t>III (RNAP-III)-Ak</w:t>
      </w:r>
    </w:p>
    <w:p w14:paraId="14AB2D31" w14:textId="77777777" w:rsidR="004362AF" w:rsidRDefault="004362AF">
      <w:pPr>
        <w:sectPr w:rsidR="004362AF">
          <w:type w:val="continuous"/>
          <w:pgSz w:w="11906" w:h="16838"/>
          <w:pgMar w:top="1440" w:right="7835" w:bottom="5159" w:left="1418" w:header="720" w:footer="720" w:gutter="0"/>
          <w:cols w:space="720"/>
        </w:sectPr>
      </w:pPr>
    </w:p>
    <w:p w14:paraId="05F15F69" w14:textId="77777777" w:rsidR="004362AF" w:rsidRDefault="00000000">
      <w:pPr>
        <w:spacing w:after="12" w:line="271" w:lineRule="auto"/>
        <w:ind w:left="12" w:hanging="10"/>
      </w:pPr>
      <w:proofErr w:type="spellStart"/>
      <w:r>
        <w:rPr>
          <w:rFonts w:ascii="Times New Roman" w:eastAsia="Times New Roman" w:hAnsi="Times New Roman" w:cs="Times New Roman"/>
          <w:sz w:val="16"/>
        </w:rPr>
        <w:t>Fibrillarin</w:t>
      </w:r>
      <w:proofErr w:type="spellEnd"/>
      <w:r>
        <w:rPr>
          <w:rFonts w:ascii="Times New Roman" w:eastAsia="Times New Roman" w:hAnsi="Times New Roman" w:cs="Times New Roman"/>
          <w:sz w:val="16"/>
        </w:rPr>
        <w:t>-Ak(Spezifität</w:t>
      </w:r>
      <w:r>
        <w:rPr>
          <w:rFonts w:ascii="Times New Roman" w:eastAsia="Times New Roman" w:hAnsi="Times New Roman" w:cs="Times New Roman"/>
          <w:sz w:val="16"/>
        </w:rPr>
        <w:tab/>
        <w:t>negativ anti-nukl. Ak)</w:t>
      </w:r>
    </w:p>
    <w:p w14:paraId="17E5F1E0" w14:textId="77777777" w:rsidR="004362AF" w:rsidRDefault="004362AF">
      <w:pPr>
        <w:sectPr w:rsidR="004362AF">
          <w:type w:val="continuous"/>
          <w:pgSz w:w="11906" w:h="16838"/>
          <w:pgMar w:top="1440" w:right="7835" w:bottom="5159" w:left="1418" w:header="720" w:footer="720" w:gutter="0"/>
          <w:cols w:space="720"/>
        </w:sectPr>
      </w:pPr>
    </w:p>
    <w:p w14:paraId="6B7CD0B9" w14:textId="77777777" w:rsidR="004362AF" w:rsidRPr="00EC4EE2" w:rsidRDefault="00000000">
      <w:pPr>
        <w:spacing w:after="12" w:line="271" w:lineRule="auto"/>
        <w:ind w:left="12" w:hanging="10"/>
        <w:rPr>
          <w:lang w:val="en-US"/>
        </w:rPr>
      </w:pPr>
      <w:r w:rsidRPr="00EC4EE2">
        <w:rPr>
          <w:rFonts w:ascii="Times New Roman" w:eastAsia="Times New Roman" w:hAnsi="Times New Roman" w:cs="Times New Roman"/>
          <w:sz w:val="16"/>
          <w:lang w:val="en-US"/>
        </w:rPr>
        <w:lastRenderedPageBreak/>
        <w:t>NOR-90-Ak (</w:t>
      </w:r>
      <w:proofErr w:type="spellStart"/>
      <w:r w:rsidRPr="00EC4EE2">
        <w:rPr>
          <w:rFonts w:ascii="Times New Roman" w:eastAsia="Times New Roman" w:hAnsi="Times New Roman" w:cs="Times New Roman"/>
          <w:sz w:val="16"/>
          <w:lang w:val="en-US"/>
        </w:rPr>
        <w:t>Spez</w:t>
      </w:r>
      <w:proofErr w:type="spellEnd"/>
      <w:r w:rsidRPr="00EC4EE2">
        <w:rPr>
          <w:rFonts w:ascii="Times New Roman" w:eastAsia="Times New Roman" w:hAnsi="Times New Roman" w:cs="Times New Roman"/>
          <w:sz w:val="16"/>
          <w:lang w:val="en-US"/>
        </w:rPr>
        <w:t xml:space="preserve">. </w:t>
      </w:r>
      <w:proofErr w:type="spellStart"/>
      <w:r w:rsidRPr="00EC4EE2">
        <w:rPr>
          <w:rFonts w:ascii="Times New Roman" w:eastAsia="Times New Roman" w:hAnsi="Times New Roman" w:cs="Times New Roman"/>
          <w:sz w:val="16"/>
          <w:lang w:val="en-US"/>
        </w:rPr>
        <w:t>anti-</w:t>
      </w:r>
      <w:proofErr w:type="spellEnd"/>
      <w:r w:rsidRPr="00EC4EE2">
        <w:rPr>
          <w:rFonts w:ascii="Times New Roman" w:eastAsia="Times New Roman" w:hAnsi="Times New Roman" w:cs="Times New Roman"/>
          <w:sz w:val="16"/>
          <w:lang w:val="en-US"/>
        </w:rPr>
        <w:t xml:space="preserve"> </w:t>
      </w:r>
      <w:proofErr w:type="spellStart"/>
      <w:r w:rsidRPr="00EC4EE2">
        <w:rPr>
          <w:rFonts w:ascii="Times New Roman" w:eastAsia="Times New Roman" w:hAnsi="Times New Roman" w:cs="Times New Roman"/>
          <w:sz w:val="16"/>
          <w:lang w:val="en-US"/>
        </w:rPr>
        <w:t>negativ</w:t>
      </w:r>
      <w:proofErr w:type="spellEnd"/>
      <w:r w:rsidRPr="00EC4EE2">
        <w:rPr>
          <w:rFonts w:ascii="Times New Roman" w:eastAsia="Times New Roman" w:hAnsi="Times New Roman" w:cs="Times New Roman"/>
          <w:sz w:val="16"/>
          <w:lang w:val="en-US"/>
        </w:rPr>
        <w:t xml:space="preserve"> </w:t>
      </w:r>
      <w:proofErr w:type="spellStart"/>
      <w:r w:rsidRPr="00EC4EE2">
        <w:rPr>
          <w:rFonts w:ascii="Times New Roman" w:eastAsia="Times New Roman" w:hAnsi="Times New Roman" w:cs="Times New Roman"/>
          <w:sz w:val="16"/>
          <w:lang w:val="en-US"/>
        </w:rPr>
        <w:t>nukleolärer</w:t>
      </w:r>
      <w:proofErr w:type="spellEnd"/>
      <w:r w:rsidRPr="00EC4EE2">
        <w:rPr>
          <w:rFonts w:ascii="Times New Roman" w:eastAsia="Times New Roman" w:hAnsi="Times New Roman" w:cs="Times New Roman"/>
          <w:sz w:val="16"/>
          <w:lang w:val="en-US"/>
        </w:rPr>
        <w:t xml:space="preserve"> Ak)</w:t>
      </w:r>
    </w:p>
    <w:p w14:paraId="2E604BCF" w14:textId="77777777" w:rsidR="004362AF" w:rsidRPr="00EC4EE2" w:rsidRDefault="004362AF">
      <w:pPr>
        <w:rPr>
          <w:lang w:val="en-US"/>
        </w:rPr>
        <w:sectPr w:rsidR="004362AF" w:rsidRPr="00EC4EE2">
          <w:type w:val="continuous"/>
          <w:pgSz w:w="11906" w:h="16838"/>
          <w:pgMar w:top="1440" w:right="7835" w:bottom="5159" w:left="1418" w:header="720" w:footer="720" w:gutter="0"/>
          <w:cols w:space="720"/>
        </w:sectPr>
      </w:pPr>
    </w:p>
    <w:p w14:paraId="3F490EC1" w14:textId="77777777" w:rsidR="004362AF" w:rsidRPr="00EC4EE2" w:rsidRDefault="00000000">
      <w:pPr>
        <w:tabs>
          <w:tab w:val="right" w:pos="2653"/>
        </w:tabs>
        <w:spacing w:after="12" w:line="271" w:lineRule="auto"/>
        <w:rPr>
          <w:lang w:val="en-US"/>
        </w:rPr>
      </w:pPr>
      <w:r w:rsidRPr="00EC4EE2">
        <w:rPr>
          <w:rFonts w:ascii="Times New Roman" w:eastAsia="Times New Roman" w:hAnsi="Times New Roman" w:cs="Times New Roman"/>
          <w:sz w:val="16"/>
          <w:lang w:val="en-US"/>
        </w:rPr>
        <w:t>Th/To-Ak (</w:t>
      </w:r>
      <w:proofErr w:type="spellStart"/>
      <w:r w:rsidRPr="00EC4EE2">
        <w:rPr>
          <w:rFonts w:ascii="Times New Roman" w:eastAsia="Times New Roman" w:hAnsi="Times New Roman" w:cs="Times New Roman"/>
          <w:sz w:val="16"/>
          <w:lang w:val="en-US"/>
        </w:rPr>
        <w:t>Spez</w:t>
      </w:r>
      <w:proofErr w:type="spellEnd"/>
      <w:r w:rsidRPr="00EC4EE2">
        <w:rPr>
          <w:rFonts w:ascii="Times New Roman" w:eastAsia="Times New Roman" w:hAnsi="Times New Roman" w:cs="Times New Roman"/>
          <w:sz w:val="16"/>
          <w:lang w:val="en-US"/>
        </w:rPr>
        <w:t>. anti-</w:t>
      </w:r>
      <w:proofErr w:type="spellStart"/>
      <w:r w:rsidRPr="00EC4EE2">
        <w:rPr>
          <w:rFonts w:ascii="Times New Roman" w:eastAsia="Times New Roman" w:hAnsi="Times New Roman" w:cs="Times New Roman"/>
          <w:sz w:val="16"/>
          <w:lang w:val="en-US"/>
        </w:rPr>
        <w:t>nukl</w:t>
      </w:r>
      <w:proofErr w:type="spellEnd"/>
      <w:r w:rsidRPr="00EC4EE2">
        <w:rPr>
          <w:rFonts w:ascii="Times New Roman" w:eastAsia="Times New Roman" w:hAnsi="Times New Roman" w:cs="Times New Roman"/>
          <w:sz w:val="16"/>
          <w:lang w:val="en-US"/>
        </w:rPr>
        <w:t>.</w:t>
      </w:r>
      <w:r w:rsidRPr="00EC4EE2">
        <w:rPr>
          <w:rFonts w:ascii="Times New Roman" w:eastAsia="Times New Roman" w:hAnsi="Times New Roman" w:cs="Times New Roman"/>
          <w:sz w:val="16"/>
          <w:lang w:val="en-US"/>
        </w:rPr>
        <w:tab/>
      </w:r>
      <w:proofErr w:type="spellStart"/>
      <w:r w:rsidRPr="00EC4EE2">
        <w:rPr>
          <w:rFonts w:ascii="Times New Roman" w:eastAsia="Times New Roman" w:hAnsi="Times New Roman" w:cs="Times New Roman"/>
          <w:sz w:val="16"/>
          <w:lang w:val="en-US"/>
        </w:rPr>
        <w:t>negativ</w:t>
      </w:r>
      <w:proofErr w:type="spellEnd"/>
    </w:p>
    <w:p w14:paraId="70C7D1AF" w14:textId="77777777" w:rsidR="004362AF" w:rsidRDefault="00000000">
      <w:pPr>
        <w:spacing w:after="12" w:line="271" w:lineRule="auto"/>
        <w:ind w:left="12" w:hanging="10"/>
      </w:pPr>
      <w:r>
        <w:rPr>
          <w:rFonts w:ascii="Times New Roman" w:eastAsia="Times New Roman" w:hAnsi="Times New Roman" w:cs="Times New Roman"/>
          <w:sz w:val="16"/>
        </w:rPr>
        <w:t>Ak)</w:t>
      </w:r>
    </w:p>
    <w:p w14:paraId="3CC42308" w14:textId="77777777" w:rsidR="004362AF" w:rsidRDefault="004362AF">
      <w:pPr>
        <w:sectPr w:rsidR="004362AF">
          <w:type w:val="continuous"/>
          <w:pgSz w:w="11906" w:h="16838"/>
          <w:pgMar w:top="1440" w:right="7835" w:bottom="5159" w:left="1418" w:header="720" w:footer="720" w:gutter="0"/>
          <w:cols w:space="720"/>
        </w:sectPr>
      </w:pPr>
    </w:p>
    <w:p w14:paraId="4B80B881" w14:textId="77777777" w:rsidR="004362AF" w:rsidRDefault="00000000">
      <w:pPr>
        <w:spacing w:after="12" w:line="271" w:lineRule="auto"/>
        <w:ind w:left="12" w:hanging="10"/>
      </w:pPr>
      <w:r>
        <w:rPr>
          <w:rFonts w:ascii="Times New Roman" w:eastAsia="Times New Roman" w:hAnsi="Times New Roman" w:cs="Times New Roman"/>
          <w:sz w:val="16"/>
        </w:rPr>
        <w:t xml:space="preserve">PMS100/E (Spez. </w:t>
      </w:r>
      <w:proofErr w:type="spellStart"/>
      <w:r>
        <w:rPr>
          <w:rFonts w:ascii="Times New Roman" w:eastAsia="Times New Roman" w:hAnsi="Times New Roman" w:cs="Times New Roman"/>
          <w:sz w:val="16"/>
        </w:rPr>
        <w:t>anti-</w:t>
      </w:r>
      <w:proofErr w:type="spellEnd"/>
      <w:r>
        <w:rPr>
          <w:rFonts w:ascii="Times New Roman" w:eastAsia="Times New Roman" w:hAnsi="Times New Roman" w:cs="Times New Roman"/>
          <w:sz w:val="16"/>
        </w:rPr>
        <w:tab/>
        <w:t xml:space="preserve">negativ </w:t>
      </w:r>
      <w:proofErr w:type="spellStart"/>
      <w:r>
        <w:rPr>
          <w:rFonts w:ascii="Times New Roman" w:eastAsia="Times New Roman" w:hAnsi="Times New Roman" w:cs="Times New Roman"/>
          <w:sz w:val="16"/>
        </w:rPr>
        <w:t>nukleolärer</w:t>
      </w:r>
      <w:proofErr w:type="spellEnd"/>
      <w:r>
        <w:rPr>
          <w:rFonts w:ascii="Times New Roman" w:eastAsia="Times New Roman" w:hAnsi="Times New Roman" w:cs="Times New Roman"/>
          <w:sz w:val="16"/>
        </w:rPr>
        <w:t xml:space="preserve"> Ak)</w:t>
      </w:r>
    </w:p>
    <w:p w14:paraId="24331B76" w14:textId="77777777" w:rsidR="004362AF" w:rsidRDefault="004362AF">
      <w:pPr>
        <w:sectPr w:rsidR="004362AF">
          <w:type w:val="continuous"/>
          <w:pgSz w:w="11906" w:h="16838"/>
          <w:pgMar w:top="1440" w:right="7835" w:bottom="5159" w:left="1418" w:header="720" w:footer="720" w:gutter="0"/>
          <w:cols w:space="720"/>
        </w:sectPr>
      </w:pPr>
    </w:p>
    <w:p w14:paraId="57B1353D" w14:textId="77777777" w:rsidR="004362AF" w:rsidRDefault="00000000">
      <w:pPr>
        <w:spacing w:after="12" w:line="271" w:lineRule="auto"/>
        <w:ind w:left="12" w:hanging="10"/>
      </w:pPr>
      <w:r>
        <w:rPr>
          <w:rFonts w:ascii="Times New Roman" w:eastAsia="Times New Roman" w:hAnsi="Times New Roman" w:cs="Times New Roman"/>
          <w:sz w:val="16"/>
        </w:rPr>
        <w:t xml:space="preserve">PMS100/E (Spez. </w:t>
      </w:r>
      <w:proofErr w:type="spellStart"/>
      <w:r>
        <w:rPr>
          <w:rFonts w:ascii="Times New Roman" w:eastAsia="Times New Roman" w:hAnsi="Times New Roman" w:cs="Times New Roman"/>
          <w:sz w:val="16"/>
        </w:rPr>
        <w:t>anti-</w:t>
      </w:r>
      <w:proofErr w:type="spellEnd"/>
      <w:r>
        <w:rPr>
          <w:rFonts w:ascii="Times New Roman" w:eastAsia="Times New Roman" w:hAnsi="Times New Roman" w:cs="Times New Roman"/>
          <w:sz w:val="16"/>
        </w:rPr>
        <w:tab/>
        <w:t xml:space="preserve">negativ </w:t>
      </w:r>
      <w:proofErr w:type="spellStart"/>
      <w:r>
        <w:rPr>
          <w:rFonts w:ascii="Times New Roman" w:eastAsia="Times New Roman" w:hAnsi="Times New Roman" w:cs="Times New Roman"/>
          <w:sz w:val="16"/>
        </w:rPr>
        <w:t>nukleolärer</w:t>
      </w:r>
      <w:proofErr w:type="spellEnd"/>
      <w:r>
        <w:rPr>
          <w:rFonts w:ascii="Times New Roman" w:eastAsia="Times New Roman" w:hAnsi="Times New Roman" w:cs="Times New Roman"/>
          <w:sz w:val="16"/>
        </w:rPr>
        <w:t xml:space="preserve"> Ak)</w:t>
      </w:r>
    </w:p>
    <w:p w14:paraId="445447EA" w14:textId="77777777" w:rsidR="004362AF" w:rsidRDefault="004362AF">
      <w:pPr>
        <w:sectPr w:rsidR="004362AF">
          <w:type w:val="continuous"/>
          <w:pgSz w:w="11906" w:h="16838"/>
          <w:pgMar w:top="1440" w:right="7835" w:bottom="5159" w:left="1418" w:header="720" w:footer="720" w:gutter="0"/>
          <w:cols w:space="720"/>
        </w:sectPr>
      </w:pPr>
    </w:p>
    <w:p w14:paraId="7057C548" w14:textId="77777777" w:rsidR="004362AF" w:rsidRDefault="00000000">
      <w:pPr>
        <w:tabs>
          <w:tab w:val="right" w:pos="2653"/>
        </w:tabs>
        <w:spacing w:after="12" w:line="271" w:lineRule="auto"/>
      </w:pPr>
      <w:r>
        <w:rPr>
          <w:rFonts w:ascii="Times New Roman" w:eastAsia="Times New Roman" w:hAnsi="Times New Roman" w:cs="Times New Roman"/>
          <w:sz w:val="16"/>
        </w:rPr>
        <w:t xml:space="preserve">PMS75/E (Spez. </w:t>
      </w:r>
      <w:proofErr w:type="spellStart"/>
      <w:r>
        <w:rPr>
          <w:rFonts w:ascii="Times New Roman" w:eastAsia="Times New Roman" w:hAnsi="Times New Roman" w:cs="Times New Roman"/>
          <w:sz w:val="16"/>
        </w:rPr>
        <w:t>anti-</w:t>
      </w:r>
      <w:proofErr w:type="spellEnd"/>
      <w:r>
        <w:rPr>
          <w:rFonts w:ascii="Times New Roman" w:eastAsia="Times New Roman" w:hAnsi="Times New Roman" w:cs="Times New Roman"/>
          <w:sz w:val="16"/>
        </w:rPr>
        <w:tab/>
        <w:t>negativ</w:t>
      </w:r>
    </w:p>
    <w:p w14:paraId="72383CDC" w14:textId="77777777" w:rsidR="004362AF" w:rsidRDefault="00000000">
      <w:pPr>
        <w:spacing w:after="12" w:line="271" w:lineRule="auto"/>
        <w:ind w:left="12" w:hanging="10"/>
      </w:pPr>
      <w:proofErr w:type="spellStart"/>
      <w:r>
        <w:rPr>
          <w:rFonts w:ascii="Times New Roman" w:eastAsia="Times New Roman" w:hAnsi="Times New Roman" w:cs="Times New Roman"/>
          <w:sz w:val="16"/>
        </w:rPr>
        <w:t>nukleolärer</w:t>
      </w:r>
      <w:proofErr w:type="spellEnd"/>
      <w:r>
        <w:rPr>
          <w:rFonts w:ascii="Times New Roman" w:eastAsia="Times New Roman" w:hAnsi="Times New Roman" w:cs="Times New Roman"/>
          <w:sz w:val="16"/>
        </w:rPr>
        <w:t xml:space="preserve"> Ak)</w:t>
      </w:r>
    </w:p>
    <w:p w14:paraId="7283BEBA" w14:textId="77777777" w:rsidR="004362AF" w:rsidRDefault="004362AF">
      <w:pPr>
        <w:sectPr w:rsidR="004362AF">
          <w:type w:val="continuous"/>
          <w:pgSz w:w="11906" w:h="16838"/>
          <w:pgMar w:top="1440" w:right="7835" w:bottom="5159" w:left="1418" w:header="720" w:footer="720" w:gutter="0"/>
          <w:cols w:space="720"/>
        </w:sectPr>
      </w:pPr>
    </w:p>
    <w:p w14:paraId="4338DAAF" w14:textId="77777777" w:rsidR="004362AF" w:rsidRDefault="00000000">
      <w:pPr>
        <w:tabs>
          <w:tab w:val="right" w:pos="2653"/>
        </w:tabs>
        <w:spacing w:after="12" w:line="271" w:lineRule="auto"/>
      </w:pPr>
      <w:r>
        <w:rPr>
          <w:rFonts w:ascii="Times New Roman" w:eastAsia="Times New Roman" w:hAnsi="Times New Roman" w:cs="Times New Roman"/>
          <w:sz w:val="16"/>
        </w:rPr>
        <w:t xml:space="preserve">PMS75/E (Spez. </w:t>
      </w:r>
      <w:proofErr w:type="spellStart"/>
      <w:r>
        <w:rPr>
          <w:rFonts w:ascii="Times New Roman" w:eastAsia="Times New Roman" w:hAnsi="Times New Roman" w:cs="Times New Roman"/>
          <w:sz w:val="16"/>
        </w:rPr>
        <w:t>anti-</w:t>
      </w:r>
      <w:proofErr w:type="spellEnd"/>
      <w:r>
        <w:rPr>
          <w:rFonts w:ascii="Times New Roman" w:eastAsia="Times New Roman" w:hAnsi="Times New Roman" w:cs="Times New Roman"/>
          <w:sz w:val="16"/>
        </w:rPr>
        <w:tab/>
        <w:t>negativ</w:t>
      </w:r>
    </w:p>
    <w:tbl>
      <w:tblPr>
        <w:tblStyle w:val="TableGrid"/>
        <w:tblpPr w:vertAnchor="text" w:horzAnchor="margin" w:tblpY="245"/>
        <w:tblOverlap w:val="never"/>
        <w:tblW w:w="2653" w:type="dxa"/>
        <w:tblInd w:w="0" w:type="dxa"/>
        <w:tblCellMar>
          <w:top w:w="0" w:type="dxa"/>
          <w:left w:w="0" w:type="dxa"/>
          <w:bottom w:w="0" w:type="dxa"/>
          <w:right w:w="0" w:type="dxa"/>
        </w:tblCellMar>
        <w:tblLook w:val="04A0" w:firstRow="1" w:lastRow="0" w:firstColumn="1" w:lastColumn="0" w:noHBand="0" w:noVBand="1"/>
      </w:tblPr>
      <w:tblGrid>
        <w:gridCol w:w="2134"/>
        <w:gridCol w:w="519"/>
      </w:tblGrid>
      <w:tr w:rsidR="004362AF" w14:paraId="4A267480" w14:textId="77777777">
        <w:trPr>
          <w:trHeight w:val="216"/>
        </w:trPr>
        <w:tc>
          <w:tcPr>
            <w:tcW w:w="2134" w:type="dxa"/>
            <w:tcBorders>
              <w:top w:val="nil"/>
              <w:left w:val="nil"/>
              <w:bottom w:val="nil"/>
              <w:right w:val="nil"/>
            </w:tcBorders>
          </w:tcPr>
          <w:p w14:paraId="772A41D0" w14:textId="77777777" w:rsidR="004362AF" w:rsidRDefault="00000000">
            <w:pPr>
              <w:spacing w:after="0"/>
            </w:pPr>
            <w:proofErr w:type="spellStart"/>
            <w:r>
              <w:rPr>
                <w:rFonts w:ascii="Times New Roman" w:eastAsia="Times New Roman" w:hAnsi="Times New Roman" w:cs="Times New Roman"/>
                <w:sz w:val="16"/>
              </w:rPr>
              <w:t>Ku</w:t>
            </w:r>
            <w:proofErr w:type="spellEnd"/>
            <w:r>
              <w:rPr>
                <w:rFonts w:ascii="Times New Roman" w:eastAsia="Times New Roman" w:hAnsi="Times New Roman" w:cs="Times New Roman"/>
                <w:sz w:val="16"/>
              </w:rPr>
              <w:t>-Ak( ANA-Spezifität)</w:t>
            </w:r>
          </w:p>
        </w:tc>
        <w:tc>
          <w:tcPr>
            <w:tcW w:w="519" w:type="dxa"/>
            <w:tcBorders>
              <w:top w:val="nil"/>
              <w:left w:val="nil"/>
              <w:bottom w:val="nil"/>
              <w:right w:val="nil"/>
            </w:tcBorders>
          </w:tcPr>
          <w:p w14:paraId="2B2BCB64" w14:textId="77777777" w:rsidR="004362AF" w:rsidRDefault="00000000">
            <w:pPr>
              <w:spacing w:after="0"/>
              <w:jc w:val="both"/>
            </w:pPr>
            <w:r>
              <w:rPr>
                <w:rFonts w:ascii="Times New Roman" w:eastAsia="Times New Roman" w:hAnsi="Times New Roman" w:cs="Times New Roman"/>
                <w:sz w:val="16"/>
              </w:rPr>
              <w:t>negativ</w:t>
            </w:r>
          </w:p>
        </w:tc>
      </w:tr>
      <w:tr w:rsidR="004362AF" w14:paraId="45F02509" w14:textId="77777777">
        <w:trPr>
          <w:trHeight w:val="216"/>
        </w:trPr>
        <w:tc>
          <w:tcPr>
            <w:tcW w:w="2134" w:type="dxa"/>
            <w:tcBorders>
              <w:top w:val="nil"/>
              <w:left w:val="nil"/>
              <w:bottom w:val="nil"/>
              <w:right w:val="nil"/>
            </w:tcBorders>
          </w:tcPr>
          <w:p w14:paraId="40501CAE" w14:textId="77777777" w:rsidR="004362AF" w:rsidRDefault="00000000">
            <w:pPr>
              <w:spacing w:after="0"/>
            </w:pPr>
            <w:proofErr w:type="spellStart"/>
            <w:r>
              <w:rPr>
                <w:rFonts w:ascii="Times New Roman" w:eastAsia="Times New Roman" w:hAnsi="Times New Roman" w:cs="Times New Roman"/>
                <w:sz w:val="16"/>
              </w:rPr>
              <w:t>Ku</w:t>
            </w:r>
            <w:proofErr w:type="spellEnd"/>
            <w:r>
              <w:rPr>
                <w:rFonts w:ascii="Times New Roman" w:eastAsia="Times New Roman" w:hAnsi="Times New Roman" w:cs="Times New Roman"/>
                <w:sz w:val="16"/>
              </w:rPr>
              <w:t>-Ak( ANA-Spezifität)</w:t>
            </w:r>
          </w:p>
        </w:tc>
        <w:tc>
          <w:tcPr>
            <w:tcW w:w="519" w:type="dxa"/>
            <w:tcBorders>
              <w:top w:val="nil"/>
              <w:left w:val="nil"/>
              <w:bottom w:val="nil"/>
              <w:right w:val="nil"/>
            </w:tcBorders>
          </w:tcPr>
          <w:p w14:paraId="5C69124E" w14:textId="77777777" w:rsidR="004362AF" w:rsidRDefault="00000000">
            <w:pPr>
              <w:spacing w:after="0"/>
              <w:jc w:val="both"/>
            </w:pPr>
            <w:r>
              <w:rPr>
                <w:rFonts w:ascii="Times New Roman" w:eastAsia="Times New Roman" w:hAnsi="Times New Roman" w:cs="Times New Roman"/>
                <w:sz w:val="16"/>
              </w:rPr>
              <w:t>negativ</w:t>
            </w:r>
          </w:p>
        </w:tc>
      </w:tr>
    </w:tbl>
    <w:p w14:paraId="28C996EC" w14:textId="77777777" w:rsidR="004362AF" w:rsidRDefault="00000000">
      <w:pPr>
        <w:spacing w:after="12" w:line="271" w:lineRule="auto"/>
        <w:ind w:left="12" w:hanging="10"/>
      </w:pPr>
      <w:proofErr w:type="spellStart"/>
      <w:r>
        <w:rPr>
          <w:rFonts w:ascii="Times New Roman" w:eastAsia="Times New Roman" w:hAnsi="Times New Roman" w:cs="Times New Roman"/>
          <w:sz w:val="16"/>
        </w:rPr>
        <w:t>nukleolärer</w:t>
      </w:r>
      <w:proofErr w:type="spellEnd"/>
      <w:r>
        <w:rPr>
          <w:rFonts w:ascii="Times New Roman" w:eastAsia="Times New Roman" w:hAnsi="Times New Roman" w:cs="Times New Roman"/>
          <w:sz w:val="16"/>
        </w:rPr>
        <w:t xml:space="preserve"> Ak)</w:t>
      </w:r>
    </w:p>
    <w:p w14:paraId="58AFAE9B" w14:textId="77777777" w:rsidR="004362AF" w:rsidRDefault="004362AF">
      <w:pPr>
        <w:sectPr w:rsidR="004362AF">
          <w:type w:val="continuous"/>
          <w:pgSz w:w="11906" w:h="16838"/>
          <w:pgMar w:top="1440" w:right="7835" w:bottom="5159" w:left="1418" w:header="720" w:footer="720" w:gutter="0"/>
          <w:cols w:space="720"/>
        </w:sectPr>
      </w:pPr>
    </w:p>
    <w:p w14:paraId="66CA4619" w14:textId="77777777" w:rsidR="004362AF" w:rsidRPr="00EC4EE2" w:rsidRDefault="00000000">
      <w:pPr>
        <w:tabs>
          <w:tab w:val="right" w:pos="2653"/>
        </w:tabs>
        <w:spacing w:after="12" w:line="271" w:lineRule="auto"/>
        <w:rPr>
          <w:lang w:val="en-US"/>
        </w:rPr>
      </w:pPr>
      <w:r w:rsidRPr="00EC4EE2">
        <w:rPr>
          <w:rFonts w:ascii="Times New Roman" w:eastAsia="Times New Roman" w:hAnsi="Times New Roman" w:cs="Times New Roman"/>
          <w:sz w:val="16"/>
          <w:lang w:val="en-US"/>
        </w:rPr>
        <w:t>Ro/SS-A-Ak(52kDa)</w:t>
      </w:r>
      <w:r w:rsidRPr="00EC4EE2">
        <w:rPr>
          <w:rFonts w:ascii="Times New Roman" w:eastAsia="Times New Roman" w:hAnsi="Times New Roman" w:cs="Times New Roman"/>
          <w:sz w:val="16"/>
          <w:lang w:val="en-US"/>
        </w:rPr>
        <w:tab/>
      </w:r>
      <w:proofErr w:type="spellStart"/>
      <w:r w:rsidRPr="00EC4EE2">
        <w:rPr>
          <w:rFonts w:ascii="Times New Roman" w:eastAsia="Times New Roman" w:hAnsi="Times New Roman" w:cs="Times New Roman"/>
          <w:sz w:val="16"/>
          <w:lang w:val="en-US"/>
        </w:rPr>
        <w:t>negativ</w:t>
      </w:r>
      <w:proofErr w:type="spellEnd"/>
    </w:p>
    <w:p w14:paraId="78F02C75" w14:textId="77777777" w:rsidR="004362AF" w:rsidRPr="00EC4EE2" w:rsidRDefault="004362AF">
      <w:pPr>
        <w:rPr>
          <w:lang w:val="en-US"/>
        </w:rPr>
        <w:sectPr w:rsidR="004362AF" w:rsidRPr="00EC4EE2">
          <w:type w:val="continuous"/>
          <w:pgSz w:w="11906" w:h="16838"/>
          <w:pgMar w:top="1440" w:right="7835" w:bottom="5159" w:left="1418" w:header="720" w:footer="720" w:gutter="0"/>
          <w:cols w:space="720"/>
        </w:sectPr>
      </w:pPr>
    </w:p>
    <w:p w14:paraId="30E67C9D" w14:textId="77777777" w:rsidR="004362AF" w:rsidRDefault="00000000">
      <w:pPr>
        <w:spacing w:after="12" w:line="271" w:lineRule="auto"/>
        <w:ind w:left="12" w:hanging="10"/>
      </w:pPr>
      <w:r>
        <w:rPr>
          <w:rFonts w:ascii="Times New Roman" w:eastAsia="Times New Roman" w:hAnsi="Times New Roman" w:cs="Times New Roman"/>
          <w:sz w:val="16"/>
        </w:rPr>
        <w:t>EJ-Ak (AAK gegen Gly-</w:t>
      </w:r>
      <w:r>
        <w:rPr>
          <w:rFonts w:ascii="Times New Roman" w:eastAsia="Times New Roman" w:hAnsi="Times New Roman" w:cs="Times New Roman"/>
          <w:sz w:val="16"/>
        </w:rPr>
        <w:tab/>
        <w:t>negativ tRNA-Synthetase)</w:t>
      </w:r>
    </w:p>
    <w:p w14:paraId="15477379" w14:textId="77777777" w:rsidR="004362AF" w:rsidRDefault="004362AF">
      <w:pPr>
        <w:sectPr w:rsidR="004362AF">
          <w:type w:val="continuous"/>
          <w:pgSz w:w="11906" w:h="16838"/>
          <w:pgMar w:top="1440" w:right="7835" w:bottom="5159" w:left="1418" w:header="720" w:footer="720" w:gutter="0"/>
          <w:cols w:space="720"/>
        </w:sectPr>
      </w:pPr>
    </w:p>
    <w:p w14:paraId="712593AA" w14:textId="77777777" w:rsidR="004362AF" w:rsidRDefault="00000000">
      <w:pPr>
        <w:spacing w:after="12" w:line="271" w:lineRule="auto"/>
        <w:ind w:left="12" w:hanging="10"/>
      </w:pPr>
      <w:r>
        <w:rPr>
          <w:rFonts w:ascii="Times New Roman" w:eastAsia="Times New Roman" w:hAnsi="Times New Roman" w:cs="Times New Roman"/>
          <w:sz w:val="16"/>
        </w:rPr>
        <w:t>OJ-Ak (AAK gegen Ile-</w:t>
      </w:r>
      <w:r>
        <w:rPr>
          <w:rFonts w:ascii="Times New Roman" w:eastAsia="Times New Roman" w:hAnsi="Times New Roman" w:cs="Times New Roman"/>
          <w:sz w:val="16"/>
        </w:rPr>
        <w:tab/>
        <w:t>negativ tRNA-Synthetase)</w:t>
      </w:r>
    </w:p>
    <w:p w14:paraId="499ECF20" w14:textId="77777777" w:rsidR="004362AF" w:rsidRDefault="004362AF">
      <w:pPr>
        <w:sectPr w:rsidR="004362AF">
          <w:type w:val="continuous"/>
          <w:pgSz w:w="11906" w:h="16838"/>
          <w:pgMar w:top="1440" w:right="7835" w:bottom="5159" w:left="1418" w:header="720" w:footer="720" w:gutter="0"/>
          <w:cols w:space="720"/>
        </w:sectPr>
      </w:pPr>
    </w:p>
    <w:p w14:paraId="6C7CEDE4" w14:textId="77777777" w:rsidR="004362AF" w:rsidRPr="00EC4EE2" w:rsidRDefault="00000000">
      <w:pPr>
        <w:tabs>
          <w:tab w:val="right" w:pos="2653"/>
        </w:tabs>
        <w:spacing w:after="0" w:line="265" w:lineRule="auto"/>
        <w:rPr>
          <w:lang w:val="en-US"/>
        </w:rPr>
      </w:pPr>
      <w:r w:rsidRPr="00EC4EE2">
        <w:rPr>
          <w:rFonts w:ascii="Times New Roman" w:eastAsia="Times New Roman" w:hAnsi="Times New Roman" w:cs="Times New Roman"/>
          <w:sz w:val="16"/>
          <w:lang w:val="en-US"/>
        </w:rPr>
        <w:t>Jo-1-Ak</w:t>
      </w:r>
      <w:r w:rsidRPr="00EC4EE2">
        <w:rPr>
          <w:rFonts w:ascii="Times New Roman" w:eastAsia="Times New Roman" w:hAnsi="Times New Roman" w:cs="Times New Roman"/>
          <w:sz w:val="16"/>
          <w:lang w:val="en-US"/>
        </w:rPr>
        <w:tab/>
      </w:r>
      <w:proofErr w:type="spellStart"/>
      <w:r w:rsidRPr="00EC4EE2">
        <w:rPr>
          <w:rFonts w:ascii="Times New Roman" w:eastAsia="Times New Roman" w:hAnsi="Times New Roman" w:cs="Times New Roman"/>
          <w:sz w:val="16"/>
          <w:lang w:val="en-US"/>
        </w:rPr>
        <w:t>negativ</w:t>
      </w:r>
      <w:proofErr w:type="spellEnd"/>
    </w:p>
    <w:p w14:paraId="0FBF39EB" w14:textId="77777777" w:rsidR="004362AF" w:rsidRPr="00EC4EE2" w:rsidRDefault="004362AF">
      <w:pPr>
        <w:rPr>
          <w:lang w:val="en-US"/>
        </w:rPr>
        <w:sectPr w:rsidR="004362AF" w:rsidRPr="00EC4EE2">
          <w:type w:val="continuous"/>
          <w:pgSz w:w="11906" w:h="16838"/>
          <w:pgMar w:top="1440" w:right="7835" w:bottom="5159" w:left="1418" w:header="720" w:footer="720" w:gutter="0"/>
          <w:cols w:space="720"/>
        </w:sectPr>
      </w:pPr>
    </w:p>
    <w:p w14:paraId="361DAA0A" w14:textId="77777777" w:rsidR="004362AF" w:rsidRPr="00EC4EE2" w:rsidRDefault="00000000">
      <w:pPr>
        <w:spacing w:after="12" w:line="271" w:lineRule="auto"/>
        <w:ind w:left="12" w:hanging="10"/>
        <w:rPr>
          <w:lang w:val="en-US"/>
        </w:rPr>
      </w:pPr>
      <w:r w:rsidRPr="00EC4EE2">
        <w:rPr>
          <w:rFonts w:ascii="Times New Roman" w:eastAsia="Times New Roman" w:hAnsi="Times New Roman" w:cs="Times New Roman"/>
          <w:sz w:val="16"/>
          <w:lang w:val="en-US"/>
        </w:rPr>
        <w:t xml:space="preserve">AK g. Signal </w:t>
      </w:r>
      <w:proofErr w:type="spellStart"/>
      <w:r w:rsidRPr="00EC4EE2">
        <w:rPr>
          <w:rFonts w:ascii="Times New Roman" w:eastAsia="Times New Roman" w:hAnsi="Times New Roman" w:cs="Times New Roman"/>
          <w:sz w:val="16"/>
          <w:lang w:val="en-US"/>
        </w:rPr>
        <w:t>recognit</w:t>
      </w:r>
      <w:proofErr w:type="spellEnd"/>
      <w:r w:rsidRPr="00EC4EE2">
        <w:rPr>
          <w:rFonts w:ascii="Times New Roman" w:eastAsia="Times New Roman" w:hAnsi="Times New Roman" w:cs="Times New Roman"/>
          <w:sz w:val="16"/>
          <w:lang w:val="en-US"/>
        </w:rPr>
        <w:t>.</w:t>
      </w:r>
      <w:r w:rsidRPr="00EC4EE2">
        <w:rPr>
          <w:rFonts w:ascii="Times New Roman" w:eastAsia="Times New Roman" w:hAnsi="Times New Roman" w:cs="Times New Roman"/>
          <w:sz w:val="16"/>
          <w:lang w:val="en-US"/>
        </w:rPr>
        <w:tab/>
      </w:r>
      <w:proofErr w:type="spellStart"/>
      <w:r w:rsidRPr="00EC4EE2">
        <w:rPr>
          <w:rFonts w:ascii="Times New Roman" w:eastAsia="Times New Roman" w:hAnsi="Times New Roman" w:cs="Times New Roman"/>
          <w:sz w:val="16"/>
          <w:lang w:val="en-US"/>
        </w:rPr>
        <w:t>negativ</w:t>
      </w:r>
      <w:proofErr w:type="spellEnd"/>
      <w:r w:rsidRPr="00EC4EE2">
        <w:rPr>
          <w:rFonts w:ascii="Times New Roman" w:eastAsia="Times New Roman" w:hAnsi="Times New Roman" w:cs="Times New Roman"/>
          <w:sz w:val="16"/>
          <w:lang w:val="en-US"/>
        </w:rPr>
        <w:t xml:space="preserve"> particle Prot.54k</w:t>
      </w:r>
    </w:p>
    <w:p w14:paraId="2B1107EB" w14:textId="77777777" w:rsidR="004362AF" w:rsidRPr="00EC4EE2" w:rsidRDefault="004362AF">
      <w:pPr>
        <w:rPr>
          <w:lang w:val="en-US"/>
        </w:rPr>
        <w:sectPr w:rsidR="004362AF" w:rsidRPr="00EC4EE2">
          <w:type w:val="continuous"/>
          <w:pgSz w:w="11906" w:h="16838"/>
          <w:pgMar w:top="1440" w:right="7835" w:bottom="5159" w:left="1418" w:header="720" w:footer="720" w:gutter="0"/>
          <w:cols w:space="720"/>
        </w:sectPr>
      </w:pPr>
    </w:p>
    <w:p w14:paraId="47698462" w14:textId="77777777" w:rsidR="004362AF" w:rsidRDefault="00000000">
      <w:pPr>
        <w:spacing w:after="12" w:line="271" w:lineRule="auto"/>
        <w:ind w:left="12" w:hanging="10"/>
      </w:pPr>
      <w:r>
        <w:rPr>
          <w:rFonts w:ascii="Times New Roman" w:eastAsia="Times New Roman" w:hAnsi="Times New Roman" w:cs="Times New Roman"/>
          <w:sz w:val="16"/>
        </w:rPr>
        <w:t xml:space="preserve">PL7-Ak (AAK gegen </w:t>
      </w:r>
      <w:proofErr w:type="spellStart"/>
      <w:r>
        <w:rPr>
          <w:rFonts w:ascii="Times New Roman" w:eastAsia="Times New Roman" w:hAnsi="Times New Roman" w:cs="Times New Roman"/>
          <w:sz w:val="16"/>
        </w:rPr>
        <w:t>Thr</w:t>
      </w:r>
      <w:proofErr w:type="spellEnd"/>
      <w:r>
        <w:rPr>
          <w:rFonts w:ascii="Times New Roman" w:eastAsia="Times New Roman" w:hAnsi="Times New Roman" w:cs="Times New Roman"/>
          <w:sz w:val="16"/>
        </w:rPr>
        <w:t>-</w:t>
      </w:r>
      <w:r>
        <w:rPr>
          <w:rFonts w:ascii="Times New Roman" w:eastAsia="Times New Roman" w:hAnsi="Times New Roman" w:cs="Times New Roman"/>
          <w:sz w:val="16"/>
        </w:rPr>
        <w:tab/>
        <w:t>negativ tRNA-Synthetase)</w:t>
      </w:r>
    </w:p>
    <w:p w14:paraId="36087E6A" w14:textId="77777777" w:rsidR="004362AF" w:rsidRDefault="004362AF">
      <w:pPr>
        <w:sectPr w:rsidR="004362AF">
          <w:type w:val="continuous"/>
          <w:pgSz w:w="11906" w:h="16838"/>
          <w:pgMar w:top="1440" w:right="7835" w:bottom="5159" w:left="1418" w:header="720" w:footer="720" w:gutter="0"/>
          <w:cols w:space="720"/>
        </w:sectPr>
      </w:pPr>
    </w:p>
    <w:p w14:paraId="7EE6880A" w14:textId="77777777" w:rsidR="004362AF" w:rsidRDefault="00000000">
      <w:pPr>
        <w:spacing w:after="12" w:line="271" w:lineRule="auto"/>
        <w:ind w:left="12" w:hanging="10"/>
      </w:pPr>
      <w:r>
        <w:rPr>
          <w:rFonts w:ascii="Times New Roman" w:eastAsia="Times New Roman" w:hAnsi="Times New Roman" w:cs="Times New Roman"/>
          <w:sz w:val="16"/>
        </w:rPr>
        <w:t>PL12-Ak (AAK gegen Ala-</w:t>
      </w:r>
      <w:r>
        <w:rPr>
          <w:rFonts w:ascii="Times New Roman" w:eastAsia="Times New Roman" w:hAnsi="Times New Roman" w:cs="Times New Roman"/>
          <w:sz w:val="16"/>
        </w:rPr>
        <w:tab/>
        <w:t>negativ tRNA-Synthetase)</w:t>
      </w:r>
    </w:p>
    <w:p w14:paraId="6CFDD82C" w14:textId="77777777" w:rsidR="004362AF" w:rsidRDefault="004362AF">
      <w:pPr>
        <w:sectPr w:rsidR="004362AF">
          <w:type w:val="continuous"/>
          <w:pgSz w:w="11906" w:h="16838"/>
          <w:pgMar w:top="1440" w:right="7835" w:bottom="5159" w:left="1418" w:header="720" w:footer="720" w:gutter="0"/>
          <w:cols w:space="720"/>
        </w:sectPr>
      </w:pPr>
    </w:p>
    <w:p w14:paraId="615B0997" w14:textId="77777777" w:rsidR="004362AF" w:rsidRDefault="00000000">
      <w:pPr>
        <w:tabs>
          <w:tab w:val="right" w:pos="2653"/>
        </w:tabs>
        <w:spacing w:after="12" w:line="271" w:lineRule="auto"/>
      </w:pPr>
      <w:r>
        <w:rPr>
          <w:rFonts w:ascii="Times New Roman" w:eastAsia="Times New Roman" w:hAnsi="Times New Roman" w:cs="Times New Roman"/>
          <w:sz w:val="16"/>
        </w:rPr>
        <w:t xml:space="preserve">AAK gegen </w:t>
      </w:r>
      <w:proofErr w:type="spellStart"/>
      <w:r>
        <w:rPr>
          <w:rFonts w:ascii="Times New Roman" w:eastAsia="Times New Roman" w:hAnsi="Times New Roman" w:cs="Times New Roman"/>
          <w:sz w:val="16"/>
        </w:rPr>
        <w:t>rekomb</w:t>
      </w:r>
      <w:proofErr w:type="spellEnd"/>
      <w:r>
        <w:rPr>
          <w:rFonts w:ascii="Times New Roman" w:eastAsia="Times New Roman" w:hAnsi="Times New Roman" w:cs="Times New Roman"/>
          <w:sz w:val="16"/>
        </w:rPr>
        <w:t>. Mi-</w:t>
      </w:r>
      <w:r>
        <w:rPr>
          <w:rFonts w:ascii="Times New Roman" w:eastAsia="Times New Roman" w:hAnsi="Times New Roman" w:cs="Times New Roman"/>
          <w:sz w:val="16"/>
        </w:rPr>
        <w:tab/>
        <w:t>negativ</w:t>
      </w:r>
    </w:p>
    <w:p w14:paraId="7C8BDE90" w14:textId="77777777" w:rsidR="004362AF" w:rsidRDefault="00000000">
      <w:pPr>
        <w:spacing w:after="12" w:line="271" w:lineRule="auto"/>
        <w:ind w:left="12" w:hanging="10"/>
      </w:pPr>
      <w:r>
        <w:rPr>
          <w:rFonts w:ascii="Times New Roman" w:eastAsia="Times New Roman" w:hAnsi="Times New Roman" w:cs="Times New Roman"/>
          <w:sz w:val="16"/>
        </w:rPr>
        <w:t>2alpha-Protein</w:t>
      </w:r>
    </w:p>
    <w:p w14:paraId="1CE62C0E" w14:textId="77777777" w:rsidR="004362AF" w:rsidRDefault="004362AF">
      <w:pPr>
        <w:sectPr w:rsidR="004362AF">
          <w:type w:val="continuous"/>
          <w:pgSz w:w="11906" w:h="16838"/>
          <w:pgMar w:top="1440" w:right="7835" w:bottom="5159" w:left="1418" w:header="720" w:footer="720" w:gutter="0"/>
          <w:cols w:space="720"/>
        </w:sectPr>
      </w:pPr>
    </w:p>
    <w:p w14:paraId="4534E4BC" w14:textId="77777777" w:rsidR="004362AF" w:rsidRDefault="00000000">
      <w:pPr>
        <w:tabs>
          <w:tab w:val="right" w:pos="2653"/>
        </w:tabs>
        <w:spacing w:after="12" w:line="271" w:lineRule="auto"/>
      </w:pPr>
      <w:r>
        <w:rPr>
          <w:rFonts w:ascii="Times New Roman" w:eastAsia="Times New Roman" w:hAnsi="Times New Roman" w:cs="Times New Roman"/>
          <w:sz w:val="16"/>
        </w:rPr>
        <w:t xml:space="preserve">AAK gegen </w:t>
      </w:r>
      <w:proofErr w:type="spellStart"/>
      <w:r>
        <w:rPr>
          <w:rFonts w:ascii="Times New Roman" w:eastAsia="Times New Roman" w:hAnsi="Times New Roman" w:cs="Times New Roman"/>
          <w:sz w:val="16"/>
        </w:rPr>
        <w:t>rekomb</w:t>
      </w:r>
      <w:proofErr w:type="spellEnd"/>
      <w:r>
        <w:rPr>
          <w:rFonts w:ascii="Times New Roman" w:eastAsia="Times New Roman" w:hAnsi="Times New Roman" w:cs="Times New Roman"/>
          <w:sz w:val="16"/>
        </w:rPr>
        <w:t>. Mi-</w:t>
      </w:r>
      <w:r>
        <w:rPr>
          <w:rFonts w:ascii="Times New Roman" w:eastAsia="Times New Roman" w:hAnsi="Times New Roman" w:cs="Times New Roman"/>
          <w:sz w:val="16"/>
        </w:rPr>
        <w:tab/>
        <w:t>negativ</w:t>
      </w:r>
    </w:p>
    <w:p w14:paraId="1937DD5C" w14:textId="77777777" w:rsidR="004362AF" w:rsidRDefault="00000000">
      <w:pPr>
        <w:spacing w:after="12" w:line="271" w:lineRule="auto"/>
        <w:ind w:left="12" w:hanging="10"/>
      </w:pPr>
      <w:r>
        <w:rPr>
          <w:rFonts w:ascii="Times New Roman" w:eastAsia="Times New Roman" w:hAnsi="Times New Roman" w:cs="Times New Roman"/>
          <w:sz w:val="16"/>
        </w:rPr>
        <w:t>2beta-Protein</w:t>
      </w:r>
    </w:p>
    <w:p w14:paraId="0F33DCD4" w14:textId="77777777" w:rsidR="004362AF" w:rsidRDefault="004362AF">
      <w:pPr>
        <w:sectPr w:rsidR="004362AF">
          <w:type w:val="continuous"/>
          <w:pgSz w:w="11906" w:h="16838"/>
          <w:pgMar w:top="1440" w:right="7835" w:bottom="5159" w:left="1418" w:header="720" w:footer="720" w:gutter="0"/>
          <w:cols w:space="720"/>
        </w:sectPr>
      </w:pPr>
    </w:p>
    <w:tbl>
      <w:tblPr>
        <w:tblStyle w:val="TableGrid"/>
        <w:tblpPr w:vertAnchor="text" w:horzAnchor="margin" w:tblpY="216"/>
        <w:tblOverlap w:val="never"/>
        <w:tblW w:w="2653" w:type="dxa"/>
        <w:tblInd w:w="0" w:type="dxa"/>
        <w:tblCellMar>
          <w:top w:w="0" w:type="dxa"/>
          <w:left w:w="0" w:type="dxa"/>
          <w:bottom w:w="0" w:type="dxa"/>
          <w:right w:w="0" w:type="dxa"/>
        </w:tblCellMar>
        <w:tblLook w:val="04A0" w:firstRow="1" w:lastRow="0" w:firstColumn="1" w:lastColumn="0" w:noHBand="0" w:noVBand="1"/>
      </w:tblPr>
      <w:tblGrid>
        <w:gridCol w:w="2134"/>
        <w:gridCol w:w="519"/>
      </w:tblGrid>
      <w:tr w:rsidR="004362AF" w14:paraId="6A95A723" w14:textId="77777777">
        <w:trPr>
          <w:trHeight w:val="198"/>
        </w:trPr>
        <w:tc>
          <w:tcPr>
            <w:tcW w:w="2134" w:type="dxa"/>
            <w:tcBorders>
              <w:top w:val="nil"/>
              <w:left w:val="nil"/>
              <w:bottom w:val="nil"/>
              <w:right w:val="nil"/>
            </w:tcBorders>
          </w:tcPr>
          <w:p w14:paraId="53AB72A7" w14:textId="77777777" w:rsidR="004362AF" w:rsidRDefault="00000000">
            <w:pPr>
              <w:spacing w:after="0"/>
            </w:pPr>
            <w:r>
              <w:rPr>
                <w:rFonts w:ascii="Times New Roman" w:eastAsia="Times New Roman" w:hAnsi="Times New Roman" w:cs="Times New Roman"/>
                <w:sz w:val="16"/>
              </w:rPr>
              <w:t>factor1-gamma</w:t>
            </w:r>
          </w:p>
        </w:tc>
        <w:tc>
          <w:tcPr>
            <w:tcW w:w="519" w:type="dxa"/>
            <w:tcBorders>
              <w:top w:val="nil"/>
              <w:left w:val="nil"/>
              <w:bottom w:val="nil"/>
              <w:right w:val="nil"/>
            </w:tcBorders>
          </w:tcPr>
          <w:p w14:paraId="735A4F00" w14:textId="77777777" w:rsidR="004362AF" w:rsidRDefault="004362AF"/>
        </w:tc>
      </w:tr>
      <w:tr w:rsidR="004362AF" w14:paraId="4C84BEC0" w14:textId="77777777">
        <w:trPr>
          <w:trHeight w:val="458"/>
        </w:trPr>
        <w:tc>
          <w:tcPr>
            <w:tcW w:w="2134" w:type="dxa"/>
            <w:tcBorders>
              <w:top w:val="nil"/>
              <w:left w:val="nil"/>
              <w:bottom w:val="nil"/>
              <w:right w:val="nil"/>
            </w:tcBorders>
          </w:tcPr>
          <w:p w14:paraId="0A39D88A" w14:textId="77777777" w:rsidR="004362AF" w:rsidRPr="00EC4EE2" w:rsidRDefault="00000000">
            <w:pPr>
              <w:spacing w:after="0"/>
              <w:rPr>
                <w:lang w:val="en-US"/>
              </w:rPr>
            </w:pPr>
            <w:r w:rsidRPr="00EC4EE2">
              <w:rPr>
                <w:rFonts w:ascii="Times New Roman" w:eastAsia="Times New Roman" w:hAnsi="Times New Roman" w:cs="Times New Roman"/>
                <w:sz w:val="16"/>
                <w:lang w:val="en-US"/>
              </w:rPr>
              <w:t xml:space="preserve">AAK </w:t>
            </w:r>
            <w:proofErr w:type="spellStart"/>
            <w:r w:rsidRPr="00EC4EE2">
              <w:rPr>
                <w:rFonts w:ascii="Times New Roman" w:eastAsia="Times New Roman" w:hAnsi="Times New Roman" w:cs="Times New Roman"/>
                <w:sz w:val="16"/>
                <w:lang w:val="en-US"/>
              </w:rPr>
              <w:t>g.melanoma</w:t>
            </w:r>
            <w:proofErr w:type="spellEnd"/>
            <w:r w:rsidRPr="00EC4EE2">
              <w:rPr>
                <w:rFonts w:ascii="Times New Roman" w:eastAsia="Times New Roman" w:hAnsi="Times New Roman" w:cs="Times New Roman"/>
                <w:sz w:val="16"/>
                <w:lang w:val="en-US"/>
              </w:rPr>
              <w:t xml:space="preserve"> </w:t>
            </w:r>
            <w:proofErr w:type="spellStart"/>
            <w:r w:rsidRPr="00EC4EE2">
              <w:rPr>
                <w:rFonts w:ascii="Times New Roman" w:eastAsia="Times New Roman" w:hAnsi="Times New Roman" w:cs="Times New Roman"/>
                <w:sz w:val="16"/>
                <w:lang w:val="en-US"/>
              </w:rPr>
              <w:t>differ.associated</w:t>
            </w:r>
            <w:proofErr w:type="spellEnd"/>
            <w:r w:rsidRPr="00EC4EE2">
              <w:rPr>
                <w:rFonts w:ascii="Times New Roman" w:eastAsia="Times New Roman" w:hAnsi="Times New Roman" w:cs="Times New Roman"/>
                <w:sz w:val="16"/>
                <w:lang w:val="en-US"/>
              </w:rPr>
              <w:t xml:space="preserve"> gene5</w:t>
            </w:r>
          </w:p>
        </w:tc>
        <w:tc>
          <w:tcPr>
            <w:tcW w:w="519" w:type="dxa"/>
            <w:tcBorders>
              <w:top w:val="nil"/>
              <w:left w:val="nil"/>
              <w:bottom w:val="nil"/>
              <w:right w:val="nil"/>
            </w:tcBorders>
          </w:tcPr>
          <w:p w14:paraId="6834CC0B" w14:textId="77777777" w:rsidR="004362AF" w:rsidRDefault="00000000">
            <w:pPr>
              <w:spacing w:after="0"/>
              <w:jc w:val="both"/>
            </w:pPr>
            <w:r>
              <w:rPr>
                <w:rFonts w:ascii="Times New Roman" w:eastAsia="Times New Roman" w:hAnsi="Times New Roman" w:cs="Times New Roman"/>
                <w:sz w:val="16"/>
              </w:rPr>
              <w:t>negativ</w:t>
            </w:r>
          </w:p>
        </w:tc>
      </w:tr>
      <w:tr w:rsidR="004362AF" w14:paraId="79D2AC82" w14:textId="77777777">
        <w:trPr>
          <w:trHeight w:val="461"/>
        </w:trPr>
        <w:tc>
          <w:tcPr>
            <w:tcW w:w="2134" w:type="dxa"/>
            <w:tcBorders>
              <w:top w:val="nil"/>
              <w:left w:val="nil"/>
              <w:bottom w:val="nil"/>
              <w:right w:val="nil"/>
            </w:tcBorders>
          </w:tcPr>
          <w:p w14:paraId="1B96B627" w14:textId="77777777" w:rsidR="004362AF" w:rsidRDefault="00000000">
            <w:pPr>
              <w:spacing w:after="16"/>
            </w:pPr>
            <w:r>
              <w:rPr>
                <w:rFonts w:ascii="Times New Roman" w:eastAsia="Times New Roman" w:hAnsi="Times New Roman" w:cs="Times New Roman"/>
                <w:sz w:val="16"/>
              </w:rPr>
              <w:t xml:space="preserve">NXP2 (AAK </w:t>
            </w:r>
            <w:proofErr w:type="spellStart"/>
            <w:r>
              <w:rPr>
                <w:rFonts w:ascii="Times New Roman" w:eastAsia="Times New Roman" w:hAnsi="Times New Roman" w:cs="Times New Roman"/>
                <w:sz w:val="16"/>
              </w:rPr>
              <w:t>gg.nukleäres</w:t>
            </w:r>
            <w:proofErr w:type="spellEnd"/>
          </w:p>
          <w:p w14:paraId="7FD6A6F1" w14:textId="77777777" w:rsidR="004362AF" w:rsidRDefault="00000000">
            <w:pPr>
              <w:spacing w:after="0"/>
            </w:pPr>
            <w:r>
              <w:rPr>
                <w:rFonts w:ascii="Times New Roman" w:eastAsia="Times New Roman" w:hAnsi="Times New Roman" w:cs="Times New Roman"/>
                <w:sz w:val="16"/>
              </w:rPr>
              <w:t>Matrixprotein 2)</w:t>
            </w:r>
          </w:p>
        </w:tc>
        <w:tc>
          <w:tcPr>
            <w:tcW w:w="519" w:type="dxa"/>
            <w:tcBorders>
              <w:top w:val="nil"/>
              <w:left w:val="nil"/>
              <w:bottom w:val="nil"/>
              <w:right w:val="nil"/>
            </w:tcBorders>
          </w:tcPr>
          <w:p w14:paraId="68CF7544" w14:textId="77777777" w:rsidR="004362AF" w:rsidRDefault="00000000">
            <w:pPr>
              <w:spacing w:after="0"/>
              <w:jc w:val="both"/>
            </w:pPr>
            <w:r>
              <w:rPr>
                <w:rFonts w:ascii="Times New Roman" w:eastAsia="Times New Roman" w:hAnsi="Times New Roman" w:cs="Times New Roman"/>
                <w:sz w:val="16"/>
              </w:rPr>
              <w:t>negativ</w:t>
            </w:r>
          </w:p>
        </w:tc>
      </w:tr>
      <w:tr w:rsidR="004362AF" w14:paraId="670F2646" w14:textId="77777777">
        <w:trPr>
          <w:trHeight w:val="461"/>
        </w:trPr>
        <w:tc>
          <w:tcPr>
            <w:tcW w:w="2134" w:type="dxa"/>
            <w:tcBorders>
              <w:top w:val="nil"/>
              <w:left w:val="nil"/>
              <w:bottom w:val="nil"/>
              <w:right w:val="nil"/>
            </w:tcBorders>
          </w:tcPr>
          <w:p w14:paraId="2230EC44" w14:textId="77777777" w:rsidR="004362AF" w:rsidRPr="00EC4EE2" w:rsidRDefault="00000000">
            <w:pPr>
              <w:spacing w:after="0"/>
              <w:rPr>
                <w:lang w:val="en-US"/>
              </w:rPr>
            </w:pPr>
            <w:r w:rsidRPr="00EC4EE2">
              <w:rPr>
                <w:rFonts w:ascii="Times New Roman" w:eastAsia="Times New Roman" w:hAnsi="Times New Roman" w:cs="Times New Roman"/>
                <w:sz w:val="16"/>
                <w:lang w:val="en-US"/>
              </w:rPr>
              <w:t xml:space="preserve">AAK g. </w:t>
            </w:r>
            <w:proofErr w:type="spellStart"/>
            <w:r w:rsidRPr="00EC4EE2">
              <w:rPr>
                <w:rFonts w:ascii="Times New Roman" w:eastAsia="Times New Roman" w:hAnsi="Times New Roman" w:cs="Times New Roman"/>
                <w:sz w:val="16"/>
                <w:lang w:val="en-US"/>
              </w:rPr>
              <w:t>smal</w:t>
            </w:r>
            <w:proofErr w:type="spellEnd"/>
            <w:r w:rsidRPr="00EC4EE2">
              <w:rPr>
                <w:rFonts w:ascii="Times New Roman" w:eastAsia="Times New Roman" w:hAnsi="Times New Roman" w:cs="Times New Roman"/>
                <w:sz w:val="16"/>
                <w:lang w:val="en-US"/>
              </w:rPr>
              <w:t xml:space="preserve"> </w:t>
            </w:r>
            <w:proofErr w:type="spellStart"/>
            <w:r w:rsidRPr="00EC4EE2">
              <w:rPr>
                <w:rFonts w:ascii="Times New Roman" w:eastAsia="Times New Roman" w:hAnsi="Times New Roman" w:cs="Times New Roman"/>
                <w:sz w:val="16"/>
                <w:lang w:val="en-US"/>
              </w:rPr>
              <w:t>ubiquit</w:t>
            </w:r>
            <w:proofErr w:type="spellEnd"/>
            <w:r w:rsidRPr="00EC4EE2">
              <w:rPr>
                <w:rFonts w:ascii="Times New Roman" w:eastAsia="Times New Roman" w:hAnsi="Times New Roman" w:cs="Times New Roman"/>
                <w:sz w:val="16"/>
                <w:lang w:val="en-US"/>
              </w:rPr>
              <w:t xml:space="preserve">.-like </w:t>
            </w:r>
            <w:proofErr w:type="spellStart"/>
            <w:r w:rsidRPr="00EC4EE2">
              <w:rPr>
                <w:rFonts w:ascii="Times New Roman" w:eastAsia="Times New Roman" w:hAnsi="Times New Roman" w:cs="Times New Roman"/>
                <w:sz w:val="16"/>
                <w:lang w:val="en-US"/>
              </w:rPr>
              <w:t>mod.activ-enz</w:t>
            </w:r>
            <w:proofErr w:type="spellEnd"/>
            <w:r w:rsidRPr="00EC4EE2">
              <w:rPr>
                <w:rFonts w:ascii="Times New Roman" w:eastAsia="Times New Roman" w:hAnsi="Times New Roman" w:cs="Times New Roman"/>
                <w:sz w:val="16"/>
                <w:lang w:val="en-US"/>
              </w:rPr>
              <w:t>.</w:t>
            </w:r>
          </w:p>
        </w:tc>
        <w:tc>
          <w:tcPr>
            <w:tcW w:w="519" w:type="dxa"/>
            <w:tcBorders>
              <w:top w:val="nil"/>
              <w:left w:val="nil"/>
              <w:bottom w:val="nil"/>
              <w:right w:val="nil"/>
            </w:tcBorders>
          </w:tcPr>
          <w:p w14:paraId="49E4BC0D" w14:textId="77777777" w:rsidR="004362AF" w:rsidRDefault="00000000">
            <w:pPr>
              <w:spacing w:after="0"/>
              <w:jc w:val="both"/>
            </w:pPr>
            <w:r>
              <w:rPr>
                <w:rFonts w:ascii="Times New Roman" w:eastAsia="Times New Roman" w:hAnsi="Times New Roman" w:cs="Times New Roman"/>
                <w:sz w:val="16"/>
              </w:rPr>
              <w:t>negativ</w:t>
            </w:r>
          </w:p>
        </w:tc>
      </w:tr>
      <w:tr w:rsidR="004362AF" w14:paraId="7EE68B84" w14:textId="77777777">
        <w:trPr>
          <w:trHeight w:val="263"/>
        </w:trPr>
        <w:tc>
          <w:tcPr>
            <w:tcW w:w="2134" w:type="dxa"/>
            <w:tcBorders>
              <w:top w:val="nil"/>
              <w:left w:val="nil"/>
              <w:bottom w:val="nil"/>
              <w:right w:val="nil"/>
            </w:tcBorders>
          </w:tcPr>
          <w:p w14:paraId="4B3C2651" w14:textId="77777777" w:rsidR="004362AF" w:rsidRDefault="00000000">
            <w:pPr>
              <w:spacing w:after="0"/>
            </w:pPr>
            <w:r>
              <w:rPr>
                <w:rFonts w:ascii="Times New Roman" w:eastAsia="Times New Roman" w:hAnsi="Times New Roman" w:cs="Times New Roman"/>
                <w:sz w:val="16"/>
              </w:rPr>
              <w:t>cN1A-(Mup-44)-Ak</w:t>
            </w:r>
          </w:p>
        </w:tc>
        <w:tc>
          <w:tcPr>
            <w:tcW w:w="519" w:type="dxa"/>
            <w:tcBorders>
              <w:top w:val="nil"/>
              <w:left w:val="nil"/>
              <w:bottom w:val="nil"/>
              <w:right w:val="nil"/>
            </w:tcBorders>
          </w:tcPr>
          <w:p w14:paraId="5D96D7ED" w14:textId="77777777" w:rsidR="004362AF" w:rsidRDefault="00000000">
            <w:pPr>
              <w:spacing w:after="0"/>
              <w:jc w:val="both"/>
            </w:pPr>
            <w:r>
              <w:rPr>
                <w:rFonts w:ascii="Times New Roman" w:eastAsia="Times New Roman" w:hAnsi="Times New Roman" w:cs="Times New Roman"/>
                <w:sz w:val="16"/>
              </w:rPr>
              <w:t>negativ</w:t>
            </w:r>
          </w:p>
        </w:tc>
      </w:tr>
      <w:tr w:rsidR="004362AF" w14:paraId="7EEC8A63" w14:textId="77777777">
        <w:trPr>
          <w:trHeight w:val="277"/>
        </w:trPr>
        <w:tc>
          <w:tcPr>
            <w:tcW w:w="2134" w:type="dxa"/>
            <w:tcBorders>
              <w:top w:val="nil"/>
              <w:left w:val="nil"/>
              <w:bottom w:val="nil"/>
              <w:right w:val="nil"/>
            </w:tcBorders>
          </w:tcPr>
          <w:p w14:paraId="6D8340C9" w14:textId="77777777" w:rsidR="004362AF" w:rsidRDefault="00000000">
            <w:pPr>
              <w:spacing w:after="0"/>
            </w:pPr>
            <w:r>
              <w:rPr>
                <w:rFonts w:ascii="Times New Roman" w:eastAsia="Times New Roman" w:hAnsi="Times New Roman" w:cs="Times New Roman"/>
                <w:sz w:val="16"/>
              </w:rPr>
              <w:lastRenderedPageBreak/>
              <w:t>Jo-1-Ak</w:t>
            </w:r>
          </w:p>
        </w:tc>
        <w:tc>
          <w:tcPr>
            <w:tcW w:w="519" w:type="dxa"/>
            <w:tcBorders>
              <w:top w:val="nil"/>
              <w:left w:val="nil"/>
              <w:bottom w:val="nil"/>
              <w:right w:val="nil"/>
            </w:tcBorders>
          </w:tcPr>
          <w:p w14:paraId="5F594658" w14:textId="77777777" w:rsidR="004362AF" w:rsidRDefault="00000000">
            <w:pPr>
              <w:spacing w:after="0"/>
              <w:jc w:val="both"/>
            </w:pPr>
            <w:r>
              <w:rPr>
                <w:rFonts w:ascii="Times New Roman" w:eastAsia="Times New Roman" w:hAnsi="Times New Roman" w:cs="Times New Roman"/>
                <w:sz w:val="16"/>
              </w:rPr>
              <w:t>negativ</w:t>
            </w:r>
          </w:p>
        </w:tc>
      </w:tr>
      <w:tr w:rsidR="004362AF" w14:paraId="33F5BCAC" w14:textId="77777777">
        <w:trPr>
          <w:trHeight w:val="475"/>
        </w:trPr>
        <w:tc>
          <w:tcPr>
            <w:tcW w:w="2134" w:type="dxa"/>
            <w:tcBorders>
              <w:top w:val="nil"/>
              <w:left w:val="nil"/>
              <w:bottom w:val="nil"/>
              <w:right w:val="nil"/>
            </w:tcBorders>
          </w:tcPr>
          <w:p w14:paraId="5385F1CC" w14:textId="77777777" w:rsidR="004362AF" w:rsidRDefault="00000000">
            <w:pPr>
              <w:spacing w:after="0"/>
            </w:pPr>
            <w:r>
              <w:rPr>
                <w:rFonts w:ascii="Times New Roman" w:eastAsia="Times New Roman" w:hAnsi="Times New Roman" w:cs="Times New Roman"/>
                <w:sz w:val="16"/>
              </w:rPr>
              <w:t xml:space="preserve">PL7-Ak (AAK gegen </w:t>
            </w:r>
            <w:proofErr w:type="spellStart"/>
            <w:r>
              <w:rPr>
                <w:rFonts w:ascii="Times New Roman" w:eastAsia="Times New Roman" w:hAnsi="Times New Roman" w:cs="Times New Roman"/>
                <w:sz w:val="16"/>
              </w:rPr>
              <w:t>ThrtRNA</w:t>
            </w:r>
            <w:proofErr w:type="spellEnd"/>
            <w:r>
              <w:rPr>
                <w:rFonts w:ascii="Times New Roman" w:eastAsia="Times New Roman" w:hAnsi="Times New Roman" w:cs="Times New Roman"/>
                <w:sz w:val="16"/>
              </w:rPr>
              <w:t>-Synthetase)</w:t>
            </w:r>
          </w:p>
        </w:tc>
        <w:tc>
          <w:tcPr>
            <w:tcW w:w="519" w:type="dxa"/>
            <w:tcBorders>
              <w:top w:val="nil"/>
              <w:left w:val="nil"/>
              <w:bottom w:val="nil"/>
              <w:right w:val="nil"/>
            </w:tcBorders>
          </w:tcPr>
          <w:p w14:paraId="549A066F" w14:textId="77777777" w:rsidR="004362AF" w:rsidRDefault="00000000">
            <w:pPr>
              <w:spacing w:after="0"/>
              <w:jc w:val="both"/>
            </w:pPr>
            <w:r>
              <w:rPr>
                <w:rFonts w:ascii="Times New Roman" w:eastAsia="Times New Roman" w:hAnsi="Times New Roman" w:cs="Times New Roman"/>
                <w:sz w:val="16"/>
              </w:rPr>
              <w:t>negativ</w:t>
            </w:r>
          </w:p>
        </w:tc>
      </w:tr>
      <w:tr w:rsidR="004362AF" w14:paraId="2E29C081" w14:textId="77777777">
        <w:trPr>
          <w:trHeight w:val="461"/>
        </w:trPr>
        <w:tc>
          <w:tcPr>
            <w:tcW w:w="2134" w:type="dxa"/>
            <w:tcBorders>
              <w:top w:val="nil"/>
              <w:left w:val="nil"/>
              <w:bottom w:val="nil"/>
              <w:right w:val="nil"/>
            </w:tcBorders>
          </w:tcPr>
          <w:p w14:paraId="7553DEFC" w14:textId="77777777" w:rsidR="004362AF" w:rsidRDefault="00000000">
            <w:pPr>
              <w:spacing w:after="0"/>
            </w:pPr>
            <w:r>
              <w:rPr>
                <w:rFonts w:ascii="Times New Roman" w:eastAsia="Times New Roman" w:hAnsi="Times New Roman" w:cs="Times New Roman"/>
                <w:sz w:val="16"/>
              </w:rPr>
              <w:t xml:space="preserve">PL12-Ak (AAK gegen </w:t>
            </w:r>
            <w:proofErr w:type="spellStart"/>
            <w:r>
              <w:rPr>
                <w:rFonts w:ascii="Times New Roman" w:eastAsia="Times New Roman" w:hAnsi="Times New Roman" w:cs="Times New Roman"/>
                <w:sz w:val="16"/>
              </w:rPr>
              <w:t>AlatRNA</w:t>
            </w:r>
            <w:proofErr w:type="spellEnd"/>
            <w:r>
              <w:rPr>
                <w:rFonts w:ascii="Times New Roman" w:eastAsia="Times New Roman" w:hAnsi="Times New Roman" w:cs="Times New Roman"/>
                <w:sz w:val="16"/>
              </w:rPr>
              <w:t>-Synthetase)</w:t>
            </w:r>
          </w:p>
        </w:tc>
        <w:tc>
          <w:tcPr>
            <w:tcW w:w="519" w:type="dxa"/>
            <w:tcBorders>
              <w:top w:val="nil"/>
              <w:left w:val="nil"/>
              <w:bottom w:val="nil"/>
              <w:right w:val="nil"/>
            </w:tcBorders>
          </w:tcPr>
          <w:p w14:paraId="2D9E54D8" w14:textId="77777777" w:rsidR="004362AF" w:rsidRDefault="00000000">
            <w:pPr>
              <w:spacing w:after="0"/>
              <w:jc w:val="both"/>
            </w:pPr>
            <w:r>
              <w:rPr>
                <w:rFonts w:ascii="Times New Roman" w:eastAsia="Times New Roman" w:hAnsi="Times New Roman" w:cs="Times New Roman"/>
                <w:sz w:val="16"/>
              </w:rPr>
              <w:t>negativ</w:t>
            </w:r>
          </w:p>
        </w:tc>
      </w:tr>
      <w:tr w:rsidR="004362AF" w14:paraId="27B9F0DC" w14:textId="77777777">
        <w:trPr>
          <w:trHeight w:val="458"/>
        </w:trPr>
        <w:tc>
          <w:tcPr>
            <w:tcW w:w="2134" w:type="dxa"/>
            <w:tcBorders>
              <w:top w:val="nil"/>
              <w:left w:val="nil"/>
              <w:bottom w:val="nil"/>
              <w:right w:val="nil"/>
            </w:tcBorders>
          </w:tcPr>
          <w:p w14:paraId="12CAED22" w14:textId="77777777" w:rsidR="004362AF" w:rsidRPr="00EC4EE2" w:rsidRDefault="00000000">
            <w:pPr>
              <w:spacing w:after="13"/>
              <w:rPr>
                <w:lang w:val="en-US"/>
              </w:rPr>
            </w:pPr>
            <w:r w:rsidRPr="00EC4EE2">
              <w:rPr>
                <w:rFonts w:ascii="Times New Roman" w:eastAsia="Times New Roman" w:hAnsi="Times New Roman" w:cs="Times New Roman"/>
                <w:sz w:val="16"/>
                <w:lang w:val="en-US"/>
              </w:rPr>
              <w:t xml:space="preserve">AAK </w:t>
            </w:r>
            <w:proofErr w:type="spellStart"/>
            <w:r w:rsidRPr="00EC4EE2">
              <w:rPr>
                <w:rFonts w:ascii="Times New Roman" w:eastAsia="Times New Roman" w:hAnsi="Times New Roman" w:cs="Times New Roman"/>
                <w:sz w:val="16"/>
                <w:lang w:val="en-US"/>
              </w:rPr>
              <w:t>g.Signal</w:t>
            </w:r>
            <w:proofErr w:type="spellEnd"/>
          </w:p>
          <w:p w14:paraId="0DF7E3C8" w14:textId="77777777" w:rsidR="004362AF" w:rsidRPr="00EC4EE2" w:rsidRDefault="00000000">
            <w:pPr>
              <w:spacing w:after="0"/>
              <w:rPr>
                <w:lang w:val="en-US"/>
              </w:rPr>
            </w:pPr>
            <w:proofErr w:type="spellStart"/>
            <w:r w:rsidRPr="00EC4EE2">
              <w:rPr>
                <w:rFonts w:ascii="Times New Roman" w:eastAsia="Times New Roman" w:hAnsi="Times New Roman" w:cs="Times New Roman"/>
                <w:sz w:val="16"/>
                <w:lang w:val="en-US"/>
              </w:rPr>
              <w:t>recognit.particle</w:t>
            </w:r>
            <w:proofErr w:type="spellEnd"/>
            <w:r w:rsidRPr="00EC4EE2">
              <w:rPr>
                <w:rFonts w:ascii="Times New Roman" w:eastAsia="Times New Roman" w:hAnsi="Times New Roman" w:cs="Times New Roman"/>
                <w:sz w:val="16"/>
                <w:lang w:val="en-US"/>
              </w:rPr>
              <w:t xml:space="preserve"> Prot.54k</w:t>
            </w:r>
          </w:p>
        </w:tc>
        <w:tc>
          <w:tcPr>
            <w:tcW w:w="519" w:type="dxa"/>
            <w:tcBorders>
              <w:top w:val="nil"/>
              <w:left w:val="nil"/>
              <w:bottom w:val="nil"/>
              <w:right w:val="nil"/>
            </w:tcBorders>
          </w:tcPr>
          <w:p w14:paraId="79EA2C7F" w14:textId="77777777" w:rsidR="004362AF" w:rsidRDefault="00000000">
            <w:pPr>
              <w:spacing w:after="0"/>
              <w:jc w:val="both"/>
            </w:pPr>
            <w:r>
              <w:rPr>
                <w:rFonts w:ascii="Times New Roman" w:eastAsia="Times New Roman" w:hAnsi="Times New Roman" w:cs="Times New Roman"/>
                <w:sz w:val="16"/>
              </w:rPr>
              <w:t>negativ</w:t>
            </w:r>
          </w:p>
        </w:tc>
      </w:tr>
      <w:tr w:rsidR="004362AF" w14:paraId="2CAD3E79" w14:textId="77777777">
        <w:trPr>
          <w:trHeight w:val="414"/>
        </w:trPr>
        <w:tc>
          <w:tcPr>
            <w:tcW w:w="2134" w:type="dxa"/>
            <w:tcBorders>
              <w:top w:val="nil"/>
              <w:left w:val="nil"/>
              <w:bottom w:val="nil"/>
              <w:right w:val="nil"/>
            </w:tcBorders>
          </w:tcPr>
          <w:p w14:paraId="2359F0FB" w14:textId="77777777" w:rsidR="004362AF" w:rsidRDefault="00000000">
            <w:pPr>
              <w:spacing w:after="0"/>
            </w:pPr>
            <w:r>
              <w:rPr>
                <w:rFonts w:ascii="Times New Roman" w:eastAsia="Times New Roman" w:hAnsi="Times New Roman" w:cs="Times New Roman"/>
                <w:sz w:val="16"/>
              </w:rPr>
              <w:t xml:space="preserve">EJ-Ak (AAK gegen </w:t>
            </w:r>
            <w:proofErr w:type="spellStart"/>
            <w:r>
              <w:rPr>
                <w:rFonts w:ascii="Times New Roman" w:eastAsia="Times New Roman" w:hAnsi="Times New Roman" w:cs="Times New Roman"/>
                <w:sz w:val="16"/>
              </w:rPr>
              <w:t>GlytRNA</w:t>
            </w:r>
            <w:proofErr w:type="spellEnd"/>
            <w:r>
              <w:rPr>
                <w:rFonts w:ascii="Times New Roman" w:eastAsia="Times New Roman" w:hAnsi="Times New Roman" w:cs="Times New Roman"/>
                <w:sz w:val="16"/>
              </w:rPr>
              <w:t>-Synthetase)</w:t>
            </w:r>
          </w:p>
        </w:tc>
        <w:tc>
          <w:tcPr>
            <w:tcW w:w="519" w:type="dxa"/>
            <w:tcBorders>
              <w:top w:val="nil"/>
              <w:left w:val="nil"/>
              <w:bottom w:val="nil"/>
              <w:right w:val="nil"/>
            </w:tcBorders>
          </w:tcPr>
          <w:p w14:paraId="4C7E847B" w14:textId="77777777" w:rsidR="004362AF" w:rsidRDefault="00000000">
            <w:pPr>
              <w:spacing w:after="0"/>
              <w:jc w:val="both"/>
            </w:pPr>
            <w:r>
              <w:rPr>
                <w:rFonts w:ascii="Times New Roman" w:eastAsia="Times New Roman" w:hAnsi="Times New Roman" w:cs="Times New Roman"/>
                <w:sz w:val="16"/>
              </w:rPr>
              <w:t>negativ</w:t>
            </w:r>
          </w:p>
        </w:tc>
      </w:tr>
    </w:tbl>
    <w:p w14:paraId="0D426EFE" w14:textId="77777777" w:rsidR="004362AF" w:rsidRDefault="00000000">
      <w:pPr>
        <w:spacing w:after="12" w:line="271" w:lineRule="auto"/>
        <w:ind w:left="12" w:hanging="10"/>
      </w:pPr>
      <w:r>
        <w:rPr>
          <w:rFonts w:ascii="Times New Roman" w:eastAsia="Times New Roman" w:hAnsi="Times New Roman" w:cs="Times New Roman"/>
          <w:sz w:val="16"/>
        </w:rPr>
        <w:t xml:space="preserve">AAK </w:t>
      </w:r>
      <w:proofErr w:type="spellStart"/>
      <w:r>
        <w:rPr>
          <w:rFonts w:ascii="Times New Roman" w:eastAsia="Times New Roman" w:hAnsi="Times New Roman" w:cs="Times New Roman"/>
          <w:sz w:val="16"/>
        </w:rPr>
        <w:t>g.transcr.intermediary</w:t>
      </w:r>
      <w:proofErr w:type="spellEnd"/>
      <w:r>
        <w:rPr>
          <w:rFonts w:ascii="Times New Roman" w:eastAsia="Times New Roman" w:hAnsi="Times New Roman" w:cs="Times New Roman"/>
          <w:sz w:val="16"/>
        </w:rPr>
        <w:t xml:space="preserve"> negativ</w:t>
      </w:r>
    </w:p>
    <w:p w14:paraId="48A8C13E" w14:textId="77777777" w:rsidR="004362AF" w:rsidRDefault="004362AF">
      <w:pPr>
        <w:sectPr w:rsidR="004362AF">
          <w:type w:val="continuous"/>
          <w:pgSz w:w="11906" w:h="16838"/>
          <w:pgMar w:top="1440" w:right="7835" w:bottom="1168" w:left="1418" w:header="720" w:footer="720" w:gutter="0"/>
          <w:cols w:space="720"/>
        </w:sectPr>
      </w:pPr>
    </w:p>
    <w:p w14:paraId="0D0A3F7E" w14:textId="77777777" w:rsidR="004362AF" w:rsidRDefault="004362AF">
      <w:pPr>
        <w:spacing w:after="0"/>
        <w:ind w:left="-1402" w:right="6732"/>
      </w:pPr>
    </w:p>
    <w:tbl>
      <w:tblPr>
        <w:tblStyle w:val="TableGrid"/>
        <w:tblW w:w="5314" w:type="dxa"/>
        <w:tblInd w:w="17" w:type="dxa"/>
        <w:tblCellMar>
          <w:top w:w="0" w:type="dxa"/>
          <w:left w:w="0" w:type="dxa"/>
          <w:bottom w:w="0" w:type="dxa"/>
          <w:right w:w="0" w:type="dxa"/>
        </w:tblCellMar>
        <w:tblLook w:val="04A0" w:firstRow="1" w:lastRow="0" w:firstColumn="1" w:lastColumn="0" w:noHBand="0" w:noVBand="1"/>
      </w:tblPr>
      <w:tblGrid>
        <w:gridCol w:w="2133"/>
        <w:gridCol w:w="1536"/>
        <w:gridCol w:w="934"/>
        <w:gridCol w:w="711"/>
      </w:tblGrid>
      <w:tr w:rsidR="004362AF" w14:paraId="70171B4F" w14:textId="77777777">
        <w:trPr>
          <w:trHeight w:val="342"/>
        </w:trPr>
        <w:tc>
          <w:tcPr>
            <w:tcW w:w="2134" w:type="dxa"/>
            <w:tcBorders>
              <w:top w:val="nil"/>
              <w:left w:val="nil"/>
              <w:bottom w:val="nil"/>
              <w:right w:val="nil"/>
            </w:tcBorders>
          </w:tcPr>
          <w:p w14:paraId="5D3281B0" w14:textId="77777777" w:rsidR="004362AF" w:rsidRDefault="00000000">
            <w:pPr>
              <w:spacing w:after="0"/>
              <w:ind w:left="29"/>
            </w:pPr>
            <w:r>
              <w:rPr>
                <w:rFonts w:ascii="Times New Roman" w:eastAsia="Times New Roman" w:hAnsi="Times New Roman" w:cs="Times New Roman"/>
                <w:sz w:val="14"/>
              </w:rPr>
              <w:t>Bezeichnung</w:t>
            </w:r>
          </w:p>
        </w:tc>
        <w:tc>
          <w:tcPr>
            <w:tcW w:w="1536" w:type="dxa"/>
            <w:tcBorders>
              <w:top w:val="nil"/>
              <w:left w:val="nil"/>
              <w:bottom w:val="nil"/>
              <w:right w:val="nil"/>
            </w:tcBorders>
          </w:tcPr>
          <w:p w14:paraId="75A630A0" w14:textId="77777777" w:rsidR="004362AF" w:rsidRDefault="00000000">
            <w:pPr>
              <w:spacing w:after="0"/>
              <w:ind w:left="19"/>
            </w:pPr>
            <w:proofErr w:type="spellStart"/>
            <w:r>
              <w:rPr>
                <w:rFonts w:ascii="Times New Roman" w:eastAsia="Times New Roman" w:hAnsi="Times New Roman" w:cs="Times New Roman"/>
                <w:sz w:val="14"/>
              </w:rPr>
              <w:t>Ref</w:t>
            </w:r>
            <w:proofErr w:type="spellEnd"/>
            <w:r>
              <w:rPr>
                <w:rFonts w:ascii="Times New Roman" w:eastAsia="Times New Roman" w:hAnsi="Times New Roman" w:cs="Times New Roman"/>
                <w:sz w:val="14"/>
              </w:rPr>
              <w:t>.-Bereich</w:t>
            </w:r>
          </w:p>
        </w:tc>
        <w:tc>
          <w:tcPr>
            <w:tcW w:w="934" w:type="dxa"/>
            <w:tcBorders>
              <w:top w:val="nil"/>
              <w:left w:val="nil"/>
              <w:bottom w:val="nil"/>
              <w:right w:val="nil"/>
            </w:tcBorders>
          </w:tcPr>
          <w:p w14:paraId="03A4555A" w14:textId="77777777" w:rsidR="004362AF" w:rsidRDefault="004362AF"/>
        </w:tc>
        <w:tc>
          <w:tcPr>
            <w:tcW w:w="711" w:type="dxa"/>
            <w:tcBorders>
              <w:top w:val="nil"/>
              <w:left w:val="nil"/>
              <w:bottom w:val="nil"/>
              <w:right w:val="nil"/>
            </w:tcBorders>
          </w:tcPr>
          <w:p w14:paraId="526B0E79" w14:textId="77777777" w:rsidR="004362AF" w:rsidRDefault="004362AF"/>
        </w:tc>
      </w:tr>
      <w:tr w:rsidR="004362AF" w14:paraId="6678C02F" w14:textId="77777777">
        <w:trPr>
          <w:trHeight w:val="624"/>
        </w:trPr>
        <w:tc>
          <w:tcPr>
            <w:tcW w:w="2134" w:type="dxa"/>
            <w:tcBorders>
              <w:top w:val="nil"/>
              <w:left w:val="nil"/>
              <w:bottom w:val="nil"/>
              <w:right w:val="nil"/>
            </w:tcBorders>
            <w:vAlign w:val="bottom"/>
          </w:tcPr>
          <w:p w14:paraId="417FA05B" w14:textId="77777777" w:rsidR="004362AF" w:rsidRDefault="00000000">
            <w:pPr>
              <w:spacing w:after="0"/>
            </w:pPr>
            <w:r>
              <w:rPr>
                <w:rFonts w:ascii="Times New Roman" w:eastAsia="Times New Roman" w:hAnsi="Times New Roman" w:cs="Times New Roman"/>
                <w:sz w:val="16"/>
              </w:rPr>
              <w:t xml:space="preserve">OJ-AK (AAK gegen </w:t>
            </w:r>
            <w:proofErr w:type="spellStart"/>
            <w:r>
              <w:rPr>
                <w:rFonts w:ascii="Times New Roman" w:eastAsia="Times New Roman" w:hAnsi="Times New Roman" w:cs="Times New Roman"/>
                <w:sz w:val="16"/>
              </w:rPr>
              <w:t>IletRNA</w:t>
            </w:r>
            <w:proofErr w:type="spellEnd"/>
            <w:r>
              <w:rPr>
                <w:rFonts w:ascii="Times New Roman" w:eastAsia="Times New Roman" w:hAnsi="Times New Roman" w:cs="Times New Roman"/>
                <w:sz w:val="16"/>
              </w:rPr>
              <w:t>-Synthetase)</w:t>
            </w:r>
          </w:p>
        </w:tc>
        <w:tc>
          <w:tcPr>
            <w:tcW w:w="1536" w:type="dxa"/>
            <w:tcBorders>
              <w:top w:val="nil"/>
              <w:left w:val="nil"/>
              <w:bottom w:val="nil"/>
              <w:right w:val="nil"/>
            </w:tcBorders>
            <w:vAlign w:val="center"/>
          </w:tcPr>
          <w:p w14:paraId="5837AA3C" w14:textId="77777777" w:rsidR="004362AF" w:rsidRDefault="00000000">
            <w:pPr>
              <w:spacing w:after="0"/>
            </w:pPr>
            <w:r>
              <w:rPr>
                <w:rFonts w:ascii="Times New Roman" w:eastAsia="Times New Roman" w:hAnsi="Times New Roman" w:cs="Times New Roman"/>
                <w:sz w:val="16"/>
              </w:rPr>
              <w:t>negativ</w:t>
            </w:r>
          </w:p>
        </w:tc>
        <w:tc>
          <w:tcPr>
            <w:tcW w:w="934" w:type="dxa"/>
            <w:tcBorders>
              <w:top w:val="nil"/>
              <w:left w:val="nil"/>
              <w:bottom w:val="nil"/>
              <w:right w:val="nil"/>
            </w:tcBorders>
          </w:tcPr>
          <w:p w14:paraId="6A8A9E34" w14:textId="77777777" w:rsidR="004362AF" w:rsidRDefault="004362AF"/>
        </w:tc>
        <w:tc>
          <w:tcPr>
            <w:tcW w:w="711" w:type="dxa"/>
            <w:tcBorders>
              <w:top w:val="nil"/>
              <w:left w:val="nil"/>
              <w:bottom w:val="nil"/>
              <w:right w:val="nil"/>
            </w:tcBorders>
            <w:vAlign w:val="center"/>
          </w:tcPr>
          <w:p w14:paraId="62E42BFF" w14:textId="77777777" w:rsidR="004362AF" w:rsidRDefault="00000000">
            <w:pPr>
              <w:spacing w:after="0"/>
            </w:pPr>
            <w:r>
              <w:rPr>
                <w:rFonts w:ascii="Times New Roman" w:eastAsia="Times New Roman" w:hAnsi="Times New Roman" w:cs="Times New Roman"/>
                <w:sz w:val="16"/>
              </w:rPr>
              <w:t>negativ</w:t>
            </w:r>
          </w:p>
        </w:tc>
      </w:tr>
      <w:tr w:rsidR="004362AF" w14:paraId="2BF44916" w14:textId="77777777">
        <w:trPr>
          <w:trHeight w:val="460"/>
        </w:trPr>
        <w:tc>
          <w:tcPr>
            <w:tcW w:w="2134" w:type="dxa"/>
            <w:tcBorders>
              <w:top w:val="nil"/>
              <w:left w:val="nil"/>
              <w:bottom w:val="nil"/>
              <w:right w:val="nil"/>
            </w:tcBorders>
          </w:tcPr>
          <w:p w14:paraId="4171B027" w14:textId="77777777" w:rsidR="004362AF" w:rsidRDefault="00000000">
            <w:pPr>
              <w:spacing w:after="0"/>
            </w:pPr>
            <w:r>
              <w:rPr>
                <w:rFonts w:ascii="Times New Roman" w:eastAsia="Times New Roman" w:hAnsi="Times New Roman" w:cs="Times New Roman"/>
                <w:sz w:val="16"/>
              </w:rPr>
              <w:t xml:space="preserve">KS-AK (AAK gegen </w:t>
            </w:r>
            <w:proofErr w:type="spellStart"/>
            <w:r>
              <w:rPr>
                <w:rFonts w:ascii="Times New Roman" w:eastAsia="Times New Roman" w:hAnsi="Times New Roman" w:cs="Times New Roman"/>
                <w:sz w:val="16"/>
              </w:rPr>
              <w:t>AsptRNA</w:t>
            </w:r>
            <w:proofErr w:type="spellEnd"/>
            <w:r>
              <w:rPr>
                <w:rFonts w:ascii="Times New Roman" w:eastAsia="Times New Roman" w:hAnsi="Times New Roman" w:cs="Times New Roman"/>
                <w:sz w:val="16"/>
              </w:rPr>
              <w:t>-Synthetase)</w:t>
            </w:r>
          </w:p>
        </w:tc>
        <w:tc>
          <w:tcPr>
            <w:tcW w:w="1536" w:type="dxa"/>
            <w:tcBorders>
              <w:top w:val="nil"/>
              <w:left w:val="nil"/>
              <w:bottom w:val="nil"/>
              <w:right w:val="nil"/>
            </w:tcBorders>
          </w:tcPr>
          <w:p w14:paraId="417FA348" w14:textId="77777777" w:rsidR="004362AF" w:rsidRDefault="00000000">
            <w:pPr>
              <w:spacing w:after="0"/>
            </w:pPr>
            <w:r>
              <w:rPr>
                <w:rFonts w:ascii="Times New Roman" w:eastAsia="Times New Roman" w:hAnsi="Times New Roman" w:cs="Times New Roman"/>
                <w:sz w:val="16"/>
              </w:rPr>
              <w:t>negativ</w:t>
            </w:r>
          </w:p>
        </w:tc>
        <w:tc>
          <w:tcPr>
            <w:tcW w:w="934" w:type="dxa"/>
            <w:tcBorders>
              <w:top w:val="nil"/>
              <w:left w:val="nil"/>
              <w:bottom w:val="nil"/>
              <w:right w:val="nil"/>
            </w:tcBorders>
          </w:tcPr>
          <w:p w14:paraId="58A7D633" w14:textId="77777777" w:rsidR="004362AF" w:rsidRDefault="004362AF"/>
        </w:tc>
        <w:tc>
          <w:tcPr>
            <w:tcW w:w="711" w:type="dxa"/>
            <w:tcBorders>
              <w:top w:val="nil"/>
              <w:left w:val="nil"/>
              <w:bottom w:val="nil"/>
              <w:right w:val="nil"/>
            </w:tcBorders>
          </w:tcPr>
          <w:p w14:paraId="39D14296" w14:textId="77777777" w:rsidR="004362AF" w:rsidRDefault="00000000">
            <w:pPr>
              <w:spacing w:after="0"/>
            </w:pPr>
            <w:r>
              <w:rPr>
                <w:rFonts w:ascii="Times New Roman" w:eastAsia="Times New Roman" w:hAnsi="Times New Roman" w:cs="Times New Roman"/>
                <w:sz w:val="16"/>
              </w:rPr>
              <w:t>negativ</w:t>
            </w:r>
          </w:p>
        </w:tc>
      </w:tr>
      <w:tr w:rsidR="004362AF" w14:paraId="7EDE9A3E" w14:textId="77777777">
        <w:trPr>
          <w:trHeight w:val="460"/>
        </w:trPr>
        <w:tc>
          <w:tcPr>
            <w:tcW w:w="2134" w:type="dxa"/>
            <w:tcBorders>
              <w:top w:val="nil"/>
              <w:left w:val="nil"/>
              <w:bottom w:val="nil"/>
              <w:right w:val="nil"/>
            </w:tcBorders>
          </w:tcPr>
          <w:p w14:paraId="55A4AD9A" w14:textId="77777777" w:rsidR="004362AF" w:rsidRDefault="00000000">
            <w:pPr>
              <w:spacing w:after="0"/>
            </w:pPr>
            <w:r>
              <w:rPr>
                <w:rFonts w:ascii="Times New Roman" w:eastAsia="Times New Roman" w:hAnsi="Times New Roman" w:cs="Times New Roman"/>
                <w:sz w:val="16"/>
              </w:rPr>
              <w:t xml:space="preserve">ZO-AK (AAK gegen </w:t>
            </w:r>
            <w:proofErr w:type="spellStart"/>
            <w:r>
              <w:rPr>
                <w:rFonts w:ascii="Times New Roman" w:eastAsia="Times New Roman" w:hAnsi="Times New Roman" w:cs="Times New Roman"/>
                <w:sz w:val="16"/>
              </w:rPr>
              <w:t>PhetRNA</w:t>
            </w:r>
            <w:proofErr w:type="spellEnd"/>
            <w:r>
              <w:rPr>
                <w:rFonts w:ascii="Times New Roman" w:eastAsia="Times New Roman" w:hAnsi="Times New Roman" w:cs="Times New Roman"/>
                <w:sz w:val="16"/>
              </w:rPr>
              <w:t>-Synthetase)</w:t>
            </w:r>
          </w:p>
        </w:tc>
        <w:tc>
          <w:tcPr>
            <w:tcW w:w="1536" w:type="dxa"/>
            <w:tcBorders>
              <w:top w:val="nil"/>
              <w:left w:val="nil"/>
              <w:bottom w:val="nil"/>
              <w:right w:val="nil"/>
            </w:tcBorders>
          </w:tcPr>
          <w:p w14:paraId="29A4DA44" w14:textId="77777777" w:rsidR="004362AF" w:rsidRDefault="00000000">
            <w:pPr>
              <w:spacing w:after="0"/>
            </w:pPr>
            <w:r>
              <w:rPr>
                <w:rFonts w:ascii="Times New Roman" w:eastAsia="Times New Roman" w:hAnsi="Times New Roman" w:cs="Times New Roman"/>
                <w:sz w:val="16"/>
              </w:rPr>
              <w:t>negativ</w:t>
            </w:r>
          </w:p>
        </w:tc>
        <w:tc>
          <w:tcPr>
            <w:tcW w:w="934" w:type="dxa"/>
            <w:tcBorders>
              <w:top w:val="nil"/>
              <w:left w:val="nil"/>
              <w:bottom w:val="nil"/>
              <w:right w:val="nil"/>
            </w:tcBorders>
          </w:tcPr>
          <w:p w14:paraId="34563D11" w14:textId="77777777" w:rsidR="004362AF" w:rsidRDefault="004362AF"/>
        </w:tc>
        <w:tc>
          <w:tcPr>
            <w:tcW w:w="711" w:type="dxa"/>
            <w:tcBorders>
              <w:top w:val="nil"/>
              <w:left w:val="nil"/>
              <w:bottom w:val="nil"/>
              <w:right w:val="nil"/>
            </w:tcBorders>
          </w:tcPr>
          <w:p w14:paraId="6B719143" w14:textId="77777777" w:rsidR="004362AF" w:rsidRDefault="00000000">
            <w:pPr>
              <w:spacing w:after="0"/>
            </w:pPr>
            <w:r>
              <w:rPr>
                <w:rFonts w:ascii="Times New Roman" w:eastAsia="Times New Roman" w:hAnsi="Times New Roman" w:cs="Times New Roman"/>
                <w:sz w:val="16"/>
              </w:rPr>
              <w:t>negativ</w:t>
            </w:r>
          </w:p>
        </w:tc>
      </w:tr>
      <w:tr w:rsidR="004362AF" w14:paraId="5AEC1479" w14:textId="77777777">
        <w:trPr>
          <w:trHeight w:val="461"/>
        </w:trPr>
        <w:tc>
          <w:tcPr>
            <w:tcW w:w="2134" w:type="dxa"/>
            <w:tcBorders>
              <w:top w:val="nil"/>
              <w:left w:val="nil"/>
              <w:bottom w:val="nil"/>
              <w:right w:val="nil"/>
            </w:tcBorders>
          </w:tcPr>
          <w:p w14:paraId="3CD033BC" w14:textId="77777777" w:rsidR="004362AF" w:rsidRDefault="00000000">
            <w:pPr>
              <w:spacing w:after="0"/>
            </w:pPr>
            <w:r>
              <w:rPr>
                <w:rFonts w:ascii="Times New Roman" w:eastAsia="Times New Roman" w:hAnsi="Times New Roman" w:cs="Times New Roman"/>
                <w:sz w:val="16"/>
              </w:rPr>
              <w:t xml:space="preserve">HA-AK (AAK gegen </w:t>
            </w:r>
            <w:proofErr w:type="spellStart"/>
            <w:r>
              <w:rPr>
                <w:rFonts w:ascii="Times New Roman" w:eastAsia="Times New Roman" w:hAnsi="Times New Roman" w:cs="Times New Roman"/>
                <w:sz w:val="16"/>
              </w:rPr>
              <w:t>TyrtRNA</w:t>
            </w:r>
            <w:proofErr w:type="spellEnd"/>
            <w:r>
              <w:rPr>
                <w:rFonts w:ascii="Times New Roman" w:eastAsia="Times New Roman" w:hAnsi="Times New Roman" w:cs="Times New Roman"/>
                <w:sz w:val="16"/>
              </w:rPr>
              <w:t>-Synthetase)</w:t>
            </w:r>
          </w:p>
        </w:tc>
        <w:tc>
          <w:tcPr>
            <w:tcW w:w="1536" w:type="dxa"/>
            <w:tcBorders>
              <w:top w:val="nil"/>
              <w:left w:val="nil"/>
              <w:bottom w:val="nil"/>
              <w:right w:val="nil"/>
            </w:tcBorders>
          </w:tcPr>
          <w:p w14:paraId="1A5D8CD7" w14:textId="77777777" w:rsidR="004362AF" w:rsidRDefault="00000000">
            <w:pPr>
              <w:spacing w:after="0"/>
            </w:pPr>
            <w:r>
              <w:rPr>
                <w:rFonts w:ascii="Times New Roman" w:eastAsia="Times New Roman" w:hAnsi="Times New Roman" w:cs="Times New Roman"/>
                <w:sz w:val="16"/>
              </w:rPr>
              <w:t>negativ</w:t>
            </w:r>
          </w:p>
        </w:tc>
        <w:tc>
          <w:tcPr>
            <w:tcW w:w="934" w:type="dxa"/>
            <w:tcBorders>
              <w:top w:val="nil"/>
              <w:left w:val="nil"/>
              <w:bottom w:val="nil"/>
              <w:right w:val="nil"/>
            </w:tcBorders>
          </w:tcPr>
          <w:p w14:paraId="11F0C9E8" w14:textId="77777777" w:rsidR="004362AF" w:rsidRDefault="004362AF"/>
        </w:tc>
        <w:tc>
          <w:tcPr>
            <w:tcW w:w="711" w:type="dxa"/>
            <w:tcBorders>
              <w:top w:val="nil"/>
              <w:left w:val="nil"/>
              <w:bottom w:val="nil"/>
              <w:right w:val="nil"/>
            </w:tcBorders>
          </w:tcPr>
          <w:p w14:paraId="5D7E8CCA" w14:textId="77777777" w:rsidR="004362AF" w:rsidRDefault="00000000">
            <w:pPr>
              <w:spacing w:after="0"/>
            </w:pPr>
            <w:r>
              <w:rPr>
                <w:rFonts w:ascii="Times New Roman" w:eastAsia="Times New Roman" w:hAnsi="Times New Roman" w:cs="Times New Roman"/>
                <w:sz w:val="16"/>
              </w:rPr>
              <w:t>negativ</w:t>
            </w:r>
          </w:p>
        </w:tc>
      </w:tr>
      <w:tr w:rsidR="004362AF" w14:paraId="5EAD783E" w14:textId="77777777">
        <w:trPr>
          <w:trHeight w:val="263"/>
        </w:trPr>
        <w:tc>
          <w:tcPr>
            <w:tcW w:w="2134" w:type="dxa"/>
            <w:tcBorders>
              <w:top w:val="nil"/>
              <w:left w:val="nil"/>
              <w:bottom w:val="nil"/>
              <w:right w:val="nil"/>
            </w:tcBorders>
          </w:tcPr>
          <w:p w14:paraId="2DDA3FCC" w14:textId="77777777" w:rsidR="004362AF" w:rsidRDefault="00000000">
            <w:pPr>
              <w:spacing w:after="0"/>
            </w:pPr>
            <w:r>
              <w:rPr>
                <w:rFonts w:ascii="Times New Roman" w:eastAsia="Times New Roman" w:hAnsi="Times New Roman" w:cs="Times New Roman"/>
                <w:sz w:val="16"/>
              </w:rPr>
              <w:t>Ribosom P0-AK</w:t>
            </w:r>
          </w:p>
        </w:tc>
        <w:tc>
          <w:tcPr>
            <w:tcW w:w="1536" w:type="dxa"/>
            <w:tcBorders>
              <w:top w:val="nil"/>
              <w:left w:val="nil"/>
              <w:bottom w:val="nil"/>
              <w:right w:val="nil"/>
            </w:tcBorders>
          </w:tcPr>
          <w:p w14:paraId="28CE46C8" w14:textId="77777777" w:rsidR="004362AF" w:rsidRDefault="00000000">
            <w:pPr>
              <w:spacing w:after="0"/>
            </w:pPr>
            <w:r>
              <w:rPr>
                <w:rFonts w:ascii="Times New Roman" w:eastAsia="Times New Roman" w:hAnsi="Times New Roman" w:cs="Times New Roman"/>
                <w:sz w:val="16"/>
              </w:rPr>
              <w:t>negativ</w:t>
            </w:r>
          </w:p>
        </w:tc>
        <w:tc>
          <w:tcPr>
            <w:tcW w:w="934" w:type="dxa"/>
            <w:tcBorders>
              <w:top w:val="nil"/>
              <w:left w:val="nil"/>
              <w:bottom w:val="nil"/>
              <w:right w:val="nil"/>
            </w:tcBorders>
          </w:tcPr>
          <w:p w14:paraId="0C7E400D" w14:textId="77777777" w:rsidR="004362AF" w:rsidRDefault="004362AF"/>
        </w:tc>
        <w:tc>
          <w:tcPr>
            <w:tcW w:w="711" w:type="dxa"/>
            <w:tcBorders>
              <w:top w:val="nil"/>
              <w:left w:val="nil"/>
              <w:bottom w:val="nil"/>
              <w:right w:val="nil"/>
            </w:tcBorders>
          </w:tcPr>
          <w:p w14:paraId="626BDA95" w14:textId="77777777" w:rsidR="004362AF" w:rsidRDefault="00000000">
            <w:pPr>
              <w:spacing w:after="0"/>
            </w:pPr>
            <w:r>
              <w:rPr>
                <w:rFonts w:ascii="Times New Roman" w:eastAsia="Times New Roman" w:hAnsi="Times New Roman" w:cs="Times New Roman"/>
                <w:sz w:val="16"/>
              </w:rPr>
              <w:t>negativ</w:t>
            </w:r>
          </w:p>
        </w:tc>
      </w:tr>
      <w:tr w:rsidR="004362AF" w14:paraId="0AD61983" w14:textId="77777777">
        <w:trPr>
          <w:trHeight w:val="474"/>
        </w:trPr>
        <w:tc>
          <w:tcPr>
            <w:tcW w:w="2134" w:type="dxa"/>
            <w:tcBorders>
              <w:top w:val="nil"/>
              <w:left w:val="nil"/>
              <w:bottom w:val="nil"/>
              <w:right w:val="nil"/>
            </w:tcBorders>
          </w:tcPr>
          <w:p w14:paraId="3FEAD4DD" w14:textId="77777777" w:rsidR="004362AF" w:rsidRDefault="00000000">
            <w:pPr>
              <w:spacing w:after="13"/>
            </w:pPr>
            <w:r>
              <w:rPr>
                <w:rFonts w:ascii="Times New Roman" w:eastAsia="Times New Roman" w:hAnsi="Times New Roman" w:cs="Times New Roman"/>
                <w:sz w:val="16"/>
              </w:rPr>
              <w:t>AMA (Anti-mitochondriale</w:t>
            </w:r>
          </w:p>
          <w:p w14:paraId="2EF5032B" w14:textId="77777777" w:rsidR="004362AF" w:rsidRDefault="00000000">
            <w:pPr>
              <w:spacing w:after="0"/>
            </w:pPr>
            <w:r>
              <w:rPr>
                <w:rFonts w:ascii="Times New Roman" w:eastAsia="Times New Roman" w:hAnsi="Times New Roman" w:cs="Times New Roman"/>
                <w:sz w:val="16"/>
              </w:rPr>
              <w:t>Ak)</w:t>
            </w:r>
          </w:p>
        </w:tc>
        <w:tc>
          <w:tcPr>
            <w:tcW w:w="1536" w:type="dxa"/>
            <w:tcBorders>
              <w:top w:val="nil"/>
              <w:left w:val="nil"/>
              <w:bottom w:val="nil"/>
              <w:right w:val="nil"/>
            </w:tcBorders>
          </w:tcPr>
          <w:p w14:paraId="08875D25"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sKomm</w:t>
            </w:r>
            <w:proofErr w:type="spellEnd"/>
          </w:p>
        </w:tc>
        <w:tc>
          <w:tcPr>
            <w:tcW w:w="934" w:type="dxa"/>
            <w:tcBorders>
              <w:top w:val="nil"/>
              <w:left w:val="nil"/>
              <w:bottom w:val="nil"/>
              <w:right w:val="nil"/>
            </w:tcBorders>
          </w:tcPr>
          <w:p w14:paraId="4C0D03B9" w14:textId="77777777" w:rsidR="004362AF" w:rsidRDefault="00000000">
            <w:pPr>
              <w:spacing w:after="0"/>
            </w:pPr>
            <w:r>
              <w:rPr>
                <w:rFonts w:ascii="Times New Roman" w:eastAsia="Times New Roman" w:hAnsi="Times New Roman" w:cs="Times New Roman"/>
                <w:sz w:val="16"/>
              </w:rPr>
              <w:t>Titer</w:t>
            </w:r>
          </w:p>
        </w:tc>
        <w:tc>
          <w:tcPr>
            <w:tcW w:w="711" w:type="dxa"/>
            <w:tcBorders>
              <w:top w:val="nil"/>
              <w:left w:val="nil"/>
              <w:bottom w:val="nil"/>
              <w:right w:val="nil"/>
            </w:tcBorders>
          </w:tcPr>
          <w:p w14:paraId="2A549B49" w14:textId="77777777" w:rsidR="004362AF" w:rsidRDefault="00000000">
            <w:pPr>
              <w:spacing w:after="0"/>
            </w:pPr>
            <w:r>
              <w:rPr>
                <w:rFonts w:ascii="Times New Roman" w:eastAsia="Times New Roman" w:hAnsi="Times New Roman" w:cs="Times New Roman"/>
                <w:sz w:val="16"/>
              </w:rPr>
              <w:t>* &lt;1:20</w:t>
            </w:r>
          </w:p>
        </w:tc>
      </w:tr>
      <w:tr w:rsidR="004362AF" w14:paraId="498B44BB" w14:textId="77777777">
        <w:trPr>
          <w:trHeight w:val="264"/>
        </w:trPr>
        <w:tc>
          <w:tcPr>
            <w:tcW w:w="2134" w:type="dxa"/>
            <w:tcBorders>
              <w:top w:val="nil"/>
              <w:left w:val="nil"/>
              <w:bottom w:val="nil"/>
              <w:right w:val="nil"/>
            </w:tcBorders>
          </w:tcPr>
          <w:p w14:paraId="529D6FD6" w14:textId="77777777" w:rsidR="004362AF" w:rsidRDefault="00000000">
            <w:pPr>
              <w:spacing w:after="0"/>
            </w:pPr>
            <w:r>
              <w:rPr>
                <w:rFonts w:ascii="Times New Roman" w:eastAsia="Times New Roman" w:hAnsi="Times New Roman" w:cs="Times New Roman"/>
                <w:sz w:val="16"/>
              </w:rPr>
              <w:t>Bewertung</w:t>
            </w:r>
          </w:p>
        </w:tc>
        <w:tc>
          <w:tcPr>
            <w:tcW w:w="1536" w:type="dxa"/>
            <w:tcBorders>
              <w:top w:val="nil"/>
              <w:left w:val="nil"/>
              <w:bottom w:val="nil"/>
              <w:right w:val="nil"/>
            </w:tcBorders>
          </w:tcPr>
          <w:p w14:paraId="7CD835E3" w14:textId="77777777" w:rsidR="004362AF" w:rsidRDefault="00000000">
            <w:pPr>
              <w:spacing w:after="0"/>
            </w:pPr>
            <w:r>
              <w:rPr>
                <w:rFonts w:ascii="Times New Roman" w:eastAsia="Times New Roman" w:hAnsi="Times New Roman" w:cs="Times New Roman"/>
                <w:sz w:val="16"/>
              </w:rPr>
              <w:t>negativ</w:t>
            </w:r>
          </w:p>
        </w:tc>
        <w:tc>
          <w:tcPr>
            <w:tcW w:w="934" w:type="dxa"/>
            <w:tcBorders>
              <w:top w:val="nil"/>
              <w:left w:val="nil"/>
              <w:bottom w:val="nil"/>
              <w:right w:val="nil"/>
            </w:tcBorders>
          </w:tcPr>
          <w:p w14:paraId="0D983ACE" w14:textId="77777777" w:rsidR="004362AF" w:rsidRDefault="004362AF"/>
        </w:tc>
        <w:tc>
          <w:tcPr>
            <w:tcW w:w="711" w:type="dxa"/>
            <w:tcBorders>
              <w:top w:val="nil"/>
              <w:left w:val="nil"/>
              <w:bottom w:val="nil"/>
              <w:right w:val="nil"/>
            </w:tcBorders>
          </w:tcPr>
          <w:p w14:paraId="2414B5B2" w14:textId="77777777" w:rsidR="004362AF" w:rsidRDefault="00000000">
            <w:pPr>
              <w:spacing w:after="0"/>
            </w:pPr>
            <w:r>
              <w:rPr>
                <w:rFonts w:ascii="Times New Roman" w:eastAsia="Times New Roman" w:hAnsi="Times New Roman" w:cs="Times New Roman"/>
                <w:sz w:val="16"/>
              </w:rPr>
              <w:t>negativ</w:t>
            </w:r>
          </w:p>
        </w:tc>
      </w:tr>
      <w:tr w:rsidR="004362AF" w14:paraId="2C8B0E21" w14:textId="77777777">
        <w:trPr>
          <w:trHeight w:val="475"/>
        </w:trPr>
        <w:tc>
          <w:tcPr>
            <w:tcW w:w="2134" w:type="dxa"/>
            <w:tcBorders>
              <w:top w:val="nil"/>
              <w:left w:val="nil"/>
              <w:bottom w:val="nil"/>
              <w:right w:val="nil"/>
            </w:tcBorders>
          </w:tcPr>
          <w:p w14:paraId="7ED89651" w14:textId="77777777" w:rsidR="004362AF" w:rsidRDefault="00000000">
            <w:pPr>
              <w:spacing w:after="16"/>
            </w:pPr>
            <w:r>
              <w:rPr>
                <w:rFonts w:ascii="Times New Roman" w:eastAsia="Times New Roman" w:hAnsi="Times New Roman" w:cs="Times New Roman"/>
                <w:sz w:val="16"/>
              </w:rPr>
              <w:t>AAK gegen glatte</w:t>
            </w:r>
          </w:p>
          <w:p w14:paraId="560BA034" w14:textId="77777777" w:rsidR="004362AF" w:rsidRDefault="00000000">
            <w:pPr>
              <w:spacing w:after="0"/>
            </w:pPr>
            <w:r>
              <w:rPr>
                <w:rFonts w:ascii="Times New Roman" w:eastAsia="Times New Roman" w:hAnsi="Times New Roman" w:cs="Times New Roman"/>
                <w:sz w:val="16"/>
              </w:rPr>
              <w:t>Muskulatur</w:t>
            </w:r>
          </w:p>
        </w:tc>
        <w:tc>
          <w:tcPr>
            <w:tcW w:w="1536" w:type="dxa"/>
            <w:tcBorders>
              <w:top w:val="nil"/>
              <w:left w:val="nil"/>
              <w:bottom w:val="nil"/>
              <w:right w:val="nil"/>
            </w:tcBorders>
          </w:tcPr>
          <w:p w14:paraId="170DD19F" w14:textId="77777777" w:rsidR="004362AF" w:rsidRDefault="00000000">
            <w:pPr>
              <w:spacing w:after="0"/>
            </w:pPr>
            <w:r>
              <w:rPr>
                <w:rFonts w:ascii="Times New Roman" w:eastAsia="Times New Roman" w:hAnsi="Times New Roman" w:cs="Times New Roman"/>
                <w:sz w:val="16"/>
              </w:rPr>
              <w:t>!</w:t>
            </w:r>
            <w:proofErr w:type="spellStart"/>
            <w:r>
              <w:rPr>
                <w:rFonts w:ascii="Times New Roman" w:eastAsia="Times New Roman" w:hAnsi="Times New Roman" w:cs="Times New Roman"/>
                <w:sz w:val="16"/>
              </w:rPr>
              <w:t>sKomm</w:t>
            </w:r>
            <w:proofErr w:type="spellEnd"/>
          </w:p>
        </w:tc>
        <w:tc>
          <w:tcPr>
            <w:tcW w:w="934" w:type="dxa"/>
            <w:tcBorders>
              <w:top w:val="nil"/>
              <w:left w:val="nil"/>
              <w:bottom w:val="nil"/>
              <w:right w:val="nil"/>
            </w:tcBorders>
          </w:tcPr>
          <w:p w14:paraId="082F755D" w14:textId="77777777" w:rsidR="004362AF" w:rsidRDefault="00000000">
            <w:pPr>
              <w:spacing w:after="0"/>
            </w:pPr>
            <w:r>
              <w:rPr>
                <w:rFonts w:ascii="Times New Roman" w:eastAsia="Times New Roman" w:hAnsi="Times New Roman" w:cs="Times New Roman"/>
                <w:sz w:val="16"/>
              </w:rPr>
              <w:t>Titer</w:t>
            </w:r>
          </w:p>
        </w:tc>
        <w:tc>
          <w:tcPr>
            <w:tcW w:w="711" w:type="dxa"/>
            <w:tcBorders>
              <w:top w:val="nil"/>
              <w:left w:val="nil"/>
              <w:bottom w:val="nil"/>
              <w:right w:val="nil"/>
            </w:tcBorders>
          </w:tcPr>
          <w:p w14:paraId="1FB637E5" w14:textId="77777777" w:rsidR="004362AF" w:rsidRDefault="00000000">
            <w:pPr>
              <w:spacing w:after="0"/>
            </w:pPr>
            <w:r>
              <w:rPr>
                <w:rFonts w:ascii="Times New Roman" w:eastAsia="Times New Roman" w:hAnsi="Times New Roman" w:cs="Times New Roman"/>
                <w:sz w:val="16"/>
              </w:rPr>
              <w:t>* &lt;1:20</w:t>
            </w:r>
          </w:p>
        </w:tc>
      </w:tr>
      <w:tr w:rsidR="004362AF" w14:paraId="50AB7F09" w14:textId="77777777">
        <w:trPr>
          <w:trHeight w:val="263"/>
        </w:trPr>
        <w:tc>
          <w:tcPr>
            <w:tcW w:w="2134" w:type="dxa"/>
            <w:tcBorders>
              <w:top w:val="nil"/>
              <w:left w:val="nil"/>
              <w:bottom w:val="nil"/>
              <w:right w:val="nil"/>
            </w:tcBorders>
          </w:tcPr>
          <w:p w14:paraId="6DA9DBD5" w14:textId="77777777" w:rsidR="004362AF" w:rsidRDefault="00000000">
            <w:pPr>
              <w:spacing w:after="0"/>
            </w:pPr>
            <w:r>
              <w:rPr>
                <w:rFonts w:ascii="Times New Roman" w:eastAsia="Times New Roman" w:hAnsi="Times New Roman" w:cs="Times New Roman"/>
                <w:sz w:val="16"/>
              </w:rPr>
              <w:t>Bewertung</w:t>
            </w:r>
          </w:p>
        </w:tc>
        <w:tc>
          <w:tcPr>
            <w:tcW w:w="1536" w:type="dxa"/>
            <w:tcBorders>
              <w:top w:val="nil"/>
              <w:left w:val="nil"/>
              <w:bottom w:val="nil"/>
              <w:right w:val="nil"/>
            </w:tcBorders>
          </w:tcPr>
          <w:p w14:paraId="28635E09" w14:textId="77777777" w:rsidR="004362AF" w:rsidRDefault="00000000">
            <w:pPr>
              <w:spacing w:after="0"/>
            </w:pPr>
            <w:r>
              <w:rPr>
                <w:rFonts w:ascii="Times New Roman" w:eastAsia="Times New Roman" w:hAnsi="Times New Roman" w:cs="Times New Roman"/>
                <w:sz w:val="16"/>
              </w:rPr>
              <w:t>negativ</w:t>
            </w:r>
          </w:p>
        </w:tc>
        <w:tc>
          <w:tcPr>
            <w:tcW w:w="934" w:type="dxa"/>
            <w:tcBorders>
              <w:top w:val="nil"/>
              <w:left w:val="nil"/>
              <w:bottom w:val="nil"/>
              <w:right w:val="nil"/>
            </w:tcBorders>
          </w:tcPr>
          <w:p w14:paraId="071B493A" w14:textId="77777777" w:rsidR="004362AF" w:rsidRDefault="004362AF"/>
        </w:tc>
        <w:tc>
          <w:tcPr>
            <w:tcW w:w="711" w:type="dxa"/>
            <w:tcBorders>
              <w:top w:val="nil"/>
              <w:left w:val="nil"/>
              <w:bottom w:val="nil"/>
              <w:right w:val="nil"/>
            </w:tcBorders>
          </w:tcPr>
          <w:p w14:paraId="3CD4F443" w14:textId="77777777" w:rsidR="004362AF" w:rsidRDefault="00000000">
            <w:pPr>
              <w:spacing w:after="0"/>
            </w:pPr>
            <w:r>
              <w:rPr>
                <w:rFonts w:ascii="Times New Roman" w:eastAsia="Times New Roman" w:hAnsi="Times New Roman" w:cs="Times New Roman"/>
                <w:sz w:val="16"/>
              </w:rPr>
              <w:t>negativ</w:t>
            </w:r>
          </w:p>
        </w:tc>
      </w:tr>
      <w:tr w:rsidR="004362AF" w14:paraId="40B2ED01" w14:textId="77777777">
        <w:trPr>
          <w:trHeight w:val="276"/>
        </w:trPr>
        <w:tc>
          <w:tcPr>
            <w:tcW w:w="3670" w:type="dxa"/>
            <w:gridSpan w:val="2"/>
            <w:tcBorders>
              <w:top w:val="nil"/>
              <w:left w:val="nil"/>
              <w:bottom w:val="nil"/>
              <w:right w:val="nil"/>
            </w:tcBorders>
          </w:tcPr>
          <w:p w14:paraId="5E356E29" w14:textId="77777777" w:rsidR="004362AF" w:rsidRDefault="00000000">
            <w:pPr>
              <w:spacing w:after="0"/>
            </w:pPr>
            <w:r>
              <w:rPr>
                <w:rFonts w:ascii="Times New Roman" w:eastAsia="Times New Roman" w:hAnsi="Times New Roman" w:cs="Times New Roman"/>
                <w:sz w:val="16"/>
              </w:rPr>
              <w:t>LKM1-Ak (AAK gegen LKM negativ</w:t>
            </w:r>
          </w:p>
        </w:tc>
        <w:tc>
          <w:tcPr>
            <w:tcW w:w="934" w:type="dxa"/>
            <w:vMerge w:val="restart"/>
            <w:tcBorders>
              <w:top w:val="nil"/>
              <w:left w:val="nil"/>
              <w:bottom w:val="nil"/>
              <w:right w:val="nil"/>
            </w:tcBorders>
          </w:tcPr>
          <w:p w14:paraId="42CFF855" w14:textId="77777777" w:rsidR="004362AF" w:rsidRDefault="004362AF"/>
        </w:tc>
        <w:tc>
          <w:tcPr>
            <w:tcW w:w="711" w:type="dxa"/>
            <w:vMerge w:val="restart"/>
            <w:tcBorders>
              <w:top w:val="nil"/>
              <w:left w:val="nil"/>
              <w:bottom w:val="nil"/>
              <w:right w:val="nil"/>
            </w:tcBorders>
          </w:tcPr>
          <w:p w14:paraId="3F769BC3" w14:textId="77777777" w:rsidR="004362AF" w:rsidRDefault="00000000">
            <w:pPr>
              <w:spacing w:after="19"/>
              <w:jc w:val="both"/>
            </w:pPr>
            <w:r>
              <w:rPr>
                <w:rFonts w:ascii="Times New Roman" w:eastAsia="Times New Roman" w:hAnsi="Times New Roman" w:cs="Times New Roman"/>
                <w:sz w:val="16"/>
              </w:rPr>
              <w:t>schwach</w:t>
            </w:r>
          </w:p>
          <w:p w14:paraId="44425B3C"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r>
      <w:tr w:rsidR="004362AF" w14:paraId="541964F4" w14:textId="77777777">
        <w:trPr>
          <w:trHeight w:val="202"/>
        </w:trPr>
        <w:tc>
          <w:tcPr>
            <w:tcW w:w="2134" w:type="dxa"/>
            <w:tcBorders>
              <w:top w:val="nil"/>
              <w:left w:val="nil"/>
              <w:bottom w:val="nil"/>
              <w:right w:val="nil"/>
            </w:tcBorders>
          </w:tcPr>
          <w:p w14:paraId="2B3B21E5" w14:textId="77777777" w:rsidR="004362AF" w:rsidRDefault="00000000">
            <w:pPr>
              <w:spacing w:after="0"/>
            </w:pPr>
            <w:r>
              <w:rPr>
                <w:rFonts w:ascii="Times New Roman" w:eastAsia="Times New Roman" w:hAnsi="Times New Roman" w:cs="Times New Roman"/>
                <w:sz w:val="16"/>
              </w:rPr>
              <w:t>Typ1 )</w:t>
            </w:r>
          </w:p>
        </w:tc>
        <w:tc>
          <w:tcPr>
            <w:tcW w:w="1536" w:type="dxa"/>
            <w:tcBorders>
              <w:top w:val="nil"/>
              <w:left w:val="nil"/>
              <w:bottom w:val="nil"/>
              <w:right w:val="nil"/>
            </w:tcBorders>
          </w:tcPr>
          <w:p w14:paraId="16902290" w14:textId="77777777" w:rsidR="004362AF" w:rsidRDefault="004362AF"/>
        </w:tc>
        <w:tc>
          <w:tcPr>
            <w:tcW w:w="0" w:type="auto"/>
            <w:vMerge/>
            <w:tcBorders>
              <w:top w:val="nil"/>
              <w:left w:val="nil"/>
              <w:bottom w:val="nil"/>
              <w:right w:val="nil"/>
            </w:tcBorders>
          </w:tcPr>
          <w:p w14:paraId="328AB605" w14:textId="77777777" w:rsidR="004362AF" w:rsidRDefault="004362AF"/>
        </w:tc>
        <w:tc>
          <w:tcPr>
            <w:tcW w:w="0" w:type="auto"/>
            <w:vMerge/>
            <w:tcBorders>
              <w:top w:val="nil"/>
              <w:left w:val="nil"/>
              <w:bottom w:val="nil"/>
              <w:right w:val="nil"/>
            </w:tcBorders>
          </w:tcPr>
          <w:p w14:paraId="0E75B124" w14:textId="77777777" w:rsidR="004362AF" w:rsidRDefault="004362AF"/>
        </w:tc>
      </w:tr>
      <w:tr w:rsidR="004362AF" w14:paraId="1A3DA215" w14:textId="77777777">
        <w:trPr>
          <w:trHeight w:val="458"/>
        </w:trPr>
        <w:tc>
          <w:tcPr>
            <w:tcW w:w="2134" w:type="dxa"/>
            <w:tcBorders>
              <w:top w:val="nil"/>
              <w:left w:val="nil"/>
              <w:bottom w:val="nil"/>
              <w:right w:val="nil"/>
            </w:tcBorders>
          </w:tcPr>
          <w:p w14:paraId="6D42CB4A" w14:textId="77777777" w:rsidR="004362AF" w:rsidRPr="00EC4EE2" w:rsidRDefault="00000000">
            <w:pPr>
              <w:spacing w:after="13"/>
              <w:rPr>
                <w:lang w:val="en-US"/>
              </w:rPr>
            </w:pPr>
            <w:r w:rsidRPr="00EC4EE2">
              <w:rPr>
                <w:rFonts w:ascii="Times New Roman" w:eastAsia="Times New Roman" w:hAnsi="Times New Roman" w:cs="Times New Roman"/>
                <w:sz w:val="16"/>
                <w:lang w:val="en-US"/>
              </w:rPr>
              <w:t>Hepatitis A-Virus anti-HAV</w:t>
            </w:r>
          </w:p>
          <w:p w14:paraId="367DD03E" w14:textId="77777777" w:rsidR="004362AF" w:rsidRPr="00EC4EE2" w:rsidRDefault="00000000">
            <w:pPr>
              <w:spacing w:after="0"/>
              <w:rPr>
                <w:lang w:val="en-US"/>
              </w:rPr>
            </w:pPr>
            <w:r w:rsidRPr="00EC4EE2">
              <w:rPr>
                <w:rFonts w:ascii="Times New Roman" w:eastAsia="Times New Roman" w:hAnsi="Times New Roman" w:cs="Times New Roman"/>
                <w:sz w:val="16"/>
                <w:lang w:val="en-US"/>
              </w:rPr>
              <w:t>IgG</w:t>
            </w:r>
          </w:p>
        </w:tc>
        <w:tc>
          <w:tcPr>
            <w:tcW w:w="1536" w:type="dxa"/>
            <w:tcBorders>
              <w:top w:val="nil"/>
              <w:left w:val="nil"/>
              <w:bottom w:val="nil"/>
              <w:right w:val="nil"/>
            </w:tcBorders>
          </w:tcPr>
          <w:p w14:paraId="13AAA5D4" w14:textId="77777777" w:rsidR="004362AF" w:rsidRDefault="00000000">
            <w:pPr>
              <w:spacing w:after="0"/>
            </w:pPr>
            <w:r>
              <w:rPr>
                <w:rFonts w:ascii="Times New Roman" w:eastAsia="Times New Roman" w:hAnsi="Times New Roman" w:cs="Times New Roman"/>
                <w:sz w:val="16"/>
              </w:rPr>
              <w:t>&gt; 1,10 negativ</w:t>
            </w:r>
          </w:p>
        </w:tc>
        <w:tc>
          <w:tcPr>
            <w:tcW w:w="934" w:type="dxa"/>
            <w:tcBorders>
              <w:top w:val="nil"/>
              <w:left w:val="nil"/>
              <w:bottom w:val="nil"/>
              <w:right w:val="nil"/>
            </w:tcBorders>
          </w:tcPr>
          <w:p w14:paraId="14A87E8D" w14:textId="77777777" w:rsidR="004362AF" w:rsidRDefault="00000000">
            <w:pPr>
              <w:spacing w:after="0"/>
            </w:pPr>
            <w:r>
              <w:rPr>
                <w:rFonts w:ascii="Times New Roman" w:eastAsia="Times New Roman" w:hAnsi="Times New Roman" w:cs="Times New Roman"/>
                <w:sz w:val="16"/>
              </w:rPr>
              <w:t>Index</w:t>
            </w:r>
          </w:p>
        </w:tc>
        <w:tc>
          <w:tcPr>
            <w:tcW w:w="711" w:type="dxa"/>
            <w:tcBorders>
              <w:top w:val="nil"/>
              <w:left w:val="nil"/>
              <w:bottom w:val="nil"/>
              <w:right w:val="nil"/>
            </w:tcBorders>
          </w:tcPr>
          <w:p w14:paraId="1F0B941B" w14:textId="77777777" w:rsidR="004362AF" w:rsidRDefault="00000000">
            <w:pPr>
              <w:spacing w:after="0"/>
            </w:pPr>
            <w:r>
              <w:rPr>
                <w:rFonts w:ascii="Times New Roman" w:eastAsia="Times New Roman" w:hAnsi="Times New Roman" w:cs="Times New Roman"/>
                <w:sz w:val="16"/>
              </w:rPr>
              <w:t>* 0.21</w:t>
            </w:r>
          </w:p>
        </w:tc>
      </w:tr>
      <w:tr w:rsidR="004362AF" w14:paraId="31BDA9DC" w14:textId="77777777">
        <w:trPr>
          <w:trHeight w:val="461"/>
        </w:trPr>
        <w:tc>
          <w:tcPr>
            <w:tcW w:w="2134" w:type="dxa"/>
            <w:tcBorders>
              <w:top w:val="nil"/>
              <w:left w:val="nil"/>
              <w:bottom w:val="nil"/>
              <w:right w:val="nil"/>
            </w:tcBorders>
          </w:tcPr>
          <w:p w14:paraId="497FC40A" w14:textId="77777777" w:rsidR="004362AF" w:rsidRPr="00EC4EE2" w:rsidRDefault="00000000">
            <w:pPr>
              <w:spacing w:after="16"/>
              <w:rPr>
                <w:lang w:val="en-US"/>
              </w:rPr>
            </w:pPr>
            <w:r w:rsidRPr="00EC4EE2">
              <w:rPr>
                <w:rFonts w:ascii="Times New Roman" w:eastAsia="Times New Roman" w:hAnsi="Times New Roman" w:cs="Times New Roman"/>
                <w:sz w:val="16"/>
                <w:lang w:val="en-US"/>
              </w:rPr>
              <w:t>Hepatitis A-Virus anti-HAV</w:t>
            </w:r>
          </w:p>
          <w:p w14:paraId="45908741" w14:textId="77777777" w:rsidR="004362AF" w:rsidRPr="00EC4EE2" w:rsidRDefault="00000000">
            <w:pPr>
              <w:spacing w:after="0"/>
              <w:rPr>
                <w:lang w:val="en-US"/>
              </w:rPr>
            </w:pPr>
            <w:r w:rsidRPr="00EC4EE2">
              <w:rPr>
                <w:rFonts w:ascii="Times New Roman" w:eastAsia="Times New Roman" w:hAnsi="Times New Roman" w:cs="Times New Roman"/>
                <w:sz w:val="16"/>
                <w:lang w:val="en-US"/>
              </w:rPr>
              <w:t>IgG</w:t>
            </w:r>
          </w:p>
        </w:tc>
        <w:tc>
          <w:tcPr>
            <w:tcW w:w="1536" w:type="dxa"/>
            <w:tcBorders>
              <w:top w:val="nil"/>
              <w:left w:val="nil"/>
              <w:bottom w:val="nil"/>
              <w:right w:val="nil"/>
            </w:tcBorders>
          </w:tcPr>
          <w:p w14:paraId="54A1975D" w14:textId="77777777" w:rsidR="004362AF" w:rsidRPr="00EC4EE2" w:rsidRDefault="004362AF">
            <w:pPr>
              <w:rPr>
                <w:lang w:val="en-US"/>
              </w:rPr>
            </w:pPr>
          </w:p>
        </w:tc>
        <w:tc>
          <w:tcPr>
            <w:tcW w:w="934" w:type="dxa"/>
            <w:tcBorders>
              <w:top w:val="nil"/>
              <w:left w:val="nil"/>
              <w:bottom w:val="nil"/>
              <w:right w:val="nil"/>
            </w:tcBorders>
          </w:tcPr>
          <w:p w14:paraId="5638A0F4" w14:textId="77777777" w:rsidR="004362AF" w:rsidRPr="00EC4EE2" w:rsidRDefault="004362AF">
            <w:pPr>
              <w:rPr>
                <w:lang w:val="en-US"/>
              </w:rPr>
            </w:pPr>
          </w:p>
        </w:tc>
        <w:tc>
          <w:tcPr>
            <w:tcW w:w="711" w:type="dxa"/>
            <w:tcBorders>
              <w:top w:val="nil"/>
              <w:left w:val="nil"/>
              <w:bottom w:val="nil"/>
              <w:right w:val="nil"/>
            </w:tcBorders>
          </w:tcPr>
          <w:p w14:paraId="55838622"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r>
      <w:tr w:rsidR="004362AF" w14:paraId="52B29AB7" w14:textId="77777777">
        <w:trPr>
          <w:trHeight w:val="461"/>
        </w:trPr>
        <w:tc>
          <w:tcPr>
            <w:tcW w:w="2134" w:type="dxa"/>
            <w:tcBorders>
              <w:top w:val="nil"/>
              <w:left w:val="nil"/>
              <w:bottom w:val="nil"/>
              <w:right w:val="nil"/>
            </w:tcBorders>
          </w:tcPr>
          <w:p w14:paraId="542A18CA" w14:textId="77777777" w:rsidR="004362AF" w:rsidRPr="00EC4EE2" w:rsidRDefault="00000000">
            <w:pPr>
              <w:spacing w:after="16"/>
              <w:rPr>
                <w:lang w:val="en-US"/>
              </w:rPr>
            </w:pPr>
            <w:r w:rsidRPr="00EC4EE2">
              <w:rPr>
                <w:rFonts w:ascii="Times New Roman" w:eastAsia="Times New Roman" w:hAnsi="Times New Roman" w:cs="Times New Roman"/>
                <w:sz w:val="16"/>
                <w:lang w:val="en-US"/>
              </w:rPr>
              <w:t>Hepatitis A-Virus anti-HAV</w:t>
            </w:r>
          </w:p>
          <w:p w14:paraId="6E05DC3D" w14:textId="77777777" w:rsidR="004362AF" w:rsidRPr="00EC4EE2" w:rsidRDefault="00000000">
            <w:pPr>
              <w:spacing w:after="0"/>
              <w:rPr>
                <w:lang w:val="en-US"/>
              </w:rPr>
            </w:pPr>
            <w:r w:rsidRPr="00EC4EE2">
              <w:rPr>
                <w:rFonts w:ascii="Times New Roman" w:eastAsia="Times New Roman" w:hAnsi="Times New Roman" w:cs="Times New Roman"/>
                <w:sz w:val="16"/>
                <w:lang w:val="en-US"/>
              </w:rPr>
              <w:t>IgM</w:t>
            </w:r>
          </w:p>
        </w:tc>
        <w:tc>
          <w:tcPr>
            <w:tcW w:w="1536" w:type="dxa"/>
            <w:tcBorders>
              <w:top w:val="nil"/>
              <w:left w:val="nil"/>
              <w:bottom w:val="nil"/>
              <w:right w:val="nil"/>
            </w:tcBorders>
          </w:tcPr>
          <w:p w14:paraId="71DF0EB6" w14:textId="77777777" w:rsidR="004362AF" w:rsidRDefault="00000000">
            <w:pPr>
              <w:spacing w:after="0"/>
            </w:pPr>
            <w:r>
              <w:rPr>
                <w:rFonts w:ascii="Times New Roman" w:eastAsia="Times New Roman" w:hAnsi="Times New Roman" w:cs="Times New Roman"/>
                <w:sz w:val="16"/>
              </w:rPr>
              <w:t>&lt; 0.90 negativ</w:t>
            </w:r>
          </w:p>
        </w:tc>
        <w:tc>
          <w:tcPr>
            <w:tcW w:w="934" w:type="dxa"/>
            <w:tcBorders>
              <w:top w:val="nil"/>
              <w:left w:val="nil"/>
              <w:bottom w:val="nil"/>
              <w:right w:val="nil"/>
            </w:tcBorders>
          </w:tcPr>
          <w:p w14:paraId="15445461" w14:textId="77777777" w:rsidR="004362AF" w:rsidRDefault="00000000">
            <w:pPr>
              <w:spacing w:after="0"/>
            </w:pPr>
            <w:r>
              <w:rPr>
                <w:rFonts w:ascii="Times New Roman" w:eastAsia="Times New Roman" w:hAnsi="Times New Roman" w:cs="Times New Roman"/>
                <w:sz w:val="16"/>
              </w:rPr>
              <w:t>Index</w:t>
            </w:r>
          </w:p>
        </w:tc>
        <w:tc>
          <w:tcPr>
            <w:tcW w:w="711" w:type="dxa"/>
            <w:tcBorders>
              <w:top w:val="nil"/>
              <w:left w:val="nil"/>
              <w:bottom w:val="nil"/>
              <w:right w:val="nil"/>
            </w:tcBorders>
          </w:tcPr>
          <w:p w14:paraId="7965D53E" w14:textId="77777777" w:rsidR="004362AF" w:rsidRDefault="00000000">
            <w:pPr>
              <w:spacing w:after="0"/>
            </w:pPr>
            <w:r>
              <w:rPr>
                <w:rFonts w:ascii="Times New Roman" w:eastAsia="Times New Roman" w:hAnsi="Times New Roman" w:cs="Times New Roman"/>
                <w:sz w:val="16"/>
              </w:rPr>
              <w:t>&lt;0.10</w:t>
            </w:r>
          </w:p>
        </w:tc>
      </w:tr>
      <w:tr w:rsidR="004362AF" w14:paraId="37088A6C" w14:textId="77777777">
        <w:trPr>
          <w:trHeight w:val="458"/>
        </w:trPr>
        <w:tc>
          <w:tcPr>
            <w:tcW w:w="2134" w:type="dxa"/>
            <w:tcBorders>
              <w:top w:val="nil"/>
              <w:left w:val="nil"/>
              <w:bottom w:val="nil"/>
              <w:right w:val="nil"/>
            </w:tcBorders>
          </w:tcPr>
          <w:p w14:paraId="28E64D9A" w14:textId="77777777" w:rsidR="004362AF" w:rsidRPr="00EC4EE2" w:rsidRDefault="00000000">
            <w:pPr>
              <w:spacing w:after="13"/>
              <w:rPr>
                <w:lang w:val="en-US"/>
              </w:rPr>
            </w:pPr>
            <w:r w:rsidRPr="00EC4EE2">
              <w:rPr>
                <w:rFonts w:ascii="Times New Roman" w:eastAsia="Times New Roman" w:hAnsi="Times New Roman" w:cs="Times New Roman"/>
                <w:sz w:val="16"/>
                <w:lang w:val="en-US"/>
              </w:rPr>
              <w:t>Hepatitis A-Virus anti-HAV</w:t>
            </w:r>
          </w:p>
          <w:p w14:paraId="263BCEBC" w14:textId="77777777" w:rsidR="004362AF" w:rsidRPr="00EC4EE2" w:rsidRDefault="00000000">
            <w:pPr>
              <w:spacing w:after="0"/>
              <w:rPr>
                <w:lang w:val="en-US"/>
              </w:rPr>
            </w:pPr>
            <w:r w:rsidRPr="00EC4EE2">
              <w:rPr>
                <w:rFonts w:ascii="Times New Roman" w:eastAsia="Times New Roman" w:hAnsi="Times New Roman" w:cs="Times New Roman"/>
                <w:sz w:val="16"/>
                <w:lang w:val="en-US"/>
              </w:rPr>
              <w:t>IgM</w:t>
            </w:r>
          </w:p>
        </w:tc>
        <w:tc>
          <w:tcPr>
            <w:tcW w:w="1536" w:type="dxa"/>
            <w:tcBorders>
              <w:top w:val="nil"/>
              <w:left w:val="nil"/>
              <w:bottom w:val="nil"/>
              <w:right w:val="nil"/>
            </w:tcBorders>
          </w:tcPr>
          <w:p w14:paraId="5F76C834" w14:textId="77777777" w:rsidR="004362AF" w:rsidRPr="00EC4EE2" w:rsidRDefault="004362AF">
            <w:pPr>
              <w:rPr>
                <w:lang w:val="en-US"/>
              </w:rPr>
            </w:pPr>
          </w:p>
        </w:tc>
        <w:tc>
          <w:tcPr>
            <w:tcW w:w="934" w:type="dxa"/>
            <w:tcBorders>
              <w:top w:val="nil"/>
              <w:left w:val="nil"/>
              <w:bottom w:val="nil"/>
              <w:right w:val="nil"/>
            </w:tcBorders>
          </w:tcPr>
          <w:p w14:paraId="6AEB5EC9" w14:textId="77777777" w:rsidR="004362AF" w:rsidRPr="00EC4EE2" w:rsidRDefault="004362AF">
            <w:pPr>
              <w:rPr>
                <w:lang w:val="en-US"/>
              </w:rPr>
            </w:pPr>
          </w:p>
        </w:tc>
        <w:tc>
          <w:tcPr>
            <w:tcW w:w="711" w:type="dxa"/>
            <w:tcBorders>
              <w:top w:val="nil"/>
              <w:left w:val="nil"/>
              <w:bottom w:val="nil"/>
              <w:right w:val="nil"/>
            </w:tcBorders>
          </w:tcPr>
          <w:p w14:paraId="62A03470" w14:textId="77777777" w:rsidR="004362AF" w:rsidRDefault="00000000">
            <w:pPr>
              <w:spacing w:after="0"/>
            </w:pPr>
            <w:r>
              <w:rPr>
                <w:rFonts w:ascii="Times New Roman" w:eastAsia="Times New Roman" w:hAnsi="Times New Roman" w:cs="Times New Roman"/>
                <w:sz w:val="16"/>
              </w:rPr>
              <w:t>negativ</w:t>
            </w:r>
          </w:p>
        </w:tc>
      </w:tr>
      <w:tr w:rsidR="004362AF" w14:paraId="7152C354" w14:textId="77777777">
        <w:trPr>
          <w:trHeight w:val="461"/>
        </w:trPr>
        <w:tc>
          <w:tcPr>
            <w:tcW w:w="2134" w:type="dxa"/>
            <w:tcBorders>
              <w:top w:val="nil"/>
              <w:left w:val="nil"/>
              <w:bottom w:val="nil"/>
              <w:right w:val="nil"/>
            </w:tcBorders>
          </w:tcPr>
          <w:p w14:paraId="5DB333FD" w14:textId="77777777" w:rsidR="004362AF" w:rsidRDefault="00000000">
            <w:pPr>
              <w:spacing w:after="16"/>
            </w:pPr>
            <w:r>
              <w:rPr>
                <w:rFonts w:ascii="Times New Roman" w:eastAsia="Times New Roman" w:hAnsi="Times New Roman" w:cs="Times New Roman"/>
                <w:sz w:val="16"/>
              </w:rPr>
              <w:t>Hepatitis B-Virus HBs-</w:t>
            </w:r>
          </w:p>
          <w:p w14:paraId="3EDE5A2F" w14:textId="77777777" w:rsidR="004362AF" w:rsidRDefault="00000000">
            <w:pPr>
              <w:spacing w:after="0"/>
            </w:pPr>
            <w:r>
              <w:rPr>
                <w:rFonts w:ascii="Times New Roman" w:eastAsia="Times New Roman" w:hAnsi="Times New Roman" w:cs="Times New Roman"/>
                <w:sz w:val="16"/>
              </w:rPr>
              <w:t>Antigen</w:t>
            </w:r>
          </w:p>
        </w:tc>
        <w:tc>
          <w:tcPr>
            <w:tcW w:w="1536" w:type="dxa"/>
            <w:tcBorders>
              <w:top w:val="nil"/>
              <w:left w:val="nil"/>
              <w:bottom w:val="nil"/>
              <w:right w:val="nil"/>
            </w:tcBorders>
          </w:tcPr>
          <w:p w14:paraId="73369EC7" w14:textId="77777777" w:rsidR="004362AF" w:rsidRDefault="00000000">
            <w:pPr>
              <w:spacing w:after="0"/>
            </w:pPr>
            <w:r>
              <w:rPr>
                <w:rFonts w:ascii="Times New Roman" w:eastAsia="Times New Roman" w:hAnsi="Times New Roman" w:cs="Times New Roman"/>
                <w:sz w:val="16"/>
              </w:rPr>
              <w:t>&lt; 0,05 negativ</w:t>
            </w:r>
          </w:p>
        </w:tc>
        <w:tc>
          <w:tcPr>
            <w:tcW w:w="934" w:type="dxa"/>
            <w:tcBorders>
              <w:top w:val="nil"/>
              <w:left w:val="nil"/>
              <w:bottom w:val="nil"/>
              <w:right w:val="nil"/>
            </w:tcBorders>
          </w:tcPr>
          <w:p w14:paraId="1176331B" w14:textId="77777777" w:rsidR="004362AF" w:rsidRDefault="00000000">
            <w:pPr>
              <w:spacing w:after="0"/>
            </w:pPr>
            <w:r>
              <w:rPr>
                <w:rFonts w:ascii="Times New Roman" w:eastAsia="Times New Roman" w:hAnsi="Times New Roman" w:cs="Times New Roman"/>
                <w:sz w:val="16"/>
              </w:rPr>
              <w:t>IU/</w:t>
            </w:r>
            <w:proofErr w:type="spellStart"/>
            <w:r>
              <w:rPr>
                <w:rFonts w:ascii="Times New Roman" w:eastAsia="Times New Roman" w:hAnsi="Times New Roman" w:cs="Times New Roman"/>
                <w:sz w:val="16"/>
              </w:rPr>
              <w:t>mL</w:t>
            </w:r>
            <w:proofErr w:type="spellEnd"/>
          </w:p>
        </w:tc>
        <w:tc>
          <w:tcPr>
            <w:tcW w:w="711" w:type="dxa"/>
            <w:tcBorders>
              <w:top w:val="nil"/>
              <w:left w:val="nil"/>
              <w:bottom w:val="nil"/>
              <w:right w:val="nil"/>
            </w:tcBorders>
          </w:tcPr>
          <w:p w14:paraId="7E933B31" w14:textId="77777777" w:rsidR="004362AF" w:rsidRDefault="00000000">
            <w:pPr>
              <w:spacing w:after="0"/>
            </w:pPr>
            <w:r>
              <w:rPr>
                <w:rFonts w:ascii="Times New Roman" w:eastAsia="Times New Roman" w:hAnsi="Times New Roman" w:cs="Times New Roman"/>
                <w:sz w:val="16"/>
              </w:rPr>
              <w:t>&lt;0.030</w:t>
            </w:r>
          </w:p>
        </w:tc>
      </w:tr>
      <w:tr w:rsidR="004362AF" w14:paraId="3692DCF5" w14:textId="77777777">
        <w:trPr>
          <w:trHeight w:val="461"/>
        </w:trPr>
        <w:tc>
          <w:tcPr>
            <w:tcW w:w="2134" w:type="dxa"/>
            <w:tcBorders>
              <w:top w:val="nil"/>
              <w:left w:val="nil"/>
              <w:bottom w:val="nil"/>
              <w:right w:val="nil"/>
            </w:tcBorders>
          </w:tcPr>
          <w:p w14:paraId="0F1C6986" w14:textId="77777777" w:rsidR="004362AF" w:rsidRDefault="00000000">
            <w:pPr>
              <w:spacing w:after="16"/>
            </w:pPr>
            <w:r>
              <w:rPr>
                <w:rFonts w:ascii="Times New Roman" w:eastAsia="Times New Roman" w:hAnsi="Times New Roman" w:cs="Times New Roman"/>
                <w:sz w:val="16"/>
              </w:rPr>
              <w:t>Hepatitis B-Virus HBs-</w:t>
            </w:r>
          </w:p>
          <w:p w14:paraId="500904D5" w14:textId="77777777" w:rsidR="004362AF" w:rsidRDefault="00000000">
            <w:pPr>
              <w:spacing w:after="0"/>
            </w:pPr>
            <w:r>
              <w:rPr>
                <w:rFonts w:ascii="Times New Roman" w:eastAsia="Times New Roman" w:hAnsi="Times New Roman" w:cs="Times New Roman"/>
                <w:sz w:val="16"/>
              </w:rPr>
              <w:t>Antigen</w:t>
            </w:r>
          </w:p>
        </w:tc>
        <w:tc>
          <w:tcPr>
            <w:tcW w:w="1536" w:type="dxa"/>
            <w:tcBorders>
              <w:top w:val="nil"/>
              <w:left w:val="nil"/>
              <w:bottom w:val="nil"/>
              <w:right w:val="nil"/>
            </w:tcBorders>
          </w:tcPr>
          <w:p w14:paraId="050B4057" w14:textId="77777777" w:rsidR="004362AF" w:rsidRDefault="004362AF"/>
        </w:tc>
        <w:tc>
          <w:tcPr>
            <w:tcW w:w="934" w:type="dxa"/>
            <w:tcBorders>
              <w:top w:val="nil"/>
              <w:left w:val="nil"/>
              <w:bottom w:val="nil"/>
              <w:right w:val="nil"/>
            </w:tcBorders>
          </w:tcPr>
          <w:p w14:paraId="1BAFFEBB" w14:textId="77777777" w:rsidR="004362AF" w:rsidRDefault="004362AF"/>
        </w:tc>
        <w:tc>
          <w:tcPr>
            <w:tcW w:w="711" w:type="dxa"/>
            <w:tcBorders>
              <w:top w:val="nil"/>
              <w:left w:val="nil"/>
              <w:bottom w:val="nil"/>
              <w:right w:val="nil"/>
            </w:tcBorders>
          </w:tcPr>
          <w:p w14:paraId="49CC1D75" w14:textId="77777777" w:rsidR="004362AF" w:rsidRDefault="00000000">
            <w:pPr>
              <w:spacing w:after="0"/>
            </w:pPr>
            <w:r>
              <w:rPr>
                <w:rFonts w:ascii="Times New Roman" w:eastAsia="Times New Roman" w:hAnsi="Times New Roman" w:cs="Times New Roman"/>
                <w:sz w:val="16"/>
              </w:rPr>
              <w:t>negativ</w:t>
            </w:r>
          </w:p>
        </w:tc>
      </w:tr>
      <w:tr w:rsidR="004362AF" w14:paraId="49524770" w14:textId="77777777">
        <w:trPr>
          <w:trHeight w:val="262"/>
        </w:trPr>
        <w:tc>
          <w:tcPr>
            <w:tcW w:w="2134" w:type="dxa"/>
            <w:tcBorders>
              <w:top w:val="nil"/>
              <w:left w:val="nil"/>
              <w:bottom w:val="nil"/>
              <w:right w:val="nil"/>
            </w:tcBorders>
          </w:tcPr>
          <w:p w14:paraId="3B337979" w14:textId="77777777" w:rsidR="004362AF" w:rsidRPr="00EC4EE2" w:rsidRDefault="00000000">
            <w:pPr>
              <w:spacing w:after="0"/>
              <w:rPr>
                <w:lang w:val="en-US"/>
              </w:rPr>
            </w:pPr>
            <w:r w:rsidRPr="00EC4EE2">
              <w:rPr>
                <w:rFonts w:ascii="Times New Roman" w:eastAsia="Times New Roman" w:hAnsi="Times New Roman" w:cs="Times New Roman"/>
                <w:sz w:val="16"/>
                <w:lang w:val="en-US"/>
              </w:rPr>
              <w:t>Hepatitis B-Virus anti-HBs</w:t>
            </w:r>
          </w:p>
        </w:tc>
        <w:tc>
          <w:tcPr>
            <w:tcW w:w="1536" w:type="dxa"/>
            <w:tcBorders>
              <w:top w:val="nil"/>
              <w:left w:val="nil"/>
              <w:bottom w:val="nil"/>
              <w:right w:val="nil"/>
            </w:tcBorders>
          </w:tcPr>
          <w:p w14:paraId="40C7E1F6" w14:textId="77777777" w:rsidR="004362AF" w:rsidRDefault="00000000">
            <w:pPr>
              <w:spacing w:after="0"/>
            </w:pPr>
            <w:r>
              <w:rPr>
                <w:rFonts w:ascii="Times New Roman" w:eastAsia="Times New Roman" w:hAnsi="Times New Roman" w:cs="Times New Roman"/>
                <w:sz w:val="16"/>
              </w:rPr>
              <w:t>&lt; 9.00 negativ</w:t>
            </w:r>
          </w:p>
        </w:tc>
        <w:tc>
          <w:tcPr>
            <w:tcW w:w="934" w:type="dxa"/>
            <w:tcBorders>
              <w:top w:val="nil"/>
              <w:left w:val="nil"/>
              <w:bottom w:val="nil"/>
              <w:right w:val="nil"/>
            </w:tcBorders>
          </w:tcPr>
          <w:p w14:paraId="4F346D63" w14:textId="77777777" w:rsidR="004362AF" w:rsidRDefault="00000000">
            <w:pPr>
              <w:spacing w:after="0"/>
            </w:pPr>
            <w:proofErr w:type="spellStart"/>
            <w:r>
              <w:rPr>
                <w:rFonts w:ascii="Times New Roman" w:eastAsia="Times New Roman" w:hAnsi="Times New Roman" w:cs="Times New Roman"/>
                <w:sz w:val="16"/>
              </w:rPr>
              <w:t>mIU</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mL</w:t>
            </w:r>
            <w:proofErr w:type="spellEnd"/>
          </w:p>
        </w:tc>
        <w:tc>
          <w:tcPr>
            <w:tcW w:w="711" w:type="dxa"/>
            <w:tcBorders>
              <w:top w:val="nil"/>
              <w:left w:val="nil"/>
              <w:bottom w:val="nil"/>
              <w:right w:val="nil"/>
            </w:tcBorders>
          </w:tcPr>
          <w:p w14:paraId="295552B2" w14:textId="77777777" w:rsidR="004362AF" w:rsidRDefault="00000000">
            <w:pPr>
              <w:spacing w:after="0"/>
              <w:jc w:val="both"/>
            </w:pPr>
            <w:r>
              <w:rPr>
                <w:rFonts w:ascii="Times New Roman" w:eastAsia="Times New Roman" w:hAnsi="Times New Roman" w:cs="Times New Roman"/>
                <w:sz w:val="16"/>
              </w:rPr>
              <w:t>* 975.00</w:t>
            </w:r>
            <w:r>
              <w:rPr>
                <w:rFonts w:ascii="Times New Roman" w:eastAsia="Times New Roman" w:hAnsi="Times New Roman" w:cs="Times New Roman"/>
                <w:color w:val="FF0000"/>
                <w:sz w:val="14"/>
              </w:rPr>
              <w:t></w:t>
            </w:r>
          </w:p>
        </w:tc>
      </w:tr>
      <w:tr w:rsidR="004362AF" w14:paraId="720798E6" w14:textId="77777777">
        <w:trPr>
          <w:trHeight w:val="278"/>
        </w:trPr>
        <w:tc>
          <w:tcPr>
            <w:tcW w:w="2134" w:type="dxa"/>
            <w:tcBorders>
              <w:top w:val="nil"/>
              <w:left w:val="nil"/>
              <w:bottom w:val="nil"/>
              <w:right w:val="nil"/>
            </w:tcBorders>
          </w:tcPr>
          <w:p w14:paraId="748B662E" w14:textId="77777777" w:rsidR="004362AF" w:rsidRPr="00EC4EE2" w:rsidRDefault="00000000">
            <w:pPr>
              <w:spacing w:after="0"/>
              <w:rPr>
                <w:lang w:val="en-US"/>
              </w:rPr>
            </w:pPr>
            <w:r w:rsidRPr="00EC4EE2">
              <w:rPr>
                <w:rFonts w:ascii="Times New Roman" w:eastAsia="Times New Roman" w:hAnsi="Times New Roman" w:cs="Times New Roman"/>
                <w:sz w:val="16"/>
                <w:lang w:val="en-US"/>
              </w:rPr>
              <w:t>Hepatitis B-Virus anti-HBs</w:t>
            </w:r>
          </w:p>
        </w:tc>
        <w:tc>
          <w:tcPr>
            <w:tcW w:w="1536" w:type="dxa"/>
            <w:tcBorders>
              <w:top w:val="nil"/>
              <w:left w:val="nil"/>
              <w:bottom w:val="nil"/>
              <w:right w:val="nil"/>
            </w:tcBorders>
          </w:tcPr>
          <w:p w14:paraId="22DBF264" w14:textId="77777777" w:rsidR="004362AF" w:rsidRPr="00EC4EE2" w:rsidRDefault="004362AF">
            <w:pPr>
              <w:rPr>
                <w:lang w:val="en-US"/>
              </w:rPr>
            </w:pPr>
          </w:p>
        </w:tc>
        <w:tc>
          <w:tcPr>
            <w:tcW w:w="934" w:type="dxa"/>
            <w:tcBorders>
              <w:top w:val="nil"/>
              <w:left w:val="nil"/>
              <w:bottom w:val="nil"/>
              <w:right w:val="nil"/>
            </w:tcBorders>
          </w:tcPr>
          <w:p w14:paraId="6AEEAD95" w14:textId="77777777" w:rsidR="004362AF" w:rsidRPr="00EC4EE2" w:rsidRDefault="004362AF">
            <w:pPr>
              <w:rPr>
                <w:lang w:val="en-US"/>
              </w:rPr>
            </w:pPr>
          </w:p>
        </w:tc>
        <w:tc>
          <w:tcPr>
            <w:tcW w:w="711" w:type="dxa"/>
            <w:tcBorders>
              <w:top w:val="nil"/>
              <w:left w:val="nil"/>
              <w:bottom w:val="nil"/>
              <w:right w:val="nil"/>
            </w:tcBorders>
          </w:tcPr>
          <w:p w14:paraId="6186235D"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r>
      <w:tr w:rsidR="004362AF" w14:paraId="2588D739" w14:textId="77777777">
        <w:trPr>
          <w:trHeight w:val="475"/>
        </w:trPr>
        <w:tc>
          <w:tcPr>
            <w:tcW w:w="2134" w:type="dxa"/>
            <w:tcBorders>
              <w:top w:val="nil"/>
              <w:left w:val="nil"/>
              <w:bottom w:val="nil"/>
              <w:right w:val="nil"/>
            </w:tcBorders>
          </w:tcPr>
          <w:p w14:paraId="2881A1E6" w14:textId="77777777" w:rsidR="004362AF" w:rsidRDefault="00000000">
            <w:pPr>
              <w:spacing w:after="0"/>
            </w:pPr>
            <w:r>
              <w:rPr>
                <w:rFonts w:ascii="Times New Roman" w:eastAsia="Times New Roman" w:hAnsi="Times New Roman" w:cs="Times New Roman"/>
                <w:sz w:val="16"/>
              </w:rPr>
              <w:t>Hepatitis B-Virus anti-</w:t>
            </w:r>
            <w:proofErr w:type="spellStart"/>
            <w:r>
              <w:rPr>
                <w:rFonts w:ascii="Times New Roman" w:eastAsia="Times New Roman" w:hAnsi="Times New Roman" w:cs="Times New Roman"/>
                <w:sz w:val="16"/>
              </w:rPr>
              <w:t>HBc</w:t>
            </w:r>
            <w:proofErr w:type="spellEnd"/>
            <w:r>
              <w:rPr>
                <w:rFonts w:ascii="Times New Roman" w:eastAsia="Times New Roman" w:hAnsi="Times New Roman" w:cs="Times New Roman"/>
                <w:sz w:val="16"/>
              </w:rPr>
              <w:t xml:space="preserve"> gesamt</w:t>
            </w:r>
          </w:p>
        </w:tc>
        <w:tc>
          <w:tcPr>
            <w:tcW w:w="1536" w:type="dxa"/>
            <w:tcBorders>
              <w:top w:val="nil"/>
              <w:left w:val="nil"/>
              <w:bottom w:val="nil"/>
              <w:right w:val="nil"/>
            </w:tcBorders>
          </w:tcPr>
          <w:p w14:paraId="102CAF3A" w14:textId="77777777" w:rsidR="004362AF" w:rsidRDefault="00000000">
            <w:pPr>
              <w:spacing w:after="0"/>
            </w:pPr>
            <w:r>
              <w:rPr>
                <w:rFonts w:ascii="Times New Roman" w:eastAsia="Times New Roman" w:hAnsi="Times New Roman" w:cs="Times New Roman"/>
                <w:sz w:val="16"/>
              </w:rPr>
              <w:t>&gt; 1.10 negativ</w:t>
            </w:r>
          </w:p>
        </w:tc>
        <w:tc>
          <w:tcPr>
            <w:tcW w:w="934" w:type="dxa"/>
            <w:tcBorders>
              <w:top w:val="nil"/>
              <w:left w:val="nil"/>
              <w:bottom w:val="nil"/>
              <w:right w:val="nil"/>
            </w:tcBorders>
          </w:tcPr>
          <w:p w14:paraId="1D4B002A" w14:textId="77777777" w:rsidR="004362AF" w:rsidRDefault="00000000">
            <w:pPr>
              <w:spacing w:after="0"/>
            </w:pPr>
            <w:r>
              <w:rPr>
                <w:rFonts w:ascii="Times New Roman" w:eastAsia="Times New Roman" w:hAnsi="Times New Roman" w:cs="Times New Roman"/>
                <w:sz w:val="16"/>
              </w:rPr>
              <w:t>Index</w:t>
            </w:r>
          </w:p>
        </w:tc>
        <w:tc>
          <w:tcPr>
            <w:tcW w:w="711" w:type="dxa"/>
            <w:tcBorders>
              <w:top w:val="nil"/>
              <w:left w:val="nil"/>
              <w:bottom w:val="nil"/>
              <w:right w:val="nil"/>
            </w:tcBorders>
          </w:tcPr>
          <w:p w14:paraId="615218A8" w14:textId="77777777" w:rsidR="004362AF" w:rsidRDefault="00000000">
            <w:pPr>
              <w:spacing w:after="0"/>
            </w:pPr>
            <w:r>
              <w:rPr>
                <w:rFonts w:ascii="Times New Roman" w:eastAsia="Times New Roman" w:hAnsi="Times New Roman" w:cs="Times New Roman"/>
                <w:sz w:val="16"/>
              </w:rPr>
              <w:t>* 2.29</w:t>
            </w:r>
          </w:p>
        </w:tc>
      </w:tr>
      <w:tr w:rsidR="004362AF" w14:paraId="4D855E0C" w14:textId="77777777">
        <w:trPr>
          <w:trHeight w:val="461"/>
        </w:trPr>
        <w:tc>
          <w:tcPr>
            <w:tcW w:w="2134" w:type="dxa"/>
            <w:tcBorders>
              <w:top w:val="nil"/>
              <w:left w:val="nil"/>
              <w:bottom w:val="nil"/>
              <w:right w:val="nil"/>
            </w:tcBorders>
          </w:tcPr>
          <w:p w14:paraId="0DB578A8" w14:textId="77777777" w:rsidR="004362AF" w:rsidRDefault="00000000">
            <w:pPr>
              <w:spacing w:after="0"/>
            </w:pPr>
            <w:r>
              <w:rPr>
                <w:rFonts w:ascii="Times New Roman" w:eastAsia="Times New Roman" w:hAnsi="Times New Roman" w:cs="Times New Roman"/>
                <w:sz w:val="16"/>
              </w:rPr>
              <w:t>Hepatitis B-Virus anti-</w:t>
            </w:r>
            <w:proofErr w:type="spellStart"/>
            <w:r>
              <w:rPr>
                <w:rFonts w:ascii="Times New Roman" w:eastAsia="Times New Roman" w:hAnsi="Times New Roman" w:cs="Times New Roman"/>
                <w:sz w:val="16"/>
              </w:rPr>
              <w:t>HBc</w:t>
            </w:r>
            <w:proofErr w:type="spellEnd"/>
            <w:r>
              <w:rPr>
                <w:rFonts w:ascii="Times New Roman" w:eastAsia="Times New Roman" w:hAnsi="Times New Roman" w:cs="Times New Roman"/>
                <w:sz w:val="16"/>
              </w:rPr>
              <w:t xml:space="preserve"> gesamt</w:t>
            </w:r>
          </w:p>
        </w:tc>
        <w:tc>
          <w:tcPr>
            <w:tcW w:w="1536" w:type="dxa"/>
            <w:tcBorders>
              <w:top w:val="nil"/>
              <w:left w:val="nil"/>
              <w:bottom w:val="nil"/>
              <w:right w:val="nil"/>
            </w:tcBorders>
          </w:tcPr>
          <w:p w14:paraId="05E27B6F" w14:textId="77777777" w:rsidR="004362AF" w:rsidRDefault="004362AF"/>
        </w:tc>
        <w:tc>
          <w:tcPr>
            <w:tcW w:w="934" w:type="dxa"/>
            <w:tcBorders>
              <w:top w:val="nil"/>
              <w:left w:val="nil"/>
              <w:bottom w:val="nil"/>
              <w:right w:val="nil"/>
            </w:tcBorders>
          </w:tcPr>
          <w:p w14:paraId="5CA5FFDA" w14:textId="77777777" w:rsidR="004362AF" w:rsidRDefault="004362AF"/>
        </w:tc>
        <w:tc>
          <w:tcPr>
            <w:tcW w:w="711" w:type="dxa"/>
            <w:tcBorders>
              <w:top w:val="nil"/>
              <w:left w:val="nil"/>
              <w:bottom w:val="nil"/>
              <w:right w:val="nil"/>
            </w:tcBorders>
          </w:tcPr>
          <w:p w14:paraId="675546AE" w14:textId="77777777" w:rsidR="004362AF" w:rsidRDefault="00000000">
            <w:pPr>
              <w:spacing w:after="0"/>
            </w:pPr>
            <w:r>
              <w:rPr>
                <w:rFonts w:ascii="Times New Roman" w:eastAsia="Times New Roman" w:hAnsi="Times New Roman" w:cs="Times New Roman"/>
                <w:sz w:val="16"/>
              </w:rPr>
              <w:t>negativ</w:t>
            </w:r>
          </w:p>
        </w:tc>
      </w:tr>
      <w:tr w:rsidR="004362AF" w14:paraId="7CD282B1" w14:textId="77777777">
        <w:trPr>
          <w:trHeight w:val="458"/>
        </w:trPr>
        <w:tc>
          <w:tcPr>
            <w:tcW w:w="2134" w:type="dxa"/>
            <w:tcBorders>
              <w:top w:val="nil"/>
              <w:left w:val="nil"/>
              <w:bottom w:val="nil"/>
              <w:right w:val="nil"/>
            </w:tcBorders>
          </w:tcPr>
          <w:p w14:paraId="1075CE3A" w14:textId="77777777" w:rsidR="004362AF" w:rsidRPr="00EC4EE2" w:rsidRDefault="00000000">
            <w:pPr>
              <w:spacing w:after="13"/>
              <w:rPr>
                <w:lang w:val="en-US"/>
              </w:rPr>
            </w:pPr>
            <w:r w:rsidRPr="00EC4EE2">
              <w:rPr>
                <w:rFonts w:ascii="Times New Roman" w:eastAsia="Times New Roman" w:hAnsi="Times New Roman" w:cs="Times New Roman"/>
                <w:sz w:val="16"/>
                <w:lang w:val="en-US"/>
              </w:rPr>
              <w:t>Hepatitis B-Virus anti-HBc</w:t>
            </w:r>
          </w:p>
          <w:p w14:paraId="12752EB6" w14:textId="77777777" w:rsidR="004362AF" w:rsidRPr="00EC4EE2" w:rsidRDefault="00000000">
            <w:pPr>
              <w:spacing w:after="0"/>
              <w:rPr>
                <w:lang w:val="en-US"/>
              </w:rPr>
            </w:pPr>
            <w:r w:rsidRPr="00EC4EE2">
              <w:rPr>
                <w:rFonts w:ascii="Times New Roman" w:eastAsia="Times New Roman" w:hAnsi="Times New Roman" w:cs="Times New Roman"/>
                <w:sz w:val="16"/>
                <w:lang w:val="en-US"/>
              </w:rPr>
              <w:t>IgM</w:t>
            </w:r>
          </w:p>
        </w:tc>
        <w:tc>
          <w:tcPr>
            <w:tcW w:w="1536" w:type="dxa"/>
            <w:tcBorders>
              <w:top w:val="nil"/>
              <w:left w:val="nil"/>
              <w:bottom w:val="nil"/>
              <w:right w:val="nil"/>
            </w:tcBorders>
          </w:tcPr>
          <w:p w14:paraId="348DB2F7" w14:textId="77777777" w:rsidR="004362AF" w:rsidRDefault="00000000">
            <w:pPr>
              <w:spacing w:after="0"/>
            </w:pPr>
            <w:r>
              <w:rPr>
                <w:rFonts w:ascii="Times New Roman" w:eastAsia="Times New Roman" w:hAnsi="Times New Roman" w:cs="Times New Roman"/>
                <w:sz w:val="16"/>
              </w:rPr>
              <w:t>&lt; 0.90 negativ</w:t>
            </w:r>
          </w:p>
        </w:tc>
        <w:tc>
          <w:tcPr>
            <w:tcW w:w="934" w:type="dxa"/>
            <w:tcBorders>
              <w:top w:val="nil"/>
              <w:left w:val="nil"/>
              <w:bottom w:val="nil"/>
              <w:right w:val="nil"/>
            </w:tcBorders>
          </w:tcPr>
          <w:p w14:paraId="3B178612" w14:textId="77777777" w:rsidR="004362AF" w:rsidRDefault="004362AF"/>
        </w:tc>
        <w:tc>
          <w:tcPr>
            <w:tcW w:w="711" w:type="dxa"/>
            <w:tcBorders>
              <w:top w:val="nil"/>
              <w:left w:val="nil"/>
              <w:bottom w:val="nil"/>
              <w:right w:val="nil"/>
            </w:tcBorders>
          </w:tcPr>
          <w:p w14:paraId="107F404D" w14:textId="77777777" w:rsidR="004362AF" w:rsidRDefault="00000000">
            <w:pPr>
              <w:spacing w:after="0"/>
            </w:pPr>
            <w:r>
              <w:rPr>
                <w:rFonts w:ascii="Times New Roman" w:eastAsia="Times New Roman" w:hAnsi="Times New Roman" w:cs="Times New Roman"/>
                <w:sz w:val="16"/>
              </w:rPr>
              <w:t>0.17</w:t>
            </w:r>
          </w:p>
        </w:tc>
      </w:tr>
      <w:tr w:rsidR="004362AF" w14:paraId="5ABA4349" w14:textId="77777777">
        <w:trPr>
          <w:trHeight w:val="461"/>
        </w:trPr>
        <w:tc>
          <w:tcPr>
            <w:tcW w:w="2134" w:type="dxa"/>
            <w:tcBorders>
              <w:top w:val="nil"/>
              <w:left w:val="nil"/>
              <w:bottom w:val="nil"/>
              <w:right w:val="nil"/>
            </w:tcBorders>
          </w:tcPr>
          <w:p w14:paraId="32ECAD66" w14:textId="77777777" w:rsidR="004362AF" w:rsidRPr="00EC4EE2" w:rsidRDefault="00000000">
            <w:pPr>
              <w:spacing w:after="16"/>
              <w:rPr>
                <w:lang w:val="en-US"/>
              </w:rPr>
            </w:pPr>
            <w:r w:rsidRPr="00EC4EE2">
              <w:rPr>
                <w:rFonts w:ascii="Times New Roman" w:eastAsia="Times New Roman" w:hAnsi="Times New Roman" w:cs="Times New Roman"/>
                <w:sz w:val="16"/>
                <w:lang w:val="en-US"/>
              </w:rPr>
              <w:t>Hepatitis B-Virus anti-HBc</w:t>
            </w:r>
          </w:p>
          <w:p w14:paraId="3CC4E784" w14:textId="77777777" w:rsidR="004362AF" w:rsidRPr="00EC4EE2" w:rsidRDefault="00000000">
            <w:pPr>
              <w:spacing w:after="0"/>
              <w:rPr>
                <w:lang w:val="en-US"/>
              </w:rPr>
            </w:pPr>
            <w:r w:rsidRPr="00EC4EE2">
              <w:rPr>
                <w:rFonts w:ascii="Times New Roman" w:eastAsia="Times New Roman" w:hAnsi="Times New Roman" w:cs="Times New Roman"/>
                <w:sz w:val="16"/>
                <w:lang w:val="en-US"/>
              </w:rPr>
              <w:t>IgM</w:t>
            </w:r>
          </w:p>
        </w:tc>
        <w:tc>
          <w:tcPr>
            <w:tcW w:w="1536" w:type="dxa"/>
            <w:tcBorders>
              <w:top w:val="nil"/>
              <w:left w:val="nil"/>
              <w:bottom w:val="nil"/>
              <w:right w:val="nil"/>
            </w:tcBorders>
          </w:tcPr>
          <w:p w14:paraId="68F2750A" w14:textId="77777777" w:rsidR="004362AF" w:rsidRPr="00EC4EE2" w:rsidRDefault="004362AF">
            <w:pPr>
              <w:rPr>
                <w:lang w:val="en-US"/>
              </w:rPr>
            </w:pPr>
          </w:p>
        </w:tc>
        <w:tc>
          <w:tcPr>
            <w:tcW w:w="934" w:type="dxa"/>
            <w:tcBorders>
              <w:top w:val="nil"/>
              <w:left w:val="nil"/>
              <w:bottom w:val="nil"/>
              <w:right w:val="nil"/>
            </w:tcBorders>
          </w:tcPr>
          <w:p w14:paraId="3880E26A" w14:textId="77777777" w:rsidR="004362AF" w:rsidRPr="00EC4EE2" w:rsidRDefault="004362AF">
            <w:pPr>
              <w:rPr>
                <w:lang w:val="en-US"/>
              </w:rPr>
            </w:pPr>
          </w:p>
        </w:tc>
        <w:tc>
          <w:tcPr>
            <w:tcW w:w="711" w:type="dxa"/>
            <w:tcBorders>
              <w:top w:val="nil"/>
              <w:left w:val="nil"/>
              <w:bottom w:val="nil"/>
              <w:right w:val="nil"/>
            </w:tcBorders>
          </w:tcPr>
          <w:p w14:paraId="437AD7EC" w14:textId="77777777" w:rsidR="004362AF" w:rsidRDefault="00000000">
            <w:pPr>
              <w:spacing w:after="0"/>
            </w:pPr>
            <w:r>
              <w:rPr>
                <w:rFonts w:ascii="Times New Roman" w:eastAsia="Times New Roman" w:hAnsi="Times New Roman" w:cs="Times New Roman"/>
                <w:sz w:val="16"/>
              </w:rPr>
              <w:t>negativ</w:t>
            </w:r>
          </w:p>
        </w:tc>
      </w:tr>
      <w:tr w:rsidR="004362AF" w14:paraId="71EB0A41" w14:textId="77777777">
        <w:trPr>
          <w:trHeight w:val="461"/>
        </w:trPr>
        <w:tc>
          <w:tcPr>
            <w:tcW w:w="3670" w:type="dxa"/>
            <w:gridSpan w:val="2"/>
            <w:tcBorders>
              <w:top w:val="nil"/>
              <w:left w:val="nil"/>
              <w:bottom w:val="nil"/>
              <w:right w:val="nil"/>
            </w:tcBorders>
          </w:tcPr>
          <w:p w14:paraId="36B43D75" w14:textId="77777777" w:rsidR="004362AF" w:rsidRPr="00EC4EE2" w:rsidRDefault="00000000">
            <w:pPr>
              <w:spacing w:after="19"/>
              <w:rPr>
                <w:lang w:val="en-US"/>
              </w:rPr>
            </w:pPr>
            <w:r w:rsidRPr="00EC4EE2">
              <w:rPr>
                <w:rFonts w:ascii="Times New Roman" w:eastAsia="Times New Roman" w:hAnsi="Times New Roman" w:cs="Times New Roman"/>
                <w:sz w:val="16"/>
                <w:lang w:val="en-US"/>
              </w:rPr>
              <w:t xml:space="preserve">Hepatitis C-Virus anti-HCV &lt; 1,00 </w:t>
            </w:r>
            <w:proofErr w:type="spellStart"/>
            <w:r w:rsidRPr="00EC4EE2">
              <w:rPr>
                <w:rFonts w:ascii="Times New Roman" w:eastAsia="Times New Roman" w:hAnsi="Times New Roman" w:cs="Times New Roman"/>
                <w:sz w:val="16"/>
                <w:lang w:val="en-US"/>
              </w:rPr>
              <w:t>negativ</w:t>
            </w:r>
            <w:proofErr w:type="spellEnd"/>
          </w:p>
          <w:p w14:paraId="3BA68799" w14:textId="77777777" w:rsidR="004362AF" w:rsidRDefault="00000000">
            <w:pPr>
              <w:spacing w:after="0"/>
            </w:pPr>
            <w:r>
              <w:rPr>
                <w:rFonts w:ascii="Times New Roman" w:eastAsia="Times New Roman" w:hAnsi="Times New Roman" w:cs="Times New Roman"/>
                <w:sz w:val="16"/>
              </w:rPr>
              <w:t>Suchtest</w:t>
            </w:r>
          </w:p>
        </w:tc>
        <w:tc>
          <w:tcPr>
            <w:tcW w:w="934" w:type="dxa"/>
            <w:tcBorders>
              <w:top w:val="nil"/>
              <w:left w:val="nil"/>
              <w:bottom w:val="nil"/>
              <w:right w:val="nil"/>
            </w:tcBorders>
          </w:tcPr>
          <w:p w14:paraId="7EACC71A" w14:textId="77777777" w:rsidR="004362AF" w:rsidRDefault="00000000">
            <w:pPr>
              <w:spacing w:after="0"/>
            </w:pPr>
            <w:r>
              <w:rPr>
                <w:rFonts w:ascii="Times New Roman" w:eastAsia="Times New Roman" w:hAnsi="Times New Roman" w:cs="Times New Roman"/>
                <w:sz w:val="16"/>
              </w:rPr>
              <w:t>S/CO</w:t>
            </w:r>
          </w:p>
        </w:tc>
        <w:tc>
          <w:tcPr>
            <w:tcW w:w="711" w:type="dxa"/>
            <w:tcBorders>
              <w:top w:val="nil"/>
              <w:left w:val="nil"/>
              <w:bottom w:val="nil"/>
              <w:right w:val="nil"/>
            </w:tcBorders>
          </w:tcPr>
          <w:p w14:paraId="455F3E6F" w14:textId="77777777" w:rsidR="004362AF" w:rsidRDefault="00000000">
            <w:pPr>
              <w:spacing w:after="0"/>
            </w:pPr>
            <w:r>
              <w:rPr>
                <w:rFonts w:ascii="Times New Roman" w:eastAsia="Times New Roman" w:hAnsi="Times New Roman" w:cs="Times New Roman"/>
                <w:sz w:val="16"/>
              </w:rPr>
              <w:t>0.110</w:t>
            </w:r>
          </w:p>
        </w:tc>
      </w:tr>
      <w:tr w:rsidR="004362AF" w14:paraId="1DCCA831" w14:textId="77777777">
        <w:trPr>
          <w:trHeight w:val="458"/>
        </w:trPr>
        <w:tc>
          <w:tcPr>
            <w:tcW w:w="3670" w:type="dxa"/>
            <w:gridSpan w:val="2"/>
            <w:tcBorders>
              <w:top w:val="nil"/>
              <w:left w:val="nil"/>
              <w:bottom w:val="nil"/>
              <w:right w:val="nil"/>
            </w:tcBorders>
          </w:tcPr>
          <w:p w14:paraId="60F548F6" w14:textId="77777777" w:rsidR="004362AF" w:rsidRPr="00EC4EE2" w:rsidRDefault="00000000">
            <w:pPr>
              <w:spacing w:after="13"/>
              <w:rPr>
                <w:lang w:val="en-US"/>
              </w:rPr>
            </w:pPr>
            <w:r w:rsidRPr="00EC4EE2">
              <w:rPr>
                <w:rFonts w:ascii="Times New Roman" w:eastAsia="Times New Roman" w:hAnsi="Times New Roman" w:cs="Times New Roman"/>
                <w:sz w:val="16"/>
                <w:lang w:val="en-US"/>
              </w:rPr>
              <w:t>Hepatitis C-Virus anti-HCV</w:t>
            </w:r>
          </w:p>
          <w:p w14:paraId="3CFCEE31" w14:textId="77777777" w:rsidR="004362AF" w:rsidRPr="00EC4EE2" w:rsidRDefault="00000000">
            <w:pPr>
              <w:spacing w:after="0"/>
              <w:rPr>
                <w:lang w:val="en-US"/>
              </w:rPr>
            </w:pPr>
            <w:proofErr w:type="spellStart"/>
            <w:r w:rsidRPr="00EC4EE2">
              <w:rPr>
                <w:rFonts w:ascii="Times New Roman" w:eastAsia="Times New Roman" w:hAnsi="Times New Roman" w:cs="Times New Roman"/>
                <w:sz w:val="16"/>
                <w:lang w:val="en-US"/>
              </w:rPr>
              <w:t>Suchtest</w:t>
            </w:r>
            <w:proofErr w:type="spellEnd"/>
          </w:p>
        </w:tc>
        <w:tc>
          <w:tcPr>
            <w:tcW w:w="934" w:type="dxa"/>
            <w:tcBorders>
              <w:top w:val="nil"/>
              <w:left w:val="nil"/>
              <w:bottom w:val="nil"/>
              <w:right w:val="nil"/>
            </w:tcBorders>
          </w:tcPr>
          <w:p w14:paraId="4E4AAC0F" w14:textId="77777777" w:rsidR="004362AF" w:rsidRPr="00EC4EE2" w:rsidRDefault="004362AF">
            <w:pPr>
              <w:rPr>
                <w:lang w:val="en-US"/>
              </w:rPr>
            </w:pPr>
          </w:p>
        </w:tc>
        <w:tc>
          <w:tcPr>
            <w:tcW w:w="711" w:type="dxa"/>
            <w:tcBorders>
              <w:top w:val="nil"/>
              <w:left w:val="nil"/>
              <w:bottom w:val="nil"/>
              <w:right w:val="nil"/>
            </w:tcBorders>
          </w:tcPr>
          <w:p w14:paraId="21B7A89F" w14:textId="77777777" w:rsidR="004362AF" w:rsidRDefault="00000000">
            <w:pPr>
              <w:spacing w:after="0"/>
            </w:pPr>
            <w:r>
              <w:rPr>
                <w:rFonts w:ascii="Times New Roman" w:eastAsia="Times New Roman" w:hAnsi="Times New Roman" w:cs="Times New Roman"/>
                <w:sz w:val="16"/>
              </w:rPr>
              <w:t>negativ</w:t>
            </w:r>
          </w:p>
        </w:tc>
      </w:tr>
      <w:tr w:rsidR="004362AF" w14:paraId="32686453" w14:textId="77777777">
        <w:trPr>
          <w:trHeight w:val="461"/>
        </w:trPr>
        <w:tc>
          <w:tcPr>
            <w:tcW w:w="3670" w:type="dxa"/>
            <w:gridSpan w:val="2"/>
            <w:tcBorders>
              <w:top w:val="nil"/>
              <w:left w:val="nil"/>
              <w:bottom w:val="nil"/>
              <w:right w:val="nil"/>
            </w:tcBorders>
          </w:tcPr>
          <w:p w14:paraId="4F5D1DC4" w14:textId="77777777" w:rsidR="004362AF" w:rsidRPr="00EC4EE2" w:rsidRDefault="00000000">
            <w:pPr>
              <w:spacing w:after="16"/>
              <w:rPr>
                <w:lang w:val="en-US"/>
              </w:rPr>
            </w:pPr>
            <w:r w:rsidRPr="00EC4EE2">
              <w:rPr>
                <w:rFonts w:ascii="Times New Roman" w:eastAsia="Times New Roman" w:hAnsi="Times New Roman" w:cs="Times New Roman"/>
                <w:sz w:val="16"/>
                <w:lang w:val="en-US"/>
              </w:rPr>
              <w:t>Hepatitis E-Virus anti-HEV</w:t>
            </w:r>
          </w:p>
          <w:p w14:paraId="424BCA5C" w14:textId="77777777" w:rsidR="004362AF" w:rsidRPr="00EC4EE2" w:rsidRDefault="00000000">
            <w:pPr>
              <w:spacing w:after="0"/>
              <w:rPr>
                <w:lang w:val="en-US"/>
              </w:rPr>
            </w:pPr>
            <w:r w:rsidRPr="00EC4EE2">
              <w:rPr>
                <w:rFonts w:ascii="Times New Roman" w:eastAsia="Times New Roman" w:hAnsi="Times New Roman" w:cs="Times New Roman"/>
                <w:sz w:val="16"/>
                <w:lang w:val="en-US"/>
              </w:rPr>
              <w:t>IgG</w:t>
            </w:r>
          </w:p>
        </w:tc>
        <w:tc>
          <w:tcPr>
            <w:tcW w:w="934" w:type="dxa"/>
            <w:tcBorders>
              <w:top w:val="nil"/>
              <w:left w:val="nil"/>
              <w:bottom w:val="nil"/>
              <w:right w:val="nil"/>
            </w:tcBorders>
          </w:tcPr>
          <w:p w14:paraId="709F034F" w14:textId="77777777" w:rsidR="004362AF" w:rsidRPr="00EC4EE2" w:rsidRDefault="004362AF">
            <w:pPr>
              <w:rPr>
                <w:lang w:val="en-US"/>
              </w:rPr>
            </w:pPr>
          </w:p>
        </w:tc>
        <w:tc>
          <w:tcPr>
            <w:tcW w:w="711" w:type="dxa"/>
            <w:tcBorders>
              <w:top w:val="nil"/>
              <w:left w:val="nil"/>
              <w:bottom w:val="nil"/>
              <w:right w:val="nil"/>
            </w:tcBorders>
          </w:tcPr>
          <w:p w14:paraId="1F4EF060"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r>
      <w:tr w:rsidR="004362AF" w14:paraId="6683B8E6" w14:textId="77777777">
        <w:trPr>
          <w:trHeight w:val="461"/>
        </w:trPr>
        <w:tc>
          <w:tcPr>
            <w:tcW w:w="3670" w:type="dxa"/>
            <w:gridSpan w:val="2"/>
            <w:tcBorders>
              <w:top w:val="nil"/>
              <w:left w:val="nil"/>
              <w:bottom w:val="nil"/>
              <w:right w:val="nil"/>
            </w:tcBorders>
          </w:tcPr>
          <w:p w14:paraId="69DD88A2" w14:textId="77777777" w:rsidR="004362AF" w:rsidRDefault="00000000">
            <w:pPr>
              <w:spacing w:after="16"/>
            </w:pPr>
            <w:r>
              <w:rPr>
                <w:rFonts w:ascii="Times New Roman" w:eastAsia="Times New Roman" w:hAnsi="Times New Roman" w:cs="Times New Roman"/>
                <w:sz w:val="16"/>
              </w:rPr>
              <w:t>Hepatitis E-Virus anti-HEV</w:t>
            </w:r>
          </w:p>
          <w:p w14:paraId="72CFAFCD" w14:textId="77777777" w:rsidR="004362AF" w:rsidRDefault="00000000">
            <w:pPr>
              <w:spacing w:after="0"/>
            </w:pPr>
            <w:r>
              <w:rPr>
                <w:rFonts w:ascii="Times New Roman" w:eastAsia="Times New Roman" w:hAnsi="Times New Roman" w:cs="Times New Roman"/>
                <w:sz w:val="16"/>
              </w:rPr>
              <w:t>IgM</w:t>
            </w:r>
          </w:p>
        </w:tc>
        <w:tc>
          <w:tcPr>
            <w:tcW w:w="934" w:type="dxa"/>
            <w:tcBorders>
              <w:top w:val="nil"/>
              <w:left w:val="nil"/>
              <w:bottom w:val="nil"/>
              <w:right w:val="nil"/>
            </w:tcBorders>
          </w:tcPr>
          <w:p w14:paraId="24983C77" w14:textId="77777777" w:rsidR="004362AF" w:rsidRDefault="004362AF"/>
        </w:tc>
        <w:tc>
          <w:tcPr>
            <w:tcW w:w="711" w:type="dxa"/>
            <w:tcBorders>
              <w:top w:val="nil"/>
              <w:left w:val="nil"/>
              <w:bottom w:val="nil"/>
              <w:right w:val="nil"/>
            </w:tcBorders>
          </w:tcPr>
          <w:p w14:paraId="7F5477C5" w14:textId="77777777" w:rsidR="004362AF" w:rsidRDefault="00000000">
            <w:pPr>
              <w:spacing w:after="0"/>
            </w:pPr>
            <w:r>
              <w:rPr>
                <w:rFonts w:ascii="Times New Roman" w:eastAsia="Times New Roman" w:hAnsi="Times New Roman" w:cs="Times New Roman"/>
                <w:sz w:val="16"/>
              </w:rPr>
              <w:t>negativ</w:t>
            </w:r>
          </w:p>
        </w:tc>
      </w:tr>
      <w:tr w:rsidR="004362AF" w14:paraId="6D1C54F1" w14:textId="77777777">
        <w:trPr>
          <w:trHeight w:val="458"/>
        </w:trPr>
        <w:tc>
          <w:tcPr>
            <w:tcW w:w="3670" w:type="dxa"/>
            <w:gridSpan w:val="2"/>
            <w:tcBorders>
              <w:top w:val="nil"/>
              <w:left w:val="nil"/>
              <w:bottom w:val="nil"/>
              <w:right w:val="nil"/>
            </w:tcBorders>
          </w:tcPr>
          <w:p w14:paraId="665944F7" w14:textId="77777777" w:rsidR="004362AF" w:rsidRDefault="00000000">
            <w:pPr>
              <w:tabs>
                <w:tab w:val="center" w:pos="2643"/>
              </w:tabs>
              <w:spacing w:after="16"/>
            </w:pPr>
            <w:r>
              <w:rPr>
                <w:rFonts w:ascii="Times New Roman" w:eastAsia="Times New Roman" w:hAnsi="Times New Roman" w:cs="Times New Roman"/>
                <w:sz w:val="16"/>
              </w:rPr>
              <w:t>HIV 1+2-Antikörper/p24-</w:t>
            </w:r>
            <w:r>
              <w:rPr>
                <w:rFonts w:ascii="Times New Roman" w:eastAsia="Times New Roman" w:hAnsi="Times New Roman" w:cs="Times New Roman"/>
                <w:sz w:val="16"/>
              </w:rPr>
              <w:tab/>
              <w:t>&lt; 1,00 negativ</w:t>
            </w:r>
          </w:p>
          <w:p w14:paraId="09B7A9C6" w14:textId="77777777" w:rsidR="004362AF" w:rsidRDefault="00000000">
            <w:pPr>
              <w:spacing w:after="0"/>
            </w:pPr>
            <w:r>
              <w:rPr>
                <w:rFonts w:ascii="Times New Roman" w:eastAsia="Times New Roman" w:hAnsi="Times New Roman" w:cs="Times New Roman"/>
                <w:sz w:val="16"/>
              </w:rPr>
              <w:t>Antigen Suchtest</w:t>
            </w:r>
          </w:p>
        </w:tc>
        <w:tc>
          <w:tcPr>
            <w:tcW w:w="934" w:type="dxa"/>
            <w:tcBorders>
              <w:top w:val="nil"/>
              <w:left w:val="nil"/>
              <w:bottom w:val="nil"/>
              <w:right w:val="nil"/>
            </w:tcBorders>
          </w:tcPr>
          <w:p w14:paraId="65F8D5F0" w14:textId="77777777" w:rsidR="004362AF" w:rsidRDefault="00000000">
            <w:pPr>
              <w:spacing w:after="0"/>
            </w:pPr>
            <w:r>
              <w:rPr>
                <w:rFonts w:ascii="Times New Roman" w:eastAsia="Times New Roman" w:hAnsi="Times New Roman" w:cs="Times New Roman"/>
                <w:sz w:val="16"/>
              </w:rPr>
              <w:t>S/CO</w:t>
            </w:r>
          </w:p>
        </w:tc>
        <w:tc>
          <w:tcPr>
            <w:tcW w:w="711" w:type="dxa"/>
            <w:tcBorders>
              <w:top w:val="nil"/>
              <w:left w:val="nil"/>
              <w:bottom w:val="nil"/>
              <w:right w:val="nil"/>
            </w:tcBorders>
          </w:tcPr>
          <w:p w14:paraId="16343D32" w14:textId="77777777" w:rsidR="004362AF" w:rsidRDefault="00000000">
            <w:pPr>
              <w:spacing w:after="0"/>
            </w:pPr>
            <w:r>
              <w:rPr>
                <w:rFonts w:ascii="Times New Roman" w:eastAsia="Times New Roman" w:hAnsi="Times New Roman" w:cs="Times New Roman"/>
                <w:sz w:val="16"/>
              </w:rPr>
              <w:t>0.42</w:t>
            </w:r>
          </w:p>
        </w:tc>
      </w:tr>
      <w:tr w:rsidR="004362AF" w14:paraId="69277C3D" w14:textId="77777777">
        <w:trPr>
          <w:trHeight w:val="461"/>
        </w:trPr>
        <w:tc>
          <w:tcPr>
            <w:tcW w:w="3670" w:type="dxa"/>
            <w:gridSpan w:val="2"/>
            <w:tcBorders>
              <w:top w:val="nil"/>
              <w:left w:val="nil"/>
              <w:bottom w:val="nil"/>
              <w:right w:val="nil"/>
            </w:tcBorders>
          </w:tcPr>
          <w:p w14:paraId="72F3A113" w14:textId="77777777" w:rsidR="004362AF" w:rsidRDefault="00000000">
            <w:pPr>
              <w:spacing w:after="16"/>
            </w:pPr>
            <w:r>
              <w:rPr>
                <w:rFonts w:ascii="Times New Roman" w:eastAsia="Times New Roman" w:hAnsi="Times New Roman" w:cs="Times New Roman"/>
                <w:sz w:val="16"/>
              </w:rPr>
              <w:t>HIV 1+2-Antikörper/p24-</w:t>
            </w:r>
          </w:p>
          <w:p w14:paraId="07775C1A" w14:textId="77777777" w:rsidR="004362AF" w:rsidRDefault="00000000">
            <w:pPr>
              <w:spacing w:after="0"/>
            </w:pPr>
            <w:r>
              <w:rPr>
                <w:rFonts w:ascii="Times New Roman" w:eastAsia="Times New Roman" w:hAnsi="Times New Roman" w:cs="Times New Roman"/>
                <w:sz w:val="16"/>
              </w:rPr>
              <w:t>Antigen Suchtest</w:t>
            </w:r>
          </w:p>
        </w:tc>
        <w:tc>
          <w:tcPr>
            <w:tcW w:w="934" w:type="dxa"/>
            <w:tcBorders>
              <w:top w:val="nil"/>
              <w:left w:val="nil"/>
              <w:bottom w:val="nil"/>
              <w:right w:val="nil"/>
            </w:tcBorders>
          </w:tcPr>
          <w:p w14:paraId="09151137" w14:textId="77777777" w:rsidR="004362AF" w:rsidRDefault="004362AF"/>
        </w:tc>
        <w:tc>
          <w:tcPr>
            <w:tcW w:w="711" w:type="dxa"/>
            <w:tcBorders>
              <w:top w:val="nil"/>
              <w:left w:val="nil"/>
              <w:bottom w:val="nil"/>
              <w:right w:val="nil"/>
            </w:tcBorders>
          </w:tcPr>
          <w:p w14:paraId="08420E33" w14:textId="77777777" w:rsidR="004362AF" w:rsidRDefault="00000000">
            <w:pPr>
              <w:spacing w:after="0"/>
            </w:pPr>
            <w:r>
              <w:rPr>
                <w:rFonts w:ascii="Times New Roman" w:eastAsia="Times New Roman" w:hAnsi="Times New Roman" w:cs="Times New Roman"/>
                <w:sz w:val="16"/>
              </w:rPr>
              <w:t>negativ</w:t>
            </w:r>
          </w:p>
        </w:tc>
      </w:tr>
      <w:tr w:rsidR="004362AF" w14:paraId="1AC75CC7" w14:textId="77777777">
        <w:trPr>
          <w:trHeight w:val="263"/>
        </w:trPr>
        <w:tc>
          <w:tcPr>
            <w:tcW w:w="3670" w:type="dxa"/>
            <w:gridSpan w:val="2"/>
            <w:tcBorders>
              <w:top w:val="nil"/>
              <w:left w:val="nil"/>
              <w:bottom w:val="nil"/>
              <w:right w:val="nil"/>
            </w:tcBorders>
          </w:tcPr>
          <w:p w14:paraId="2AD61577" w14:textId="77777777" w:rsidR="004362AF" w:rsidRDefault="00000000">
            <w:pPr>
              <w:tabs>
                <w:tab w:val="center" w:pos="2687"/>
              </w:tabs>
              <w:spacing w:after="0"/>
            </w:pPr>
            <w:proofErr w:type="spellStart"/>
            <w:r>
              <w:rPr>
                <w:rFonts w:ascii="Times New Roman" w:eastAsia="Times New Roman" w:hAnsi="Times New Roman" w:cs="Times New Roman"/>
                <w:sz w:val="16"/>
              </w:rPr>
              <w:t>Cytomegalie</w:t>
            </w:r>
            <w:proofErr w:type="spellEnd"/>
            <w:r>
              <w:rPr>
                <w:rFonts w:ascii="Times New Roman" w:eastAsia="Times New Roman" w:hAnsi="Times New Roman" w:cs="Times New Roman"/>
                <w:sz w:val="16"/>
              </w:rPr>
              <w:t>-Virus IgG</w:t>
            </w:r>
            <w:r>
              <w:rPr>
                <w:rFonts w:ascii="Times New Roman" w:eastAsia="Times New Roman" w:hAnsi="Times New Roman" w:cs="Times New Roman"/>
                <w:sz w:val="16"/>
              </w:rPr>
              <w:tab/>
              <w:t>&lt; 12,00 negativ</w:t>
            </w:r>
          </w:p>
        </w:tc>
        <w:tc>
          <w:tcPr>
            <w:tcW w:w="934" w:type="dxa"/>
            <w:tcBorders>
              <w:top w:val="nil"/>
              <w:left w:val="nil"/>
              <w:bottom w:val="nil"/>
              <w:right w:val="nil"/>
            </w:tcBorders>
          </w:tcPr>
          <w:p w14:paraId="72023FE2" w14:textId="77777777" w:rsidR="004362AF" w:rsidRDefault="00000000">
            <w:pPr>
              <w:spacing w:after="0"/>
            </w:pPr>
            <w:r>
              <w:rPr>
                <w:rFonts w:ascii="Times New Roman" w:eastAsia="Times New Roman" w:hAnsi="Times New Roman" w:cs="Times New Roman"/>
                <w:sz w:val="16"/>
              </w:rPr>
              <w:t>U/</w:t>
            </w:r>
            <w:proofErr w:type="spellStart"/>
            <w:r>
              <w:rPr>
                <w:rFonts w:ascii="Times New Roman" w:eastAsia="Times New Roman" w:hAnsi="Times New Roman" w:cs="Times New Roman"/>
                <w:sz w:val="16"/>
              </w:rPr>
              <w:t>mL</w:t>
            </w:r>
            <w:proofErr w:type="spellEnd"/>
          </w:p>
        </w:tc>
        <w:tc>
          <w:tcPr>
            <w:tcW w:w="711" w:type="dxa"/>
            <w:tcBorders>
              <w:top w:val="nil"/>
              <w:left w:val="nil"/>
              <w:bottom w:val="nil"/>
              <w:right w:val="nil"/>
            </w:tcBorders>
          </w:tcPr>
          <w:p w14:paraId="5B59B025" w14:textId="77777777" w:rsidR="004362AF" w:rsidRDefault="00000000">
            <w:pPr>
              <w:spacing w:after="0"/>
            </w:pPr>
            <w:r>
              <w:rPr>
                <w:rFonts w:ascii="Times New Roman" w:eastAsia="Times New Roman" w:hAnsi="Times New Roman" w:cs="Times New Roman"/>
                <w:sz w:val="16"/>
              </w:rPr>
              <w:t>5.0</w:t>
            </w:r>
          </w:p>
        </w:tc>
      </w:tr>
      <w:tr w:rsidR="004362AF" w14:paraId="5437E740" w14:textId="77777777">
        <w:trPr>
          <w:trHeight w:val="278"/>
        </w:trPr>
        <w:tc>
          <w:tcPr>
            <w:tcW w:w="3670" w:type="dxa"/>
            <w:gridSpan w:val="2"/>
            <w:tcBorders>
              <w:top w:val="nil"/>
              <w:left w:val="nil"/>
              <w:bottom w:val="nil"/>
              <w:right w:val="nil"/>
            </w:tcBorders>
          </w:tcPr>
          <w:p w14:paraId="6D3EEFE5" w14:textId="77777777" w:rsidR="004362AF" w:rsidRDefault="00000000">
            <w:pPr>
              <w:spacing w:after="0"/>
            </w:pPr>
            <w:proofErr w:type="spellStart"/>
            <w:r>
              <w:rPr>
                <w:rFonts w:ascii="Times New Roman" w:eastAsia="Times New Roman" w:hAnsi="Times New Roman" w:cs="Times New Roman"/>
                <w:sz w:val="16"/>
              </w:rPr>
              <w:t>Cytomegalie</w:t>
            </w:r>
            <w:proofErr w:type="spellEnd"/>
            <w:r>
              <w:rPr>
                <w:rFonts w:ascii="Times New Roman" w:eastAsia="Times New Roman" w:hAnsi="Times New Roman" w:cs="Times New Roman"/>
                <w:sz w:val="16"/>
              </w:rPr>
              <w:t>-Virus IgG</w:t>
            </w:r>
          </w:p>
        </w:tc>
        <w:tc>
          <w:tcPr>
            <w:tcW w:w="934" w:type="dxa"/>
            <w:tcBorders>
              <w:top w:val="nil"/>
              <w:left w:val="nil"/>
              <w:bottom w:val="nil"/>
              <w:right w:val="nil"/>
            </w:tcBorders>
          </w:tcPr>
          <w:p w14:paraId="22860779" w14:textId="77777777" w:rsidR="004362AF" w:rsidRDefault="004362AF"/>
        </w:tc>
        <w:tc>
          <w:tcPr>
            <w:tcW w:w="711" w:type="dxa"/>
            <w:tcBorders>
              <w:top w:val="nil"/>
              <w:left w:val="nil"/>
              <w:bottom w:val="nil"/>
              <w:right w:val="nil"/>
            </w:tcBorders>
          </w:tcPr>
          <w:p w14:paraId="0AD97A5D" w14:textId="77777777" w:rsidR="004362AF" w:rsidRDefault="00000000">
            <w:pPr>
              <w:spacing w:after="0"/>
            </w:pPr>
            <w:r>
              <w:rPr>
                <w:rFonts w:ascii="Times New Roman" w:eastAsia="Times New Roman" w:hAnsi="Times New Roman" w:cs="Times New Roman"/>
                <w:sz w:val="16"/>
              </w:rPr>
              <w:t>negativ</w:t>
            </w:r>
          </w:p>
        </w:tc>
      </w:tr>
      <w:tr w:rsidR="004362AF" w14:paraId="2019ED23" w14:textId="77777777">
        <w:trPr>
          <w:trHeight w:val="277"/>
        </w:trPr>
        <w:tc>
          <w:tcPr>
            <w:tcW w:w="3670" w:type="dxa"/>
            <w:gridSpan w:val="2"/>
            <w:tcBorders>
              <w:top w:val="nil"/>
              <w:left w:val="nil"/>
              <w:bottom w:val="nil"/>
              <w:right w:val="nil"/>
            </w:tcBorders>
          </w:tcPr>
          <w:p w14:paraId="7FAF5531" w14:textId="77777777" w:rsidR="004362AF" w:rsidRDefault="00000000">
            <w:pPr>
              <w:tabs>
                <w:tab w:val="center" w:pos="2687"/>
              </w:tabs>
              <w:spacing w:after="0"/>
            </w:pPr>
            <w:proofErr w:type="spellStart"/>
            <w:r>
              <w:rPr>
                <w:rFonts w:ascii="Times New Roman" w:eastAsia="Times New Roman" w:hAnsi="Times New Roman" w:cs="Times New Roman"/>
                <w:sz w:val="16"/>
              </w:rPr>
              <w:lastRenderedPageBreak/>
              <w:t>Cytomegalie</w:t>
            </w:r>
            <w:proofErr w:type="spellEnd"/>
            <w:r>
              <w:rPr>
                <w:rFonts w:ascii="Times New Roman" w:eastAsia="Times New Roman" w:hAnsi="Times New Roman" w:cs="Times New Roman"/>
                <w:sz w:val="16"/>
              </w:rPr>
              <w:t>-Virus IgM</w:t>
            </w:r>
            <w:r>
              <w:rPr>
                <w:rFonts w:ascii="Times New Roman" w:eastAsia="Times New Roman" w:hAnsi="Times New Roman" w:cs="Times New Roman"/>
                <w:sz w:val="16"/>
              </w:rPr>
              <w:tab/>
              <w:t>&lt; 18,00 negativ</w:t>
            </w:r>
          </w:p>
        </w:tc>
        <w:tc>
          <w:tcPr>
            <w:tcW w:w="934" w:type="dxa"/>
            <w:tcBorders>
              <w:top w:val="nil"/>
              <w:left w:val="nil"/>
              <w:bottom w:val="nil"/>
              <w:right w:val="nil"/>
            </w:tcBorders>
          </w:tcPr>
          <w:p w14:paraId="04643BEE" w14:textId="77777777" w:rsidR="004362AF" w:rsidRDefault="00000000">
            <w:pPr>
              <w:spacing w:after="0"/>
            </w:pPr>
            <w:r>
              <w:rPr>
                <w:rFonts w:ascii="Times New Roman" w:eastAsia="Times New Roman" w:hAnsi="Times New Roman" w:cs="Times New Roman"/>
                <w:sz w:val="16"/>
              </w:rPr>
              <w:t>U/</w:t>
            </w:r>
            <w:proofErr w:type="spellStart"/>
            <w:r>
              <w:rPr>
                <w:rFonts w:ascii="Times New Roman" w:eastAsia="Times New Roman" w:hAnsi="Times New Roman" w:cs="Times New Roman"/>
                <w:sz w:val="16"/>
              </w:rPr>
              <w:t>mL</w:t>
            </w:r>
            <w:proofErr w:type="spellEnd"/>
          </w:p>
        </w:tc>
        <w:tc>
          <w:tcPr>
            <w:tcW w:w="711" w:type="dxa"/>
            <w:tcBorders>
              <w:top w:val="nil"/>
              <w:left w:val="nil"/>
              <w:bottom w:val="nil"/>
              <w:right w:val="nil"/>
            </w:tcBorders>
          </w:tcPr>
          <w:p w14:paraId="145BC825" w14:textId="77777777" w:rsidR="004362AF" w:rsidRDefault="00000000">
            <w:pPr>
              <w:spacing w:after="0"/>
            </w:pPr>
            <w:r>
              <w:rPr>
                <w:rFonts w:ascii="Times New Roman" w:eastAsia="Times New Roman" w:hAnsi="Times New Roman" w:cs="Times New Roman"/>
                <w:sz w:val="16"/>
              </w:rPr>
              <w:t>&lt;5.00</w:t>
            </w:r>
          </w:p>
        </w:tc>
      </w:tr>
      <w:tr w:rsidR="004362AF" w14:paraId="4268352E" w14:textId="77777777">
        <w:trPr>
          <w:trHeight w:val="278"/>
        </w:trPr>
        <w:tc>
          <w:tcPr>
            <w:tcW w:w="3670" w:type="dxa"/>
            <w:gridSpan w:val="2"/>
            <w:tcBorders>
              <w:top w:val="nil"/>
              <w:left w:val="nil"/>
              <w:bottom w:val="nil"/>
              <w:right w:val="nil"/>
            </w:tcBorders>
          </w:tcPr>
          <w:p w14:paraId="1DAB2C50" w14:textId="77777777" w:rsidR="004362AF" w:rsidRDefault="00000000">
            <w:pPr>
              <w:spacing w:after="0"/>
            </w:pPr>
            <w:proofErr w:type="spellStart"/>
            <w:r>
              <w:rPr>
                <w:rFonts w:ascii="Times New Roman" w:eastAsia="Times New Roman" w:hAnsi="Times New Roman" w:cs="Times New Roman"/>
                <w:sz w:val="16"/>
              </w:rPr>
              <w:t>Cytomegalie</w:t>
            </w:r>
            <w:proofErr w:type="spellEnd"/>
            <w:r>
              <w:rPr>
                <w:rFonts w:ascii="Times New Roman" w:eastAsia="Times New Roman" w:hAnsi="Times New Roman" w:cs="Times New Roman"/>
                <w:sz w:val="16"/>
              </w:rPr>
              <w:t>-Virus IgM</w:t>
            </w:r>
          </w:p>
        </w:tc>
        <w:tc>
          <w:tcPr>
            <w:tcW w:w="934" w:type="dxa"/>
            <w:tcBorders>
              <w:top w:val="nil"/>
              <w:left w:val="nil"/>
              <w:bottom w:val="nil"/>
              <w:right w:val="nil"/>
            </w:tcBorders>
          </w:tcPr>
          <w:p w14:paraId="4ACFAF4F" w14:textId="77777777" w:rsidR="004362AF" w:rsidRDefault="004362AF"/>
        </w:tc>
        <w:tc>
          <w:tcPr>
            <w:tcW w:w="711" w:type="dxa"/>
            <w:tcBorders>
              <w:top w:val="nil"/>
              <w:left w:val="nil"/>
              <w:bottom w:val="nil"/>
              <w:right w:val="nil"/>
            </w:tcBorders>
          </w:tcPr>
          <w:p w14:paraId="1C855706" w14:textId="77777777" w:rsidR="004362AF" w:rsidRDefault="00000000">
            <w:pPr>
              <w:spacing w:after="0"/>
            </w:pPr>
            <w:r>
              <w:rPr>
                <w:rFonts w:ascii="Times New Roman" w:eastAsia="Times New Roman" w:hAnsi="Times New Roman" w:cs="Times New Roman"/>
                <w:sz w:val="16"/>
              </w:rPr>
              <w:t>negativ</w:t>
            </w:r>
          </w:p>
        </w:tc>
      </w:tr>
      <w:tr w:rsidR="004362AF" w14:paraId="1BFCC784" w14:textId="77777777">
        <w:trPr>
          <w:trHeight w:val="278"/>
        </w:trPr>
        <w:tc>
          <w:tcPr>
            <w:tcW w:w="3670" w:type="dxa"/>
            <w:gridSpan w:val="2"/>
            <w:tcBorders>
              <w:top w:val="nil"/>
              <w:left w:val="nil"/>
              <w:bottom w:val="nil"/>
              <w:right w:val="nil"/>
            </w:tcBorders>
          </w:tcPr>
          <w:p w14:paraId="32CD01CD" w14:textId="77777777" w:rsidR="004362AF" w:rsidRDefault="00000000">
            <w:pPr>
              <w:spacing w:after="0"/>
            </w:pPr>
            <w:r>
              <w:rPr>
                <w:rFonts w:ascii="Times New Roman" w:eastAsia="Times New Roman" w:hAnsi="Times New Roman" w:cs="Times New Roman"/>
                <w:sz w:val="16"/>
              </w:rPr>
              <w:t>Epstein-Barr-Virus IgG-Blot</w:t>
            </w:r>
          </w:p>
        </w:tc>
        <w:tc>
          <w:tcPr>
            <w:tcW w:w="934" w:type="dxa"/>
            <w:tcBorders>
              <w:top w:val="nil"/>
              <w:left w:val="nil"/>
              <w:bottom w:val="nil"/>
              <w:right w:val="nil"/>
            </w:tcBorders>
          </w:tcPr>
          <w:p w14:paraId="7DCAD203" w14:textId="77777777" w:rsidR="004362AF" w:rsidRDefault="004362AF"/>
        </w:tc>
        <w:tc>
          <w:tcPr>
            <w:tcW w:w="711" w:type="dxa"/>
            <w:tcBorders>
              <w:top w:val="nil"/>
              <w:left w:val="nil"/>
              <w:bottom w:val="nil"/>
              <w:right w:val="nil"/>
            </w:tcBorders>
          </w:tcPr>
          <w:p w14:paraId="68E7B44C"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r>
      <w:tr w:rsidR="004362AF" w14:paraId="7594C208" w14:textId="77777777">
        <w:trPr>
          <w:trHeight w:val="277"/>
        </w:trPr>
        <w:tc>
          <w:tcPr>
            <w:tcW w:w="3670" w:type="dxa"/>
            <w:gridSpan w:val="2"/>
            <w:tcBorders>
              <w:top w:val="nil"/>
              <w:left w:val="nil"/>
              <w:bottom w:val="nil"/>
              <w:right w:val="nil"/>
            </w:tcBorders>
          </w:tcPr>
          <w:p w14:paraId="4B7EC8C0" w14:textId="77777777" w:rsidR="004362AF" w:rsidRDefault="00000000">
            <w:pPr>
              <w:tabs>
                <w:tab w:val="center" w:pos="717"/>
              </w:tabs>
              <w:spacing w:after="0"/>
            </w:pPr>
            <w:r>
              <w:rPr>
                <w:rFonts w:ascii="Times New Roman" w:eastAsia="Times New Roman" w:hAnsi="Times New Roman" w:cs="Times New Roman"/>
                <w:sz w:val="16"/>
              </w:rPr>
              <w:t xml:space="preserve">-&gt; </w:t>
            </w:r>
            <w:r>
              <w:rPr>
                <w:rFonts w:ascii="Times New Roman" w:eastAsia="Times New Roman" w:hAnsi="Times New Roman" w:cs="Times New Roman"/>
                <w:sz w:val="16"/>
              </w:rPr>
              <w:tab/>
              <w:t>EBNA-1</w:t>
            </w:r>
          </w:p>
        </w:tc>
        <w:tc>
          <w:tcPr>
            <w:tcW w:w="934" w:type="dxa"/>
            <w:tcBorders>
              <w:top w:val="nil"/>
              <w:left w:val="nil"/>
              <w:bottom w:val="nil"/>
              <w:right w:val="nil"/>
            </w:tcBorders>
          </w:tcPr>
          <w:p w14:paraId="59E8579F" w14:textId="77777777" w:rsidR="004362AF" w:rsidRDefault="004362AF"/>
        </w:tc>
        <w:tc>
          <w:tcPr>
            <w:tcW w:w="711" w:type="dxa"/>
            <w:tcBorders>
              <w:top w:val="nil"/>
              <w:left w:val="nil"/>
              <w:bottom w:val="nil"/>
              <w:right w:val="nil"/>
            </w:tcBorders>
          </w:tcPr>
          <w:p w14:paraId="417661DA" w14:textId="77777777" w:rsidR="004362AF" w:rsidRDefault="00000000">
            <w:pPr>
              <w:spacing w:after="0"/>
              <w:jc w:val="both"/>
            </w:pPr>
            <w:r>
              <w:rPr>
                <w:rFonts w:ascii="Times New Roman" w:eastAsia="Times New Roman" w:hAnsi="Times New Roman" w:cs="Times New Roman"/>
                <w:sz w:val="16"/>
              </w:rPr>
              <w:t>* positiv</w:t>
            </w:r>
            <w:r>
              <w:rPr>
                <w:rFonts w:ascii="Times New Roman" w:eastAsia="Times New Roman" w:hAnsi="Times New Roman" w:cs="Times New Roman"/>
                <w:color w:val="FF0000"/>
                <w:sz w:val="14"/>
              </w:rPr>
              <w:t></w:t>
            </w:r>
          </w:p>
        </w:tc>
      </w:tr>
      <w:tr w:rsidR="004362AF" w14:paraId="73052AF9" w14:textId="77777777">
        <w:trPr>
          <w:trHeight w:val="278"/>
        </w:trPr>
        <w:tc>
          <w:tcPr>
            <w:tcW w:w="3670" w:type="dxa"/>
            <w:gridSpan w:val="2"/>
            <w:tcBorders>
              <w:top w:val="nil"/>
              <w:left w:val="nil"/>
              <w:bottom w:val="nil"/>
              <w:right w:val="nil"/>
            </w:tcBorders>
          </w:tcPr>
          <w:p w14:paraId="66E4A4F0" w14:textId="77777777" w:rsidR="004362AF" w:rsidRDefault="00000000">
            <w:pPr>
              <w:tabs>
                <w:tab w:val="center" w:pos="752"/>
              </w:tabs>
              <w:spacing w:after="0"/>
            </w:pPr>
            <w:r>
              <w:rPr>
                <w:rFonts w:ascii="Times New Roman" w:eastAsia="Times New Roman" w:hAnsi="Times New Roman" w:cs="Times New Roman"/>
                <w:sz w:val="16"/>
              </w:rPr>
              <w:t xml:space="preserve">-&gt; </w:t>
            </w:r>
            <w:r>
              <w:rPr>
                <w:rFonts w:ascii="Times New Roman" w:eastAsia="Times New Roman" w:hAnsi="Times New Roman" w:cs="Times New Roman"/>
                <w:sz w:val="16"/>
              </w:rPr>
              <w:tab/>
              <w:t>p18/VCA</w:t>
            </w:r>
          </w:p>
        </w:tc>
        <w:tc>
          <w:tcPr>
            <w:tcW w:w="934" w:type="dxa"/>
            <w:tcBorders>
              <w:top w:val="nil"/>
              <w:left w:val="nil"/>
              <w:bottom w:val="nil"/>
              <w:right w:val="nil"/>
            </w:tcBorders>
          </w:tcPr>
          <w:p w14:paraId="6C988B16" w14:textId="77777777" w:rsidR="004362AF" w:rsidRDefault="004362AF"/>
        </w:tc>
        <w:tc>
          <w:tcPr>
            <w:tcW w:w="711" w:type="dxa"/>
            <w:tcBorders>
              <w:top w:val="nil"/>
              <w:left w:val="nil"/>
              <w:bottom w:val="nil"/>
              <w:right w:val="nil"/>
            </w:tcBorders>
          </w:tcPr>
          <w:p w14:paraId="331CCD85"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r>
      <w:tr w:rsidR="004362AF" w14:paraId="506966E9" w14:textId="77777777">
        <w:trPr>
          <w:trHeight w:val="216"/>
        </w:trPr>
        <w:tc>
          <w:tcPr>
            <w:tcW w:w="3670" w:type="dxa"/>
            <w:gridSpan w:val="2"/>
            <w:tcBorders>
              <w:top w:val="nil"/>
              <w:left w:val="nil"/>
              <w:bottom w:val="nil"/>
              <w:right w:val="nil"/>
            </w:tcBorders>
          </w:tcPr>
          <w:p w14:paraId="284E937C" w14:textId="77777777" w:rsidR="004362AF" w:rsidRDefault="00000000">
            <w:pPr>
              <w:tabs>
                <w:tab w:val="center" w:pos="752"/>
              </w:tabs>
              <w:spacing w:after="0"/>
            </w:pPr>
            <w:r>
              <w:rPr>
                <w:rFonts w:ascii="Times New Roman" w:eastAsia="Times New Roman" w:hAnsi="Times New Roman" w:cs="Times New Roman"/>
                <w:sz w:val="16"/>
              </w:rPr>
              <w:t xml:space="preserve">-&gt; </w:t>
            </w:r>
            <w:r>
              <w:rPr>
                <w:rFonts w:ascii="Times New Roman" w:eastAsia="Times New Roman" w:hAnsi="Times New Roman" w:cs="Times New Roman"/>
                <w:sz w:val="16"/>
              </w:rPr>
              <w:tab/>
              <w:t>p23/VCA</w:t>
            </w:r>
          </w:p>
        </w:tc>
        <w:tc>
          <w:tcPr>
            <w:tcW w:w="934" w:type="dxa"/>
            <w:tcBorders>
              <w:top w:val="nil"/>
              <w:left w:val="nil"/>
              <w:bottom w:val="nil"/>
              <w:right w:val="nil"/>
            </w:tcBorders>
          </w:tcPr>
          <w:p w14:paraId="697CCDCB" w14:textId="77777777" w:rsidR="004362AF" w:rsidRDefault="004362AF"/>
        </w:tc>
        <w:tc>
          <w:tcPr>
            <w:tcW w:w="711" w:type="dxa"/>
            <w:tcBorders>
              <w:top w:val="nil"/>
              <w:left w:val="nil"/>
              <w:bottom w:val="nil"/>
              <w:right w:val="nil"/>
            </w:tcBorders>
          </w:tcPr>
          <w:p w14:paraId="73EFC51A"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r>
    </w:tbl>
    <w:p w14:paraId="769DEB35" w14:textId="77777777" w:rsidR="004362AF" w:rsidRDefault="00000000">
      <w:pPr>
        <w:spacing w:after="12" w:line="271" w:lineRule="auto"/>
        <w:ind w:left="12" w:hanging="10"/>
      </w:pPr>
      <w:r>
        <w:rPr>
          <w:rFonts w:ascii="Times New Roman" w:eastAsia="Times New Roman" w:hAnsi="Times New Roman" w:cs="Times New Roman"/>
          <w:sz w:val="16"/>
        </w:rPr>
        <w:t xml:space="preserve">Pat.: Mandy Witt, </w:t>
      </w:r>
      <w:proofErr w:type="spellStart"/>
      <w:r>
        <w:rPr>
          <w:rFonts w:ascii="Times New Roman" w:eastAsia="Times New Roman" w:hAnsi="Times New Roman" w:cs="Times New Roman"/>
          <w:sz w:val="16"/>
        </w:rPr>
        <w:t>Geb.Dat</w:t>
      </w:r>
      <w:proofErr w:type="spellEnd"/>
      <w:r>
        <w:rPr>
          <w:rFonts w:ascii="Times New Roman" w:eastAsia="Times New Roman" w:hAnsi="Times New Roman" w:cs="Times New Roman"/>
          <w:sz w:val="16"/>
        </w:rPr>
        <w:t>.: 18.06.1976</w:t>
      </w:r>
    </w:p>
    <w:p w14:paraId="2355460B" w14:textId="77777777" w:rsidR="004362AF" w:rsidRDefault="00000000">
      <w:pPr>
        <w:spacing w:after="500"/>
        <w:ind w:left="-1" w:right="-4305"/>
      </w:pPr>
      <w:r>
        <w:rPr>
          <w:noProof/>
        </w:rPr>
        <mc:AlternateContent>
          <mc:Choice Requires="wpg">
            <w:drawing>
              <wp:inline distT="0" distB="0" distL="0" distR="0" wp14:anchorId="19D346AE" wp14:editId="594B3F1A">
                <wp:extent cx="6119431" cy="2476"/>
                <wp:effectExtent l="0" t="0" r="0" b="0"/>
                <wp:docPr id="31984" name="Group 31984"/>
                <wp:cNvGraphicFramePr/>
                <a:graphic xmlns:a="http://schemas.openxmlformats.org/drawingml/2006/main">
                  <a:graphicData uri="http://schemas.microsoft.com/office/word/2010/wordprocessingGroup">
                    <wpg:wgp>
                      <wpg:cNvGrpSpPr/>
                      <wpg:grpSpPr>
                        <a:xfrm>
                          <a:off x="0" y="0"/>
                          <a:ext cx="6119431" cy="2476"/>
                          <a:chOff x="0" y="0"/>
                          <a:chExt cx="6119431" cy="2476"/>
                        </a:xfrm>
                      </wpg:grpSpPr>
                      <wps:wsp>
                        <wps:cNvPr id="2118" name="Shape 2118"/>
                        <wps:cNvSpPr/>
                        <wps:spPr>
                          <a:xfrm>
                            <a:off x="0" y="0"/>
                            <a:ext cx="6119431" cy="2476"/>
                          </a:xfrm>
                          <a:custGeom>
                            <a:avLst/>
                            <a:gdLst/>
                            <a:ahLst/>
                            <a:cxnLst/>
                            <a:rect l="0" t="0" r="0" b="0"/>
                            <a:pathLst>
                              <a:path w="6119431" h="2476">
                                <a:moveTo>
                                  <a:pt x="0" y="0"/>
                                </a:moveTo>
                                <a:lnTo>
                                  <a:pt x="6119431" y="2476"/>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984" style="width:481.845pt;height:0.194998pt;mso-position-horizontal-relative:char;mso-position-vertical-relative:line" coordsize="61194,24">
                <v:shape id="Shape 2118" style="position:absolute;width:61194;height:24;left:0;top:0;" coordsize="6119431,2476" path="m0,0l6119431,2476">
                  <v:stroke weight="0.375pt" endcap="round" joinstyle="round" on="true" color="#000000"/>
                  <v:fill on="false" color="#000000" opacity="0"/>
                </v:shape>
              </v:group>
            </w:pict>
          </mc:Fallback>
        </mc:AlternateContent>
      </w:r>
    </w:p>
    <w:tbl>
      <w:tblPr>
        <w:tblStyle w:val="TableGrid"/>
        <w:tblW w:w="8111" w:type="dxa"/>
        <w:tblInd w:w="17" w:type="dxa"/>
        <w:tblCellMar>
          <w:top w:w="0" w:type="dxa"/>
          <w:left w:w="0" w:type="dxa"/>
          <w:bottom w:w="0" w:type="dxa"/>
          <w:right w:w="0" w:type="dxa"/>
        </w:tblCellMar>
        <w:tblLook w:val="04A0" w:firstRow="1" w:lastRow="0" w:firstColumn="1" w:lastColumn="0" w:noHBand="0" w:noVBand="1"/>
      </w:tblPr>
      <w:tblGrid>
        <w:gridCol w:w="2133"/>
        <w:gridCol w:w="1536"/>
        <w:gridCol w:w="934"/>
        <w:gridCol w:w="975"/>
        <w:gridCol w:w="945"/>
        <w:gridCol w:w="946"/>
        <w:gridCol w:w="642"/>
      </w:tblGrid>
      <w:tr w:rsidR="004362AF" w14:paraId="7E934891" w14:textId="77777777">
        <w:trPr>
          <w:trHeight w:val="342"/>
        </w:trPr>
        <w:tc>
          <w:tcPr>
            <w:tcW w:w="3670" w:type="dxa"/>
            <w:gridSpan w:val="2"/>
            <w:tcBorders>
              <w:top w:val="nil"/>
              <w:left w:val="nil"/>
              <w:bottom w:val="nil"/>
              <w:right w:val="nil"/>
            </w:tcBorders>
          </w:tcPr>
          <w:p w14:paraId="196CDC28" w14:textId="77777777" w:rsidR="004362AF" w:rsidRDefault="00000000">
            <w:pPr>
              <w:tabs>
                <w:tab w:val="center" w:pos="2539"/>
              </w:tabs>
              <w:spacing w:after="0"/>
            </w:pPr>
            <w:r>
              <w:rPr>
                <w:rFonts w:ascii="Times New Roman" w:eastAsia="Times New Roman" w:hAnsi="Times New Roman" w:cs="Times New Roman"/>
                <w:sz w:val="14"/>
              </w:rPr>
              <w:t>Bezeichnung</w:t>
            </w:r>
            <w:r>
              <w:rPr>
                <w:rFonts w:ascii="Times New Roman" w:eastAsia="Times New Roman" w:hAnsi="Times New Roman" w:cs="Times New Roman"/>
                <w:sz w:val="14"/>
              </w:rPr>
              <w:tab/>
            </w:r>
            <w:proofErr w:type="spellStart"/>
            <w:r>
              <w:rPr>
                <w:rFonts w:ascii="Times New Roman" w:eastAsia="Times New Roman" w:hAnsi="Times New Roman" w:cs="Times New Roman"/>
                <w:sz w:val="14"/>
              </w:rPr>
              <w:t>Ref</w:t>
            </w:r>
            <w:proofErr w:type="spellEnd"/>
            <w:r>
              <w:rPr>
                <w:rFonts w:ascii="Times New Roman" w:eastAsia="Times New Roman" w:hAnsi="Times New Roman" w:cs="Times New Roman"/>
                <w:sz w:val="14"/>
              </w:rPr>
              <w:t>.-Bereich</w:t>
            </w:r>
          </w:p>
        </w:tc>
        <w:tc>
          <w:tcPr>
            <w:tcW w:w="934" w:type="dxa"/>
            <w:tcBorders>
              <w:top w:val="nil"/>
              <w:left w:val="nil"/>
              <w:bottom w:val="nil"/>
              <w:right w:val="nil"/>
            </w:tcBorders>
          </w:tcPr>
          <w:p w14:paraId="00469AF0" w14:textId="77777777" w:rsidR="004362AF" w:rsidRDefault="00000000">
            <w:pPr>
              <w:spacing w:after="0"/>
              <w:ind w:left="19"/>
            </w:pPr>
            <w:r>
              <w:rPr>
                <w:rFonts w:ascii="Times New Roman" w:eastAsia="Times New Roman" w:hAnsi="Times New Roman" w:cs="Times New Roman"/>
                <w:sz w:val="14"/>
              </w:rPr>
              <w:t>Einheit</w:t>
            </w:r>
          </w:p>
        </w:tc>
        <w:tc>
          <w:tcPr>
            <w:tcW w:w="975" w:type="dxa"/>
            <w:tcBorders>
              <w:top w:val="nil"/>
              <w:left w:val="nil"/>
              <w:bottom w:val="nil"/>
              <w:right w:val="nil"/>
            </w:tcBorders>
          </w:tcPr>
          <w:p w14:paraId="2FB2A9B4" w14:textId="77777777" w:rsidR="004362AF" w:rsidRDefault="00000000">
            <w:pPr>
              <w:spacing w:after="0"/>
              <w:ind w:left="31"/>
            </w:pPr>
            <w:r>
              <w:rPr>
                <w:rFonts w:ascii="Times New Roman" w:eastAsia="Times New Roman" w:hAnsi="Times New Roman" w:cs="Times New Roman"/>
                <w:sz w:val="14"/>
              </w:rPr>
              <w:t>Erster</w:t>
            </w:r>
          </w:p>
        </w:tc>
        <w:tc>
          <w:tcPr>
            <w:tcW w:w="945" w:type="dxa"/>
            <w:tcBorders>
              <w:top w:val="nil"/>
              <w:left w:val="nil"/>
              <w:bottom w:val="nil"/>
              <w:right w:val="nil"/>
            </w:tcBorders>
          </w:tcPr>
          <w:p w14:paraId="742520ED" w14:textId="77777777" w:rsidR="004362AF" w:rsidRDefault="00000000">
            <w:pPr>
              <w:spacing w:after="0"/>
            </w:pPr>
            <w:r>
              <w:rPr>
                <w:rFonts w:ascii="Times New Roman" w:eastAsia="Times New Roman" w:hAnsi="Times New Roman" w:cs="Times New Roman"/>
                <w:sz w:val="14"/>
              </w:rPr>
              <w:t>Letzter</w:t>
            </w:r>
          </w:p>
        </w:tc>
        <w:tc>
          <w:tcPr>
            <w:tcW w:w="946" w:type="dxa"/>
            <w:tcBorders>
              <w:top w:val="nil"/>
              <w:left w:val="nil"/>
              <w:bottom w:val="nil"/>
              <w:right w:val="nil"/>
            </w:tcBorders>
          </w:tcPr>
          <w:p w14:paraId="4F6D17B6" w14:textId="77777777" w:rsidR="004362AF" w:rsidRDefault="00000000">
            <w:pPr>
              <w:spacing w:after="0"/>
            </w:pPr>
            <w:r>
              <w:rPr>
                <w:rFonts w:ascii="Times New Roman" w:eastAsia="Times New Roman" w:hAnsi="Times New Roman" w:cs="Times New Roman"/>
                <w:sz w:val="14"/>
              </w:rPr>
              <w:t>Minimum</w:t>
            </w:r>
          </w:p>
        </w:tc>
        <w:tc>
          <w:tcPr>
            <w:tcW w:w="642" w:type="dxa"/>
            <w:tcBorders>
              <w:top w:val="nil"/>
              <w:left w:val="nil"/>
              <w:bottom w:val="nil"/>
              <w:right w:val="nil"/>
            </w:tcBorders>
          </w:tcPr>
          <w:p w14:paraId="27338573" w14:textId="77777777" w:rsidR="004362AF" w:rsidRDefault="00000000">
            <w:pPr>
              <w:spacing w:after="0"/>
              <w:jc w:val="both"/>
            </w:pPr>
            <w:r>
              <w:rPr>
                <w:rFonts w:ascii="Times New Roman" w:eastAsia="Times New Roman" w:hAnsi="Times New Roman" w:cs="Times New Roman"/>
                <w:sz w:val="14"/>
              </w:rPr>
              <w:t>Maximum</w:t>
            </w:r>
          </w:p>
        </w:tc>
      </w:tr>
      <w:tr w:rsidR="004362AF" w14:paraId="1477E6AF" w14:textId="77777777">
        <w:trPr>
          <w:trHeight w:val="426"/>
        </w:trPr>
        <w:tc>
          <w:tcPr>
            <w:tcW w:w="3670" w:type="dxa"/>
            <w:gridSpan w:val="2"/>
            <w:tcBorders>
              <w:top w:val="nil"/>
              <w:left w:val="nil"/>
              <w:bottom w:val="nil"/>
              <w:right w:val="nil"/>
            </w:tcBorders>
            <w:vAlign w:val="bottom"/>
          </w:tcPr>
          <w:p w14:paraId="7353E0ED" w14:textId="77777777" w:rsidR="004362AF" w:rsidRDefault="00000000">
            <w:pPr>
              <w:spacing w:after="0"/>
            </w:pPr>
            <w:r>
              <w:rPr>
                <w:rFonts w:ascii="Times New Roman" w:eastAsia="Times New Roman" w:hAnsi="Times New Roman" w:cs="Times New Roman"/>
                <w:sz w:val="16"/>
              </w:rPr>
              <w:t>Epstein-Barr-Virus VCA IgM&lt; 20.00 negativ</w:t>
            </w:r>
          </w:p>
        </w:tc>
        <w:tc>
          <w:tcPr>
            <w:tcW w:w="934" w:type="dxa"/>
            <w:tcBorders>
              <w:top w:val="nil"/>
              <w:left w:val="nil"/>
              <w:bottom w:val="nil"/>
              <w:right w:val="nil"/>
            </w:tcBorders>
            <w:vAlign w:val="bottom"/>
          </w:tcPr>
          <w:p w14:paraId="73E8E6D8" w14:textId="77777777" w:rsidR="004362AF" w:rsidRDefault="00000000">
            <w:pPr>
              <w:spacing w:after="0"/>
            </w:pPr>
            <w:r>
              <w:rPr>
                <w:rFonts w:ascii="Times New Roman" w:eastAsia="Times New Roman" w:hAnsi="Times New Roman" w:cs="Times New Roman"/>
                <w:sz w:val="16"/>
              </w:rPr>
              <w:t>U/</w:t>
            </w:r>
            <w:proofErr w:type="spellStart"/>
            <w:r>
              <w:rPr>
                <w:rFonts w:ascii="Times New Roman" w:eastAsia="Times New Roman" w:hAnsi="Times New Roman" w:cs="Times New Roman"/>
                <w:sz w:val="16"/>
              </w:rPr>
              <w:t>mL</w:t>
            </w:r>
            <w:proofErr w:type="spellEnd"/>
          </w:p>
        </w:tc>
        <w:tc>
          <w:tcPr>
            <w:tcW w:w="975" w:type="dxa"/>
            <w:tcBorders>
              <w:top w:val="nil"/>
              <w:left w:val="nil"/>
              <w:bottom w:val="nil"/>
              <w:right w:val="nil"/>
            </w:tcBorders>
            <w:vAlign w:val="bottom"/>
          </w:tcPr>
          <w:p w14:paraId="48ECEB52" w14:textId="77777777" w:rsidR="004362AF" w:rsidRDefault="00000000">
            <w:pPr>
              <w:spacing w:after="0"/>
            </w:pPr>
            <w:r>
              <w:rPr>
                <w:rFonts w:ascii="Times New Roman" w:eastAsia="Times New Roman" w:hAnsi="Times New Roman" w:cs="Times New Roman"/>
                <w:sz w:val="16"/>
              </w:rPr>
              <w:t>&lt;10</w:t>
            </w:r>
          </w:p>
        </w:tc>
        <w:tc>
          <w:tcPr>
            <w:tcW w:w="945" w:type="dxa"/>
            <w:tcBorders>
              <w:top w:val="nil"/>
              <w:left w:val="nil"/>
              <w:bottom w:val="nil"/>
              <w:right w:val="nil"/>
            </w:tcBorders>
          </w:tcPr>
          <w:p w14:paraId="440C968F" w14:textId="77777777" w:rsidR="004362AF" w:rsidRDefault="004362AF"/>
        </w:tc>
        <w:tc>
          <w:tcPr>
            <w:tcW w:w="946" w:type="dxa"/>
            <w:tcBorders>
              <w:top w:val="nil"/>
              <w:left w:val="nil"/>
              <w:bottom w:val="nil"/>
              <w:right w:val="nil"/>
            </w:tcBorders>
          </w:tcPr>
          <w:p w14:paraId="31F8C9C3" w14:textId="77777777" w:rsidR="004362AF" w:rsidRDefault="004362AF"/>
        </w:tc>
        <w:tc>
          <w:tcPr>
            <w:tcW w:w="642" w:type="dxa"/>
            <w:tcBorders>
              <w:top w:val="nil"/>
              <w:left w:val="nil"/>
              <w:bottom w:val="nil"/>
              <w:right w:val="nil"/>
            </w:tcBorders>
          </w:tcPr>
          <w:p w14:paraId="30610134" w14:textId="77777777" w:rsidR="004362AF" w:rsidRDefault="004362AF"/>
        </w:tc>
      </w:tr>
      <w:tr w:rsidR="004362AF" w14:paraId="0B027DB6" w14:textId="77777777">
        <w:trPr>
          <w:trHeight w:val="277"/>
        </w:trPr>
        <w:tc>
          <w:tcPr>
            <w:tcW w:w="3670" w:type="dxa"/>
            <w:gridSpan w:val="2"/>
            <w:tcBorders>
              <w:top w:val="nil"/>
              <w:left w:val="nil"/>
              <w:bottom w:val="nil"/>
              <w:right w:val="nil"/>
            </w:tcBorders>
          </w:tcPr>
          <w:p w14:paraId="56D9834A" w14:textId="77777777" w:rsidR="004362AF" w:rsidRDefault="00000000">
            <w:pPr>
              <w:spacing w:after="0"/>
            </w:pPr>
            <w:r>
              <w:rPr>
                <w:rFonts w:ascii="Times New Roman" w:eastAsia="Times New Roman" w:hAnsi="Times New Roman" w:cs="Times New Roman"/>
                <w:sz w:val="16"/>
              </w:rPr>
              <w:t>Epstein-Barr-Virus VCA IgM</w:t>
            </w:r>
          </w:p>
        </w:tc>
        <w:tc>
          <w:tcPr>
            <w:tcW w:w="934" w:type="dxa"/>
            <w:tcBorders>
              <w:top w:val="nil"/>
              <w:left w:val="nil"/>
              <w:bottom w:val="nil"/>
              <w:right w:val="nil"/>
            </w:tcBorders>
          </w:tcPr>
          <w:p w14:paraId="718EA52A" w14:textId="77777777" w:rsidR="004362AF" w:rsidRDefault="004362AF"/>
        </w:tc>
        <w:tc>
          <w:tcPr>
            <w:tcW w:w="975" w:type="dxa"/>
            <w:tcBorders>
              <w:top w:val="nil"/>
              <w:left w:val="nil"/>
              <w:bottom w:val="nil"/>
              <w:right w:val="nil"/>
            </w:tcBorders>
          </w:tcPr>
          <w:p w14:paraId="0863430F" w14:textId="77777777" w:rsidR="004362AF" w:rsidRDefault="00000000">
            <w:pPr>
              <w:spacing w:after="0"/>
            </w:pPr>
            <w:r>
              <w:rPr>
                <w:rFonts w:ascii="Times New Roman" w:eastAsia="Times New Roman" w:hAnsi="Times New Roman" w:cs="Times New Roman"/>
                <w:sz w:val="16"/>
              </w:rPr>
              <w:t>negativ</w:t>
            </w:r>
          </w:p>
        </w:tc>
        <w:tc>
          <w:tcPr>
            <w:tcW w:w="945" w:type="dxa"/>
            <w:tcBorders>
              <w:top w:val="nil"/>
              <w:left w:val="nil"/>
              <w:bottom w:val="nil"/>
              <w:right w:val="nil"/>
            </w:tcBorders>
          </w:tcPr>
          <w:p w14:paraId="6310413B" w14:textId="77777777" w:rsidR="004362AF" w:rsidRDefault="004362AF"/>
        </w:tc>
        <w:tc>
          <w:tcPr>
            <w:tcW w:w="946" w:type="dxa"/>
            <w:tcBorders>
              <w:top w:val="nil"/>
              <w:left w:val="nil"/>
              <w:bottom w:val="nil"/>
              <w:right w:val="nil"/>
            </w:tcBorders>
          </w:tcPr>
          <w:p w14:paraId="01A369C7" w14:textId="77777777" w:rsidR="004362AF" w:rsidRDefault="004362AF"/>
        </w:tc>
        <w:tc>
          <w:tcPr>
            <w:tcW w:w="642" w:type="dxa"/>
            <w:tcBorders>
              <w:top w:val="nil"/>
              <w:left w:val="nil"/>
              <w:bottom w:val="nil"/>
              <w:right w:val="nil"/>
            </w:tcBorders>
          </w:tcPr>
          <w:p w14:paraId="751D95A3" w14:textId="77777777" w:rsidR="004362AF" w:rsidRDefault="004362AF"/>
        </w:tc>
      </w:tr>
      <w:tr w:rsidR="004362AF" w14:paraId="69857708" w14:textId="77777777">
        <w:trPr>
          <w:trHeight w:val="278"/>
        </w:trPr>
        <w:tc>
          <w:tcPr>
            <w:tcW w:w="2134" w:type="dxa"/>
            <w:tcBorders>
              <w:top w:val="nil"/>
              <w:left w:val="nil"/>
              <w:bottom w:val="nil"/>
              <w:right w:val="nil"/>
            </w:tcBorders>
          </w:tcPr>
          <w:p w14:paraId="799D78EB" w14:textId="77777777" w:rsidR="004362AF" w:rsidRDefault="00000000">
            <w:pPr>
              <w:spacing w:after="0"/>
            </w:pPr>
            <w:r>
              <w:rPr>
                <w:rFonts w:ascii="Times New Roman" w:eastAsia="Times New Roman" w:hAnsi="Times New Roman" w:cs="Times New Roman"/>
                <w:sz w:val="16"/>
              </w:rPr>
              <w:t>Herpes-simplex-Virus IgG</w:t>
            </w:r>
          </w:p>
        </w:tc>
        <w:tc>
          <w:tcPr>
            <w:tcW w:w="1536" w:type="dxa"/>
            <w:tcBorders>
              <w:top w:val="nil"/>
              <w:left w:val="nil"/>
              <w:bottom w:val="nil"/>
              <w:right w:val="nil"/>
            </w:tcBorders>
          </w:tcPr>
          <w:p w14:paraId="2934CC5A" w14:textId="77777777" w:rsidR="004362AF" w:rsidRDefault="00000000">
            <w:pPr>
              <w:spacing w:after="0"/>
            </w:pPr>
            <w:r>
              <w:rPr>
                <w:rFonts w:ascii="Times New Roman" w:eastAsia="Times New Roman" w:hAnsi="Times New Roman" w:cs="Times New Roman"/>
                <w:sz w:val="16"/>
              </w:rPr>
              <w:t>&lt; 0.90 negativ</w:t>
            </w:r>
          </w:p>
        </w:tc>
        <w:tc>
          <w:tcPr>
            <w:tcW w:w="934" w:type="dxa"/>
            <w:tcBorders>
              <w:top w:val="nil"/>
              <w:left w:val="nil"/>
              <w:bottom w:val="nil"/>
              <w:right w:val="nil"/>
            </w:tcBorders>
          </w:tcPr>
          <w:p w14:paraId="699071A2" w14:textId="77777777" w:rsidR="004362AF" w:rsidRDefault="00000000">
            <w:pPr>
              <w:spacing w:after="0"/>
            </w:pPr>
            <w:r>
              <w:rPr>
                <w:rFonts w:ascii="Times New Roman" w:eastAsia="Times New Roman" w:hAnsi="Times New Roman" w:cs="Times New Roman"/>
                <w:sz w:val="16"/>
              </w:rPr>
              <w:t>Index</w:t>
            </w:r>
          </w:p>
        </w:tc>
        <w:tc>
          <w:tcPr>
            <w:tcW w:w="975" w:type="dxa"/>
            <w:tcBorders>
              <w:top w:val="nil"/>
              <w:left w:val="nil"/>
              <w:bottom w:val="nil"/>
              <w:right w:val="nil"/>
            </w:tcBorders>
          </w:tcPr>
          <w:p w14:paraId="656444FE" w14:textId="77777777" w:rsidR="004362AF" w:rsidRDefault="00000000">
            <w:pPr>
              <w:spacing w:after="0"/>
            </w:pPr>
            <w:r>
              <w:rPr>
                <w:rFonts w:ascii="Times New Roman" w:eastAsia="Times New Roman" w:hAnsi="Times New Roman" w:cs="Times New Roman"/>
                <w:sz w:val="16"/>
              </w:rPr>
              <w:t>8.25</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52B7A8C0" w14:textId="77777777" w:rsidR="004362AF" w:rsidRDefault="004362AF"/>
        </w:tc>
        <w:tc>
          <w:tcPr>
            <w:tcW w:w="946" w:type="dxa"/>
            <w:tcBorders>
              <w:top w:val="nil"/>
              <w:left w:val="nil"/>
              <w:bottom w:val="nil"/>
              <w:right w:val="nil"/>
            </w:tcBorders>
          </w:tcPr>
          <w:p w14:paraId="6AD1BDD7" w14:textId="77777777" w:rsidR="004362AF" w:rsidRDefault="004362AF"/>
        </w:tc>
        <w:tc>
          <w:tcPr>
            <w:tcW w:w="642" w:type="dxa"/>
            <w:tcBorders>
              <w:top w:val="nil"/>
              <w:left w:val="nil"/>
              <w:bottom w:val="nil"/>
              <w:right w:val="nil"/>
            </w:tcBorders>
          </w:tcPr>
          <w:p w14:paraId="0B6CD71F" w14:textId="77777777" w:rsidR="004362AF" w:rsidRDefault="004362AF"/>
        </w:tc>
      </w:tr>
      <w:tr w:rsidR="004362AF" w14:paraId="3798D598" w14:textId="77777777">
        <w:trPr>
          <w:trHeight w:val="278"/>
        </w:trPr>
        <w:tc>
          <w:tcPr>
            <w:tcW w:w="2134" w:type="dxa"/>
            <w:tcBorders>
              <w:top w:val="nil"/>
              <w:left w:val="nil"/>
              <w:bottom w:val="nil"/>
              <w:right w:val="nil"/>
            </w:tcBorders>
          </w:tcPr>
          <w:p w14:paraId="403465A4" w14:textId="77777777" w:rsidR="004362AF" w:rsidRDefault="00000000">
            <w:pPr>
              <w:spacing w:after="0"/>
            </w:pPr>
            <w:r>
              <w:rPr>
                <w:rFonts w:ascii="Times New Roman" w:eastAsia="Times New Roman" w:hAnsi="Times New Roman" w:cs="Times New Roman"/>
                <w:sz w:val="16"/>
              </w:rPr>
              <w:t>Herpes-simplex-Virus IgG</w:t>
            </w:r>
          </w:p>
        </w:tc>
        <w:tc>
          <w:tcPr>
            <w:tcW w:w="1536" w:type="dxa"/>
            <w:tcBorders>
              <w:top w:val="nil"/>
              <w:left w:val="nil"/>
              <w:bottom w:val="nil"/>
              <w:right w:val="nil"/>
            </w:tcBorders>
          </w:tcPr>
          <w:p w14:paraId="352C2875" w14:textId="77777777" w:rsidR="004362AF" w:rsidRDefault="004362AF"/>
        </w:tc>
        <w:tc>
          <w:tcPr>
            <w:tcW w:w="934" w:type="dxa"/>
            <w:tcBorders>
              <w:top w:val="nil"/>
              <w:left w:val="nil"/>
              <w:bottom w:val="nil"/>
              <w:right w:val="nil"/>
            </w:tcBorders>
          </w:tcPr>
          <w:p w14:paraId="7A18EF36" w14:textId="77777777" w:rsidR="004362AF" w:rsidRDefault="004362AF"/>
        </w:tc>
        <w:tc>
          <w:tcPr>
            <w:tcW w:w="975" w:type="dxa"/>
            <w:tcBorders>
              <w:top w:val="nil"/>
              <w:left w:val="nil"/>
              <w:bottom w:val="nil"/>
              <w:right w:val="nil"/>
            </w:tcBorders>
          </w:tcPr>
          <w:p w14:paraId="299DDB3C"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27F066F0" w14:textId="77777777" w:rsidR="004362AF" w:rsidRDefault="004362AF"/>
        </w:tc>
        <w:tc>
          <w:tcPr>
            <w:tcW w:w="946" w:type="dxa"/>
            <w:tcBorders>
              <w:top w:val="nil"/>
              <w:left w:val="nil"/>
              <w:bottom w:val="nil"/>
              <w:right w:val="nil"/>
            </w:tcBorders>
          </w:tcPr>
          <w:p w14:paraId="4CA9CC5E" w14:textId="77777777" w:rsidR="004362AF" w:rsidRDefault="004362AF"/>
        </w:tc>
        <w:tc>
          <w:tcPr>
            <w:tcW w:w="642" w:type="dxa"/>
            <w:tcBorders>
              <w:top w:val="nil"/>
              <w:left w:val="nil"/>
              <w:bottom w:val="nil"/>
              <w:right w:val="nil"/>
            </w:tcBorders>
          </w:tcPr>
          <w:p w14:paraId="2912216B" w14:textId="77777777" w:rsidR="004362AF" w:rsidRDefault="004362AF"/>
        </w:tc>
      </w:tr>
      <w:tr w:rsidR="004362AF" w14:paraId="6A065CFD" w14:textId="77777777">
        <w:trPr>
          <w:trHeight w:val="277"/>
        </w:trPr>
        <w:tc>
          <w:tcPr>
            <w:tcW w:w="2134" w:type="dxa"/>
            <w:tcBorders>
              <w:top w:val="nil"/>
              <w:left w:val="nil"/>
              <w:bottom w:val="nil"/>
              <w:right w:val="nil"/>
            </w:tcBorders>
          </w:tcPr>
          <w:p w14:paraId="7D470C3F" w14:textId="77777777" w:rsidR="004362AF" w:rsidRDefault="00000000">
            <w:pPr>
              <w:spacing w:after="0"/>
            </w:pPr>
            <w:r>
              <w:rPr>
                <w:rFonts w:ascii="Times New Roman" w:eastAsia="Times New Roman" w:hAnsi="Times New Roman" w:cs="Times New Roman"/>
                <w:sz w:val="16"/>
              </w:rPr>
              <w:t>Herpes-simplex-Virus IgM</w:t>
            </w:r>
          </w:p>
        </w:tc>
        <w:tc>
          <w:tcPr>
            <w:tcW w:w="1536" w:type="dxa"/>
            <w:tcBorders>
              <w:top w:val="nil"/>
              <w:left w:val="nil"/>
              <w:bottom w:val="nil"/>
              <w:right w:val="nil"/>
            </w:tcBorders>
          </w:tcPr>
          <w:p w14:paraId="29ADB989" w14:textId="77777777" w:rsidR="004362AF" w:rsidRDefault="00000000">
            <w:pPr>
              <w:spacing w:after="0"/>
            </w:pPr>
            <w:r>
              <w:rPr>
                <w:rFonts w:ascii="Times New Roman" w:eastAsia="Times New Roman" w:hAnsi="Times New Roman" w:cs="Times New Roman"/>
                <w:sz w:val="16"/>
              </w:rPr>
              <w:t>&lt; 0,90 negativ</w:t>
            </w:r>
          </w:p>
        </w:tc>
        <w:tc>
          <w:tcPr>
            <w:tcW w:w="934" w:type="dxa"/>
            <w:tcBorders>
              <w:top w:val="nil"/>
              <w:left w:val="nil"/>
              <w:bottom w:val="nil"/>
              <w:right w:val="nil"/>
            </w:tcBorders>
          </w:tcPr>
          <w:p w14:paraId="08B37EEF" w14:textId="77777777" w:rsidR="004362AF" w:rsidRDefault="00000000">
            <w:pPr>
              <w:spacing w:after="0"/>
            </w:pPr>
            <w:r>
              <w:rPr>
                <w:rFonts w:ascii="Times New Roman" w:eastAsia="Times New Roman" w:hAnsi="Times New Roman" w:cs="Times New Roman"/>
                <w:sz w:val="16"/>
              </w:rPr>
              <w:t>Index</w:t>
            </w:r>
          </w:p>
        </w:tc>
        <w:tc>
          <w:tcPr>
            <w:tcW w:w="975" w:type="dxa"/>
            <w:tcBorders>
              <w:top w:val="nil"/>
              <w:left w:val="nil"/>
              <w:bottom w:val="nil"/>
              <w:right w:val="nil"/>
            </w:tcBorders>
          </w:tcPr>
          <w:p w14:paraId="69195935" w14:textId="77777777" w:rsidR="004362AF" w:rsidRDefault="00000000">
            <w:pPr>
              <w:spacing w:after="0"/>
            </w:pPr>
            <w:r>
              <w:rPr>
                <w:rFonts w:ascii="Times New Roman" w:eastAsia="Times New Roman" w:hAnsi="Times New Roman" w:cs="Times New Roman"/>
                <w:sz w:val="16"/>
              </w:rPr>
              <w:t>&lt;0.50</w:t>
            </w:r>
          </w:p>
        </w:tc>
        <w:tc>
          <w:tcPr>
            <w:tcW w:w="945" w:type="dxa"/>
            <w:tcBorders>
              <w:top w:val="nil"/>
              <w:left w:val="nil"/>
              <w:bottom w:val="nil"/>
              <w:right w:val="nil"/>
            </w:tcBorders>
          </w:tcPr>
          <w:p w14:paraId="0C8043EA" w14:textId="77777777" w:rsidR="004362AF" w:rsidRDefault="004362AF"/>
        </w:tc>
        <w:tc>
          <w:tcPr>
            <w:tcW w:w="946" w:type="dxa"/>
            <w:tcBorders>
              <w:top w:val="nil"/>
              <w:left w:val="nil"/>
              <w:bottom w:val="nil"/>
              <w:right w:val="nil"/>
            </w:tcBorders>
          </w:tcPr>
          <w:p w14:paraId="2FBA0C93" w14:textId="77777777" w:rsidR="004362AF" w:rsidRDefault="004362AF"/>
        </w:tc>
        <w:tc>
          <w:tcPr>
            <w:tcW w:w="642" w:type="dxa"/>
            <w:tcBorders>
              <w:top w:val="nil"/>
              <w:left w:val="nil"/>
              <w:bottom w:val="nil"/>
              <w:right w:val="nil"/>
            </w:tcBorders>
          </w:tcPr>
          <w:p w14:paraId="0F812F75" w14:textId="77777777" w:rsidR="004362AF" w:rsidRDefault="004362AF"/>
        </w:tc>
      </w:tr>
      <w:tr w:rsidR="004362AF" w14:paraId="030E5E3D" w14:textId="77777777">
        <w:trPr>
          <w:trHeight w:val="278"/>
        </w:trPr>
        <w:tc>
          <w:tcPr>
            <w:tcW w:w="2134" w:type="dxa"/>
            <w:tcBorders>
              <w:top w:val="nil"/>
              <w:left w:val="nil"/>
              <w:bottom w:val="nil"/>
              <w:right w:val="nil"/>
            </w:tcBorders>
          </w:tcPr>
          <w:p w14:paraId="112A4CAD" w14:textId="77777777" w:rsidR="004362AF" w:rsidRDefault="00000000">
            <w:pPr>
              <w:spacing w:after="0"/>
            </w:pPr>
            <w:r>
              <w:rPr>
                <w:rFonts w:ascii="Times New Roman" w:eastAsia="Times New Roman" w:hAnsi="Times New Roman" w:cs="Times New Roman"/>
                <w:sz w:val="16"/>
              </w:rPr>
              <w:t>Herpes-simplex-Virus IgM</w:t>
            </w:r>
          </w:p>
        </w:tc>
        <w:tc>
          <w:tcPr>
            <w:tcW w:w="1536" w:type="dxa"/>
            <w:tcBorders>
              <w:top w:val="nil"/>
              <w:left w:val="nil"/>
              <w:bottom w:val="nil"/>
              <w:right w:val="nil"/>
            </w:tcBorders>
          </w:tcPr>
          <w:p w14:paraId="1ECC3881" w14:textId="77777777" w:rsidR="004362AF" w:rsidRDefault="004362AF"/>
        </w:tc>
        <w:tc>
          <w:tcPr>
            <w:tcW w:w="934" w:type="dxa"/>
            <w:tcBorders>
              <w:top w:val="nil"/>
              <w:left w:val="nil"/>
              <w:bottom w:val="nil"/>
              <w:right w:val="nil"/>
            </w:tcBorders>
          </w:tcPr>
          <w:p w14:paraId="1BA0746C" w14:textId="77777777" w:rsidR="004362AF" w:rsidRDefault="004362AF"/>
        </w:tc>
        <w:tc>
          <w:tcPr>
            <w:tcW w:w="975" w:type="dxa"/>
            <w:tcBorders>
              <w:top w:val="nil"/>
              <w:left w:val="nil"/>
              <w:bottom w:val="nil"/>
              <w:right w:val="nil"/>
            </w:tcBorders>
          </w:tcPr>
          <w:p w14:paraId="759F189D" w14:textId="77777777" w:rsidR="004362AF" w:rsidRDefault="00000000">
            <w:pPr>
              <w:spacing w:after="0"/>
            </w:pPr>
            <w:r>
              <w:rPr>
                <w:rFonts w:ascii="Times New Roman" w:eastAsia="Times New Roman" w:hAnsi="Times New Roman" w:cs="Times New Roman"/>
                <w:sz w:val="16"/>
              </w:rPr>
              <w:t>negativ</w:t>
            </w:r>
          </w:p>
        </w:tc>
        <w:tc>
          <w:tcPr>
            <w:tcW w:w="945" w:type="dxa"/>
            <w:tcBorders>
              <w:top w:val="nil"/>
              <w:left w:val="nil"/>
              <w:bottom w:val="nil"/>
              <w:right w:val="nil"/>
            </w:tcBorders>
          </w:tcPr>
          <w:p w14:paraId="738046E1" w14:textId="77777777" w:rsidR="004362AF" w:rsidRDefault="004362AF"/>
        </w:tc>
        <w:tc>
          <w:tcPr>
            <w:tcW w:w="946" w:type="dxa"/>
            <w:tcBorders>
              <w:top w:val="nil"/>
              <w:left w:val="nil"/>
              <w:bottom w:val="nil"/>
              <w:right w:val="nil"/>
            </w:tcBorders>
          </w:tcPr>
          <w:p w14:paraId="1B2C0BB8" w14:textId="77777777" w:rsidR="004362AF" w:rsidRDefault="004362AF"/>
        </w:tc>
        <w:tc>
          <w:tcPr>
            <w:tcW w:w="642" w:type="dxa"/>
            <w:tcBorders>
              <w:top w:val="nil"/>
              <w:left w:val="nil"/>
              <w:bottom w:val="nil"/>
              <w:right w:val="nil"/>
            </w:tcBorders>
          </w:tcPr>
          <w:p w14:paraId="03CA4D91" w14:textId="77777777" w:rsidR="004362AF" w:rsidRDefault="004362AF"/>
        </w:tc>
      </w:tr>
      <w:tr w:rsidR="004362AF" w14:paraId="07B7B062" w14:textId="77777777">
        <w:trPr>
          <w:trHeight w:val="278"/>
        </w:trPr>
        <w:tc>
          <w:tcPr>
            <w:tcW w:w="2134" w:type="dxa"/>
            <w:tcBorders>
              <w:top w:val="nil"/>
              <w:left w:val="nil"/>
              <w:bottom w:val="nil"/>
              <w:right w:val="nil"/>
            </w:tcBorders>
          </w:tcPr>
          <w:p w14:paraId="5942043A" w14:textId="77777777" w:rsidR="004362AF" w:rsidRDefault="00000000">
            <w:pPr>
              <w:spacing w:after="0"/>
            </w:pPr>
            <w:proofErr w:type="spellStart"/>
            <w:r>
              <w:rPr>
                <w:rFonts w:ascii="Times New Roman" w:eastAsia="Times New Roman" w:hAnsi="Times New Roman" w:cs="Times New Roman"/>
                <w:sz w:val="16"/>
              </w:rPr>
              <w:t>Varizella</w:t>
            </w:r>
            <w:proofErr w:type="spellEnd"/>
            <w:r>
              <w:rPr>
                <w:rFonts w:ascii="Times New Roman" w:eastAsia="Times New Roman" w:hAnsi="Times New Roman" w:cs="Times New Roman"/>
                <w:sz w:val="16"/>
              </w:rPr>
              <w:t>-Zoster-Virus IgG</w:t>
            </w:r>
          </w:p>
        </w:tc>
        <w:tc>
          <w:tcPr>
            <w:tcW w:w="1536" w:type="dxa"/>
            <w:tcBorders>
              <w:top w:val="nil"/>
              <w:left w:val="nil"/>
              <w:bottom w:val="nil"/>
              <w:right w:val="nil"/>
            </w:tcBorders>
          </w:tcPr>
          <w:p w14:paraId="54A91C82" w14:textId="77777777" w:rsidR="004362AF" w:rsidRDefault="00000000">
            <w:pPr>
              <w:spacing w:after="0"/>
            </w:pPr>
            <w:r>
              <w:rPr>
                <w:rFonts w:ascii="Times New Roman" w:eastAsia="Times New Roman" w:hAnsi="Times New Roman" w:cs="Times New Roman"/>
                <w:sz w:val="16"/>
              </w:rPr>
              <w:t>&lt; 50 negativ</w:t>
            </w:r>
          </w:p>
        </w:tc>
        <w:tc>
          <w:tcPr>
            <w:tcW w:w="934" w:type="dxa"/>
            <w:tcBorders>
              <w:top w:val="nil"/>
              <w:left w:val="nil"/>
              <w:bottom w:val="nil"/>
              <w:right w:val="nil"/>
            </w:tcBorders>
          </w:tcPr>
          <w:p w14:paraId="76B7863C" w14:textId="77777777" w:rsidR="004362AF" w:rsidRDefault="00000000">
            <w:pPr>
              <w:spacing w:after="0"/>
            </w:pPr>
            <w:proofErr w:type="spellStart"/>
            <w:r>
              <w:rPr>
                <w:rFonts w:ascii="Times New Roman" w:eastAsia="Times New Roman" w:hAnsi="Times New Roman" w:cs="Times New Roman"/>
                <w:sz w:val="16"/>
              </w:rPr>
              <w:t>mIU</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mL</w:t>
            </w:r>
            <w:proofErr w:type="spellEnd"/>
          </w:p>
        </w:tc>
        <w:tc>
          <w:tcPr>
            <w:tcW w:w="975" w:type="dxa"/>
            <w:tcBorders>
              <w:top w:val="nil"/>
              <w:left w:val="nil"/>
              <w:bottom w:val="nil"/>
              <w:right w:val="nil"/>
            </w:tcBorders>
          </w:tcPr>
          <w:p w14:paraId="79A591EC" w14:textId="77777777" w:rsidR="004362AF" w:rsidRDefault="00000000">
            <w:pPr>
              <w:spacing w:after="0"/>
            </w:pPr>
            <w:r>
              <w:rPr>
                <w:rFonts w:ascii="Times New Roman" w:eastAsia="Times New Roman" w:hAnsi="Times New Roman" w:cs="Times New Roman"/>
                <w:sz w:val="16"/>
              </w:rPr>
              <w:t>1872.00</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5FDBFAC0" w14:textId="77777777" w:rsidR="004362AF" w:rsidRDefault="004362AF"/>
        </w:tc>
        <w:tc>
          <w:tcPr>
            <w:tcW w:w="946" w:type="dxa"/>
            <w:tcBorders>
              <w:top w:val="nil"/>
              <w:left w:val="nil"/>
              <w:bottom w:val="nil"/>
              <w:right w:val="nil"/>
            </w:tcBorders>
          </w:tcPr>
          <w:p w14:paraId="152F86DF" w14:textId="77777777" w:rsidR="004362AF" w:rsidRDefault="004362AF"/>
        </w:tc>
        <w:tc>
          <w:tcPr>
            <w:tcW w:w="642" w:type="dxa"/>
            <w:tcBorders>
              <w:top w:val="nil"/>
              <w:left w:val="nil"/>
              <w:bottom w:val="nil"/>
              <w:right w:val="nil"/>
            </w:tcBorders>
          </w:tcPr>
          <w:p w14:paraId="5B55DACC" w14:textId="77777777" w:rsidR="004362AF" w:rsidRDefault="004362AF"/>
        </w:tc>
      </w:tr>
      <w:tr w:rsidR="004362AF" w14:paraId="758CD462" w14:textId="77777777">
        <w:trPr>
          <w:trHeight w:val="277"/>
        </w:trPr>
        <w:tc>
          <w:tcPr>
            <w:tcW w:w="2134" w:type="dxa"/>
            <w:tcBorders>
              <w:top w:val="nil"/>
              <w:left w:val="nil"/>
              <w:bottom w:val="nil"/>
              <w:right w:val="nil"/>
            </w:tcBorders>
          </w:tcPr>
          <w:p w14:paraId="2CF66523" w14:textId="77777777" w:rsidR="004362AF" w:rsidRDefault="00000000">
            <w:pPr>
              <w:spacing w:after="0"/>
            </w:pPr>
            <w:proofErr w:type="spellStart"/>
            <w:r>
              <w:rPr>
                <w:rFonts w:ascii="Times New Roman" w:eastAsia="Times New Roman" w:hAnsi="Times New Roman" w:cs="Times New Roman"/>
                <w:sz w:val="16"/>
              </w:rPr>
              <w:t>Varizella</w:t>
            </w:r>
            <w:proofErr w:type="spellEnd"/>
            <w:r>
              <w:rPr>
                <w:rFonts w:ascii="Times New Roman" w:eastAsia="Times New Roman" w:hAnsi="Times New Roman" w:cs="Times New Roman"/>
                <w:sz w:val="16"/>
              </w:rPr>
              <w:t>-Zoster-Virus IgG</w:t>
            </w:r>
          </w:p>
        </w:tc>
        <w:tc>
          <w:tcPr>
            <w:tcW w:w="1536" w:type="dxa"/>
            <w:tcBorders>
              <w:top w:val="nil"/>
              <w:left w:val="nil"/>
              <w:bottom w:val="nil"/>
              <w:right w:val="nil"/>
            </w:tcBorders>
          </w:tcPr>
          <w:p w14:paraId="0392B8C6" w14:textId="77777777" w:rsidR="004362AF" w:rsidRDefault="004362AF"/>
        </w:tc>
        <w:tc>
          <w:tcPr>
            <w:tcW w:w="934" w:type="dxa"/>
            <w:tcBorders>
              <w:top w:val="nil"/>
              <w:left w:val="nil"/>
              <w:bottom w:val="nil"/>
              <w:right w:val="nil"/>
            </w:tcBorders>
          </w:tcPr>
          <w:p w14:paraId="2EC73B3A" w14:textId="77777777" w:rsidR="004362AF" w:rsidRDefault="004362AF"/>
        </w:tc>
        <w:tc>
          <w:tcPr>
            <w:tcW w:w="975" w:type="dxa"/>
            <w:tcBorders>
              <w:top w:val="nil"/>
              <w:left w:val="nil"/>
              <w:bottom w:val="nil"/>
              <w:right w:val="nil"/>
            </w:tcBorders>
          </w:tcPr>
          <w:p w14:paraId="2C37FBDC"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7AC5EDF3" w14:textId="77777777" w:rsidR="004362AF" w:rsidRDefault="004362AF"/>
        </w:tc>
        <w:tc>
          <w:tcPr>
            <w:tcW w:w="946" w:type="dxa"/>
            <w:tcBorders>
              <w:top w:val="nil"/>
              <w:left w:val="nil"/>
              <w:bottom w:val="nil"/>
              <w:right w:val="nil"/>
            </w:tcBorders>
          </w:tcPr>
          <w:p w14:paraId="16468AFA" w14:textId="77777777" w:rsidR="004362AF" w:rsidRDefault="004362AF"/>
        </w:tc>
        <w:tc>
          <w:tcPr>
            <w:tcW w:w="642" w:type="dxa"/>
            <w:tcBorders>
              <w:top w:val="nil"/>
              <w:left w:val="nil"/>
              <w:bottom w:val="nil"/>
              <w:right w:val="nil"/>
            </w:tcBorders>
          </w:tcPr>
          <w:p w14:paraId="2B4E4A80" w14:textId="77777777" w:rsidR="004362AF" w:rsidRDefault="004362AF"/>
        </w:tc>
      </w:tr>
      <w:tr w:rsidR="004362AF" w14:paraId="5B644A87" w14:textId="77777777">
        <w:trPr>
          <w:trHeight w:val="278"/>
        </w:trPr>
        <w:tc>
          <w:tcPr>
            <w:tcW w:w="2134" w:type="dxa"/>
            <w:tcBorders>
              <w:top w:val="nil"/>
              <w:left w:val="nil"/>
              <w:bottom w:val="nil"/>
              <w:right w:val="nil"/>
            </w:tcBorders>
          </w:tcPr>
          <w:p w14:paraId="36BCA32C" w14:textId="77777777" w:rsidR="004362AF" w:rsidRDefault="00000000">
            <w:pPr>
              <w:spacing w:after="0"/>
            </w:pPr>
            <w:proofErr w:type="spellStart"/>
            <w:r>
              <w:rPr>
                <w:rFonts w:ascii="Times New Roman" w:eastAsia="Times New Roman" w:hAnsi="Times New Roman" w:cs="Times New Roman"/>
                <w:sz w:val="16"/>
              </w:rPr>
              <w:t>Varizella</w:t>
            </w:r>
            <w:proofErr w:type="spellEnd"/>
            <w:r>
              <w:rPr>
                <w:rFonts w:ascii="Times New Roman" w:eastAsia="Times New Roman" w:hAnsi="Times New Roman" w:cs="Times New Roman"/>
                <w:sz w:val="16"/>
              </w:rPr>
              <w:t>-Zoster-Virus IgM</w:t>
            </w:r>
          </w:p>
        </w:tc>
        <w:tc>
          <w:tcPr>
            <w:tcW w:w="1536" w:type="dxa"/>
            <w:tcBorders>
              <w:top w:val="nil"/>
              <w:left w:val="nil"/>
              <w:bottom w:val="nil"/>
              <w:right w:val="nil"/>
            </w:tcBorders>
          </w:tcPr>
          <w:p w14:paraId="7DCC944A" w14:textId="77777777" w:rsidR="004362AF" w:rsidRDefault="00000000">
            <w:pPr>
              <w:spacing w:after="0"/>
            </w:pPr>
            <w:r>
              <w:rPr>
                <w:rFonts w:ascii="Times New Roman" w:eastAsia="Times New Roman" w:hAnsi="Times New Roman" w:cs="Times New Roman"/>
                <w:sz w:val="16"/>
              </w:rPr>
              <w:t>&lt; 0,90 negativ</w:t>
            </w:r>
          </w:p>
        </w:tc>
        <w:tc>
          <w:tcPr>
            <w:tcW w:w="934" w:type="dxa"/>
            <w:tcBorders>
              <w:top w:val="nil"/>
              <w:left w:val="nil"/>
              <w:bottom w:val="nil"/>
              <w:right w:val="nil"/>
            </w:tcBorders>
          </w:tcPr>
          <w:p w14:paraId="2C61DBC3" w14:textId="77777777" w:rsidR="004362AF" w:rsidRDefault="00000000">
            <w:pPr>
              <w:spacing w:after="0"/>
            </w:pPr>
            <w:r>
              <w:rPr>
                <w:rFonts w:ascii="Times New Roman" w:eastAsia="Times New Roman" w:hAnsi="Times New Roman" w:cs="Times New Roman"/>
                <w:sz w:val="16"/>
              </w:rPr>
              <w:t>Index</w:t>
            </w:r>
          </w:p>
        </w:tc>
        <w:tc>
          <w:tcPr>
            <w:tcW w:w="975" w:type="dxa"/>
            <w:tcBorders>
              <w:top w:val="nil"/>
              <w:left w:val="nil"/>
              <w:bottom w:val="nil"/>
              <w:right w:val="nil"/>
            </w:tcBorders>
          </w:tcPr>
          <w:p w14:paraId="41388B80" w14:textId="77777777" w:rsidR="004362AF" w:rsidRDefault="00000000">
            <w:pPr>
              <w:spacing w:after="0"/>
            </w:pPr>
            <w:r>
              <w:rPr>
                <w:rFonts w:ascii="Times New Roman" w:eastAsia="Times New Roman" w:hAnsi="Times New Roman" w:cs="Times New Roman"/>
                <w:sz w:val="16"/>
              </w:rPr>
              <w:t>0.32</w:t>
            </w:r>
          </w:p>
        </w:tc>
        <w:tc>
          <w:tcPr>
            <w:tcW w:w="945" w:type="dxa"/>
            <w:tcBorders>
              <w:top w:val="nil"/>
              <w:left w:val="nil"/>
              <w:bottom w:val="nil"/>
              <w:right w:val="nil"/>
            </w:tcBorders>
          </w:tcPr>
          <w:p w14:paraId="314C882A" w14:textId="77777777" w:rsidR="004362AF" w:rsidRDefault="004362AF"/>
        </w:tc>
        <w:tc>
          <w:tcPr>
            <w:tcW w:w="946" w:type="dxa"/>
            <w:tcBorders>
              <w:top w:val="nil"/>
              <w:left w:val="nil"/>
              <w:bottom w:val="nil"/>
              <w:right w:val="nil"/>
            </w:tcBorders>
          </w:tcPr>
          <w:p w14:paraId="601084DA" w14:textId="77777777" w:rsidR="004362AF" w:rsidRDefault="004362AF"/>
        </w:tc>
        <w:tc>
          <w:tcPr>
            <w:tcW w:w="642" w:type="dxa"/>
            <w:tcBorders>
              <w:top w:val="nil"/>
              <w:left w:val="nil"/>
              <w:bottom w:val="nil"/>
              <w:right w:val="nil"/>
            </w:tcBorders>
          </w:tcPr>
          <w:p w14:paraId="74C597FA" w14:textId="77777777" w:rsidR="004362AF" w:rsidRDefault="004362AF"/>
        </w:tc>
      </w:tr>
      <w:tr w:rsidR="004362AF" w14:paraId="12335357" w14:textId="77777777">
        <w:trPr>
          <w:trHeight w:val="278"/>
        </w:trPr>
        <w:tc>
          <w:tcPr>
            <w:tcW w:w="2134" w:type="dxa"/>
            <w:tcBorders>
              <w:top w:val="nil"/>
              <w:left w:val="nil"/>
              <w:bottom w:val="nil"/>
              <w:right w:val="nil"/>
            </w:tcBorders>
          </w:tcPr>
          <w:p w14:paraId="318C0EDC" w14:textId="77777777" w:rsidR="004362AF" w:rsidRDefault="00000000">
            <w:pPr>
              <w:spacing w:after="0"/>
            </w:pPr>
            <w:proofErr w:type="spellStart"/>
            <w:r>
              <w:rPr>
                <w:rFonts w:ascii="Times New Roman" w:eastAsia="Times New Roman" w:hAnsi="Times New Roman" w:cs="Times New Roman"/>
                <w:sz w:val="16"/>
              </w:rPr>
              <w:t>Varizella</w:t>
            </w:r>
            <w:proofErr w:type="spellEnd"/>
            <w:r>
              <w:rPr>
                <w:rFonts w:ascii="Times New Roman" w:eastAsia="Times New Roman" w:hAnsi="Times New Roman" w:cs="Times New Roman"/>
                <w:sz w:val="16"/>
              </w:rPr>
              <w:t>-Zoster-Virus IgM</w:t>
            </w:r>
          </w:p>
        </w:tc>
        <w:tc>
          <w:tcPr>
            <w:tcW w:w="1536" w:type="dxa"/>
            <w:tcBorders>
              <w:top w:val="nil"/>
              <w:left w:val="nil"/>
              <w:bottom w:val="nil"/>
              <w:right w:val="nil"/>
            </w:tcBorders>
          </w:tcPr>
          <w:p w14:paraId="6522E463" w14:textId="77777777" w:rsidR="004362AF" w:rsidRDefault="004362AF"/>
        </w:tc>
        <w:tc>
          <w:tcPr>
            <w:tcW w:w="934" w:type="dxa"/>
            <w:tcBorders>
              <w:top w:val="nil"/>
              <w:left w:val="nil"/>
              <w:bottom w:val="nil"/>
              <w:right w:val="nil"/>
            </w:tcBorders>
          </w:tcPr>
          <w:p w14:paraId="06A09B56" w14:textId="77777777" w:rsidR="004362AF" w:rsidRDefault="004362AF"/>
        </w:tc>
        <w:tc>
          <w:tcPr>
            <w:tcW w:w="975" w:type="dxa"/>
            <w:tcBorders>
              <w:top w:val="nil"/>
              <w:left w:val="nil"/>
              <w:bottom w:val="nil"/>
              <w:right w:val="nil"/>
            </w:tcBorders>
          </w:tcPr>
          <w:p w14:paraId="5A73DEE6" w14:textId="77777777" w:rsidR="004362AF" w:rsidRDefault="00000000">
            <w:pPr>
              <w:spacing w:after="0"/>
            </w:pPr>
            <w:r>
              <w:rPr>
                <w:rFonts w:ascii="Times New Roman" w:eastAsia="Times New Roman" w:hAnsi="Times New Roman" w:cs="Times New Roman"/>
                <w:sz w:val="16"/>
              </w:rPr>
              <w:t>negativ</w:t>
            </w:r>
          </w:p>
        </w:tc>
        <w:tc>
          <w:tcPr>
            <w:tcW w:w="945" w:type="dxa"/>
            <w:tcBorders>
              <w:top w:val="nil"/>
              <w:left w:val="nil"/>
              <w:bottom w:val="nil"/>
              <w:right w:val="nil"/>
            </w:tcBorders>
          </w:tcPr>
          <w:p w14:paraId="2A3B0149" w14:textId="77777777" w:rsidR="004362AF" w:rsidRDefault="004362AF"/>
        </w:tc>
        <w:tc>
          <w:tcPr>
            <w:tcW w:w="946" w:type="dxa"/>
            <w:tcBorders>
              <w:top w:val="nil"/>
              <w:left w:val="nil"/>
              <w:bottom w:val="nil"/>
              <w:right w:val="nil"/>
            </w:tcBorders>
          </w:tcPr>
          <w:p w14:paraId="34AD1E4B" w14:textId="77777777" w:rsidR="004362AF" w:rsidRDefault="004362AF"/>
        </w:tc>
        <w:tc>
          <w:tcPr>
            <w:tcW w:w="642" w:type="dxa"/>
            <w:tcBorders>
              <w:top w:val="nil"/>
              <w:left w:val="nil"/>
              <w:bottom w:val="nil"/>
              <w:right w:val="nil"/>
            </w:tcBorders>
          </w:tcPr>
          <w:p w14:paraId="706FF5BD" w14:textId="77777777" w:rsidR="004362AF" w:rsidRDefault="004362AF"/>
        </w:tc>
      </w:tr>
      <w:tr w:rsidR="004362AF" w14:paraId="6F5FB1E6" w14:textId="77777777">
        <w:trPr>
          <w:trHeight w:val="277"/>
        </w:trPr>
        <w:tc>
          <w:tcPr>
            <w:tcW w:w="2134" w:type="dxa"/>
            <w:tcBorders>
              <w:top w:val="nil"/>
              <w:left w:val="nil"/>
              <w:bottom w:val="nil"/>
              <w:right w:val="nil"/>
            </w:tcBorders>
          </w:tcPr>
          <w:p w14:paraId="5610F7DC" w14:textId="77777777" w:rsidR="004362AF" w:rsidRDefault="00000000">
            <w:pPr>
              <w:spacing w:after="0"/>
            </w:pPr>
            <w:r>
              <w:rPr>
                <w:rFonts w:ascii="Times New Roman" w:eastAsia="Times New Roman" w:hAnsi="Times New Roman" w:cs="Times New Roman"/>
                <w:sz w:val="16"/>
              </w:rPr>
              <w:t>Mumpsvirus IgG</w:t>
            </w:r>
          </w:p>
        </w:tc>
        <w:tc>
          <w:tcPr>
            <w:tcW w:w="1536" w:type="dxa"/>
            <w:tcBorders>
              <w:top w:val="nil"/>
              <w:left w:val="nil"/>
              <w:bottom w:val="nil"/>
              <w:right w:val="nil"/>
            </w:tcBorders>
          </w:tcPr>
          <w:p w14:paraId="6401A928" w14:textId="77777777" w:rsidR="004362AF" w:rsidRDefault="00000000">
            <w:pPr>
              <w:spacing w:after="0"/>
            </w:pPr>
            <w:r>
              <w:rPr>
                <w:rFonts w:ascii="Times New Roman" w:eastAsia="Times New Roman" w:hAnsi="Times New Roman" w:cs="Times New Roman"/>
                <w:sz w:val="16"/>
              </w:rPr>
              <w:t>&lt; 9,00 negativ</w:t>
            </w:r>
          </w:p>
        </w:tc>
        <w:tc>
          <w:tcPr>
            <w:tcW w:w="934" w:type="dxa"/>
            <w:tcBorders>
              <w:top w:val="nil"/>
              <w:left w:val="nil"/>
              <w:bottom w:val="nil"/>
              <w:right w:val="nil"/>
            </w:tcBorders>
          </w:tcPr>
          <w:p w14:paraId="2EC35580" w14:textId="77777777" w:rsidR="004362AF" w:rsidRDefault="00000000">
            <w:pPr>
              <w:spacing w:after="0"/>
            </w:pPr>
            <w:r>
              <w:rPr>
                <w:rFonts w:ascii="Times New Roman" w:eastAsia="Times New Roman" w:hAnsi="Times New Roman" w:cs="Times New Roman"/>
                <w:sz w:val="16"/>
              </w:rPr>
              <w:t>AU/</w:t>
            </w:r>
            <w:proofErr w:type="spellStart"/>
            <w:r>
              <w:rPr>
                <w:rFonts w:ascii="Times New Roman" w:eastAsia="Times New Roman" w:hAnsi="Times New Roman" w:cs="Times New Roman"/>
                <w:sz w:val="16"/>
              </w:rPr>
              <w:t>mL</w:t>
            </w:r>
            <w:proofErr w:type="spellEnd"/>
          </w:p>
        </w:tc>
        <w:tc>
          <w:tcPr>
            <w:tcW w:w="975" w:type="dxa"/>
            <w:tcBorders>
              <w:top w:val="nil"/>
              <w:left w:val="nil"/>
              <w:bottom w:val="nil"/>
              <w:right w:val="nil"/>
            </w:tcBorders>
          </w:tcPr>
          <w:p w14:paraId="16B3CD8B" w14:textId="77777777" w:rsidR="004362AF" w:rsidRDefault="00000000">
            <w:pPr>
              <w:spacing w:after="0"/>
            </w:pPr>
            <w:r>
              <w:rPr>
                <w:rFonts w:ascii="Times New Roman" w:eastAsia="Times New Roman" w:hAnsi="Times New Roman" w:cs="Times New Roman"/>
                <w:sz w:val="16"/>
              </w:rPr>
              <w:t>&gt;300</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0AE11043" w14:textId="77777777" w:rsidR="004362AF" w:rsidRDefault="004362AF"/>
        </w:tc>
        <w:tc>
          <w:tcPr>
            <w:tcW w:w="946" w:type="dxa"/>
            <w:tcBorders>
              <w:top w:val="nil"/>
              <w:left w:val="nil"/>
              <w:bottom w:val="nil"/>
              <w:right w:val="nil"/>
            </w:tcBorders>
          </w:tcPr>
          <w:p w14:paraId="773987BE" w14:textId="77777777" w:rsidR="004362AF" w:rsidRDefault="004362AF"/>
        </w:tc>
        <w:tc>
          <w:tcPr>
            <w:tcW w:w="642" w:type="dxa"/>
            <w:tcBorders>
              <w:top w:val="nil"/>
              <w:left w:val="nil"/>
              <w:bottom w:val="nil"/>
              <w:right w:val="nil"/>
            </w:tcBorders>
          </w:tcPr>
          <w:p w14:paraId="75198712" w14:textId="77777777" w:rsidR="004362AF" w:rsidRDefault="004362AF"/>
        </w:tc>
      </w:tr>
      <w:tr w:rsidR="004362AF" w14:paraId="5D454A09" w14:textId="77777777">
        <w:trPr>
          <w:trHeight w:val="278"/>
        </w:trPr>
        <w:tc>
          <w:tcPr>
            <w:tcW w:w="2134" w:type="dxa"/>
            <w:tcBorders>
              <w:top w:val="nil"/>
              <w:left w:val="nil"/>
              <w:bottom w:val="nil"/>
              <w:right w:val="nil"/>
            </w:tcBorders>
          </w:tcPr>
          <w:p w14:paraId="4538C834" w14:textId="77777777" w:rsidR="004362AF" w:rsidRDefault="00000000">
            <w:pPr>
              <w:spacing w:after="0"/>
            </w:pPr>
            <w:r>
              <w:rPr>
                <w:rFonts w:ascii="Times New Roman" w:eastAsia="Times New Roman" w:hAnsi="Times New Roman" w:cs="Times New Roman"/>
                <w:sz w:val="16"/>
              </w:rPr>
              <w:t>Mumpsvirus IgG</w:t>
            </w:r>
          </w:p>
        </w:tc>
        <w:tc>
          <w:tcPr>
            <w:tcW w:w="1536" w:type="dxa"/>
            <w:tcBorders>
              <w:top w:val="nil"/>
              <w:left w:val="nil"/>
              <w:bottom w:val="nil"/>
              <w:right w:val="nil"/>
            </w:tcBorders>
          </w:tcPr>
          <w:p w14:paraId="2E655247" w14:textId="77777777" w:rsidR="004362AF" w:rsidRDefault="004362AF"/>
        </w:tc>
        <w:tc>
          <w:tcPr>
            <w:tcW w:w="934" w:type="dxa"/>
            <w:tcBorders>
              <w:top w:val="nil"/>
              <w:left w:val="nil"/>
              <w:bottom w:val="nil"/>
              <w:right w:val="nil"/>
            </w:tcBorders>
          </w:tcPr>
          <w:p w14:paraId="00122A0A" w14:textId="77777777" w:rsidR="004362AF" w:rsidRDefault="004362AF"/>
        </w:tc>
        <w:tc>
          <w:tcPr>
            <w:tcW w:w="975" w:type="dxa"/>
            <w:tcBorders>
              <w:top w:val="nil"/>
              <w:left w:val="nil"/>
              <w:bottom w:val="nil"/>
              <w:right w:val="nil"/>
            </w:tcBorders>
          </w:tcPr>
          <w:p w14:paraId="53E3769B"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584A0242" w14:textId="77777777" w:rsidR="004362AF" w:rsidRDefault="004362AF"/>
        </w:tc>
        <w:tc>
          <w:tcPr>
            <w:tcW w:w="946" w:type="dxa"/>
            <w:tcBorders>
              <w:top w:val="nil"/>
              <w:left w:val="nil"/>
              <w:bottom w:val="nil"/>
              <w:right w:val="nil"/>
            </w:tcBorders>
          </w:tcPr>
          <w:p w14:paraId="2A457F4F" w14:textId="77777777" w:rsidR="004362AF" w:rsidRDefault="004362AF"/>
        </w:tc>
        <w:tc>
          <w:tcPr>
            <w:tcW w:w="642" w:type="dxa"/>
            <w:tcBorders>
              <w:top w:val="nil"/>
              <w:left w:val="nil"/>
              <w:bottom w:val="nil"/>
              <w:right w:val="nil"/>
            </w:tcBorders>
          </w:tcPr>
          <w:p w14:paraId="4731D1AA" w14:textId="77777777" w:rsidR="004362AF" w:rsidRDefault="004362AF"/>
        </w:tc>
      </w:tr>
      <w:tr w:rsidR="004362AF" w14:paraId="7F06770A" w14:textId="77777777">
        <w:trPr>
          <w:trHeight w:val="278"/>
        </w:trPr>
        <w:tc>
          <w:tcPr>
            <w:tcW w:w="2134" w:type="dxa"/>
            <w:tcBorders>
              <w:top w:val="nil"/>
              <w:left w:val="nil"/>
              <w:bottom w:val="nil"/>
              <w:right w:val="nil"/>
            </w:tcBorders>
          </w:tcPr>
          <w:p w14:paraId="46362EF5" w14:textId="77777777" w:rsidR="004362AF" w:rsidRDefault="00000000">
            <w:pPr>
              <w:spacing w:after="0"/>
            </w:pPr>
            <w:r>
              <w:rPr>
                <w:rFonts w:ascii="Times New Roman" w:eastAsia="Times New Roman" w:hAnsi="Times New Roman" w:cs="Times New Roman"/>
                <w:sz w:val="16"/>
              </w:rPr>
              <w:t>Mumpsvirus IgM</w:t>
            </w:r>
          </w:p>
        </w:tc>
        <w:tc>
          <w:tcPr>
            <w:tcW w:w="1536" w:type="dxa"/>
            <w:tcBorders>
              <w:top w:val="nil"/>
              <w:left w:val="nil"/>
              <w:bottom w:val="nil"/>
              <w:right w:val="nil"/>
            </w:tcBorders>
          </w:tcPr>
          <w:p w14:paraId="27B4583A" w14:textId="77777777" w:rsidR="004362AF" w:rsidRDefault="00000000">
            <w:pPr>
              <w:spacing w:after="0"/>
            </w:pPr>
            <w:r>
              <w:rPr>
                <w:rFonts w:ascii="Times New Roman" w:eastAsia="Times New Roman" w:hAnsi="Times New Roman" w:cs="Times New Roman"/>
                <w:sz w:val="16"/>
              </w:rPr>
              <w:t>&lt; 0.90 negativ</w:t>
            </w:r>
          </w:p>
        </w:tc>
        <w:tc>
          <w:tcPr>
            <w:tcW w:w="934" w:type="dxa"/>
            <w:tcBorders>
              <w:top w:val="nil"/>
              <w:left w:val="nil"/>
              <w:bottom w:val="nil"/>
              <w:right w:val="nil"/>
            </w:tcBorders>
          </w:tcPr>
          <w:p w14:paraId="4CA98023" w14:textId="77777777" w:rsidR="004362AF" w:rsidRDefault="00000000">
            <w:pPr>
              <w:spacing w:after="0"/>
            </w:pPr>
            <w:r>
              <w:rPr>
                <w:rFonts w:ascii="Times New Roman" w:eastAsia="Times New Roman" w:hAnsi="Times New Roman" w:cs="Times New Roman"/>
                <w:sz w:val="16"/>
              </w:rPr>
              <w:t>Index</w:t>
            </w:r>
          </w:p>
        </w:tc>
        <w:tc>
          <w:tcPr>
            <w:tcW w:w="975" w:type="dxa"/>
            <w:tcBorders>
              <w:top w:val="nil"/>
              <w:left w:val="nil"/>
              <w:bottom w:val="nil"/>
              <w:right w:val="nil"/>
            </w:tcBorders>
          </w:tcPr>
          <w:p w14:paraId="1DA59B1B" w14:textId="77777777" w:rsidR="004362AF" w:rsidRDefault="00000000">
            <w:pPr>
              <w:spacing w:after="0"/>
            </w:pPr>
            <w:r>
              <w:rPr>
                <w:rFonts w:ascii="Times New Roman" w:eastAsia="Times New Roman" w:hAnsi="Times New Roman" w:cs="Times New Roman"/>
                <w:sz w:val="16"/>
              </w:rPr>
              <w:t>1.20</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753C0CDC" w14:textId="77777777" w:rsidR="004362AF" w:rsidRDefault="004362AF"/>
        </w:tc>
        <w:tc>
          <w:tcPr>
            <w:tcW w:w="946" w:type="dxa"/>
            <w:tcBorders>
              <w:top w:val="nil"/>
              <w:left w:val="nil"/>
              <w:bottom w:val="nil"/>
              <w:right w:val="nil"/>
            </w:tcBorders>
          </w:tcPr>
          <w:p w14:paraId="1BC63AA7" w14:textId="77777777" w:rsidR="004362AF" w:rsidRDefault="004362AF"/>
        </w:tc>
        <w:tc>
          <w:tcPr>
            <w:tcW w:w="642" w:type="dxa"/>
            <w:tcBorders>
              <w:top w:val="nil"/>
              <w:left w:val="nil"/>
              <w:bottom w:val="nil"/>
              <w:right w:val="nil"/>
            </w:tcBorders>
          </w:tcPr>
          <w:p w14:paraId="1EC4CD58" w14:textId="77777777" w:rsidR="004362AF" w:rsidRDefault="004362AF"/>
        </w:tc>
      </w:tr>
      <w:tr w:rsidR="004362AF" w14:paraId="41215649" w14:textId="77777777">
        <w:trPr>
          <w:trHeight w:val="277"/>
        </w:trPr>
        <w:tc>
          <w:tcPr>
            <w:tcW w:w="2134" w:type="dxa"/>
            <w:tcBorders>
              <w:top w:val="nil"/>
              <w:left w:val="nil"/>
              <w:bottom w:val="nil"/>
              <w:right w:val="nil"/>
            </w:tcBorders>
          </w:tcPr>
          <w:p w14:paraId="3611C52D" w14:textId="77777777" w:rsidR="004362AF" w:rsidRDefault="00000000">
            <w:pPr>
              <w:spacing w:after="0"/>
            </w:pPr>
            <w:r>
              <w:rPr>
                <w:rFonts w:ascii="Times New Roman" w:eastAsia="Times New Roman" w:hAnsi="Times New Roman" w:cs="Times New Roman"/>
                <w:sz w:val="16"/>
              </w:rPr>
              <w:t>Mumpsvirus IgM</w:t>
            </w:r>
          </w:p>
        </w:tc>
        <w:tc>
          <w:tcPr>
            <w:tcW w:w="1536" w:type="dxa"/>
            <w:tcBorders>
              <w:top w:val="nil"/>
              <w:left w:val="nil"/>
              <w:bottom w:val="nil"/>
              <w:right w:val="nil"/>
            </w:tcBorders>
          </w:tcPr>
          <w:p w14:paraId="62C623A4" w14:textId="77777777" w:rsidR="004362AF" w:rsidRDefault="004362AF"/>
        </w:tc>
        <w:tc>
          <w:tcPr>
            <w:tcW w:w="934" w:type="dxa"/>
            <w:tcBorders>
              <w:top w:val="nil"/>
              <w:left w:val="nil"/>
              <w:bottom w:val="nil"/>
              <w:right w:val="nil"/>
            </w:tcBorders>
          </w:tcPr>
          <w:p w14:paraId="665231AD" w14:textId="77777777" w:rsidR="004362AF" w:rsidRDefault="004362AF"/>
        </w:tc>
        <w:tc>
          <w:tcPr>
            <w:tcW w:w="975" w:type="dxa"/>
            <w:tcBorders>
              <w:top w:val="nil"/>
              <w:left w:val="nil"/>
              <w:bottom w:val="nil"/>
              <w:right w:val="nil"/>
            </w:tcBorders>
          </w:tcPr>
          <w:p w14:paraId="7A48B7A6" w14:textId="77777777" w:rsidR="004362AF" w:rsidRDefault="00000000">
            <w:pPr>
              <w:spacing w:after="0"/>
            </w:pPr>
            <w:r>
              <w:rPr>
                <w:rFonts w:ascii="Times New Roman" w:eastAsia="Times New Roman" w:hAnsi="Times New Roman" w:cs="Times New Roman"/>
                <w:sz w:val="16"/>
              </w:rPr>
              <w:t>* positiv</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52BA5A88" w14:textId="77777777" w:rsidR="004362AF" w:rsidRDefault="004362AF"/>
        </w:tc>
        <w:tc>
          <w:tcPr>
            <w:tcW w:w="946" w:type="dxa"/>
            <w:tcBorders>
              <w:top w:val="nil"/>
              <w:left w:val="nil"/>
              <w:bottom w:val="nil"/>
              <w:right w:val="nil"/>
            </w:tcBorders>
          </w:tcPr>
          <w:p w14:paraId="522FFDBB" w14:textId="77777777" w:rsidR="004362AF" w:rsidRDefault="004362AF"/>
        </w:tc>
        <w:tc>
          <w:tcPr>
            <w:tcW w:w="642" w:type="dxa"/>
            <w:tcBorders>
              <w:top w:val="nil"/>
              <w:left w:val="nil"/>
              <w:bottom w:val="nil"/>
              <w:right w:val="nil"/>
            </w:tcBorders>
          </w:tcPr>
          <w:p w14:paraId="1625BF1C" w14:textId="77777777" w:rsidR="004362AF" w:rsidRDefault="004362AF"/>
        </w:tc>
      </w:tr>
      <w:tr w:rsidR="004362AF" w14:paraId="2706E408" w14:textId="77777777">
        <w:trPr>
          <w:trHeight w:val="278"/>
        </w:trPr>
        <w:tc>
          <w:tcPr>
            <w:tcW w:w="2134" w:type="dxa"/>
            <w:tcBorders>
              <w:top w:val="nil"/>
              <w:left w:val="nil"/>
              <w:bottom w:val="nil"/>
              <w:right w:val="nil"/>
            </w:tcBorders>
          </w:tcPr>
          <w:p w14:paraId="36F80271" w14:textId="77777777" w:rsidR="004362AF" w:rsidRDefault="00000000">
            <w:pPr>
              <w:spacing w:after="0"/>
            </w:pPr>
            <w:r>
              <w:rPr>
                <w:rFonts w:ascii="Times New Roman" w:eastAsia="Times New Roman" w:hAnsi="Times New Roman" w:cs="Times New Roman"/>
                <w:sz w:val="16"/>
              </w:rPr>
              <w:t>Masernvirus IgG</w:t>
            </w:r>
          </w:p>
        </w:tc>
        <w:tc>
          <w:tcPr>
            <w:tcW w:w="1536" w:type="dxa"/>
            <w:tcBorders>
              <w:top w:val="nil"/>
              <w:left w:val="nil"/>
              <w:bottom w:val="nil"/>
              <w:right w:val="nil"/>
            </w:tcBorders>
          </w:tcPr>
          <w:p w14:paraId="63826D4F" w14:textId="77777777" w:rsidR="004362AF" w:rsidRDefault="00000000">
            <w:pPr>
              <w:spacing w:after="0"/>
            </w:pPr>
            <w:r>
              <w:rPr>
                <w:rFonts w:ascii="Times New Roman" w:eastAsia="Times New Roman" w:hAnsi="Times New Roman" w:cs="Times New Roman"/>
                <w:sz w:val="16"/>
              </w:rPr>
              <w:t>&lt;13.5 negativ</w:t>
            </w:r>
          </w:p>
        </w:tc>
        <w:tc>
          <w:tcPr>
            <w:tcW w:w="934" w:type="dxa"/>
            <w:tcBorders>
              <w:top w:val="nil"/>
              <w:left w:val="nil"/>
              <w:bottom w:val="nil"/>
              <w:right w:val="nil"/>
            </w:tcBorders>
          </w:tcPr>
          <w:p w14:paraId="1DA85BC0" w14:textId="77777777" w:rsidR="004362AF" w:rsidRDefault="00000000">
            <w:pPr>
              <w:spacing w:after="0"/>
            </w:pPr>
            <w:r>
              <w:rPr>
                <w:rFonts w:ascii="Times New Roman" w:eastAsia="Times New Roman" w:hAnsi="Times New Roman" w:cs="Times New Roman"/>
                <w:sz w:val="16"/>
              </w:rPr>
              <w:t>AU/</w:t>
            </w:r>
            <w:proofErr w:type="spellStart"/>
            <w:r>
              <w:rPr>
                <w:rFonts w:ascii="Times New Roman" w:eastAsia="Times New Roman" w:hAnsi="Times New Roman" w:cs="Times New Roman"/>
                <w:sz w:val="16"/>
              </w:rPr>
              <w:t>mL</w:t>
            </w:r>
            <w:proofErr w:type="spellEnd"/>
          </w:p>
        </w:tc>
        <w:tc>
          <w:tcPr>
            <w:tcW w:w="975" w:type="dxa"/>
            <w:tcBorders>
              <w:top w:val="nil"/>
              <w:left w:val="nil"/>
              <w:bottom w:val="nil"/>
              <w:right w:val="nil"/>
            </w:tcBorders>
          </w:tcPr>
          <w:p w14:paraId="5ED48560" w14:textId="77777777" w:rsidR="004362AF" w:rsidRDefault="00000000">
            <w:pPr>
              <w:spacing w:after="0"/>
            </w:pPr>
            <w:r>
              <w:rPr>
                <w:rFonts w:ascii="Times New Roman" w:eastAsia="Times New Roman" w:hAnsi="Times New Roman" w:cs="Times New Roman"/>
                <w:sz w:val="16"/>
              </w:rPr>
              <w:t>* 181.00</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1A0DAFA9" w14:textId="77777777" w:rsidR="004362AF" w:rsidRDefault="004362AF"/>
        </w:tc>
        <w:tc>
          <w:tcPr>
            <w:tcW w:w="946" w:type="dxa"/>
            <w:tcBorders>
              <w:top w:val="nil"/>
              <w:left w:val="nil"/>
              <w:bottom w:val="nil"/>
              <w:right w:val="nil"/>
            </w:tcBorders>
          </w:tcPr>
          <w:p w14:paraId="1A189C92" w14:textId="77777777" w:rsidR="004362AF" w:rsidRDefault="004362AF"/>
        </w:tc>
        <w:tc>
          <w:tcPr>
            <w:tcW w:w="642" w:type="dxa"/>
            <w:tcBorders>
              <w:top w:val="nil"/>
              <w:left w:val="nil"/>
              <w:bottom w:val="nil"/>
              <w:right w:val="nil"/>
            </w:tcBorders>
          </w:tcPr>
          <w:p w14:paraId="3D3B4D07" w14:textId="77777777" w:rsidR="004362AF" w:rsidRDefault="004362AF"/>
        </w:tc>
      </w:tr>
      <w:tr w:rsidR="004362AF" w14:paraId="36B5E8BA" w14:textId="77777777">
        <w:trPr>
          <w:trHeight w:val="278"/>
        </w:trPr>
        <w:tc>
          <w:tcPr>
            <w:tcW w:w="2134" w:type="dxa"/>
            <w:tcBorders>
              <w:top w:val="nil"/>
              <w:left w:val="nil"/>
              <w:bottom w:val="nil"/>
              <w:right w:val="nil"/>
            </w:tcBorders>
          </w:tcPr>
          <w:p w14:paraId="4E66BC41" w14:textId="77777777" w:rsidR="004362AF" w:rsidRDefault="00000000">
            <w:pPr>
              <w:spacing w:after="0"/>
            </w:pPr>
            <w:r>
              <w:rPr>
                <w:rFonts w:ascii="Times New Roman" w:eastAsia="Times New Roman" w:hAnsi="Times New Roman" w:cs="Times New Roman"/>
                <w:sz w:val="16"/>
              </w:rPr>
              <w:t>Masernvirus IgG</w:t>
            </w:r>
          </w:p>
        </w:tc>
        <w:tc>
          <w:tcPr>
            <w:tcW w:w="1536" w:type="dxa"/>
            <w:tcBorders>
              <w:top w:val="nil"/>
              <w:left w:val="nil"/>
              <w:bottom w:val="nil"/>
              <w:right w:val="nil"/>
            </w:tcBorders>
          </w:tcPr>
          <w:p w14:paraId="5650F00A" w14:textId="77777777" w:rsidR="004362AF" w:rsidRDefault="004362AF"/>
        </w:tc>
        <w:tc>
          <w:tcPr>
            <w:tcW w:w="934" w:type="dxa"/>
            <w:tcBorders>
              <w:top w:val="nil"/>
              <w:left w:val="nil"/>
              <w:bottom w:val="nil"/>
              <w:right w:val="nil"/>
            </w:tcBorders>
          </w:tcPr>
          <w:p w14:paraId="7A159515" w14:textId="77777777" w:rsidR="004362AF" w:rsidRDefault="004362AF"/>
        </w:tc>
        <w:tc>
          <w:tcPr>
            <w:tcW w:w="975" w:type="dxa"/>
            <w:tcBorders>
              <w:top w:val="nil"/>
              <w:left w:val="nil"/>
              <w:bottom w:val="nil"/>
              <w:right w:val="nil"/>
            </w:tcBorders>
          </w:tcPr>
          <w:p w14:paraId="29054496"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4A24EF01" w14:textId="77777777" w:rsidR="004362AF" w:rsidRDefault="004362AF"/>
        </w:tc>
        <w:tc>
          <w:tcPr>
            <w:tcW w:w="946" w:type="dxa"/>
            <w:tcBorders>
              <w:top w:val="nil"/>
              <w:left w:val="nil"/>
              <w:bottom w:val="nil"/>
              <w:right w:val="nil"/>
            </w:tcBorders>
          </w:tcPr>
          <w:p w14:paraId="05F1E244" w14:textId="77777777" w:rsidR="004362AF" w:rsidRDefault="004362AF"/>
        </w:tc>
        <w:tc>
          <w:tcPr>
            <w:tcW w:w="642" w:type="dxa"/>
            <w:tcBorders>
              <w:top w:val="nil"/>
              <w:left w:val="nil"/>
              <w:bottom w:val="nil"/>
              <w:right w:val="nil"/>
            </w:tcBorders>
          </w:tcPr>
          <w:p w14:paraId="2B820992" w14:textId="77777777" w:rsidR="004362AF" w:rsidRDefault="004362AF"/>
        </w:tc>
      </w:tr>
      <w:tr w:rsidR="004362AF" w14:paraId="327E2966" w14:textId="77777777">
        <w:trPr>
          <w:trHeight w:val="277"/>
        </w:trPr>
        <w:tc>
          <w:tcPr>
            <w:tcW w:w="2134" w:type="dxa"/>
            <w:tcBorders>
              <w:top w:val="nil"/>
              <w:left w:val="nil"/>
              <w:bottom w:val="nil"/>
              <w:right w:val="nil"/>
            </w:tcBorders>
          </w:tcPr>
          <w:p w14:paraId="7BADF45E" w14:textId="77777777" w:rsidR="004362AF" w:rsidRDefault="00000000">
            <w:pPr>
              <w:spacing w:after="0"/>
            </w:pPr>
            <w:r>
              <w:rPr>
                <w:rFonts w:ascii="Times New Roman" w:eastAsia="Times New Roman" w:hAnsi="Times New Roman" w:cs="Times New Roman"/>
                <w:sz w:val="16"/>
              </w:rPr>
              <w:t>Masernvirus IgM</w:t>
            </w:r>
          </w:p>
        </w:tc>
        <w:tc>
          <w:tcPr>
            <w:tcW w:w="1536" w:type="dxa"/>
            <w:tcBorders>
              <w:top w:val="nil"/>
              <w:left w:val="nil"/>
              <w:bottom w:val="nil"/>
              <w:right w:val="nil"/>
            </w:tcBorders>
          </w:tcPr>
          <w:p w14:paraId="5B84C151" w14:textId="77777777" w:rsidR="004362AF" w:rsidRDefault="00000000">
            <w:pPr>
              <w:spacing w:after="0"/>
            </w:pPr>
            <w:r>
              <w:rPr>
                <w:rFonts w:ascii="Times New Roman" w:eastAsia="Times New Roman" w:hAnsi="Times New Roman" w:cs="Times New Roman"/>
                <w:sz w:val="16"/>
              </w:rPr>
              <w:t>&lt; 0,90 negativ</w:t>
            </w:r>
          </w:p>
        </w:tc>
        <w:tc>
          <w:tcPr>
            <w:tcW w:w="934" w:type="dxa"/>
            <w:tcBorders>
              <w:top w:val="nil"/>
              <w:left w:val="nil"/>
              <w:bottom w:val="nil"/>
              <w:right w:val="nil"/>
            </w:tcBorders>
          </w:tcPr>
          <w:p w14:paraId="0EF93458" w14:textId="77777777" w:rsidR="004362AF" w:rsidRDefault="00000000">
            <w:pPr>
              <w:spacing w:after="0"/>
            </w:pPr>
            <w:r>
              <w:rPr>
                <w:rFonts w:ascii="Times New Roman" w:eastAsia="Times New Roman" w:hAnsi="Times New Roman" w:cs="Times New Roman"/>
                <w:sz w:val="16"/>
              </w:rPr>
              <w:t>Index</w:t>
            </w:r>
          </w:p>
        </w:tc>
        <w:tc>
          <w:tcPr>
            <w:tcW w:w="975" w:type="dxa"/>
            <w:tcBorders>
              <w:top w:val="nil"/>
              <w:left w:val="nil"/>
              <w:bottom w:val="nil"/>
              <w:right w:val="nil"/>
            </w:tcBorders>
          </w:tcPr>
          <w:p w14:paraId="0959C760" w14:textId="77777777" w:rsidR="004362AF" w:rsidRDefault="00000000">
            <w:pPr>
              <w:spacing w:after="0"/>
            </w:pPr>
            <w:r>
              <w:rPr>
                <w:rFonts w:ascii="Times New Roman" w:eastAsia="Times New Roman" w:hAnsi="Times New Roman" w:cs="Times New Roman"/>
                <w:sz w:val="16"/>
              </w:rPr>
              <w:t>1.90</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54425237" w14:textId="77777777" w:rsidR="004362AF" w:rsidRDefault="004362AF"/>
        </w:tc>
        <w:tc>
          <w:tcPr>
            <w:tcW w:w="946" w:type="dxa"/>
            <w:tcBorders>
              <w:top w:val="nil"/>
              <w:left w:val="nil"/>
              <w:bottom w:val="nil"/>
              <w:right w:val="nil"/>
            </w:tcBorders>
          </w:tcPr>
          <w:p w14:paraId="0F58E57F" w14:textId="77777777" w:rsidR="004362AF" w:rsidRDefault="004362AF"/>
        </w:tc>
        <w:tc>
          <w:tcPr>
            <w:tcW w:w="642" w:type="dxa"/>
            <w:tcBorders>
              <w:top w:val="nil"/>
              <w:left w:val="nil"/>
              <w:bottom w:val="nil"/>
              <w:right w:val="nil"/>
            </w:tcBorders>
          </w:tcPr>
          <w:p w14:paraId="6068E09F" w14:textId="77777777" w:rsidR="004362AF" w:rsidRDefault="004362AF"/>
        </w:tc>
      </w:tr>
      <w:tr w:rsidR="004362AF" w14:paraId="319B5E86" w14:textId="77777777">
        <w:trPr>
          <w:trHeight w:val="278"/>
        </w:trPr>
        <w:tc>
          <w:tcPr>
            <w:tcW w:w="2134" w:type="dxa"/>
            <w:tcBorders>
              <w:top w:val="nil"/>
              <w:left w:val="nil"/>
              <w:bottom w:val="nil"/>
              <w:right w:val="nil"/>
            </w:tcBorders>
          </w:tcPr>
          <w:p w14:paraId="2D070EA4" w14:textId="77777777" w:rsidR="004362AF" w:rsidRDefault="00000000">
            <w:pPr>
              <w:spacing w:after="0"/>
            </w:pPr>
            <w:r>
              <w:rPr>
                <w:rFonts w:ascii="Times New Roman" w:eastAsia="Times New Roman" w:hAnsi="Times New Roman" w:cs="Times New Roman"/>
                <w:sz w:val="16"/>
              </w:rPr>
              <w:t>Masernvirus IgM</w:t>
            </w:r>
          </w:p>
        </w:tc>
        <w:tc>
          <w:tcPr>
            <w:tcW w:w="1536" w:type="dxa"/>
            <w:tcBorders>
              <w:top w:val="nil"/>
              <w:left w:val="nil"/>
              <w:bottom w:val="nil"/>
              <w:right w:val="nil"/>
            </w:tcBorders>
          </w:tcPr>
          <w:p w14:paraId="02C9623A" w14:textId="77777777" w:rsidR="004362AF" w:rsidRDefault="004362AF"/>
        </w:tc>
        <w:tc>
          <w:tcPr>
            <w:tcW w:w="934" w:type="dxa"/>
            <w:tcBorders>
              <w:top w:val="nil"/>
              <w:left w:val="nil"/>
              <w:bottom w:val="nil"/>
              <w:right w:val="nil"/>
            </w:tcBorders>
          </w:tcPr>
          <w:p w14:paraId="02CA0AD7" w14:textId="77777777" w:rsidR="004362AF" w:rsidRDefault="004362AF"/>
        </w:tc>
        <w:tc>
          <w:tcPr>
            <w:tcW w:w="975" w:type="dxa"/>
            <w:tcBorders>
              <w:top w:val="nil"/>
              <w:left w:val="nil"/>
              <w:bottom w:val="nil"/>
              <w:right w:val="nil"/>
            </w:tcBorders>
          </w:tcPr>
          <w:p w14:paraId="1C0E7D54" w14:textId="77777777" w:rsidR="004362AF" w:rsidRDefault="00000000">
            <w:pPr>
              <w:spacing w:after="0"/>
            </w:pPr>
            <w:r>
              <w:rPr>
                <w:rFonts w:ascii="Times New Roman" w:eastAsia="Times New Roman" w:hAnsi="Times New Roman" w:cs="Times New Roman"/>
                <w:sz w:val="16"/>
              </w:rPr>
              <w:t>* positiv</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72EAB1DC" w14:textId="77777777" w:rsidR="004362AF" w:rsidRDefault="004362AF"/>
        </w:tc>
        <w:tc>
          <w:tcPr>
            <w:tcW w:w="946" w:type="dxa"/>
            <w:tcBorders>
              <w:top w:val="nil"/>
              <w:left w:val="nil"/>
              <w:bottom w:val="nil"/>
              <w:right w:val="nil"/>
            </w:tcBorders>
          </w:tcPr>
          <w:p w14:paraId="30B63FE1" w14:textId="77777777" w:rsidR="004362AF" w:rsidRDefault="004362AF"/>
        </w:tc>
        <w:tc>
          <w:tcPr>
            <w:tcW w:w="642" w:type="dxa"/>
            <w:tcBorders>
              <w:top w:val="nil"/>
              <w:left w:val="nil"/>
              <w:bottom w:val="nil"/>
              <w:right w:val="nil"/>
            </w:tcBorders>
          </w:tcPr>
          <w:p w14:paraId="5ABD776C" w14:textId="77777777" w:rsidR="004362AF" w:rsidRDefault="004362AF"/>
        </w:tc>
      </w:tr>
      <w:tr w:rsidR="004362AF" w14:paraId="31D47B02" w14:textId="77777777">
        <w:trPr>
          <w:trHeight w:val="278"/>
        </w:trPr>
        <w:tc>
          <w:tcPr>
            <w:tcW w:w="2134" w:type="dxa"/>
            <w:tcBorders>
              <w:top w:val="nil"/>
              <w:left w:val="nil"/>
              <w:bottom w:val="nil"/>
              <w:right w:val="nil"/>
            </w:tcBorders>
          </w:tcPr>
          <w:p w14:paraId="308610EC" w14:textId="77777777" w:rsidR="004362AF" w:rsidRDefault="00000000">
            <w:pPr>
              <w:spacing w:after="0"/>
            </w:pPr>
            <w:r>
              <w:rPr>
                <w:rFonts w:ascii="Times New Roman" w:eastAsia="Times New Roman" w:hAnsi="Times New Roman" w:cs="Times New Roman"/>
                <w:sz w:val="16"/>
              </w:rPr>
              <w:t>Rötelnvirus IgG</w:t>
            </w:r>
          </w:p>
        </w:tc>
        <w:tc>
          <w:tcPr>
            <w:tcW w:w="1536" w:type="dxa"/>
            <w:tcBorders>
              <w:top w:val="nil"/>
              <w:left w:val="nil"/>
              <w:bottom w:val="nil"/>
              <w:right w:val="nil"/>
            </w:tcBorders>
          </w:tcPr>
          <w:p w14:paraId="22440A33" w14:textId="77777777" w:rsidR="004362AF" w:rsidRDefault="00000000">
            <w:pPr>
              <w:spacing w:after="0"/>
            </w:pPr>
            <w:r>
              <w:rPr>
                <w:rFonts w:ascii="Times New Roman" w:eastAsia="Times New Roman" w:hAnsi="Times New Roman" w:cs="Times New Roman"/>
                <w:sz w:val="16"/>
              </w:rPr>
              <w:t>&lt; 7,00 negativ</w:t>
            </w:r>
          </w:p>
        </w:tc>
        <w:tc>
          <w:tcPr>
            <w:tcW w:w="934" w:type="dxa"/>
            <w:tcBorders>
              <w:top w:val="nil"/>
              <w:left w:val="nil"/>
              <w:bottom w:val="nil"/>
              <w:right w:val="nil"/>
            </w:tcBorders>
          </w:tcPr>
          <w:p w14:paraId="2747FF8D" w14:textId="77777777" w:rsidR="004362AF" w:rsidRDefault="00000000">
            <w:pPr>
              <w:spacing w:after="0"/>
            </w:pPr>
            <w:r>
              <w:rPr>
                <w:rFonts w:ascii="Times New Roman" w:eastAsia="Times New Roman" w:hAnsi="Times New Roman" w:cs="Times New Roman"/>
                <w:sz w:val="16"/>
              </w:rPr>
              <w:t>IU/</w:t>
            </w:r>
            <w:proofErr w:type="spellStart"/>
            <w:r>
              <w:rPr>
                <w:rFonts w:ascii="Times New Roman" w:eastAsia="Times New Roman" w:hAnsi="Times New Roman" w:cs="Times New Roman"/>
                <w:sz w:val="16"/>
              </w:rPr>
              <w:t>mL</w:t>
            </w:r>
            <w:proofErr w:type="spellEnd"/>
          </w:p>
        </w:tc>
        <w:tc>
          <w:tcPr>
            <w:tcW w:w="975" w:type="dxa"/>
            <w:tcBorders>
              <w:top w:val="nil"/>
              <w:left w:val="nil"/>
              <w:bottom w:val="nil"/>
              <w:right w:val="nil"/>
            </w:tcBorders>
          </w:tcPr>
          <w:p w14:paraId="10238078" w14:textId="77777777" w:rsidR="004362AF" w:rsidRDefault="00000000">
            <w:pPr>
              <w:spacing w:after="0"/>
            </w:pPr>
            <w:r>
              <w:rPr>
                <w:rFonts w:ascii="Times New Roman" w:eastAsia="Times New Roman" w:hAnsi="Times New Roman" w:cs="Times New Roman"/>
                <w:sz w:val="16"/>
              </w:rPr>
              <w:t>* 119.00</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3D043092" w14:textId="77777777" w:rsidR="004362AF" w:rsidRDefault="004362AF"/>
        </w:tc>
        <w:tc>
          <w:tcPr>
            <w:tcW w:w="946" w:type="dxa"/>
            <w:tcBorders>
              <w:top w:val="nil"/>
              <w:left w:val="nil"/>
              <w:bottom w:val="nil"/>
              <w:right w:val="nil"/>
            </w:tcBorders>
          </w:tcPr>
          <w:p w14:paraId="64C8149F" w14:textId="77777777" w:rsidR="004362AF" w:rsidRDefault="004362AF"/>
        </w:tc>
        <w:tc>
          <w:tcPr>
            <w:tcW w:w="642" w:type="dxa"/>
            <w:tcBorders>
              <w:top w:val="nil"/>
              <w:left w:val="nil"/>
              <w:bottom w:val="nil"/>
              <w:right w:val="nil"/>
            </w:tcBorders>
          </w:tcPr>
          <w:p w14:paraId="6ACC11D1" w14:textId="77777777" w:rsidR="004362AF" w:rsidRDefault="004362AF"/>
        </w:tc>
      </w:tr>
      <w:tr w:rsidR="004362AF" w14:paraId="73BC9B2F" w14:textId="77777777">
        <w:trPr>
          <w:trHeight w:val="277"/>
        </w:trPr>
        <w:tc>
          <w:tcPr>
            <w:tcW w:w="2134" w:type="dxa"/>
            <w:tcBorders>
              <w:top w:val="nil"/>
              <w:left w:val="nil"/>
              <w:bottom w:val="nil"/>
              <w:right w:val="nil"/>
            </w:tcBorders>
          </w:tcPr>
          <w:p w14:paraId="3F7FCDC6" w14:textId="77777777" w:rsidR="004362AF" w:rsidRDefault="00000000">
            <w:pPr>
              <w:spacing w:after="0"/>
            </w:pPr>
            <w:r>
              <w:rPr>
                <w:rFonts w:ascii="Times New Roman" w:eastAsia="Times New Roman" w:hAnsi="Times New Roman" w:cs="Times New Roman"/>
                <w:sz w:val="16"/>
              </w:rPr>
              <w:t>Rötelnvirus IgG</w:t>
            </w:r>
          </w:p>
        </w:tc>
        <w:tc>
          <w:tcPr>
            <w:tcW w:w="1536" w:type="dxa"/>
            <w:tcBorders>
              <w:top w:val="nil"/>
              <w:left w:val="nil"/>
              <w:bottom w:val="nil"/>
              <w:right w:val="nil"/>
            </w:tcBorders>
          </w:tcPr>
          <w:p w14:paraId="2505FACD" w14:textId="77777777" w:rsidR="004362AF" w:rsidRDefault="004362AF"/>
        </w:tc>
        <w:tc>
          <w:tcPr>
            <w:tcW w:w="934" w:type="dxa"/>
            <w:tcBorders>
              <w:top w:val="nil"/>
              <w:left w:val="nil"/>
              <w:bottom w:val="nil"/>
              <w:right w:val="nil"/>
            </w:tcBorders>
          </w:tcPr>
          <w:p w14:paraId="71734417" w14:textId="77777777" w:rsidR="004362AF" w:rsidRDefault="004362AF"/>
        </w:tc>
        <w:tc>
          <w:tcPr>
            <w:tcW w:w="975" w:type="dxa"/>
            <w:tcBorders>
              <w:top w:val="nil"/>
              <w:left w:val="nil"/>
              <w:bottom w:val="nil"/>
              <w:right w:val="nil"/>
            </w:tcBorders>
          </w:tcPr>
          <w:p w14:paraId="6E081A58"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47E782B3" w14:textId="77777777" w:rsidR="004362AF" w:rsidRDefault="004362AF"/>
        </w:tc>
        <w:tc>
          <w:tcPr>
            <w:tcW w:w="946" w:type="dxa"/>
            <w:tcBorders>
              <w:top w:val="nil"/>
              <w:left w:val="nil"/>
              <w:bottom w:val="nil"/>
              <w:right w:val="nil"/>
            </w:tcBorders>
          </w:tcPr>
          <w:p w14:paraId="178DFA0D" w14:textId="77777777" w:rsidR="004362AF" w:rsidRDefault="004362AF"/>
        </w:tc>
        <w:tc>
          <w:tcPr>
            <w:tcW w:w="642" w:type="dxa"/>
            <w:tcBorders>
              <w:top w:val="nil"/>
              <w:left w:val="nil"/>
              <w:bottom w:val="nil"/>
              <w:right w:val="nil"/>
            </w:tcBorders>
          </w:tcPr>
          <w:p w14:paraId="3CBE8337" w14:textId="77777777" w:rsidR="004362AF" w:rsidRDefault="004362AF"/>
        </w:tc>
      </w:tr>
      <w:tr w:rsidR="004362AF" w14:paraId="3124B79D" w14:textId="77777777">
        <w:trPr>
          <w:trHeight w:val="278"/>
        </w:trPr>
        <w:tc>
          <w:tcPr>
            <w:tcW w:w="2134" w:type="dxa"/>
            <w:tcBorders>
              <w:top w:val="nil"/>
              <w:left w:val="nil"/>
              <w:bottom w:val="nil"/>
              <w:right w:val="nil"/>
            </w:tcBorders>
          </w:tcPr>
          <w:p w14:paraId="259A61D9" w14:textId="77777777" w:rsidR="004362AF" w:rsidRDefault="00000000">
            <w:pPr>
              <w:spacing w:after="0"/>
            </w:pPr>
            <w:r>
              <w:rPr>
                <w:rFonts w:ascii="Times New Roman" w:eastAsia="Times New Roman" w:hAnsi="Times New Roman" w:cs="Times New Roman"/>
                <w:sz w:val="16"/>
              </w:rPr>
              <w:t>Rötelnvirus IgM</w:t>
            </w:r>
          </w:p>
        </w:tc>
        <w:tc>
          <w:tcPr>
            <w:tcW w:w="1536" w:type="dxa"/>
            <w:tcBorders>
              <w:top w:val="nil"/>
              <w:left w:val="nil"/>
              <w:bottom w:val="nil"/>
              <w:right w:val="nil"/>
            </w:tcBorders>
          </w:tcPr>
          <w:p w14:paraId="2EA87A67" w14:textId="77777777" w:rsidR="004362AF" w:rsidRDefault="00000000">
            <w:pPr>
              <w:spacing w:after="0"/>
            </w:pPr>
            <w:r>
              <w:rPr>
                <w:rFonts w:ascii="Times New Roman" w:eastAsia="Times New Roman" w:hAnsi="Times New Roman" w:cs="Times New Roman"/>
                <w:sz w:val="16"/>
              </w:rPr>
              <w:t>&lt; 20 negativ</w:t>
            </w:r>
          </w:p>
        </w:tc>
        <w:tc>
          <w:tcPr>
            <w:tcW w:w="934" w:type="dxa"/>
            <w:tcBorders>
              <w:top w:val="nil"/>
              <w:left w:val="nil"/>
              <w:bottom w:val="nil"/>
              <w:right w:val="nil"/>
            </w:tcBorders>
          </w:tcPr>
          <w:p w14:paraId="106CA095" w14:textId="77777777" w:rsidR="004362AF" w:rsidRDefault="00000000">
            <w:pPr>
              <w:spacing w:after="0"/>
            </w:pPr>
            <w:r>
              <w:rPr>
                <w:rFonts w:ascii="Times New Roman" w:eastAsia="Times New Roman" w:hAnsi="Times New Roman" w:cs="Times New Roman"/>
                <w:sz w:val="16"/>
              </w:rPr>
              <w:t>AU/</w:t>
            </w:r>
            <w:proofErr w:type="spellStart"/>
            <w:r>
              <w:rPr>
                <w:rFonts w:ascii="Times New Roman" w:eastAsia="Times New Roman" w:hAnsi="Times New Roman" w:cs="Times New Roman"/>
                <w:sz w:val="16"/>
              </w:rPr>
              <w:t>mL</w:t>
            </w:r>
            <w:proofErr w:type="spellEnd"/>
          </w:p>
        </w:tc>
        <w:tc>
          <w:tcPr>
            <w:tcW w:w="975" w:type="dxa"/>
            <w:tcBorders>
              <w:top w:val="nil"/>
              <w:left w:val="nil"/>
              <w:bottom w:val="nil"/>
              <w:right w:val="nil"/>
            </w:tcBorders>
          </w:tcPr>
          <w:p w14:paraId="32591B78" w14:textId="77777777" w:rsidR="004362AF" w:rsidRDefault="00000000">
            <w:pPr>
              <w:spacing w:after="0"/>
            </w:pPr>
            <w:r>
              <w:rPr>
                <w:rFonts w:ascii="Times New Roman" w:eastAsia="Times New Roman" w:hAnsi="Times New Roman" w:cs="Times New Roman"/>
                <w:sz w:val="16"/>
              </w:rPr>
              <w:t>32.10</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1F7F8BEF" w14:textId="77777777" w:rsidR="004362AF" w:rsidRDefault="004362AF"/>
        </w:tc>
        <w:tc>
          <w:tcPr>
            <w:tcW w:w="946" w:type="dxa"/>
            <w:tcBorders>
              <w:top w:val="nil"/>
              <w:left w:val="nil"/>
              <w:bottom w:val="nil"/>
              <w:right w:val="nil"/>
            </w:tcBorders>
          </w:tcPr>
          <w:p w14:paraId="7B281248" w14:textId="77777777" w:rsidR="004362AF" w:rsidRDefault="004362AF"/>
        </w:tc>
        <w:tc>
          <w:tcPr>
            <w:tcW w:w="642" w:type="dxa"/>
            <w:tcBorders>
              <w:top w:val="nil"/>
              <w:left w:val="nil"/>
              <w:bottom w:val="nil"/>
              <w:right w:val="nil"/>
            </w:tcBorders>
          </w:tcPr>
          <w:p w14:paraId="4B5258C7" w14:textId="77777777" w:rsidR="004362AF" w:rsidRDefault="004362AF"/>
        </w:tc>
      </w:tr>
      <w:tr w:rsidR="004362AF" w14:paraId="094DC4E6" w14:textId="77777777">
        <w:trPr>
          <w:trHeight w:val="278"/>
        </w:trPr>
        <w:tc>
          <w:tcPr>
            <w:tcW w:w="2134" w:type="dxa"/>
            <w:tcBorders>
              <w:top w:val="nil"/>
              <w:left w:val="nil"/>
              <w:bottom w:val="nil"/>
              <w:right w:val="nil"/>
            </w:tcBorders>
          </w:tcPr>
          <w:p w14:paraId="68A4DC66" w14:textId="77777777" w:rsidR="004362AF" w:rsidRDefault="00000000">
            <w:pPr>
              <w:spacing w:after="0"/>
            </w:pPr>
            <w:r>
              <w:rPr>
                <w:rFonts w:ascii="Times New Roman" w:eastAsia="Times New Roman" w:hAnsi="Times New Roman" w:cs="Times New Roman"/>
                <w:sz w:val="16"/>
              </w:rPr>
              <w:t>Rötelnvirus IgM</w:t>
            </w:r>
          </w:p>
        </w:tc>
        <w:tc>
          <w:tcPr>
            <w:tcW w:w="1536" w:type="dxa"/>
            <w:tcBorders>
              <w:top w:val="nil"/>
              <w:left w:val="nil"/>
              <w:bottom w:val="nil"/>
              <w:right w:val="nil"/>
            </w:tcBorders>
          </w:tcPr>
          <w:p w14:paraId="17A81125" w14:textId="77777777" w:rsidR="004362AF" w:rsidRDefault="004362AF"/>
        </w:tc>
        <w:tc>
          <w:tcPr>
            <w:tcW w:w="934" w:type="dxa"/>
            <w:tcBorders>
              <w:top w:val="nil"/>
              <w:left w:val="nil"/>
              <w:bottom w:val="nil"/>
              <w:right w:val="nil"/>
            </w:tcBorders>
          </w:tcPr>
          <w:p w14:paraId="25A674FC" w14:textId="77777777" w:rsidR="004362AF" w:rsidRDefault="004362AF"/>
        </w:tc>
        <w:tc>
          <w:tcPr>
            <w:tcW w:w="975" w:type="dxa"/>
            <w:tcBorders>
              <w:top w:val="nil"/>
              <w:left w:val="nil"/>
              <w:bottom w:val="nil"/>
              <w:right w:val="nil"/>
            </w:tcBorders>
          </w:tcPr>
          <w:p w14:paraId="7DE2B864" w14:textId="77777777" w:rsidR="004362AF" w:rsidRDefault="00000000">
            <w:pPr>
              <w:spacing w:after="0"/>
            </w:pPr>
            <w:r>
              <w:rPr>
                <w:rFonts w:ascii="Times New Roman" w:eastAsia="Times New Roman" w:hAnsi="Times New Roman" w:cs="Times New Roman"/>
                <w:sz w:val="16"/>
              </w:rPr>
              <w:t>* positiv</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7DC8D427" w14:textId="77777777" w:rsidR="004362AF" w:rsidRDefault="004362AF"/>
        </w:tc>
        <w:tc>
          <w:tcPr>
            <w:tcW w:w="946" w:type="dxa"/>
            <w:tcBorders>
              <w:top w:val="nil"/>
              <w:left w:val="nil"/>
              <w:bottom w:val="nil"/>
              <w:right w:val="nil"/>
            </w:tcBorders>
          </w:tcPr>
          <w:p w14:paraId="1C7FD7E1" w14:textId="77777777" w:rsidR="004362AF" w:rsidRDefault="004362AF"/>
        </w:tc>
        <w:tc>
          <w:tcPr>
            <w:tcW w:w="642" w:type="dxa"/>
            <w:tcBorders>
              <w:top w:val="nil"/>
              <w:left w:val="nil"/>
              <w:bottom w:val="nil"/>
              <w:right w:val="nil"/>
            </w:tcBorders>
          </w:tcPr>
          <w:p w14:paraId="6F898204" w14:textId="77777777" w:rsidR="004362AF" w:rsidRDefault="004362AF"/>
        </w:tc>
      </w:tr>
      <w:tr w:rsidR="004362AF" w14:paraId="2ED3962A" w14:textId="77777777">
        <w:trPr>
          <w:trHeight w:val="277"/>
        </w:trPr>
        <w:tc>
          <w:tcPr>
            <w:tcW w:w="2134" w:type="dxa"/>
            <w:tcBorders>
              <w:top w:val="nil"/>
              <w:left w:val="nil"/>
              <w:bottom w:val="nil"/>
              <w:right w:val="nil"/>
            </w:tcBorders>
          </w:tcPr>
          <w:p w14:paraId="07875F55" w14:textId="77777777" w:rsidR="004362AF" w:rsidRDefault="00000000">
            <w:pPr>
              <w:spacing w:after="0"/>
            </w:pPr>
            <w:proofErr w:type="spellStart"/>
            <w:r>
              <w:rPr>
                <w:rFonts w:ascii="Times New Roman" w:eastAsia="Times New Roman" w:hAnsi="Times New Roman" w:cs="Times New Roman"/>
                <w:sz w:val="16"/>
              </w:rPr>
              <w:t>Parvovirus</w:t>
            </w:r>
            <w:proofErr w:type="spellEnd"/>
            <w:r>
              <w:rPr>
                <w:rFonts w:ascii="Times New Roman" w:eastAsia="Times New Roman" w:hAnsi="Times New Roman" w:cs="Times New Roman"/>
                <w:sz w:val="16"/>
              </w:rPr>
              <w:t xml:space="preserve"> B19 IgG</w:t>
            </w:r>
          </w:p>
        </w:tc>
        <w:tc>
          <w:tcPr>
            <w:tcW w:w="1536" w:type="dxa"/>
            <w:tcBorders>
              <w:top w:val="nil"/>
              <w:left w:val="nil"/>
              <w:bottom w:val="nil"/>
              <w:right w:val="nil"/>
            </w:tcBorders>
          </w:tcPr>
          <w:p w14:paraId="6F61070F" w14:textId="77777777" w:rsidR="004362AF" w:rsidRDefault="00000000">
            <w:pPr>
              <w:spacing w:after="0"/>
            </w:pPr>
            <w:r>
              <w:rPr>
                <w:rFonts w:ascii="Times New Roman" w:eastAsia="Times New Roman" w:hAnsi="Times New Roman" w:cs="Times New Roman"/>
                <w:sz w:val="16"/>
              </w:rPr>
              <w:t xml:space="preserve">&lt; 2.00 </w:t>
            </w:r>
            <w:proofErr w:type="spellStart"/>
            <w:r>
              <w:rPr>
                <w:rFonts w:ascii="Times New Roman" w:eastAsia="Times New Roman" w:hAnsi="Times New Roman" w:cs="Times New Roman"/>
                <w:sz w:val="16"/>
              </w:rPr>
              <w:t>neagtiv</w:t>
            </w:r>
            <w:proofErr w:type="spellEnd"/>
          </w:p>
        </w:tc>
        <w:tc>
          <w:tcPr>
            <w:tcW w:w="934" w:type="dxa"/>
            <w:tcBorders>
              <w:top w:val="nil"/>
              <w:left w:val="nil"/>
              <w:bottom w:val="nil"/>
              <w:right w:val="nil"/>
            </w:tcBorders>
          </w:tcPr>
          <w:p w14:paraId="7858B9B7" w14:textId="77777777" w:rsidR="004362AF" w:rsidRDefault="00000000">
            <w:pPr>
              <w:spacing w:after="0"/>
            </w:pPr>
            <w:r>
              <w:rPr>
                <w:rFonts w:ascii="Times New Roman" w:eastAsia="Times New Roman" w:hAnsi="Times New Roman" w:cs="Times New Roman"/>
                <w:sz w:val="16"/>
              </w:rPr>
              <w:t>IU/</w:t>
            </w:r>
            <w:proofErr w:type="spellStart"/>
            <w:r>
              <w:rPr>
                <w:rFonts w:ascii="Times New Roman" w:eastAsia="Times New Roman" w:hAnsi="Times New Roman" w:cs="Times New Roman"/>
                <w:sz w:val="16"/>
              </w:rPr>
              <w:t>mL</w:t>
            </w:r>
            <w:proofErr w:type="spellEnd"/>
          </w:p>
        </w:tc>
        <w:tc>
          <w:tcPr>
            <w:tcW w:w="975" w:type="dxa"/>
            <w:tcBorders>
              <w:top w:val="nil"/>
              <w:left w:val="nil"/>
              <w:bottom w:val="nil"/>
              <w:right w:val="nil"/>
            </w:tcBorders>
          </w:tcPr>
          <w:p w14:paraId="7ED997A4" w14:textId="77777777" w:rsidR="004362AF" w:rsidRDefault="00000000">
            <w:pPr>
              <w:spacing w:after="0"/>
            </w:pPr>
            <w:r>
              <w:rPr>
                <w:rFonts w:ascii="Times New Roman" w:eastAsia="Times New Roman" w:hAnsi="Times New Roman" w:cs="Times New Roman"/>
                <w:sz w:val="16"/>
              </w:rPr>
              <w:t>53.10</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7C9B59A6" w14:textId="77777777" w:rsidR="004362AF" w:rsidRDefault="004362AF"/>
        </w:tc>
        <w:tc>
          <w:tcPr>
            <w:tcW w:w="946" w:type="dxa"/>
            <w:tcBorders>
              <w:top w:val="nil"/>
              <w:left w:val="nil"/>
              <w:bottom w:val="nil"/>
              <w:right w:val="nil"/>
            </w:tcBorders>
          </w:tcPr>
          <w:p w14:paraId="6ECB24DF" w14:textId="77777777" w:rsidR="004362AF" w:rsidRDefault="004362AF"/>
        </w:tc>
        <w:tc>
          <w:tcPr>
            <w:tcW w:w="642" w:type="dxa"/>
            <w:tcBorders>
              <w:top w:val="nil"/>
              <w:left w:val="nil"/>
              <w:bottom w:val="nil"/>
              <w:right w:val="nil"/>
            </w:tcBorders>
          </w:tcPr>
          <w:p w14:paraId="02526AB0" w14:textId="77777777" w:rsidR="004362AF" w:rsidRDefault="004362AF"/>
        </w:tc>
      </w:tr>
      <w:tr w:rsidR="004362AF" w14:paraId="3C8A957D" w14:textId="77777777">
        <w:trPr>
          <w:trHeight w:val="278"/>
        </w:trPr>
        <w:tc>
          <w:tcPr>
            <w:tcW w:w="2134" w:type="dxa"/>
            <w:tcBorders>
              <w:top w:val="nil"/>
              <w:left w:val="nil"/>
              <w:bottom w:val="nil"/>
              <w:right w:val="nil"/>
            </w:tcBorders>
          </w:tcPr>
          <w:p w14:paraId="063493E5" w14:textId="77777777" w:rsidR="004362AF" w:rsidRDefault="00000000">
            <w:pPr>
              <w:spacing w:after="0"/>
            </w:pPr>
            <w:proofErr w:type="spellStart"/>
            <w:r>
              <w:rPr>
                <w:rFonts w:ascii="Times New Roman" w:eastAsia="Times New Roman" w:hAnsi="Times New Roman" w:cs="Times New Roman"/>
                <w:sz w:val="16"/>
              </w:rPr>
              <w:lastRenderedPageBreak/>
              <w:t>Parvovirus</w:t>
            </w:r>
            <w:proofErr w:type="spellEnd"/>
            <w:r>
              <w:rPr>
                <w:rFonts w:ascii="Times New Roman" w:eastAsia="Times New Roman" w:hAnsi="Times New Roman" w:cs="Times New Roman"/>
                <w:sz w:val="16"/>
              </w:rPr>
              <w:t xml:space="preserve"> B19 IgG</w:t>
            </w:r>
          </w:p>
        </w:tc>
        <w:tc>
          <w:tcPr>
            <w:tcW w:w="1536" w:type="dxa"/>
            <w:tcBorders>
              <w:top w:val="nil"/>
              <w:left w:val="nil"/>
              <w:bottom w:val="nil"/>
              <w:right w:val="nil"/>
            </w:tcBorders>
          </w:tcPr>
          <w:p w14:paraId="2A1A5903" w14:textId="77777777" w:rsidR="004362AF" w:rsidRDefault="004362AF"/>
        </w:tc>
        <w:tc>
          <w:tcPr>
            <w:tcW w:w="934" w:type="dxa"/>
            <w:tcBorders>
              <w:top w:val="nil"/>
              <w:left w:val="nil"/>
              <w:bottom w:val="nil"/>
              <w:right w:val="nil"/>
            </w:tcBorders>
          </w:tcPr>
          <w:p w14:paraId="4FD590FF" w14:textId="77777777" w:rsidR="004362AF" w:rsidRDefault="004362AF"/>
        </w:tc>
        <w:tc>
          <w:tcPr>
            <w:tcW w:w="975" w:type="dxa"/>
            <w:tcBorders>
              <w:top w:val="nil"/>
              <w:left w:val="nil"/>
              <w:bottom w:val="nil"/>
              <w:right w:val="nil"/>
            </w:tcBorders>
          </w:tcPr>
          <w:p w14:paraId="4F28565C"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5985EB73" w14:textId="77777777" w:rsidR="004362AF" w:rsidRDefault="004362AF"/>
        </w:tc>
        <w:tc>
          <w:tcPr>
            <w:tcW w:w="946" w:type="dxa"/>
            <w:tcBorders>
              <w:top w:val="nil"/>
              <w:left w:val="nil"/>
              <w:bottom w:val="nil"/>
              <w:right w:val="nil"/>
            </w:tcBorders>
          </w:tcPr>
          <w:p w14:paraId="01A6876D" w14:textId="77777777" w:rsidR="004362AF" w:rsidRDefault="004362AF"/>
        </w:tc>
        <w:tc>
          <w:tcPr>
            <w:tcW w:w="642" w:type="dxa"/>
            <w:tcBorders>
              <w:top w:val="nil"/>
              <w:left w:val="nil"/>
              <w:bottom w:val="nil"/>
              <w:right w:val="nil"/>
            </w:tcBorders>
          </w:tcPr>
          <w:p w14:paraId="6CA6229B" w14:textId="77777777" w:rsidR="004362AF" w:rsidRDefault="004362AF"/>
        </w:tc>
      </w:tr>
      <w:tr w:rsidR="004362AF" w14:paraId="51316457" w14:textId="77777777">
        <w:trPr>
          <w:trHeight w:val="278"/>
        </w:trPr>
        <w:tc>
          <w:tcPr>
            <w:tcW w:w="2134" w:type="dxa"/>
            <w:tcBorders>
              <w:top w:val="nil"/>
              <w:left w:val="nil"/>
              <w:bottom w:val="nil"/>
              <w:right w:val="nil"/>
            </w:tcBorders>
          </w:tcPr>
          <w:p w14:paraId="2B95A11F" w14:textId="77777777" w:rsidR="004362AF" w:rsidRDefault="00000000">
            <w:pPr>
              <w:spacing w:after="0"/>
            </w:pPr>
            <w:proofErr w:type="spellStart"/>
            <w:r>
              <w:rPr>
                <w:rFonts w:ascii="Times New Roman" w:eastAsia="Times New Roman" w:hAnsi="Times New Roman" w:cs="Times New Roman"/>
                <w:sz w:val="16"/>
              </w:rPr>
              <w:t>Parvovirus</w:t>
            </w:r>
            <w:proofErr w:type="spellEnd"/>
            <w:r>
              <w:rPr>
                <w:rFonts w:ascii="Times New Roman" w:eastAsia="Times New Roman" w:hAnsi="Times New Roman" w:cs="Times New Roman"/>
                <w:sz w:val="16"/>
              </w:rPr>
              <w:t xml:space="preserve"> B19 IgM</w:t>
            </w:r>
          </w:p>
        </w:tc>
        <w:tc>
          <w:tcPr>
            <w:tcW w:w="1536" w:type="dxa"/>
            <w:tcBorders>
              <w:top w:val="nil"/>
              <w:left w:val="nil"/>
              <w:bottom w:val="nil"/>
              <w:right w:val="nil"/>
            </w:tcBorders>
          </w:tcPr>
          <w:p w14:paraId="2652EB65" w14:textId="77777777" w:rsidR="004362AF" w:rsidRDefault="00000000">
            <w:pPr>
              <w:spacing w:after="0"/>
            </w:pPr>
            <w:r>
              <w:rPr>
                <w:rFonts w:ascii="Times New Roman" w:eastAsia="Times New Roman" w:hAnsi="Times New Roman" w:cs="Times New Roman"/>
                <w:sz w:val="16"/>
              </w:rPr>
              <w:t>&lt; 0.90 negativ</w:t>
            </w:r>
          </w:p>
        </w:tc>
        <w:tc>
          <w:tcPr>
            <w:tcW w:w="934" w:type="dxa"/>
            <w:tcBorders>
              <w:top w:val="nil"/>
              <w:left w:val="nil"/>
              <w:bottom w:val="nil"/>
              <w:right w:val="nil"/>
            </w:tcBorders>
          </w:tcPr>
          <w:p w14:paraId="561D3FF5" w14:textId="77777777" w:rsidR="004362AF" w:rsidRDefault="00000000">
            <w:pPr>
              <w:spacing w:after="0"/>
            </w:pPr>
            <w:r>
              <w:rPr>
                <w:rFonts w:ascii="Times New Roman" w:eastAsia="Times New Roman" w:hAnsi="Times New Roman" w:cs="Times New Roman"/>
                <w:sz w:val="16"/>
              </w:rPr>
              <w:t>Index</w:t>
            </w:r>
          </w:p>
        </w:tc>
        <w:tc>
          <w:tcPr>
            <w:tcW w:w="975" w:type="dxa"/>
            <w:tcBorders>
              <w:top w:val="nil"/>
              <w:left w:val="nil"/>
              <w:bottom w:val="nil"/>
              <w:right w:val="nil"/>
            </w:tcBorders>
          </w:tcPr>
          <w:p w14:paraId="3B2B71AC" w14:textId="77777777" w:rsidR="004362AF" w:rsidRDefault="00000000">
            <w:pPr>
              <w:spacing w:after="0"/>
            </w:pPr>
            <w:r>
              <w:rPr>
                <w:rFonts w:ascii="Times New Roman" w:eastAsia="Times New Roman" w:hAnsi="Times New Roman" w:cs="Times New Roman"/>
                <w:sz w:val="16"/>
              </w:rPr>
              <w:t>&lt;0.10</w:t>
            </w:r>
          </w:p>
        </w:tc>
        <w:tc>
          <w:tcPr>
            <w:tcW w:w="945" w:type="dxa"/>
            <w:tcBorders>
              <w:top w:val="nil"/>
              <w:left w:val="nil"/>
              <w:bottom w:val="nil"/>
              <w:right w:val="nil"/>
            </w:tcBorders>
          </w:tcPr>
          <w:p w14:paraId="0CB49AE5" w14:textId="77777777" w:rsidR="004362AF" w:rsidRDefault="004362AF"/>
        </w:tc>
        <w:tc>
          <w:tcPr>
            <w:tcW w:w="946" w:type="dxa"/>
            <w:tcBorders>
              <w:top w:val="nil"/>
              <w:left w:val="nil"/>
              <w:bottom w:val="nil"/>
              <w:right w:val="nil"/>
            </w:tcBorders>
          </w:tcPr>
          <w:p w14:paraId="07A6FAA4" w14:textId="77777777" w:rsidR="004362AF" w:rsidRDefault="004362AF"/>
        </w:tc>
        <w:tc>
          <w:tcPr>
            <w:tcW w:w="642" w:type="dxa"/>
            <w:tcBorders>
              <w:top w:val="nil"/>
              <w:left w:val="nil"/>
              <w:bottom w:val="nil"/>
              <w:right w:val="nil"/>
            </w:tcBorders>
          </w:tcPr>
          <w:p w14:paraId="2BEA28F1" w14:textId="77777777" w:rsidR="004362AF" w:rsidRDefault="004362AF"/>
        </w:tc>
      </w:tr>
      <w:tr w:rsidR="004362AF" w14:paraId="3AB29F31" w14:textId="77777777">
        <w:trPr>
          <w:trHeight w:val="277"/>
        </w:trPr>
        <w:tc>
          <w:tcPr>
            <w:tcW w:w="2134" w:type="dxa"/>
            <w:tcBorders>
              <w:top w:val="nil"/>
              <w:left w:val="nil"/>
              <w:bottom w:val="nil"/>
              <w:right w:val="nil"/>
            </w:tcBorders>
          </w:tcPr>
          <w:p w14:paraId="6EE33FAF" w14:textId="77777777" w:rsidR="004362AF" w:rsidRDefault="00000000">
            <w:pPr>
              <w:spacing w:after="0"/>
            </w:pPr>
            <w:proofErr w:type="spellStart"/>
            <w:r>
              <w:rPr>
                <w:rFonts w:ascii="Times New Roman" w:eastAsia="Times New Roman" w:hAnsi="Times New Roman" w:cs="Times New Roman"/>
                <w:sz w:val="16"/>
              </w:rPr>
              <w:t>Parvovirus</w:t>
            </w:r>
            <w:proofErr w:type="spellEnd"/>
            <w:r>
              <w:rPr>
                <w:rFonts w:ascii="Times New Roman" w:eastAsia="Times New Roman" w:hAnsi="Times New Roman" w:cs="Times New Roman"/>
                <w:sz w:val="16"/>
              </w:rPr>
              <w:t xml:space="preserve"> B19 IgM</w:t>
            </w:r>
          </w:p>
        </w:tc>
        <w:tc>
          <w:tcPr>
            <w:tcW w:w="1536" w:type="dxa"/>
            <w:tcBorders>
              <w:top w:val="nil"/>
              <w:left w:val="nil"/>
              <w:bottom w:val="nil"/>
              <w:right w:val="nil"/>
            </w:tcBorders>
          </w:tcPr>
          <w:p w14:paraId="1F0F13DD" w14:textId="77777777" w:rsidR="004362AF" w:rsidRDefault="004362AF"/>
        </w:tc>
        <w:tc>
          <w:tcPr>
            <w:tcW w:w="934" w:type="dxa"/>
            <w:tcBorders>
              <w:top w:val="nil"/>
              <w:left w:val="nil"/>
              <w:bottom w:val="nil"/>
              <w:right w:val="nil"/>
            </w:tcBorders>
          </w:tcPr>
          <w:p w14:paraId="2079BF5B" w14:textId="77777777" w:rsidR="004362AF" w:rsidRDefault="004362AF"/>
        </w:tc>
        <w:tc>
          <w:tcPr>
            <w:tcW w:w="975" w:type="dxa"/>
            <w:tcBorders>
              <w:top w:val="nil"/>
              <w:left w:val="nil"/>
              <w:bottom w:val="nil"/>
              <w:right w:val="nil"/>
            </w:tcBorders>
          </w:tcPr>
          <w:p w14:paraId="79AED721" w14:textId="77777777" w:rsidR="004362AF" w:rsidRDefault="00000000">
            <w:pPr>
              <w:spacing w:after="0"/>
            </w:pPr>
            <w:r>
              <w:rPr>
                <w:rFonts w:ascii="Times New Roman" w:eastAsia="Times New Roman" w:hAnsi="Times New Roman" w:cs="Times New Roman"/>
                <w:sz w:val="16"/>
              </w:rPr>
              <w:t>negativ</w:t>
            </w:r>
          </w:p>
        </w:tc>
        <w:tc>
          <w:tcPr>
            <w:tcW w:w="945" w:type="dxa"/>
            <w:tcBorders>
              <w:top w:val="nil"/>
              <w:left w:val="nil"/>
              <w:bottom w:val="nil"/>
              <w:right w:val="nil"/>
            </w:tcBorders>
          </w:tcPr>
          <w:p w14:paraId="437FFB5C" w14:textId="77777777" w:rsidR="004362AF" w:rsidRDefault="004362AF"/>
        </w:tc>
        <w:tc>
          <w:tcPr>
            <w:tcW w:w="946" w:type="dxa"/>
            <w:tcBorders>
              <w:top w:val="nil"/>
              <w:left w:val="nil"/>
              <w:bottom w:val="nil"/>
              <w:right w:val="nil"/>
            </w:tcBorders>
          </w:tcPr>
          <w:p w14:paraId="1FDAC154" w14:textId="77777777" w:rsidR="004362AF" w:rsidRDefault="004362AF"/>
        </w:tc>
        <w:tc>
          <w:tcPr>
            <w:tcW w:w="642" w:type="dxa"/>
            <w:tcBorders>
              <w:top w:val="nil"/>
              <w:left w:val="nil"/>
              <w:bottom w:val="nil"/>
              <w:right w:val="nil"/>
            </w:tcBorders>
          </w:tcPr>
          <w:p w14:paraId="2637833E" w14:textId="77777777" w:rsidR="004362AF" w:rsidRDefault="004362AF"/>
        </w:tc>
      </w:tr>
      <w:tr w:rsidR="004362AF" w14:paraId="0CD2D0D7" w14:textId="77777777">
        <w:trPr>
          <w:trHeight w:val="278"/>
        </w:trPr>
        <w:tc>
          <w:tcPr>
            <w:tcW w:w="2134" w:type="dxa"/>
            <w:tcBorders>
              <w:top w:val="nil"/>
              <w:left w:val="nil"/>
              <w:bottom w:val="nil"/>
              <w:right w:val="nil"/>
            </w:tcBorders>
          </w:tcPr>
          <w:p w14:paraId="7191E115" w14:textId="77777777" w:rsidR="004362AF" w:rsidRDefault="00000000">
            <w:pPr>
              <w:spacing w:after="0"/>
            </w:pPr>
            <w:proofErr w:type="spellStart"/>
            <w:r>
              <w:rPr>
                <w:rFonts w:ascii="Times New Roman" w:eastAsia="Times New Roman" w:hAnsi="Times New Roman" w:cs="Times New Roman"/>
                <w:sz w:val="16"/>
              </w:rPr>
              <w:t>Hantavirus</w:t>
            </w:r>
            <w:proofErr w:type="spellEnd"/>
            <w:r>
              <w:rPr>
                <w:rFonts w:ascii="Times New Roman" w:eastAsia="Times New Roman" w:hAnsi="Times New Roman" w:cs="Times New Roman"/>
                <w:sz w:val="16"/>
              </w:rPr>
              <w:t xml:space="preserve"> IgG-Blot</w:t>
            </w:r>
          </w:p>
        </w:tc>
        <w:tc>
          <w:tcPr>
            <w:tcW w:w="1536" w:type="dxa"/>
            <w:tcBorders>
              <w:top w:val="nil"/>
              <w:left w:val="nil"/>
              <w:bottom w:val="nil"/>
              <w:right w:val="nil"/>
            </w:tcBorders>
          </w:tcPr>
          <w:p w14:paraId="0474CB02" w14:textId="77777777" w:rsidR="004362AF" w:rsidRDefault="004362AF"/>
        </w:tc>
        <w:tc>
          <w:tcPr>
            <w:tcW w:w="934" w:type="dxa"/>
            <w:tcBorders>
              <w:top w:val="nil"/>
              <w:left w:val="nil"/>
              <w:bottom w:val="nil"/>
              <w:right w:val="nil"/>
            </w:tcBorders>
          </w:tcPr>
          <w:p w14:paraId="0F9CC041" w14:textId="77777777" w:rsidR="004362AF" w:rsidRDefault="004362AF"/>
        </w:tc>
        <w:tc>
          <w:tcPr>
            <w:tcW w:w="975" w:type="dxa"/>
            <w:tcBorders>
              <w:top w:val="nil"/>
              <w:left w:val="nil"/>
              <w:bottom w:val="nil"/>
              <w:right w:val="nil"/>
            </w:tcBorders>
          </w:tcPr>
          <w:p w14:paraId="0B883DC1" w14:textId="77777777" w:rsidR="004362AF" w:rsidRDefault="00000000">
            <w:pPr>
              <w:spacing w:after="0"/>
            </w:pPr>
            <w:r>
              <w:rPr>
                <w:rFonts w:ascii="Times New Roman" w:eastAsia="Times New Roman" w:hAnsi="Times New Roman" w:cs="Times New Roman"/>
                <w:sz w:val="16"/>
              </w:rPr>
              <w:t>negativ</w:t>
            </w:r>
          </w:p>
        </w:tc>
        <w:tc>
          <w:tcPr>
            <w:tcW w:w="945" w:type="dxa"/>
            <w:tcBorders>
              <w:top w:val="nil"/>
              <w:left w:val="nil"/>
              <w:bottom w:val="nil"/>
              <w:right w:val="nil"/>
            </w:tcBorders>
          </w:tcPr>
          <w:p w14:paraId="04B5DB2D" w14:textId="77777777" w:rsidR="004362AF" w:rsidRDefault="004362AF"/>
        </w:tc>
        <w:tc>
          <w:tcPr>
            <w:tcW w:w="946" w:type="dxa"/>
            <w:tcBorders>
              <w:top w:val="nil"/>
              <w:left w:val="nil"/>
              <w:bottom w:val="nil"/>
              <w:right w:val="nil"/>
            </w:tcBorders>
          </w:tcPr>
          <w:p w14:paraId="4FA5FA74" w14:textId="77777777" w:rsidR="004362AF" w:rsidRDefault="004362AF"/>
        </w:tc>
        <w:tc>
          <w:tcPr>
            <w:tcW w:w="642" w:type="dxa"/>
            <w:tcBorders>
              <w:top w:val="nil"/>
              <w:left w:val="nil"/>
              <w:bottom w:val="nil"/>
              <w:right w:val="nil"/>
            </w:tcBorders>
          </w:tcPr>
          <w:p w14:paraId="2D861B51" w14:textId="77777777" w:rsidR="004362AF" w:rsidRDefault="004362AF"/>
        </w:tc>
      </w:tr>
      <w:tr w:rsidR="004362AF" w14:paraId="68BD5CDB" w14:textId="77777777">
        <w:trPr>
          <w:trHeight w:val="278"/>
        </w:trPr>
        <w:tc>
          <w:tcPr>
            <w:tcW w:w="2134" w:type="dxa"/>
            <w:tcBorders>
              <w:top w:val="nil"/>
              <w:left w:val="nil"/>
              <w:bottom w:val="nil"/>
              <w:right w:val="nil"/>
            </w:tcBorders>
          </w:tcPr>
          <w:p w14:paraId="0EA2767D" w14:textId="77777777" w:rsidR="004362AF" w:rsidRDefault="00000000">
            <w:pPr>
              <w:spacing w:after="0"/>
            </w:pPr>
            <w:proofErr w:type="spellStart"/>
            <w:r>
              <w:rPr>
                <w:rFonts w:ascii="Times New Roman" w:eastAsia="Times New Roman" w:hAnsi="Times New Roman" w:cs="Times New Roman"/>
                <w:sz w:val="16"/>
              </w:rPr>
              <w:t>Hantavirus</w:t>
            </w:r>
            <w:proofErr w:type="spellEnd"/>
            <w:r>
              <w:rPr>
                <w:rFonts w:ascii="Times New Roman" w:eastAsia="Times New Roman" w:hAnsi="Times New Roman" w:cs="Times New Roman"/>
                <w:sz w:val="16"/>
              </w:rPr>
              <w:t xml:space="preserve"> IgM-Blot</w:t>
            </w:r>
          </w:p>
        </w:tc>
        <w:tc>
          <w:tcPr>
            <w:tcW w:w="1536" w:type="dxa"/>
            <w:tcBorders>
              <w:top w:val="nil"/>
              <w:left w:val="nil"/>
              <w:bottom w:val="nil"/>
              <w:right w:val="nil"/>
            </w:tcBorders>
          </w:tcPr>
          <w:p w14:paraId="09A85D99" w14:textId="77777777" w:rsidR="004362AF" w:rsidRDefault="004362AF"/>
        </w:tc>
        <w:tc>
          <w:tcPr>
            <w:tcW w:w="934" w:type="dxa"/>
            <w:tcBorders>
              <w:top w:val="nil"/>
              <w:left w:val="nil"/>
              <w:bottom w:val="nil"/>
              <w:right w:val="nil"/>
            </w:tcBorders>
          </w:tcPr>
          <w:p w14:paraId="1B1B754D" w14:textId="77777777" w:rsidR="004362AF" w:rsidRDefault="004362AF"/>
        </w:tc>
        <w:tc>
          <w:tcPr>
            <w:tcW w:w="975" w:type="dxa"/>
            <w:tcBorders>
              <w:top w:val="nil"/>
              <w:left w:val="nil"/>
              <w:bottom w:val="nil"/>
              <w:right w:val="nil"/>
            </w:tcBorders>
          </w:tcPr>
          <w:p w14:paraId="076FBFBA" w14:textId="77777777" w:rsidR="004362AF" w:rsidRDefault="00000000">
            <w:pPr>
              <w:spacing w:after="0"/>
            </w:pPr>
            <w:r>
              <w:rPr>
                <w:rFonts w:ascii="Times New Roman" w:eastAsia="Times New Roman" w:hAnsi="Times New Roman" w:cs="Times New Roman"/>
                <w:sz w:val="16"/>
              </w:rPr>
              <w:t>negativ</w:t>
            </w:r>
          </w:p>
        </w:tc>
        <w:tc>
          <w:tcPr>
            <w:tcW w:w="945" w:type="dxa"/>
            <w:tcBorders>
              <w:top w:val="nil"/>
              <w:left w:val="nil"/>
              <w:bottom w:val="nil"/>
              <w:right w:val="nil"/>
            </w:tcBorders>
          </w:tcPr>
          <w:p w14:paraId="651AF140" w14:textId="77777777" w:rsidR="004362AF" w:rsidRDefault="004362AF"/>
        </w:tc>
        <w:tc>
          <w:tcPr>
            <w:tcW w:w="946" w:type="dxa"/>
            <w:tcBorders>
              <w:top w:val="nil"/>
              <w:left w:val="nil"/>
              <w:bottom w:val="nil"/>
              <w:right w:val="nil"/>
            </w:tcBorders>
          </w:tcPr>
          <w:p w14:paraId="55A6044F" w14:textId="77777777" w:rsidR="004362AF" w:rsidRDefault="004362AF"/>
        </w:tc>
        <w:tc>
          <w:tcPr>
            <w:tcW w:w="642" w:type="dxa"/>
            <w:tcBorders>
              <w:top w:val="nil"/>
              <w:left w:val="nil"/>
              <w:bottom w:val="nil"/>
              <w:right w:val="nil"/>
            </w:tcBorders>
          </w:tcPr>
          <w:p w14:paraId="5D001F4B" w14:textId="77777777" w:rsidR="004362AF" w:rsidRDefault="004362AF"/>
        </w:tc>
      </w:tr>
      <w:tr w:rsidR="004362AF" w14:paraId="18D70A27" w14:textId="77777777">
        <w:trPr>
          <w:trHeight w:val="277"/>
        </w:trPr>
        <w:tc>
          <w:tcPr>
            <w:tcW w:w="2134" w:type="dxa"/>
            <w:tcBorders>
              <w:top w:val="nil"/>
              <w:left w:val="nil"/>
              <w:bottom w:val="nil"/>
              <w:right w:val="nil"/>
            </w:tcBorders>
          </w:tcPr>
          <w:p w14:paraId="43A02AE1" w14:textId="77777777" w:rsidR="004362AF" w:rsidRDefault="00000000">
            <w:pPr>
              <w:spacing w:after="0"/>
            </w:pPr>
            <w:proofErr w:type="spellStart"/>
            <w:r>
              <w:rPr>
                <w:rFonts w:ascii="Times New Roman" w:eastAsia="Times New Roman" w:hAnsi="Times New Roman" w:cs="Times New Roman"/>
                <w:sz w:val="16"/>
              </w:rPr>
              <w:t>Denguevirus</w:t>
            </w:r>
            <w:proofErr w:type="spellEnd"/>
            <w:r>
              <w:rPr>
                <w:rFonts w:ascii="Times New Roman" w:eastAsia="Times New Roman" w:hAnsi="Times New Roman" w:cs="Times New Roman"/>
                <w:sz w:val="16"/>
              </w:rPr>
              <w:t xml:space="preserve"> NS1-Antigen</w:t>
            </w:r>
          </w:p>
        </w:tc>
        <w:tc>
          <w:tcPr>
            <w:tcW w:w="1536" w:type="dxa"/>
            <w:tcBorders>
              <w:top w:val="nil"/>
              <w:left w:val="nil"/>
              <w:bottom w:val="nil"/>
              <w:right w:val="nil"/>
            </w:tcBorders>
          </w:tcPr>
          <w:p w14:paraId="7299D419" w14:textId="77777777" w:rsidR="004362AF" w:rsidRDefault="004362AF"/>
        </w:tc>
        <w:tc>
          <w:tcPr>
            <w:tcW w:w="934" w:type="dxa"/>
            <w:tcBorders>
              <w:top w:val="nil"/>
              <w:left w:val="nil"/>
              <w:bottom w:val="nil"/>
              <w:right w:val="nil"/>
            </w:tcBorders>
          </w:tcPr>
          <w:p w14:paraId="126AC589" w14:textId="77777777" w:rsidR="004362AF" w:rsidRDefault="004362AF"/>
        </w:tc>
        <w:tc>
          <w:tcPr>
            <w:tcW w:w="975" w:type="dxa"/>
            <w:tcBorders>
              <w:top w:val="nil"/>
              <w:left w:val="nil"/>
              <w:bottom w:val="nil"/>
              <w:right w:val="nil"/>
            </w:tcBorders>
          </w:tcPr>
          <w:p w14:paraId="2528D563" w14:textId="77777777" w:rsidR="004362AF" w:rsidRDefault="00000000">
            <w:pPr>
              <w:spacing w:after="0"/>
            </w:pPr>
            <w:r>
              <w:rPr>
                <w:rFonts w:ascii="Times New Roman" w:eastAsia="Times New Roman" w:hAnsi="Times New Roman" w:cs="Times New Roman"/>
                <w:sz w:val="16"/>
              </w:rPr>
              <w:t>negativ</w:t>
            </w:r>
          </w:p>
        </w:tc>
        <w:tc>
          <w:tcPr>
            <w:tcW w:w="945" w:type="dxa"/>
            <w:tcBorders>
              <w:top w:val="nil"/>
              <w:left w:val="nil"/>
              <w:bottom w:val="nil"/>
              <w:right w:val="nil"/>
            </w:tcBorders>
          </w:tcPr>
          <w:p w14:paraId="2A8F0EC8" w14:textId="77777777" w:rsidR="004362AF" w:rsidRDefault="004362AF"/>
        </w:tc>
        <w:tc>
          <w:tcPr>
            <w:tcW w:w="946" w:type="dxa"/>
            <w:tcBorders>
              <w:top w:val="nil"/>
              <w:left w:val="nil"/>
              <w:bottom w:val="nil"/>
              <w:right w:val="nil"/>
            </w:tcBorders>
          </w:tcPr>
          <w:p w14:paraId="4D36E400" w14:textId="77777777" w:rsidR="004362AF" w:rsidRDefault="004362AF"/>
        </w:tc>
        <w:tc>
          <w:tcPr>
            <w:tcW w:w="642" w:type="dxa"/>
            <w:tcBorders>
              <w:top w:val="nil"/>
              <w:left w:val="nil"/>
              <w:bottom w:val="nil"/>
              <w:right w:val="nil"/>
            </w:tcBorders>
          </w:tcPr>
          <w:p w14:paraId="4DD5A991" w14:textId="77777777" w:rsidR="004362AF" w:rsidRDefault="004362AF"/>
        </w:tc>
      </w:tr>
      <w:tr w:rsidR="004362AF" w14:paraId="4A0CC064" w14:textId="77777777">
        <w:trPr>
          <w:trHeight w:val="278"/>
        </w:trPr>
        <w:tc>
          <w:tcPr>
            <w:tcW w:w="2134" w:type="dxa"/>
            <w:tcBorders>
              <w:top w:val="nil"/>
              <w:left w:val="nil"/>
              <w:bottom w:val="nil"/>
              <w:right w:val="nil"/>
            </w:tcBorders>
          </w:tcPr>
          <w:p w14:paraId="0CAD31EB" w14:textId="77777777" w:rsidR="004362AF" w:rsidRDefault="00000000">
            <w:pPr>
              <w:spacing w:after="0"/>
            </w:pPr>
            <w:proofErr w:type="spellStart"/>
            <w:r>
              <w:rPr>
                <w:rFonts w:ascii="Times New Roman" w:eastAsia="Times New Roman" w:hAnsi="Times New Roman" w:cs="Times New Roman"/>
                <w:sz w:val="16"/>
              </w:rPr>
              <w:t>Denguevirus</w:t>
            </w:r>
            <w:proofErr w:type="spellEnd"/>
            <w:r>
              <w:rPr>
                <w:rFonts w:ascii="Times New Roman" w:eastAsia="Times New Roman" w:hAnsi="Times New Roman" w:cs="Times New Roman"/>
                <w:sz w:val="16"/>
              </w:rPr>
              <w:t xml:space="preserve"> IgG</w:t>
            </w:r>
          </w:p>
        </w:tc>
        <w:tc>
          <w:tcPr>
            <w:tcW w:w="1536" w:type="dxa"/>
            <w:tcBorders>
              <w:top w:val="nil"/>
              <w:left w:val="nil"/>
              <w:bottom w:val="nil"/>
              <w:right w:val="nil"/>
            </w:tcBorders>
          </w:tcPr>
          <w:p w14:paraId="6B60BD3D" w14:textId="77777777" w:rsidR="004362AF" w:rsidRDefault="004362AF"/>
        </w:tc>
        <w:tc>
          <w:tcPr>
            <w:tcW w:w="934" w:type="dxa"/>
            <w:tcBorders>
              <w:top w:val="nil"/>
              <w:left w:val="nil"/>
              <w:bottom w:val="nil"/>
              <w:right w:val="nil"/>
            </w:tcBorders>
          </w:tcPr>
          <w:p w14:paraId="7948C830" w14:textId="77777777" w:rsidR="004362AF" w:rsidRDefault="004362AF"/>
        </w:tc>
        <w:tc>
          <w:tcPr>
            <w:tcW w:w="975" w:type="dxa"/>
            <w:tcBorders>
              <w:top w:val="nil"/>
              <w:left w:val="nil"/>
              <w:bottom w:val="nil"/>
              <w:right w:val="nil"/>
            </w:tcBorders>
          </w:tcPr>
          <w:p w14:paraId="7834E387" w14:textId="77777777" w:rsidR="004362AF" w:rsidRDefault="00000000">
            <w:pPr>
              <w:spacing w:after="0"/>
            </w:pPr>
            <w:r>
              <w:rPr>
                <w:rFonts w:ascii="Times New Roman" w:eastAsia="Times New Roman" w:hAnsi="Times New Roman" w:cs="Times New Roman"/>
                <w:sz w:val="16"/>
              </w:rPr>
              <w:t>negativ</w:t>
            </w:r>
          </w:p>
        </w:tc>
        <w:tc>
          <w:tcPr>
            <w:tcW w:w="945" w:type="dxa"/>
            <w:tcBorders>
              <w:top w:val="nil"/>
              <w:left w:val="nil"/>
              <w:bottom w:val="nil"/>
              <w:right w:val="nil"/>
            </w:tcBorders>
          </w:tcPr>
          <w:p w14:paraId="2009A942" w14:textId="77777777" w:rsidR="004362AF" w:rsidRDefault="004362AF"/>
        </w:tc>
        <w:tc>
          <w:tcPr>
            <w:tcW w:w="946" w:type="dxa"/>
            <w:tcBorders>
              <w:top w:val="nil"/>
              <w:left w:val="nil"/>
              <w:bottom w:val="nil"/>
              <w:right w:val="nil"/>
            </w:tcBorders>
          </w:tcPr>
          <w:p w14:paraId="2DAEFC27" w14:textId="77777777" w:rsidR="004362AF" w:rsidRDefault="004362AF"/>
        </w:tc>
        <w:tc>
          <w:tcPr>
            <w:tcW w:w="642" w:type="dxa"/>
            <w:tcBorders>
              <w:top w:val="nil"/>
              <w:left w:val="nil"/>
              <w:bottom w:val="nil"/>
              <w:right w:val="nil"/>
            </w:tcBorders>
          </w:tcPr>
          <w:p w14:paraId="2D0C4055" w14:textId="77777777" w:rsidR="004362AF" w:rsidRDefault="004362AF"/>
        </w:tc>
      </w:tr>
      <w:tr w:rsidR="004362AF" w14:paraId="671D8E63" w14:textId="77777777">
        <w:trPr>
          <w:trHeight w:val="278"/>
        </w:trPr>
        <w:tc>
          <w:tcPr>
            <w:tcW w:w="2134" w:type="dxa"/>
            <w:tcBorders>
              <w:top w:val="nil"/>
              <w:left w:val="nil"/>
              <w:bottom w:val="nil"/>
              <w:right w:val="nil"/>
            </w:tcBorders>
          </w:tcPr>
          <w:p w14:paraId="663D890D" w14:textId="77777777" w:rsidR="004362AF" w:rsidRDefault="00000000">
            <w:pPr>
              <w:spacing w:after="0"/>
            </w:pPr>
            <w:proofErr w:type="spellStart"/>
            <w:r>
              <w:rPr>
                <w:rFonts w:ascii="Times New Roman" w:eastAsia="Times New Roman" w:hAnsi="Times New Roman" w:cs="Times New Roman"/>
                <w:sz w:val="16"/>
              </w:rPr>
              <w:t>Denguevirus</w:t>
            </w:r>
            <w:proofErr w:type="spellEnd"/>
            <w:r>
              <w:rPr>
                <w:rFonts w:ascii="Times New Roman" w:eastAsia="Times New Roman" w:hAnsi="Times New Roman" w:cs="Times New Roman"/>
                <w:sz w:val="16"/>
              </w:rPr>
              <w:t xml:space="preserve"> IgM</w:t>
            </w:r>
          </w:p>
        </w:tc>
        <w:tc>
          <w:tcPr>
            <w:tcW w:w="1536" w:type="dxa"/>
            <w:tcBorders>
              <w:top w:val="nil"/>
              <w:left w:val="nil"/>
              <w:bottom w:val="nil"/>
              <w:right w:val="nil"/>
            </w:tcBorders>
          </w:tcPr>
          <w:p w14:paraId="61BFB7EC" w14:textId="77777777" w:rsidR="004362AF" w:rsidRDefault="004362AF"/>
        </w:tc>
        <w:tc>
          <w:tcPr>
            <w:tcW w:w="934" w:type="dxa"/>
            <w:tcBorders>
              <w:top w:val="nil"/>
              <w:left w:val="nil"/>
              <w:bottom w:val="nil"/>
              <w:right w:val="nil"/>
            </w:tcBorders>
          </w:tcPr>
          <w:p w14:paraId="12FFD0C6" w14:textId="77777777" w:rsidR="004362AF" w:rsidRDefault="004362AF"/>
        </w:tc>
        <w:tc>
          <w:tcPr>
            <w:tcW w:w="975" w:type="dxa"/>
            <w:tcBorders>
              <w:top w:val="nil"/>
              <w:left w:val="nil"/>
              <w:bottom w:val="nil"/>
              <w:right w:val="nil"/>
            </w:tcBorders>
          </w:tcPr>
          <w:p w14:paraId="7AF8EEF4" w14:textId="77777777" w:rsidR="004362AF" w:rsidRDefault="00000000">
            <w:pPr>
              <w:spacing w:after="0"/>
            </w:pPr>
            <w:r>
              <w:rPr>
                <w:rFonts w:ascii="Times New Roman" w:eastAsia="Times New Roman" w:hAnsi="Times New Roman" w:cs="Times New Roman"/>
                <w:sz w:val="16"/>
              </w:rPr>
              <w:t>negativ</w:t>
            </w:r>
          </w:p>
        </w:tc>
        <w:tc>
          <w:tcPr>
            <w:tcW w:w="945" w:type="dxa"/>
            <w:tcBorders>
              <w:top w:val="nil"/>
              <w:left w:val="nil"/>
              <w:bottom w:val="nil"/>
              <w:right w:val="nil"/>
            </w:tcBorders>
          </w:tcPr>
          <w:p w14:paraId="3AF3FB3B" w14:textId="77777777" w:rsidR="004362AF" w:rsidRDefault="004362AF"/>
        </w:tc>
        <w:tc>
          <w:tcPr>
            <w:tcW w:w="946" w:type="dxa"/>
            <w:tcBorders>
              <w:top w:val="nil"/>
              <w:left w:val="nil"/>
              <w:bottom w:val="nil"/>
              <w:right w:val="nil"/>
            </w:tcBorders>
          </w:tcPr>
          <w:p w14:paraId="3CF9D230" w14:textId="77777777" w:rsidR="004362AF" w:rsidRDefault="004362AF"/>
        </w:tc>
        <w:tc>
          <w:tcPr>
            <w:tcW w:w="642" w:type="dxa"/>
            <w:tcBorders>
              <w:top w:val="nil"/>
              <w:left w:val="nil"/>
              <w:bottom w:val="nil"/>
              <w:right w:val="nil"/>
            </w:tcBorders>
          </w:tcPr>
          <w:p w14:paraId="5701476A" w14:textId="77777777" w:rsidR="004362AF" w:rsidRDefault="004362AF"/>
        </w:tc>
      </w:tr>
      <w:tr w:rsidR="004362AF" w14:paraId="41439F4D" w14:textId="77777777">
        <w:trPr>
          <w:trHeight w:val="277"/>
        </w:trPr>
        <w:tc>
          <w:tcPr>
            <w:tcW w:w="2134" w:type="dxa"/>
            <w:tcBorders>
              <w:top w:val="nil"/>
              <w:left w:val="nil"/>
              <w:bottom w:val="nil"/>
              <w:right w:val="nil"/>
            </w:tcBorders>
          </w:tcPr>
          <w:p w14:paraId="73EC66D8" w14:textId="77777777" w:rsidR="004362AF" w:rsidRDefault="00000000">
            <w:pPr>
              <w:spacing w:after="0"/>
            </w:pPr>
            <w:r>
              <w:rPr>
                <w:rFonts w:ascii="Times New Roman" w:eastAsia="Times New Roman" w:hAnsi="Times New Roman" w:cs="Times New Roman"/>
                <w:sz w:val="16"/>
              </w:rPr>
              <w:t>Influenza A-Virus IgA</w:t>
            </w:r>
          </w:p>
        </w:tc>
        <w:tc>
          <w:tcPr>
            <w:tcW w:w="1536" w:type="dxa"/>
            <w:tcBorders>
              <w:top w:val="nil"/>
              <w:left w:val="nil"/>
              <w:bottom w:val="nil"/>
              <w:right w:val="nil"/>
            </w:tcBorders>
          </w:tcPr>
          <w:p w14:paraId="4F326879" w14:textId="77777777" w:rsidR="004362AF" w:rsidRDefault="00000000">
            <w:pPr>
              <w:spacing w:after="0"/>
            </w:pPr>
            <w:r>
              <w:rPr>
                <w:rFonts w:ascii="Times New Roman" w:eastAsia="Times New Roman" w:hAnsi="Times New Roman" w:cs="Times New Roman"/>
                <w:sz w:val="16"/>
              </w:rPr>
              <w:t>&lt; 9 negativ</w:t>
            </w:r>
          </w:p>
        </w:tc>
        <w:tc>
          <w:tcPr>
            <w:tcW w:w="934" w:type="dxa"/>
            <w:tcBorders>
              <w:top w:val="nil"/>
              <w:left w:val="nil"/>
              <w:bottom w:val="nil"/>
              <w:right w:val="nil"/>
            </w:tcBorders>
          </w:tcPr>
          <w:p w14:paraId="5BDEDB79" w14:textId="77777777" w:rsidR="004362AF" w:rsidRDefault="00000000">
            <w:pPr>
              <w:spacing w:after="0"/>
            </w:pPr>
            <w:r>
              <w:rPr>
                <w:rFonts w:ascii="Times New Roman" w:eastAsia="Times New Roman" w:hAnsi="Times New Roman" w:cs="Times New Roman"/>
                <w:sz w:val="16"/>
              </w:rPr>
              <w:t>VE</w:t>
            </w:r>
          </w:p>
        </w:tc>
        <w:tc>
          <w:tcPr>
            <w:tcW w:w="975" w:type="dxa"/>
            <w:tcBorders>
              <w:top w:val="nil"/>
              <w:left w:val="nil"/>
              <w:bottom w:val="nil"/>
              <w:right w:val="nil"/>
            </w:tcBorders>
          </w:tcPr>
          <w:p w14:paraId="0F9691EB" w14:textId="77777777" w:rsidR="004362AF" w:rsidRDefault="00000000">
            <w:pPr>
              <w:spacing w:after="0"/>
            </w:pPr>
            <w:r>
              <w:rPr>
                <w:rFonts w:ascii="Times New Roman" w:eastAsia="Times New Roman" w:hAnsi="Times New Roman" w:cs="Times New Roman"/>
                <w:sz w:val="16"/>
              </w:rPr>
              <w:t>5.9</w:t>
            </w:r>
          </w:p>
        </w:tc>
        <w:tc>
          <w:tcPr>
            <w:tcW w:w="945" w:type="dxa"/>
            <w:tcBorders>
              <w:top w:val="nil"/>
              <w:left w:val="nil"/>
              <w:bottom w:val="nil"/>
              <w:right w:val="nil"/>
            </w:tcBorders>
          </w:tcPr>
          <w:p w14:paraId="1E68997F" w14:textId="77777777" w:rsidR="004362AF" w:rsidRDefault="004362AF"/>
        </w:tc>
        <w:tc>
          <w:tcPr>
            <w:tcW w:w="946" w:type="dxa"/>
            <w:tcBorders>
              <w:top w:val="nil"/>
              <w:left w:val="nil"/>
              <w:bottom w:val="nil"/>
              <w:right w:val="nil"/>
            </w:tcBorders>
          </w:tcPr>
          <w:p w14:paraId="2DD56EA9" w14:textId="77777777" w:rsidR="004362AF" w:rsidRDefault="004362AF"/>
        </w:tc>
        <w:tc>
          <w:tcPr>
            <w:tcW w:w="642" w:type="dxa"/>
            <w:tcBorders>
              <w:top w:val="nil"/>
              <w:left w:val="nil"/>
              <w:bottom w:val="nil"/>
              <w:right w:val="nil"/>
            </w:tcBorders>
          </w:tcPr>
          <w:p w14:paraId="700314D8" w14:textId="77777777" w:rsidR="004362AF" w:rsidRDefault="004362AF"/>
        </w:tc>
      </w:tr>
      <w:tr w:rsidR="004362AF" w14:paraId="3A6C278B" w14:textId="77777777">
        <w:trPr>
          <w:trHeight w:val="278"/>
        </w:trPr>
        <w:tc>
          <w:tcPr>
            <w:tcW w:w="2134" w:type="dxa"/>
            <w:tcBorders>
              <w:top w:val="nil"/>
              <w:left w:val="nil"/>
              <w:bottom w:val="nil"/>
              <w:right w:val="nil"/>
            </w:tcBorders>
          </w:tcPr>
          <w:p w14:paraId="5A431820" w14:textId="77777777" w:rsidR="004362AF" w:rsidRDefault="00000000">
            <w:pPr>
              <w:spacing w:after="0"/>
            </w:pPr>
            <w:r>
              <w:rPr>
                <w:rFonts w:ascii="Times New Roman" w:eastAsia="Times New Roman" w:hAnsi="Times New Roman" w:cs="Times New Roman"/>
                <w:sz w:val="16"/>
              </w:rPr>
              <w:t>Influenza A-Virus IgA</w:t>
            </w:r>
          </w:p>
        </w:tc>
        <w:tc>
          <w:tcPr>
            <w:tcW w:w="1536" w:type="dxa"/>
            <w:tcBorders>
              <w:top w:val="nil"/>
              <w:left w:val="nil"/>
              <w:bottom w:val="nil"/>
              <w:right w:val="nil"/>
            </w:tcBorders>
          </w:tcPr>
          <w:p w14:paraId="5B016495" w14:textId="77777777" w:rsidR="004362AF" w:rsidRDefault="004362AF"/>
        </w:tc>
        <w:tc>
          <w:tcPr>
            <w:tcW w:w="934" w:type="dxa"/>
            <w:tcBorders>
              <w:top w:val="nil"/>
              <w:left w:val="nil"/>
              <w:bottom w:val="nil"/>
              <w:right w:val="nil"/>
            </w:tcBorders>
          </w:tcPr>
          <w:p w14:paraId="5F7C839D" w14:textId="77777777" w:rsidR="004362AF" w:rsidRDefault="004362AF"/>
        </w:tc>
        <w:tc>
          <w:tcPr>
            <w:tcW w:w="975" w:type="dxa"/>
            <w:tcBorders>
              <w:top w:val="nil"/>
              <w:left w:val="nil"/>
              <w:bottom w:val="nil"/>
              <w:right w:val="nil"/>
            </w:tcBorders>
          </w:tcPr>
          <w:p w14:paraId="46D215EC" w14:textId="77777777" w:rsidR="004362AF" w:rsidRDefault="00000000">
            <w:pPr>
              <w:spacing w:after="0"/>
            </w:pPr>
            <w:r>
              <w:rPr>
                <w:rFonts w:ascii="Times New Roman" w:eastAsia="Times New Roman" w:hAnsi="Times New Roman" w:cs="Times New Roman"/>
                <w:sz w:val="16"/>
              </w:rPr>
              <w:t>negativ</w:t>
            </w:r>
          </w:p>
        </w:tc>
        <w:tc>
          <w:tcPr>
            <w:tcW w:w="945" w:type="dxa"/>
            <w:tcBorders>
              <w:top w:val="nil"/>
              <w:left w:val="nil"/>
              <w:bottom w:val="nil"/>
              <w:right w:val="nil"/>
            </w:tcBorders>
          </w:tcPr>
          <w:p w14:paraId="049FCA31" w14:textId="77777777" w:rsidR="004362AF" w:rsidRDefault="004362AF"/>
        </w:tc>
        <w:tc>
          <w:tcPr>
            <w:tcW w:w="946" w:type="dxa"/>
            <w:tcBorders>
              <w:top w:val="nil"/>
              <w:left w:val="nil"/>
              <w:bottom w:val="nil"/>
              <w:right w:val="nil"/>
            </w:tcBorders>
          </w:tcPr>
          <w:p w14:paraId="011C69E9" w14:textId="77777777" w:rsidR="004362AF" w:rsidRDefault="004362AF"/>
        </w:tc>
        <w:tc>
          <w:tcPr>
            <w:tcW w:w="642" w:type="dxa"/>
            <w:tcBorders>
              <w:top w:val="nil"/>
              <w:left w:val="nil"/>
              <w:bottom w:val="nil"/>
              <w:right w:val="nil"/>
            </w:tcBorders>
          </w:tcPr>
          <w:p w14:paraId="3A17B449" w14:textId="77777777" w:rsidR="004362AF" w:rsidRDefault="004362AF"/>
        </w:tc>
      </w:tr>
      <w:tr w:rsidR="004362AF" w14:paraId="688915C9" w14:textId="77777777">
        <w:trPr>
          <w:trHeight w:val="278"/>
        </w:trPr>
        <w:tc>
          <w:tcPr>
            <w:tcW w:w="2134" w:type="dxa"/>
            <w:tcBorders>
              <w:top w:val="nil"/>
              <w:left w:val="nil"/>
              <w:bottom w:val="nil"/>
              <w:right w:val="nil"/>
            </w:tcBorders>
          </w:tcPr>
          <w:p w14:paraId="6235C853" w14:textId="77777777" w:rsidR="004362AF" w:rsidRDefault="00000000">
            <w:pPr>
              <w:spacing w:after="0"/>
            </w:pPr>
            <w:r>
              <w:rPr>
                <w:rFonts w:ascii="Times New Roman" w:eastAsia="Times New Roman" w:hAnsi="Times New Roman" w:cs="Times New Roman"/>
                <w:sz w:val="16"/>
              </w:rPr>
              <w:t>Influenza A-Virus IgG</w:t>
            </w:r>
          </w:p>
        </w:tc>
        <w:tc>
          <w:tcPr>
            <w:tcW w:w="1536" w:type="dxa"/>
            <w:tcBorders>
              <w:top w:val="nil"/>
              <w:left w:val="nil"/>
              <w:bottom w:val="nil"/>
              <w:right w:val="nil"/>
            </w:tcBorders>
          </w:tcPr>
          <w:p w14:paraId="44530745" w14:textId="77777777" w:rsidR="004362AF" w:rsidRDefault="00000000">
            <w:pPr>
              <w:spacing w:after="0"/>
            </w:pPr>
            <w:r>
              <w:rPr>
                <w:rFonts w:ascii="Times New Roman" w:eastAsia="Times New Roman" w:hAnsi="Times New Roman" w:cs="Times New Roman"/>
                <w:sz w:val="16"/>
              </w:rPr>
              <w:t>&lt; 9 negativ</w:t>
            </w:r>
          </w:p>
        </w:tc>
        <w:tc>
          <w:tcPr>
            <w:tcW w:w="934" w:type="dxa"/>
            <w:tcBorders>
              <w:top w:val="nil"/>
              <w:left w:val="nil"/>
              <w:bottom w:val="nil"/>
              <w:right w:val="nil"/>
            </w:tcBorders>
          </w:tcPr>
          <w:p w14:paraId="404ACA38" w14:textId="77777777" w:rsidR="004362AF" w:rsidRDefault="00000000">
            <w:pPr>
              <w:spacing w:after="0"/>
            </w:pPr>
            <w:r>
              <w:rPr>
                <w:rFonts w:ascii="Times New Roman" w:eastAsia="Times New Roman" w:hAnsi="Times New Roman" w:cs="Times New Roman"/>
                <w:sz w:val="16"/>
              </w:rPr>
              <w:t>VE</w:t>
            </w:r>
          </w:p>
        </w:tc>
        <w:tc>
          <w:tcPr>
            <w:tcW w:w="975" w:type="dxa"/>
            <w:tcBorders>
              <w:top w:val="nil"/>
              <w:left w:val="nil"/>
              <w:bottom w:val="nil"/>
              <w:right w:val="nil"/>
            </w:tcBorders>
          </w:tcPr>
          <w:p w14:paraId="103C8C41" w14:textId="77777777" w:rsidR="004362AF" w:rsidRDefault="00000000">
            <w:pPr>
              <w:spacing w:after="0"/>
            </w:pPr>
            <w:r>
              <w:rPr>
                <w:rFonts w:ascii="Times New Roman" w:eastAsia="Times New Roman" w:hAnsi="Times New Roman" w:cs="Times New Roman"/>
                <w:sz w:val="16"/>
              </w:rPr>
              <w:t>15.4</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7DDD5F25" w14:textId="77777777" w:rsidR="004362AF" w:rsidRDefault="004362AF"/>
        </w:tc>
        <w:tc>
          <w:tcPr>
            <w:tcW w:w="946" w:type="dxa"/>
            <w:tcBorders>
              <w:top w:val="nil"/>
              <w:left w:val="nil"/>
              <w:bottom w:val="nil"/>
              <w:right w:val="nil"/>
            </w:tcBorders>
          </w:tcPr>
          <w:p w14:paraId="3097FDDC" w14:textId="77777777" w:rsidR="004362AF" w:rsidRDefault="004362AF"/>
        </w:tc>
        <w:tc>
          <w:tcPr>
            <w:tcW w:w="642" w:type="dxa"/>
            <w:tcBorders>
              <w:top w:val="nil"/>
              <w:left w:val="nil"/>
              <w:bottom w:val="nil"/>
              <w:right w:val="nil"/>
            </w:tcBorders>
          </w:tcPr>
          <w:p w14:paraId="51F2BEA8" w14:textId="77777777" w:rsidR="004362AF" w:rsidRDefault="004362AF"/>
        </w:tc>
      </w:tr>
      <w:tr w:rsidR="004362AF" w14:paraId="1CCDD69D" w14:textId="77777777">
        <w:trPr>
          <w:trHeight w:val="277"/>
        </w:trPr>
        <w:tc>
          <w:tcPr>
            <w:tcW w:w="2134" w:type="dxa"/>
            <w:tcBorders>
              <w:top w:val="nil"/>
              <w:left w:val="nil"/>
              <w:bottom w:val="nil"/>
              <w:right w:val="nil"/>
            </w:tcBorders>
          </w:tcPr>
          <w:p w14:paraId="6E15A94B" w14:textId="77777777" w:rsidR="004362AF" w:rsidRDefault="00000000">
            <w:pPr>
              <w:spacing w:after="0"/>
            </w:pPr>
            <w:r>
              <w:rPr>
                <w:rFonts w:ascii="Times New Roman" w:eastAsia="Times New Roman" w:hAnsi="Times New Roman" w:cs="Times New Roman"/>
                <w:sz w:val="16"/>
              </w:rPr>
              <w:t>Influenza A-Virus IgG</w:t>
            </w:r>
          </w:p>
        </w:tc>
        <w:tc>
          <w:tcPr>
            <w:tcW w:w="1536" w:type="dxa"/>
            <w:tcBorders>
              <w:top w:val="nil"/>
              <w:left w:val="nil"/>
              <w:bottom w:val="nil"/>
              <w:right w:val="nil"/>
            </w:tcBorders>
          </w:tcPr>
          <w:p w14:paraId="500C83F4" w14:textId="77777777" w:rsidR="004362AF" w:rsidRDefault="004362AF"/>
        </w:tc>
        <w:tc>
          <w:tcPr>
            <w:tcW w:w="934" w:type="dxa"/>
            <w:tcBorders>
              <w:top w:val="nil"/>
              <w:left w:val="nil"/>
              <w:bottom w:val="nil"/>
              <w:right w:val="nil"/>
            </w:tcBorders>
          </w:tcPr>
          <w:p w14:paraId="0B2EFC17" w14:textId="77777777" w:rsidR="004362AF" w:rsidRDefault="004362AF"/>
        </w:tc>
        <w:tc>
          <w:tcPr>
            <w:tcW w:w="975" w:type="dxa"/>
            <w:tcBorders>
              <w:top w:val="nil"/>
              <w:left w:val="nil"/>
              <w:bottom w:val="nil"/>
              <w:right w:val="nil"/>
            </w:tcBorders>
          </w:tcPr>
          <w:p w14:paraId="2489A6AB"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4FCBBD52" w14:textId="77777777" w:rsidR="004362AF" w:rsidRDefault="004362AF"/>
        </w:tc>
        <w:tc>
          <w:tcPr>
            <w:tcW w:w="946" w:type="dxa"/>
            <w:tcBorders>
              <w:top w:val="nil"/>
              <w:left w:val="nil"/>
              <w:bottom w:val="nil"/>
              <w:right w:val="nil"/>
            </w:tcBorders>
          </w:tcPr>
          <w:p w14:paraId="562ACC67" w14:textId="77777777" w:rsidR="004362AF" w:rsidRDefault="004362AF"/>
        </w:tc>
        <w:tc>
          <w:tcPr>
            <w:tcW w:w="642" w:type="dxa"/>
            <w:tcBorders>
              <w:top w:val="nil"/>
              <w:left w:val="nil"/>
              <w:bottom w:val="nil"/>
              <w:right w:val="nil"/>
            </w:tcBorders>
          </w:tcPr>
          <w:p w14:paraId="42F06E8C" w14:textId="77777777" w:rsidR="004362AF" w:rsidRDefault="004362AF"/>
        </w:tc>
      </w:tr>
      <w:tr w:rsidR="004362AF" w14:paraId="756C00DA" w14:textId="77777777">
        <w:trPr>
          <w:trHeight w:val="278"/>
        </w:trPr>
        <w:tc>
          <w:tcPr>
            <w:tcW w:w="2134" w:type="dxa"/>
            <w:tcBorders>
              <w:top w:val="nil"/>
              <w:left w:val="nil"/>
              <w:bottom w:val="nil"/>
              <w:right w:val="nil"/>
            </w:tcBorders>
          </w:tcPr>
          <w:p w14:paraId="1FAF1223" w14:textId="77777777" w:rsidR="004362AF" w:rsidRDefault="00000000">
            <w:pPr>
              <w:spacing w:after="0"/>
            </w:pPr>
            <w:r>
              <w:rPr>
                <w:rFonts w:ascii="Times New Roman" w:eastAsia="Times New Roman" w:hAnsi="Times New Roman" w:cs="Times New Roman"/>
                <w:sz w:val="16"/>
              </w:rPr>
              <w:t>Influenza B-Virus IgA</w:t>
            </w:r>
          </w:p>
        </w:tc>
        <w:tc>
          <w:tcPr>
            <w:tcW w:w="1536" w:type="dxa"/>
            <w:tcBorders>
              <w:top w:val="nil"/>
              <w:left w:val="nil"/>
              <w:bottom w:val="nil"/>
              <w:right w:val="nil"/>
            </w:tcBorders>
          </w:tcPr>
          <w:p w14:paraId="1A579F09" w14:textId="77777777" w:rsidR="004362AF" w:rsidRDefault="00000000">
            <w:pPr>
              <w:spacing w:after="0"/>
            </w:pPr>
            <w:r>
              <w:rPr>
                <w:rFonts w:ascii="Times New Roman" w:eastAsia="Times New Roman" w:hAnsi="Times New Roman" w:cs="Times New Roman"/>
                <w:sz w:val="16"/>
              </w:rPr>
              <w:t>&lt; 9 negativ</w:t>
            </w:r>
          </w:p>
        </w:tc>
        <w:tc>
          <w:tcPr>
            <w:tcW w:w="934" w:type="dxa"/>
            <w:tcBorders>
              <w:top w:val="nil"/>
              <w:left w:val="nil"/>
              <w:bottom w:val="nil"/>
              <w:right w:val="nil"/>
            </w:tcBorders>
          </w:tcPr>
          <w:p w14:paraId="2E7CD956" w14:textId="77777777" w:rsidR="004362AF" w:rsidRDefault="00000000">
            <w:pPr>
              <w:spacing w:after="0"/>
            </w:pPr>
            <w:r>
              <w:rPr>
                <w:rFonts w:ascii="Times New Roman" w:eastAsia="Times New Roman" w:hAnsi="Times New Roman" w:cs="Times New Roman"/>
                <w:sz w:val="16"/>
              </w:rPr>
              <w:t>VE</w:t>
            </w:r>
          </w:p>
        </w:tc>
        <w:tc>
          <w:tcPr>
            <w:tcW w:w="975" w:type="dxa"/>
            <w:tcBorders>
              <w:top w:val="nil"/>
              <w:left w:val="nil"/>
              <w:bottom w:val="nil"/>
              <w:right w:val="nil"/>
            </w:tcBorders>
          </w:tcPr>
          <w:p w14:paraId="06AA9382" w14:textId="77777777" w:rsidR="004362AF" w:rsidRDefault="00000000">
            <w:pPr>
              <w:spacing w:after="0"/>
            </w:pPr>
            <w:r>
              <w:rPr>
                <w:rFonts w:ascii="Times New Roman" w:eastAsia="Times New Roman" w:hAnsi="Times New Roman" w:cs="Times New Roman"/>
                <w:sz w:val="16"/>
              </w:rPr>
              <w:t>2.1</w:t>
            </w:r>
          </w:p>
        </w:tc>
        <w:tc>
          <w:tcPr>
            <w:tcW w:w="945" w:type="dxa"/>
            <w:tcBorders>
              <w:top w:val="nil"/>
              <w:left w:val="nil"/>
              <w:bottom w:val="nil"/>
              <w:right w:val="nil"/>
            </w:tcBorders>
          </w:tcPr>
          <w:p w14:paraId="58E99ED8" w14:textId="77777777" w:rsidR="004362AF" w:rsidRDefault="004362AF"/>
        </w:tc>
        <w:tc>
          <w:tcPr>
            <w:tcW w:w="946" w:type="dxa"/>
            <w:tcBorders>
              <w:top w:val="nil"/>
              <w:left w:val="nil"/>
              <w:bottom w:val="nil"/>
              <w:right w:val="nil"/>
            </w:tcBorders>
          </w:tcPr>
          <w:p w14:paraId="157F9C4A" w14:textId="77777777" w:rsidR="004362AF" w:rsidRDefault="004362AF"/>
        </w:tc>
        <w:tc>
          <w:tcPr>
            <w:tcW w:w="642" w:type="dxa"/>
            <w:tcBorders>
              <w:top w:val="nil"/>
              <w:left w:val="nil"/>
              <w:bottom w:val="nil"/>
              <w:right w:val="nil"/>
            </w:tcBorders>
          </w:tcPr>
          <w:p w14:paraId="5B9B71DD" w14:textId="77777777" w:rsidR="004362AF" w:rsidRDefault="004362AF"/>
        </w:tc>
      </w:tr>
      <w:tr w:rsidR="004362AF" w14:paraId="60438FA9" w14:textId="77777777">
        <w:trPr>
          <w:trHeight w:val="278"/>
        </w:trPr>
        <w:tc>
          <w:tcPr>
            <w:tcW w:w="2134" w:type="dxa"/>
            <w:tcBorders>
              <w:top w:val="nil"/>
              <w:left w:val="nil"/>
              <w:bottom w:val="nil"/>
              <w:right w:val="nil"/>
            </w:tcBorders>
          </w:tcPr>
          <w:p w14:paraId="4B6995AB" w14:textId="77777777" w:rsidR="004362AF" w:rsidRDefault="00000000">
            <w:pPr>
              <w:spacing w:after="0"/>
            </w:pPr>
            <w:r>
              <w:rPr>
                <w:rFonts w:ascii="Times New Roman" w:eastAsia="Times New Roman" w:hAnsi="Times New Roman" w:cs="Times New Roman"/>
                <w:sz w:val="16"/>
              </w:rPr>
              <w:t>Influenza B-Virus IgA</w:t>
            </w:r>
          </w:p>
        </w:tc>
        <w:tc>
          <w:tcPr>
            <w:tcW w:w="1536" w:type="dxa"/>
            <w:tcBorders>
              <w:top w:val="nil"/>
              <w:left w:val="nil"/>
              <w:bottom w:val="nil"/>
              <w:right w:val="nil"/>
            </w:tcBorders>
          </w:tcPr>
          <w:p w14:paraId="2C9F9F4F" w14:textId="77777777" w:rsidR="004362AF" w:rsidRDefault="004362AF"/>
        </w:tc>
        <w:tc>
          <w:tcPr>
            <w:tcW w:w="934" w:type="dxa"/>
            <w:tcBorders>
              <w:top w:val="nil"/>
              <w:left w:val="nil"/>
              <w:bottom w:val="nil"/>
              <w:right w:val="nil"/>
            </w:tcBorders>
          </w:tcPr>
          <w:p w14:paraId="02AF598B" w14:textId="77777777" w:rsidR="004362AF" w:rsidRDefault="004362AF"/>
        </w:tc>
        <w:tc>
          <w:tcPr>
            <w:tcW w:w="975" w:type="dxa"/>
            <w:tcBorders>
              <w:top w:val="nil"/>
              <w:left w:val="nil"/>
              <w:bottom w:val="nil"/>
              <w:right w:val="nil"/>
            </w:tcBorders>
          </w:tcPr>
          <w:p w14:paraId="1C0AD3AF" w14:textId="77777777" w:rsidR="004362AF" w:rsidRDefault="00000000">
            <w:pPr>
              <w:spacing w:after="0"/>
            </w:pPr>
            <w:r>
              <w:rPr>
                <w:rFonts w:ascii="Times New Roman" w:eastAsia="Times New Roman" w:hAnsi="Times New Roman" w:cs="Times New Roman"/>
                <w:sz w:val="16"/>
              </w:rPr>
              <w:t>negativ</w:t>
            </w:r>
          </w:p>
        </w:tc>
        <w:tc>
          <w:tcPr>
            <w:tcW w:w="945" w:type="dxa"/>
            <w:tcBorders>
              <w:top w:val="nil"/>
              <w:left w:val="nil"/>
              <w:bottom w:val="nil"/>
              <w:right w:val="nil"/>
            </w:tcBorders>
          </w:tcPr>
          <w:p w14:paraId="66679E2A" w14:textId="77777777" w:rsidR="004362AF" w:rsidRDefault="004362AF"/>
        </w:tc>
        <w:tc>
          <w:tcPr>
            <w:tcW w:w="946" w:type="dxa"/>
            <w:tcBorders>
              <w:top w:val="nil"/>
              <w:left w:val="nil"/>
              <w:bottom w:val="nil"/>
              <w:right w:val="nil"/>
            </w:tcBorders>
          </w:tcPr>
          <w:p w14:paraId="302BADF1" w14:textId="77777777" w:rsidR="004362AF" w:rsidRDefault="004362AF"/>
        </w:tc>
        <w:tc>
          <w:tcPr>
            <w:tcW w:w="642" w:type="dxa"/>
            <w:tcBorders>
              <w:top w:val="nil"/>
              <w:left w:val="nil"/>
              <w:bottom w:val="nil"/>
              <w:right w:val="nil"/>
            </w:tcBorders>
          </w:tcPr>
          <w:p w14:paraId="16BCB39F" w14:textId="77777777" w:rsidR="004362AF" w:rsidRDefault="004362AF"/>
        </w:tc>
      </w:tr>
      <w:tr w:rsidR="004362AF" w14:paraId="2117373F" w14:textId="77777777">
        <w:trPr>
          <w:trHeight w:val="277"/>
        </w:trPr>
        <w:tc>
          <w:tcPr>
            <w:tcW w:w="2134" w:type="dxa"/>
            <w:tcBorders>
              <w:top w:val="nil"/>
              <w:left w:val="nil"/>
              <w:bottom w:val="nil"/>
              <w:right w:val="nil"/>
            </w:tcBorders>
          </w:tcPr>
          <w:p w14:paraId="1AEB2961" w14:textId="77777777" w:rsidR="004362AF" w:rsidRDefault="00000000">
            <w:pPr>
              <w:spacing w:after="0"/>
            </w:pPr>
            <w:r>
              <w:rPr>
                <w:rFonts w:ascii="Times New Roman" w:eastAsia="Times New Roman" w:hAnsi="Times New Roman" w:cs="Times New Roman"/>
                <w:sz w:val="16"/>
              </w:rPr>
              <w:t>Influenza B-Virus IgG</w:t>
            </w:r>
          </w:p>
        </w:tc>
        <w:tc>
          <w:tcPr>
            <w:tcW w:w="1536" w:type="dxa"/>
            <w:tcBorders>
              <w:top w:val="nil"/>
              <w:left w:val="nil"/>
              <w:bottom w:val="nil"/>
              <w:right w:val="nil"/>
            </w:tcBorders>
          </w:tcPr>
          <w:p w14:paraId="4A9F1FB1" w14:textId="77777777" w:rsidR="004362AF" w:rsidRDefault="00000000">
            <w:pPr>
              <w:spacing w:after="0"/>
            </w:pPr>
            <w:r>
              <w:rPr>
                <w:rFonts w:ascii="Times New Roman" w:eastAsia="Times New Roman" w:hAnsi="Times New Roman" w:cs="Times New Roman"/>
                <w:sz w:val="16"/>
              </w:rPr>
              <w:t>&lt; 9 negativ</w:t>
            </w:r>
          </w:p>
        </w:tc>
        <w:tc>
          <w:tcPr>
            <w:tcW w:w="934" w:type="dxa"/>
            <w:tcBorders>
              <w:top w:val="nil"/>
              <w:left w:val="nil"/>
              <w:bottom w:val="nil"/>
              <w:right w:val="nil"/>
            </w:tcBorders>
          </w:tcPr>
          <w:p w14:paraId="558F9EA5" w14:textId="77777777" w:rsidR="004362AF" w:rsidRDefault="00000000">
            <w:pPr>
              <w:spacing w:after="0"/>
            </w:pPr>
            <w:r>
              <w:rPr>
                <w:rFonts w:ascii="Times New Roman" w:eastAsia="Times New Roman" w:hAnsi="Times New Roman" w:cs="Times New Roman"/>
                <w:sz w:val="16"/>
              </w:rPr>
              <w:t>VE</w:t>
            </w:r>
          </w:p>
        </w:tc>
        <w:tc>
          <w:tcPr>
            <w:tcW w:w="975" w:type="dxa"/>
            <w:tcBorders>
              <w:top w:val="nil"/>
              <w:left w:val="nil"/>
              <w:bottom w:val="nil"/>
              <w:right w:val="nil"/>
            </w:tcBorders>
          </w:tcPr>
          <w:p w14:paraId="01C5F583" w14:textId="77777777" w:rsidR="004362AF" w:rsidRDefault="00000000">
            <w:pPr>
              <w:spacing w:after="0"/>
            </w:pPr>
            <w:r>
              <w:rPr>
                <w:rFonts w:ascii="Times New Roman" w:eastAsia="Times New Roman" w:hAnsi="Times New Roman" w:cs="Times New Roman"/>
                <w:sz w:val="16"/>
              </w:rPr>
              <w:t>15.7</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226866B4" w14:textId="77777777" w:rsidR="004362AF" w:rsidRDefault="004362AF"/>
        </w:tc>
        <w:tc>
          <w:tcPr>
            <w:tcW w:w="946" w:type="dxa"/>
            <w:tcBorders>
              <w:top w:val="nil"/>
              <w:left w:val="nil"/>
              <w:bottom w:val="nil"/>
              <w:right w:val="nil"/>
            </w:tcBorders>
          </w:tcPr>
          <w:p w14:paraId="1A38BF24" w14:textId="77777777" w:rsidR="004362AF" w:rsidRDefault="004362AF"/>
        </w:tc>
        <w:tc>
          <w:tcPr>
            <w:tcW w:w="642" w:type="dxa"/>
            <w:tcBorders>
              <w:top w:val="nil"/>
              <w:left w:val="nil"/>
              <w:bottom w:val="nil"/>
              <w:right w:val="nil"/>
            </w:tcBorders>
          </w:tcPr>
          <w:p w14:paraId="0E0997F4" w14:textId="77777777" w:rsidR="004362AF" w:rsidRDefault="004362AF"/>
        </w:tc>
      </w:tr>
      <w:tr w:rsidR="004362AF" w14:paraId="581DB131" w14:textId="77777777">
        <w:trPr>
          <w:trHeight w:val="278"/>
        </w:trPr>
        <w:tc>
          <w:tcPr>
            <w:tcW w:w="2134" w:type="dxa"/>
            <w:tcBorders>
              <w:top w:val="nil"/>
              <w:left w:val="nil"/>
              <w:bottom w:val="nil"/>
              <w:right w:val="nil"/>
            </w:tcBorders>
          </w:tcPr>
          <w:p w14:paraId="12AF29EE" w14:textId="77777777" w:rsidR="004362AF" w:rsidRDefault="00000000">
            <w:pPr>
              <w:spacing w:after="0"/>
            </w:pPr>
            <w:r>
              <w:rPr>
                <w:rFonts w:ascii="Times New Roman" w:eastAsia="Times New Roman" w:hAnsi="Times New Roman" w:cs="Times New Roman"/>
                <w:sz w:val="16"/>
              </w:rPr>
              <w:t>Influenza B-Virus IgG</w:t>
            </w:r>
          </w:p>
        </w:tc>
        <w:tc>
          <w:tcPr>
            <w:tcW w:w="1536" w:type="dxa"/>
            <w:tcBorders>
              <w:top w:val="nil"/>
              <w:left w:val="nil"/>
              <w:bottom w:val="nil"/>
              <w:right w:val="nil"/>
            </w:tcBorders>
          </w:tcPr>
          <w:p w14:paraId="64E85238" w14:textId="77777777" w:rsidR="004362AF" w:rsidRDefault="004362AF"/>
        </w:tc>
        <w:tc>
          <w:tcPr>
            <w:tcW w:w="934" w:type="dxa"/>
            <w:tcBorders>
              <w:top w:val="nil"/>
              <w:left w:val="nil"/>
              <w:bottom w:val="nil"/>
              <w:right w:val="nil"/>
            </w:tcBorders>
          </w:tcPr>
          <w:p w14:paraId="3FA7287A" w14:textId="77777777" w:rsidR="004362AF" w:rsidRDefault="004362AF"/>
        </w:tc>
        <w:tc>
          <w:tcPr>
            <w:tcW w:w="975" w:type="dxa"/>
            <w:tcBorders>
              <w:top w:val="nil"/>
              <w:left w:val="nil"/>
              <w:bottom w:val="nil"/>
              <w:right w:val="nil"/>
            </w:tcBorders>
          </w:tcPr>
          <w:p w14:paraId="0AC8AD03"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4FA1F3A7" w14:textId="77777777" w:rsidR="004362AF" w:rsidRDefault="004362AF"/>
        </w:tc>
        <w:tc>
          <w:tcPr>
            <w:tcW w:w="946" w:type="dxa"/>
            <w:tcBorders>
              <w:top w:val="nil"/>
              <w:left w:val="nil"/>
              <w:bottom w:val="nil"/>
              <w:right w:val="nil"/>
            </w:tcBorders>
          </w:tcPr>
          <w:p w14:paraId="130D23EA" w14:textId="77777777" w:rsidR="004362AF" w:rsidRDefault="004362AF"/>
        </w:tc>
        <w:tc>
          <w:tcPr>
            <w:tcW w:w="642" w:type="dxa"/>
            <w:tcBorders>
              <w:top w:val="nil"/>
              <w:left w:val="nil"/>
              <w:bottom w:val="nil"/>
              <w:right w:val="nil"/>
            </w:tcBorders>
          </w:tcPr>
          <w:p w14:paraId="7A277E1A" w14:textId="77777777" w:rsidR="004362AF" w:rsidRDefault="004362AF"/>
        </w:tc>
      </w:tr>
      <w:tr w:rsidR="004362AF" w14:paraId="7E27E1C8" w14:textId="77777777">
        <w:trPr>
          <w:trHeight w:val="278"/>
        </w:trPr>
        <w:tc>
          <w:tcPr>
            <w:tcW w:w="2134" w:type="dxa"/>
            <w:tcBorders>
              <w:top w:val="nil"/>
              <w:left w:val="nil"/>
              <w:bottom w:val="nil"/>
              <w:right w:val="nil"/>
            </w:tcBorders>
          </w:tcPr>
          <w:p w14:paraId="0623877C" w14:textId="77777777" w:rsidR="004362AF" w:rsidRDefault="00000000">
            <w:pPr>
              <w:spacing w:after="0"/>
            </w:pPr>
            <w:r>
              <w:rPr>
                <w:rFonts w:ascii="Times New Roman" w:eastAsia="Times New Roman" w:hAnsi="Times New Roman" w:cs="Times New Roman"/>
                <w:sz w:val="16"/>
              </w:rPr>
              <w:t>Parainfluenza-Virus IgA</w:t>
            </w:r>
          </w:p>
        </w:tc>
        <w:tc>
          <w:tcPr>
            <w:tcW w:w="1536" w:type="dxa"/>
            <w:tcBorders>
              <w:top w:val="nil"/>
              <w:left w:val="nil"/>
              <w:bottom w:val="nil"/>
              <w:right w:val="nil"/>
            </w:tcBorders>
          </w:tcPr>
          <w:p w14:paraId="1C115BFE" w14:textId="77777777" w:rsidR="004362AF" w:rsidRDefault="00000000">
            <w:pPr>
              <w:spacing w:after="0"/>
            </w:pPr>
            <w:r>
              <w:rPr>
                <w:rFonts w:ascii="Times New Roman" w:eastAsia="Times New Roman" w:hAnsi="Times New Roman" w:cs="Times New Roman"/>
                <w:sz w:val="16"/>
              </w:rPr>
              <w:t>&lt; 9 negativ</w:t>
            </w:r>
          </w:p>
        </w:tc>
        <w:tc>
          <w:tcPr>
            <w:tcW w:w="934" w:type="dxa"/>
            <w:tcBorders>
              <w:top w:val="nil"/>
              <w:left w:val="nil"/>
              <w:bottom w:val="nil"/>
              <w:right w:val="nil"/>
            </w:tcBorders>
          </w:tcPr>
          <w:p w14:paraId="6102DEBC" w14:textId="77777777" w:rsidR="004362AF" w:rsidRDefault="00000000">
            <w:pPr>
              <w:spacing w:after="0"/>
            </w:pPr>
            <w:r>
              <w:rPr>
                <w:rFonts w:ascii="Times New Roman" w:eastAsia="Times New Roman" w:hAnsi="Times New Roman" w:cs="Times New Roman"/>
                <w:sz w:val="16"/>
              </w:rPr>
              <w:t>VE</w:t>
            </w:r>
          </w:p>
        </w:tc>
        <w:tc>
          <w:tcPr>
            <w:tcW w:w="975" w:type="dxa"/>
            <w:tcBorders>
              <w:top w:val="nil"/>
              <w:left w:val="nil"/>
              <w:bottom w:val="nil"/>
              <w:right w:val="nil"/>
            </w:tcBorders>
          </w:tcPr>
          <w:p w14:paraId="4627CCBB" w14:textId="77777777" w:rsidR="004362AF" w:rsidRDefault="00000000">
            <w:pPr>
              <w:spacing w:after="0"/>
            </w:pPr>
            <w:r>
              <w:rPr>
                <w:rFonts w:ascii="Times New Roman" w:eastAsia="Times New Roman" w:hAnsi="Times New Roman" w:cs="Times New Roman"/>
                <w:sz w:val="16"/>
              </w:rPr>
              <w:t>3.1</w:t>
            </w:r>
          </w:p>
        </w:tc>
        <w:tc>
          <w:tcPr>
            <w:tcW w:w="945" w:type="dxa"/>
            <w:tcBorders>
              <w:top w:val="nil"/>
              <w:left w:val="nil"/>
              <w:bottom w:val="nil"/>
              <w:right w:val="nil"/>
            </w:tcBorders>
          </w:tcPr>
          <w:p w14:paraId="7FE5F420" w14:textId="77777777" w:rsidR="004362AF" w:rsidRDefault="004362AF"/>
        </w:tc>
        <w:tc>
          <w:tcPr>
            <w:tcW w:w="946" w:type="dxa"/>
            <w:tcBorders>
              <w:top w:val="nil"/>
              <w:left w:val="nil"/>
              <w:bottom w:val="nil"/>
              <w:right w:val="nil"/>
            </w:tcBorders>
          </w:tcPr>
          <w:p w14:paraId="33D379CB" w14:textId="77777777" w:rsidR="004362AF" w:rsidRDefault="004362AF"/>
        </w:tc>
        <w:tc>
          <w:tcPr>
            <w:tcW w:w="642" w:type="dxa"/>
            <w:tcBorders>
              <w:top w:val="nil"/>
              <w:left w:val="nil"/>
              <w:bottom w:val="nil"/>
              <w:right w:val="nil"/>
            </w:tcBorders>
          </w:tcPr>
          <w:p w14:paraId="52F4387C" w14:textId="77777777" w:rsidR="004362AF" w:rsidRDefault="004362AF"/>
        </w:tc>
      </w:tr>
      <w:tr w:rsidR="004362AF" w14:paraId="78B1368A" w14:textId="77777777">
        <w:trPr>
          <w:trHeight w:val="277"/>
        </w:trPr>
        <w:tc>
          <w:tcPr>
            <w:tcW w:w="2134" w:type="dxa"/>
            <w:tcBorders>
              <w:top w:val="nil"/>
              <w:left w:val="nil"/>
              <w:bottom w:val="nil"/>
              <w:right w:val="nil"/>
            </w:tcBorders>
          </w:tcPr>
          <w:p w14:paraId="5B0DB5B5" w14:textId="77777777" w:rsidR="004362AF" w:rsidRDefault="00000000">
            <w:pPr>
              <w:spacing w:after="0"/>
            </w:pPr>
            <w:r>
              <w:rPr>
                <w:rFonts w:ascii="Times New Roman" w:eastAsia="Times New Roman" w:hAnsi="Times New Roman" w:cs="Times New Roman"/>
                <w:sz w:val="16"/>
              </w:rPr>
              <w:t>Parainfluenza-Virus IgA</w:t>
            </w:r>
          </w:p>
        </w:tc>
        <w:tc>
          <w:tcPr>
            <w:tcW w:w="1536" w:type="dxa"/>
            <w:tcBorders>
              <w:top w:val="nil"/>
              <w:left w:val="nil"/>
              <w:bottom w:val="nil"/>
              <w:right w:val="nil"/>
            </w:tcBorders>
          </w:tcPr>
          <w:p w14:paraId="3800CAEE" w14:textId="77777777" w:rsidR="004362AF" w:rsidRDefault="004362AF"/>
        </w:tc>
        <w:tc>
          <w:tcPr>
            <w:tcW w:w="934" w:type="dxa"/>
            <w:tcBorders>
              <w:top w:val="nil"/>
              <w:left w:val="nil"/>
              <w:bottom w:val="nil"/>
              <w:right w:val="nil"/>
            </w:tcBorders>
          </w:tcPr>
          <w:p w14:paraId="1175CEB3" w14:textId="77777777" w:rsidR="004362AF" w:rsidRDefault="004362AF"/>
        </w:tc>
        <w:tc>
          <w:tcPr>
            <w:tcW w:w="975" w:type="dxa"/>
            <w:tcBorders>
              <w:top w:val="nil"/>
              <w:left w:val="nil"/>
              <w:bottom w:val="nil"/>
              <w:right w:val="nil"/>
            </w:tcBorders>
          </w:tcPr>
          <w:p w14:paraId="6F877261" w14:textId="77777777" w:rsidR="004362AF" w:rsidRDefault="00000000">
            <w:pPr>
              <w:spacing w:after="0"/>
            </w:pPr>
            <w:r>
              <w:rPr>
                <w:rFonts w:ascii="Times New Roman" w:eastAsia="Times New Roman" w:hAnsi="Times New Roman" w:cs="Times New Roman"/>
                <w:sz w:val="16"/>
              </w:rPr>
              <w:t>negativ</w:t>
            </w:r>
          </w:p>
        </w:tc>
        <w:tc>
          <w:tcPr>
            <w:tcW w:w="945" w:type="dxa"/>
            <w:tcBorders>
              <w:top w:val="nil"/>
              <w:left w:val="nil"/>
              <w:bottom w:val="nil"/>
              <w:right w:val="nil"/>
            </w:tcBorders>
          </w:tcPr>
          <w:p w14:paraId="3A3BECC6" w14:textId="77777777" w:rsidR="004362AF" w:rsidRDefault="004362AF"/>
        </w:tc>
        <w:tc>
          <w:tcPr>
            <w:tcW w:w="946" w:type="dxa"/>
            <w:tcBorders>
              <w:top w:val="nil"/>
              <w:left w:val="nil"/>
              <w:bottom w:val="nil"/>
              <w:right w:val="nil"/>
            </w:tcBorders>
          </w:tcPr>
          <w:p w14:paraId="27F73362" w14:textId="77777777" w:rsidR="004362AF" w:rsidRDefault="004362AF"/>
        </w:tc>
        <w:tc>
          <w:tcPr>
            <w:tcW w:w="642" w:type="dxa"/>
            <w:tcBorders>
              <w:top w:val="nil"/>
              <w:left w:val="nil"/>
              <w:bottom w:val="nil"/>
              <w:right w:val="nil"/>
            </w:tcBorders>
          </w:tcPr>
          <w:p w14:paraId="517B0D11" w14:textId="77777777" w:rsidR="004362AF" w:rsidRDefault="004362AF"/>
        </w:tc>
      </w:tr>
      <w:tr w:rsidR="004362AF" w14:paraId="6DF08275" w14:textId="77777777">
        <w:trPr>
          <w:trHeight w:val="278"/>
        </w:trPr>
        <w:tc>
          <w:tcPr>
            <w:tcW w:w="2134" w:type="dxa"/>
            <w:tcBorders>
              <w:top w:val="nil"/>
              <w:left w:val="nil"/>
              <w:bottom w:val="nil"/>
              <w:right w:val="nil"/>
            </w:tcBorders>
          </w:tcPr>
          <w:p w14:paraId="41864584" w14:textId="77777777" w:rsidR="004362AF" w:rsidRDefault="00000000">
            <w:pPr>
              <w:spacing w:after="0"/>
            </w:pPr>
            <w:r>
              <w:rPr>
                <w:rFonts w:ascii="Times New Roman" w:eastAsia="Times New Roman" w:hAnsi="Times New Roman" w:cs="Times New Roman"/>
                <w:sz w:val="16"/>
              </w:rPr>
              <w:t>Parainfluenza-Virus IgG</w:t>
            </w:r>
          </w:p>
        </w:tc>
        <w:tc>
          <w:tcPr>
            <w:tcW w:w="1536" w:type="dxa"/>
            <w:tcBorders>
              <w:top w:val="nil"/>
              <w:left w:val="nil"/>
              <w:bottom w:val="nil"/>
              <w:right w:val="nil"/>
            </w:tcBorders>
          </w:tcPr>
          <w:p w14:paraId="5725BCAE" w14:textId="77777777" w:rsidR="004362AF" w:rsidRDefault="00000000">
            <w:pPr>
              <w:spacing w:after="0"/>
            </w:pPr>
            <w:r>
              <w:rPr>
                <w:rFonts w:ascii="Times New Roman" w:eastAsia="Times New Roman" w:hAnsi="Times New Roman" w:cs="Times New Roman"/>
                <w:sz w:val="16"/>
              </w:rPr>
              <w:t>&lt; 9 negativ</w:t>
            </w:r>
          </w:p>
        </w:tc>
        <w:tc>
          <w:tcPr>
            <w:tcW w:w="934" w:type="dxa"/>
            <w:tcBorders>
              <w:top w:val="nil"/>
              <w:left w:val="nil"/>
              <w:bottom w:val="nil"/>
              <w:right w:val="nil"/>
            </w:tcBorders>
          </w:tcPr>
          <w:p w14:paraId="5DC45658" w14:textId="77777777" w:rsidR="004362AF" w:rsidRDefault="00000000">
            <w:pPr>
              <w:spacing w:after="0"/>
            </w:pPr>
            <w:r>
              <w:rPr>
                <w:rFonts w:ascii="Times New Roman" w:eastAsia="Times New Roman" w:hAnsi="Times New Roman" w:cs="Times New Roman"/>
                <w:sz w:val="16"/>
              </w:rPr>
              <w:t>VE</w:t>
            </w:r>
          </w:p>
        </w:tc>
        <w:tc>
          <w:tcPr>
            <w:tcW w:w="975" w:type="dxa"/>
            <w:tcBorders>
              <w:top w:val="nil"/>
              <w:left w:val="nil"/>
              <w:bottom w:val="nil"/>
              <w:right w:val="nil"/>
            </w:tcBorders>
          </w:tcPr>
          <w:p w14:paraId="503166D4" w14:textId="77777777" w:rsidR="004362AF" w:rsidRDefault="00000000">
            <w:pPr>
              <w:spacing w:after="0"/>
            </w:pPr>
            <w:r>
              <w:rPr>
                <w:rFonts w:ascii="Times New Roman" w:eastAsia="Times New Roman" w:hAnsi="Times New Roman" w:cs="Times New Roman"/>
                <w:sz w:val="16"/>
              </w:rPr>
              <w:t>39.7</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1242AC55" w14:textId="77777777" w:rsidR="004362AF" w:rsidRDefault="004362AF"/>
        </w:tc>
        <w:tc>
          <w:tcPr>
            <w:tcW w:w="946" w:type="dxa"/>
            <w:tcBorders>
              <w:top w:val="nil"/>
              <w:left w:val="nil"/>
              <w:bottom w:val="nil"/>
              <w:right w:val="nil"/>
            </w:tcBorders>
          </w:tcPr>
          <w:p w14:paraId="22DA0023" w14:textId="77777777" w:rsidR="004362AF" w:rsidRDefault="004362AF"/>
        </w:tc>
        <w:tc>
          <w:tcPr>
            <w:tcW w:w="642" w:type="dxa"/>
            <w:tcBorders>
              <w:top w:val="nil"/>
              <w:left w:val="nil"/>
              <w:bottom w:val="nil"/>
              <w:right w:val="nil"/>
            </w:tcBorders>
          </w:tcPr>
          <w:p w14:paraId="20440E97" w14:textId="77777777" w:rsidR="004362AF" w:rsidRDefault="004362AF"/>
        </w:tc>
      </w:tr>
      <w:tr w:rsidR="004362AF" w14:paraId="535B66C8" w14:textId="77777777">
        <w:trPr>
          <w:trHeight w:val="278"/>
        </w:trPr>
        <w:tc>
          <w:tcPr>
            <w:tcW w:w="2134" w:type="dxa"/>
            <w:tcBorders>
              <w:top w:val="nil"/>
              <w:left w:val="nil"/>
              <w:bottom w:val="nil"/>
              <w:right w:val="nil"/>
            </w:tcBorders>
          </w:tcPr>
          <w:p w14:paraId="3EC9A6E9" w14:textId="77777777" w:rsidR="004362AF" w:rsidRDefault="00000000">
            <w:pPr>
              <w:spacing w:after="0"/>
            </w:pPr>
            <w:r>
              <w:rPr>
                <w:rFonts w:ascii="Times New Roman" w:eastAsia="Times New Roman" w:hAnsi="Times New Roman" w:cs="Times New Roman"/>
                <w:sz w:val="16"/>
              </w:rPr>
              <w:t>Parainfluenza-Virus IgG</w:t>
            </w:r>
          </w:p>
        </w:tc>
        <w:tc>
          <w:tcPr>
            <w:tcW w:w="1536" w:type="dxa"/>
            <w:tcBorders>
              <w:top w:val="nil"/>
              <w:left w:val="nil"/>
              <w:bottom w:val="nil"/>
              <w:right w:val="nil"/>
            </w:tcBorders>
          </w:tcPr>
          <w:p w14:paraId="5914FB68" w14:textId="77777777" w:rsidR="004362AF" w:rsidRDefault="004362AF"/>
        </w:tc>
        <w:tc>
          <w:tcPr>
            <w:tcW w:w="934" w:type="dxa"/>
            <w:tcBorders>
              <w:top w:val="nil"/>
              <w:left w:val="nil"/>
              <w:bottom w:val="nil"/>
              <w:right w:val="nil"/>
            </w:tcBorders>
          </w:tcPr>
          <w:p w14:paraId="14FD988E" w14:textId="77777777" w:rsidR="004362AF" w:rsidRDefault="004362AF"/>
        </w:tc>
        <w:tc>
          <w:tcPr>
            <w:tcW w:w="975" w:type="dxa"/>
            <w:tcBorders>
              <w:top w:val="nil"/>
              <w:left w:val="nil"/>
              <w:bottom w:val="nil"/>
              <w:right w:val="nil"/>
            </w:tcBorders>
          </w:tcPr>
          <w:p w14:paraId="5FD235E8"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1E6AF993" w14:textId="77777777" w:rsidR="004362AF" w:rsidRDefault="004362AF"/>
        </w:tc>
        <w:tc>
          <w:tcPr>
            <w:tcW w:w="946" w:type="dxa"/>
            <w:tcBorders>
              <w:top w:val="nil"/>
              <w:left w:val="nil"/>
              <w:bottom w:val="nil"/>
              <w:right w:val="nil"/>
            </w:tcBorders>
          </w:tcPr>
          <w:p w14:paraId="08F52C49" w14:textId="77777777" w:rsidR="004362AF" w:rsidRDefault="004362AF"/>
        </w:tc>
        <w:tc>
          <w:tcPr>
            <w:tcW w:w="642" w:type="dxa"/>
            <w:tcBorders>
              <w:top w:val="nil"/>
              <w:left w:val="nil"/>
              <w:bottom w:val="nil"/>
              <w:right w:val="nil"/>
            </w:tcBorders>
          </w:tcPr>
          <w:p w14:paraId="40B0A29E" w14:textId="77777777" w:rsidR="004362AF" w:rsidRDefault="004362AF"/>
        </w:tc>
      </w:tr>
      <w:tr w:rsidR="004362AF" w14:paraId="790413BB" w14:textId="77777777">
        <w:trPr>
          <w:trHeight w:val="277"/>
        </w:trPr>
        <w:tc>
          <w:tcPr>
            <w:tcW w:w="2134" w:type="dxa"/>
            <w:tcBorders>
              <w:top w:val="nil"/>
              <w:left w:val="nil"/>
              <w:bottom w:val="nil"/>
              <w:right w:val="nil"/>
            </w:tcBorders>
          </w:tcPr>
          <w:p w14:paraId="7482E942" w14:textId="77777777" w:rsidR="004362AF" w:rsidRDefault="00000000">
            <w:pPr>
              <w:spacing w:after="0"/>
            </w:pPr>
            <w:r>
              <w:rPr>
                <w:rFonts w:ascii="Times New Roman" w:eastAsia="Times New Roman" w:hAnsi="Times New Roman" w:cs="Times New Roman"/>
                <w:sz w:val="16"/>
              </w:rPr>
              <w:t>Adenovirus IgG</w:t>
            </w:r>
          </w:p>
        </w:tc>
        <w:tc>
          <w:tcPr>
            <w:tcW w:w="1536" w:type="dxa"/>
            <w:tcBorders>
              <w:top w:val="nil"/>
              <w:left w:val="nil"/>
              <w:bottom w:val="nil"/>
              <w:right w:val="nil"/>
            </w:tcBorders>
          </w:tcPr>
          <w:p w14:paraId="5D3B8AAD" w14:textId="77777777" w:rsidR="004362AF" w:rsidRDefault="00000000">
            <w:pPr>
              <w:spacing w:after="0"/>
            </w:pPr>
            <w:r>
              <w:rPr>
                <w:rFonts w:ascii="Times New Roman" w:eastAsia="Times New Roman" w:hAnsi="Times New Roman" w:cs="Times New Roman"/>
                <w:sz w:val="16"/>
              </w:rPr>
              <w:t>&lt; 9 negativ</w:t>
            </w:r>
          </w:p>
        </w:tc>
        <w:tc>
          <w:tcPr>
            <w:tcW w:w="934" w:type="dxa"/>
            <w:tcBorders>
              <w:top w:val="nil"/>
              <w:left w:val="nil"/>
              <w:bottom w:val="nil"/>
              <w:right w:val="nil"/>
            </w:tcBorders>
          </w:tcPr>
          <w:p w14:paraId="5043F8DF" w14:textId="77777777" w:rsidR="004362AF" w:rsidRDefault="00000000">
            <w:pPr>
              <w:spacing w:after="0"/>
            </w:pPr>
            <w:r>
              <w:rPr>
                <w:rFonts w:ascii="Times New Roman" w:eastAsia="Times New Roman" w:hAnsi="Times New Roman" w:cs="Times New Roman"/>
                <w:sz w:val="16"/>
              </w:rPr>
              <w:t>VE</w:t>
            </w:r>
          </w:p>
        </w:tc>
        <w:tc>
          <w:tcPr>
            <w:tcW w:w="975" w:type="dxa"/>
            <w:tcBorders>
              <w:top w:val="nil"/>
              <w:left w:val="nil"/>
              <w:bottom w:val="nil"/>
              <w:right w:val="nil"/>
            </w:tcBorders>
          </w:tcPr>
          <w:p w14:paraId="5AAF5DAC" w14:textId="77777777" w:rsidR="004362AF" w:rsidRDefault="00000000">
            <w:pPr>
              <w:spacing w:after="0"/>
            </w:pPr>
            <w:r>
              <w:rPr>
                <w:rFonts w:ascii="Times New Roman" w:eastAsia="Times New Roman" w:hAnsi="Times New Roman" w:cs="Times New Roman"/>
                <w:sz w:val="16"/>
              </w:rPr>
              <w:t>26.4</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14A98773" w14:textId="77777777" w:rsidR="004362AF" w:rsidRDefault="004362AF"/>
        </w:tc>
        <w:tc>
          <w:tcPr>
            <w:tcW w:w="946" w:type="dxa"/>
            <w:tcBorders>
              <w:top w:val="nil"/>
              <w:left w:val="nil"/>
              <w:bottom w:val="nil"/>
              <w:right w:val="nil"/>
            </w:tcBorders>
          </w:tcPr>
          <w:p w14:paraId="46BDF2D6" w14:textId="77777777" w:rsidR="004362AF" w:rsidRDefault="004362AF"/>
        </w:tc>
        <w:tc>
          <w:tcPr>
            <w:tcW w:w="642" w:type="dxa"/>
            <w:tcBorders>
              <w:top w:val="nil"/>
              <w:left w:val="nil"/>
              <w:bottom w:val="nil"/>
              <w:right w:val="nil"/>
            </w:tcBorders>
          </w:tcPr>
          <w:p w14:paraId="0019CE18" w14:textId="77777777" w:rsidR="004362AF" w:rsidRDefault="004362AF"/>
        </w:tc>
      </w:tr>
      <w:tr w:rsidR="004362AF" w14:paraId="073F4D40" w14:textId="77777777">
        <w:trPr>
          <w:trHeight w:val="278"/>
        </w:trPr>
        <w:tc>
          <w:tcPr>
            <w:tcW w:w="2134" w:type="dxa"/>
            <w:tcBorders>
              <w:top w:val="nil"/>
              <w:left w:val="nil"/>
              <w:bottom w:val="nil"/>
              <w:right w:val="nil"/>
            </w:tcBorders>
          </w:tcPr>
          <w:p w14:paraId="2C75E2CC" w14:textId="77777777" w:rsidR="004362AF" w:rsidRDefault="00000000">
            <w:pPr>
              <w:spacing w:after="0"/>
            </w:pPr>
            <w:r>
              <w:rPr>
                <w:rFonts w:ascii="Times New Roman" w:eastAsia="Times New Roman" w:hAnsi="Times New Roman" w:cs="Times New Roman"/>
                <w:sz w:val="16"/>
              </w:rPr>
              <w:t>Adenovirus IgG</w:t>
            </w:r>
          </w:p>
        </w:tc>
        <w:tc>
          <w:tcPr>
            <w:tcW w:w="1536" w:type="dxa"/>
            <w:tcBorders>
              <w:top w:val="nil"/>
              <w:left w:val="nil"/>
              <w:bottom w:val="nil"/>
              <w:right w:val="nil"/>
            </w:tcBorders>
          </w:tcPr>
          <w:p w14:paraId="418A88F2" w14:textId="77777777" w:rsidR="004362AF" w:rsidRDefault="004362AF"/>
        </w:tc>
        <w:tc>
          <w:tcPr>
            <w:tcW w:w="934" w:type="dxa"/>
            <w:tcBorders>
              <w:top w:val="nil"/>
              <w:left w:val="nil"/>
              <w:bottom w:val="nil"/>
              <w:right w:val="nil"/>
            </w:tcBorders>
          </w:tcPr>
          <w:p w14:paraId="7AB487C6" w14:textId="77777777" w:rsidR="004362AF" w:rsidRDefault="004362AF"/>
        </w:tc>
        <w:tc>
          <w:tcPr>
            <w:tcW w:w="975" w:type="dxa"/>
            <w:tcBorders>
              <w:top w:val="nil"/>
              <w:left w:val="nil"/>
              <w:bottom w:val="nil"/>
              <w:right w:val="nil"/>
            </w:tcBorders>
          </w:tcPr>
          <w:p w14:paraId="7AC9AB4A"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25BD3989" w14:textId="77777777" w:rsidR="004362AF" w:rsidRDefault="004362AF"/>
        </w:tc>
        <w:tc>
          <w:tcPr>
            <w:tcW w:w="946" w:type="dxa"/>
            <w:tcBorders>
              <w:top w:val="nil"/>
              <w:left w:val="nil"/>
              <w:bottom w:val="nil"/>
              <w:right w:val="nil"/>
            </w:tcBorders>
          </w:tcPr>
          <w:p w14:paraId="6754F5CA" w14:textId="77777777" w:rsidR="004362AF" w:rsidRDefault="004362AF"/>
        </w:tc>
        <w:tc>
          <w:tcPr>
            <w:tcW w:w="642" w:type="dxa"/>
            <w:tcBorders>
              <w:top w:val="nil"/>
              <w:left w:val="nil"/>
              <w:bottom w:val="nil"/>
              <w:right w:val="nil"/>
            </w:tcBorders>
          </w:tcPr>
          <w:p w14:paraId="416628FD" w14:textId="77777777" w:rsidR="004362AF" w:rsidRDefault="004362AF"/>
        </w:tc>
      </w:tr>
      <w:tr w:rsidR="004362AF" w14:paraId="61C83C00" w14:textId="77777777">
        <w:trPr>
          <w:trHeight w:val="278"/>
        </w:trPr>
        <w:tc>
          <w:tcPr>
            <w:tcW w:w="2134" w:type="dxa"/>
            <w:tcBorders>
              <w:top w:val="nil"/>
              <w:left w:val="nil"/>
              <w:bottom w:val="nil"/>
              <w:right w:val="nil"/>
            </w:tcBorders>
          </w:tcPr>
          <w:p w14:paraId="228353D6" w14:textId="77777777" w:rsidR="004362AF" w:rsidRDefault="00000000">
            <w:pPr>
              <w:spacing w:after="0"/>
            </w:pPr>
            <w:r>
              <w:rPr>
                <w:rFonts w:ascii="Times New Roman" w:eastAsia="Times New Roman" w:hAnsi="Times New Roman" w:cs="Times New Roman"/>
                <w:sz w:val="16"/>
              </w:rPr>
              <w:t>Adenovirus IgM</w:t>
            </w:r>
          </w:p>
        </w:tc>
        <w:tc>
          <w:tcPr>
            <w:tcW w:w="1536" w:type="dxa"/>
            <w:tcBorders>
              <w:top w:val="nil"/>
              <w:left w:val="nil"/>
              <w:bottom w:val="nil"/>
              <w:right w:val="nil"/>
            </w:tcBorders>
          </w:tcPr>
          <w:p w14:paraId="23340C70" w14:textId="77777777" w:rsidR="004362AF" w:rsidRDefault="00000000">
            <w:pPr>
              <w:spacing w:after="0"/>
            </w:pPr>
            <w:r>
              <w:rPr>
                <w:rFonts w:ascii="Times New Roman" w:eastAsia="Times New Roman" w:hAnsi="Times New Roman" w:cs="Times New Roman"/>
                <w:sz w:val="16"/>
              </w:rPr>
              <w:t>&lt; 9 negativ</w:t>
            </w:r>
          </w:p>
        </w:tc>
        <w:tc>
          <w:tcPr>
            <w:tcW w:w="934" w:type="dxa"/>
            <w:tcBorders>
              <w:top w:val="nil"/>
              <w:left w:val="nil"/>
              <w:bottom w:val="nil"/>
              <w:right w:val="nil"/>
            </w:tcBorders>
          </w:tcPr>
          <w:p w14:paraId="1ECDFA68" w14:textId="77777777" w:rsidR="004362AF" w:rsidRDefault="00000000">
            <w:pPr>
              <w:spacing w:after="0"/>
            </w:pPr>
            <w:r>
              <w:rPr>
                <w:rFonts w:ascii="Times New Roman" w:eastAsia="Times New Roman" w:hAnsi="Times New Roman" w:cs="Times New Roman"/>
                <w:sz w:val="16"/>
              </w:rPr>
              <w:t>VE</w:t>
            </w:r>
          </w:p>
        </w:tc>
        <w:tc>
          <w:tcPr>
            <w:tcW w:w="975" w:type="dxa"/>
            <w:tcBorders>
              <w:top w:val="nil"/>
              <w:left w:val="nil"/>
              <w:bottom w:val="nil"/>
              <w:right w:val="nil"/>
            </w:tcBorders>
          </w:tcPr>
          <w:p w14:paraId="5F0C39D3" w14:textId="77777777" w:rsidR="004362AF" w:rsidRDefault="00000000">
            <w:pPr>
              <w:spacing w:after="0"/>
            </w:pPr>
            <w:r>
              <w:rPr>
                <w:rFonts w:ascii="Times New Roman" w:eastAsia="Times New Roman" w:hAnsi="Times New Roman" w:cs="Times New Roman"/>
                <w:sz w:val="16"/>
              </w:rPr>
              <w:t>4.5</w:t>
            </w:r>
          </w:p>
        </w:tc>
        <w:tc>
          <w:tcPr>
            <w:tcW w:w="945" w:type="dxa"/>
            <w:tcBorders>
              <w:top w:val="nil"/>
              <w:left w:val="nil"/>
              <w:bottom w:val="nil"/>
              <w:right w:val="nil"/>
            </w:tcBorders>
          </w:tcPr>
          <w:p w14:paraId="73134FE1" w14:textId="77777777" w:rsidR="004362AF" w:rsidRDefault="004362AF"/>
        </w:tc>
        <w:tc>
          <w:tcPr>
            <w:tcW w:w="946" w:type="dxa"/>
            <w:tcBorders>
              <w:top w:val="nil"/>
              <w:left w:val="nil"/>
              <w:bottom w:val="nil"/>
              <w:right w:val="nil"/>
            </w:tcBorders>
          </w:tcPr>
          <w:p w14:paraId="46EC7116" w14:textId="77777777" w:rsidR="004362AF" w:rsidRDefault="004362AF"/>
        </w:tc>
        <w:tc>
          <w:tcPr>
            <w:tcW w:w="642" w:type="dxa"/>
            <w:tcBorders>
              <w:top w:val="nil"/>
              <w:left w:val="nil"/>
              <w:bottom w:val="nil"/>
              <w:right w:val="nil"/>
            </w:tcBorders>
          </w:tcPr>
          <w:p w14:paraId="77BB26B1" w14:textId="77777777" w:rsidR="004362AF" w:rsidRDefault="004362AF"/>
        </w:tc>
      </w:tr>
      <w:tr w:rsidR="004362AF" w14:paraId="578F6233" w14:textId="77777777">
        <w:trPr>
          <w:trHeight w:val="277"/>
        </w:trPr>
        <w:tc>
          <w:tcPr>
            <w:tcW w:w="2134" w:type="dxa"/>
            <w:tcBorders>
              <w:top w:val="nil"/>
              <w:left w:val="nil"/>
              <w:bottom w:val="nil"/>
              <w:right w:val="nil"/>
            </w:tcBorders>
          </w:tcPr>
          <w:p w14:paraId="59B2B4D3" w14:textId="77777777" w:rsidR="004362AF" w:rsidRDefault="00000000">
            <w:pPr>
              <w:spacing w:after="0"/>
            </w:pPr>
            <w:r>
              <w:rPr>
                <w:rFonts w:ascii="Times New Roman" w:eastAsia="Times New Roman" w:hAnsi="Times New Roman" w:cs="Times New Roman"/>
                <w:sz w:val="16"/>
              </w:rPr>
              <w:t>Adenovirus IgM</w:t>
            </w:r>
          </w:p>
        </w:tc>
        <w:tc>
          <w:tcPr>
            <w:tcW w:w="1536" w:type="dxa"/>
            <w:tcBorders>
              <w:top w:val="nil"/>
              <w:left w:val="nil"/>
              <w:bottom w:val="nil"/>
              <w:right w:val="nil"/>
            </w:tcBorders>
          </w:tcPr>
          <w:p w14:paraId="37CFE0EA" w14:textId="77777777" w:rsidR="004362AF" w:rsidRDefault="004362AF"/>
        </w:tc>
        <w:tc>
          <w:tcPr>
            <w:tcW w:w="934" w:type="dxa"/>
            <w:tcBorders>
              <w:top w:val="nil"/>
              <w:left w:val="nil"/>
              <w:bottom w:val="nil"/>
              <w:right w:val="nil"/>
            </w:tcBorders>
          </w:tcPr>
          <w:p w14:paraId="3CF437D1" w14:textId="77777777" w:rsidR="004362AF" w:rsidRDefault="004362AF"/>
        </w:tc>
        <w:tc>
          <w:tcPr>
            <w:tcW w:w="975" w:type="dxa"/>
            <w:tcBorders>
              <w:top w:val="nil"/>
              <w:left w:val="nil"/>
              <w:bottom w:val="nil"/>
              <w:right w:val="nil"/>
            </w:tcBorders>
          </w:tcPr>
          <w:p w14:paraId="000E195B" w14:textId="77777777" w:rsidR="004362AF" w:rsidRDefault="00000000">
            <w:pPr>
              <w:spacing w:after="0"/>
            </w:pPr>
            <w:r>
              <w:rPr>
                <w:rFonts w:ascii="Times New Roman" w:eastAsia="Times New Roman" w:hAnsi="Times New Roman" w:cs="Times New Roman"/>
                <w:sz w:val="16"/>
              </w:rPr>
              <w:t>negativ</w:t>
            </w:r>
          </w:p>
        </w:tc>
        <w:tc>
          <w:tcPr>
            <w:tcW w:w="945" w:type="dxa"/>
            <w:tcBorders>
              <w:top w:val="nil"/>
              <w:left w:val="nil"/>
              <w:bottom w:val="nil"/>
              <w:right w:val="nil"/>
            </w:tcBorders>
          </w:tcPr>
          <w:p w14:paraId="37EF7606" w14:textId="77777777" w:rsidR="004362AF" w:rsidRDefault="004362AF"/>
        </w:tc>
        <w:tc>
          <w:tcPr>
            <w:tcW w:w="946" w:type="dxa"/>
            <w:tcBorders>
              <w:top w:val="nil"/>
              <w:left w:val="nil"/>
              <w:bottom w:val="nil"/>
              <w:right w:val="nil"/>
            </w:tcBorders>
          </w:tcPr>
          <w:p w14:paraId="788FA656" w14:textId="77777777" w:rsidR="004362AF" w:rsidRDefault="004362AF"/>
        </w:tc>
        <w:tc>
          <w:tcPr>
            <w:tcW w:w="642" w:type="dxa"/>
            <w:tcBorders>
              <w:top w:val="nil"/>
              <w:left w:val="nil"/>
              <w:bottom w:val="nil"/>
              <w:right w:val="nil"/>
            </w:tcBorders>
          </w:tcPr>
          <w:p w14:paraId="39ED16C5" w14:textId="77777777" w:rsidR="004362AF" w:rsidRDefault="004362AF"/>
        </w:tc>
      </w:tr>
      <w:tr w:rsidR="004362AF" w14:paraId="1E65B5E5" w14:textId="77777777">
        <w:trPr>
          <w:trHeight w:val="476"/>
        </w:trPr>
        <w:tc>
          <w:tcPr>
            <w:tcW w:w="3670" w:type="dxa"/>
            <w:gridSpan w:val="2"/>
            <w:tcBorders>
              <w:top w:val="nil"/>
              <w:left w:val="nil"/>
              <w:bottom w:val="nil"/>
              <w:right w:val="nil"/>
            </w:tcBorders>
          </w:tcPr>
          <w:p w14:paraId="32B7282D" w14:textId="77777777" w:rsidR="004362AF" w:rsidRPr="0031797C" w:rsidRDefault="00000000">
            <w:pPr>
              <w:spacing w:after="19"/>
              <w:rPr>
                <w:lang w:val="en-US"/>
              </w:rPr>
            </w:pPr>
            <w:r w:rsidRPr="0031797C">
              <w:rPr>
                <w:rFonts w:ascii="Times New Roman" w:eastAsia="Times New Roman" w:hAnsi="Times New Roman" w:cs="Times New Roman"/>
                <w:sz w:val="16"/>
                <w:lang w:val="en-US"/>
              </w:rPr>
              <w:t xml:space="preserve">Respiratory-Syncytial-Virus &lt; 9 </w:t>
            </w:r>
            <w:proofErr w:type="spellStart"/>
            <w:r w:rsidRPr="0031797C">
              <w:rPr>
                <w:rFonts w:ascii="Times New Roman" w:eastAsia="Times New Roman" w:hAnsi="Times New Roman" w:cs="Times New Roman"/>
                <w:sz w:val="16"/>
                <w:lang w:val="en-US"/>
              </w:rPr>
              <w:t>negativ</w:t>
            </w:r>
            <w:proofErr w:type="spellEnd"/>
          </w:p>
          <w:p w14:paraId="378D2489" w14:textId="77777777" w:rsidR="004362AF" w:rsidRPr="0031797C" w:rsidRDefault="00000000">
            <w:pPr>
              <w:spacing w:after="0"/>
              <w:rPr>
                <w:lang w:val="en-US"/>
              </w:rPr>
            </w:pPr>
            <w:r w:rsidRPr="0031797C">
              <w:rPr>
                <w:rFonts w:ascii="Times New Roman" w:eastAsia="Times New Roman" w:hAnsi="Times New Roman" w:cs="Times New Roman"/>
                <w:sz w:val="16"/>
                <w:lang w:val="en-US"/>
              </w:rPr>
              <w:t>IgA</w:t>
            </w:r>
          </w:p>
        </w:tc>
        <w:tc>
          <w:tcPr>
            <w:tcW w:w="934" w:type="dxa"/>
            <w:tcBorders>
              <w:top w:val="nil"/>
              <w:left w:val="nil"/>
              <w:bottom w:val="nil"/>
              <w:right w:val="nil"/>
            </w:tcBorders>
          </w:tcPr>
          <w:p w14:paraId="3CBF5B9C" w14:textId="77777777" w:rsidR="004362AF" w:rsidRDefault="00000000">
            <w:pPr>
              <w:spacing w:after="0"/>
            </w:pPr>
            <w:r>
              <w:rPr>
                <w:rFonts w:ascii="Times New Roman" w:eastAsia="Times New Roman" w:hAnsi="Times New Roman" w:cs="Times New Roman"/>
                <w:sz w:val="16"/>
              </w:rPr>
              <w:t>VE</w:t>
            </w:r>
          </w:p>
        </w:tc>
        <w:tc>
          <w:tcPr>
            <w:tcW w:w="975" w:type="dxa"/>
            <w:tcBorders>
              <w:top w:val="nil"/>
              <w:left w:val="nil"/>
              <w:bottom w:val="nil"/>
              <w:right w:val="nil"/>
            </w:tcBorders>
          </w:tcPr>
          <w:p w14:paraId="142A4039" w14:textId="77777777" w:rsidR="004362AF" w:rsidRDefault="00000000">
            <w:pPr>
              <w:spacing w:after="0"/>
            </w:pPr>
            <w:r>
              <w:rPr>
                <w:rFonts w:ascii="Times New Roman" w:eastAsia="Times New Roman" w:hAnsi="Times New Roman" w:cs="Times New Roman"/>
                <w:sz w:val="16"/>
              </w:rPr>
              <w:t>2.7</w:t>
            </w:r>
          </w:p>
        </w:tc>
        <w:tc>
          <w:tcPr>
            <w:tcW w:w="945" w:type="dxa"/>
            <w:tcBorders>
              <w:top w:val="nil"/>
              <w:left w:val="nil"/>
              <w:bottom w:val="nil"/>
              <w:right w:val="nil"/>
            </w:tcBorders>
          </w:tcPr>
          <w:p w14:paraId="33EE884D" w14:textId="77777777" w:rsidR="004362AF" w:rsidRDefault="004362AF"/>
        </w:tc>
        <w:tc>
          <w:tcPr>
            <w:tcW w:w="946" w:type="dxa"/>
            <w:tcBorders>
              <w:top w:val="nil"/>
              <w:left w:val="nil"/>
              <w:bottom w:val="nil"/>
              <w:right w:val="nil"/>
            </w:tcBorders>
          </w:tcPr>
          <w:p w14:paraId="60EFB149" w14:textId="77777777" w:rsidR="004362AF" w:rsidRDefault="004362AF"/>
        </w:tc>
        <w:tc>
          <w:tcPr>
            <w:tcW w:w="642" w:type="dxa"/>
            <w:tcBorders>
              <w:top w:val="nil"/>
              <w:left w:val="nil"/>
              <w:bottom w:val="nil"/>
              <w:right w:val="nil"/>
            </w:tcBorders>
          </w:tcPr>
          <w:p w14:paraId="66712A04" w14:textId="77777777" w:rsidR="004362AF" w:rsidRDefault="004362AF"/>
        </w:tc>
      </w:tr>
      <w:tr w:rsidR="004362AF" w14:paraId="3F3F8F2E" w14:textId="77777777">
        <w:trPr>
          <w:trHeight w:val="458"/>
        </w:trPr>
        <w:tc>
          <w:tcPr>
            <w:tcW w:w="3670" w:type="dxa"/>
            <w:gridSpan w:val="2"/>
            <w:tcBorders>
              <w:top w:val="nil"/>
              <w:left w:val="nil"/>
              <w:bottom w:val="nil"/>
              <w:right w:val="nil"/>
            </w:tcBorders>
          </w:tcPr>
          <w:p w14:paraId="3EFFCEE2" w14:textId="77777777" w:rsidR="004362AF" w:rsidRDefault="00000000">
            <w:pPr>
              <w:spacing w:after="13"/>
            </w:pPr>
            <w:proofErr w:type="spellStart"/>
            <w:r>
              <w:rPr>
                <w:rFonts w:ascii="Times New Roman" w:eastAsia="Times New Roman" w:hAnsi="Times New Roman" w:cs="Times New Roman"/>
                <w:sz w:val="16"/>
              </w:rPr>
              <w:t>Respiratory</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Syncytial</w:t>
            </w:r>
            <w:proofErr w:type="spellEnd"/>
            <w:r>
              <w:rPr>
                <w:rFonts w:ascii="Times New Roman" w:eastAsia="Times New Roman" w:hAnsi="Times New Roman" w:cs="Times New Roman"/>
                <w:sz w:val="16"/>
              </w:rPr>
              <w:t>-Virus</w:t>
            </w:r>
          </w:p>
          <w:p w14:paraId="76B092E2" w14:textId="77777777" w:rsidR="004362AF" w:rsidRDefault="00000000">
            <w:pPr>
              <w:spacing w:after="0"/>
            </w:pPr>
            <w:r>
              <w:rPr>
                <w:rFonts w:ascii="Times New Roman" w:eastAsia="Times New Roman" w:hAnsi="Times New Roman" w:cs="Times New Roman"/>
                <w:sz w:val="16"/>
              </w:rPr>
              <w:t>IgA</w:t>
            </w:r>
          </w:p>
        </w:tc>
        <w:tc>
          <w:tcPr>
            <w:tcW w:w="934" w:type="dxa"/>
            <w:tcBorders>
              <w:top w:val="nil"/>
              <w:left w:val="nil"/>
              <w:bottom w:val="nil"/>
              <w:right w:val="nil"/>
            </w:tcBorders>
          </w:tcPr>
          <w:p w14:paraId="6EFFDFAF" w14:textId="77777777" w:rsidR="004362AF" w:rsidRDefault="004362AF"/>
        </w:tc>
        <w:tc>
          <w:tcPr>
            <w:tcW w:w="975" w:type="dxa"/>
            <w:tcBorders>
              <w:top w:val="nil"/>
              <w:left w:val="nil"/>
              <w:bottom w:val="nil"/>
              <w:right w:val="nil"/>
            </w:tcBorders>
          </w:tcPr>
          <w:p w14:paraId="693538E1" w14:textId="77777777" w:rsidR="004362AF" w:rsidRDefault="00000000">
            <w:pPr>
              <w:spacing w:after="0"/>
            </w:pPr>
            <w:r>
              <w:rPr>
                <w:rFonts w:ascii="Times New Roman" w:eastAsia="Times New Roman" w:hAnsi="Times New Roman" w:cs="Times New Roman"/>
                <w:sz w:val="16"/>
              </w:rPr>
              <w:t>negativ</w:t>
            </w:r>
          </w:p>
        </w:tc>
        <w:tc>
          <w:tcPr>
            <w:tcW w:w="945" w:type="dxa"/>
            <w:tcBorders>
              <w:top w:val="nil"/>
              <w:left w:val="nil"/>
              <w:bottom w:val="nil"/>
              <w:right w:val="nil"/>
            </w:tcBorders>
          </w:tcPr>
          <w:p w14:paraId="39D3F6C4" w14:textId="77777777" w:rsidR="004362AF" w:rsidRDefault="004362AF"/>
        </w:tc>
        <w:tc>
          <w:tcPr>
            <w:tcW w:w="946" w:type="dxa"/>
            <w:tcBorders>
              <w:top w:val="nil"/>
              <w:left w:val="nil"/>
              <w:bottom w:val="nil"/>
              <w:right w:val="nil"/>
            </w:tcBorders>
          </w:tcPr>
          <w:p w14:paraId="13AE8DAE" w14:textId="77777777" w:rsidR="004362AF" w:rsidRDefault="004362AF"/>
        </w:tc>
        <w:tc>
          <w:tcPr>
            <w:tcW w:w="642" w:type="dxa"/>
            <w:tcBorders>
              <w:top w:val="nil"/>
              <w:left w:val="nil"/>
              <w:bottom w:val="nil"/>
              <w:right w:val="nil"/>
            </w:tcBorders>
          </w:tcPr>
          <w:p w14:paraId="2A7E02D6" w14:textId="77777777" w:rsidR="004362AF" w:rsidRDefault="004362AF"/>
        </w:tc>
      </w:tr>
      <w:tr w:rsidR="004362AF" w14:paraId="1019F953" w14:textId="77777777">
        <w:trPr>
          <w:trHeight w:val="414"/>
        </w:trPr>
        <w:tc>
          <w:tcPr>
            <w:tcW w:w="3670" w:type="dxa"/>
            <w:gridSpan w:val="2"/>
            <w:tcBorders>
              <w:top w:val="nil"/>
              <w:left w:val="nil"/>
              <w:bottom w:val="nil"/>
              <w:right w:val="nil"/>
            </w:tcBorders>
          </w:tcPr>
          <w:p w14:paraId="04649D79" w14:textId="77777777" w:rsidR="004362AF" w:rsidRPr="0031797C" w:rsidRDefault="00000000">
            <w:pPr>
              <w:spacing w:after="17"/>
              <w:rPr>
                <w:lang w:val="en-US"/>
              </w:rPr>
            </w:pPr>
            <w:r w:rsidRPr="0031797C">
              <w:rPr>
                <w:rFonts w:ascii="Times New Roman" w:eastAsia="Times New Roman" w:hAnsi="Times New Roman" w:cs="Times New Roman"/>
                <w:sz w:val="16"/>
                <w:lang w:val="en-US"/>
              </w:rPr>
              <w:t xml:space="preserve">Respiratory-Syncytial-Virus &lt; 9 </w:t>
            </w:r>
            <w:proofErr w:type="spellStart"/>
            <w:r w:rsidRPr="0031797C">
              <w:rPr>
                <w:rFonts w:ascii="Times New Roman" w:eastAsia="Times New Roman" w:hAnsi="Times New Roman" w:cs="Times New Roman"/>
                <w:sz w:val="16"/>
                <w:lang w:val="en-US"/>
              </w:rPr>
              <w:t>negativ</w:t>
            </w:r>
            <w:proofErr w:type="spellEnd"/>
          </w:p>
          <w:p w14:paraId="22F9E28E" w14:textId="77777777" w:rsidR="004362AF" w:rsidRPr="0031797C" w:rsidRDefault="00000000">
            <w:pPr>
              <w:spacing w:after="0"/>
              <w:rPr>
                <w:lang w:val="en-US"/>
              </w:rPr>
            </w:pPr>
            <w:r w:rsidRPr="0031797C">
              <w:rPr>
                <w:rFonts w:ascii="Times New Roman" w:eastAsia="Times New Roman" w:hAnsi="Times New Roman" w:cs="Times New Roman"/>
                <w:sz w:val="16"/>
                <w:lang w:val="en-US"/>
              </w:rPr>
              <w:t>IgG</w:t>
            </w:r>
          </w:p>
        </w:tc>
        <w:tc>
          <w:tcPr>
            <w:tcW w:w="934" w:type="dxa"/>
            <w:tcBorders>
              <w:top w:val="nil"/>
              <w:left w:val="nil"/>
              <w:bottom w:val="nil"/>
              <w:right w:val="nil"/>
            </w:tcBorders>
          </w:tcPr>
          <w:p w14:paraId="677532E2" w14:textId="77777777" w:rsidR="004362AF" w:rsidRDefault="00000000">
            <w:pPr>
              <w:spacing w:after="0"/>
            </w:pPr>
            <w:r>
              <w:rPr>
                <w:rFonts w:ascii="Times New Roman" w:eastAsia="Times New Roman" w:hAnsi="Times New Roman" w:cs="Times New Roman"/>
                <w:sz w:val="16"/>
              </w:rPr>
              <w:t>VE</w:t>
            </w:r>
          </w:p>
        </w:tc>
        <w:tc>
          <w:tcPr>
            <w:tcW w:w="975" w:type="dxa"/>
            <w:tcBorders>
              <w:top w:val="nil"/>
              <w:left w:val="nil"/>
              <w:bottom w:val="nil"/>
              <w:right w:val="nil"/>
            </w:tcBorders>
          </w:tcPr>
          <w:p w14:paraId="162DE504" w14:textId="77777777" w:rsidR="004362AF" w:rsidRDefault="00000000">
            <w:pPr>
              <w:spacing w:after="0"/>
            </w:pPr>
            <w:r>
              <w:rPr>
                <w:rFonts w:ascii="Times New Roman" w:eastAsia="Times New Roman" w:hAnsi="Times New Roman" w:cs="Times New Roman"/>
                <w:sz w:val="16"/>
              </w:rPr>
              <w:t>22.1</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79B786EB" w14:textId="77777777" w:rsidR="004362AF" w:rsidRDefault="004362AF"/>
        </w:tc>
        <w:tc>
          <w:tcPr>
            <w:tcW w:w="946" w:type="dxa"/>
            <w:tcBorders>
              <w:top w:val="nil"/>
              <w:left w:val="nil"/>
              <w:bottom w:val="nil"/>
              <w:right w:val="nil"/>
            </w:tcBorders>
          </w:tcPr>
          <w:p w14:paraId="10BFD59E" w14:textId="77777777" w:rsidR="004362AF" w:rsidRDefault="004362AF"/>
        </w:tc>
        <w:tc>
          <w:tcPr>
            <w:tcW w:w="642" w:type="dxa"/>
            <w:tcBorders>
              <w:top w:val="nil"/>
              <w:left w:val="nil"/>
              <w:bottom w:val="nil"/>
              <w:right w:val="nil"/>
            </w:tcBorders>
          </w:tcPr>
          <w:p w14:paraId="2A72C5C6" w14:textId="77777777" w:rsidR="004362AF" w:rsidRDefault="004362AF"/>
        </w:tc>
      </w:tr>
      <w:tr w:rsidR="004362AF" w14:paraId="4A173391" w14:textId="77777777">
        <w:trPr>
          <w:trHeight w:val="342"/>
        </w:trPr>
        <w:tc>
          <w:tcPr>
            <w:tcW w:w="3670" w:type="dxa"/>
            <w:gridSpan w:val="2"/>
            <w:tcBorders>
              <w:top w:val="nil"/>
              <w:left w:val="nil"/>
              <w:bottom w:val="nil"/>
              <w:right w:val="nil"/>
            </w:tcBorders>
          </w:tcPr>
          <w:p w14:paraId="4F7EA810" w14:textId="77777777" w:rsidR="004362AF" w:rsidRDefault="00000000">
            <w:pPr>
              <w:tabs>
                <w:tab w:val="center" w:pos="2539"/>
              </w:tabs>
              <w:spacing w:after="0"/>
            </w:pPr>
            <w:r>
              <w:rPr>
                <w:rFonts w:ascii="Times New Roman" w:eastAsia="Times New Roman" w:hAnsi="Times New Roman" w:cs="Times New Roman"/>
                <w:sz w:val="14"/>
              </w:rPr>
              <w:t>Bezeichnung</w:t>
            </w:r>
            <w:r>
              <w:rPr>
                <w:rFonts w:ascii="Times New Roman" w:eastAsia="Times New Roman" w:hAnsi="Times New Roman" w:cs="Times New Roman"/>
                <w:sz w:val="14"/>
              </w:rPr>
              <w:tab/>
            </w:r>
            <w:proofErr w:type="spellStart"/>
            <w:r>
              <w:rPr>
                <w:rFonts w:ascii="Times New Roman" w:eastAsia="Times New Roman" w:hAnsi="Times New Roman" w:cs="Times New Roman"/>
                <w:sz w:val="14"/>
              </w:rPr>
              <w:t>Ref</w:t>
            </w:r>
            <w:proofErr w:type="spellEnd"/>
            <w:r>
              <w:rPr>
                <w:rFonts w:ascii="Times New Roman" w:eastAsia="Times New Roman" w:hAnsi="Times New Roman" w:cs="Times New Roman"/>
                <w:sz w:val="14"/>
              </w:rPr>
              <w:t>.-Bereich</w:t>
            </w:r>
          </w:p>
        </w:tc>
        <w:tc>
          <w:tcPr>
            <w:tcW w:w="934" w:type="dxa"/>
            <w:tcBorders>
              <w:top w:val="nil"/>
              <w:left w:val="nil"/>
              <w:bottom w:val="nil"/>
              <w:right w:val="nil"/>
            </w:tcBorders>
          </w:tcPr>
          <w:p w14:paraId="49024F85" w14:textId="77777777" w:rsidR="004362AF" w:rsidRDefault="00000000">
            <w:pPr>
              <w:spacing w:after="0"/>
              <w:ind w:left="19"/>
            </w:pPr>
            <w:r>
              <w:rPr>
                <w:rFonts w:ascii="Times New Roman" w:eastAsia="Times New Roman" w:hAnsi="Times New Roman" w:cs="Times New Roman"/>
                <w:sz w:val="14"/>
              </w:rPr>
              <w:t>Einheit</w:t>
            </w:r>
          </w:p>
        </w:tc>
        <w:tc>
          <w:tcPr>
            <w:tcW w:w="975" w:type="dxa"/>
            <w:tcBorders>
              <w:top w:val="nil"/>
              <w:left w:val="nil"/>
              <w:bottom w:val="nil"/>
              <w:right w:val="nil"/>
            </w:tcBorders>
          </w:tcPr>
          <w:p w14:paraId="78B175C2" w14:textId="77777777" w:rsidR="004362AF" w:rsidRDefault="00000000">
            <w:pPr>
              <w:spacing w:after="0"/>
              <w:ind w:left="31"/>
            </w:pPr>
            <w:r>
              <w:rPr>
                <w:rFonts w:ascii="Times New Roman" w:eastAsia="Times New Roman" w:hAnsi="Times New Roman" w:cs="Times New Roman"/>
                <w:sz w:val="14"/>
              </w:rPr>
              <w:t>Erster</w:t>
            </w:r>
          </w:p>
        </w:tc>
        <w:tc>
          <w:tcPr>
            <w:tcW w:w="945" w:type="dxa"/>
            <w:tcBorders>
              <w:top w:val="nil"/>
              <w:left w:val="nil"/>
              <w:bottom w:val="nil"/>
              <w:right w:val="nil"/>
            </w:tcBorders>
          </w:tcPr>
          <w:p w14:paraId="4AFF8884" w14:textId="77777777" w:rsidR="004362AF" w:rsidRDefault="00000000">
            <w:pPr>
              <w:spacing w:after="0"/>
            </w:pPr>
            <w:r>
              <w:rPr>
                <w:rFonts w:ascii="Times New Roman" w:eastAsia="Times New Roman" w:hAnsi="Times New Roman" w:cs="Times New Roman"/>
                <w:sz w:val="14"/>
              </w:rPr>
              <w:t>Letzter</w:t>
            </w:r>
          </w:p>
        </w:tc>
        <w:tc>
          <w:tcPr>
            <w:tcW w:w="946" w:type="dxa"/>
            <w:tcBorders>
              <w:top w:val="nil"/>
              <w:left w:val="nil"/>
              <w:bottom w:val="nil"/>
              <w:right w:val="nil"/>
            </w:tcBorders>
          </w:tcPr>
          <w:p w14:paraId="4824FF4D" w14:textId="77777777" w:rsidR="004362AF" w:rsidRDefault="00000000">
            <w:pPr>
              <w:spacing w:after="0"/>
            </w:pPr>
            <w:r>
              <w:rPr>
                <w:rFonts w:ascii="Times New Roman" w:eastAsia="Times New Roman" w:hAnsi="Times New Roman" w:cs="Times New Roman"/>
                <w:sz w:val="14"/>
              </w:rPr>
              <w:t>Minimum</w:t>
            </w:r>
          </w:p>
        </w:tc>
        <w:tc>
          <w:tcPr>
            <w:tcW w:w="642" w:type="dxa"/>
            <w:tcBorders>
              <w:top w:val="nil"/>
              <w:left w:val="nil"/>
              <w:bottom w:val="nil"/>
              <w:right w:val="nil"/>
            </w:tcBorders>
          </w:tcPr>
          <w:p w14:paraId="4E631486" w14:textId="77777777" w:rsidR="004362AF" w:rsidRDefault="00000000">
            <w:pPr>
              <w:spacing w:after="0"/>
              <w:jc w:val="both"/>
            </w:pPr>
            <w:r>
              <w:rPr>
                <w:rFonts w:ascii="Times New Roman" w:eastAsia="Times New Roman" w:hAnsi="Times New Roman" w:cs="Times New Roman"/>
                <w:sz w:val="14"/>
              </w:rPr>
              <w:t>Maximum</w:t>
            </w:r>
          </w:p>
        </w:tc>
      </w:tr>
      <w:tr w:rsidR="004362AF" w14:paraId="6BEC7D75" w14:textId="77777777">
        <w:trPr>
          <w:trHeight w:val="624"/>
        </w:trPr>
        <w:tc>
          <w:tcPr>
            <w:tcW w:w="3670" w:type="dxa"/>
            <w:gridSpan w:val="2"/>
            <w:tcBorders>
              <w:top w:val="nil"/>
              <w:left w:val="nil"/>
              <w:bottom w:val="nil"/>
              <w:right w:val="nil"/>
            </w:tcBorders>
            <w:vAlign w:val="bottom"/>
          </w:tcPr>
          <w:p w14:paraId="7722282D" w14:textId="77777777" w:rsidR="004362AF" w:rsidRDefault="00000000">
            <w:pPr>
              <w:spacing w:after="16"/>
            </w:pPr>
            <w:proofErr w:type="spellStart"/>
            <w:r>
              <w:rPr>
                <w:rFonts w:ascii="Times New Roman" w:eastAsia="Times New Roman" w:hAnsi="Times New Roman" w:cs="Times New Roman"/>
                <w:sz w:val="16"/>
              </w:rPr>
              <w:t>Respiratory</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Syncytial</w:t>
            </w:r>
            <w:proofErr w:type="spellEnd"/>
            <w:r>
              <w:rPr>
                <w:rFonts w:ascii="Times New Roman" w:eastAsia="Times New Roman" w:hAnsi="Times New Roman" w:cs="Times New Roman"/>
                <w:sz w:val="16"/>
              </w:rPr>
              <w:t>-Virus</w:t>
            </w:r>
          </w:p>
          <w:p w14:paraId="746C32C4" w14:textId="77777777" w:rsidR="004362AF" w:rsidRDefault="00000000">
            <w:pPr>
              <w:spacing w:after="0"/>
            </w:pPr>
            <w:r>
              <w:rPr>
                <w:rFonts w:ascii="Times New Roman" w:eastAsia="Times New Roman" w:hAnsi="Times New Roman" w:cs="Times New Roman"/>
                <w:sz w:val="16"/>
              </w:rPr>
              <w:t>IgG</w:t>
            </w:r>
          </w:p>
        </w:tc>
        <w:tc>
          <w:tcPr>
            <w:tcW w:w="934" w:type="dxa"/>
            <w:tcBorders>
              <w:top w:val="nil"/>
              <w:left w:val="nil"/>
              <w:bottom w:val="nil"/>
              <w:right w:val="nil"/>
            </w:tcBorders>
          </w:tcPr>
          <w:p w14:paraId="75E4831C" w14:textId="77777777" w:rsidR="004362AF" w:rsidRDefault="004362AF"/>
        </w:tc>
        <w:tc>
          <w:tcPr>
            <w:tcW w:w="975" w:type="dxa"/>
            <w:tcBorders>
              <w:top w:val="nil"/>
              <w:left w:val="nil"/>
              <w:bottom w:val="nil"/>
              <w:right w:val="nil"/>
            </w:tcBorders>
            <w:vAlign w:val="center"/>
          </w:tcPr>
          <w:p w14:paraId="5A86B764" w14:textId="77777777" w:rsidR="004362AF" w:rsidRDefault="00000000">
            <w:pPr>
              <w:spacing w:after="0"/>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tc>
        <w:tc>
          <w:tcPr>
            <w:tcW w:w="945" w:type="dxa"/>
            <w:tcBorders>
              <w:top w:val="nil"/>
              <w:left w:val="nil"/>
              <w:bottom w:val="nil"/>
              <w:right w:val="nil"/>
            </w:tcBorders>
          </w:tcPr>
          <w:p w14:paraId="7D3658A8" w14:textId="77777777" w:rsidR="004362AF" w:rsidRDefault="004362AF"/>
        </w:tc>
        <w:tc>
          <w:tcPr>
            <w:tcW w:w="946" w:type="dxa"/>
            <w:tcBorders>
              <w:top w:val="nil"/>
              <w:left w:val="nil"/>
              <w:bottom w:val="nil"/>
              <w:right w:val="nil"/>
            </w:tcBorders>
          </w:tcPr>
          <w:p w14:paraId="28F4235D" w14:textId="77777777" w:rsidR="004362AF" w:rsidRDefault="004362AF"/>
        </w:tc>
        <w:tc>
          <w:tcPr>
            <w:tcW w:w="642" w:type="dxa"/>
            <w:tcBorders>
              <w:top w:val="nil"/>
              <w:left w:val="nil"/>
              <w:bottom w:val="nil"/>
              <w:right w:val="nil"/>
            </w:tcBorders>
          </w:tcPr>
          <w:p w14:paraId="38FD63DA" w14:textId="77777777" w:rsidR="004362AF" w:rsidRDefault="004362AF"/>
        </w:tc>
      </w:tr>
      <w:tr w:rsidR="004362AF" w14:paraId="568A0C44" w14:textId="77777777">
        <w:trPr>
          <w:trHeight w:val="411"/>
        </w:trPr>
        <w:tc>
          <w:tcPr>
            <w:tcW w:w="3670" w:type="dxa"/>
            <w:gridSpan w:val="2"/>
            <w:tcBorders>
              <w:top w:val="nil"/>
              <w:left w:val="nil"/>
              <w:bottom w:val="nil"/>
              <w:right w:val="nil"/>
            </w:tcBorders>
          </w:tcPr>
          <w:p w14:paraId="6A95D47B" w14:textId="77777777" w:rsidR="004362AF" w:rsidRPr="0031797C" w:rsidRDefault="00000000">
            <w:pPr>
              <w:spacing w:after="16"/>
              <w:rPr>
                <w:lang w:val="en-US"/>
              </w:rPr>
            </w:pPr>
            <w:r w:rsidRPr="0031797C">
              <w:rPr>
                <w:rFonts w:ascii="Times New Roman" w:eastAsia="Times New Roman" w:hAnsi="Times New Roman" w:cs="Times New Roman"/>
                <w:sz w:val="16"/>
                <w:lang w:val="en-US"/>
              </w:rPr>
              <w:t xml:space="preserve">Respiratory-Syncytial-Virus &lt; 9 </w:t>
            </w:r>
            <w:proofErr w:type="spellStart"/>
            <w:r w:rsidRPr="0031797C">
              <w:rPr>
                <w:rFonts w:ascii="Times New Roman" w:eastAsia="Times New Roman" w:hAnsi="Times New Roman" w:cs="Times New Roman"/>
                <w:sz w:val="16"/>
                <w:lang w:val="en-US"/>
              </w:rPr>
              <w:t>negativ</w:t>
            </w:r>
            <w:proofErr w:type="spellEnd"/>
          </w:p>
          <w:p w14:paraId="110570F1" w14:textId="77777777" w:rsidR="004362AF" w:rsidRPr="0031797C" w:rsidRDefault="00000000">
            <w:pPr>
              <w:spacing w:after="0"/>
              <w:rPr>
                <w:lang w:val="en-US"/>
              </w:rPr>
            </w:pPr>
            <w:r w:rsidRPr="0031797C">
              <w:rPr>
                <w:rFonts w:ascii="Times New Roman" w:eastAsia="Times New Roman" w:hAnsi="Times New Roman" w:cs="Times New Roman"/>
                <w:sz w:val="16"/>
                <w:lang w:val="en-US"/>
              </w:rPr>
              <w:t>IgM</w:t>
            </w:r>
          </w:p>
        </w:tc>
        <w:tc>
          <w:tcPr>
            <w:tcW w:w="934" w:type="dxa"/>
            <w:tcBorders>
              <w:top w:val="nil"/>
              <w:left w:val="nil"/>
              <w:bottom w:val="nil"/>
              <w:right w:val="nil"/>
            </w:tcBorders>
          </w:tcPr>
          <w:p w14:paraId="18CA8380" w14:textId="77777777" w:rsidR="004362AF" w:rsidRDefault="00000000">
            <w:pPr>
              <w:spacing w:after="0"/>
            </w:pPr>
            <w:r>
              <w:rPr>
                <w:rFonts w:ascii="Times New Roman" w:eastAsia="Times New Roman" w:hAnsi="Times New Roman" w:cs="Times New Roman"/>
                <w:sz w:val="16"/>
              </w:rPr>
              <w:t>VE</w:t>
            </w:r>
          </w:p>
        </w:tc>
        <w:tc>
          <w:tcPr>
            <w:tcW w:w="975" w:type="dxa"/>
            <w:tcBorders>
              <w:top w:val="nil"/>
              <w:left w:val="nil"/>
              <w:bottom w:val="nil"/>
              <w:right w:val="nil"/>
            </w:tcBorders>
          </w:tcPr>
          <w:p w14:paraId="2C2396F3" w14:textId="77777777" w:rsidR="004362AF" w:rsidRDefault="00000000">
            <w:pPr>
              <w:spacing w:after="0"/>
            </w:pPr>
            <w:r>
              <w:rPr>
                <w:rFonts w:ascii="Times New Roman" w:eastAsia="Times New Roman" w:hAnsi="Times New Roman" w:cs="Times New Roman"/>
                <w:sz w:val="16"/>
              </w:rPr>
              <w:t>4.0</w:t>
            </w:r>
          </w:p>
        </w:tc>
        <w:tc>
          <w:tcPr>
            <w:tcW w:w="945" w:type="dxa"/>
            <w:tcBorders>
              <w:top w:val="nil"/>
              <w:left w:val="nil"/>
              <w:bottom w:val="nil"/>
              <w:right w:val="nil"/>
            </w:tcBorders>
          </w:tcPr>
          <w:p w14:paraId="6C62ACC2" w14:textId="77777777" w:rsidR="004362AF" w:rsidRDefault="004362AF"/>
        </w:tc>
        <w:tc>
          <w:tcPr>
            <w:tcW w:w="946" w:type="dxa"/>
            <w:tcBorders>
              <w:top w:val="nil"/>
              <w:left w:val="nil"/>
              <w:bottom w:val="nil"/>
              <w:right w:val="nil"/>
            </w:tcBorders>
          </w:tcPr>
          <w:p w14:paraId="208A8F6E" w14:textId="77777777" w:rsidR="004362AF" w:rsidRDefault="004362AF"/>
        </w:tc>
        <w:tc>
          <w:tcPr>
            <w:tcW w:w="642" w:type="dxa"/>
            <w:tcBorders>
              <w:top w:val="nil"/>
              <w:left w:val="nil"/>
              <w:bottom w:val="nil"/>
              <w:right w:val="nil"/>
            </w:tcBorders>
          </w:tcPr>
          <w:p w14:paraId="7EAD39A9" w14:textId="77777777" w:rsidR="004362AF" w:rsidRDefault="004362AF"/>
        </w:tc>
      </w:tr>
    </w:tbl>
    <w:p w14:paraId="090580EC" w14:textId="77777777" w:rsidR="004362AF" w:rsidRDefault="00000000">
      <w:pPr>
        <w:tabs>
          <w:tab w:val="center" w:pos="4880"/>
        </w:tabs>
        <w:spacing w:after="260" w:line="271" w:lineRule="auto"/>
      </w:pPr>
      <w:proofErr w:type="spellStart"/>
      <w:r>
        <w:rPr>
          <w:rFonts w:ascii="Times New Roman" w:eastAsia="Times New Roman" w:hAnsi="Times New Roman" w:cs="Times New Roman"/>
          <w:sz w:val="16"/>
        </w:rPr>
        <w:t>Respiratory</w:t>
      </w:r>
      <w:proofErr w:type="spellEnd"/>
      <w:r>
        <w:rPr>
          <w:rFonts w:ascii="Times New Roman" w:eastAsia="Times New Roman" w:hAnsi="Times New Roman" w:cs="Times New Roman"/>
          <w:sz w:val="16"/>
        </w:rPr>
        <w:t>-</w:t>
      </w:r>
      <w:proofErr w:type="spellStart"/>
      <w:r>
        <w:rPr>
          <w:rFonts w:ascii="Times New Roman" w:eastAsia="Times New Roman" w:hAnsi="Times New Roman" w:cs="Times New Roman"/>
          <w:sz w:val="16"/>
        </w:rPr>
        <w:t>Syncytial</w:t>
      </w:r>
      <w:proofErr w:type="spellEnd"/>
      <w:r>
        <w:rPr>
          <w:rFonts w:ascii="Times New Roman" w:eastAsia="Times New Roman" w:hAnsi="Times New Roman" w:cs="Times New Roman"/>
          <w:sz w:val="16"/>
        </w:rPr>
        <w:t>-Virus</w:t>
      </w:r>
      <w:r>
        <w:rPr>
          <w:rFonts w:ascii="Times New Roman" w:eastAsia="Times New Roman" w:hAnsi="Times New Roman" w:cs="Times New Roman"/>
          <w:sz w:val="16"/>
        </w:rPr>
        <w:tab/>
        <w:t>negativ</w:t>
      </w:r>
    </w:p>
    <w:tbl>
      <w:tblPr>
        <w:tblStyle w:val="TableGrid"/>
        <w:tblpPr w:vertAnchor="text" w:tblpX="17" w:tblpY="-250"/>
        <w:tblOverlap w:val="never"/>
        <w:tblW w:w="4272" w:type="dxa"/>
        <w:tblInd w:w="0" w:type="dxa"/>
        <w:tblCellMar>
          <w:top w:w="0" w:type="dxa"/>
          <w:left w:w="0" w:type="dxa"/>
          <w:bottom w:w="0" w:type="dxa"/>
          <w:right w:w="0" w:type="dxa"/>
        </w:tblCellMar>
        <w:tblLook w:val="04A0" w:firstRow="1" w:lastRow="0" w:firstColumn="1" w:lastColumn="0" w:noHBand="0" w:noVBand="1"/>
      </w:tblPr>
      <w:tblGrid>
        <w:gridCol w:w="2132"/>
        <w:gridCol w:w="1535"/>
        <w:gridCol w:w="605"/>
      </w:tblGrid>
      <w:tr w:rsidR="004362AF" w14:paraId="66071510" w14:textId="77777777">
        <w:trPr>
          <w:trHeight w:val="198"/>
        </w:trPr>
        <w:tc>
          <w:tcPr>
            <w:tcW w:w="2134" w:type="dxa"/>
            <w:tcBorders>
              <w:top w:val="nil"/>
              <w:left w:val="nil"/>
              <w:bottom w:val="nil"/>
              <w:right w:val="nil"/>
            </w:tcBorders>
          </w:tcPr>
          <w:p w14:paraId="332F86A5" w14:textId="77777777" w:rsidR="004362AF" w:rsidRDefault="00000000">
            <w:pPr>
              <w:spacing w:after="0"/>
            </w:pPr>
            <w:r>
              <w:rPr>
                <w:rFonts w:ascii="Times New Roman" w:eastAsia="Times New Roman" w:hAnsi="Times New Roman" w:cs="Times New Roman"/>
                <w:sz w:val="16"/>
              </w:rPr>
              <w:lastRenderedPageBreak/>
              <w:t>IgM</w:t>
            </w:r>
          </w:p>
        </w:tc>
        <w:tc>
          <w:tcPr>
            <w:tcW w:w="1536" w:type="dxa"/>
            <w:tcBorders>
              <w:top w:val="nil"/>
              <w:left w:val="nil"/>
              <w:bottom w:val="nil"/>
              <w:right w:val="nil"/>
            </w:tcBorders>
          </w:tcPr>
          <w:p w14:paraId="414D4886" w14:textId="77777777" w:rsidR="004362AF" w:rsidRDefault="004362AF"/>
        </w:tc>
        <w:tc>
          <w:tcPr>
            <w:tcW w:w="602" w:type="dxa"/>
            <w:tcBorders>
              <w:top w:val="nil"/>
              <w:left w:val="nil"/>
              <w:bottom w:val="nil"/>
              <w:right w:val="nil"/>
            </w:tcBorders>
          </w:tcPr>
          <w:p w14:paraId="4CE41BB0" w14:textId="77777777" w:rsidR="004362AF" w:rsidRDefault="004362AF"/>
        </w:tc>
      </w:tr>
      <w:tr w:rsidR="004362AF" w14:paraId="5652BAA5" w14:textId="77777777">
        <w:trPr>
          <w:trHeight w:val="920"/>
        </w:trPr>
        <w:tc>
          <w:tcPr>
            <w:tcW w:w="2134" w:type="dxa"/>
            <w:tcBorders>
              <w:top w:val="nil"/>
              <w:left w:val="nil"/>
              <w:bottom w:val="nil"/>
              <w:right w:val="nil"/>
            </w:tcBorders>
          </w:tcPr>
          <w:p w14:paraId="38BFF6C2" w14:textId="77777777" w:rsidR="004362AF" w:rsidRPr="0031797C" w:rsidRDefault="00000000">
            <w:pPr>
              <w:spacing w:after="29" w:line="280" w:lineRule="auto"/>
              <w:rPr>
                <w:lang w:val="en-US"/>
              </w:rPr>
            </w:pPr>
            <w:r w:rsidRPr="0031797C">
              <w:rPr>
                <w:rFonts w:ascii="Times New Roman" w:eastAsia="Times New Roman" w:hAnsi="Times New Roman" w:cs="Times New Roman"/>
                <w:sz w:val="16"/>
                <w:lang w:val="en-US"/>
              </w:rPr>
              <w:t>Coronavirus SARS CoV-2 IgG (S-Protein)</w:t>
            </w:r>
          </w:p>
          <w:p w14:paraId="376A3231" w14:textId="77777777" w:rsidR="004362AF" w:rsidRPr="0031797C" w:rsidRDefault="00000000">
            <w:pPr>
              <w:spacing w:after="13"/>
              <w:rPr>
                <w:lang w:val="en-US"/>
              </w:rPr>
            </w:pPr>
            <w:r w:rsidRPr="0031797C">
              <w:rPr>
                <w:rFonts w:ascii="Times New Roman" w:eastAsia="Times New Roman" w:hAnsi="Times New Roman" w:cs="Times New Roman"/>
                <w:sz w:val="16"/>
                <w:lang w:val="en-US"/>
              </w:rPr>
              <w:t>Coronavirus SARS CoV-2</w:t>
            </w:r>
          </w:p>
          <w:p w14:paraId="001440BF" w14:textId="77777777" w:rsidR="004362AF" w:rsidRPr="0031797C" w:rsidRDefault="00000000">
            <w:pPr>
              <w:spacing w:after="0"/>
              <w:rPr>
                <w:lang w:val="en-US"/>
              </w:rPr>
            </w:pPr>
            <w:r w:rsidRPr="0031797C">
              <w:rPr>
                <w:rFonts w:ascii="Times New Roman" w:eastAsia="Times New Roman" w:hAnsi="Times New Roman" w:cs="Times New Roman"/>
                <w:sz w:val="16"/>
                <w:lang w:val="en-US"/>
              </w:rPr>
              <w:t>IgG (S-Protein)</w:t>
            </w:r>
          </w:p>
        </w:tc>
        <w:tc>
          <w:tcPr>
            <w:tcW w:w="1536" w:type="dxa"/>
            <w:tcBorders>
              <w:top w:val="nil"/>
              <w:left w:val="nil"/>
              <w:bottom w:val="nil"/>
              <w:right w:val="nil"/>
            </w:tcBorders>
          </w:tcPr>
          <w:p w14:paraId="240482AE" w14:textId="77777777" w:rsidR="004362AF" w:rsidRDefault="00000000">
            <w:pPr>
              <w:spacing w:after="0"/>
            </w:pPr>
            <w:r>
              <w:rPr>
                <w:rFonts w:ascii="Times New Roman" w:eastAsia="Times New Roman" w:hAnsi="Times New Roman" w:cs="Times New Roman"/>
                <w:sz w:val="16"/>
              </w:rPr>
              <w:t>&lt; 33,8 negativ</w:t>
            </w:r>
          </w:p>
        </w:tc>
        <w:tc>
          <w:tcPr>
            <w:tcW w:w="602" w:type="dxa"/>
            <w:tcBorders>
              <w:top w:val="nil"/>
              <w:left w:val="nil"/>
              <w:bottom w:val="nil"/>
              <w:right w:val="nil"/>
            </w:tcBorders>
          </w:tcPr>
          <w:p w14:paraId="5C1615E4" w14:textId="77777777" w:rsidR="004362AF" w:rsidRDefault="00000000">
            <w:pPr>
              <w:spacing w:after="0"/>
              <w:jc w:val="both"/>
            </w:pPr>
            <w:r>
              <w:rPr>
                <w:rFonts w:ascii="Times New Roman" w:eastAsia="Times New Roman" w:hAnsi="Times New Roman" w:cs="Times New Roman"/>
                <w:sz w:val="16"/>
              </w:rPr>
              <w:t>BAU/</w:t>
            </w:r>
            <w:proofErr w:type="spellStart"/>
            <w:r>
              <w:rPr>
                <w:rFonts w:ascii="Times New Roman" w:eastAsia="Times New Roman" w:hAnsi="Times New Roman" w:cs="Times New Roman"/>
                <w:sz w:val="16"/>
              </w:rPr>
              <w:t>mL</w:t>
            </w:r>
            <w:proofErr w:type="spellEnd"/>
          </w:p>
        </w:tc>
      </w:tr>
      <w:tr w:rsidR="004362AF" w14:paraId="2E9C161E" w14:textId="77777777">
        <w:trPr>
          <w:trHeight w:val="539"/>
        </w:trPr>
        <w:tc>
          <w:tcPr>
            <w:tcW w:w="2134" w:type="dxa"/>
            <w:tcBorders>
              <w:top w:val="nil"/>
              <w:left w:val="nil"/>
              <w:bottom w:val="nil"/>
              <w:right w:val="nil"/>
            </w:tcBorders>
          </w:tcPr>
          <w:p w14:paraId="3ECF3E95" w14:textId="77777777" w:rsidR="004362AF" w:rsidRPr="0031797C" w:rsidRDefault="00000000">
            <w:pPr>
              <w:spacing w:after="76"/>
              <w:rPr>
                <w:lang w:val="en-US"/>
              </w:rPr>
            </w:pPr>
            <w:r w:rsidRPr="0031797C">
              <w:rPr>
                <w:rFonts w:ascii="Times New Roman" w:eastAsia="Times New Roman" w:hAnsi="Times New Roman" w:cs="Times New Roman"/>
                <w:sz w:val="16"/>
                <w:lang w:val="en-US"/>
              </w:rPr>
              <w:t>Rickettsia conorii IgG</w:t>
            </w:r>
          </w:p>
          <w:p w14:paraId="2FA0B086" w14:textId="77777777" w:rsidR="004362AF" w:rsidRPr="0031797C" w:rsidRDefault="00000000">
            <w:pPr>
              <w:spacing w:after="0"/>
              <w:rPr>
                <w:lang w:val="en-US"/>
              </w:rPr>
            </w:pPr>
            <w:r w:rsidRPr="0031797C">
              <w:rPr>
                <w:rFonts w:ascii="Times New Roman" w:eastAsia="Times New Roman" w:hAnsi="Times New Roman" w:cs="Times New Roman"/>
                <w:sz w:val="16"/>
                <w:lang w:val="en-US"/>
              </w:rPr>
              <w:t>Rickettsia conorii IgG</w:t>
            </w:r>
          </w:p>
        </w:tc>
        <w:tc>
          <w:tcPr>
            <w:tcW w:w="1536" w:type="dxa"/>
            <w:tcBorders>
              <w:top w:val="nil"/>
              <w:left w:val="nil"/>
              <w:bottom w:val="nil"/>
              <w:right w:val="nil"/>
            </w:tcBorders>
          </w:tcPr>
          <w:p w14:paraId="42A0C8B7" w14:textId="77777777" w:rsidR="004362AF" w:rsidRPr="0031797C" w:rsidRDefault="004362AF">
            <w:pPr>
              <w:rPr>
                <w:lang w:val="en-US"/>
              </w:rPr>
            </w:pPr>
          </w:p>
        </w:tc>
        <w:tc>
          <w:tcPr>
            <w:tcW w:w="602" w:type="dxa"/>
            <w:tcBorders>
              <w:top w:val="nil"/>
              <w:left w:val="nil"/>
              <w:bottom w:val="nil"/>
              <w:right w:val="nil"/>
            </w:tcBorders>
          </w:tcPr>
          <w:p w14:paraId="2D40EBA0" w14:textId="77777777" w:rsidR="004362AF" w:rsidRDefault="00000000">
            <w:pPr>
              <w:spacing w:after="0"/>
            </w:pPr>
            <w:r>
              <w:rPr>
                <w:rFonts w:ascii="Times New Roman" w:eastAsia="Times New Roman" w:hAnsi="Times New Roman" w:cs="Times New Roman"/>
                <w:sz w:val="16"/>
              </w:rPr>
              <w:t>Index</w:t>
            </w:r>
          </w:p>
        </w:tc>
      </w:tr>
      <w:tr w:rsidR="004362AF" w14:paraId="327BE8B2" w14:textId="77777777">
        <w:trPr>
          <w:trHeight w:val="557"/>
        </w:trPr>
        <w:tc>
          <w:tcPr>
            <w:tcW w:w="2134" w:type="dxa"/>
            <w:tcBorders>
              <w:top w:val="nil"/>
              <w:left w:val="nil"/>
              <w:bottom w:val="nil"/>
              <w:right w:val="nil"/>
            </w:tcBorders>
          </w:tcPr>
          <w:p w14:paraId="35095132" w14:textId="77777777" w:rsidR="004362AF" w:rsidRPr="0031797C" w:rsidRDefault="00000000">
            <w:pPr>
              <w:spacing w:after="78"/>
              <w:rPr>
                <w:lang w:val="en-US"/>
              </w:rPr>
            </w:pPr>
            <w:r w:rsidRPr="0031797C">
              <w:rPr>
                <w:rFonts w:ascii="Times New Roman" w:eastAsia="Times New Roman" w:hAnsi="Times New Roman" w:cs="Times New Roman"/>
                <w:sz w:val="16"/>
                <w:lang w:val="en-US"/>
              </w:rPr>
              <w:t>Rickettsia conorii IgM</w:t>
            </w:r>
          </w:p>
          <w:p w14:paraId="417CABE7" w14:textId="77777777" w:rsidR="004362AF" w:rsidRPr="0031797C" w:rsidRDefault="00000000">
            <w:pPr>
              <w:spacing w:after="0"/>
              <w:rPr>
                <w:lang w:val="en-US"/>
              </w:rPr>
            </w:pPr>
            <w:r w:rsidRPr="0031797C">
              <w:rPr>
                <w:rFonts w:ascii="Times New Roman" w:eastAsia="Times New Roman" w:hAnsi="Times New Roman" w:cs="Times New Roman"/>
                <w:sz w:val="16"/>
                <w:lang w:val="en-US"/>
              </w:rPr>
              <w:t>Rickettsia conorii IgM</w:t>
            </w:r>
          </w:p>
        </w:tc>
        <w:tc>
          <w:tcPr>
            <w:tcW w:w="1536" w:type="dxa"/>
            <w:tcBorders>
              <w:top w:val="nil"/>
              <w:left w:val="nil"/>
              <w:bottom w:val="nil"/>
              <w:right w:val="nil"/>
            </w:tcBorders>
          </w:tcPr>
          <w:p w14:paraId="66DB945B" w14:textId="77777777" w:rsidR="004362AF" w:rsidRPr="0031797C" w:rsidRDefault="004362AF">
            <w:pPr>
              <w:rPr>
                <w:lang w:val="en-US"/>
              </w:rPr>
            </w:pPr>
          </w:p>
        </w:tc>
        <w:tc>
          <w:tcPr>
            <w:tcW w:w="602" w:type="dxa"/>
            <w:tcBorders>
              <w:top w:val="nil"/>
              <w:left w:val="nil"/>
              <w:bottom w:val="nil"/>
              <w:right w:val="nil"/>
            </w:tcBorders>
          </w:tcPr>
          <w:p w14:paraId="10D7664A" w14:textId="77777777" w:rsidR="004362AF" w:rsidRDefault="00000000">
            <w:pPr>
              <w:spacing w:after="0"/>
            </w:pPr>
            <w:r>
              <w:rPr>
                <w:rFonts w:ascii="Times New Roman" w:eastAsia="Times New Roman" w:hAnsi="Times New Roman" w:cs="Times New Roman"/>
                <w:sz w:val="16"/>
              </w:rPr>
              <w:t>Index</w:t>
            </w:r>
          </w:p>
        </w:tc>
      </w:tr>
      <w:tr w:rsidR="004362AF" w14:paraId="0B369231" w14:textId="77777777">
        <w:trPr>
          <w:trHeight w:val="936"/>
        </w:trPr>
        <w:tc>
          <w:tcPr>
            <w:tcW w:w="2134" w:type="dxa"/>
            <w:tcBorders>
              <w:top w:val="nil"/>
              <w:left w:val="nil"/>
              <w:bottom w:val="nil"/>
              <w:right w:val="nil"/>
            </w:tcBorders>
          </w:tcPr>
          <w:p w14:paraId="569AB6E6" w14:textId="77777777" w:rsidR="004362AF" w:rsidRPr="0031797C" w:rsidRDefault="00000000">
            <w:pPr>
              <w:spacing w:after="13"/>
              <w:rPr>
                <w:lang w:val="en-US"/>
              </w:rPr>
            </w:pPr>
            <w:r w:rsidRPr="0031797C">
              <w:rPr>
                <w:rFonts w:ascii="Times New Roman" w:eastAsia="Times New Roman" w:hAnsi="Times New Roman" w:cs="Times New Roman"/>
                <w:sz w:val="16"/>
                <w:lang w:val="en-US"/>
              </w:rPr>
              <w:t>Q-Fieber-IgG Phase II (C.</w:t>
            </w:r>
          </w:p>
          <w:p w14:paraId="08678547" w14:textId="77777777" w:rsidR="004362AF" w:rsidRPr="0031797C" w:rsidRDefault="00000000">
            <w:pPr>
              <w:spacing w:after="47"/>
              <w:rPr>
                <w:lang w:val="en-US"/>
              </w:rPr>
            </w:pPr>
            <w:proofErr w:type="spellStart"/>
            <w:r w:rsidRPr="0031797C">
              <w:rPr>
                <w:rFonts w:ascii="Times New Roman" w:eastAsia="Times New Roman" w:hAnsi="Times New Roman" w:cs="Times New Roman"/>
                <w:sz w:val="16"/>
                <w:lang w:val="en-US"/>
              </w:rPr>
              <w:t>burnetii</w:t>
            </w:r>
            <w:proofErr w:type="spellEnd"/>
            <w:r w:rsidRPr="0031797C">
              <w:rPr>
                <w:rFonts w:ascii="Times New Roman" w:eastAsia="Times New Roman" w:hAnsi="Times New Roman" w:cs="Times New Roman"/>
                <w:sz w:val="16"/>
                <w:lang w:val="en-US"/>
              </w:rPr>
              <w:t>)</w:t>
            </w:r>
          </w:p>
          <w:p w14:paraId="0670A19B" w14:textId="77777777" w:rsidR="004362AF" w:rsidRPr="0031797C" w:rsidRDefault="00000000">
            <w:pPr>
              <w:spacing w:after="13"/>
              <w:rPr>
                <w:lang w:val="en-US"/>
              </w:rPr>
            </w:pPr>
            <w:r w:rsidRPr="0031797C">
              <w:rPr>
                <w:rFonts w:ascii="Times New Roman" w:eastAsia="Times New Roman" w:hAnsi="Times New Roman" w:cs="Times New Roman"/>
                <w:sz w:val="16"/>
                <w:lang w:val="en-US"/>
              </w:rPr>
              <w:t>Q-Fieber-IgG Phase II (C.</w:t>
            </w:r>
          </w:p>
          <w:p w14:paraId="29F45C40" w14:textId="77777777" w:rsidR="004362AF" w:rsidRDefault="00000000">
            <w:pPr>
              <w:spacing w:after="0"/>
            </w:pPr>
            <w:proofErr w:type="spellStart"/>
            <w:r>
              <w:rPr>
                <w:rFonts w:ascii="Times New Roman" w:eastAsia="Times New Roman" w:hAnsi="Times New Roman" w:cs="Times New Roman"/>
                <w:sz w:val="16"/>
              </w:rPr>
              <w:t>burnetii</w:t>
            </w:r>
            <w:proofErr w:type="spellEnd"/>
            <w:r>
              <w:rPr>
                <w:rFonts w:ascii="Times New Roman" w:eastAsia="Times New Roman" w:hAnsi="Times New Roman" w:cs="Times New Roman"/>
                <w:sz w:val="16"/>
              </w:rPr>
              <w:t>)</w:t>
            </w:r>
          </w:p>
        </w:tc>
        <w:tc>
          <w:tcPr>
            <w:tcW w:w="1536" w:type="dxa"/>
            <w:tcBorders>
              <w:top w:val="nil"/>
              <w:left w:val="nil"/>
              <w:bottom w:val="nil"/>
              <w:right w:val="nil"/>
            </w:tcBorders>
          </w:tcPr>
          <w:p w14:paraId="1E83CBC8" w14:textId="77777777" w:rsidR="004362AF" w:rsidRDefault="00000000">
            <w:pPr>
              <w:spacing w:after="0"/>
            </w:pPr>
            <w:r>
              <w:rPr>
                <w:rFonts w:ascii="Times New Roman" w:eastAsia="Times New Roman" w:hAnsi="Times New Roman" w:cs="Times New Roman"/>
                <w:sz w:val="16"/>
              </w:rPr>
              <w:t>&lt; 0.9 negativ</w:t>
            </w:r>
          </w:p>
        </w:tc>
        <w:tc>
          <w:tcPr>
            <w:tcW w:w="602" w:type="dxa"/>
            <w:tcBorders>
              <w:top w:val="nil"/>
              <w:left w:val="nil"/>
              <w:bottom w:val="nil"/>
              <w:right w:val="nil"/>
            </w:tcBorders>
          </w:tcPr>
          <w:p w14:paraId="412D8AE7" w14:textId="77777777" w:rsidR="004362AF" w:rsidRDefault="00000000">
            <w:pPr>
              <w:spacing w:after="0"/>
            </w:pPr>
            <w:r>
              <w:rPr>
                <w:rFonts w:ascii="Times New Roman" w:eastAsia="Times New Roman" w:hAnsi="Times New Roman" w:cs="Times New Roman"/>
                <w:sz w:val="16"/>
              </w:rPr>
              <w:t>Index</w:t>
            </w:r>
          </w:p>
        </w:tc>
      </w:tr>
      <w:tr w:rsidR="004362AF" w14:paraId="78007F07" w14:textId="77777777">
        <w:trPr>
          <w:trHeight w:val="920"/>
        </w:trPr>
        <w:tc>
          <w:tcPr>
            <w:tcW w:w="2134" w:type="dxa"/>
            <w:tcBorders>
              <w:top w:val="nil"/>
              <w:left w:val="nil"/>
              <w:bottom w:val="nil"/>
              <w:right w:val="nil"/>
            </w:tcBorders>
          </w:tcPr>
          <w:p w14:paraId="47932636" w14:textId="77777777" w:rsidR="004362AF" w:rsidRPr="0031797C" w:rsidRDefault="00000000">
            <w:pPr>
              <w:spacing w:after="16"/>
              <w:rPr>
                <w:lang w:val="en-US"/>
              </w:rPr>
            </w:pPr>
            <w:r w:rsidRPr="0031797C">
              <w:rPr>
                <w:rFonts w:ascii="Times New Roman" w:eastAsia="Times New Roman" w:hAnsi="Times New Roman" w:cs="Times New Roman"/>
                <w:sz w:val="16"/>
                <w:lang w:val="en-US"/>
              </w:rPr>
              <w:t>Q-Fieber-IgM Phase II (C.</w:t>
            </w:r>
          </w:p>
          <w:p w14:paraId="732DB93C" w14:textId="77777777" w:rsidR="004362AF" w:rsidRPr="0031797C" w:rsidRDefault="00000000">
            <w:pPr>
              <w:spacing w:after="45"/>
              <w:rPr>
                <w:lang w:val="en-US"/>
              </w:rPr>
            </w:pPr>
            <w:proofErr w:type="spellStart"/>
            <w:r w:rsidRPr="0031797C">
              <w:rPr>
                <w:rFonts w:ascii="Times New Roman" w:eastAsia="Times New Roman" w:hAnsi="Times New Roman" w:cs="Times New Roman"/>
                <w:sz w:val="16"/>
                <w:lang w:val="en-US"/>
              </w:rPr>
              <w:t>burnetii</w:t>
            </w:r>
            <w:proofErr w:type="spellEnd"/>
            <w:r w:rsidRPr="0031797C">
              <w:rPr>
                <w:rFonts w:ascii="Times New Roman" w:eastAsia="Times New Roman" w:hAnsi="Times New Roman" w:cs="Times New Roman"/>
                <w:sz w:val="16"/>
                <w:lang w:val="en-US"/>
              </w:rPr>
              <w:t>)</w:t>
            </w:r>
          </w:p>
          <w:p w14:paraId="3C2827E9" w14:textId="77777777" w:rsidR="004362AF" w:rsidRPr="0031797C" w:rsidRDefault="00000000">
            <w:pPr>
              <w:spacing w:after="13"/>
              <w:rPr>
                <w:lang w:val="en-US"/>
              </w:rPr>
            </w:pPr>
            <w:r w:rsidRPr="0031797C">
              <w:rPr>
                <w:rFonts w:ascii="Times New Roman" w:eastAsia="Times New Roman" w:hAnsi="Times New Roman" w:cs="Times New Roman"/>
                <w:sz w:val="16"/>
                <w:lang w:val="en-US"/>
              </w:rPr>
              <w:t>Q-Fieber-IgM Phase II (C.</w:t>
            </w:r>
          </w:p>
          <w:p w14:paraId="6B8FEBE2" w14:textId="77777777" w:rsidR="004362AF" w:rsidRPr="0031797C" w:rsidRDefault="00000000">
            <w:pPr>
              <w:spacing w:after="0"/>
              <w:rPr>
                <w:lang w:val="en-US"/>
              </w:rPr>
            </w:pPr>
            <w:proofErr w:type="spellStart"/>
            <w:r w:rsidRPr="0031797C">
              <w:rPr>
                <w:rFonts w:ascii="Times New Roman" w:eastAsia="Times New Roman" w:hAnsi="Times New Roman" w:cs="Times New Roman"/>
                <w:sz w:val="16"/>
                <w:lang w:val="en-US"/>
              </w:rPr>
              <w:t>burnetii</w:t>
            </w:r>
            <w:proofErr w:type="spellEnd"/>
            <w:r w:rsidRPr="0031797C">
              <w:rPr>
                <w:rFonts w:ascii="Times New Roman" w:eastAsia="Times New Roman" w:hAnsi="Times New Roman" w:cs="Times New Roman"/>
                <w:sz w:val="16"/>
                <w:lang w:val="en-US"/>
              </w:rPr>
              <w:t>)</w:t>
            </w:r>
          </w:p>
        </w:tc>
        <w:tc>
          <w:tcPr>
            <w:tcW w:w="1536" w:type="dxa"/>
            <w:tcBorders>
              <w:top w:val="nil"/>
              <w:left w:val="nil"/>
              <w:bottom w:val="nil"/>
              <w:right w:val="nil"/>
            </w:tcBorders>
          </w:tcPr>
          <w:p w14:paraId="0B593FEE" w14:textId="77777777" w:rsidR="004362AF" w:rsidRDefault="00000000">
            <w:pPr>
              <w:spacing w:after="0"/>
            </w:pPr>
            <w:r>
              <w:rPr>
                <w:rFonts w:ascii="Times New Roman" w:eastAsia="Times New Roman" w:hAnsi="Times New Roman" w:cs="Times New Roman"/>
                <w:sz w:val="16"/>
              </w:rPr>
              <w:t>&lt; 0.9 negativ</w:t>
            </w:r>
          </w:p>
        </w:tc>
        <w:tc>
          <w:tcPr>
            <w:tcW w:w="602" w:type="dxa"/>
            <w:tcBorders>
              <w:top w:val="nil"/>
              <w:left w:val="nil"/>
              <w:bottom w:val="nil"/>
              <w:right w:val="nil"/>
            </w:tcBorders>
          </w:tcPr>
          <w:p w14:paraId="79F646A1" w14:textId="77777777" w:rsidR="004362AF" w:rsidRDefault="00000000">
            <w:pPr>
              <w:spacing w:after="0"/>
            </w:pPr>
            <w:r>
              <w:rPr>
                <w:rFonts w:ascii="Times New Roman" w:eastAsia="Times New Roman" w:hAnsi="Times New Roman" w:cs="Times New Roman"/>
                <w:sz w:val="16"/>
              </w:rPr>
              <w:t>Index</w:t>
            </w:r>
          </w:p>
        </w:tc>
      </w:tr>
      <w:tr w:rsidR="004362AF" w14:paraId="41096A5D" w14:textId="77777777">
        <w:trPr>
          <w:trHeight w:val="539"/>
        </w:trPr>
        <w:tc>
          <w:tcPr>
            <w:tcW w:w="2134" w:type="dxa"/>
            <w:tcBorders>
              <w:top w:val="nil"/>
              <w:left w:val="nil"/>
              <w:bottom w:val="nil"/>
              <w:right w:val="nil"/>
            </w:tcBorders>
          </w:tcPr>
          <w:p w14:paraId="46162927" w14:textId="77777777" w:rsidR="004362AF" w:rsidRPr="0031797C" w:rsidRDefault="00000000">
            <w:pPr>
              <w:spacing w:after="76"/>
              <w:rPr>
                <w:lang w:val="en-US"/>
              </w:rPr>
            </w:pPr>
            <w:r w:rsidRPr="0031797C">
              <w:rPr>
                <w:rFonts w:ascii="Times New Roman" w:eastAsia="Times New Roman" w:hAnsi="Times New Roman" w:cs="Times New Roman"/>
                <w:sz w:val="16"/>
                <w:lang w:val="en-US"/>
              </w:rPr>
              <w:t>Q-Fieber-IgM Phase I</w:t>
            </w:r>
          </w:p>
          <w:p w14:paraId="5B358F83" w14:textId="77777777" w:rsidR="004362AF" w:rsidRPr="0031797C" w:rsidRDefault="00000000">
            <w:pPr>
              <w:spacing w:after="0"/>
              <w:rPr>
                <w:lang w:val="en-US"/>
              </w:rPr>
            </w:pPr>
            <w:r w:rsidRPr="0031797C">
              <w:rPr>
                <w:rFonts w:ascii="Times New Roman" w:eastAsia="Times New Roman" w:hAnsi="Times New Roman" w:cs="Times New Roman"/>
                <w:sz w:val="16"/>
                <w:lang w:val="en-US"/>
              </w:rPr>
              <w:t>Q-Fieber-IgM Phase I</w:t>
            </w:r>
          </w:p>
        </w:tc>
        <w:tc>
          <w:tcPr>
            <w:tcW w:w="1536" w:type="dxa"/>
            <w:tcBorders>
              <w:top w:val="nil"/>
              <w:left w:val="nil"/>
              <w:bottom w:val="nil"/>
              <w:right w:val="nil"/>
            </w:tcBorders>
          </w:tcPr>
          <w:p w14:paraId="30CF8655" w14:textId="77777777" w:rsidR="004362AF" w:rsidRDefault="00000000">
            <w:pPr>
              <w:spacing w:after="0"/>
            </w:pPr>
            <w:r>
              <w:rPr>
                <w:rFonts w:ascii="Times New Roman" w:eastAsia="Times New Roman" w:hAnsi="Times New Roman" w:cs="Times New Roman"/>
                <w:sz w:val="16"/>
              </w:rPr>
              <w:t>&lt; 1:16 negativ</w:t>
            </w:r>
          </w:p>
        </w:tc>
        <w:tc>
          <w:tcPr>
            <w:tcW w:w="602" w:type="dxa"/>
            <w:tcBorders>
              <w:top w:val="nil"/>
              <w:left w:val="nil"/>
              <w:bottom w:val="nil"/>
              <w:right w:val="nil"/>
            </w:tcBorders>
          </w:tcPr>
          <w:p w14:paraId="24613A61" w14:textId="77777777" w:rsidR="004362AF" w:rsidRDefault="00000000">
            <w:pPr>
              <w:spacing w:after="0"/>
            </w:pPr>
            <w:r>
              <w:rPr>
                <w:rFonts w:ascii="Times New Roman" w:eastAsia="Times New Roman" w:hAnsi="Times New Roman" w:cs="Times New Roman"/>
                <w:sz w:val="16"/>
              </w:rPr>
              <w:t>Titer</w:t>
            </w:r>
          </w:p>
        </w:tc>
      </w:tr>
      <w:tr w:rsidR="004362AF" w14:paraId="3B90A8E6" w14:textId="77777777">
        <w:trPr>
          <w:trHeight w:val="557"/>
        </w:trPr>
        <w:tc>
          <w:tcPr>
            <w:tcW w:w="2134" w:type="dxa"/>
            <w:tcBorders>
              <w:top w:val="nil"/>
              <w:left w:val="nil"/>
              <w:bottom w:val="nil"/>
              <w:right w:val="nil"/>
            </w:tcBorders>
          </w:tcPr>
          <w:p w14:paraId="2142446F" w14:textId="77777777" w:rsidR="004362AF" w:rsidRDefault="00000000">
            <w:pPr>
              <w:spacing w:after="78"/>
            </w:pPr>
            <w:r>
              <w:rPr>
                <w:rFonts w:ascii="Times New Roman" w:eastAsia="Times New Roman" w:hAnsi="Times New Roman" w:cs="Times New Roman"/>
                <w:sz w:val="16"/>
              </w:rPr>
              <w:t>Q-Fieber-IgM Phase II</w:t>
            </w:r>
          </w:p>
          <w:p w14:paraId="06481737" w14:textId="77777777" w:rsidR="004362AF" w:rsidRDefault="00000000">
            <w:pPr>
              <w:spacing w:after="0"/>
            </w:pPr>
            <w:r>
              <w:rPr>
                <w:rFonts w:ascii="Times New Roman" w:eastAsia="Times New Roman" w:hAnsi="Times New Roman" w:cs="Times New Roman"/>
                <w:sz w:val="16"/>
              </w:rPr>
              <w:t>Q-Fieber-IgG Phase II</w:t>
            </w:r>
          </w:p>
        </w:tc>
        <w:tc>
          <w:tcPr>
            <w:tcW w:w="1536" w:type="dxa"/>
            <w:tcBorders>
              <w:top w:val="nil"/>
              <w:left w:val="nil"/>
              <w:bottom w:val="nil"/>
              <w:right w:val="nil"/>
            </w:tcBorders>
          </w:tcPr>
          <w:p w14:paraId="16AF57FF" w14:textId="77777777" w:rsidR="004362AF" w:rsidRDefault="00000000">
            <w:pPr>
              <w:spacing w:after="0"/>
            </w:pPr>
            <w:r>
              <w:rPr>
                <w:rFonts w:ascii="Times New Roman" w:eastAsia="Times New Roman" w:hAnsi="Times New Roman" w:cs="Times New Roman"/>
                <w:sz w:val="16"/>
              </w:rPr>
              <w:t>&lt; 1:16 negativ</w:t>
            </w:r>
          </w:p>
        </w:tc>
        <w:tc>
          <w:tcPr>
            <w:tcW w:w="602" w:type="dxa"/>
            <w:tcBorders>
              <w:top w:val="nil"/>
              <w:left w:val="nil"/>
              <w:bottom w:val="nil"/>
              <w:right w:val="nil"/>
            </w:tcBorders>
          </w:tcPr>
          <w:p w14:paraId="5FCFA242" w14:textId="77777777" w:rsidR="004362AF" w:rsidRDefault="00000000">
            <w:pPr>
              <w:spacing w:after="0"/>
            </w:pPr>
            <w:r>
              <w:rPr>
                <w:rFonts w:ascii="Times New Roman" w:eastAsia="Times New Roman" w:hAnsi="Times New Roman" w:cs="Times New Roman"/>
                <w:sz w:val="16"/>
              </w:rPr>
              <w:t>Titer</w:t>
            </w:r>
          </w:p>
        </w:tc>
      </w:tr>
      <w:tr w:rsidR="004362AF" w14:paraId="6DD79429" w14:textId="77777777">
        <w:trPr>
          <w:trHeight w:val="557"/>
        </w:trPr>
        <w:tc>
          <w:tcPr>
            <w:tcW w:w="2134" w:type="dxa"/>
            <w:tcBorders>
              <w:top w:val="nil"/>
              <w:left w:val="nil"/>
              <w:bottom w:val="nil"/>
              <w:right w:val="nil"/>
            </w:tcBorders>
          </w:tcPr>
          <w:p w14:paraId="37AC611D" w14:textId="77777777" w:rsidR="004362AF" w:rsidRDefault="00000000">
            <w:pPr>
              <w:spacing w:after="78"/>
            </w:pPr>
            <w:proofErr w:type="spellStart"/>
            <w:r>
              <w:rPr>
                <w:rFonts w:ascii="Times New Roman" w:eastAsia="Times New Roman" w:hAnsi="Times New Roman" w:cs="Times New Roman"/>
                <w:sz w:val="16"/>
              </w:rPr>
              <w:t>Bartonella</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henselae</w:t>
            </w:r>
            <w:proofErr w:type="spellEnd"/>
            <w:r>
              <w:rPr>
                <w:rFonts w:ascii="Times New Roman" w:eastAsia="Times New Roman" w:hAnsi="Times New Roman" w:cs="Times New Roman"/>
                <w:sz w:val="16"/>
              </w:rPr>
              <w:t xml:space="preserve"> IgG</w:t>
            </w:r>
          </w:p>
          <w:p w14:paraId="6B165C0A" w14:textId="77777777" w:rsidR="004362AF" w:rsidRDefault="00000000">
            <w:pPr>
              <w:spacing w:after="0"/>
            </w:pPr>
            <w:proofErr w:type="spellStart"/>
            <w:r>
              <w:rPr>
                <w:rFonts w:ascii="Times New Roman" w:eastAsia="Times New Roman" w:hAnsi="Times New Roman" w:cs="Times New Roman"/>
                <w:sz w:val="16"/>
              </w:rPr>
              <w:t>Bartonella</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henselae</w:t>
            </w:r>
            <w:proofErr w:type="spellEnd"/>
            <w:r>
              <w:rPr>
                <w:rFonts w:ascii="Times New Roman" w:eastAsia="Times New Roman" w:hAnsi="Times New Roman" w:cs="Times New Roman"/>
                <w:sz w:val="16"/>
              </w:rPr>
              <w:t xml:space="preserve"> IgG</w:t>
            </w:r>
          </w:p>
        </w:tc>
        <w:tc>
          <w:tcPr>
            <w:tcW w:w="1536" w:type="dxa"/>
            <w:tcBorders>
              <w:top w:val="nil"/>
              <w:left w:val="nil"/>
              <w:bottom w:val="nil"/>
              <w:right w:val="nil"/>
            </w:tcBorders>
          </w:tcPr>
          <w:p w14:paraId="53D5E8E9" w14:textId="77777777" w:rsidR="004362AF" w:rsidRDefault="00000000">
            <w:pPr>
              <w:spacing w:after="0"/>
            </w:pPr>
            <w:r>
              <w:rPr>
                <w:rFonts w:ascii="Times New Roman" w:eastAsia="Times New Roman" w:hAnsi="Times New Roman" w:cs="Times New Roman"/>
                <w:sz w:val="16"/>
              </w:rPr>
              <w:t>&lt; 0.9 negativ</w:t>
            </w:r>
          </w:p>
        </w:tc>
        <w:tc>
          <w:tcPr>
            <w:tcW w:w="602" w:type="dxa"/>
            <w:tcBorders>
              <w:top w:val="nil"/>
              <w:left w:val="nil"/>
              <w:bottom w:val="nil"/>
              <w:right w:val="nil"/>
            </w:tcBorders>
          </w:tcPr>
          <w:p w14:paraId="50552775" w14:textId="77777777" w:rsidR="004362AF" w:rsidRDefault="00000000">
            <w:pPr>
              <w:spacing w:after="0"/>
            </w:pPr>
            <w:r>
              <w:rPr>
                <w:rFonts w:ascii="Times New Roman" w:eastAsia="Times New Roman" w:hAnsi="Times New Roman" w:cs="Times New Roman"/>
                <w:sz w:val="16"/>
              </w:rPr>
              <w:t>Index</w:t>
            </w:r>
          </w:p>
        </w:tc>
      </w:tr>
      <w:tr w:rsidR="004362AF" w14:paraId="55E6311B" w14:textId="77777777">
        <w:trPr>
          <w:trHeight w:val="1951"/>
        </w:trPr>
        <w:tc>
          <w:tcPr>
            <w:tcW w:w="2134" w:type="dxa"/>
            <w:tcBorders>
              <w:top w:val="nil"/>
              <w:left w:val="nil"/>
              <w:bottom w:val="nil"/>
              <w:right w:val="nil"/>
            </w:tcBorders>
          </w:tcPr>
          <w:p w14:paraId="025BCEE0" w14:textId="77777777" w:rsidR="004362AF" w:rsidRDefault="00000000">
            <w:pPr>
              <w:spacing w:after="76"/>
            </w:pPr>
            <w:proofErr w:type="spellStart"/>
            <w:r>
              <w:rPr>
                <w:rFonts w:ascii="Times New Roman" w:eastAsia="Times New Roman" w:hAnsi="Times New Roman" w:cs="Times New Roman"/>
                <w:sz w:val="16"/>
              </w:rPr>
              <w:t>Bartonella</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henselae</w:t>
            </w:r>
            <w:proofErr w:type="spellEnd"/>
            <w:r>
              <w:rPr>
                <w:rFonts w:ascii="Times New Roman" w:eastAsia="Times New Roman" w:hAnsi="Times New Roman" w:cs="Times New Roman"/>
                <w:sz w:val="16"/>
              </w:rPr>
              <w:t xml:space="preserve"> IgM</w:t>
            </w:r>
          </w:p>
          <w:p w14:paraId="171C2318" w14:textId="77777777" w:rsidR="004362AF" w:rsidRDefault="00000000">
            <w:pPr>
              <w:spacing w:after="78"/>
            </w:pPr>
            <w:proofErr w:type="spellStart"/>
            <w:r>
              <w:rPr>
                <w:rFonts w:ascii="Times New Roman" w:eastAsia="Times New Roman" w:hAnsi="Times New Roman" w:cs="Times New Roman"/>
                <w:sz w:val="16"/>
              </w:rPr>
              <w:t>Bartonella</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henselae</w:t>
            </w:r>
            <w:proofErr w:type="spellEnd"/>
            <w:r>
              <w:rPr>
                <w:rFonts w:ascii="Times New Roman" w:eastAsia="Times New Roman" w:hAnsi="Times New Roman" w:cs="Times New Roman"/>
                <w:sz w:val="16"/>
              </w:rPr>
              <w:t xml:space="preserve"> IgM</w:t>
            </w:r>
          </w:p>
          <w:p w14:paraId="2D7B20A5" w14:textId="77777777" w:rsidR="004362AF" w:rsidRDefault="00000000">
            <w:pPr>
              <w:spacing w:after="29" w:line="280" w:lineRule="auto"/>
            </w:pPr>
            <w:r>
              <w:rPr>
                <w:rFonts w:ascii="Times New Roman" w:eastAsia="Times New Roman" w:hAnsi="Times New Roman" w:cs="Times New Roman"/>
                <w:sz w:val="16"/>
              </w:rPr>
              <w:t>Streptococcus pneumoniae-Antigen</w:t>
            </w:r>
          </w:p>
          <w:p w14:paraId="67A02B03" w14:textId="77777777" w:rsidR="004362AF" w:rsidRDefault="00000000">
            <w:pPr>
              <w:spacing w:after="34" w:line="277" w:lineRule="auto"/>
            </w:pPr>
            <w:r>
              <w:rPr>
                <w:rFonts w:ascii="Times New Roman" w:eastAsia="Times New Roman" w:hAnsi="Times New Roman" w:cs="Times New Roman"/>
                <w:sz w:val="16"/>
              </w:rPr>
              <w:t xml:space="preserve">Legionella </w:t>
            </w:r>
            <w:proofErr w:type="spellStart"/>
            <w:r>
              <w:rPr>
                <w:rFonts w:ascii="Times New Roman" w:eastAsia="Times New Roman" w:hAnsi="Times New Roman" w:cs="Times New Roman"/>
                <w:sz w:val="16"/>
              </w:rPr>
              <w:t>pneumophila</w:t>
            </w:r>
            <w:proofErr w:type="spellEnd"/>
            <w:r>
              <w:rPr>
                <w:rFonts w:ascii="Times New Roman" w:eastAsia="Times New Roman" w:hAnsi="Times New Roman" w:cs="Times New Roman"/>
                <w:sz w:val="16"/>
              </w:rPr>
              <w:t xml:space="preserve"> Sg1-Antigen</w:t>
            </w:r>
          </w:p>
          <w:p w14:paraId="069F0077" w14:textId="77777777" w:rsidR="004362AF" w:rsidRDefault="00000000">
            <w:pPr>
              <w:spacing w:after="13"/>
            </w:pPr>
            <w:r>
              <w:rPr>
                <w:rFonts w:ascii="Times New Roman" w:eastAsia="Times New Roman" w:hAnsi="Times New Roman" w:cs="Times New Roman"/>
                <w:sz w:val="16"/>
              </w:rPr>
              <w:t xml:space="preserve">Legionella </w:t>
            </w:r>
            <w:proofErr w:type="spellStart"/>
            <w:r>
              <w:rPr>
                <w:rFonts w:ascii="Times New Roman" w:eastAsia="Times New Roman" w:hAnsi="Times New Roman" w:cs="Times New Roman"/>
                <w:sz w:val="16"/>
              </w:rPr>
              <w:t>pneumophila</w:t>
            </w:r>
            <w:proofErr w:type="spellEnd"/>
          </w:p>
          <w:p w14:paraId="1CE177B3" w14:textId="77777777" w:rsidR="004362AF" w:rsidRDefault="00000000">
            <w:pPr>
              <w:spacing w:after="0"/>
            </w:pPr>
            <w:r>
              <w:rPr>
                <w:rFonts w:ascii="Times New Roman" w:eastAsia="Times New Roman" w:hAnsi="Times New Roman" w:cs="Times New Roman"/>
                <w:sz w:val="16"/>
              </w:rPr>
              <w:t>Sg1-Antigen</w:t>
            </w:r>
          </w:p>
        </w:tc>
        <w:tc>
          <w:tcPr>
            <w:tcW w:w="1536" w:type="dxa"/>
            <w:tcBorders>
              <w:top w:val="nil"/>
              <w:left w:val="nil"/>
              <w:bottom w:val="nil"/>
              <w:right w:val="nil"/>
            </w:tcBorders>
          </w:tcPr>
          <w:p w14:paraId="10B9D6C9" w14:textId="77777777" w:rsidR="004362AF" w:rsidRDefault="00000000">
            <w:pPr>
              <w:spacing w:after="0"/>
            </w:pPr>
            <w:r>
              <w:rPr>
                <w:rFonts w:ascii="Times New Roman" w:eastAsia="Times New Roman" w:hAnsi="Times New Roman" w:cs="Times New Roman"/>
                <w:sz w:val="16"/>
              </w:rPr>
              <w:t>&lt; 0.9 negativ</w:t>
            </w:r>
          </w:p>
        </w:tc>
        <w:tc>
          <w:tcPr>
            <w:tcW w:w="602" w:type="dxa"/>
            <w:tcBorders>
              <w:top w:val="nil"/>
              <w:left w:val="nil"/>
              <w:bottom w:val="nil"/>
              <w:right w:val="nil"/>
            </w:tcBorders>
          </w:tcPr>
          <w:p w14:paraId="44719ECE" w14:textId="77777777" w:rsidR="004362AF" w:rsidRDefault="00000000">
            <w:pPr>
              <w:spacing w:after="0"/>
            </w:pPr>
            <w:r>
              <w:rPr>
                <w:rFonts w:ascii="Times New Roman" w:eastAsia="Times New Roman" w:hAnsi="Times New Roman" w:cs="Times New Roman"/>
                <w:sz w:val="16"/>
              </w:rPr>
              <w:t>Index</w:t>
            </w:r>
          </w:p>
        </w:tc>
      </w:tr>
      <w:tr w:rsidR="004362AF" w14:paraId="290E1C0B" w14:textId="77777777">
        <w:trPr>
          <w:trHeight w:val="540"/>
        </w:trPr>
        <w:tc>
          <w:tcPr>
            <w:tcW w:w="2134" w:type="dxa"/>
            <w:tcBorders>
              <w:top w:val="nil"/>
              <w:left w:val="nil"/>
              <w:bottom w:val="nil"/>
              <w:right w:val="nil"/>
            </w:tcBorders>
          </w:tcPr>
          <w:p w14:paraId="7AF6C4B4" w14:textId="77777777" w:rsidR="004362AF" w:rsidRDefault="00000000">
            <w:pPr>
              <w:spacing w:after="78"/>
            </w:pPr>
            <w:proofErr w:type="spellStart"/>
            <w:r>
              <w:rPr>
                <w:rFonts w:ascii="Times New Roman" w:eastAsia="Times New Roman" w:hAnsi="Times New Roman" w:cs="Times New Roman"/>
                <w:sz w:val="16"/>
              </w:rPr>
              <w:t>Schistosoma</w:t>
            </w:r>
            <w:proofErr w:type="spellEnd"/>
            <w:r>
              <w:rPr>
                <w:rFonts w:ascii="Times New Roman" w:eastAsia="Times New Roman" w:hAnsi="Times New Roman" w:cs="Times New Roman"/>
                <w:sz w:val="16"/>
              </w:rPr>
              <w:t>-Antikörper</w:t>
            </w:r>
          </w:p>
          <w:p w14:paraId="67E51CCF" w14:textId="77777777" w:rsidR="004362AF" w:rsidRDefault="00000000">
            <w:pPr>
              <w:spacing w:after="0"/>
            </w:pPr>
            <w:proofErr w:type="spellStart"/>
            <w:r>
              <w:rPr>
                <w:rFonts w:ascii="Times New Roman" w:eastAsia="Times New Roman" w:hAnsi="Times New Roman" w:cs="Times New Roman"/>
                <w:sz w:val="16"/>
              </w:rPr>
              <w:t>Schistosoma</w:t>
            </w:r>
            <w:proofErr w:type="spellEnd"/>
            <w:r>
              <w:rPr>
                <w:rFonts w:ascii="Times New Roman" w:eastAsia="Times New Roman" w:hAnsi="Times New Roman" w:cs="Times New Roman"/>
                <w:sz w:val="16"/>
              </w:rPr>
              <w:t>-Antikörper</w:t>
            </w:r>
          </w:p>
        </w:tc>
        <w:tc>
          <w:tcPr>
            <w:tcW w:w="1536" w:type="dxa"/>
            <w:tcBorders>
              <w:top w:val="nil"/>
              <w:left w:val="nil"/>
              <w:bottom w:val="nil"/>
              <w:right w:val="nil"/>
            </w:tcBorders>
          </w:tcPr>
          <w:p w14:paraId="5B8F0EEF" w14:textId="77777777" w:rsidR="004362AF" w:rsidRDefault="00000000">
            <w:pPr>
              <w:spacing w:after="0"/>
            </w:pPr>
            <w:r>
              <w:rPr>
                <w:rFonts w:ascii="Times New Roman" w:eastAsia="Times New Roman" w:hAnsi="Times New Roman" w:cs="Times New Roman"/>
                <w:sz w:val="16"/>
              </w:rPr>
              <w:t>&lt; 1:160 negativ</w:t>
            </w:r>
          </w:p>
        </w:tc>
        <w:tc>
          <w:tcPr>
            <w:tcW w:w="602" w:type="dxa"/>
            <w:tcBorders>
              <w:top w:val="nil"/>
              <w:left w:val="nil"/>
              <w:bottom w:val="nil"/>
              <w:right w:val="nil"/>
            </w:tcBorders>
          </w:tcPr>
          <w:p w14:paraId="1A3CC995" w14:textId="77777777" w:rsidR="004362AF" w:rsidRDefault="00000000">
            <w:pPr>
              <w:spacing w:after="0"/>
            </w:pPr>
            <w:r>
              <w:rPr>
                <w:rFonts w:ascii="Times New Roman" w:eastAsia="Times New Roman" w:hAnsi="Times New Roman" w:cs="Times New Roman"/>
                <w:sz w:val="16"/>
              </w:rPr>
              <w:t>Titer</w:t>
            </w:r>
          </w:p>
        </w:tc>
      </w:tr>
      <w:tr w:rsidR="004362AF" w14:paraId="269ED014" w14:textId="77777777">
        <w:trPr>
          <w:trHeight w:val="3332"/>
        </w:trPr>
        <w:tc>
          <w:tcPr>
            <w:tcW w:w="2134" w:type="dxa"/>
            <w:tcBorders>
              <w:top w:val="nil"/>
              <w:left w:val="nil"/>
              <w:bottom w:val="nil"/>
              <w:right w:val="nil"/>
            </w:tcBorders>
          </w:tcPr>
          <w:p w14:paraId="1D568D57" w14:textId="77777777" w:rsidR="004362AF" w:rsidRDefault="00000000">
            <w:pPr>
              <w:spacing w:after="78"/>
            </w:pPr>
            <w:proofErr w:type="spellStart"/>
            <w:r>
              <w:rPr>
                <w:rFonts w:ascii="Times New Roman" w:eastAsia="Times New Roman" w:hAnsi="Times New Roman" w:cs="Times New Roman"/>
                <w:sz w:val="16"/>
              </w:rPr>
              <w:t>Leptospira</w:t>
            </w:r>
            <w:proofErr w:type="spellEnd"/>
            <w:r>
              <w:rPr>
                <w:rFonts w:ascii="Times New Roman" w:eastAsia="Times New Roman" w:hAnsi="Times New Roman" w:cs="Times New Roman"/>
                <w:sz w:val="16"/>
              </w:rPr>
              <w:t>-Antikörper</w:t>
            </w:r>
          </w:p>
          <w:p w14:paraId="1C79170D" w14:textId="77777777" w:rsidR="004362AF" w:rsidRDefault="00000000">
            <w:pPr>
              <w:spacing w:after="78"/>
            </w:pPr>
            <w:proofErr w:type="spellStart"/>
            <w:r>
              <w:rPr>
                <w:rFonts w:ascii="Times New Roman" w:eastAsia="Times New Roman" w:hAnsi="Times New Roman" w:cs="Times New Roman"/>
                <w:sz w:val="16"/>
              </w:rPr>
              <w:t>Leptospira</w:t>
            </w:r>
            <w:proofErr w:type="spellEnd"/>
            <w:r>
              <w:rPr>
                <w:rFonts w:ascii="Times New Roman" w:eastAsia="Times New Roman" w:hAnsi="Times New Roman" w:cs="Times New Roman"/>
                <w:sz w:val="16"/>
              </w:rPr>
              <w:t>-Antikörper</w:t>
            </w:r>
          </w:p>
          <w:p w14:paraId="6C761C65" w14:textId="77777777" w:rsidR="004362AF" w:rsidRDefault="00000000">
            <w:pPr>
              <w:spacing w:after="31" w:line="277" w:lineRule="auto"/>
              <w:ind w:right="41"/>
            </w:pPr>
            <w:proofErr w:type="spellStart"/>
            <w:r>
              <w:rPr>
                <w:rFonts w:ascii="Times New Roman" w:eastAsia="Times New Roman" w:hAnsi="Times New Roman" w:cs="Times New Roman"/>
                <w:sz w:val="16"/>
              </w:rPr>
              <w:t>Chlamydophila</w:t>
            </w:r>
            <w:proofErr w:type="spellEnd"/>
            <w:r>
              <w:rPr>
                <w:rFonts w:ascii="Times New Roman" w:eastAsia="Times New Roman" w:hAnsi="Times New Roman" w:cs="Times New Roman"/>
                <w:sz w:val="16"/>
              </w:rPr>
              <w:t xml:space="preserve"> pneumoniae IgA-Blot</w:t>
            </w:r>
          </w:p>
          <w:p w14:paraId="0A2C4442" w14:textId="77777777" w:rsidR="004362AF" w:rsidRDefault="00000000">
            <w:pPr>
              <w:spacing w:after="29" w:line="280" w:lineRule="auto"/>
              <w:ind w:right="41"/>
            </w:pPr>
            <w:proofErr w:type="spellStart"/>
            <w:r>
              <w:rPr>
                <w:rFonts w:ascii="Times New Roman" w:eastAsia="Times New Roman" w:hAnsi="Times New Roman" w:cs="Times New Roman"/>
                <w:sz w:val="16"/>
              </w:rPr>
              <w:t>Chlamydophila</w:t>
            </w:r>
            <w:proofErr w:type="spellEnd"/>
            <w:r>
              <w:rPr>
                <w:rFonts w:ascii="Times New Roman" w:eastAsia="Times New Roman" w:hAnsi="Times New Roman" w:cs="Times New Roman"/>
                <w:sz w:val="16"/>
              </w:rPr>
              <w:t xml:space="preserve"> pneumoniae IgG-Blot</w:t>
            </w:r>
          </w:p>
          <w:p w14:paraId="5F434B4D" w14:textId="77777777" w:rsidR="004362AF" w:rsidRPr="0031797C" w:rsidRDefault="00000000">
            <w:pPr>
              <w:spacing w:after="34" w:line="277" w:lineRule="auto"/>
              <w:ind w:right="41"/>
              <w:rPr>
                <w:lang w:val="en-US"/>
              </w:rPr>
            </w:pPr>
            <w:r w:rsidRPr="0031797C">
              <w:rPr>
                <w:rFonts w:ascii="Times New Roman" w:eastAsia="Times New Roman" w:hAnsi="Times New Roman" w:cs="Times New Roman"/>
                <w:sz w:val="16"/>
                <w:lang w:val="en-US"/>
              </w:rPr>
              <w:t>Chlamydophila pneumoniae IgM-Blot</w:t>
            </w:r>
          </w:p>
          <w:p w14:paraId="33ACB312" w14:textId="77777777" w:rsidR="004362AF" w:rsidRPr="0031797C" w:rsidRDefault="00000000">
            <w:pPr>
              <w:spacing w:after="31" w:line="277" w:lineRule="auto"/>
              <w:rPr>
                <w:lang w:val="en-US"/>
              </w:rPr>
            </w:pPr>
            <w:r w:rsidRPr="0031797C">
              <w:rPr>
                <w:rFonts w:ascii="Times New Roman" w:eastAsia="Times New Roman" w:hAnsi="Times New Roman" w:cs="Times New Roman"/>
                <w:sz w:val="16"/>
                <w:lang w:val="en-US"/>
              </w:rPr>
              <w:t>Chlamydophila psittaci IgA-Blot</w:t>
            </w:r>
          </w:p>
          <w:p w14:paraId="035E9B2D" w14:textId="77777777" w:rsidR="004362AF" w:rsidRDefault="00000000">
            <w:pPr>
              <w:spacing w:after="29" w:line="280" w:lineRule="auto"/>
            </w:pPr>
            <w:proofErr w:type="spellStart"/>
            <w:r>
              <w:rPr>
                <w:rFonts w:ascii="Times New Roman" w:eastAsia="Times New Roman" w:hAnsi="Times New Roman" w:cs="Times New Roman"/>
                <w:sz w:val="16"/>
              </w:rPr>
              <w:t>Chlamydophila</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psittaci</w:t>
            </w:r>
            <w:proofErr w:type="spellEnd"/>
            <w:r>
              <w:rPr>
                <w:rFonts w:ascii="Times New Roman" w:eastAsia="Times New Roman" w:hAnsi="Times New Roman" w:cs="Times New Roman"/>
                <w:sz w:val="16"/>
              </w:rPr>
              <w:t xml:space="preserve"> IgG-Blot</w:t>
            </w:r>
          </w:p>
          <w:p w14:paraId="5F73B475" w14:textId="77777777" w:rsidR="004362AF" w:rsidRDefault="00000000">
            <w:pPr>
              <w:spacing w:after="13"/>
            </w:pPr>
            <w:proofErr w:type="spellStart"/>
            <w:r>
              <w:rPr>
                <w:rFonts w:ascii="Times New Roman" w:eastAsia="Times New Roman" w:hAnsi="Times New Roman" w:cs="Times New Roman"/>
                <w:sz w:val="16"/>
              </w:rPr>
              <w:t>Chlamydophila</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psittaci</w:t>
            </w:r>
            <w:proofErr w:type="spellEnd"/>
          </w:p>
          <w:p w14:paraId="74DEE5A9" w14:textId="77777777" w:rsidR="004362AF" w:rsidRDefault="00000000">
            <w:pPr>
              <w:spacing w:after="0"/>
            </w:pPr>
            <w:r>
              <w:rPr>
                <w:rFonts w:ascii="Times New Roman" w:eastAsia="Times New Roman" w:hAnsi="Times New Roman" w:cs="Times New Roman"/>
                <w:sz w:val="16"/>
              </w:rPr>
              <w:t>IgM-Blot</w:t>
            </w:r>
          </w:p>
        </w:tc>
        <w:tc>
          <w:tcPr>
            <w:tcW w:w="1536" w:type="dxa"/>
            <w:tcBorders>
              <w:top w:val="nil"/>
              <w:left w:val="nil"/>
              <w:bottom w:val="nil"/>
              <w:right w:val="nil"/>
            </w:tcBorders>
          </w:tcPr>
          <w:p w14:paraId="261D7996" w14:textId="77777777" w:rsidR="004362AF" w:rsidRDefault="00000000">
            <w:pPr>
              <w:spacing w:after="0"/>
            </w:pPr>
            <w:r>
              <w:rPr>
                <w:rFonts w:ascii="Times New Roman" w:eastAsia="Times New Roman" w:hAnsi="Times New Roman" w:cs="Times New Roman"/>
                <w:sz w:val="16"/>
              </w:rPr>
              <w:t>&lt;1:320 negativ</w:t>
            </w:r>
          </w:p>
        </w:tc>
        <w:tc>
          <w:tcPr>
            <w:tcW w:w="602" w:type="dxa"/>
            <w:tcBorders>
              <w:top w:val="nil"/>
              <w:left w:val="nil"/>
              <w:bottom w:val="nil"/>
              <w:right w:val="nil"/>
            </w:tcBorders>
          </w:tcPr>
          <w:p w14:paraId="53CE2644" w14:textId="77777777" w:rsidR="004362AF" w:rsidRDefault="00000000">
            <w:pPr>
              <w:spacing w:after="0"/>
            </w:pPr>
            <w:r>
              <w:rPr>
                <w:rFonts w:ascii="Times New Roman" w:eastAsia="Times New Roman" w:hAnsi="Times New Roman" w:cs="Times New Roman"/>
                <w:sz w:val="16"/>
              </w:rPr>
              <w:t>Titer</w:t>
            </w:r>
          </w:p>
        </w:tc>
      </w:tr>
      <w:tr w:rsidR="004362AF" w14:paraId="71554C5E" w14:textId="77777777">
        <w:trPr>
          <w:trHeight w:val="920"/>
        </w:trPr>
        <w:tc>
          <w:tcPr>
            <w:tcW w:w="2134" w:type="dxa"/>
            <w:tcBorders>
              <w:top w:val="nil"/>
              <w:left w:val="nil"/>
              <w:bottom w:val="nil"/>
              <w:right w:val="nil"/>
            </w:tcBorders>
          </w:tcPr>
          <w:p w14:paraId="35A14CC8" w14:textId="77777777" w:rsidR="004362AF" w:rsidRDefault="00000000">
            <w:pPr>
              <w:spacing w:after="31" w:line="277" w:lineRule="auto"/>
            </w:pPr>
            <w:proofErr w:type="spellStart"/>
            <w:r>
              <w:rPr>
                <w:rFonts w:ascii="Times New Roman" w:eastAsia="Times New Roman" w:hAnsi="Times New Roman" w:cs="Times New Roman"/>
                <w:sz w:val="16"/>
              </w:rPr>
              <w:t>Mycoplasma</w:t>
            </w:r>
            <w:proofErr w:type="spellEnd"/>
            <w:r>
              <w:rPr>
                <w:rFonts w:ascii="Times New Roman" w:eastAsia="Times New Roman" w:hAnsi="Times New Roman" w:cs="Times New Roman"/>
                <w:sz w:val="16"/>
              </w:rPr>
              <w:t xml:space="preserve"> pneumoniae IgG</w:t>
            </w:r>
          </w:p>
          <w:p w14:paraId="080B735F" w14:textId="77777777" w:rsidR="004362AF" w:rsidRDefault="00000000">
            <w:pPr>
              <w:spacing w:after="16"/>
            </w:pPr>
            <w:proofErr w:type="spellStart"/>
            <w:r>
              <w:rPr>
                <w:rFonts w:ascii="Times New Roman" w:eastAsia="Times New Roman" w:hAnsi="Times New Roman" w:cs="Times New Roman"/>
                <w:sz w:val="16"/>
              </w:rPr>
              <w:t>Mycoplasma</w:t>
            </w:r>
            <w:proofErr w:type="spellEnd"/>
            <w:r>
              <w:rPr>
                <w:rFonts w:ascii="Times New Roman" w:eastAsia="Times New Roman" w:hAnsi="Times New Roman" w:cs="Times New Roman"/>
                <w:sz w:val="16"/>
              </w:rPr>
              <w:t xml:space="preserve"> pneumoniae</w:t>
            </w:r>
          </w:p>
          <w:p w14:paraId="3A55A767" w14:textId="77777777" w:rsidR="004362AF" w:rsidRDefault="00000000">
            <w:pPr>
              <w:spacing w:after="0"/>
            </w:pPr>
            <w:r>
              <w:rPr>
                <w:rFonts w:ascii="Times New Roman" w:eastAsia="Times New Roman" w:hAnsi="Times New Roman" w:cs="Times New Roman"/>
                <w:sz w:val="16"/>
              </w:rPr>
              <w:t>IgG</w:t>
            </w:r>
          </w:p>
        </w:tc>
        <w:tc>
          <w:tcPr>
            <w:tcW w:w="1536" w:type="dxa"/>
            <w:tcBorders>
              <w:top w:val="nil"/>
              <w:left w:val="nil"/>
              <w:bottom w:val="nil"/>
              <w:right w:val="nil"/>
            </w:tcBorders>
          </w:tcPr>
          <w:p w14:paraId="0303F47C" w14:textId="77777777" w:rsidR="004362AF" w:rsidRDefault="00000000">
            <w:pPr>
              <w:spacing w:after="0"/>
            </w:pPr>
            <w:r>
              <w:rPr>
                <w:rFonts w:ascii="Times New Roman" w:eastAsia="Times New Roman" w:hAnsi="Times New Roman" w:cs="Times New Roman"/>
                <w:sz w:val="16"/>
              </w:rPr>
              <w:t>&lt; 9 negativ</w:t>
            </w:r>
          </w:p>
        </w:tc>
        <w:tc>
          <w:tcPr>
            <w:tcW w:w="602" w:type="dxa"/>
            <w:tcBorders>
              <w:top w:val="nil"/>
              <w:left w:val="nil"/>
              <w:bottom w:val="nil"/>
              <w:right w:val="nil"/>
            </w:tcBorders>
          </w:tcPr>
          <w:p w14:paraId="49C6F943" w14:textId="77777777" w:rsidR="004362AF" w:rsidRDefault="00000000">
            <w:pPr>
              <w:spacing w:after="0"/>
            </w:pPr>
            <w:r>
              <w:rPr>
                <w:rFonts w:ascii="Times New Roman" w:eastAsia="Times New Roman" w:hAnsi="Times New Roman" w:cs="Times New Roman"/>
                <w:sz w:val="16"/>
              </w:rPr>
              <w:t>VE</w:t>
            </w:r>
          </w:p>
        </w:tc>
      </w:tr>
      <w:tr w:rsidR="004362AF" w14:paraId="4D93EC51" w14:textId="77777777">
        <w:trPr>
          <w:trHeight w:val="411"/>
        </w:trPr>
        <w:tc>
          <w:tcPr>
            <w:tcW w:w="2134" w:type="dxa"/>
            <w:tcBorders>
              <w:top w:val="nil"/>
              <w:left w:val="nil"/>
              <w:bottom w:val="nil"/>
              <w:right w:val="nil"/>
            </w:tcBorders>
          </w:tcPr>
          <w:p w14:paraId="705F987F" w14:textId="77777777" w:rsidR="004362AF" w:rsidRDefault="00000000">
            <w:pPr>
              <w:spacing w:after="13"/>
            </w:pPr>
            <w:proofErr w:type="spellStart"/>
            <w:r>
              <w:rPr>
                <w:rFonts w:ascii="Times New Roman" w:eastAsia="Times New Roman" w:hAnsi="Times New Roman" w:cs="Times New Roman"/>
                <w:sz w:val="16"/>
              </w:rPr>
              <w:t>Mycoplasma</w:t>
            </w:r>
            <w:proofErr w:type="spellEnd"/>
            <w:r>
              <w:rPr>
                <w:rFonts w:ascii="Times New Roman" w:eastAsia="Times New Roman" w:hAnsi="Times New Roman" w:cs="Times New Roman"/>
                <w:sz w:val="16"/>
              </w:rPr>
              <w:t xml:space="preserve"> pneumoniae</w:t>
            </w:r>
          </w:p>
          <w:p w14:paraId="1E6A4523" w14:textId="77777777" w:rsidR="004362AF" w:rsidRDefault="00000000">
            <w:pPr>
              <w:spacing w:after="0"/>
            </w:pPr>
            <w:r>
              <w:rPr>
                <w:rFonts w:ascii="Times New Roman" w:eastAsia="Times New Roman" w:hAnsi="Times New Roman" w:cs="Times New Roman"/>
                <w:sz w:val="16"/>
              </w:rPr>
              <w:t>IgM</w:t>
            </w:r>
          </w:p>
        </w:tc>
        <w:tc>
          <w:tcPr>
            <w:tcW w:w="1536" w:type="dxa"/>
            <w:tcBorders>
              <w:top w:val="nil"/>
              <w:left w:val="nil"/>
              <w:bottom w:val="nil"/>
              <w:right w:val="nil"/>
            </w:tcBorders>
          </w:tcPr>
          <w:p w14:paraId="6DEB1313" w14:textId="77777777" w:rsidR="004362AF" w:rsidRDefault="00000000">
            <w:pPr>
              <w:spacing w:after="0"/>
            </w:pPr>
            <w:r>
              <w:rPr>
                <w:rFonts w:ascii="Times New Roman" w:eastAsia="Times New Roman" w:hAnsi="Times New Roman" w:cs="Times New Roman"/>
                <w:sz w:val="16"/>
              </w:rPr>
              <w:t>&lt; 9 negativ</w:t>
            </w:r>
          </w:p>
        </w:tc>
        <w:tc>
          <w:tcPr>
            <w:tcW w:w="602" w:type="dxa"/>
            <w:tcBorders>
              <w:top w:val="nil"/>
              <w:left w:val="nil"/>
              <w:bottom w:val="nil"/>
              <w:right w:val="nil"/>
            </w:tcBorders>
          </w:tcPr>
          <w:p w14:paraId="6E47A50E" w14:textId="77777777" w:rsidR="004362AF" w:rsidRDefault="00000000">
            <w:pPr>
              <w:spacing w:after="0"/>
            </w:pPr>
            <w:r>
              <w:rPr>
                <w:rFonts w:ascii="Times New Roman" w:eastAsia="Times New Roman" w:hAnsi="Times New Roman" w:cs="Times New Roman"/>
                <w:sz w:val="16"/>
              </w:rPr>
              <w:t>VE</w:t>
            </w:r>
          </w:p>
        </w:tc>
      </w:tr>
    </w:tbl>
    <w:p w14:paraId="3EDDBE5C" w14:textId="77777777" w:rsidR="004362AF" w:rsidRDefault="00000000">
      <w:pPr>
        <w:spacing w:after="256" w:line="271" w:lineRule="auto"/>
        <w:ind w:left="12" w:hanging="10"/>
      </w:pPr>
      <w:r>
        <w:rPr>
          <w:rFonts w:ascii="Times New Roman" w:eastAsia="Times New Roman" w:hAnsi="Times New Roman" w:cs="Times New Roman"/>
          <w:sz w:val="16"/>
        </w:rPr>
        <w:t>&gt;2080</w:t>
      </w:r>
      <w:r>
        <w:rPr>
          <w:rFonts w:ascii="Times New Roman" w:eastAsia="Times New Roman" w:hAnsi="Times New Roman" w:cs="Times New Roman"/>
          <w:color w:val="FF0000"/>
          <w:sz w:val="14"/>
        </w:rPr>
        <w:t></w:t>
      </w:r>
    </w:p>
    <w:p w14:paraId="5BDCAE94" w14:textId="77777777" w:rsidR="004362AF" w:rsidRDefault="00000000">
      <w:pPr>
        <w:numPr>
          <w:ilvl w:val="0"/>
          <w:numId w:val="5"/>
        </w:numPr>
        <w:spacing w:after="253" w:line="271" w:lineRule="auto"/>
        <w:ind w:hanging="109"/>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p w14:paraId="3C2257D5" w14:textId="77777777" w:rsidR="004362AF" w:rsidRDefault="00000000">
      <w:pPr>
        <w:spacing w:after="183" w:line="360" w:lineRule="auto"/>
        <w:ind w:left="4598" w:hanging="10"/>
      </w:pPr>
      <w:r>
        <w:rPr>
          <w:rFonts w:ascii="Times New Roman" w:eastAsia="Times New Roman" w:hAnsi="Times New Roman" w:cs="Times New Roman"/>
          <w:sz w:val="16"/>
        </w:rPr>
        <w:t xml:space="preserve">0.15 negativ 0.08 </w:t>
      </w:r>
      <w:r>
        <w:rPr>
          <w:rFonts w:ascii="Times New Roman" w:eastAsia="Times New Roman" w:hAnsi="Times New Roman" w:cs="Times New Roman"/>
          <w:sz w:val="16"/>
        </w:rPr>
        <w:lastRenderedPageBreak/>
        <w:t>negativ 0.14</w:t>
      </w:r>
    </w:p>
    <w:p w14:paraId="0C9047B8" w14:textId="77777777" w:rsidR="004362AF" w:rsidRDefault="00000000">
      <w:pPr>
        <w:spacing w:after="1" w:line="599" w:lineRule="auto"/>
        <w:ind w:left="4598" w:hanging="10"/>
      </w:pPr>
      <w:r>
        <w:rPr>
          <w:rFonts w:ascii="Times New Roman" w:eastAsia="Times New Roman" w:hAnsi="Times New Roman" w:cs="Times New Roman"/>
          <w:sz w:val="16"/>
        </w:rPr>
        <w:t>negativ 1.32</w:t>
      </w:r>
      <w:r>
        <w:rPr>
          <w:rFonts w:ascii="Times New Roman" w:eastAsia="Times New Roman" w:hAnsi="Times New Roman" w:cs="Times New Roman"/>
          <w:color w:val="FF0000"/>
          <w:sz w:val="14"/>
        </w:rPr>
        <w:t></w:t>
      </w:r>
    </w:p>
    <w:p w14:paraId="161C204F" w14:textId="77777777" w:rsidR="004362AF" w:rsidRDefault="00000000">
      <w:pPr>
        <w:numPr>
          <w:ilvl w:val="0"/>
          <w:numId w:val="5"/>
        </w:numPr>
        <w:spacing w:after="253" w:line="271" w:lineRule="auto"/>
        <w:ind w:hanging="109"/>
      </w:pPr>
      <w:r>
        <w:rPr>
          <w:rFonts w:ascii="Times New Roman" w:eastAsia="Times New Roman" w:hAnsi="Times New Roman" w:cs="Times New Roman"/>
          <w:sz w:val="16"/>
        </w:rPr>
        <w:t>positiv</w:t>
      </w:r>
      <w:r>
        <w:rPr>
          <w:rFonts w:ascii="Times New Roman" w:eastAsia="Times New Roman" w:hAnsi="Times New Roman" w:cs="Times New Roman"/>
          <w:color w:val="FF0000"/>
          <w:sz w:val="14"/>
        </w:rPr>
        <w:t></w:t>
      </w:r>
    </w:p>
    <w:p w14:paraId="50102E98" w14:textId="77777777" w:rsidR="004362AF" w:rsidRDefault="00000000">
      <w:pPr>
        <w:spacing w:after="0" w:line="360" w:lineRule="auto"/>
        <w:ind w:left="4598" w:hanging="10"/>
      </w:pPr>
      <w:r>
        <w:rPr>
          <w:rFonts w:ascii="Times New Roman" w:eastAsia="Times New Roman" w:hAnsi="Times New Roman" w:cs="Times New Roman"/>
          <w:sz w:val="16"/>
        </w:rPr>
        <w:t>&lt;1:16 negativ &lt;1:16 negativ 0.40 negativ 0.30 negativ</w:t>
      </w:r>
    </w:p>
    <w:p w14:paraId="17D86A64" w14:textId="77777777" w:rsidR="004362AF" w:rsidRDefault="00000000">
      <w:pPr>
        <w:numPr>
          <w:ilvl w:val="0"/>
          <w:numId w:val="5"/>
        </w:numPr>
        <w:spacing w:after="0" w:line="597" w:lineRule="auto"/>
        <w:ind w:hanging="109"/>
      </w:pPr>
      <w:r>
        <w:rPr>
          <w:rFonts w:ascii="Times New Roman" w:eastAsia="Times New Roman" w:hAnsi="Times New Roman" w:cs="Times New Roman"/>
          <w:sz w:val="16"/>
        </w:rPr>
        <w:t>negativ* 0.06</w:t>
      </w:r>
    </w:p>
    <w:p w14:paraId="64764AC1"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291EB272" w14:textId="77777777" w:rsidR="004362AF" w:rsidRDefault="00000000">
      <w:pPr>
        <w:spacing w:after="3" w:line="360" w:lineRule="auto"/>
        <w:ind w:left="4598" w:hanging="10"/>
      </w:pPr>
      <w:r>
        <w:rPr>
          <w:rFonts w:ascii="Times New Roman" w:eastAsia="Times New Roman" w:hAnsi="Times New Roman" w:cs="Times New Roman"/>
          <w:sz w:val="16"/>
        </w:rPr>
        <w:t>&lt;1:160 negativ</w:t>
      </w:r>
    </w:p>
    <w:p w14:paraId="19B07B36" w14:textId="77777777" w:rsidR="004362AF" w:rsidRDefault="00000000">
      <w:pPr>
        <w:spacing w:after="178" w:line="362" w:lineRule="auto"/>
        <w:ind w:left="12" w:hanging="10"/>
      </w:pPr>
      <w:r>
        <w:rPr>
          <w:rFonts w:ascii="Times New Roman" w:eastAsia="Times New Roman" w:hAnsi="Times New Roman" w:cs="Times New Roman"/>
          <w:sz w:val="16"/>
        </w:rPr>
        <w:t>1:1280</w:t>
      </w:r>
      <w:r>
        <w:rPr>
          <w:rFonts w:ascii="Times New Roman" w:eastAsia="Times New Roman" w:hAnsi="Times New Roman" w:cs="Times New Roman"/>
          <w:color w:val="FF0000"/>
          <w:sz w:val="14"/>
        </w:rPr>
        <w:t xml:space="preserve"> </w:t>
      </w:r>
      <w:r>
        <w:rPr>
          <w:rFonts w:ascii="Times New Roman" w:eastAsia="Times New Roman" w:hAnsi="Times New Roman" w:cs="Times New Roman"/>
          <w:sz w:val="16"/>
        </w:rPr>
        <w:t>* positiv</w:t>
      </w:r>
      <w:r>
        <w:rPr>
          <w:rFonts w:ascii="Times New Roman" w:eastAsia="Times New Roman" w:hAnsi="Times New Roman" w:cs="Times New Roman"/>
          <w:color w:val="FF0000"/>
          <w:sz w:val="14"/>
        </w:rPr>
        <w:t xml:space="preserve"> </w:t>
      </w:r>
      <w:r>
        <w:rPr>
          <w:rFonts w:ascii="Times New Roman" w:eastAsia="Times New Roman" w:hAnsi="Times New Roman" w:cs="Times New Roman"/>
          <w:sz w:val="16"/>
        </w:rPr>
        <w:t>negativ</w:t>
      </w:r>
    </w:p>
    <w:p w14:paraId="22737826"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42D4FFC1"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00646091"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25D938CD"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1964C4B4" w14:textId="77777777" w:rsidR="004362AF" w:rsidRDefault="00000000">
      <w:pPr>
        <w:numPr>
          <w:ilvl w:val="0"/>
          <w:numId w:val="5"/>
        </w:numPr>
        <w:spacing w:after="0" w:line="597" w:lineRule="auto"/>
        <w:ind w:hanging="109"/>
      </w:pPr>
      <w:r>
        <w:rPr>
          <w:rFonts w:ascii="Times New Roman" w:eastAsia="Times New Roman" w:hAnsi="Times New Roman" w:cs="Times New Roman"/>
          <w:sz w:val="16"/>
        </w:rPr>
        <w:t>negativ7.8</w:t>
      </w:r>
    </w:p>
    <w:p w14:paraId="49DAE00B" w14:textId="77777777" w:rsidR="004362AF" w:rsidRDefault="00000000">
      <w:pPr>
        <w:spacing w:after="255" w:line="265" w:lineRule="auto"/>
        <w:ind w:left="4598" w:hanging="10"/>
      </w:pPr>
      <w:r>
        <w:rPr>
          <w:rFonts w:ascii="Times New Roman" w:eastAsia="Times New Roman" w:hAnsi="Times New Roman" w:cs="Times New Roman"/>
          <w:sz w:val="16"/>
        </w:rPr>
        <w:t>negativ</w:t>
      </w:r>
    </w:p>
    <w:p w14:paraId="6CD1D7BE" w14:textId="77777777" w:rsidR="004362AF" w:rsidRDefault="00000000">
      <w:pPr>
        <w:spacing w:after="255" w:line="265" w:lineRule="auto"/>
        <w:ind w:left="4598" w:hanging="10"/>
      </w:pPr>
      <w:r>
        <w:rPr>
          <w:rFonts w:ascii="Times New Roman" w:eastAsia="Times New Roman" w:hAnsi="Times New Roman" w:cs="Times New Roman"/>
          <w:sz w:val="16"/>
        </w:rPr>
        <w:t>1.5</w:t>
      </w:r>
    </w:p>
    <w:p w14:paraId="494E7462" w14:textId="77777777" w:rsidR="004362AF" w:rsidRDefault="004362AF">
      <w:pPr>
        <w:sectPr w:rsidR="004362AF">
          <w:headerReference w:type="even" r:id="rId20"/>
          <w:headerReference w:type="default" r:id="rId21"/>
          <w:footerReference w:type="even" r:id="rId22"/>
          <w:footerReference w:type="default" r:id="rId23"/>
          <w:headerReference w:type="first" r:id="rId24"/>
          <w:footerReference w:type="first" r:id="rId25"/>
          <w:pgSz w:w="11906" w:h="16838"/>
          <w:pgMar w:top="354" w:right="5174" w:bottom="909" w:left="1402" w:header="720" w:footer="328" w:gutter="0"/>
          <w:cols w:space="720"/>
          <w:titlePg/>
        </w:sectPr>
      </w:pPr>
    </w:p>
    <w:tbl>
      <w:tblPr>
        <w:tblStyle w:val="TableGrid"/>
        <w:tblW w:w="8111" w:type="dxa"/>
        <w:tblInd w:w="0" w:type="dxa"/>
        <w:tblCellMar>
          <w:top w:w="0" w:type="dxa"/>
          <w:left w:w="0" w:type="dxa"/>
          <w:bottom w:w="0" w:type="dxa"/>
          <w:right w:w="0" w:type="dxa"/>
        </w:tblCellMar>
        <w:tblLook w:val="04A0" w:firstRow="1" w:lastRow="0" w:firstColumn="1" w:lastColumn="0" w:noHBand="0" w:noVBand="1"/>
      </w:tblPr>
      <w:tblGrid>
        <w:gridCol w:w="2133"/>
        <w:gridCol w:w="1536"/>
        <w:gridCol w:w="934"/>
        <w:gridCol w:w="946"/>
        <w:gridCol w:w="974"/>
        <w:gridCol w:w="946"/>
        <w:gridCol w:w="642"/>
      </w:tblGrid>
      <w:tr w:rsidR="004362AF" w14:paraId="0796C6AC" w14:textId="77777777">
        <w:trPr>
          <w:trHeight w:val="342"/>
        </w:trPr>
        <w:tc>
          <w:tcPr>
            <w:tcW w:w="2134" w:type="dxa"/>
            <w:tcBorders>
              <w:top w:val="nil"/>
              <w:left w:val="nil"/>
              <w:bottom w:val="nil"/>
              <w:right w:val="nil"/>
            </w:tcBorders>
          </w:tcPr>
          <w:p w14:paraId="61D39DDB" w14:textId="77777777" w:rsidR="004362AF" w:rsidRDefault="00000000">
            <w:pPr>
              <w:spacing w:after="0"/>
              <w:ind w:left="29"/>
            </w:pPr>
            <w:r>
              <w:rPr>
                <w:rFonts w:ascii="Times New Roman" w:eastAsia="Times New Roman" w:hAnsi="Times New Roman" w:cs="Times New Roman"/>
                <w:sz w:val="14"/>
              </w:rPr>
              <w:lastRenderedPageBreak/>
              <w:t>Bezeichnung</w:t>
            </w:r>
          </w:p>
        </w:tc>
        <w:tc>
          <w:tcPr>
            <w:tcW w:w="1536" w:type="dxa"/>
            <w:tcBorders>
              <w:top w:val="nil"/>
              <w:left w:val="nil"/>
              <w:bottom w:val="nil"/>
              <w:right w:val="nil"/>
            </w:tcBorders>
          </w:tcPr>
          <w:p w14:paraId="0E5BB4A0" w14:textId="77777777" w:rsidR="004362AF" w:rsidRDefault="00000000">
            <w:pPr>
              <w:spacing w:after="0"/>
              <w:ind w:left="19"/>
            </w:pPr>
            <w:proofErr w:type="spellStart"/>
            <w:r>
              <w:rPr>
                <w:rFonts w:ascii="Times New Roman" w:eastAsia="Times New Roman" w:hAnsi="Times New Roman" w:cs="Times New Roman"/>
                <w:sz w:val="14"/>
              </w:rPr>
              <w:t>Ref</w:t>
            </w:r>
            <w:proofErr w:type="spellEnd"/>
            <w:r>
              <w:rPr>
                <w:rFonts w:ascii="Times New Roman" w:eastAsia="Times New Roman" w:hAnsi="Times New Roman" w:cs="Times New Roman"/>
                <w:sz w:val="14"/>
              </w:rPr>
              <w:t>.-Bereich</w:t>
            </w:r>
          </w:p>
        </w:tc>
        <w:tc>
          <w:tcPr>
            <w:tcW w:w="934" w:type="dxa"/>
            <w:tcBorders>
              <w:top w:val="nil"/>
              <w:left w:val="nil"/>
              <w:bottom w:val="nil"/>
              <w:right w:val="nil"/>
            </w:tcBorders>
          </w:tcPr>
          <w:p w14:paraId="6F2D1E56" w14:textId="77777777" w:rsidR="004362AF" w:rsidRDefault="00000000">
            <w:pPr>
              <w:spacing w:after="0"/>
              <w:ind w:left="19"/>
            </w:pPr>
            <w:r>
              <w:rPr>
                <w:rFonts w:ascii="Times New Roman" w:eastAsia="Times New Roman" w:hAnsi="Times New Roman" w:cs="Times New Roman"/>
                <w:sz w:val="14"/>
              </w:rPr>
              <w:t>Einheit</w:t>
            </w:r>
          </w:p>
        </w:tc>
        <w:tc>
          <w:tcPr>
            <w:tcW w:w="946" w:type="dxa"/>
            <w:tcBorders>
              <w:top w:val="nil"/>
              <w:left w:val="nil"/>
              <w:bottom w:val="nil"/>
              <w:right w:val="nil"/>
            </w:tcBorders>
          </w:tcPr>
          <w:p w14:paraId="30F1BCA2" w14:textId="77777777" w:rsidR="004362AF" w:rsidRDefault="00000000">
            <w:pPr>
              <w:spacing w:after="0"/>
              <w:ind w:left="31"/>
            </w:pPr>
            <w:r>
              <w:rPr>
                <w:rFonts w:ascii="Times New Roman" w:eastAsia="Times New Roman" w:hAnsi="Times New Roman" w:cs="Times New Roman"/>
                <w:sz w:val="14"/>
              </w:rPr>
              <w:t>Erster</w:t>
            </w:r>
          </w:p>
        </w:tc>
        <w:tc>
          <w:tcPr>
            <w:tcW w:w="974" w:type="dxa"/>
            <w:tcBorders>
              <w:top w:val="nil"/>
              <w:left w:val="nil"/>
              <w:bottom w:val="nil"/>
              <w:right w:val="nil"/>
            </w:tcBorders>
          </w:tcPr>
          <w:p w14:paraId="44DE6233" w14:textId="77777777" w:rsidR="004362AF" w:rsidRDefault="00000000">
            <w:pPr>
              <w:spacing w:after="0"/>
              <w:ind w:left="29"/>
            </w:pPr>
            <w:r>
              <w:rPr>
                <w:rFonts w:ascii="Times New Roman" w:eastAsia="Times New Roman" w:hAnsi="Times New Roman" w:cs="Times New Roman"/>
                <w:sz w:val="14"/>
              </w:rPr>
              <w:t>Letzter</w:t>
            </w:r>
          </w:p>
        </w:tc>
        <w:tc>
          <w:tcPr>
            <w:tcW w:w="946" w:type="dxa"/>
            <w:tcBorders>
              <w:top w:val="nil"/>
              <w:left w:val="nil"/>
              <w:bottom w:val="nil"/>
              <w:right w:val="nil"/>
            </w:tcBorders>
          </w:tcPr>
          <w:p w14:paraId="226A2615" w14:textId="77777777" w:rsidR="004362AF" w:rsidRDefault="00000000">
            <w:pPr>
              <w:spacing w:after="0"/>
            </w:pPr>
            <w:r>
              <w:rPr>
                <w:rFonts w:ascii="Times New Roman" w:eastAsia="Times New Roman" w:hAnsi="Times New Roman" w:cs="Times New Roman"/>
                <w:sz w:val="14"/>
              </w:rPr>
              <w:t>Minimum</w:t>
            </w:r>
          </w:p>
        </w:tc>
        <w:tc>
          <w:tcPr>
            <w:tcW w:w="642" w:type="dxa"/>
            <w:tcBorders>
              <w:top w:val="nil"/>
              <w:left w:val="nil"/>
              <w:bottom w:val="nil"/>
              <w:right w:val="nil"/>
            </w:tcBorders>
          </w:tcPr>
          <w:p w14:paraId="5D43A827" w14:textId="77777777" w:rsidR="004362AF" w:rsidRDefault="00000000">
            <w:pPr>
              <w:spacing w:after="0"/>
              <w:jc w:val="both"/>
            </w:pPr>
            <w:r>
              <w:rPr>
                <w:rFonts w:ascii="Times New Roman" w:eastAsia="Times New Roman" w:hAnsi="Times New Roman" w:cs="Times New Roman"/>
                <w:sz w:val="14"/>
              </w:rPr>
              <w:t>Maximum</w:t>
            </w:r>
          </w:p>
        </w:tc>
      </w:tr>
      <w:tr w:rsidR="004362AF" w14:paraId="7ED853FE" w14:textId="77777777">
        <w:trPr>
          <w:trHeight w:val="624"/>
        </w:trPr>
        <w:tc>
          <w:tcPr>
            <w:tcW w:w="2134" w:type="dxa"/>
            <w:tcBorders>
              <w:top w:val="nil"/>
              <w:left w:val="nil"/>
              <w:bottom w:val="nil"/>
              <w:right w:val="nil"/>
            </w:tcBorders>
            <w:vAlign w:val="bottom"/>
          </w:tcPr>
          <w:p w14:paraId="3E507A8B" w14:textId="77777777" w:rsidR="004362AF" w:rsidRDefault="00000000">
            <w:pPr>
              <w:spacing w:after="16"/>
            </w:pPr>
            <w:proofErr w:type="spellStart"/>
            <w:r>
              <w:rPr>
                <w:rFonts w:ascii="Times New Roman" w:eastAsia="Times New Roman" w:hAnsi="Times New Roman" w:cs="Times New Roman"/>
                <w:sz w:val="16"/>
              </w:rPr>
              <w:t>Mycoplasma</w:t>
            </w:r>
            <w:proofErr w:type="spellEnd"/>
            <w:r>
              <w:rPr>
                <w:rFonts w:ascii="Times New Roman" w:eastAsia="Times New Roman" w:hAnsi="Times New Roman" w:cs="Times New Roman"/>
                <w:sz w:val="16"/>
              </w:rPr>
              <w:t xml:space="preserve"> pneumoniae</w:t>
            </w:r>
          </w:p>
          <w:p w14:paraId="3079F9F8" w14:textId="77777777" w:rsidR="004362AF" w:rsidRDefault="00000000">
            <w:pPr>
              <w:spacing w:after="0"/>
            </w:pPr>
            <w:r>
              <w:rPr>
                <w:rFonts w:ascii="Times New Roman" w:eastAsia="Times New Roman" w:hAnsi="Times New Roman" w:cs="Times New Roman"/>
                <w:sz w:val="16"/>
              </w:rPr>
              <w:t>IgM</w:t>
            </w:r>
          </w:p>
        </w:tc>
        <w:tc>
          <w:tcPr>
            <w:tcW w:w="1536" w:type="dxa"/>
            <w:tcBorders>
              <w:top w:val="nil"/>
              <w:left w:val="nil"/>
              <w:bottom w:val="nil"/>
              <w:right w:val="nil"/>
            </w:tcBorders>
          </w:tcPr>
          <w:p w14:paraId="52775FE8" w14:textId="77777777" w:rsidR="004362AF" w:rsidRDefault="004362AF"/>
        </w:tc>
        <w:tc>
          <w:tcPr>
            <w:tcW w:w="934" w:type="dxa"/>
            <w:tcBorders>
              <w:top w:val="nil"/>
              <w:left w:val="nil"/>
              <w:bottom w:val="nil"/>
              <w:right w:val="nil"/>
            </w:tcBorders>
          </w:tcPr>
          <w:p w14:paraId="48A725B1" w14:textId="77777777" w:rsidR="004362AF" w:rsidRDefault="004362AF"/>
        </w:tc>
        <w:tc>
          <w:tcPr>
            <w:tcW w:w="946" w:type="dxa"/>
            <w:tcBorders>
              <w:top w:val="nil"/>
              <w:left w:val="nil"/>
              <w:bottom w:val="nil"/>
              <w:right w:val="nil"/>
            </w:tcBorders>
            <w:vAlign w:val="center"/>
          </w:tcPr>
          <w:p w14:paraId="4F5DCC0B" w14:textId="77777777" w:rsidR="004362AF" w:rsidRDefault="00000000">
            <w:pPr>
              <w:spacing w:after="0"/>
            </w:pPr>
            <w:r>
              <w:rPr>
                <w:rFonts w:ascii="Times New Roman" w:eastAsia="Times New Roman" w:hAnsi="Times New Roman" w:cs="Times New Roman"/>
                <w:sz w:val="16"/>
              </w:rPr>
              <w:t>negativ</w:t>
            </w:r>
          </w:p>
        </w:tc>
        <w:tc>
          <w:tcPr>
            <w:tcW w:w="974" w:type="dxa"/>
            <w:tcBorders>
              <w:top w:val="nil"/>
              <w:left w:val="nil"/>
              <w:bottom w:val="nil"/>
              <w:right w:val="nil"/>
            </w:tcBorders>
          </w:tcPr>
          <w:p w14:paraId="5C69AC8B" w14:textId="77777777" w:rsidR="004362AF" w:rsidRDefault="004362AF"/>
        </w:tc>
        <w:tc>
          <w:tcPr>
            <w:tcW w:w="946" w:type="dxa"/>
            <w:tcBorders>
              <w:top w:val="nil"/>
              <w:left w:val="nil"/>
              <w:bottom w:val="nil"/>
              <w:right w:val="nil"/>
            </w:tcBorders>
          </w:tcPr>
          <w:p w14:paraId="5D0D3593" w14:textId="77777777" w:rsidR="004362AF" w:rsidRDefault="004362AF"/>
        </w:tc>
        <w:tc>
          <w:tcPr>
            <w:tcW w:w="642" w:type="dxa"/>
            <w:tcBorders>
              <w:top w:val="nil"/>
              <w:left w:val="nil"/>
              <w:bottom w:val="nil"/>
              <w:right w:val="nil"/>
            </w:tcBorders>
          </w:tcPr>
          <w:p w14:paraId="5ECD2383" w14:textId="77777777" w:rsidR="004362AF" w:rsidRDefault="004362AF"/>
        </w:tc>
      </w:tr>
      <w:tr w:rsidR="004362AF" w14:paraId="3BE5DD1C" w14:textId="77777777">
        <w:trPr>
          <w:trHeight w:val="460"/>
        </w:trPr>
        <w:tc>
          <w:tcPr>
            <w:tcW w:w="2134" w:type="dxa"/>
            <w:tcBorders>
              <w:top w:val="nil"/>
              <w:left w:val="nil"/>
              <w:bottom w:val="nil"/>
              <w:right w:val="nil"/>
            </w:tcBorders>
          </w:tcPr>
          <w:p w14:paraId="4C1B3DB2" w14:textId="77777777" w:rsidR="004362AF" w:rsidRDefault="00000000">
            <w:pPr>
              <w:spacing w:after="13"/>
            </w:pPr>
            <w:proofErr w:type="spellStart"/>
            <w:r>
              <w:rPr>
                <w:rFonts w:ascii="Times New Roman" w:eastAsia="Times New Roman" w:hAnsi="Times New Roman" w:cs="Times New Roman"/>
                <w:sz w:val="16"/>
              </w:rPr>
              <w:t>Mycoplasma</w:t>
            </w:r>
            <w:proofErr w:type="spellEnd"/>
            <w:r>
              <w:rPr>
                <w:rFonts w:ascii="Times New Roman" w:eastAsia="Times New Roman" w:hAnsi="Times New Roman" w:cs="Times New Roman"/>
                <w:sz w:val="16"/>
              </w:rPr>
              <w:t xml:space="preserve"> pneumoniae</w:t>
            </w:r>
          </w:p>
          <w:p w14:paraId="4C1AAA68" w14:textId="77777777" w:rsidR="004362AF" w:rsidRDefault="00000000">
            <w:pPr>
              <w:spacing w:after="0"/>
            </w:pPr>
            <w:r>
              <w:rPr>
                <w:rFonts w:ascii="Times New Roman" w:eastAsia="Times New Roman" w:hAnsi="Times New Roman" w:cs="Times New Roman"/>
                <w:sz w:val="16"/>
              </w:rPr>
              <w:t>IgA</w:t>
            </w:r>
          </w:p>
        </w:tc>
        <w:tc>
          <w:tcPr>
            <w:tcW w:w="1536" w:type="dxa"/>
            <w:tcBorders>
              <w:top w:val="nil"/>
              <w:left w:val="nil"/>
              <w:bottom w:val="nil"/>
              <w:right w:val="nil"/>
            </w:tcBorders>
          </w:tcPr>
          <w:p w14:paraId="36084255" w14:textId="77777777" w:rsidR="004362AF" w:rsidRDefault="00000000">
            <w:pPr>
              <w:spacing w:after="0"/>
            </w:pPr>
            <w:r>
              <w:rPr>
                <w:rFonts w:ascii="Times New Roman" w:eastAsia="Times New Roman" w:hAnsi="Times New Roman" w:cs="Times New Roman"/>
                <w:sz w:val="16"/>
              </w:rPr>
              <w:t>&lt; 9 negativ</w:t>
            </w:r>
          </w:p>
        </w:tc>
        <w:tc>
          <w:tcPr>
            <w:tcW w:w="934" w:type="dxa"/>
            <w:tcBorders>
              <w:top w:val="nil"/>
              <w:left w:val="nil"/>
              <w:bottom w:val="nil"/>
              <w:right w:val="nil"/>
            </w:tcBorders>
          </w:tcPr>
          <w:p w14:paraId="75E57597" w14:textId="77777777" w:rsidR="004362AF" w:rsidRDefault="00000000">
            <w:pPr>
              <w:spacing w:after="0"/>
            </w:pPr>
            <w:r>
              <w:rPr>
                <w:rFonts w:ascii="Times New Roman" w:eastAsia="Times New Roman" w:hAnsi="Times New Roman" w:cs="Times New Roman"/>
                <w:sz w:val="16"/>
              </w:rPr>
              <w:t>VE</w:t>
            </w:r>
          </w:p>
        </w:tc>
        <w:tc>
          <w:tcPr>
            <w:tcW w:w="946" w:type="dxa"/>
            <w:tcBorders>
              <w:top w:val="nil"/>
              <w:left w:val="nil"/>
              <w:bottom w:val="nil"/>
              <w:right w:val="nil"/>
            </w:tcBorders>
          </w:tcPr>
          <w:p w14:paraId="7EDD2354" w14:textId="77777777" w:rsidR="004362AF" w:rsidRDefault="00000000">
            <w:pPr>
              <w:spacing w:after="0"/>
            </w:pPr>
            <w:r>
              <w:rPr>
                <w:rFonts w:ascii="Times New Roman" w:eastAsia="Times New Roman" w:hAnsi="Times New Roman" w:cs="Times New Roman"/>
                <w:sz w:val="16"/>
              </w:rPr>
              <w:t>2.0</w:t>
            </w:r>
          </w:p>
        </w:tc>
        <w:tc>
          <w:tcPr>
            <w:tcW w:w="974" w:type="dxa"/>
            <w:tcBorders>
              <w:top w:val="nil"/>
              <w:left w:val="nil"/>
              <w:bottom w:val="nil"/>
              <w:right w:val="nil"/>
            </w:tcBorders>
          </w:tcPr>
          <w:p w14:paraId="04A148ED" w14:textId="77777777" w:rsidR="004362AF" w:rsidRDefault="004362AF"/>
        </w:tc>
        <w:tc>
          <w:tcPr>
            <w:tcW w:w="946" w:type="dxa"/>
            <w:tcBorders>
              <w:top w:val="nil"/>
              <w:left w:val="nil"/>
              <w:bottom w:val="nil"/>
              <w:right w:val="nil"/>
            </w:tcBorders>
          </w:tcPr>
          <w:p w14:paraId="3A7765DE" w14:textId="77777777" w:rsidR="004362AF" w:rsidRDefault="004362AF"/>
        </w:tc>
        <w:tc>
          <w:tcPr>
            <w:tcW w:w="642" w:type="dxa"/>
            <w:tcBorders>
              <w:top w:val="nil"/>
              <w:left w:val="nil"/>
              <w:bottom w:val="nil"/>
              <w:right w:val="nil"/>
            </w:tcBorders>
          </w:tcPr>
          <w:p w14:paraId="118BD137" w14:textId="77777777" w:rsidR="004362AF" w:rsidRDefault="004362AF"/>
        </w:tc>
      </w:tr>
      <w:tr w:rsidR="004362AF" w14:paraId="52DBAB46" w14:textId="77777777">
        <w:trPr>
          <w:trHeight w:val="460"/>
        </w:trPr>
        <w:tc>
          <w:tcPr>
            <w:tcW w:w="2134" w:type="dxa"/>
            <w:tcBorders>
              <w:top w:val="nil"/>
              <w:left w:val="nil"/>
              <w:bottom w:val="nil"/>
              <w:right w:val="nil"/>
            </w:tcBorders>
          </w:tcPr>
          <w:p w14:paraId="7C604280" w14:textId="77777777" w:rsidR="004362AF" w:rsidRDefault="00000000">
            <w:pPr>
              <w:spacing w:after="13"/>
            </w:pPr>
            <w:proofErr w:type="spellStart"/>
            <w:r>
              <w:rPr>
                <w:rFonts w:ascii="Times New Roman" w:eastAsia="Times New Roman" w:hAnsi="Times New Roman" w:cs="Times New Roman"/>
                <w:sz w:val="16"/>
              </w:rPr>
              <w:t>Mycoplasma</w:t>
            </w:r>
            <w:proofErr w:type="spellEnd"/>
            <w:r>
              <w:rPr>
                <w:rFonts w:ascii="Times New Roman" w:eastAsia="Times New Roman" w:hAnsi="Times New Roman" w:cs="Times New Roman"/>
                <w:sz w:val="16"/>
              </w:rPr>
              <w:t xml:space="preserve"> pneumoniae</w:t>
            </w:r>
          </w:p>
          <w:p w14:paraId="13E425B5" w14:textId="77777777" w:rsidR="004362AF" w:rsidRDefault="00000000">
            <w:pPr>
              <w:spacing w:after="0"/>
            </w:pPr>
            <w:r>
              <w:rPr>
                <w:rFonts w:ascii="Times New Roman" w:eastAsia="Times New Roman" w:hAnsi="Times New Roman" w:cs="Times New Roman"/>
                <w:sz w:val="16"/>
              </w:rPr>
              <w:t>IgA</w:t>
            </w:r>
          </w:p>
        </w:tc>
        <w:tc>
          <w:tcPr>
            <w:tcW w:w="1536" w:type="dxa"/>
            <w:tcBorders>
              <w:top w:val="nil"/>
              <w:left w:val="nil"/>
              <w:bottom w:val="nil"/>
              <w:right w:val="nil"/>
            </w:tcBorders>
          </w:tcPr>
          <w:p w14:paraId="32875850" w14:textId="77777777" w:rsidR="004362AF" w:rsidRDefault="004362AF"/>
        </w:tc>
        <w:tc>
          <w:tcPr>
            <w:tcW w:w="934" w:type="dxa"/>
            <w:tcBorders>
              <w:top w:val="nil"/>
              <w:left w:val="nil"/>
              <w:bottom w:val="nil"/>
              <w:right w:val="nil"/>
            </w:tcBorders>
          </w:tcPr>
          <w:p w14:paraId="0D53BA73" w14:textId="77777777" w:rsidR="004362AF" w:rsidRDefault="004362AF"/>
        </w:tc>
        <w:tc>
          <w:tcPr>
            <w:tcW w:w="946" w:type="dxa"/>
            <w:tcBorders>
              <w:top w:val="nil"/>
              <w:left w:val="nil"/>
              <w:bottom w:val="nil"/>
              <w:right w:val="nil"/>
            </w:tcBorders>
          </w:tcPr>
          <w:p w14:paraId="602488E5" w14:textId="77777777" w:rsidR="004362AF" w:rsidRDefault="00000000">
            <w:pPr>
              <w:spacing w:after="0"/>
            </w:pPr>
            <w:r>
              <w:rPr>
                <w:rFonts w:ascii="Times New Roman" w:eastAsia="Times New Roman" w:hAnsi="Times New Roman" w:cs="Times New Roman"/>
                <w:sz w:val="16"/>
              </w:rPr>
              <w:t>negativ</w:t>
            </w:r>
          </w:p>
        </w:tc>
        <w:tc>
          <w:tcPr>
            <w:tcW w:w="974" w:type="dxa"/>
            <w:tcBorders>
              <w:top w:val="nil"/>
              <w:left w:val="nil"/>
              <w:bottom w:val="nil"/>
              <w:right w:val="nil"/>
            </w:tcBorders>
          </w:tcPr>
          <w:p w14:paraId="74A49F17" w14:textId="77777777" w:rsidR="004362AF" w:rsidRDefault="004362AF"/>
        </w:tc>
        <w:tc>
          <w:tcPr>
            <w:tcW w:w="946" w:type="dxa"/>
            <w:tcBorders>
              <w:top w:val="nil"/>
              <w:left w:val="nil"/>
              <w:bottom w:val="nil"/>
              <w:right w:val="nil"/>
            </w:tcBorders>
          </w:tcPr>
          <w:p w14:paraId="6A7836C1" w14:textId="77777777" w:rsidR="004362AF" w:rsidRDefault="004362AF"/>
        </w:tc>
        <w:tc>
          <w:tcPr>
            <w:tcW w:w="642" w:type="dxa"/>
            <w:tcBorders>
              <w:top w:val="nil"/>
              <w:left w:val="nil"/>
              <w:bottom w:val="nil"/>
              <w:right w:val="nil"/>
            </w:tcBorders>
          </w:tcPr>
          <w:p w14:paraId="20D97EA1" w14:textId="77777777" w:rsidR="004362AF" w:rsidRDefault="004362AF"/>
        </w:tc>
      </w:tr>
      <w:tr w:rsidR="004362AF" w14:paraId="34A0665C" w14:textId="77777777">
        <w:trPr>
          <w:trHeight w:val="263"/>
        </w:trPr>
        <w:tc>
          <w:tcPr>
            <w:tcW w:w="2134" w:type="dxa"/>
            <w:tcBorders>
              <w:top w:val="nil"/>
              <w:left w:val="nil"/>
              <w:bottom w:val="nil"/>
              <w:right w:val="nil"/>
            </w:tcBorders>
          </w:tcPr>
          <w:p w14:paraId="50466C87" w14:textId="77777777" w:rsidR="004362AF" w:rsidRDefault="00000000">
            <w:pPr>
              <w:spacing w:after="0"/>
            </w:pPr>
            <w:proofErr w:type="spellStart"/>
            <w:r>
              <w:rPr>
                <w:rFonts w:ascii="Times New Roman" w:eastAsia="Times New Roman" w:hAnsi="Times New Roman" w:cs="Times New Roman"/>
                <w:sz w:val="16"/>
              </w:rPr>
              <w:t>Cytomegalie</w:t>
            </w:r>
            <w:proofErr w:type="spellEnd"/>
            <w:r>
              <w:rPr>
                <w:rFonts w:ascii="Times New Roman" w:eastAsia="Times New Roman" w:hAnsi="Times New Roman" w:cs="Times New Roman"/>
                <w:sz w:val="16"/>
              </w:rPr>
              <w:t>-Virus</w:t>
            </w:r>
          </w:p>
        </w:tc>
        <w:tc>
          <w:tcPr>
            <w:tcW w:w="1536" w:type="dxa"/>
            <w:tcBorders>
              <w:top w:val="nil"/>
              <w:left w:val="nil"/>
              <w:bottom w:val="nil"/>
              <w:right w:val="nil"/>
            </w:tcBorders>
          </w:tcPr>
          <w:p w14:paraId="38BE578D" w14:textId="77777777" w:rsidR="004362AF" w:rsidRDefault="004362AF"/>
        </w:tc>
        <w:tc>
          <w:tcPr>
            <w:tcW w:w="934" w:type="dxa"/>
            <w:tcBorders>
              <w:top w:val="nil"/>
              <w:left w:val="nil"/>
              <w:bottom w:val="nil"/>
              <w:right w:val="nil"/>
            </w:tcBorders>
          </w:tcPr>
          <w:p w14:paraId="79319443" w14:textId="77777777" w:rsidR="004362AF" w:rsidRDefault="004362AF"/>
        </w:tc>
        <w:tc>
          <w:tcPr>
            <w:tcW w:w="946" w:type="dxa"/>
            <w:tcBorders>
              <w:top w:val="nil"/>
              <w:left w:val="nil"/>
              <w:bottom w:val="nil"/>
              <w:right w:val="nil"/>
            </w:tcBorders>
          </w:tcPr>
          <w:p w14:paraId="7E11B896" w14:textId="77777777" w:rsidR="004362AF" w:rsidRDefault="00000000">
            <w:pPr>
              <w:spacing w:after="0"/>
            </w:pPr>
            <w:r>
              <w:rPr>
                <w:rFonts w:ascii="Times New Roman" w:eastAsia="Times New Roman" w:hAnsi="Times New Roman" w:cs="Times New Roman"/>
                <w:sz w:val="16"/>
              </w:rPr>
              <w:t>* positiv</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08E34237" w14:textId="77777777" w:rsidR="004362AF" w:rsidRDefault="00000000">
            <w:pPr>
              <w:spacing w:after="0"/>
            </w:pPr>
            <w:r>
              <w:rPr>
                <w:rFonts w:ascii="Times New Roman" w:eastAsia="Times New Roman" w:hAnsi="Times New Roman" w:cs="Times New Roman"/>
                <w:sz w:val="16"/>
              </w:rPr>
              <w:t>* positiv</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116FE4DE" w14:textId="77777777" w:rsidR="004362AF" w:rsidRDefault="004362AF"/>
        </w:tc>
        <w:tc>
          <w:tcPr>
            <w:tcW w:w="642" w:type="dxa"/>
            <w:tcBorders>
              <w:top w:val="nil"/>
              <w:left w:val="nil"/>
              <w:bottom w:val="nil"/>
              <w:right w:val="nil"/>
            </w:tcBorders>
          </w:tcPr>
          <w:p w14:paraId="0CABC48F" w14:textId="77777777" w:rsidR="004362AF" w:rsidRDefault="004362AF"/>
        </w:tc>
      </w:tr>
      <w:tr w:rsidR="004362AF" w14:paraId="36DF343B" w14:textId="77777777">
        <w:trPr>
          <w:trHeight w:val="278"/>
        </w:trPr>
        <w:tc>
          <w:tcPr>
            <w:tcW w:w="2134" w:type="dxa"/>
            <w:tcBorders>
              <w:top w:val="nil"/>
              <w:left w:val="nil"/>
              <w:bottom w:val="nil"/>
              <w:right w:val="nil"/>
            </w:tcBorders>
          </w:tcPr>
          <w:p w14:paraId="0883AB0C" w14:textId="77777777" w:rsidR="004362AF" w:rsidRDefault="00000000">
            <w:pPr>
              <w:spacing w:after="0"/>
            </w:pPr>
            <w:proofErr w:type="spellStart"/>
            <w:r>
              <w:rPr>
                <w:rFonts w:ascii="Times New Roman" w:eastAsia="Times New Roman" w:hAnsi="Times New Roman" w:cs="Times New Roman"/>
                <w:sz w:val="16"/>
              </w:rPr>
              <w:t>Cytomegalie</w:t>
            </w:r>
            <w:proofErr w:type="spellEnd"/>
            <w:r>
              <w:rPr>
                <w:rFonts w:ascii="Times New Roman" w:eastAsia="Times New Roman" w:hAnsi="Times New Roman" w:cs="Times New Roman"/>
                <w:sz w:val="16"/>
              </w:rPr>
              <w:t>-Virus</w:t>
            </w:r>
          </w:p>
        </w:tc>
        <w:tc>
          <w:tcPr>
            <w:tcW w:w="1536" w:type="dxa"/>
            <w:tcBorders>
              <w:top w:val="nil"/>
              <w:left w:val="nil"/>
              <w:bottom w:val="nil"/>
              <w:right w:val="nil"/>
            </w:tcBorders>
          </w:tcPr>
          <w:p w14:paraId="3E4593BF" w14:textId="77777777" w:rsidR="004362AF" w:rsidRDefault="004362AF"/>
        </w:tc>
        <w:tc>
          <w:tcPr>
            <w:tcW w:w="934" w:type="dxa"/>
            <w:tcBorders>
              <w:top w:val="nil"/>
              <w:left w:val="nil"/>
              <w:bottom w:val="nil"/>
              <w:right w:val="nil"/>
            </w:tcBorders>
          </w:tcPr>
          <w:p w14:paraId="0E41DC8F" w14:textId="77777777" w:rsidR="004362AF" w:rsidRDefault="00000000">
            <w:pPr>
              <w:spacing w:after="0"/>
            </w:pPr>
            <w:r>
              <w:rPr>
                <w:rFonts w:ascii="Times New Roman" w:eastAsia="Times New Roman" w:hAnsi="Times New Roman" w:cs="Times New Roman"/>
                <w:sz w:val="16"/>
              </w:rPr>
              <w:t>IU/</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0FB70915" w14:textId="77777777" w:rsidR="004362AF" w:rsidRDefault="00000000">
            <w:pPr>
              <w:spacing w:after="0"/>
            </w:pPr>
            <w:r>
              <w:rPr>
                <w:rFonts w:ascii="Times New Roman" w:eastAsia="Times New Roman" w:hAnsi="Times New Roman" w:cs="Times New Roman"/>
                <w:sz w:val="16"/>
              </w:rPr>
              <w:t>10600</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7BE427C4" w14:textId="77777777" w:rsidR="004362AF" w:rsidRDefault="00000000">
            <w:pPr>
              <w:spacing w:after="0"/>
            </w:pPr>
            <w:r>
              <w:rPr>
                <w:rFonts w:ascii="Times New Roman" w:eastAsia="Times New Roman" w:hAnsi="Times New Roman" w:cs="Times New Roman"/>
                <w:sz w:val="16"/>
              </w:rPr>
              <w:t>10600</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7AD692CB" w14:textId="77777777" w:rsidR="004362AF" w:rsidRDefault="004362AF"/>
        </w:tc>
        <w:tc>
          <w:tcPr>
            <w:tcW w:w="642" w:type="dxa"/>
            <w:tcBorders>
              <w:top w:val="nil"/>
              <w:left w:val="nil"/>
              <w:bottom w:val="nil"/>
              <w:right w:val="nil"/>
            </w:tcBorders>
          </w:tcPr>
          <w:p w14:paraId="14CA7B0C" w14:textId="77777777" w:rsidR="004362AF" w:rsidRDefault="004362AF"/>
        </w:tc>
      </w:tr>
      <w:tr w:rsidR="004362AF" w14:paraId="28FF3E3D" w14:textId="77777777">
        <w:trPr>
          <w:trHeight w:val="278"/>
        </w:trPr>
        <w:tc>
          <w:tcPr>
            <w:tcW w:w="2134" w:type="dxa"/>
            <w:tcBorders>
              <w:top w:val="nil"/>
              <w:left w:val="nil"/>
              <w:bottom w:val="nil"/>
              <w:right w:val="nil"/>
            </w:tcBorders>
          </w:tcPr>
          <w:p w14:paraId="2BE3901B" w14:textId="77777777" w:rsidR="004362AF" w:rsidRDefault="00000000">
            <w:pPr>
              <w:spacing w:after="0"/>
            </w:pPr>
            <w:proofErr w:type="spellStart"/>
            <w:r>
              <w:rPr>
                <w:rFonts w:ascii="Times New Roman" w:eastAsia="Times New Roman" w:hAnsi="Times New Roman" w:cs="Times New Roman"/>
                <w:sz w:val="16"/>
              </w:rPr>
              <w:t>Cytomegalie</w:t>
            </w:r>
            <w:proofErr w:type="spellEnd"/>
            <w:r>
              <w:rPr>
                <w:rFonts w:ascii="Times New Roman" w:eastAsia="Times New Roman" w:hAnsi="Times New Roman" w:cs="Times New Roman"/>
                <w:sz w:val="16"/>
              </w:rPr>
              <w:t>-Virus</w:t>
            </w:r>
          </w:p>
        </w:tc>
        <w:tc>
          <w:tcPr>
            <w:tcW w:w="1536" w:type="dxa"/>
            <w:tcBorders>
              <w:top w:val="nil"/>
              <w:left w:val="nil"/>
              <w:bottom w:val="nil"/>
              <w:right w:val="nil"/>
            </w:tcBorders>
          </w:tcPr>
          <w:p w14:paraId="541C1906" w14:textId="77777777" w:rsidR="004362AF" w:rsidRDefault="004362AF"/>
        </w:tc>
        <w:tc>
          <w:tcPr>
            <w:tcW w:w="934" w:type="dxa"/>
            <w:tcBorders>
              <w:top w:val="nil"/>
              <w:left w:val="nil"/>
              <w:bottom w:val="nil"/>
              <w:right w:val="nil"/>
            </w:tcBorders>
          </w:tcPr>
          <w:p w14:paraId="54F8E461" w14:textId="77777777" w:rsidR="004362AF" w:rsidRDefault="00000000">
            <w:pPr>
              <w:spacing w:after="0"/>
            </w:pPr>
            <w:r>
              <w:rPr>
                <w:rFonts w:ascii="Times New Roman" w:eastAsia="Times New Roman" w:hAnsi="Times New Roman" w:cs="Times New Roman"/>
                <w:sz w:val="16"/>
              </w:rPr>
              <w:t>IU/</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6B5E37F9" w14:textId="77777777" w:rsidR="004362AF" w:rsidRDefault="00000000">
            <w:pPr>
              <w:spacing w:after="0"/>
            </w:pPr>
            <w:r>
              <w:rPr>
                <w:rFonts w:ascii="Times New Roman" w:eastAsia="Times New Roman" w:hAnsi="Times New Roman" w:cs="Times New Roman"/>
                <w:sz w:val="16"/>
              </w:rPr>
              <w:t>8270</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18964A63" w14:textId="77777777" w:rsidR="004362AF" w:rsidRDefault="00000000">
            <w:pPr>
              <w:spacing w:after="0"/>
            </w:pPr>
            <w:r>
              <w:rPr>
                <w:rFonts w:ascii="Times New Roman" w:eastAsia="Times New Roman" w:hAnsi="Times New Roman" w:cs="Times New Roman"/>
                <w:sz w:val="16"/>
              </w:rPr>
              <w:t>624</w:t>
            </w:r>
            <w:r>
              <w:rPr>
                <w:rFonts w:ascii="Times New Roman" w:eastAsia="Times New Roman" w:hAnsi="Times New Roman" w:cs="Times New Roman"/>
                <w:color w:val="FF0000"/>
                <w:sz w:val="14"/>
              </w:rPr>
              <w:t></w:t>
            </w:r>
          </w:p>
        </w:tc>
        <w:tc>
          <w:tcPr>
            <w:tcW w:w="946" w:type="dxa"/>
            <w:tcBorders>
              <w:top w:val="nil"/>
              <w:left w:val="nil"/>
              <w:bottom w:val="nil"/>
              <w:right w:val="nil"/>
            </w:tcBorders>
          </w:tcPr>
          <w:p w14:paraId="58B0866A" w14:textId="77777777" w:rsidR="004362AF" w:rsidRDefault="004362AF"/>
        </w:tc>
        <w:tc>
          <w:tcPr>
            <w:tcW w:w="642" w:type="dxa"/>
            <w:tcBorders>
              <w:top w:val="nil"/>
              <w:left w:val="nil"/>
              <w:bottom w:val="nil"/>
              <w:right w:val="nil"/>
            </w:tcBorders>
          </w:tcPr>
          <w:p w14:paraId="0721712B" w14:textId="77777777" w:rsidR="004362AF" w:rsidRDefault="004362AF"/>
        </w:tc>
      </w:tr>
      <w:tr w:rsidR="004362AF" w14:paraId="654BA944" w14:textId="77777777">
        <w:trPr>
          <w:trHeight w:val="278"/>
        </w:trPr>
        <w:tc>
          <w:tcPr>
            <w:tcW w:w="2134" w:type="dxa"/>
            <w:tcBorders>
              <w:top w:val="nil"/>
              <w:left w:val="nil"/>
              <w:bottom w:val="nil"/>
              <w:right w:val="nil"/>
            </w:tcBorders>
          </w:tcPr>
          <w:p w14:paraId="630365CD" w14:textId="77777777" w:rsidR="004362AF" w:rsidRDefault="00000000">
            <w:pPr>
              <w:spacing w:after="0"/>
            </w:pPr>
            <w:r>
              <w:rPr>
                <w:rFonts w:ascii="Times New Roman" w:eastAsia="Times New Roman" w:hAnsi="Times New Roman" w:cs="Times New Roman"/>
                <w:sz w:val="16"/>
              </w:rPr>
              <w:t>Epstein-Barr-Virus</w:t>
            </w:r>
          </w:p>
        </w:tc>
        <w:tc>
          <w:tcPr>
            <w:tcW w:w="1536" w:type="dxa"/>
            <w:tcBorders>
              <w:top w:val="nil"/>
              <w:left w:val="nil"/>
              <w:bottom w:val="nil"/>
              <w:right w:val="nil"/>
            </w:tcBorders>
          </w:tcPr>
          <w:p w14:paraId="146559CB" w14:textId="77777777" w:rsidR="004362AF" w:rsidRDefault="004362AF"/>
        </w:tc>
        <w:tc>
          <w:tcPr>
            <w:tcW w:w="934" w:type="dxa"/>
            <w:tcBorders>
              <w:top w:val="nil"/>
              <w:left w:val="nil"/>
              <w:bottom w:val="nil"/>
              <w:right w:val="nil"/>
            </w:tcBorders>
          </w:tcPr>
          <w:p w14:paraId="0F327EF1" w14:textId="77777777" w:rsidR="004362AF" w:rsidRDefault="004362AF"/>
        </w:tc>
        <w:tc>
          <w:tcPr>
            <w:tcW w:w="946" w:type="dxa"/>
            <w:tcBorders>
              <w:top w:val="nil"/>
              <w:left w:val="nil"/>
              <w:bottom w:val="nil"/>
              <w:right w:val="nil"/>
            </w:tcBorders>
          </w:tcPr>
          <w:p w14:paraId="1F3C8DE3" w14:textId="77777777" w:rsidR="004362AF" w:rsidRDefault="00000000">
            <w:pPr>
              <w:spacing w:after="0"/>
            </w:pPr>
            <w:r>
              <w:rPr>
                <w:rFonts w:ascii="Times New Roman" w:eastAsia="Times New Roman" w:hAnsi="Times New Roman" w:cs="Times New Roman"/>
                <w:sz w:val="16"/>
              </w:rPr>
              <w:t>* positiv</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711C08FD" w14:textId="77777777" w:rsidR="004362AF" w:rsidRDefault="004362AF"/>
        </w:tc>
        <w:tc>
          <w:tcPr>
            <w:tcW w:w="946" w:type="dxa"/>
            <w:tcBorders>
              <w:top w:val="nil"/>
              <w:left w:val="nil"/>
              <w:bottom w:val="nil"/>
              <w:right w:val="nil"/>
            </w:tcBorders>
          </w:tcPr>
          <w:p w14:paraId="5B91D5B5" w14:textId="77777777" w:rsidR="004362AF" w:rsidRDefault="004362AF"/>
        </w:tc>
        <w:tc>
          <w:tcPr>
            <w:tcW w:w="642" w:type="dxa"/>
            <w:tcBorders>
              <w:top w:val="nil"/>
              <w:left w:val="nil"/>
              <w:bottom w:val="nil"/>
              <w:right w:val="nil"/>
            </w:tcBorders>
          </w:tcPr>
          <w:p w14:paraId="04C06E14" w14:textId="77777777" w:rsidR="004362AF" w:rsidRDefault="004362AF"/>
        </w:tc>
      </w:tr>
      <w:tr w:rsidR="004362AF" w14:paraId="0467E796" w14:textId="77777777">
        <w:trPr>
          <w:trHeight w:val="277"/>
        </w:trPr>
        <w:tc>
          <w:tcPr>
            <w:tcW w:w="2134" w:type="dxa"/>
            <w:tcBorders>
              <w:top w:val="nil"/>
              <w:left w:val="nil"/>
              <w:bottom w:val="nil"/>
              <w:right w:val="nil"/>
            </w:tcBorders>
          </w:tcPr>
          <w:p w14:paraId="22A971CB" w14:textId="77777777" w:rsidR="004362AF" w:rsidRDefault="00000000">
            <w:pPr>
              <w:spacing w:after="0"/>
            </w:pPr>
            <w:r>
              <w:rPr>
                <w:rFonts w:ascii="Times New Roman" w:eastAsia="Times New Roman" w:hAnsi="Times New Roman" w:cs="Times New Roman"/>
                <w:sz w:val="16"/>
              </w:rPr>
              <w:t>Epstein-Barr-Virus</w:t>
            </w:r>
          </w:p>
        </w:tc>
        <w:tc>
          <w:tcPr>
            <w:tcW w:w="1536" w:type="dxa"/>
            <w:tcBorders>
              <w:top w:val="nil"/>
              <w:left w:val="nil"/>
              <w:bottom w:val="nil"/>
              <w:right w:val="nil"/>
            </w:tcBorders>
          </w:tcPr>
          <w:p w14:paraId="597F3549" w14:textId="77777777" w:rsidR="004362AF" w:rsidRDefault="004362AF"/>
        </w:tc>
        <w:tc>
          <w:tcPr>
            <w:tcW w:w="934" w:type="dxa"/>
            <w:tcBorders>
              <w:top w:val="nil"/>
              <w:left w:val="nil"/>
              <w:bottom w:val="nil"/>
              <w:right w:val="nil"/>
            </w:tcBorders>
          </w:tcPr>
          <w:p w14:paraId="002C28BC" w14:textId="77777777" w:rsidR="004362AF" w:rsidRDefault="00000000">
            <w:pPr>
              <w:spacing w:after="0"/>
            </w:pPr>
            <w:r>
              <w:rPr>
                <w:rFonts w:ascii="Times New Roman" w:eastAsia="Times New Roman" w:hAnsi="Times New Roman" w:cs="Times New Roman"/>
                <w:sz w:val="16"/>
              </w:rPr>
              <w:t>Kopien/</w:t>
            </w:r>
            <w:proofErr w:type="spellStart"/>
            <w:r>
              <w:rPr>
                <w:rFonts w:ascii="Times New Roman" w:eastAsia="Times New Roman" w:hAnsi="Times New Roman" w:cs="Times New Roman"/>
                <w:sz w:val="16"/>
              </w:rPr>
              <w:t>mL</w:t>
            </w:r>
            <w:proofErr w:type="spellEnd"/>
          </w:p>
        </w:tc>
        <w:tc>
          <w:tcPr>
            <w:tcW w:w="946" w:type="dxa"/>
            <w:tcBorders>
              <w:top w:val="nil"/>
              <w:left w:val="nil"/>
              <w:bottom w:val="nil"/>
              <w:right w:val="nil"/>
            </w:tcBorders>
          </w:tcPr>
          <w:p w14:paraId="39236766" w14:textId="77777777" w:rsidR="004362AF" w:rsidRDefault="00000000">
            <w:pPr>
              <w:spacing w:after="0"/>
            </w:pPr>
            <w:r>
              <w:rPr>
                <w:rFonts w:ascii="Times New Roman" w:eastAsia="Times New Roman" w:hAnsi="Times New Roman" w:cs="Times New Roman"/>
                <w:sz w:val="16"/>
              </w:rPr>
              <w:t>* &lt;200</w:t>
            </w:r>
            <w:r>
              <w:rPr>
                <w:rFonts w:ascii="Times New Roman" w:eastAsia="Times New Roman" w:hAnsi="Times New Roman" w:cs="Times New Roman"/>
                <w:color w:val="FF0000"/>
                <w:sz w:val="14"/>
              </w:rPr>
              <w:t></w:t>
            </w:r>
          </w:p>
        </w:tc>
        <w:tc>
          <w:tcPr>
            <w:tcW w:w="974" w:type="dxa"/>
            <w:tcBorders>
              <w:top w:val="nil"/>
              <w:left w:val="nil"/>
              <w:bottom w:val="nil"/>
              <w:right w:val="nil"/>
            </w:tcBorders>
          </w:tcPr>
          <w:p w14:paraId="1E428941" w14:textId="77777777" w:rsidR="004362AF" w:rsidRDefault="004362AF"/>
        </w:tc>
        <w:tc>
          <w:tcPr>
            <w:tcW w:w="946" w:type="dxa"/>
            <w:tcBorders>
              <w:top w:val="nil"/>
              <w:left w:val="nil"/>
              <w:bottom w:val="nil"/>
              <w:right w:val="nil"/>
            </w:tcBorders>
          </w:tcPr>
          <w:p w14:paraId="79983244" w14:textId="77777777" w:rsidR="004362AF" w:rsidRDefault="004362AF"/>
        </w:tc>
        <w:tc>
          <w:tcPr>
            <w:tcW w:w="642" w:type="dxa"/>
            <w:tcBorders>
              <w:top w:val="nil"/>
              <w:left w:val="nil"/>
              <w:bottom w:val="nil"/>
              <w:right w:val="nil"/>
            </w:tcBorders>
          </w:tcPr>
          <w:p w14:paraId="5ECD489F" w14:textId="77777777" w:rsidR="004362AF" w:rsidRDefault="004362AF"/>
        </w:tc>
      </w:tr>
      <w:tr w:rsidR="004362AF" w14:paraId="0F3379C2" w14:textId="77777777">
        <w:trPr>
          <w:trHeight w:val="475"/>
        </w:trPr>
        <w:tc>
          <w:tcPr>
            <w:tcW w:w="3670" w:type="dxa"/>
            <w:gridSpan w:val="2"/>
            <w:tcBorders>
              <w:top w:val="nil"/>
              <w:left w:val="nil"/>
              <w:bottom w:val="nil"/>
              <w:right w:val="nil"/>
            </w:tcBorders>
          </w:tcPr>
          <w:p w14:paraId="212C2795" w14:textId="77777777" w:rsidR="004362AF" w:rsidRDefault="00000000">
            <w:pPr>
              <w:spacing w:after="16"/>
            </w:pPr>
            <w:r>
              <w:rPr>
                <w:rFonts w:ascii="Times New Roman" w:eastAsia="Times New Roman" w:hAnsi="Times New Roman" w:cs="Times New Roman"/>
                <w:sz w:val="16"/>
              </w:rPr>
              <w:t>Humanes Herpesvirus Typ</w:t>
            </w:r>
          </w:p>
          <w:p w14:paraId="35F73A8C" w14:textId="77777777" w:rsidR="004362AF" w:rsidRDefault="00000000">
            <w:pPr>
              <w:spacing w:after="0"/>
            </w:pPr>
            <w:r>
              <w:rPr>
                <w:rFonts w:ascii="Times New Roman" w:eastAsia="Times New Roman" w:hAnsi="Times New Roman" w:cs="Times New Roman"/>
                <w:sz w:val="16"/>
              </w:rPr>
              <w:t>6A</w:t>
            </w:r>
          </w:p>
        </w:tc>
        <w:tc>
          <w:tcPr>
            <w:tcW w:w="934" w:type="dxa"/>
            <w:tcBorders>
              <w:top w:val="nil"/>
              <w:left w:val="nil"/>
              <w:bottom w:val="nil"/>
              <w:right w:val="nil"/>
            </w:tcBorders>
          </w:tcPr>
          <w:p w14:paraId="688DE845" w14:textId="77777777" w:rsidR="004362AF" w:rsidRDefault="004362AF"/>
        </w:tc>
        <w:tc>
          <w:tcPr>
            <w:tcW w:w="946" w:type="dxa"/>
            <w:tcBorders>
              <w:top w:val="nil"/>
              <w:left w:val="nil"/>
              <w:bottom w:val="nil"/>
              <w:right w:val="nil"/>
            </w:tcBorders>
          </w:tcPr>
          <w:p w14:paraId="27148FFC" w14:textId="77777777" w:rsidR="004362AF" w:rsidRDefault="00000000">
            <w:pPr>
              <w:spacing w:after="0"/>
            </w:pPr>
            <w:r>
              <w:rPr>
                <w:rFonts w:ascii="Times New Roman" w:eastAsia="Times New Roman" w:hAnsi="Times New Roman" w:cs="Times New Roman"/>
                <w:sz w:val="16"/>
              </w:rPr>
              <w:t>* negativ</w:t>
            </w:r>
          </w:p>
        </w:tc>
        <w:tc>
          <w:tcPr>
            <w:tcW w:w="974" w:type="dxa"/>
            <w:tcBorders>
              <w:top w:val="nil"/>
              <w:left w:val="nil"/>
              <w:bottom w:val="nil"/>
              <w:right w:val="nil"/>
            </w:tcBorders>
          </w:tcPr>
          <w:p w14:paraId="5AE4861F" w14:textId="77777777" w:rsidR="004362AF" w:rsidRDefault="004362AF"/>
        </w:tc>
        <w:tc>
          <w:tcPr>
            <w:tcW w:w="946" w:type="dxa"/>
            <w:tcBorders>
              <w:top w:val="nil"/>
              <w:left w:val="nil"/>
              <w:bottom w:val="nil"/>
              <w:right w:val="nil"/>
            </w:tcBorders>
          </w:tcPr>
          <w:p w14:paraId="0BFA295C" w14:textId="77777777" w:rsidR="004362AF" w:rsidRDefault="004362AF"/>
        </w:tc>
        <w:tc>
          <w:tcPr>
            <w:tcW w:w="642" w:type="dxa"/>
            <w:tcBorders>
              <w:top w:val="nil"/>
              <w:left w:val="nil"/>
              <w:bottom w:val="nil"/>
              <w:right w:val="nil"/>
            </w:tcBorders>
          </w:tcPr>
          <w:p w14:paraId="17115696" w14:textId="77777777" w:rsidR="004362AF" w:rsidRDefault="004362AF"/>
        </w:tc>
      </w:tr>
      <w:tr w:rsidR="004362AF" w14:paraId="74781631" w14:textId="77777777">
        <w:trPr>
          <w:trHeight w:val="461"/>
        </w:trPr>
        <w:tc>
          <w:tcPr>
            <w:tcW w:w="3670" w:type="dxa"/>
            <w:gridSpan w:val="2"/>
            <w:tcBorders>
              <w:top w:val="nil"/>
              <w:left w:val="nil"/>
              <w:bottom w:val="nil"/>
              <w:right w:val="nil"/>
            </w:tcBorders>
          </w:tcPr>
          <w:p w14:paraId="44D2C2F8" w14:textId="77777777" w:rsidR="004362AF" w:rsidRDefault="00000000">
            <w:pPr>
              <w:spacing w:after="16"/>
            </w:pPr>
            <w:r>
              <w:rPr>
                <w:rFonts w:ascii="Times New Roman" w:eastAsia="Times New Roman" w:hAnsi="Times New Roman" w:cs="Times New Roman"/>
                <w:sz w:val="16"/>
              </w:rPr>
              <w:t>Humanes Herpesvirus Typ</w:t>
            </w:r>
          </w:p>
          <w:p w14:paraId="648E8679" w14:textId="77777777" w:rsidR="004362AF" w:rsidRDefault="00000000">
            <w:pPr>
              <w:spacing w:after="0"/>
            </w:pPr>
            <w:r>
              <w:rPr>
                <w:rFonts w:ascii="Times New Roman" w:eastAsia="Times New Roman" w:hAnsi="Times New Roman" w:cs="Times New Roman"/>
                <w:sz w:val="16"/>
              </w:rPr>
              <w:t>6B</w:t>
            </w:r>
          </w:p>
        </w:tc>
        <w:tc>
          <w:tcPr>
            <w:tcW w:w="934" w:type="dxa"/>
            <w:tcBorders>
              <w:top w:val="nil"/>
              <w:left w:val="nil"/>
              <w:bottom w:val="nil"/>
              <w:right w:val="nil"/>
            </w:tcBorders>
          </w:tcPr>
          <w:p w14:paraId="4AC9BCC1" w14:textId="77777777" w:rsidR="004362AF" w:rsidRDefault="004362AF"/>
        </w:tc>
        <w:tc>
          <w:tcPr>
            <w:tcW w:w="946" w:type="dxa"/>
            <w:tcBorders>
              <w:top w:val="nil"/>
              <w:left w:val="nil"/>
              <w:bottom w:val="nil"/>
              <w:right w:val="nil"/>
            </w:tcBorders>
          </w:tcPr>
          <w:p w14:paraId="385B0810" w14:textId="77777777" w:rsidR="004362AF" w:rsidRDefault="00000000">
            <w:pPr>
              <w:spacing w:after="0"/>
            </w:pPr>
            <w:r>
              <w:rPr>
                <w:rFonts w:ascii="Times New Roman" w:eastAsia="Times New Roman" w:hAnsi="Times New Roman" w:cs="Times New Roman"/>
                <w:sz w:val="16"/>
              </w:rPr>
              <w:t>* negativ</w:t>
            </w:r>
          </w:p>
        </w:tc>
        <w:tc>
          <w:tcPr>
            <w:tcW w:w="974" w:type="dxa"/>
            <w:tcBorders>
              <w:top w:val="nil"/>
              <w:left w:val="nil"/>
              <w:bottom w:val="nil"/>
              <w:right w:val="nil"/>
            </w:tcBorders>
          </w:tcPr>
          <w:p w14:paraId="17512063" w14:textId="77777777" w:rsidR="004362AF" w:rsidRDefault="004362AF"/>
        </w:tc>
        <w:tc>
          <w:tcPr>
            <w:tcW w:w="946" w:type="dxa"/>
            <w:tcBorders>
              <w:top w:val="nil"/>
              <w:left w:val="nil"/>
              <w:bottom w:val="nil"/>
              <w:right w:val="nil"/>
            </w:tcBorders>
          </w:tcPr>
          <w:p w14:paraId="1E542FE3" w14:textId="77777777" w:rsidR="004362AF" w:rsidRDefault="004362AF"/>
        </w:tc>
        <w:tc>
          <w:tcPr>
            <w:tcW w:w="642" w:type="dxa"/>
            <w:tcBorders>
              <w:top w:val="nil"/>
              <w:left w:val="nil"/>
              <w:bottom w:val="nil"/>
              <w:right w:val="nil"/>
            </w:tcBorders>
          </w:tcPr>
          <w:p w14:paraId="1EBDDA9A" w14:textId="77777777" w:rsidR="004362AF" w:rsidRDefault="004362AF"/>
        </w:tc>
      </w:tr>
      <w:tr w:rsidR="004362AF" w14:paraId="0CEEE9D9" w14:textId="77777777">
        <w:trPr>
          <w:trHeight w:val="263"/>
        </w:trPr>
        <w:tc>
          <w:tcPr>
            <w:tcW w:w="3670" w:type="dxa"/>
            <w:gridSpan w:val="2"/>
            <w:tcBorders>
              <w:top w:val="nil"/>
              <w:left w:val="nil"/>
              <w:bottom w:val="nil"/>
              <w:right w:val="nil"/>
            </w:tcBorders>
          </w:tcPr>
          <w:p w14:paraId="3DF8443F" w14:textId="77777777" w:rsidR="004362AF" w:rsidRDefault="00000000">
            <w:pPr>
              <w:spacing w:after="0"/>
            </w:pPr>
            <w:proofErr w:type="spellStart"/>
            <w:r>
              <w:rPr>
                <w:rFonts w:ascii="Times New Roman" w:eastAsia="Times New Roman" w:hAnsi="Times New Roman" w:cs="Times New Roman"/>
                <w:sz w:val="16"/>
              </w:rPr>
              <w:t>Parvovirus</w:t>
            </w:r>
            <w:proofErr w:type="spellEnd"/>
            <w:r>
              <w:rPr>
                <w:rFonts w:ascii="Times New Roman" w:eastAsia="Times New Roman" w:hAnsi="Times New Roman" w:cs="Times New Roman"/>
                <w:sz w:val="16"/>
              </w:rPr>
              <w:t xml:space="preserve"> B19</w:t>
            </w:r>
          </w:p>
        </w:tc>
        <w:tc>
          <w:tcPr>
            <w:tcW w:w="934" w:type="dxa"/>
            <w:tcBorders>
              <w:top w:val="nil"/>
              <w:left w:val="nil"/>
              <w:bottom w:val="nil"/>
              <w:right w:val="nil"/>
            </w:tcBorders>
          </w:tcPr>
          <w:p w14:paraId="785EF4D5" w14:textId="77777777" w:rsidR="004362AF" w:rsidRDefault="004362AF"/>
        </w:tc>
        <w:tc>
          <w:tcPr>
            <w:tcW w:w="946" w:type="dxa"/>
            <w:tcBorders>
              <w:top w:val="nil"/>
              <w:left w:val="nil"/>
              <w:bottom w:val="nil"/>
              <w:right w:val="nil"/>
            </w:tcBorders>
          </w:tcPr>
          <w:p w14:paraId="6DE38850" w14:textId="77777777" w:rsidR="004362AF" w:rsidRDefault="00000000">
            <w:pPr>
              <w:spacing w:after="0"/>
            </w:pPr>
            <w:r>
              <w:rPr>
                <w:rFonts w:ascii="Times New Roman" w:eastAsia="Times New Roman" w:hAnsi="Times New Roman" w:cs="Times New Roman"/>
                <w:sz w:val="16"/>
              </w:rPr>
              <w:t>* negativ</w:t>
            </w:r>
          </w:p>
        </w:tc>
        <w:tc>
          <w:tcPr>
            <w:tcW w:w="974" w:type="dxa"/>
            <w:tcBorders>
              <w:top w:val="nil"/>
              <w:left w:val="nil"/>
              <w:bottom w:val="nil"/>
              <w:right w:val="nil"/>
            </w:tcBorders>
          </w:tcPr>
          <w:p w14:paraId="4CF1457F" w14:textId="77777777" w:rsidR="004362AF" w:rsidRDefault="004362AF"/>
        </w:tc>
        <w:tc>
          <w:tcPr>
            <w:tcW w:w="946" w:type="dxa"/>
            <w:tcBorders>
              <w:top w:val="nil"/>
              <w:left w:val="nil"/>
              <w:bottom w:val="nil"/>
              <w:right w:val="nil"/>
            </w:tcBorders>
          </w:tcPr>
          <w:p w14:paraId="5F03EA48" w14:textId="77777777" w:rsidR="004362AF" w:rsidRDefault="004362AF"/>
        </w:tc>
        <w:tc>
          <w:tcPr>
            <w:tcW w:w="642" w:type="dxa"/>
            <w:tcBorders>
              <w:top w:val="nil"/>
              <w:left w:val="nil"/>
              <w:bottom w:val="nil"/>
              <w:right w:val="nil"/>
            </w:tcBorders>
          </w:tcPr>
          <w:p w14:paraId="343FC17F" w14:textId="77777777" w:rsidR="004362AF" w:rsidRDefault="004362AF"/>
        </w:tc>
      </w:tr>
      <w:tr w:rsidR="004362AF" w14:paraId="01F5C19A" w14:textId="77777777">
        <w:trPr>
          <w:trHeight w:val="277"/>
        </w:trPr>
        <w:tc>
          <w:tcPr>
            <w:tcW w:w="3670" w:type="dxa"/>
            <w:gridSpan w:val="2"/>
            <w:tcBorders>
              <w:top w:val="nil"/>
              <w:left w:val="nil"/>
              <w:bottom w:val="nil"/>
              <w:right w:val="nil"/>
            </w:tcBorders>
          </w:tcPr>
          <w:p w14:paraId="448DF2F6" w14:textId="77777777" w:rsidR="004362AF" w:rsidRDefault="00000000">
            <w:pPr>
              <w:spacing w:after="0"/>
            </w:pPr>
            <w:r>
              <w:rPr>
                <w:rFonts w:ascii="Times New Roman" w:eastAsia="Times New Roman" w:hAnsi="Times New Roman" w:cs="Times New Roman"/>
                <w:sz w:val="16"/>
              </w:rPr>
              <w:t>Influenza A-Virus</w:t>
            </w:r>
          </w:p>
        </w:tc>
        <w:tc>
          <w:tcPr>
            <w:tcW w:w="934" w:type="dxa"/>
            <w:tcBorders>
              <w:top w:val="nil"/>
              <w:left w:val="nil"/>
              <w:bottom w:val="nil"/>
              <w:right w:val="nil"/>
            </w:tcBorders>
          </w:tcPr>
          <w:p w14:paraId="14AEAC00" w14:textId="77777777" w:rsidR="004362AF" w:rsidRDefault="004362AF"/>
        </w:tc>
        <w:tc>
          <w:tcPr>
            <w:tcW w:w="946" w:type="dxa"/>
            <w:tcBorders>
              <w:top w:val="nil"/>
              <w:left w:val="nil"/>
              <w:bottom w:val="nil"/>
              <w:right w:val="nil"/>
            </w:tcBorders>
          </w:tcPr>
          <w:p w14:paraId="0C092D4E" w14:textId="77777777" w:rsidR="004362AF" w:rsidRDefault="00000000">
            <w:pPr>
              <w:spacing w:after="0"/>
            </w:pPr>
            <w:r>
              <w:rPr>
                <w:rFonts w:ascii="Times New Roman" w:eastAsia="Times New Roman" w:hAnsi="Times New Roman" w:cs="Times New Roman"/>
                <w:sz w:val="16"/>
              </w:rPr>
              <w:t>negativ</w:t>
            </w:r>
          </w:p>
        </w:tc>
        <w:tc>
          <w:tcPr>
            <w:tcW w:w="974" w:type="dxa"/>
            <w:tcBorders>
              <w:top w:val="nil"/>
              <w:left w:val="nil"/>
              <w:bottom w:val="nil"/>
              <w:right w:val="nil"/>
            </w:tcBorders>
          </w:tcPr>
          <w:p w14:paraId="571BD0BE" w14:textId="77777777" w:rsidR="004362AF" w:rsidRDefault="004362AF"/>
        </w:tc>
        <w:tc>
          <w:tcPr>
            <w:tcW w:w="946" w:type="dxa"/>
            <w:tcBorders>
              <w:top w:val="nil"/>
              <w:left w:val="nil"/>
              <w:bottom w:val="nil"/>
              <w:right w:val="nil"/>
            </w:tcBorders>
          </w:tcPr>
          <w:p w14:paraId="6123E6D5" w14:textId="77777777" w:rsidR="004362AF" w:rsidRDefault="004362AF"/>
        </w:tc>
        <w:tc>
          <w:tcPr>
            <w:tcW w:w="642" w:type="dxa"/>
            <w:tcBorders>
              <w:top w:val="nil"/>
              <w:left w:val="nil"/>
              <w:bottom w:val="nil"/>
              <w:right w:val="nil"/>
            </w:tcBorders>
          </w:tcPr>
          <w:p w14:paraId="395B631A" w14:textId="77777777" w:rsidR="004362AF" w:rsidRDefault="004362AF"/>
        </w:tc>
      </w:tr>
      <w:tr w:rsidR="004362AF" w14:paraId="534057F5" w14:textId="77777777">
        <w:trPr>
          <w:trHeight w:val="278"/>
        </w:trPr>
        <w:tc>
          <w:tcPr>
            <w:tcW w:w="3670" w:type="dxa"/>
            <w:gridSpan w:val="2"/>
            <w:tcBorders>
              <w:top w:val="nil"/>
              <w:left w:val="nil"/>
              <w:bottom w:val="nil"/>
              <w:right w:val="nil"/>
            </w:tcBorders>
          </w:tcPr>
          <w:p w14:paraId="4C10ECAA" w14:textId="77777777" w:rsidR="004362AF" w:rsidRDefault="00000000">
            <w:pPr>
              <w:spacing w:after="0"/>
            </w:pPr>
            <w:r>
              <w:rPr>
                <w:rFonts w:ascii="Times New Roman" w:eastAsia="Times New Roman" w:hAnsi="Times New Roman" w:cs="Times New Roman"/>
                <w:sz w:val="16"/>
              </w:rPr>
              <w:t>Influenza B-Virus</w:t>
            </w:r>
          </w:p>
        </w:tc>
        <w:tc>
          <w:tcPr>
            <w:tcW w:w="934" w:type="dxa"/>
            <w:tcBorders>
              <w:top w:val="nil"/>
              <w:left w:val="nil"/>
              <w:bottom w:val="nil"/>
              <w:right w:val="nil"/>
            </w:tcBorders>
          </w:tcPr>
          <w:p w14:paraId="405406AF" w14:textId="77777777" w:rsidR="004362AF" w:rsidRDefault="004362AF"/>
        </w:tc>
        <w:tc>
          <w:tcPr>
            <w:tcW w:w="946" w:type="dxa"/>
            <w:tcBorders>
              <w:top w:val="nil"/>
              <w:left w:val="nil"/>
              <w:bottom w:val="nil"/>
              <w:right w:val="nil"/>
            </w:tcBorders>
          </w:tcPr>
          <w:p w14:paraId="729138A5" w14:textId="77777777" w:rsidR="004362AF" w:rsidRDefault="00000000">
            <w:pPr>
              <w:spacing w:after="0"/>
            </w:pPr>
            <w:r>
              <w:rPr>
                <w:rFonts w:ascii="Times New Roman" w:eastAsia="Times New Roman" w:hAnsi="Times New Roman" w:cs="Times New Roman"/>
                <w:sz w:val="16"/>
              </w:rPr>
              <w:t>negativ</w:t>
            </w:r>
          </w:p>
        </w:tc>
        <w:tc>
          <w:tcPr>
            <w:tcW w:w="974" w:type="dxa"/>
            <w:tcBorders>
              <w:top w:val="nil"/>
              <w:left w:val="nil"/>
              <w:bottom w:val="nil"/>
              <w:right w:val="nil"/>
            </w:tcBorders>
          </w:tcPr>
          <w:p w14:paraId="48370050" w14:textId="77777777" w:rsidR="004362AF" w:rsidRDefault="004362AF"/>
        </w:tc>
        <w:tc>
          <w:tcPr>
            <w:tcW w:w="946" w:type="dxa"/>
            <w:tcBorders>
              <w:top w:val="nil"/>
              <w:left w:val="nil"/>
              <w:bottom w:val="nil"/>
              <w:right w:val="nil"/>
            </w:tcBorders>
          </w:tcPr>
          <w:p w14:paraId="0113C5F9" w14:textId="77777777" w:rsidR="004362AF" w:rsidRDefault="004362AF"/>
        </w:tc>
        <w:tc>
          <w:tcPr>
            <w:tcW w:w="642" w:type="dxa"/>
            <w:tcBorders>
              <w:top w:val="nil"/>
              <w:left w:val="nil"/>
              <w:bottom w:val="nil"/>
              <w:right w:val="nil"/>
            </w:tcBorders>
          </w:tcPr>
          <w:p w14:paraId="6E9E8AD1" w14:textId="77777777" w:rsidR="004362AF" w:rsidRDefault="004362AF"/>
        </w:tc>
      </w:tr>
      <w:tr w:rsidR="004362AF" w14:paraId="33D7CBEC" w14:textId="77777777">
        <w:trPr>
          <w:trHeight w:val="277"/>
        </w:trPr>
        <w:tc>
          <w:tcPr>
            <w:tcW w:w="3670" w:type="dxa"/>
            <w:gridSpan w:val="2"/>
            <w:tcBorders>
              <w:top w:val="nil"/>
              <w:left w:val="nil"/>
              <w:bottom w:val="nil"/>
              <w:right w:val="nil"/>
            </w:tcBorders>
          </w:tcPr>
          <w:p w14:paraId="667B23E6" w14:textId="77777777" w:rsidR="004362AF" w:rsidRDefault="00000000">
            <w:pPr>
              <w:spacing w:after="0"/>
            </w:pPr>
            <w:r>
              <w:rPr>
                <w:rFonts w:ascii="Times New Roman" w:eastAsia="Times New Roman" w:hAnsi="Times New Roman" w:cs="Times New Roman"/>
                <w:sz w:val="16"/>
              </w:rPr>
              <w:t>Parainfluenza-Virus Typ 1/3</w:t>
            </w:r>
          </w:p>
        </w:tc>
        <w:tc>
          <w:tcPr>
            <w:tcW w:w="934" w:type="dxa"/>
            <w:tcBorders>
              <w:top w:val="nil"/>
              <w:left w:val="nil"/>
              <w:bottom w:val="nil"/>
              <w:right w:val="nil"/>
            </w:tcBorders>
          </w:tcPr>
          <w:p w14:paraId="1D1D1CDA" w14:textId="77777777" w:rsidR="004362AF" w:rsidRDefault="004362AF"/>
        </w:tc>
        <w:tc>
          <w:tcPr>
            <w:tcW w:w="946" w:type="dxa"/>
            <w:tcBorders>
              <w:top w:val="nil"/>
              <w:left w:val="nil"/>
              <w:bottom w:val="nil"/>
              <w:right w:val="nil"/>
            </w:tcBorders>
          </w:tcPr>
          <w:p w14:paraId="00E89910" w14:textId="77777777" w:rsidR="004362AF" w:rsidRDefault="00000000">
            <w:pPr>
              <w:spacing w:after="0"/>
            </w:pPr>
            <w:r>
              <w:rPr>
                <w:rFonts w:ascii="Times New Roman" w:eastAsia="Times New Roman" w:hAnsi="Times New Roman" w:cs="Times New Roman"/>
                <w:sz w:val="16"/>
              </w:rPr>
              <w:t>* negativ</w:t>
            </w:r>
          </w:p>
        </w:tc>
        <w:tc>
          <w:tcPr>
            <w:tcW w:w="974" w:type="dxa"/>
            <w:tcBorders>
              <w:top w:val="nil"/>
              <w:left w:val="nil"/>
              <w:bottom w:val="nil"/>
              <w:right w:val="nil"/>
            </w:tcBorders>
          </w:tcPr>
          <w:p w14:paraId="7644A153" w14:textId="77777777" w:rsidR="004362AF" w:rsidRDefault="004362AF"/>
        </w:tc>
        <w:tc>
          <w:tcPr>
            <w:tcW w:w="946" w:type="dxa"/>
            <w:tcBorders>
              <w:top w:val="nil"/>
              <w:left w:val="nil"/>
              <w:bottom w:val="nil"/>
              <w:right w:val="nil"/>
            </w:tcBorders>
          </w:tcPr>
          <w:p w14:paraId="41EDD4EE" w14:textId="77777777" w:rsidR="004362AF" w:rsidRDefault="004362AF"/>
        </w:tc>
        <w:tc>
          <w:tcPr>
            <w:tcW w:w="642" w:type="dxa"/>
            <w:tcBorders>
              <w:top w:val="nil"/>
              <w:left w:val="nil"/>
              <w:bottom w:val="nil"/>
              <w:right w:val="nil"/>
            </w:tcBorders>
          </w:tcPr>
          <w:p w14:paraId="5C0E8381" w14:textId="77777777" w:rsidR="004362AF" w:rsidRDefault="004362AF"/>
        </w:tc>
      </w:tr>
      <w:tr w:rsidR="004362AF" w14:paraId="34BB01CA" w14:textId="77777777">
        <w:trPr>
          <w:trHeight w:val="278"/>
        </w:trPr>
        <w:tc>
          <w:tcPr>
            <w:tcW w:w="3670" w:type="dxa"/>
            <w:gridSpan w:val="2"/>
            <w:tcBorders>
              <w:top w:val="nil"/>
              <w:left w:val="nil"/>
              <w:bottom w:val="nil"/>
              <w:right w:val="nil"/>
            </w:tcBorders>
          </w:tcPr>
          <w:p w14:paraId="78B6F153" w14:textId="77777777" w:rsidR="004362AF" w:rsidRDefault="00000000">
            <w:pPr>
              <w:spacing w:after="0"/>
            </w:pPr>
            <w:r>
              <w:rPr>
                <w:rFonts w:ascii="Times New Roman" w:eastAsia="Times New Roman" w:hAnsi="Times New Roman" w:cs="Times New Roman"/>
                <w:sz w:val="16"/>
              </w:rPr>
              <w:t>Parainfluenza-Virus Typ 2/4</w:t>
            </w:r>
          </w:p>
        </w:tc>
        <w:tc>
          <w:tcPr>
            <w:tcW w:w="934" w:type="dxa"/>
            <w:tcBorders>
              <w:top w:val="nil"/>
              <w:left w:val="nil"/>
              <w:bottom w:val="nil"/>
              <w:right w:val="nil"/>
            </w:tcBorders>
          </w:tcPr>
          <w:p w14:paraId="1D550021" w14:textId="77777777" w:rsidR="004362AF" w:rsidRDefault="004362AF"/>
        </w:tc>
        <w:tc>
          <w:tcPr>
            <w:tcW w:w="946" w:type="dxa"/>
            <w:tcBorders>
              <w:top w:val="nil"/>
              <w:left w:val="nil"/>
              <w:bottom w:val="nil"/>
              <w:right w:val="nil"/>
            </w:tcBorders>
          </w:tcPr>
          <w:p w14:paraId="60F2B8F2" w14:textId="77777777" w:rsidR="004362AF" w:rsidRDefault="00000000">
            <w:pPr>
              <w:spacing w:after="0"/>
            </w:pPr>
            <w:r>
              <w:rPr>
                <w:rFonts w:ascii="Times New Roman" w:eastAsia="Times New Roman" w:hAnsi="Times New Roman" w:cs="Times New Roman"/>
                <w:sz w:val="16"/>
              </w:rPr>
              <w:t>* negativ</w:t>
            </w:r>
          </w:p>
        </w:tc>
        <w:tc>
          <w:tcPr>
            <w:tcW w:w="974" w:type="dxa"/>
            <w:tcBorders>
              <w:top w:val="nil"/>
              <w:left w:val="nil"/>
              <w:bottom w:val="nil"/>
              <w:right w:val="nil"/>
            </w:tcBorders>
          </w:tcPr>
          <w:p w14:paraId="5AADF647" w14:textId="77777777" w:rsidR="004362AF" w:rsidRDefault="004362AF"/>
        </w:tc>
        <w:tc>
          <w:tcPr>
            <w:tcW w:w="946" w:type="dxa"/>
            <w:tcBorders>
              <w:top w:val="nil"/>
              <w:left w:val="nil"/>
              <w:bottom w:val="nil"/>
              <w:right w:val="nil"/>
            </w:tcBorders>
          </w:tcPr>
          <w:p w14:paraId="5ECDDDE1" w14:textId="77777777" w:rsidR="004362AF" w:rsidRDefault="004362AF"/>
        </w:tc>
        <w:tc>
          <w:tcPr>
            <w:tcW w:w="642" w:type="dxa"/>
            <w:tcBorders>
              <w:top w:val="nil"/>
              <w:left w:val="nil"/>
              <w:bottom w:val="nil"/>
              <w:right w:val="nil"/>
            </w:tcBorders>
          </w:tcPr>
          <w:p w14:paraId="1AC5E3A5" w14:textId="77777777" w:rsidR="004362AF" w:rsidRDefault="004362AF"/>
        </w:tc>
      </w:tr>
      <w:tr w:rsidR="004362AF" w14:paraId="2242B90B" w14:textId="77777777">
        <w:trPr>
          <w:trHeight w:val="278"/>
        </w:trPr>
        <w:tc>
          <w:tcPr>
            <w:tcW w:w="3670" w:type="dxa"/>
            <w:gridSpan w:val="2"/>
            <w:tcBorders>
              <w:top w:val="nil"/>
              <w:left w:val="nil"/>
              <w:bottom w:val="nil"/>
              <w:right w:val="nil"/>
            </w:tcBorders>
          </w:tcPr>
          <w:p w14:paraId="05407BDA" w14:textId="77777777" w:rsidR="004362AF" w:rsidRDefault="00000000">
            <w:pPr>
              <w:spacing w:after="0"/>
            </w:pPr>
            <w:r>
              <w:rPr>
                <w:rFonts w:ascii="Times New Roman" w:eastAsia="Times New Roman" w:hAnsi="Times New Roman" w:cs="Times New Roman"/>
                <w:sz w:val="16"/>
              </w:rPr>
              <w:t>Hepatitis E-Virus</w:t>
            </w:r>
          </w:p>
        </w:tc>
        <w:tc>
          <w:tcPr>
            <w:tcW w:w="934" w:type="dxa"/>
            <w:tcBorders>
              <w:top w:val="nil"/>
              <w:left w:val="nil"/>
              <w:bottom w:val="nil"/>
              <w:right w:val="nil"/>
            </w:tcBorders>
          </w:tcPr>
          <w:p w14:paraId="15DC0907" w14:textId="77777777" w:rsidR="004362AF" w:rsidRDefault="004362AF"/>
        </w:tc>
        <w:tc>
          <w:tcPr>
            <w:tcW w:w="946" w:type="dxa"/>
            <w:tcBorders>
              <w:top w:val="nil"/>
              <w:left w:val="nil"/>
              <w:bottom w:val="nil"/>
              <w:right w:val="nil"/>
            </w:tcBorders>
          </w:tcPr>
          <w:p w14:paraId="3553192D" w14:textId="77777777" w:rsidR="004362AF" w:rsidRDefault="00000000">
            <w:pPr>
              <w:spacing w:after="0"/>
            </w:pPr>
            <w:r>
              <w:rPr>
                <w:rFonts w:ascii="Times New Roman" w:eastAsia="Times New Roman" w:hAnsi="Times New Roman" w:cs="Times New Roman"/>
                <w:sz w:val="16"/>
              </w:rPr>
              <w:t>* invalid</w:t>
            </w:r>
          </w:p>
        </w:tc>
        <w:tc>
          <w:tcPr>
            <w:tcW w:w="974" w:type="dxa"/>
            <w:tcBorders>
              <w:top w:val="nil"/>
              <w:left w:val="nil"/>
              <w:bottom w:val="nil"/>
              <w:right w:val="nil"/>
            </w:tcBorders>
          </w:tcPr>
          <w:p w14:paraId="4FF99FB3" w14:textId="77777777" w:rsidR="004362AF" w:rsidRDefault="004362AF"/>
        </w:tc>
        <w:tc>
          <w:tcPr>
            <w:tcW w:w="946" w:type="dxa"/>
            <w:tcBorders>
              <w:top w:val="nil"/>
              <w:left w:val="nil"/>
              <w:bottom w:val="nil"/>
              <w:right w:val="nil"/>
            </w:tcBorders>
          </w:tcPr>
          <w:p w14:paraId="36707364" w14:textId="77777777" w:rsidR="004362AF" w:rsidRDefault="004362AF"/>
        </w:tc>
        <w:tc>
          <w:tcPr>
            <w:tcW w:w="642" w:type="dxa"/>
            <w:tcBorders>
              <w:top w:val="nil"/>
              <w:left w:val="nil"/>
              <w:bottom w:val="nil"/>
              <w:right w:val="nil"/>
            </w:tcBorders>
          </w:tcPr>
          <w:p w14:paraId="1307833F" w14:textId="77777777" w:rsidR="004362AF" w:rsidRDefault="004362AF"/>
        </w:tc>
      </w:tr>
      <w:tr w:rsidR="004362AF" w14:paraId="4B19DD07" w14:textId="77777777">
        <w:trPr>
          <w:trHeight w:val="278"/>
        </w:trPr>
        <w:tc>
          <w:tcPr>
            <w:tcW w:w="3670" w:type="dxa"/>
            <w:gridSpan w:val="2"/>
            <w:tcBorders>
              <w:top w:val="nil"/>
              <w:left w:val="nil"/>
              <w:bottom w:val="nil"/>
              <w:right w:val="nil"/>
            </w:tcBorders>
          </w:tcPr>
          <w:p w14:paraId="74C19477" w14:textId="77777777" w:rsidR="004362AF" w:rsidRDefault="00000000">
            <w:pPr>
              <w:spacing w:after="0"/>
            </w:pPr>
            <w:r>
              <w:rPr>
                <w:rFonts w:ascii="Times New Roman" w:eastAsia="Times New Roman" w:hAnsi="Times New Roman" w:cs="Times New Roman"/>
                <w:sz w:val="16"/>
              </w:rPr>
              <w:t>Coronavirus SARS-COV-2</w:t>
            </w:r>
          </w:p>
        </w:tc>
        <w:tc>
          <w:tcPr>
            <w:tcW w:w="934" w:type="dxa"/>
            <w:tcBorders>
              <w:top w:val="nil"/>
              <w:left w:val="nil"/>
              <w:bottom w:val="nil"/>
              <w:right w:val="nil"/>
            </w:tcBorders>
          </w:tcPr>
          <w:p w14:paraId="41697F48" w14:textId="77777777" w:rsidR="004362AF" w:rsidRDefault="004362AF"/>
        </w:tc>
        <w:tc>
          <w:tcPr>
            <w:tcW w:w="946" w:type="dxa"/>
            <w:tcBorders>
              <w:top w:val="nil"/>
              <w:left w:val="nil"/>
              <w:bottom w:val="nil"/>
              <w:right w:val="nil"/>
            </w:tcBorders>
          </w:tcPr>
          <w:p w14:paraId="0744D649" w14:textId="77777777" w:rsidR="004362AF" w:rsidRDefault="00000000">
            <w:pPr>
              <w:spacing w:after="0"/>
            </w:pPr>
            <w:r>
              <w:rPr>
                <w:rFonts w:ascii="Times New Roman" w:eastAsia="Times New Roman" w:hAnsi="Times New Roman" w:cs="Times New Roman"/>
                <w:sz w:val="16"/>
              </w:rPr>
              <w:t>negativ</w:t>
            </w:r>
          </w:p>
        </w:tc>
        <w:tc>
          <w:tcPr>
            <w:tcW w:w="974" w:type="dxa"/>
            <w:tcBorders>
              <w:top w:val="nil"/>
              <w:left w:val="nil"/>
              <w:bottom w:val="nil"/>
              <w:right w:val="nil"/>
            </w:tcBorders>
          </w:tcPr>
          <w:p w14:paraId="76DD5BEC" w14:textId="77777777" w:rsidR="004362AF" w:rsidRDefault="004362AF"/>
        </w:tc>
        <w:tc>
          <w:tcPr>
            <w:tcW w:w="946" w:type="dxa"/>
            <w:tcBorders>
              <w:top w:val="nil"/>
              <w:left w:val="nil"/>
              <w:bottom w:val="nil"/>
              <w:right w:val="nil"/>
            </w:tcBorders>
          </w:tcPr>
          <w:p w14:paraId="251C6FC9" w14:textId="77777777" w:rsidR="004362AF" w:rsidRDefault="004362AF"/>
        </w:tc>
        <w:tc>
          <w:tcPr>
            <w:tcW w:w="642" w:type="dxa"/>
            <w:tcBorders>
              <w:top w:val="nil"/>
              <w:left w:val="nil"/>
              <w:bottom w:val="nil"/>
              <w:right w:val="nil"/>
            </w:tcBorders>
          </w:tcPr>
          <w:p w14:paraId="4EF94005" w14:textId="77777777" w:rsidR="004362AF" w:rsidRDefault="004362AF"/>
        </w:tc>
      </w:tr>
      <w:tr w:rsidR="004362AF" w14:paraId="4B4FA35A" w14:textId="77777777">
        <w:trPr>
          <w:trHeight w:val="474"/>
        </w:trPr>
        <w:tc>
          <w:tcPr>
            <w:tcW w:w="3670" w:type="dxa"/>
            <w:gridSpan w:val="2"/>
            <w:tcBorders>
              <w:top w:val="nil"/>
              <w:left w:val="nil"/>
              <w:bottom w:val="nil"/>
              <w:right w:val="nil"/>
            </w:tcBorders>
          </w:tcPr>
          <w:p w14:paraId="3A412DE2" w14:textId="77777777" w:rsidR="004362AF" w:rsidRDefault="00000000">
            <w:pPr>
              <w:spacing w:after="13"/>
            </w:pPr>
            <w:r>
              <w:rPr>
                <w:rFonts w:ascii="Times New Roman" w:eastAsia="Times New Roman" w:hAnsi="Times New Roman" w:cs="Times New Roman"/>
                <w:sz w:val="16"/>
              </w:rPr>
              <w:t>Coronavirus SARS-COV-2</w:t>
            </w:r>
          </w:p>
          <w:p w14:paraId="718A16DB" w14:textId="77777777" w:rsidR="004362AF" w:rsidRDefault="00000000">
            <w:pPr>
              <w:spacing w:after="0"/>
            </w:pPr>
            <w:r>
              <w:rPr>
                <w:rFonts w:ascii="Times New Roman" w:eastAsia="Times New Roman" w:hAnsi="Times New Roman" w:cs="Times New Roman"/>
                <w:sz w:val="16"/>
              </w:rPr>
              <w:t>E Gen</w:t>
            </w:r>
          </w:p>
        </w:tc>
        <w:tc>
          <w:tcPr>
            <w:tcW w:w="934" w:type="dxa"/>
            <w:tcBorders>
              <w:top w:val="nil"/>
              <w:left w:val="nil"/>
              <w:bottom w:val="nil"/>
              <w:right w:val="nil"/>
            </w:tcBorders>
          </w:tcPr>
          <w:p w14:paraId="599BD501" w14:textId="77777777" w:rsidR="004362AF" w:rsidRDefault="004362AF"/>
        </w:tc>
        <w:tc>
          <w:tcPr>
            <w:tcW w:w="946" w:type="dxa"/>
            <w:tcBorders>
              <w:top w:val="nil"/>
              <w:left w:val="nil"/>
              <w:bottom w:val="nil"/>
              <w:right w:val="nil"/>
            </w:tcBorders>
          </w:tcPr>
          <w:p w14:paraId="4A477489" w14:textId="77777777" w:rsidR="004362AF" w:rsidRDefault="00000000">
            <w:pPr>
              <w:spacing w:after="0"/>
            </w:pPr>
            <w:r>
              <w:rPr>
                <w:rFonts w:ascii="Times New Roman" w:eastAsia="Times New Roman" w:hAnsi="Times New Roman" w:cs="Times New Roman"/>
                <w:sz w:val="16"/>
              </w:rPr>
              <w:t>negativ</w:t>
            </w:r>
          </w:p>
        </w:tc>
        <w:tc>
          <w:tcPr>
            <w:tcW w:w="974" w:type="dxa"/>
            <w:tcBorders>
              <w:top w:val="nil"/>
              <w:left w:val="nil"/>
              <w:bottom w:val="nil"/>
              <w:right w:val="nil"/>
            </w:tcBorders>
          </w:tcPr>
          <w:p w14:paraId="324E7833" w14:textId="77777777" w:rsidR="004362AF" w:rsidRDefault="004362AF"/>
        </w:tc>
        <w:tc>
          <w:tcPr>
            <w:tcW w:w="946" w:type="dxa"/>
            <w:tcBorders>
              <w:top w:val="nil"/>
              <w:left w:val="nil"/>
              <w:bottom w:val="nil"/>
              <w:right w:val="nil"/>
            </w:tcBorders>
          </w:tcPr>
          <w:p w14:paraId="0765FA7F" w14:textId="77777777" w:rsidR="004362AF" w:rsidRDefault="004362AF"/>
        </w:tc>
        <w:tc>
          <w:tcPr>
            <w:tcW w:w="642" w:type="dxa"/>
            <w:tcBorders>
              <w:top w:val="nil"/>
              <w:left w:val="nil"/>
              <w:bottom w:val="nil"/>
              <w:right w:val="nil"/>
            </w:tcBorders>
          </w:tcPr>
          <w:p w14:paraId="6E4795ED" w14:textId="77777777" w:rsidR="004362AF" w:rsidRDefault="004362AF"/>
        </w:tc>
      </w:tr>
      <w:tr w:rsidR="004362AF" w14:paraId="2198A870" w14:textId="77777777">
        <w:trPr>
          <w:trHeight w:val="461"/>
        </w:trPr>
        <w:tc>
          <w:tcPr>
            <w:tcW w:w="3670" w:type="dxa"/>
            <w:gridSpan w:val="2"/>
            <w:tcBorders>
              <w:top w:val="nil"/>
              <w:left w:val="nil"/>
              <w:bottom w:val="nil"/>
              <w:right w:val="nil"/>
            </w:tcBorders>
          </w:tcPr>
          <w:p w14:paraId="493A9015" w14:textId="77777777" w:rsidR="004362AF" w:rsidRDefault="00000000">
            <w:pPr>
              <w:spacing w:after="16"/>
            </w:pPr>
            <w:r>
              <w:rPr>
                <w:rFonts w:ascii="Times New Roman" w:eastAsia="Times New Roman" w:hAnsi="Times New Roman" w:cs="Times New Roman"/>
                <w:sz w:val="16"/>
              </w:rPr>
              <w:t>Coronavirus SARS-COV-2</w:t>
            </w:r>
          </w:p>
          <w:p w14:paraId="66B64E0B" w14:textId="77777777" w:rsidR="004362AF" w:rsidRDefault="00000000">
            <w:pPr>
              <w:spacing w:after="0"/>
            </w:pPr>
            <w:r>
              <w:rPr>
                <w:rFonts w:ascii="Times New Roman" w:eastAsia="Times New Roman" w:hAnsi="Times New Roman" w:cs="Times New Roman"/>
                <w:sz w:val="16"/>
              </w:rPr>
              <w:t>ORF1 a/b Gen</w:t>
            </w:r>
          </w:p>
        </w:tc>
        <w:tc>
          <w:tcPr>
            <w:tcW w:w="934" w:type="dxa"/>
            <w:tcBorders>
              <w:top w:val="nil"/>
              <w:left w:val="nil"/>
              <w:bottom w:val="nil"/>
              <w:right w:val="nil"/>
            </w:tcBorders>
          </w:tcPr>
          <w:p w14:paraId="7ADCE2B8" w14:textId="77777777" w:rsidR="004362AF" w:rsidRDefault="004362AF"/>
        </w:tc>
        <w:tc>
          <w:tcPr>
            <w:tcW w:w="946" w:type="dxa"/>
            <w:tcBorders>
              <w:top w:val="nil"/>
              <w:left w:val="nil"/>
              <w:bottom w:val="nil"/>
              <w:right w:val="nil"/>
            </w:tcBorders>
          </w:tcPr>
          <w:p w14:paraId="06F2AE2C" w14:textId="77777777" w:rsidR="004362AF" w:rsidRDefault="00000000">
            <w:pPr>
              <w:spacing w:after="0"/>
            </w:pPr>
            <w:r>
              <w:rPr>
                <w:rFonts w:ascii="Times New Roman" w:eastAsia="Times New Roman" w:hAnsi="Times New Roman" w:cs="Times New Roman"/>
                <w:sz w:val="16"/>
              </w:rPr>
              <w:t>negativ</w:t>
            </w:r>
          </w:p>
        </w:tc>
        <w:tc>
          <w:tcPr>
            <w:tcW w:w="974" w:type="dxa"/>
            <w:tcBorders>
              <w:top w:val="nil"/>
              <w:left w:val="nil"/>
              <w:bottom w:val="nil"/>
              <w:right w:val="nil"/>
            </w:tcBorders>
          </w:tcPr>
          <w:p w14:paraId="2710953E" w14:textId="77777777" w:rsidR="004362AF" w:rsidRDefault="004362AF"/>
        </w:tc>
        <w:tc>
          <w:tcPr>
            <w:tcW w:w="946" w:type="dxa"/>
            <w:tcBorders>
              <w:top w:val="nil"/>
              <w:left w:val="nil"/>
              <w:bottom w:val="nil"/>
              <w:right w:val="nil"/>
            </w:tcBorders>
          </w:tcPr>
          <w:p w14:paraId="423A3B66" w14:textId="77777777" w:rsidR="004362AF" w:rsidRDefault="004362AF"/>
        </w:tc>
        <w:tc>
          <w:tcPr>
            <w:tcW w:w="642" w:type="dxa"/>
            <w:tcBorders>
              <w:top w:val="nil"/>
              <w:left w:val="nil"/>
              <w:bottom w:val="nil"/>
              <w:right w:val="nil"/>
            </w:tcBorders>
          </w:tcPr>
          <w:p w14:paraId="4F0583A8" w14:textId="77777777" w:rsidR="004362AF" w:rsidRDefault="004362AF"/>
        </w:tc>
      </w:tr>
      <w:tr w:rsidR="004362AF" w14:paraId="3F90DE98" w14:textId="77777777">
        <w:trPr>
          <w:trHeight w:val="200"/>
        </w:trPr>
        <w:tc>
          <w:tcPr>
            <w:tcW w:w="3670" w:type="dxa"/>
            <w:gridSpan w:val="2"/>
            <w:tcBorders>
              <w:top w:val="nil"/>
              <w:left w:val="nil"/>
              <w:bottom w:val="nil"/>
              <w:right w:val="nil"/>
            </w:tcBorders>
          </w:tcPr>
          <w:p w14:paraId="78829372" w14:textId="77777777" w:rsidR="004362AF" w:rsidRDefault="00000000">
            <w:pPr>
              <w:spacing w:after="0"/>
            </w:pPr>
            <w:r>
              <w:rPr>
                <w:rFonts w:ascii="Times New Roman" w:eastAsia="Times New Roman" w:hAnsi="Times New Roman" w:cs="Times New Roman"/>
                <w:sz w:val="16"/>
              </w:rPr>
              <w:t>Leptospiren PCR</w:t>
            </w:r>
          </w:p>
        </w:tc>
        <w:tc>
          <w:tcPr>
            <w:tcW w:w="934" w:type="dxa"/>
            <w:tcBorders>
              <w:top w:val="nil"/>
              <w:left w:val="nil"/>
              <w:bottom w:val="nil"/>
              <w:right w:val="nil"/>
            </w:tcBorders>
          </w:tcPr>
          <w:p w14:paraId="445F768C" w14:textId="77777777" w:rsidR="004362AF" w:rsidRDefault="004362AF"/>
        </w:tc>
        <w:tc>
          <w:tcPr>
            <w:tcW w:w="946" w:type="dxa"/>
            <w:tcBorders>
              <w:top w:val="nil"/>
              <w:left w:val="nil"/>
              <w:bottom w:val="nil"/>
              <w:right w:val="nil"/>
            </w:tcBorders>
          </w:tcPr>
          <w:p w14:paraId="1D53B5B3" w14:textId="77777777" w:rsidR="004362AF" w:rsidRDefault="004362AF"/>
        </w:tc>
        <w:tc>
          <w:tcPr>
            <w:tcW w:w="974" w:type="dxa"/>
            <w:tcBorders>
              <w:top w:val="nil"/>
              <w:left w:val="nil"/>
              <w:bottom w:val="nil"/>
              <w:right w:val="nil"/>
            </w:tcBorders>
          </w:tcPr>
          <w:p w14:paraId="2F6E4987" w14:textId="77777777" w:rsidR="004362AF" w:rsidRDefault="00000000">
            <w:pPr>
              <w:spacing w:after="0"/>
            </w:pPr>
            <w:r>
              <w:rPr>
                <w:rFonts w:ascii="Times New Roman" w:eastAsia="Times New Roman" w:hAnsi="Times New Roman" w:cs="Times New Roman"/>
                <w:sz w:val="16"/>
              </w:rPr>
              <w:t>negativ</w:t>
            </w:r>
          </w:p>
        </w:tc>
        <w:tc>
          <w:tcPr>
            <w:tcW w:w="946" w:type="dxa"/>
            <w:tcBorders>
              <w:top w:val="nil"/>
              <w:left w:val="nil"/>
              <w:bottom w:val="nil"/>
              <w:right w:val="nil"/>
            </w:tcBorders>
          </w:tcPr>
          <w:p w14:paraId="35078E0B" w14:textId="77777777" w:rsidR="004362AF" w:rsidRDefault="004362AF"/>
        </w:tc>
        <w:tc>
          <w:tcPr>
            <w:tcW w:w="642" w:type="dxa"/>
            <w:tcBorders>
              <w:top w:val="nil"/>
              <w:left w:val="nil"/>
              <w:bottom w:val="nil"/>
              <w:right w:val="nil"/>
            </w:tcBorders>
          </w:tcPr>
          <w:p w14:paraId="7DE11934" w14:textId="77777777" w:rsidR="004362AF" w:rsidRDefault="004362AF"/>
        </w:tc>
      </w:tr>
    </w:tbl>
    <w:p w14:paraId="33B84D0E" w14:textId="77777777" w:rsidR="004362AF" w:rsidRDefault="00000000">
      <w:pPr>
        <w:spacing w:after="51" w:line="260" w:lineRule="auto"/>
        <w:ind w:left="-5" w:right="3" w:hanging="10"/>
      </w:pPr>
      <w:r>
        <w:rPr>
          <w:rFonts w:ascii="Times New Roman" w:eastAsia="Times New Roman" w:hAnsi="Times New Roman" w:cs="Times New Roman"/>
        </w:rPr>
        <w:t>Befunde</w:t>
      </w:r>
    </w:p>
    <w:p w14:paraId="4070D1C6" w14:textId="77777777" w:rsidR="004362AF" w:rsidRDefault="00000000">
      <w:pPr>
        <w:spacing w:after="4" w:line="262" w:lineRule="auto"/>
        <w:ind w:left="-5" w:hanging="10"/>
      </w:pPr>
      <w:r>
        <w:rPr>
          <w:rFonts w:ascii="Times New Roman" w:eastAsia="Times New Roman" w:hAnsi="Times New Roman" w:cs="Times New Roman"/>
          <w:sz w:val="18"/>
        </w:rPr>
        <w:t>TTE Befund vom 29.12.2023:</w:t>
      </w:r>
    </w:p>
    <w:p w14:paraId="432C81E8" w14:textId="77777777" w:rsidR="004362AF" w:rsidRDefault="00000000">
      <w:pPr>
        <w:numPr>
          <w:ilvl w:val="0"/>
          <w:numId w:val="6"/>
        </w:numPr>
        <w:spacing w:after="4" w:line="267" w:lineRule="auto"/>
        <w:ind w:hanging="574"/>
      </w:pPr>
      <w:r>
        <w:rPr>
          <w:rFonts w:ascii="Times New Roman" w:eastAsia="Times New Roman" w:hAnsi="Times New Roman" w:cs="Times New Roman"/>
          <w:sz w:val="18"/>
        </w:rPr>
        <w:t>aktuelles TTE:</w:t>
      </w:r>
    </w:p>
    <w:p w14:paraId="1D80671E" w14:textId="77777777" w:rsidR="004362AF" w:rsidRDefault="00000000">
      <w:pPr>
        <w:numPr>
          <w:ilvl w:val="0"/>
          <w:numId w:val="6"/>
        </w:numPr>
        <w:spacing w:after="4" w:line="267" w:lineRule="auto"/>
        <w:ind w:hanging="574"/>
      </w:pPr>
      <w:r>
        <w:rPr>
          <w:rFonts w:ascii="Times New Roman" w:eastAsia="Times New Roman" w:hAnsi="Times New Roman" w:cs="Times New Roman"/>
          <w:sz w:val="18"/>
        </w:rPr>
        <w:t>LV normal weit, normale Wanddicke</w:t>
      </w:r>
    </w:p>
    <w:p w14:paraId="6200A876" w14:textId="77777777" w:rsidR="004362AF" w:rsidRDefault="00000000">
      <w:pPr>
        <w:numPr>
          <w:ilvl w:val="0"/>
          <w:numId w:val="6"/>
        </w:numPr>
        <w:spacing w:after="4" w:line="267" w:lineRule="auto"/>
        <w:ind w:hanging="574"/>
      </w:pPr>
      <w:r>
        <w:rPr>
          <w:rFonts w:ascii="Times New Roman" w:eastAsia="Times New Roman" w:hAnsi="Times New Roman" w:cs="Times New Roman"/>
          <w:sz w:val="18"/>
        </w:rPr>
        <w:t>normale systolische LV-Funktion, normale diastolische Funktion</w:t>
      </w:r>
    </w:p>
    <w:p w14:paraId="4E4BAA68" w14:textId="77777777" w:rsidR="004362AF" w:rsidRDefault="00000000">
      <w:pPr>
        <w:numPr>
          <w:ilvl w:val="0"/>
          <w:numId w:val="6"/>
        </w:numPr>
        <w:spacing w:after="4" w:line="267" w:lineRule="auto"/>
        <w:ind w:hanging="574"/>
      </w:pPr>
      <w:r>
        <w:rPr>
          <w:rFonts w:ascii="Times New Roman" w:eastAsia="Times New Roman" w:hAnsi="Times New Roman" w:cs="Times New Roman"/>
          <w:sz w:val="18"/>
        </w:rPr>
        <w:t>AK ohne Vitium</w:t>
      </w:r>
    </w:p>
    <w:p w14:paraId="47D53511" w14:textId="77777777" w:rsidR="004362AF" w:rsidRDefault="00000000">
      <w:pPr>
        <w:numPr>
          <w:ilvl w:val="0"/>
          <w:numId w:val="6"/>
        </w:numPr>
        <w:spacing w:after="4" w:line="267" w:lineRule="auto"/>
        <w:ind w:hanging="574"/>
      </w:pPr>
      <w:r>
        <w:rPr>
          <w:rFonts w:ascii="Times New Roman" w:eastAsia="Times New Roman" w:hAnsi="Times New Roman" w:cs="Times New Roman"/>
          <w:sz w:val="18"/>
        </w:rPr>
        <w:t>MK mit geringer Insuffizienz</w:t>
      </w:r>
    </w:p>
    <w:p w14:paraId="5961AC7C" w14:textId="77777777" w:rsidR="004362AF" w:rsidRDefault="00000000">
      <w:pPr>
        <w:numPr>
          <w:ilvl w:val="0"/>
          <w:numId w:val="6"/>
        </w:numPr>
        <w:spacing w:after="4" w:line="267" w:lineRule="auto"/>
        <w:ind w:hanging="574"/>
      </w:pPr>
      <w:r>
        <w:rPr>
          <w:rFonts w:ascii="Times New Roman" w:eastAsia="Times New Roman" w:hAnsi="Times New Roman" w:cs="Times New Roman"/>
          <w:sz w:val="18"/>
        </w:rPr>
        <w:t>LA normal weit</w:t>
      </w:r>
    </w:p>
    <w:p w14:paraId="1322ECB0" w14:textId="77777777" w:rsidR="004362AF" w:rsidRDefault="00000000">
      <w:pPr>
        <w:numPr>
          <w:ilvl w:val="0"/>
          <w:numId w:val="6"/>
        </w:numPr>
        <w:spacing w:after="4" w:line="267" w:lineRule="auto"/>
        <w:ind w:hanging="574"/>
      </w:pPr>
      <w:r>
        <w:rPr>
          <w:rFonts w:ascii="Times New Roman" w:eastAsia="Times New Roman" w:hAnsi="Times New Roman" w:cs="Times New Roman"/>
          <w:sz w:val="18"/>
        </w:rPr>
        <w:t>rechtes Herz normal weit</w:t>
      </w:r>
    </w:p>
    <w:p w14:paraId="3DDED509" w14:textId="77777777" w:rsidR="004362AF" w:rsidRDefault="00000000">
      <w:pPr>
        <w:numPr>
          <w:ilvl w:val="0"/>
          <w:numId w:val="6"/>
        </w:numPr>
        <w:spacing w:after="4" w:line="267" w:lineRule="auto"/>
        <w:ind w:hanging="574"/>
      </w:pPr>
      <w:r>
        <w:rPr>
          <w:rFonts w:ascii="Times New Roman" w:eastAsia="Times New Roman" w:hAnsi="Times New Roman" w:cs="Times New Roman"/>
          <w:sz w:val="18"/>
        </w:rPr>
        <w:t>RV-Funktion gut</w:t>
      </w:r>
    </w:p>
    <w:p w14:paraId="289F7D7B" w14:textId="77777777" w:rsidR="004362AF" w:rsidRDefault="00000000">
      <w:pPr>
        <w:numPr>
          <w:ilvl w:val="0"/>
          <w:numId w:val="6"/>
        </w:numPr>
        <w:spacing w:after="4" w:line="267" w:lineRule="auto"/>
        <w:ind w:hanging="574"/>
      </w:pPr>
      <w:r>
        <w:rPr>
          <w:rFonts w:ascii="Times New Roman" w:eastAsia="Times New Roman" w:hAnsi="Times New Roman" w:cs="Times New Roman"/>
          <w:sz w:val="18"/>
        </w:rPr>
        <w:t>keine TI ableitbar, PK mit grenzwertiger DAT</w:t>
      </w:r>
    </w:p>
    <w:p w14:paraId="099DAEE7" w14:textId="77777777" w:rsidR="004362AF" w:rsidRDefault="00000000">
      <w:pPr>
        <w:numPr>
          <w:ilvl w:val="0"/>
          <w:numId w:val="6"/>
        </w:numPr>
        <w:spacing w:after="4" w:line="267" w:lineRule="auto"/>
        <w:ind w:hanging="574"/>
      </w:pPr>
      <w:r>
        <w:rPr>
          <w:rFonts w:ascii="Times New Roman" w:eastAsia="Times New Roman" w:hAnsi="Times New Roman" w:cs="Times New Roman"/>
          <w:sz w:val="18"/>
        </w:rPr>
        <w:t xml:space="preserve">kein Perikarderguss </w:t>
      </w:r>
    </w:p>
    <w:p w14:paraId="014B97E2" w14:textId="77777777" w:rsidR="004362AF" w:rsidRDefault="00000000">
      <w:pPr>
        <w:spacing w:after="5"/>
      </w:pPr>
      <w:r>
        <w:rPr>
          <w:rFonts w:ascii="Times New Roman" w:eastAsia="Times New Roman" w:hAnsi="Times New Roman" w:cs="Times New Roman"/>
          <w:sz w:val="18"/>
        </w:rPr>
        <w:t xml:space="preserve"> </w:t>
      </w:r>
    </w:p>
    <w:p w14:paraId="4C0E62E9" w14:textId="77777777" w:rsidR="004362AF" w:rsidRDefault="00000000">
      <w:pPr>
        <w:spacing w:after="4" w:line="262" w:lineRule="auto"/>
        <w:ind w:left="-5" w:hanging="10"/>
      </w:pPr>
      <w:r>
        <w:rPr>
          <w:rFonts w:ascii="Times New Roman" w:eastAsia="Times New Roman" w:hAnsi="Times New Roman" w:cs="Times New Roman"/>
          <w:sz w:val="18"/>
        </w:rPr>
        <w:t xml:space="preserve">CT Aorta abdominalis + </w:t>
      </w:r>
      <w:proofErr w:type="spellStart"/>
      <w:r>
        <w:rPr>
          <w:rFonts w:ascii="Times New Roman" w:eastAsia="Times New Roman" w:hAnsi="Times New Roman" w:cs="Times New Roman"/>
          <w:sz w:val="18"/>
        </w:rPr>
        <w:t>Viszeralarterien</w:t>
      </w:r>
      <w:proofErr w:type="spellEnd"/>
      <w:r>
        <w:rPr>
          <w:rFonts w:ascii="Times New Roman" w:eastAsia="Times New Roman" w:hAnsi="Times New Roman" w:cs="Times New Roman"/>
          <w:sz w:val="18"/>
        </w:rPr>
        <w:t xml:space="preserve"> vom 03.01.2024:</w:t>
      </w:r>
    </w:p>
    <w:p w14:paraId="5EF56C1F" w14:textId="77777777" w:rsidR="004362AF" w:rsidRDefault="00000000">
      <w:pPr>
        <w:spacing w:after="4" w:line="267" w:lineRule="auto"/>
        <w:ind w:left="-5" w:hanging="10"/>
      </w:pPr>
      <w:r>
        <w:rPr>
          <w:rFonts w:ascii="Times New Roman" w:eastAsia="Times New Roman" w:hAnsi="Times New Roman" w:cs="Times New Roman"/>
          <w:sz w:val="18"/>
        </w:rPr>
        <w:t xml:space="preserve">Zum Vergleich liegt eine externe native CT vom 23.12.2023 vor. </w:t>
      </w:r>
    </w:p>
    <w:p w14:paraId="0841C0A6" w14:textId="77777777" w:rsidR="004362AF" w:rsidRDefault="00000000">
      <w:pPr>
        <w:spacing w:after="1" w:line="266" w:lineRule="auto"/>
        <w:ind w:left="-5" w:right="-11" w:hanging="10"/>
        <w:jc w:val="both"/>
      </w:pPr>
      <w:r>
        <w:rPr>
          <w:rFonts w:ascii="Times New Roman" w:eastAsia="Times New Roman" w:hAnsi="Times New Roman" w:cs="Times New Roman"/>
          <w:sz w:val="18"/>
        </w:rPr>
        <w:t xml:space="preserve">Neu aufgetretener Pleuraerguss links mit einer Saumbreite von ca. 17 mm mit angrenzenden Minderbelüftungen im linken Unterlappen. Keine pneumonischen Infiltrate. Herz nicht vergrößert. Kein Perikarderguss. </w:t>
      </w:r>
      <w:proofErr w:type="spellStart"/>
      <w:r>
        <w:rPr>
          <w:rFonts w:ascii="Times New Roman" w:eastAsia="Times New Roman" w:hAnsi="Times New Roman" w:cs="Times New Roman"/>
          <w:sz w:val="18"/>
        </w:rPr>
        <w:t>Kissingphänomen</w:t>
      </w:r>
      <w:proofErr w:type="spellEnd"/>
      <w:r>
        <w:rPr>
          <w:rFonts w:ascii="Times New Roman" w:eastAsia="Times New Roman" w:hAnsi="Times New Roman" w:cs="Times New Roman"/>
          <w:sz w:val="18"/>
        </w:rPr>
        <w:t xml:space="preserve"> von Leber und Milz. Leber glatt berandete und gering vergrößert. Insgesamt dichtegemindertes Leberparenchym ohne fokale Läsionen. Pfortader und Lebervenen regelrecht kontrastiert. Keine erweiterten </w:t>
      </w:r>
      <w:proofErr w:type="spellStart"/>
      <w:r>
        <w:rPr>
          <w:rFonts w:ascii="Times New Roman" w:eastAsia="Times New Roman" w:hAnsi="Times New Roman" w:cs="Times New Roman"/>
          <w:sz w:val="18"/>
        </w:rPr>
        <w:t>intra-</w:t>
      </w:r>
      <w:proofErr w:type="spellEnd"/>
      <w:r>
        <w:rPr>
          <w:rFonts w:ascii="Times New Roman" w:eastAsia="Times New Roman" w:hAnsi="Times New Roman" w:cs="Times New Roman"/>
          <w:sz w:val="18"/>
        </w:rPr>
        <w:t xml:space="preserve"> oder extrahepatischen Gallenwege. </w:t>
      </w:r>
      <w:proofErr w:type="spellStart"/>
      <w:r>
        <w:rPr>
          <w:rFonts w:ascii="Times New Roman" w:eastAsia="Times New Roman" w:hAnsi="Times New Roman" w:cs="Times New Roman"/>
          <w:sz w:val="18"/>
        </w:rPr>
        <w:t>Zartwandige</w:t>
      </w:r>
      <w:proofErr w:type="spellEnd"/>
      <w:r>
        <w:rPr>
          <w:rFonts w:ascii="Times New Roman" w:eastAsia="Times New Roman" w:hAnsi="Times New Roman" w:cs="Times New Roman"/>
          <w:sz w:val="18"/>
        </w:rPr>
        <w:t xml:space="preserve"> Gallenblase mit einzelnen kleinen Konkrementen. Pancreas regelrecht </w:t>
      </w:r>
      <w:proofErr w:type="spellStart"/>
      <w:r>
        <w:rPr>
          <w:rFonts w:ascii="Times New Roman" w:eastAsia="Times New Roman" w:hAnsi="Times New Roman" w:cs="Times New Roman"/>
          <w:sz w:val="18"/>
        </w:rPr>
        <w:t>lobuliert</w:t>
      </w:r>
      <w:proofErr w:type="spellEnd"/>
      <w:r>
        <w:rPr>
          <w:rFonts w:ascii="Times New Roman" w:eastAsia="Times New Roman" w:hAnsi="Times New Roman" w:cs="Times New Roman"/>
          <w:sz w:val="18"/>
        </w:rPr>
        <w:t xml:space="preserve">. Milz nicht vergrößert und homogen. Nebennieren beidseits schlank. Nieren seitengleich kontrastiert. Keine Harntransportstörung. Glattwandige Harnblase. Uterus unauffällig. Kein Nachweis </w:t>
      </w:r>
      <w:r>
        <w:rPr>
          <w:rFonts w:ascii="Times New Roman" w:eastAsia="Times New Roman" w:hAnsi="Times New Roman" w:cs="Times New Roman"/>
          <w:sz w:val="18"/>
        </w:rPr>
        <w:lastRenderedPageBreak/>
        <w:t xml:space="preserve">pathologisch vergrößerter Lymphknoten inguinal beidseits und abdominal. Gastrointestinaltrakt ohne Wandverdickung oder Kalibersprünge. </w:t>
      </w:r>
      <w:proofErr w:type="spellStart"/>
      <w:r>
        <w:rPr>
          <w:rFonts w:ascii="Times New Roman" w:eastAsia="Times New Roman" w:hAnsi="Times New Roman" w:cs="Times New Roman"/>
          <w:sz w:val="18"/>
        </w:rPr>
        <w:t>Kinking</w:t>
      </w:r>
      <w:proofErr w:type="spellEnd"/>
      <w:r>
        <w:rPr>
          <w:rFonts w:ascii="Times New Roman" w:eastAsia="Times New Roman" w:hAnsi="Times New Roman" w:cs="Times New Roman"/>
          <w:sz w:val="18"/>
        </w:rPr>
        <w:t xml:space="preserve"> des Truncus coeliacus. Aorta abdominalis und teilerfasste </w:t>
      </w:r>
      <w:proofErr w:type="spellStart"/>
      <w:r>
        <w:rPr>
          <w:rFonts w:ascii="Times New Roman" w:eastAsia="Times New Roman" w:hAnsi="Times New Roman" w:cs="Times New Roman"/>
          <w:sz w:val="18"/>
        </w:rPr>
        <w:t>Viszeralarterien</w:t>
      </w:r>
      <w:proofErr w:type="spellEnd"/>
      <w:r>
        <w:rPr>
          <w:rFonts w:ascii="Times New Roman" w:eastAsia="Times New Roman" w:hAnsi="Times New Roman" w:cs="Times New Roman"/>
          <w:sz w:val="18"/>
        </w:rPr>
        <w:t xml:space="preserve"> insbesondere A. hepatica regelrecht kontrastiert. Keine freie intraabdominelle Flüssigkeit. Anasarka. </w:t>
      </w:r>
    </w:p>
    <w:p w14:paraId="5D885C8C" w14:textId="77777777" w:rsidR="004362AF" w:rsidRDefault="00000000">
      <w:pPr>
        <w:spacing w:after="4" w:line="267" w:lineRule="auto"/>
        <w:ind w:left="-5" w:hanging="10"/>
      </w:pPr>
      <w:r>
        <w:rPr>
          <w:rFonts w:ascii="Times New Roman" w:eastAsia="Times New Roman" w:hAnsi="Times New Roman" w:cs="Times New Roman"/>
          <w:sz w:val="18"/>
        </w:rPr>
        <w:t xml:space="preserve">Keine suspekten ossären Läsionen. Degenerative Veränderungen der LWS. Coxarthrose beidseits. </w:t>
      </w: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w:t>
      </w:r>
    </w:p>
    <w:p w14:paraId="53534232" w14:textId="77777777" w:rsidR="004362AF" w:rsidRDefault="00000000">
      <w:pPr>
        <w:numPr>
          <w:ilvl w:val="0"/>
          <w:numId w:val="7"/>
        </w:numPr>
        <w:spacing w:after="4" w:line="267" w:lineRule="auto"/>
        <w:ind w:hanging="574"/>
      </w:pPr>
      <w:r>
        <w:rPr>
          <w:rFonts w:ascii="Times New Roman" w:eastAsia="Times New Roman" w:hAnsi="Times New Roman" w:cs="Times New Roman"/>
          <w:sz w:val="18"/>
        </w:rPr>
        <w:t xml:space="preserve">Hepatomegalie mit dichtegemindertem Parenchym DD Steatosis hepatis. Regelrechte Leberperfusion, insbesondere keine Thrombose der Pfortader oder Lebervenen. </w:t>
      </w:r>
    </w:p>
    <w:p w14:paraId="3C1F621D" w14:textId="77777777" w:rsidR="004362AF" w:rsidRDefault="00000000">
      <w:pPr>
        <w:numPr>
          <w:ilvl w:val="0"/>
          <w:numId w:val="7"/>
        </w:numPr>
        <w:spacing w:after="4" w:line="267" w:lineRule="auto"/>
        <w:ind w:hanging="574"/>
      </w:pPr>
      <w:proofErr w:type="spellStart"/>
      <w:r>
        <w:rPr>
          <w:rFonts w:ascii="Times New Roman" w:eastAsia="Times New Roman" w:hAnsi="Times New Roman" w:cs="Times New Roman"/>
          <w:sz w:val="18"/>
        </w:rPr>
        <w:t>Kinking</w:t>
      </w:r>
      <w:proofErr w:type="spellEnd"/>
      <w:r>
        <w:rPr>
          <w:rFonts w:ascii="Times New Roman" w:eastAsia="Times New Roman" w:hAnsi="Times New Roman" w:cs="Times New Roman"/>
          <w:sz w:val="18"/>
        </w:rPr>
        <w:t xml:space="preserve"> des Truncus coeliacus. </w:t>
      </w:r>
    </w:p>
    <w:p w14:paraId="1B03C63C" w14:textId="77777777" w:rsidR="004362AF" w:rsidRDefault="00000000">
      <w:pPr>
        <w:numPr>
          <w:ilvl w:val="0"/>
          <w:numId w:val="7"/>
        </w:numPr>
        <w:spacing w:after="4" w:line="267" w:lineRule="auto"/>
        <w:ind w:hanging="574"/>
      </w:pPr>
      <w:r>
        <w:rPr>
          <w:rFonts w:ascii="Times New Roman" w:eastAsia="Times New Roman" w:hAnsi="Times New Roman" w:cs="Times New Roman"/>
          <w:sz w:val="18"/>
        </w:rPr>
        <w:t xml:space="preserve">Neu aufgetretener Pleuraerguss links mit angrenzenden Minderbelüftungen. </w:t>
      </w:r>
    </w:p>
    <w:p w14:paraId="7AD89B26" w14:textId="77777777" w:rsidR="004362AF" w:rsidRDefault="00000000">
      <w:pPr>
        <w:spacing w:after="4" w:line="262" w:lineRule="auto"/>
        <w:ind w:left="-5" w:right="5397" w:hanging="10"/>
      </w:pPr>
      <w:r>
        <w:rPr>
          <w:rFonts w:ascii="Times New Roman" w:eastAsia="Times New Roman" w:hAnsi="Times New Roman" w:cs="Times New Roman"/>
          <w:sz w:val="18"/>
        </w:rPr>
        <w:t>Sonographie Abdomen vom 04.01.2024: Leber:</w:t>
      </w:r>
    </w:p>
    <w:p w14:paraId="62C4F936" w14:textId="77777777" w:rsidR="004362AF" w:rsidRDefault="00000000">
      <w:pPr>
        <w:spacing w:after="1" w:line="266" w:lineRule="auto"/>
        <w:ind w:left="-5" w:right="-11" w:hanging="10"/>
        <w:jc w:val="both"/>
      </w:pPr>
      <w:r>
        <w:rPr>
          <w:rFonts w:ascii="Times New Roman" w:eastAsia="Times New Roman" w:hAnsi="Times New Roman" w:cs="Times New Roman"/>
          <w:sz w:val="18"/>
        </w:rPr>
        <w:t xml:space="preserve">Gut beurteilbar. Organ vergrößert (19 cm MCL cc). Regelrechte Kontur. Oberfläche glatt. Echomuster homogen und verdichtet. In Segment II eine kleine </w:t>
      </w:r>
      <w:proofErr w:type="spellStart"/>
      <w:r>
        <w:rPr>
          <w:rFonts w:ascii="Times New Roman" w:eastAsia="Times New Roman" w:hAnsi="Times New Roman" w:cs="Times New Roman"/>
          <w:sz w:val="18"/>
        </w:rPr>
        <w:t>echoarme</w:t>
      </w:r>
      <w:proofErr w:type="spellEnd"/>
      <w:r>
        <w:rPr>
          <w:rFonts w:ascii="Times New Roman" w:eastAsia="Times New Roman" w:hAnsi="Times New Roman" w:cs="Times New Roman"/>
          <w:sz w:val="18"/>
        </w:rPr>
        <w:t xml:space="preserve"> Raumforderungen mit zentralem Gefäß, ca. 22 x 11 mm, eine weitere </w:t>
      </w:r>
      <w:proofErr w:type="spellStart"/>
      <w:r>
        <w:rPr>
          <w:rFonts w:ascii="Times New Roman" w:eastAsia="Times New Roman" w:hAnsi="Times New Roman" w:cs="Times New Roman"/>
          <w:sz w:val="18"/>
        </w:rPr>
        <w:t>echoarme</w:t>
      </w:r>
      <w:proofErr w:type="spellEnd"/>
      <w:r>
        <w:rPr>
          <w:rFonts w:ascii="Times New Roman" w:eastAsia="Times New Roman" w:hAnsi="Times New Roman" w:cs="Times New Roman"/>
          <w:sz w:val="18"/>
        </w:rPr>
        <w:t xml:space="preserve"> Läsion ca. 8 x 5 mm. </w:t>
      </w:r>
    </w:p>
    <w:p w14:paraId="399988ED" w14:textId="77777777" w:rsidR="004362AF" w:rsidRDefault="00000000">
      <w:pPr>
        <w:spacing w:after="4" w:line="262" w:lineRule="auto"/>
        <w:ind w:left="-5" w:hanging="10"/>
      </w:pPr>
      <w:r>
        <w:rPr>
          <w:rFonts w:ascii="Times New Roman" w:eastAsia="Times New Roman" w:hAnsi="Times New Roman" w:cs="Times New Roman"/>
          <w:sz w:val="18"/>
        </w:rPr>
        <w:t>Gallenblase:</w:t>
      </w:r>
    </w:p>
    <w:p w14:paraId="5226ACAF" w14:textId="77777777" w:rsidR="004362AF" w:rsidRDefault="00000000">
      <w:pPr>
        <w:spacing w:after="4" w:line="267" w:lineRule="auto"/>
        <w:ind w:left="-5" w:hanging="10"/>
      </w:pPr>
      <w:r>
        <w:rPr>
          <w:rFonts w:ascii="Times New Roman" w:eastAsia="Times New Roman" w:hAnsi="Times New Roman" w:cs="Times New Roman"/>
          <w:sz w:val="18"/>
        </w:rPr>
        <w:t>Kein Steinnachweis. Kein Hinweis auf Entzündung.</w:t>
      </w:r>
    </w:p>
    <w:p w14:paraId="30BBA572" w14:textId="77777777" w:rsidR="004362AF" w:rsidRDefault="00000000">
      <w:pPr>
        <w:spacing w:after="4" w:line="262" w:lineRule="auto"/>
        <w:ind w:left="-5" w:hanging="10"/>
      </w:pPr>
      <w:r>
        <w:rPr>
          <w:rFonts w:ascii="Times New Roman" w:eastAsia="Times New Roman" w:hAnsi="Times New Roman" w:cs="Times New Roman"/>
          <w:sz w:val="18"/>
        </w:rPr>
        <w:t>Gallenwege:</w:t>
      </w:r>
    </w:p>
    <w:p w14:paraId="29C6C129" w14:textId="77777777" w:rsidR="004362AF" w:rsidRDefault="00000000">
      <w:pPr>
        <w:spacing w:after="4" w:line="267" w:lineRule="auto"/>
        <w:ind w:left="-5" w:hanging="10"/>
      </w:pPr>
      <w:r>
        <w:rPr>
          <w:rFonts w:ascii="Times New Roman" w:eastAsia="Times New Roman" w:hAnsi="Times New Roman" w:cs="Times New Roman"/>
          <w:sz w:val="18"/>
        </w:rPr>
        <w:t>Gut beurteilbar. Extra- und intrahepatische Gallenwege nicht erweitert.</w:t>
      </w:r>
    </w:p>
    <w:p w14:paraId="48ED04F5" w14:textId="77777777" w:rsidR="004362AF" w:rsidRDefault="00000000">
      <w:pPr>
        <w:spacing w:after="4" w:line="262" w:lineRule="auto"/>
        <w:ind w:left="-5" w:hanging="10"/>
      </w:pPr>
      <w:r>
        <w:rPr>
          <w:rFonts w:ascii="Times New Roman" w:eastAsia="Times New Roman" w:hAnsi="Times New Roman" w:cs="Times New Roman"/>
          <w:sz w:val="18"/>
        </w:rPr>
        <w:t>Pankreas:</w:t>
      </w:r>
    </w:p>
    <w:p w14:paraId="47E3F449" w14:textId="77777777" w:rsidR="004362AF" w:rsidRDefault="00000000">
      <w:pPr>
        <w:spacing w:after="1" w:line="266" w:lineRule="auto"/>
        <w:ind w:left="-5" w:right="-11" w:hanging="10"/>
        <w:jc w:val="both"/>
      </w:pPr>
      <w:r>
        <w:rPr>
          <w:rFonts w:ascii="Times New Roman" w:eastAsia="Times New Roman" w:hAnsi="Times New Roman" w:cs="Times New Roman"/>
          <w:sz w:val="18"/>
        </w:rPr>
        <w:t>Organ nicht vergrößert. Ohne Hinweis für Entzündung oder Raumforderung. Einzelner, kleiner (&lt; 1 cm) Lymphknoten ventral des Pankreaskopfes. Milz:</w:t>
      </w:r>
    </w:p>
    <w:p w14:paraId="0F1F60BA" w14:textId="77777777" w:rsidR="004362AF" w:rsidRDefault="00000000">
      <w:pPr>
        <w:spacing w:after="4" w:line="267" w:lineRule="auto"/>
        <w:ind w:left="-5" w:right="4427" w:hanging="10"/>
      </w:pPr>
      <w:r>
        <w:rPr>
          <w:rFonts w:ascii="Times New Roman" w:eastAsia="Times New Roman" w:hAnsi="Times New Roman" w:cs="Times New Roman"/>
          <w:sz w:val="18"/>
        </w:rPr>
        <w:t>Organ gut beurteilbar. Nicht vergrößert und homogen. Nieren:</w:t>
      </w:r>
    </w:p>
    <w:p w14:paraId="41CE68A2" w14:textId="77777777" w:rsidR="004362AF" w:rsidRDefault="00000000">
      <w:pPr>
        <w:spacing w:after="4" w:line="267" w:lineRule="auto"/>
        <w:ind w:left="-5" w:hanging="10"/>
      </w:pPr>
      <w:r>
        <w:rPr>
          <w:rFonts w:ascii="Times New Roman" w:eastAsia="Times New Roman" w:hAnsi="Times New Roman" w:cs="Times New Roman"/>
          <w:sz w:val="18"/>
        </w:rPr>
        <w:t xml:space="preserve">Nieren </w:t>
      </w:r>
      <w:proofErr w:type="spellStart"/>
      <w:r>
        <w:rPr>
          <w:rFonts w:ascii="Times New Roman" w:eastAsia="Times New Roman" w:hAnsi="Times New Roman" w:cs="Times New Roman"/>
          <w:sz w:val="18"/>
        </w:rPr>
        <w:t>bds</w:t>
      </w:r>
      <w:proofErr w:type="spellEnd"/>
      <w:r>
        <w:rPr>
          <w:rFonts w:ascii="Times New Roman" w:eastAsia="Times New Roman" w:hAnsi="Times New Roman" w:cs="Times New Roman"/>
          <w:sz w:val="18"/>
        </w:rPr>
        <w:t xml:space="preserve">. gut beurteilbar. Normal groß. Mit altersentsprechender </w:t>
      </w:r>
      <w:proofErr w:type="spellStart"/>
      <w:r>
        <w:rPr>
          <w:rFonts w:ascii="Times New Roman" w:eastAsia="Times New Roman" w:hAnsi="Times New Roman" w:cs="Times New Roman"/>
          <w:sz w:val="18"/>
        </w:rPr>
        <w:t>Parenchymdicke</w:t>
      </w:r>
      <w:proofErr w:type="spellEnd"/>
      <w:r>
        <w:rPr>
          <w:rFonts w:ascii="Times New Roman" w:eastAsia="Times New Roman" w:hAnsi="Times New Roman" w:cs="Times New Roman"/>
          <w:sz w:val="18"/>
        </w:rPr>
        <w:t xml:space="preserve"> und ohne Hinweis auf Steine sowie Stau oder Raumforderung.</w:t>
      </w:r>
    </w:p>
    <w:p w14:paraId="2690D702" w14:textId="77777777" w:rsidR="004362AF" w:rsidRDefault="00000000">
      <w:pPr>
        <w:spacing w:after="4" w:line="262" w:lineRule="auto"/>
        <w:ind w:left="-5" w:hanging="10"/>
      </w:pPr>
      <w:r>
        <w:rPr>
          <w:rFonts w:ascii="Times New Roman" w:eastAsia="Times New Roman" w:hAnsi="Times New Roman" w:cs="Times New Roman"/>
          <w:sz w:val="18"/>
        </w:rPr>
        <w:t>Retroperitoneum:</w:t>
      </w:r>
    </w:p>
    <w:p w14:paraId="1D953E7F" w14:textId="77777777" w:rsidR="004362AF" w:rsidRDefault="00000000">
      <w:pPr>
        <w:spacing w:after="4" w:line="267" w:lineRule="auto"/>
        <w:ind w:left="-5" w:hanging="10"/>
      </w:pPr>
      <w:r>
        <w:rPr>
          <w:rFonts w:ascii="Times New Roman" w:eastAsia="Times New Roman" w:hAnsi="Times New Roman" w:cs="Times New Roman"/>
          <w:sz w:val="18"/>
        </w:rPr>
        <w:t>Kein Hinweis auf pathologisch vergrößerte Lymphknoten oder Gefäßveränderungen.</w:t>
      </w:r>
    </w:p>
    <w:p w14:paraId="018B4EA7" w14:textId="77777777" w:rsidR="004362AF" w:rsidRDefault="00000000">
      <w:pPr>
        <w:spacing w:after="4" w:line="262" w:lineRule="auto"/>
        <w:ind w:left="-5" w:hanging="10"/>
      </w:pPr>
      <w:r>
        <w:rPr>
          <w:rFonts w:ascii="Times New Roman" w:eastAsia="Times New Roman" w:hAnsi="Times New Roman" w:cs="Times New Roman"/>
          <w:sz w:val="18"/>
        </w:rPr>
        <w:t>Peritoneum:</w:t>
      </w:r>
    </w:p>
    <w:p w14:paraId="58551F34" w14:textId="77777777" w:rsidR="004362AF" w:rsidRDefault="00000000">
      <w:pPr>
        <w:spacing w:after="4" w:line="267" w:lineRule="auto"/>
        <w:ind w:left="-5" w:hanging="10"/>
      </w:pPr>
      <w:r>
        <w:rPr>
          <w:rFonts w:ascii="Times New Roman" w:eastAsia="Times New Roman" w:hAnsi="Times New Roman" w:cs="Times New Roman"/>
          <w:sz w:val="18"/>
        </w:rPr>
        <w:t>Kein Nachweis einer freien Flüssigkeitsansammlung.</w:t>
      </w:r>
    </w:p>
    <w:p w14:paraId="549AF31E" w14:textId="77777777" w:rsidR="004362AF" w:rsidRDefault="00000000">
      <w:pPr>
        <w:spacing w:after="4" w:line="262" w:lineRule="auto"/>
        <w:ind w:left="-5" w:hanging="10"/>
      </w:pPr>
      <w:r>
        <w:rPr>
          <w:rFonts w:ascii="Times New Roman" w:eastAsia="Times New Roman" w:hAnsi="Times New Roman" w:cs="Times New Roman"/>
          <w:sz w:val="18"/>
        </w:rPr>
        <w:t>Harnblase:</w:t>
      </w:r>
    </w:p>
    <w:p w14:paraId="576DBA69" w14:textId="77777777" w:rsidR="004362AF" w:rsidRDefault="00000000">
      <w:pPr>
        <w:spacing w:after="4" w:line="267" w:lineRule="auto"/>
        <w:ind w:left="-5" w:hanging="10"/>
      </w:pPr>
      <w:r>
        <w:rPr>
          <w:rFonts w:ascii="Times New Roman" w:eastAsia="Times New Roman" w:hAnsi="Times New Roman" w:cs="Times New Roman"/>
          <w:sz w:val="18"/>
        </w:rPr>
        <w:t xml:space="preserve">bei </w:t>
      </w:r>
      <w:proofErr w:type="spellStart"/>
      <w:r>
        <w:rPr>
          <w:rFonts w:ascii="Times New Roman" w:eastAsia="Times New Roman" w:hAnsi="Times New Roman" w:cs="Times New Roman"/>
          <w:sz w:val="18"/>
        </w:rPr>
        <w:t>Z.n</w:t>
      </w:r>
      <w:proofErr w:type="spellEnd"/>
      <w:r>
        <w:rPr>
          <w:rFonts w:ascii="Times New Roman" w:eastAsia="Times New Roman" w:hAnsi="Times New Roman" w:cs="Times New Roman"/>
          <w:sz w:val="18"/>
        </w:rPr>
        <w:t xml:space="preserve">. Miktion nicht darstellbar. </w:t>
      </w:r>
    </w:p>
    <w:p w14:paraId="2795394B" w14:textId="77777777" w:rsidR="004362AF" w:rsidRDefault="00000000">
      <w:pPr>
        <w:spacing w:after="4" w:line="262" w:lineRule="auto"/>
        <w:ind w:left="-5" w:hanging="10"/>
      </w:pPr>
      <w:r>
        <w:rPr>
          <w:rFonts w:ascii="Times New Roman" w:eastAsia="Times New Roman" w:hAnsi="Times New Roman" w:cs="Times New Roman"/>
          <w:sz w:val="18"/>
        </w:rPr>
        <w:t>Uterus:</w:t>
      </w:r>
    </w:p>
    <w:p w14:paraId="22C3C259" w14:textId="77777777" w:rsidR="004362AF" w:rsidRDefault="00000000">
      <w:pPr>
        <w:spacing w:after="4" w:line="267" w:lineRule="auto"/>
        <w:ind w:left="-5" w:hanging="10"/>
      </w:pPr>
      <w:r>
        <w:rPr>
          <w:rFonts w:ascii="Times New Roman" w:eastAsia="Times New Roman" w:hAnsi="Times New Roman" w:cs="Times New Roman"/>
          <w:sz w:val="18"/>
        </w:rPr>
        <w:t xml:space="preserve">Altersentsprechender Befund. </w:t>
      </w:r>
    </w:p>
    <w:p w14:paraId="4B038A7A" w14:textId="77777777" w:rsidR="004362AF" w:rsidRDefault="00000000">
      <w:pPr>
        <w:spacing w:after="4" w:line="262" w:lineRule="auto"/>
        <w:ind w:left="-5" w:hanging="10"/>
      </w:pPr>
      <w:r>
        <w:rPr>
          <w:rFonts w:ascii="Times New Roman" w:eastAsia="Times New Roman" w:hAnsi="Times New Roman" w:cs="Times New Roman"/>
          <w:sz w:val="18"/>
        </w:rPr>
        <w:t>Nebenbefund:</w:t>
      </w:r>
    </w:p>
    <w:p w14:paraId="61E4425C" w14:textId="77777777" w:rsidR="004362AF" w:rsidRDefault="00000000">
      <w:pPr>
        <w:spacing w:after="4" w:line="267" w:lineRule="auto"/>
        <w:ind w:left="-5" w:hanging="10"/>
      </w:pPr>
      <w:r>
        <w:rPr>
          <w:rFonts w:ascii="Times New Roman" w:eastAsia="Times New Roman" w:hAnsi="Times New Roman" w:cs="Times New Roman"/>
          <w:sz w:val="18"/>
        </w:rPr>
        <w:t xml:space="preserve">kleiner Randwinkelerguss links. </w:t>
      </w:r>
    </w:p>
    <w:p w14:paraId="0CD2ADAC" w14:textId="77777777" w:rsidR="004362AF" w:rsidRDefault="00000000">
      <w:pPr>
        <w:spacing w:after="6"/>
        <w:ind w:left="-5" w:hanging="10"/>
      </w:pP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w:t>
      </w:r>
    </w:p>
    <w:p w14:paraId="095D68B1" w14:textId="77777777" w:rsidR="004362AF" w:rsidRDefault="00000000">
      <w:pPr>
        <w:spacing w:after="229" w:line="267" w:lineRule="auto"/>
        <w:ind w:left="-5" w:hanging="10"/>
      </w:pPr>
      <w:r>
        <w:rPr>
          <w:rFonts w:ascii="Times New Roman" w:eastAsia="Times New Roman" w:hAnsi="Times New Roman" w:cs="Times New Roman"/>
          <w:sz w:val="18"/>
        </w:rPr>
        <w:t xml:space="preserve">Kein </w:t>
      </w:r>
      <w:proofErr w:type="spellStart"/>
      <w:r>
        <w:rPr>
          <w:rFonts w:ascii="Times New Roman" w:eastAsia="Times New Roman" w:hAnsi="Times New Roman" w:cs="Times New Roman"/>
          <w:sz w:val="18"/>
        </w:rPr>
        <w:t>Infektfokus</w:t>
      </w:r>
      <w:proofErr w:type="spellEnd"/>
      <w:r>
        <w:rPr>
          <w:rFonts w:ascii="Times New Roman" w:eastAsia="Times New Roman" w:hAnsi="Times New Roman" w:cs="Times New Roman"/>
          <w:sz w:val="18"/>
        </w:rPr>
        <w:t xml:space="preserve"> darstellbar. Geringe </w:t>
      </w:r>
      <w:proofErr w:type="spellStart"/>
      <w:r>
        <w:rPr>
          <w:rFonts w:ascii="Times New Roman" w:eastAsia="Times New Roman" w:hAnsi="Times New Roman" w:cs="Times New Roman"/>
          <w:sz w:val="18"/>
        </w:rPr>
        <w:t>steatosis</w:t>
      </w:r>
      <w:proofErr w:type="spellEnd"/>
      <w:r>
        <w:rPr>
          <w:rFonts w:ascii="Times New Roman" w:eastAsia="Times New Roman" w:hAnsi="Times New Roman" w:cs="Times New Roman"/>
          <w:sz w:val="18"/>
        </w:rPr>
        <w:t xml:space="preserve"> hepatis. Hepatomegalie. In Lebersegment II zwei kleine </w:t>
      </w:r>
      <w:proofErr w:type="spellStart"/>
      <w:r>
        <w:rPr>
          <w:rFonts w:ascii="Times New Roman" w:eastAsia="Times New Roman" w:hAnsi="Times New Roman" w:cs="Times New Roman"/>
          <w:sz w:val="18"/>
        </w:rPr>
        <w:t>echoarme</w:t>
      </w:r>
      <w:proofErr w:type="spellEnd"/>
      <w:r>
        <w:rPr>
          <w:rFonts w:ascii="Times New Roman" w:eastAsia="Times New Roman" w:hAnsi="Times New Roman" w:cs="Times New Roman"/>
          <w:sz w:val="18"/>
        </w:rPr>
        <w:t xml:space="preserve"> Raumforderungen (V.a. FNH). Kleiner Randwinkelerguss links.</w:t>
      </w:r>
    </w:p>
    <w:p w14:paraId="5F861388" w14:textId="77777777" w:rsidR="004362AF" w:rsidRDefault="00000000">
      <w:pPr>
        <w:spacing w:after="4" w:line="262" w:lineRule="auto"/>
        <w:ind w:left="-5" w:hanging="10"/>
      </w:pPr>
      <w:r>
        <w:rPr>
          <w:rFonts w:ascii="Times New Roman" w:eastAsia="Times New Roman" w:hAnsi="Times New Roman" w:cs="Times New Roman"/>
          <w:sz w:val="18"/>
        </w:rPr>
        <w:t xml:space="preserve">Röntgen Thorax, </w:t>
      </w:r>
      <w:proofErr w:type="spellStart"/>
      <w:r>
        <w:rPr>
          <w:rFonts w:ascii="Times New Roman" w:eastAsia="Times New Roman" w:hAnsi="Times New Roman" w:cs="Times New Roman"/>
          <w:sz w:val="18"/>
        </w:rPr>
        <w:t>a.p.</w:t>
      </w:r>
      <w:proofErr w:type="spellEnd"/>
      <w:r>
        <w:rPr>
          <w:rFonts w:ascii="Times New Roman" w:eastAsia="Times New Roman" w:hAnsi="Times New Roman" w:cs="Times New Roman"/>
          <w:sz w:val="18"/>
        </w:rPr>
        <w:t xml:space="preserve"> liegend vom 05.01.2024:</w:t>
      </w:r>
    </w:p>
    <w:p w14:paraId="35A84251" w14:textId="77777777" w:rsidR="004362AF" w:rsidRDefault="00000000">
      <w:pPr>
        <w:spacing w:after="4" w:line="267" w:lineRule="auto"/>
        <w:ind w:left="-5" w:hanging="10"/>
      </w:pPr>
      <w:r>
        <w:rPr>
          <w:rFonts w:ascii="Times New Roman" w:eastAsia="Times New Roman" w:hAnsi="Times New Roman" w:cs="Times New Roman"/>
          <w:sz w:val="18"/>
        </w:rPr>
        <w:t>Zum Vergleich liegt eine externe CT-Untersuchung vom 23.12.2023 vor.</w:t>
      </w:r>
    </w:p>
    <w:p w14:paraId="1304E536" w14:textId="77777777" w:rsidR="004362AF" w:rsidRDefault="00000000">
      <w:pPr>
        <w:spacing w:after="232" w:line="266" w:lineRule="auto"/>
        <w:ind w:left="-5" w:right="-11" w:hanging="10"/>
        <w:jc w:val="both"/>
      </w:pPr>
      <w:r>
        <w:rPr>
          <w:rFonts w:ascii="Times New Roman" w:eastAsia="Times New Roman" w:hAnsi="Times New Roman" w:cs="Times New Roman"/>
          <w:sz w:val="18"/>
        </w:rPr>
        <w:t xml:space="preserve">Orthotop einliegender ZVK von rechts </w:t>
      </w:r>
      <w:proofErr w:type="spellStart"/>
      <w:r>
        <w:rPr>
          <w:rFonts w:ascii="Times New Roman" w:eastAsia="Times New Roman" w:hAnsi="Times New Roman" w:cs="Times New Roman"/>
          <w:sz w:val="18"/>
        </w:rPr>
        <w:t>jugulär</w:t>
      </w:r>
      <w:proofErr w:type="spellEnd"/>
      <w:r>
        <w:rPr>
          <w:rFonts w:ascii="Times New Roman" w:eastAsia="Times New Roman" w:hAnsi="Times New Roman" w:cs="Times New Roman"/>
          <w:sz w:val="18"/>
        </w:rPr>
        <w:t xml:space="preserve"> mit Spitze in Projektion auf die V. cava superior. Kein Pneumothorax im Liegen abgrenzbar. Kein Nachweis flächiger Infiltrate. Zwerchfell beidseits glatt begrenzt. Randwinkel beidseits frei einsehbar. Geringe </w:t>
      </w:r>
      <w:proofErr w:type="spellStart"/>
      <w:r>
        <w:rPr>
          <w:rFonts w:ascii="Times New Roman" w:eastAsia="Times New Roman" w:hAnsi="Times New Roman" w:cs="Times New Roman"/>
          <w:sz w:val="18"/>
        </w:rPr>
        <w:t>pulmonalvenöse</w:t>
      </w:r>
      <w:proofErr w:type="spellEnd"/>
      <w:r>
        <w:rPr>
          <w:rFonts w:ascii="Times New Roman" w:eastAsia="Times New Roman" w:hAnsi="Times New Roman" w:cs="Times New Roman"/>
          <w:sz w:val="18"/>
        </w:rPr>
        <w:t xml:space="preserve"> Stauung.</w:t>
      </w:r>
    </w:p>
    <w:p w14:paraId="3DD9FC8B" w14:textId="77777777" w:rsidR="004362AF" w:rsidRDefault="00000000">
      <w:pPr>
        <w:spacing w:after="4" w:line="262" w:lineRule="auto"/>
        <w:ind w:left="-5" w:hanging="10"/>
      </w:pPr>
      <w:r>
        <w:rPr>
          <w:rFonts w:ascii="Times New Roman" w:eastAsia="Times New Roman" w:hAnsi="Times New Roman" w:cs="Times New Roman"/>
          <w:sz w:val="18"/>
        </w:rPr>
        <w:t>Sonographie Leber mit Kontrastmittel vom 08.01.2024:</w:t>
      </w:r>
    </w:p>
    <w:p w14:paraId="6EBA359D" w14:textId="77777777" w:rsidR="004362AF" w:rsidRDefault="00000000">
      <w:pPr>
        <w:spacing w:after="1" w:line="266" w:lineRule="auto"/>
        <w:ind w:left="-5" w:right="-11" w:hanging="10"/>
        <w:jc w:val="both"/>
      </w:pPr>
      <w:r>
        <w:rPr>
          <w:rFonts w:ascii="Times New Roman" w:eastAsia="Times New Roman" w:hAnsi="Times New Roman" w:cs="Times New Roman"/>
          <w:sz w:val="18"/>
        </w:rPr>
        <w:t xml:space="preserve">In </w:t>
      </w:r>
      <w:proofErr w:type="spellStart"/>
      <w:r>
        <w:rPr>
          <w:rFonts w:ascii="Times New Roman" w:eastAsia="Times New Roman" w:hAnsi="Times New Roman" w:cs="Times New Roman"/>
          <w:sz w:val="18"/>
        </w:rPr>
        <w:t>Seg</w:t>
      </w:r>
      <w:proofErr w:type="spellEnd"/>
      <w:r>
        <w:rPr>
          <w:rFonts w:ascii="Times New Roman" w:eastAsia="Times New Roman" w:hAnsi="Times New Roman" w:cs="Times New Roman"/>
          <w:sz w:val="18"/>
        </w:rPr>
        <w:t xml:space="preserve">. II zwei benachbarte </w:t>
      </w:r>
      <w:proofErr w:type="spellStart"/>
      <w:r>
        <w:rPr>
          <w:rFonts w:ascii="Times New Roman" w:eastAsia="Times New Roman" w:hAnsi="Times New Roman" w:cs="Times New Roman"/>
          <w:sz w:val="18"/>
        </w:rPr>
        <w:t>echoarme</w:t>
      </w:r>
      <w:proofErr w:type="spellEnd"/>
      <w:r>
        <w:rPr>
          <w:rFonts w:ascii="Times New Roman" w:eastAsia="Times New Roman" w:hAnsi="Times New Roman" w:cs="Times New Roman"/>
          <w:sz w:val="18"/>
        </w:rPr>
        <w:t xml:space="preserve">, ovaläre Läsionen. Beide Läsionen zeigten ein </w:t>
      </w:r>
      <w:proofErr w:type="spellStart"/>
      <w:r>
        <w:rPr>
          <w:rFonts w:ascii="Times New Roman" w:eastAsia="Times New Roman" w:hAnsi="Times New Roman" w:cs="Times New Roman"/>
          <w:sz w:val="18"/>
        </w:rPr>
        <w:t>identiches</w:t>
      </w:r>
      <w:proofErr w:type="spellEnd"/>
      <w:r>
        <w:rPr>
          <w:rFonts w:ascii="Times New Roman" w:eastAsia="Times New Roman" w:hAnsi="Times New Roman" w:cs="Times New Roman"/>
          <w:sz w:val="18"/>
        </w:rPr>
        <w:t xml:space="preserve"> KM-Muster: arteriell eine rasche, geordnete, zentrifugale </w:t>
      </w:r>
      <w:proofErr w:type="spellStart"/>
      <w:r>
        <w:rPr>
          <w:rFonts w:ascii="Times New Roman" w:eastAsia="Times New Roman" w:hAnsi="Times New Roman" w:cs="Times New Roman"/>
          <w:sz w:val="18"/>
        </w:rPr>
        <w:t>Enflutung</w:t>
      </w:r>
      <w:proofErr w:type="spellEnd"/>
      <w:r>
        <w:rPr>
          <w:rFonts w:ascii="Times New Roman" w:eastAsia="Times New Roman" w:hAnsi="Times New Roman" w:cs="Times New Roman"/>
          <w:sz w:val="18"/>
        </w:rPr>
        <w:t xml:space="preserve">, portal-venös und spät eine </w:t>
      </w:r>
      <w:proofErr w:type="spellStart"/>
      <w:r>
        <w:rPr>
          <w:rFonts w:ascii="Times New Roman" w:eastAsia="Times New Roman" w:hAnsi="Times New Roman" w:cs="Times New Roman"/>
          <w:sz w:val="18"/>
        </w:rPr>
        <w:t>Isokontrastierung</w:t>
      </w:r>
      <w:proofErr w:type="spellEnd"/>
      <w:r>
        <w:rPr>
          <w:rFonts w:ascii="Times New Roman" w:eastAsia="Times New Roman" w:hAnsi="Times New Roman" w:cs="Times New Roman"/>
          <w:sz w:val="18"/>
        </w:rPr>
        <w:t xml:space="preserve"> bis leichte Hyperkontrastierung.</w:t>
      </w:r>
    </w:p>
    <w:p w14:paraId="78A7AF0F" w14:textId="77777777" w:rsidR="004362AF" w:rsidRDefault="00000000">
      <w:pPr>
        <w:spacing w:after="4" w:line="267" w:lineRule="auto"/>
        <w:ind w:left="-5" w:hanging="10"/>
      </w:pPr>
      <w:r>
        <w:rPr>
          <w:rFonts w:ascii="Times New Roman" w:eastAsia="Times New Roman" w:hAnsi="Times New Roman" w:cs="Times New Roman"/>
          <w:sz w:val="18"/>
        </w:rPr>
        <w:t>Keine sonstigen fokalen Läsionen in der Spätphase.</w:t>
      </w:r>
    </w:p>
    <w:p w14:paraId="53F3C95C" w14:textId="77777777" w:rsidR="004362AF" w:rsidRDefault="00000000">
      <w:pPr>
        <w:spacing w:after="6"/>
        <w:ind w:left="-5" w:hanging="10"/>
      </w:pP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w:t>
      </w:r>
    </w:p>
    <w:p w14:paraId="4A80B273" w14:textId="77777777" w:rsidR="004362AF" w:rsidRDefault="00000000">
      <w:pPr>
        <w:spacing w:after="232" w:line="267" w:lineRule="auto"/>
        <w:ind w:left="-5" w:hanging="10"/>
      </w:pPr>
      <w:r>
        <w:rPr>
          <w:rFonts w:ascii="Times New Roman" w:eastAsia="Times New Roman" w:hAnsi="Times New Roman" w:cs="Times New Roman"/>
          <w:sz w:val="18"/>
        </w:rPr>
        <w:t xml:space="preserve">Zwei benachbarte FNHs in </w:t>
      </w:r>
      <w:proofErr w:type="spellStart"/>
      <w:r>
        <w:rPr>
          <w:rFonts w:ascii="Times New Roman" w:eastAsia="Times New Roman" w:hAnsi="Times New Roman" w:cs="Times New Roman"/>
          <w:sz w:val="18"/>
        </w:rPr>
        <w:t>Seg</w:t>
      </w:r>
      <w:proofErr w:type="spellEnd"/>
      <w:r>
        <w:rPr>
          <w:rFonts w:ascii="Times New Roman" w:eastAsia="Times New Roman" w:hAnsi="Times New Roman" w:cs="Times New Roman"/>
          <w:sz w:val="18"/>
        </w:rPr>
        <w:t>. II, kein Anhalt für Malignität.</w:t>
      </w:r>
    </w:p>
    <w:p w14:paraId="464AD26C" w14:textId="77777777" w:rsidR="004362AF" w:rsidRDefault="00000000">
      <w:pPr>
        <w:spacing w:after="4" w:line="262" w:lineRule="auto"/>
        <w:ind w:left="-5" w:hanging="10"/>
      </w:pPr>
      <w:r>
        <w:rPr>
          <w:rFonts w:ascii="Times New Roman" w:eastAsia="Times New Roman" w:hAnsi="Times New Roman" w:cs="Times New Roman"/>
          <w:sz w:val="18"/>
        </w:rPr>
        <w:t>Punktion Leber, am 08.01.2024:</w:t>
      </w:r>
    </w:p>
    <w:p w14:paraId="3F77619C" w14:textId="77777777" w:rsidR="004362AF" w:rsidRDefault="00000000">
      <w:pPr>
        <w:spacing w:after="1" w:line="266" w:lineRule="auto"/>
        <w:ind w:left="-5" w:right="-11" w:hanging="10"/>
        <w:jc w:val="both"/>
      </w:pPr>
      <w:r>
        <w:rPr>
          <w:rFonts w:ascii="Times New Roman" w:eastAsia="Times New Roman" w:hAnsi="Times New Roman" w:cs="Times New Roman"/>
          <w:sz w:val="18"/>
        </w:rPr>
        <w:t xml:space="preserve">Nach Desinfektion und lokaler Anästhesie mit 10 ml Xylocain 1 % und 10 ml Xylocain 2 % zunächst Stichinzision im Oberbauch. Danach einmalige Punktion im Bereich von Segment V unter sonographischer Sicht. Es werden ein ca. 2 cm lange Gewebezylinder gewonnen. Unmittelbar postinterventionell kein Nachweis einer </w:t>
      </w:r>
      <w:proofErr w:type="spellStart"/>
      <w:r>
        <w:rPr>
          <w:rFonts w:ascii="Times New Roman" w:eastAsia="Times New Roman" w:hAnsi="Times New Roman" w:cs="Times New Roman"/>
          <w:sz w:val="18"/>
        </w:rPr>
        <w:t>intra-</w:t>
      </w:r>
      <w:proofErr w:type="spellEnd"/>
      <w:r>
        <w:rPr>
          <w:rFonts w:ascii="Times New Roman" w:eastAsia="Times New Roman" w:hAnsi="Times New Roman" w:cs="Times New Roman"/>
          <w:sz w:val="18"/>
        </w:rPr>
        <w:t xml:space="preserve"> oder </w:t>
      </w:r>
      <w:proofErr w:type="spellStart"/>
      <w:r>
        <w:rPr>
          <w:rFonts w:ascii="Times New Roman" w:eastAsia="Times New Roman" w:hAnsi="Times New Roman" w:cs="Times New Roman"/>
          <w:sz w:val="18"/>
        </w:rPr>
        <w:t>perihepatischen</w:t>
      </w:r>
      <w:proofErr w:type="spellEnd"/>
      <w:r>
        <w:rPr>
          <w:rFonts w:ascii="Times New Roman" w:eastAsia="Times New Roman" w:hAnsi="Times New Roman" w:cs="Times New Roman"/>
          <w:sz w:val="18"/>
        </w:rPr>
        <w:t xml:space="preserve"> Einblutung.</w:t>
      </w:r>
    </w:p>
    <w:p w14:paraId="61E8787C" w14:textId="77777777" w:rsidR="004362AF" w:rsidRDefault="00000000">
      <w:pPr>
        <w:spacing w:after="6"/>
        <w:ind w:left="-5" w:hanging="10"/>
      </w:pP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w:t>
      </w:r>
    </w:p>
    <w:p w14:paraId="2E630C95" w14:textId="77777777" w:rsidR="004362AF" w:rsidRDefault="00000000">
      <w:pPr>
        <w:spacing w:after="232" w:line="267" w:lineRule="auto"/>
        <w:ind w:left="-5" w:hanging="10"/>
      </w:pPr>
      <w:r>
        <w:rPr>
          <w:rFonts w:ascii="Times New Roman" w:eastAsia="Times New Roman" w:hAnsi="Times New Roman" w:cs="Times New Roman"/>
          <w:sz w:val="18"/>
        </w:rPr>
        <w:t xml:space="preserve">Komplikationslose Leberbiopsie im Bereich von </w:t>
      </w:r>
      <w:proofErr w:type="spellStart"/>
      <w:r>
        <w:rPr>
          <w:rFonts w:ascii="Times New Roman" w:eastAsia="Times New Roman" w:hAnsi="Times New Roman" w:cs="Times New Roman"/>
          <w:sz w:val="18"/>
        </w:rPr>
        <w:t>Seg</w:t>
      </w:r>
      <w:proofErr w:type="spellEnd"/>
      <w:r>
        <w:rPr>
          <w:rFonts w:ascii="Times New Roman" w:eastAsia="Times New Roman" w:hAnsi="Times New Roman" w:cs="Times New Roman"/>
          <w:sz w:val="18"/>
        </w:rPr>
        <w:t>. V.</w:t>
      </w:r>
    </w:p>
    <w:p w14:paraId="28E67A4F" w14:textId="77777777" w:rsidR="004362AF" w:rsidRDefault="00000000">
      <w:pPr>
        <w:spacing w:after="4" w:line="262" w:lineRule="auto"/>
        <w:ind w:left="-5" w:hanging="10"/>
      </w:pPr>
      <w:r>
        <w:rPr>
          <w:rFonts w:ascii="Times New Roman" w:eastAsia="Times New Roman" w:hAnsi="Times New Roman" w:cs="Times New Roman"/>
          <w:sz w:val="18"/>
        </w:rPr>
        <w:t>Sonographie Leber vom 08.01.2024:</w:t>
      </w:r>
    </w:p>
    <w:p w14:paraId="2CEEFBCC" w14:textId="77777777" w:rsidR="004362AF" w:rsidRDefault="00000000">
      <w:pPr>
        <w:spacing w:after="232" w:line="267" w:lineRule="auto"/>
        <w:ind w:left="-5" w:hanging="10"/>
      </w:pPr>
      <w:r>
        <w:rPr>
          <w:rFonts w:ascii="Times New Roman" w:eastAsia="Times New Roman" w:hAnsi="Times New Roman" w:cs="Times New Roman"/>
          <w:sz w:val="18"/>
        </w:rPr>
        <w:t xml:space="preserve">4 h postinterventionell kein Nachweis einer </w:t>
      </w:r>
      <w:proofErr w:type="spellStart"/>
      <w:r>
        <w:rPr>
          <w:rFonts w:ascii="Times New Roman" w:eastAsia="Times New Roman" w:hAnsi="Times New Roman" w:cs="Times New Roman"/>
          <w:sz w:val="18"/>
        </w:rPr>
        <w:t>intra-</w:t>
      </w:r>
      <w:proofErr w:type="spellEnd"/>
      <w:r>
        <w:rPr>
          <w:rFonts w:ascii="Times New Roman" w:eastAsia="Times New Roman" w:hAnsi="Times New Roman" w:cs="Times New Roman"/>
          <w:sz w:val="18"/>
        </w:rPr>
        <w:t xml:space="preserve"> oder </w:t>
      </w:r>
      <w:proofErr w:type="spellStart"/>
      <w:r>
        <w:rPr>
          <w:rFonts w:ascii="Times New Roman" w:eastAsia="Times New Roman" w:hAnsi="Times New Roman" w:cs="Times New Roman"/>
          <w:sz w:val="18"/>
        </w:rPr>
        <w:t>perihepatischen</w:t>
      </w:r>
      <w:proofErr w:type="spellEnd"/>
      <w:r>
        <w:rPr>
          <w:rFonts w:ascii="Times New Roman" w:eastAsia="Times New Roman" w:hAnsi="Times New Roman" w:cs="Times New Roman"/>
          <w:sz w:val="18"/>
        </w:rPr>
        <w:t xml:space="preserve"> Einblutung. Keine freie Flüssigkeit.</w:t>
      </w:r>
    </w:p>
    <w:p w14:paraId="673E8571" w14:textId="77777777" w:rsidR="004362AF" w:rsidRDefault="00000000">
      <w:pPr>
        <w:spacing w:after="4" w:line="262" w:lineRule="auto"/>
        <w:ind w:left="-5" w:hanging="10"/>
      </w:pPr>
      <w:r>
        <w:rPr>
          <w:rFonts w:ascii="Times New Roman" w:eastAsia="Times New Roman" w:hAnsi="Times New Roman" w:cs="Times New Roman"/>
          <w:sz w:val="18"/>
        </w:rPr>
        <w:t>Farbkodierte Duplexsonografie der Nierenarterien (NA) vom 18.01.2024::</w:t>
      </w:r>
    </w:p>
    <w:p w14:paraId="64923310" w14:textId="77777777" w:rsidR="004362AF" w:rsidRDefault="00000000">
      <w:pPr>
        <w:spacing w:after="1" w:line="266" w:lineRule="auto"/>
        <w:ind w:left="-5" w:right="4138" w:hanging="10"/>
        <w:jc w:val="both"/>
      </w:pPr>
      <w:r>
        <w:rPr>
          <w:rFonts w:ascii="Times New Roman" w:eastAsia="Times New Roman" w:hAnsi="Times New Roman" w:cs="Times New Roman"/>
          <w:sz w:val="18"/>
        </w:rPr>
        <w:t xml:space="preserve">Abgänge der Nierenarterien von ventral beidseits gut darstellbar. Fluss in der Aorta abdominalis </w:t>
      </w:r>
      <w:proofErr w:type="spellStart"/>
      <w:r>
        <w:rPr>
          <w:rFonts w:ascii="Times New Roman" w:eastAsia="Times New Roman" w:hAnsi="Times New Roman" w:cs="Times New Roman"/>
          <w:sz w:val="18"/>
        </w:rPr>
        <w:t>triphasisch</w:t>
      </w:r>
      <w:proofErr w:type="spellEnd"/>
      <w:r>
        <w:rPr>
          <w:rFonts w:ascii="Times New Roman" w:eastAsia="Times New Roman" w:hAnsi="Times New Roman" w:cs="Times New Roman"/>
          <w:sz w:val="18"/>
        </w:rPr>
        <w:t>, Vmax syst. 1 m/s Rechts:</w:t>
      </w:r>
    </w:p>
    <w:p w14:paraId="57BDE60C" w14:textId="77777777" w:rsidR="004362AF" w:rsidRDefault="00000000">
      <w:pPr>
        <w:spacing w:after="4" w:line="267" w:lineRule="auto"/>
        <w:ind w:left="-5" w:hanging="10"/>
      </w:pPr>
      <w:r>
        <w:rPr>
          <w:rFonts w:ascii="Times New Roman" w:eastAsia="Times New Roman" w:hAnsi="Times New Roman" w:cs="Times New Roman"/>
          <w:sz w:val="18"/>
        </w:rPr>
        <w:t xml:space="preserve">Am Abgang der NA mit PSV 1.1 m/s ; RAQ somit &lt; 3.5 </w:t>
      </w:r>
    </w:p>
    <w:p w14:paraId="2B2F3027" w14:textId="77777777" w:rsidR="004362AF" w:rsidRDefault="00000000">
      <w:pPr>
        <w:spacing w:after="4" w:line="267" w:lineRule="auto"/>
        <w:ind w:left="-5" w:right="386" w:hanging="10"/>
      </w:pPr>
      <w:r>
        <w:rPr>
          <w:rFonts w:ascii="Times New Roman" w:eastAsia="Times New Roman" w:hAnsi="Times New Roman" w:cs="Times New Roman"/>
          <w:sz w:val="18"/>
        </w:rPr>
        <w:lastRenderedPageBreak/>
        <w:t xml:space="preserve">Distal im Nierenhilus erhaltenes ESP ohne </w:t>
      </w:r>
      <w:proofErr w:type="spellStart"/>
      <w:r>
        <w:rPr>
          <w:rFonts w:ascii="Times New Roman" w:eastAsia="Times New Roman" w:hAnsi="Times New Roman" w:cs="Times New Roman"/>
          <w:sz w:val="18"/>
        </w:rPr>
        <w:t>Poststenosecharakteristik</w:t>
      </w:r>
      <w:proofErr w:type="spellEnd"/>
      <w:r>
        <w:rPr>
          <w:rFonts w:ascii="Times New Roman" w:eastAsia="Times New Roman" w:hAnsi="Times New Roman" w:cs="Times New Roman"/>
          <w:sz w:val="18"/>
        </w:rPr>
        <w:t>, intrarenale Resistance-Indices in den Aa. interlobares im Mittel 0.69-0.71 Links:</w:t>
      </w:r>
    </w:p>
    <w:p w14:paraId="4C57212F" w14:textId="77777777" w:rsidR="004362AF" w:rsidRDefault="00000000">
      <w:pPr>
        <w:spacing w:after="4" w:line="267" w:lineRule="auto"/>
        <w:ind w:left="-5" w:hanging="10"/>
      </w:pPr>
      <w:r>
        <w:rPr>
          <w:rFonts w:ascii="Times New Roman" w:eastAsia="Times New Roman" w:hAnsi="Times New Roman" w:cs="Times New Roman"/>
          <w:sz w:val="18"/>
        </w:rPr>
        <w:t xml:space="preserve">Am Abgang der NA mit PSV 0.8 m/s ; RAQ somit &lt; 3.5 </w:t>
      </w:r>
    </w:p>
    <w:p w14:paraId="45A0D9D2" w14:textId="77777777" w:rsidR="004362AF" w:rsidRDefault="00000000">
      <w:pPr>
        <w:spacing w:after="4" w:line="267" w:lineRule="auto"/>
        <w:ind w:left="-5" w:hanging="10"/>
      </w:pPr>
      <w:r>
        <w:rPr>
          <w:rFonts w:ascii="Times New Roman" w:eastAsia="Times New Roman" w:hAnsi="Times New Roman" w:cs="Times New Roman"/>
          <w:sz w:val="18"/>
        </w:rPr>
        <w:t xml:space="preserve">Distal im Nierenhilus erhaltenes ESP ohne </w:t>
      </w:r>
      <w:proofErr w:type="spellStart"/>
      <w:r>
        <w:rPr>
          <w:rFonts w:ascii="Times New Roman" w:eastAsia="Times New Roman" w:hAnsi="Times New Roman" w:cs="Times New Roman"/>
          <w:sz w:val="18"/>
        </w:rPr>
        <w:t>Poststenosecharakteristik</w:t>
      </w:r>
      <w:proofErr w:type="spellEnd"/>
      <w:r>
        <w:rPr>
          <w:rFonts w:ascii="Times New Roman" w:eastAsia="Times New Roman" w:hAnsi="Times New Roman" w:cs="Times New Roman"/>
          <w:sz w:val="18"/>
        </w:rPr>
        <w:t xml:space="preserve">. RI im Hilus 0.7. Intrarenale </w:t>
      </w:r>
      <w:proofErr w:type="spellStart"/>
      <w:r>
        <w:rPr>
          <w:rFonts w:ascii="Times New Roman" w:eastAsia="Times New Roman" w:hAnsi="Times New Roman" w:cs="Times New Roman"/>
          <w:sz w:val="18"/>
        </w:rPr>
        <w:t>ResistanceIndices</w:t>
      </w:r>
      <w:proofErr w:type="spellEnd"/>
      <w:r>
        <w:rPr>
          <w:rFonts w:ascii="Times New Roman" w:eastAsia="Times New Roman" w:hAnsi="Times New Roman" w:cs="Times New Roman"/>
          <w:sz w:val="18"/>
        </w:rPr>
        <w:t xml:space="preserve"> in den Aa. interlobares im </w:t>
      </w:r>
      <w:proofErr w:type="spellStart"/>
      <w:r>
        <w:rPr>
          <w:rFonts w:ascii="Times New Roman" w:eastAsia="Times New Roman" w:hAnsi="Times New Roman" w:cs="Times New Roman"/>
          <w:sz w:val="18"/>
        </w:rPr>
        <w:t>Oberpol</w:t>
      </w:r>
      <w:proofErr w:type="spellEnd"/>
      <w:r>
        <w:rPr>
          <w:rFonts w:ascii="Times New Roman" w:eastAsia="Times New Roman" w:hAnsi="Times New Roman" w:cs="Times New Roman"/>
          <w:sz w:val="18"/>
        </w:rPr>
        <w:t xml:space="preserve"> und in der Mitte 0.69-0.71. Kleine AV-Fistel im </w:t>
      </w:r>
      <w:proofErr w:type="spellStart"/>
      <w:r>
        <w:rPr>
          <w:rFonts w:ascii="Times New Roman" w:eastAsia="Times New Roman" w:hAnsi="Times New Roman" w:cs="Times New Roman"/>
          <w:sz w:val="18"/>
        </w:rPr>
        <w:t>Unterpol</w:t>
      </w:r>
      <w:proofErr w:type="spellEnd"/>
      <w:r>
        <w:rPr>
          <w:rFonts w:ascii="Times New Roman" w:eastAsia="Times New Roman" w:hAnsi="Times New Roman" w:cs="Times New Roman"/>
          <w:sz w:val="18"/>
        </w:rPr>
        <w:t>. RI proximal der Fistel 0.6</w:t>
      </w:r>
    </w:p>
    <w:p w14:paraId="46D12DA6" w14:textId="77777777" w:rsidR="004362AF" w:rsidRDefault="00000000">
      <w:pPr>
        <w:spacing w:after="6"/>
        <w:ind w:left="-5" w:hanging="10"/>
      </w:pPr>
      <w:r>
        <w:rPr>
          <w:rFonts w:ascii="Times New Roman" w:eastAsia="Times New Roman" w:hAnsi="Times New Roman" w:cs="Times New Roman"/>
          <w:sz w:val="18"/>
          <w:u w:val="single" w:color="000000"/>
        </w:rPr>
        <w:t>Zusammenfassung</w:t>
      </w:r>
      <w:r>
        <w:rPr>
          <w:rFonts w:ascii="Times New Roman" w:eastAsia="Times New Roman" w:hAnsi="Times New Roman" w:cs="Times New Roman"/>
          <w:sz w:val="18"/>
        </w:rPr>
        <w:t>:</w:t>
      </w:r>
    </w:p>
    <w:p w14:paraId="61D10368" w14:textId="77777777" w:rsidR="004362AF" w:rsidRDefault="00000000">
      <w:pPr>
        <w:spacing w:after="302" w:line="267" w:lineRule="auto"/>
        <w:ind w:left="-5" w:hanging="10"/>
      </w:pPr>
      <w:r>
        <w:rPr>
          <w:rFonts w:ascii="Times New Roman" w:eastAsia="Times New Roman" w:hAnsi="Times New Roman" w:cs="Times New Roman"/>
          <w:sz w:val="18"/>
        </w:rPr>
        <w:t xml:space="preserve">Kleine AV-Fistel im </w:t>
      </w:r>
      <w:proofErr w:type="spellStart"/>
      <w:r>
        <w:rPr>
          <w:rFonts w:ascii="Times New Roman" w:eastAsia="Times New Roman" w:hAnsi="Times New Roman" w:cs="Times New Roman"/>
          <w:sz w:val="18"/>
        </w:rPr>
        <w:t>Unterpol</w:t>
      </w:r>
      <w:proofErr w:type="spellEnd"/>
      <w:r>
        <w:rPr>
          <w:rFonts w:ascii="Times New Roman" w:eastAsia="Times New Roman" w:hAnsi="Times New Roman" w:cs="Times New Roman"/>
          <w:sz w:val="18"/>
        </w:rPr>
        <w:t xml:space="preserve"> der li. Niere</w:t>
      </w:r>
    </w:p>
    <w:p w14:paraId="2A7C9F46" w14:textId="77777777" w:rsidR="004362AF" w:rsidRDefault="00000000">
      <w:pPr>
        <w:spacing w:after="382" w:line="260" w:lineRule="auto"/>
        <w:ind w:left="-5" w:right="3" w:hanging="10"/>
      </w:pPr>
      <w:proofErr w:type="spellStart"/>
      <w:r>
        <w:rPr>
          <w:rFonts w:ascii="Times New Roman" w:eastAsia="Times New Roman" w:hAnsi="Times New Roman" w:cs="Times New Roman"/>
        </w:rPr>
        <w:t>Konsiliarbefunde</w:t>
      </w:r>
      <w:proofErr w:type="spellEnd"/>
    </w:p>
    <w:p w14:paraId="09F708E4" w14:textId="77777777" w:rsidR="004362AF" w:rsidRDefault="00000000">
      <w:pPr>
        <w:spacing w:after="51" w:line="260" w:lineRule="auto"/>
        <w:ind w:left="-5" w:right="3" w:hanging="10"/>
      </w:pPr>
      <w:r>
        <w:rPr>
          <w:rFonts w:ascii="Times New Roman" w:eastAsia="Times New Roman" w:hAnsi="Times New Roman" w:cs="Times New Roman"/>
        </w:rPr>
        <w:t>Histologie</w:t>
      </w:r>
    </w:p>
    <w:p w14:paraId="651CB8BD" w14:textId="77777777" w:rsidR="004362AF" w:rsidRDefault="00000000">
      <w:pPr>
        <w:spacing w:after="4" w:line="262" w:lineRule="auto"/>
        <w:ind w:left="-5" w:hanging="10"/>
      </w:pPr>
      <w:r>
        <w:rPr>
          <w:rFonts w:ascii="Times New Roman" w:eastAsia="Times New Roman" w:hAnsi="Times New Roman" w:cs="Times New Roman"/>
          <w:sz w:val="18"/>
        </w:rPr>
        <w:t>Blut vom 27.12.2023:</w:t>
      </w:r>
    </w:p>
    <w:p w14:paraId="19E8276B" w14:textId="77777777" w:rsidR="004362AF" w:rsidRDefault="00000000">
      <w:pPr>
        <w:spacing w:after="6"/>
        <w:ind w:left="-5" w:hanging="10"/>
      </w:pPr>
      <w:proofErr w:type="spellStart"/>
      <w:r>
        <w:rPr>
          <w:rFonts w:ascii="Times New Roman" w:eastAsia="Times New Roman" w:hAnsi="Times New Roman" w:cs="Times New Roman"/>
          <w:sz w:val="18"/>
          <w:u w:val="single" w:color="000000"/>
        </w:rPr>
        <w:t>Immunphänotypisierung</w:t>
      </w:r>
      <w:proofErr w:type="spellEnd"/>
      <w:r>
        <w:rPr>
          <w:rFonts w:ascii="Times New Roman" w:eastAsia="Times New Roman" w:hAnsi="Times New Roman" w:cs="Times New Roman"/>
          <w:sz w:val="18"/>
        </w:rPr>
        <w:t>:</w:t>
      </w:r>
    </w:p>
    <w:p w14:paraId="7A3CF7E7" w14:textId="77777777" w:rsidR="004362AF" w:rsidRDefault="00000000">
      <w:pPr>
        <w:spacing w:after="229" w:line="267" w:lineRule="auto"/>
        <w:ind w:left="-5" w:hanging="10"/>
      </w:pPr>
      <w:r>
        <w:rPr>
          <w:rFonts w:ascii="Times New Roman" w:eastAsia="Times New Roman" w:hAnsi="Times New Roman" w:cs="Times New Roman"/>
          <w:sz w:val="18"/>
        </w:rPr>
        <w:t>Es konnten weder innerhalb der Granulozyten, noch innerhalb der Monozyten, Erythrozyten und unreifen Retikulozyten PNH-Klone nachgewiesen werden.</w:t>
      </w:r>
    </w:p>
    <w:p w14:paraId="0FFF566D" w14:textId="77777777" w:rsidR="004362AF" w:rsidRDefault="00000000">
      <w:pPr>
        <w:spacing w:after="4" w:line="262" w:lineRule="auto"/>
        <w:ind w:left="-5" w:hanging="10"/>
      </w:pPr>
      <w:r>
        <w:rPr>
          <w:rFonts w:ascii="Times New Roman" w:eastAsia="Times New Roman" w:hAnsi="Times New Roman" w:cs="Times New Roman"/>
          <w:sz w:val="18"/>
        </w:rPr>
        <w:t>Blut vom 28.12.2023:</w:t>
      </w:r>
    </w:p>
    <w:p w14:paraId="51A350AA" w14:textId="77777777" w:rsidR="004362AF" w:rsidRDefault="00000000">
      <w:pPr>
        <w:spacing w:after="6"/>
        <w:ind w:left="-5" w:hanging="10"/>
      </w:pPr>
      <w:proofErr w:type="spellStart"/>
      <w:r>
        <w:rPr>
          <w:rFonts w:ascii="Times New Roman" w:eastAsia="Times New Roman" w:hAnsi="Times New Roman" w:cs="Times New Roman"/>
          <w:sz w:val="18"/>
          <w:u w:val="single" w:color="000000"/>
        </w:rPr>
        <w:t>Immunphänotypisierung</w:t>
      </w:r>
      <w:proofErr w:type="spellEnd"/>
      <w:r>
        <w:rPr>
          <w:rFonts w:ascii="Times New Roman" w:eastAsia="Times New Roman" w:hAnsi="Times New Roman" w:cs="Times New Roman"/>
          <w:sz w:val="18"/>
        </w:rPr>
        <w:t>:</w:t>
      </w:r>
    </w:p>
    <w:p w14:paraId="015A6506" w14:textId="77777777" w:rsidR="004362AF" w:rsidRDefault="00000000">
      <w:pPr>
        <w:spacing w:after="229" w:line="267" w:lineRule="auto"/>
        <w:ind w:left="-5" w:hanging="10"/>
      </w:pPr>
      <w:r>
        <w:rPr>
          <w:rFonts w:ascii="Times New Roman" w:eastAsia="Times New Roman" w:hAnsi="Times New Roman" w:cs="Times New Roman"/>
          <w:sz w:val="18"/>
        </w:rPr>
        <w:t xml:space="preserve">Der Anteil an B-Lymphozyten ist erniedrigt. Innerhalb der T-Lymphozyten ist die CD4/CD8-Ratio normal. Der Killerzellenanteil ist normwertig. </w:t>
      </w:r>
    </w:p>
    <w:p w14:paraId="03E253CD" w14:textId="77777777" w:rsidR="004362AF" w:rsidRDefault="00000000">
      <w:pPr>
        <w:spacing w:after="4" w:line="262" w:lineRule="auto"/>
        <w:ind w:left="-5" w:hanging="10"/>
      </w:pPr>
      <w:r>
        <w:rPr>
          <w:rFonts w:ascii="Times New Roman" w:eastAsia="Times New Roman" w:hAnsi="Times New Roman" w:cs="Times New Roman"/>
          <w:sz w:val="18"/>
        </w:rPr>
        <w:t>Blut vom 02.01.2024:</w:t>
      </w:r>
    </w:p>
    <w:p w14:paraId="1CB590EE" w14:textId="77777777" w:rsidR="004362AF" w:rsidRDefault="00000000">
      <w:pPr>
        <w:spacing w:after="6"/>
        <w:ind w:left="-5" w:hanging="10"/>
      </w:pPr>
      <w:proofErr w:type="spellStart"/>
      <w:r>
        <w:rPr>
          <w:rFonts w:ascii="Times New Roman" w:eastAsia="Times New Roman" w:hAnsi="Times New Roman" w:cs="Times New Roman"/>
          <w:sz w:val="18"/>
          <w:u w:val="single" w:color="000000"/>
        </w:rPr>
        <w:t>Immunphänotypisierung</w:t>
      </w:r>
      <w:proofErr w:type="spellEnd"/>
      <w:r>
        <w:rPr>
          <w:rFonts w:ascii="Times New Roman" w:eastAsia="Times New Roman" w:hAnsi="Times New Roman" w:cs="Times New Roman"/>
          <w:sz w:val="18"/>
        </w:rPr>
        <w:t>:</w:t>
      </w:r>
    </w:p>
    <w:p w14:paraId="7C85B4EF" w14:textId="77777777" w:rsidR="004362AF" w:rsidRDefault="00000000">
      <w:pPr>
        <w:spacing w:after="4" w:line="267" w:lineRule="auto"/>
        <w:ind w:left="-5" w:hanging="10"/>
      </w:pPr>
      <w:r>
        <w:rPr>
          <w:rFonts w:ascii="Times New Roman" w:eastAsia="Times New Roman" w:hAnsi="Times New Roman" w:cs="Times New Roman"/>
          <w:sz w:val="18"/>
        </w:rPr>
        <w:t xml:space="preserve">Der Anteil an B-Lymphozyten ist erniedrigt. Diese B-Lymphozyten sind nicht monoklonal. Innerhalb der </w:t>
      </w:r>
      <w:proofErr w:type="spellStart"/>
      <w:r>
        <w:rPr>
          <w:rFonts w:ascii="Times New Roman" w:eastAsia="Times New Roman" w:hAnsi="Times New Roman" w:cs="Times New Roman"/>
          <w:sz w:val="18"/>
        </w:rPr>
        <w:t>TLymphozyten</w:t>
      </w:r>
      <w:proofErr w:type="spellEnd"/>
      <w:r>
        <w:rPr>
          <w:rFonts w:ascii="Times New Roman" w:eastAsia="Times New Roman" w:hAnsi="Times New Roman" w:cs="Times New Roman"/>
          <w:sz w:val="18"/>
        </w:rPr>
        <w:t xml:space="preserve"> ist die CD4/CD8-Ratio normal. Der Killerzellenanteil ist erhöht.</w:t>
      </w:r>
    </w:p>
    <w:p w14:paraId="307B37C3" w14:textId="77777777" w:rsidR="004362AF" w:rsidRDefault="00000000">
      <w:pPr>
        <w:spacing w:after="229" w:line="267" w:lineRule="auto"/>
        <w:ind w:left="-5" w:right="6308" w:hanging="10"/>
      </w:pPr>
      <w:r>
        <w:rPr>
          <w:rFonts w:ascii="Times New Roman" w:eastAsia="Times New Roman" w:hAnsi="Times New Roman" w:cs="Times New Roman"/>
          <w:sz w:val="18"/>
        </w:rPr>
        <w:t>Zusammenfassend: kein Hinweis auf eine NHL-Infiltration.</w:t>
      </w:r>
    </w:p>
    <w:p w14:paraId="02170A89" w14:textId="77777777" w:rsidR="004362AF" w:rsidRDefault="00000000">
      <w:pPr>
        <w:spacing w:after="4" w:line="262" w:lineRule="auto"/>
        <w:ind w:left="-5" w:hanging="10"/>
      </w:pPr>
      <w:r>
        <w:rPr>
          <w:rFonts w:ascii="Times New Roman" w:eastAsia="Times New Roman" w:hAnsi="Times New Roman" w:cs="Times New Roman"/>
          <w:sz w:val="18"/>
        </w:rPr>
        <w:t>Knochenmarkpunktion vom 05.01.2024:</w:t>
      </w:r>
    </w:p>
    <w:p w14:paraId="48FBE350" w14:textId="77777777" w:rsidR="004362AF" w:rsidRDefault="00000000">
      <w:pPr>
        <w:spacing w:after="6"/>
        <w:ind w:left="-5" w:hanging="10"/>
      </w:pPr>
      <w:r>
        <w:rPr>
          <w:rFonts w:ascii="Times New Roman" w:eastAsia="Times New Roman" w:hAnsi="Times New Roman" w:cs="Times New Roman"/>
          <w:sz w:val="18"/>
          <w:u w:val="single" w:color="000000"/>
        </w:rPr>
        <w:t>Histologie</w:t>
      </w:r>
      <w:r>
        <w:rPr>
          <w:rFonts w:ascii="Times New Roman" w:eastAsia="Times New Roman" w:hAnsi="Times New Roman" w:cs="Times New Roman"/>
          <w:sz w:val="18"/>
        </w:rPr>
        <w:t>:</w:t>
      </w:r>
    </w:p>
    <w:p w14:paraId="024C6117" w14:textId="77777777" w:rsidR="004362AF" w:rsidRDefault="00000000">
      <w:pPr>
        <w:spacing w:after="4" w:line="262" w:lineRule="auto"/>
        <w:ind w:left="-5" w:right="6571" w:hanging="10"/>
      </w:pPr>
      <w:r>
        <w:rPr>
          <w:noProof/>
        </w:rPr>
        <mc:AlternateContent>
          <mc:Choice Requires="wpg">
            <w:drawing>
              <wp:anchor distT="0" distB="0" distL="114300" distR="114300" simplePos="0" relativeHeight="251668480" behindDoc="0" locked="0" layoutInCell="1" allowOverlap="1" wp14:anchorId="36C0A3A2" wp14:editId="175259DE">
                <wp:simplePos x="0" y="0"/>
                <wp:positionH relativeFrom="page">
                  <wp:posOffset>825669</wp:posOffset>
                </wp:positionH>
                <wp:positionV relativeFrom="page">
                  <wp:posOffset>151154</wp:posOffset>
                </wp:positionV>
                <wp:extent cx="2041292" cy="254028"/>
                <wp:effectExtent l="0" t="0" r="0" b="0"/>
                <wp:wrapTopAndBottom/>
                <wp:docPr id="40535" name="Group 40535"/>
                <wp:cNvGraphicFramePr/>
                <a:graphic xmlns:a="http://schemas.openxmlformats.org/drawingml/2006/main">
                  <a:graphicData uri="http://schemas.microsoft.com/office/word/2010/wordprocessingGroup">
                    <wpg:wgp>
                      <wpg:cNvGrpSpPr/>
                      <wpg:grpSpPr>
                        <a:xfrm>
                          <a:off x="0" y="0"/>
                          <a:ext cx="2041292" cy="254028"/>
                          <a:chOff x="0" y="0"/>
                          <a:chExt cx="2041292" cy="254028"/>
                        </a:xfrm>
                      </wpg:grpSpPr>
                      <wps:wsp>
                        <wps:cNvPr id="66924" name="Shape 66924"/>
                        <wps:cNvSpPr/>
                        <wps:spPr>
                          <a:xfrm>
                            <a:off x="0" y="0"/>
                            <a:ext cx="2041292" cy="254028"/>
                          </a:xfrm>
                          <a:custGeom>
                            <a:avLst/>
                            <a:gdLst/>
                            <a:ahLst/>
                            <a:cxnLst/>
                            <a:rect l="0" t="0" r="0" b="0"/>
                            <a:pathLst>
                              <a:path w="2041292" h="254028">
                                <a:moveTo>
                                  <a:pt x="0" y="0"/>
                                </a:moveTo>
                                <a:lnTo>
                                  <a:pt x="2041292" y="0"/>
                                </a:lnTo>
                                <a:lnTo>
                                  <a:pt x="2041292" y="254028"/>
                                </a:lnTo>
                                <a:lnTo>
                                  <a:pt x="0" y="2540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535" style="width:160.732pt;height:20.0022pt;position:absolute;mso-position-horizontal-relative:page;mso-position-horizontal:absolute;margin-left:65.0133pt;mso-position-vertical-relative:page;margin-top:11.9019pt;" coordsize="20412,2540">
                <v:shape id="Shape 66925" style="position:absolute;width:20412;height:2540;left:0;top:0;" coordsize="2041292,254028" path="m0,0l2041292,0l2041292,254028l0,254028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sz w:val="18"/>
        </w:rPr>
        <w:t>Materialarten: Knochenmarkzylinder Mikroskopie:</w:t>
      </w:r>
    </w:p>
    <w:p w14:paraId="47355E7C" w14:textId="77777777" w:rsidR="004362AF" w:rsidRDefault="00000000">
      <w:pPr>
        <w:spacing w:after="1" w:line="266" w:lineRule="auto"/>
        <w:ind w:left="-5" w:right="-11" w:hanging="10"/>
        <w:jc w:val="both"/>
      </w:pPr>
      <w:r>
        <w:rPr>
          <w:rFonts w:ascii="Times New Roman" w:eastAsia="Times New Roman" w:hAnsi="Times New Roman" w:cs="Times New Roman"/>
          <w:sz w:val="18"/>
        </w:rPr>
        <w:t>Nach schonender Entkalkung zeigt sich Beckenkammstanzzylindermaterial mit Sonderfärbungen (</w:t>
      </w:r>
      <w:proofErr w:type="spellStart"/>
      <w:r>
        <w:rPr>
          <w:rFonts w:ascii="Times New Roman" w:eastAsia="Times New Roman" w:hAnsi="Times New Roman" w:cs="Times New Roman"/>
          <w:sz w:val="18"/>
        </w:rPr>
        <w:t>Giemsa</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Gomori</w:t>
      </w:r>
      <w:proofErr w:type="spellEnd"/>
      <w:r>
        <w:rPr>
          <w:rFonts w:ascii="Times New Roman" w:eastAsia="Times New Roman" w:hAnsi="Times New Roman" w:cs="Times New Roman"/>
          <w:sz w:val="18"/>
        </w:rPr>
        <w:t xml:space="preserve">, PAS, Berliner-Blau sowie </w:t>
      </w:r>
      <w:proofErr w:type="spellStart"/>
      <w:r>
        <w:rPr>
          <w:rFonts w:ascii="Times New Roman" w:eastAsia="Times New Roman" w:hAnsi="Times New Roman" w:cs="Times New Roman"/>
          <w:sz w:val="18"/>
        </w:rPr>
        <w:t>Chlorazetatesterase</w:t>
      </w:r>
      <w:proofErr w:type="spellEnd"/>
      <w:r>
        <w:rPr>
          <w:rFonts w:ascii="Times New Roman" w:eastAsia="Times New Roman" w:hAnsi="Times New Roman" w:cs="Times New Roman"/>
          <w:sz w:val="18"/>
        </w:rPr>
        <w:t xml:space="preserve"> Reaktion) und Immunhistologie (Antikörper gegen CD34, CD117, CD71, CD68, CD61, CD14, CD20, CD3, MUM1 sowie AA1/</w:t>
      </w:r>
      <w:proofErr w:type="spellStart"/>
      <w:r>
        <w:rPr>
          <w:rFonts w:ascii="Times New Roman" w:eastAsia="Times New Roman" w:hAnsi="Times New Roman" w:cs="Times New Roman"/>
          <w:sz w:val="18"/>
        </w:rPr>
        <w:t>Mastzelltryptase</w:t>
      </w:r>
      <w:proofErr w:type="spellEnd"/>
      <w:r>
        <w:rPr>
          <w:rFonts w:ascii="Times New Roman" w:eastAsia="Times New Roman" w:hAnsi="Times New Roman" w:cs="Times New Roman"/>
          <w:sz w:val="18"/>
        </w:rPr>
        <w:t xml:space="preserve">). Die Knochentrabekel sind für das Patientenalter z.T. rarefiziert, es zeigen sich Zeichen des gesteigerten </w:t>
      </w:r>
      <w:proofErr w:type="spellStart"/>
      <w:r>
        <w:rPr>
          <w:rFonts w:ascii="Times New Roman" w:eastAsia="Times New Roman" w:hAnsi="Times New Roman" w:cs="Times New Roman"/>
          <w:sz w:val="18"/>
        </w:rPr>
        <w:t>Knochenan</w:t>
      </w:r>
      <w:proofErr w:type="spellEnd"/>
      <w:r>
        <w:rPr>
          <w:rFonts w:ascii="Times New Roman" w:eastAsia="Times New Roman" w:hAnsi="Times New Roman" w:cs="Times New Roman"/>
          <w:sz w:val="18"/>
        </w:rPr>
        <w:t xml:space="preserve">- und -umbaus. Die </w:t>
      </w:r>
      <w:proofErr w:type="spellStart"/>
      <w:r>
        <w:rPr>
          <w:rFonts w:ascii="Times New Roman" w:eastAsia="Times New Roman" w:hAnsi="Times New Roman" w:cs="Times New Roman"/>
          <w:sz w:val="18"/>
        </w:rPr>
        <w:t>Gesamtzellularität</w:t>
      </w:r>
      <w:proofErr w:type="spellEnd"/>
      <w:r>
        <w:rPr>
          <w:rFonts w:ascii="Times New Roman" w:eastAsia="Times New Roman" w:hAnsi="Times New Roman" w:cs="Times New Roman"/>
          <w:sz w:val="18"/>
        </w:rPr>
        <w:t xml:space="preserve"> bezogen auf die Markraumoberfläche beträgt etwa 75 %. Die </w:t>
      </w:r>
      <w:proofErr w:type="spellStart"/>
      <w:r>
        <w:rPr>
          <w:rFonts w:ascii="Times New Roman" w:eastAsia="Times New Roman" w:hAnsi="Times New Roman" w:cs="Times New Roman"/>
          <w:sz w:val="18"/>
        </w:rPr>
        <w:t>Granulopoese</w:t>
      </w:r>
      <w:proofErr w:type="spellEnd"/>
      <w:r>
        <w:rPr>
          <w:rFonts w:ascii="Times New Roman" w:eastAsia="Times New Roman" w:hAnsi="Times New Roman" w:cs="Times New Roman"/>
          <w:sz w:val="18"/>
        </w:rPr>
        <w:t xml:space="preserve"> reift bis hin zu segmentkernigen Granulozyten aus. Die Erythropoese liegt in kleinen, zergliederten Nestern, ohne wesentliche </w:t>
      </w:r>
      <w:proofErr w:type="spellStart"/>
      <w:r>
        <w:rPr>
          <w:rFonts w:ascii="Times New Roman" w:eastAsia="Times New Roman" w:hAnsi="Times New Roman" w:cs="Times New Roman"/>
          <w:sz w:val="18"/>
        </w:rPr>
        <w:t>Atypie</w:t>
      </w:r>
      <w:proofErr w:type="spellEnd"/>
      <w:r>
        <w:rPr>
          <w:rFonts w:ascii="Times New Roman" w:eastAsia="Times New Roman" w:hAnsi="Times New Roman" w:cs="Times New Roman"/>
          <w:sz w:val="18"/>
        </w:rPr>
        <w:t xml:space="preserve">. Verhältnis Erythropoese zu </w:t>
      </w:r>
      <w:proofErr w:type="spellStart"/>
      <w:r>
        <w:rPr>
          <w:rFonts w:ascii="Times New Roman" w:eastAsia="Times New Roman" w:hAnsi="Times New Roman" w:cs="Times New Roman"/>
          <w:sz w:val="18"/>
        </w:rPr>
        <w:t>Granulopoese</w:t>
      </w:r>
      <w:proofErr w:type="spellEnd"/>
      <w:r>
        <w:rPr>
          <w:rFonts w:ascii="Times New Roman" w:eastAsia="Times New Roman" w:hAnsi="Times New Roman" w:cs="Times New Roman"/>
          <w:sz w:val="18"/>
        </w:rPr>
        <w:t xml:space="preserve"> etwa 1:5. Die </w:t>
      </w:r>
      <w:proofErr w:type="spellStart"/>
      <w:r>
        <w:rPr>
          <w:rFonts w:ascii="Times New Roman" w:eastAsia="Times New Roman" w:hAnsi="Times New Roman" w:cs="Times New Roman"/>
          <w:sz w:val="18"/>
        </w:rPr>
        <w:t>Megakaryopoese</w:t>
      </w:r>
      <w:proofErr w:type="spellEnd"/>
      <w:r>
        <w:rPr>
          <w:rFonts w:ascii="Times New Roman" w:eastAsia="Times New Roman" w:hAnsi="Times New Roman" w:cs="Times New Roman"/>
          <w:sz w:val="18"/>
        </w:rPr>
        <w:t xml:space="preserve"> ist gering gesteigert, es lassen sich z.T. vermehrt kleine Megakaryozyten abgrenzen. Unter Einbeziehung der immunhistochemischen Zusatzuntersuchungen mit Antikörpern gegen CD34 und CD117 lassen sich keine vermehrten myeloischen </w:t>
      </w:r>
      <w:proofErr w:type="spellStart"/>
      <w:r>
        <w:rPr>
          <w:rFonts w:ascii="Times New Roman" w:eastAsia="Times New Roman" w:hAnsi="Times New Roman" w:cs="Times New Roman"/>
          <w:sz w:val="18"/>
        </w:rPr>
        <w:t>Blasten</w:t>
      </w:r>
      <w:proofErr w:type="spellEnd"/>
      <w:r>
        <w:rPr>
          <w:rFonts w:ascii="Times New Roman" w:eastAsia="Times New Roman" w:hAnsi="Times New Roman" w:cs="Times New Roman"/>
          <w:sz w:val="18"/>
        </w:rPr>
        <w:t xml:space="preserve"> abgrenzen (unter 3 %). </w:t>
      </w:r>
      <w:proofErr w:type="spellStart"/>
      <w:r>
        <w:rPr>
          <w:rFonts w:ascii="Times New Roman" w:eastAsia="Times New Roman" w:hAnsi="Times New Roman" w:cs="Times New Roman"/>
          <w:sz w:val="18"/>
        </w:rPr>
        <w:t>Stromamakrophagen</w:t>
      </w:r>
      <w:proofErr w:type="spellEnd"/>
      <w:r>
        <w:rPr>
          <w:rFonts w:ascii="Times New Roman" w:eastAsia="Times New Roman" w:hAnsi="Times New Roman" w:cs="Times New Roman"/>
          <w:sz w:val="18"/>
        </w:rPr>
        <w:t xml:space="preserve"> liegen quantitativ im oberen Normbereich. Keine Vermehrung von Monozyten. Es lassen sich nur wenige, nicht vergrößerte und nicht in Gruppen gelegene CD20 positive </w:t>
      </w:r>
      <w:proofErr w:type="spellStart"/>
      <w:r>
        <w:rPr>
          <w:rFonts w:ascii="Times New Roman" w:eastAsia="Times New Roman" w:hAnsi="Times New Roman" w:cs="Times New Roman"/>
          <w:sz w:val="18"/>
        </w:rPr>
        <w:t>BLymphozyten</w:t>
      </w:r>
      <w:proofErr w:type="spellEnd"/>
      <w:r>
        <w:rPr>
          <w:rFonts w:ascii="Times New Roman" w:eastAsia="Times New Roman" w:hAnsi="Times New Roman" w:cs="Times New Roman"/>
          <w:sz w:val="18"/>
        </w:rPr>
        <w:t xml:space="preserve"> abgrenzen. Geringe Vermehrung von CD3 positiven T-Lymphozyten. Geringe Vermehrung von MUM1-exprimieren Plasmazellen (knapp über 10 %), diese weisen keine Leichtkettenrestriktion auf (Verhältnis Kappa zu Lambda etwa 1:4). Keine Vermehrung von Mastzellen, diese auch nicht in Gruppen gelegen und ohne </w:t>
      </w:r>
      <w:proofErr w:type="spellStart"/>
      <w:r>
        <w:rPr>
          <w:rFonts w:ascii="Times New Roman" w:eastAsia="Times New Roman" w:hAnsi="Times New Roman" w:cs="Times New Roman"/>
          <w:sz w:val="18"/>
        </w:rPr>
        <w:t>spindelzellige</w:t>
      </w:r>
      <w:proofErr w:type="spellEnd"/>
      <w:r>
        <w:rPr>
          <w:rFonts w:ascii="Times New Roman" w:eastAsia="Times New Roman" w:hAnsi="Times New Roman" w:cs="Times New Roman"/>
          <w:sz w:val="18"/>
        </w:rPr>
        <w:t xml:space="preserve"> Morphologie. Speichereisen ist geringgradig vermehrt. Keine </w:t>
      </w:r>
      <w:proofErr w:type="spellStart"/>
      <w:r>
        <w:rPr>
          <w:rFonts w:ascii="Times New Roman" w:eastAsia="Times New Roman" w:hAnsi="Times New Roman" w:cs="Times New Roman"/>
          <w:sz w:val="18"/>
        </w:rPr>
        <w:t>Retikulinfaservermehrung</w:t>
      </w:r>
      <w:proofErr w:type="spellEnd"/>
      <w:r>
        <w:rPr>
          <w:rFonts w:ascii="Times New Roman" w:eastAsia="Times New Roman" w:hAnsi="Times New Roman" w:cs="Times New Roman"/>
          <w:sz w:val="18"/>
        </w:rPr>
        <w:t>. Beurteilung und Diagnose:</w:t>
      </w:r>
    </w:p>
    <w:p w14:paraId="65769E8D" w14:textId="77777777" w:rsidR="004362AF" w:rsidRDefault="00000000">
      <w:pPr>
        <w:spacing w:after="1" w:line="266" w:lineRule="auto"/>
        <w:ind w:left="-5" w:right="-11" w:hanging="10"/>
        <w:jc w:val="both"/>
      </w:pPr>
      <w:r>
        <w:rPr>
          <w:rFonts w:ascii="Times New Roman" w:eastAsia="Times New Roman" w:hAnsi="Times New Roman" w:cs="Times New Roman"/>
          <w:sz w:val="18"/>
        </w:rPr>
        <w:t xml:space="preserve">Der Befund entspricht einem Beckenkammstanzzylinder mit einem hyperzellulären hämatopoetischen Knochenmark mit im Vordergrund stehender, gesteigerter, ausreifender </w:t>
      </w:r>
      <w:proofErr w:type="spellStart"/>
      <w:r>
        <w:rPr>
          <w:rFonts w:ascii="Times New Roman" w:eastAsia="Times New Roman" w:hAnsi="Times New Roman" w:cs="Times New Roman"/>
          <w:sz w:val="18"/>
        </w:rPr>
        <w:t>Granulopoese</w:t>
      </w:r>
      <w:proofErr w:type="spellEnd"/>
      <w:r>
        <w:rPr>
          <w:rFonts w:ascii="Times New Roman" w:eastAsia="Times New Roman" w:hAnsi="Times New Roman" w:cs="Times New Roman"/>
          <w:sz w:val="18"/>
        </w:rPr>
        <w:t xml:space="preserve"> bei im Verhältnis verminderter Erythropoese und gering gesteigerter und reifungsgestörter </w:t>
      </w:r>
      <w:proofErr w:type="spellStart"/>
      <w:r>
        <w:rPr>
          <w:rFonts w:ascii="Times New Roman" w:eastAsia="Times New Roman" w:hAnsi="Times New Roman" w:cs="Times New Roman"/>
          <w:sz w:val="18"/>
        </w:rPr>
        <w:t>Megakaryopoese</w:t>
      </w:r>
      <w:proofErr w:type="spellEnd"/>
      <w:r>
        <w:rPr>
          <w:rFonts w:ascii="Times New Roman" w:eastAsia="Times New Roman" w:hAnsi="Times New Roman" w:cs="Times New Roman"/>
          <w:sz w:val="18"/>
        </w:rPr>
        <w:t xml:space="preserve">, ohne Vermehrung von myeloischen </w:t>
      </w:r>
      <w:proofErr w:type="spellStart"/>
      <w:r>
        <w:rPr>
          <w:rFonts w:ascii="Times New Roman" w:eastAsia="Times New Roman" w:hAnsi="Times New Roman" w:cs="Times New Roman"/>
          <w:sz w:val="18"/>
        </w:rPr>
        <w:t>Blasten</w:t>
      </w:r>
      <w:proofErr w:type="spellEnd"/>
      <w:r>
        <w:rPr>
          <w:rFonts w:ascii="Times New Roman" w:eastAsia="Times New Roman" w:hAnsi="Times New Roman" w:cs="Times New Roman"/>
          <w:sz w:val="18"/>
        </w:rPr>
        <w:t xml:space="preserve">, mit geringer T-Zell-betonter </w:t>
      </w:r>
      <w:proofErr w:type="spellStart"/>
      <w:r>
        <w:rPr>
          <w:rFonts w:ascii="Times New Roman" w:eastAsia="Times New Roman" w:hAnsi="Times New Roman" w:cs="Times New Roman"/>
          <w:sz w:val="18"/>
        </w:rPr>
        <w:t>Lymphoplasmozytose</w:t>
      </w:r>
      <w:proofErr w:type="spellEnd"/>
      <w:r>
        <w:rPr>
          <w:rFonts w:ascii="Times New Roman" w:eastAsia="Times New Roman" w:hAnsi="Times New Roman" w:cs="Times New Roman"/>
          <w:sz w:val="18"/>
        </w:rPr>
        <w:t xml:space="preserve">. Die beschriebenen Veränderungen des Knochenmarks wären prinzipiell vereinbar mit einer reaktiven bzw. medikamentös-toxischen Genese. Typische Veränderungen wie bei einen Vitamin B12- bzw. Folsäuremangel liegen nicht vor. Anhaltspunkte für eine Infiltration durch ein Lymphom oder eine </w:t>
      </w:r>
      <w:proofErr w:type="spellStart"/>
      <w:r>
        <w:rPr>
          <w:rFonts w:ascii="Times New Roman" w:eastAsia="Times New Roman" w:hAnsi="Times New Roman" w:cs="Times New Roman"/>
          <w:sz w:val="18"/>
        </w:rPr>
        <w:t>Plasmazellneoplasie</w:t>
      </w:r>
      <w:proofErr w:type="spellEnd"/>
      <w:r>
        <w:rPr>
          <w:rFonts w:ascii="Times New Roman" w:eastAsia="Times New Roman" w:hAnsi="Times New Roman" w:cs="Times New Roman"/>
          <w:sz w:val="18"/>
        </w:rPr>
        <w:t xml:space="preserve"> ergeben sich nicht.</w:t>
      </w:r>
    </w:p>
    <w:p w14:paraId="12AD8076" w14:textId="77777777" w:rsidR="004362AF" w:rsidRDefault="00000000">
      <w:pPr>
        <w:spacing w:after="6"/>
        <w:ind w:left="-5" w:hanging="10"/>
      </w:pPr>
      <w:r>
        <w:rPr>
          <w:rFonts w:ascii="Times New Roman" w:eastAsia="Times New Roman" w:hAnsi="Times New Roman" w:cs="Times New Roman"/>
          <w:sz w:val="18"/>
          <w:u w:val="single" w:color="000000"/>
        </w:rPr>
        <w:t>Zytologie</w:t>
      </w:r>
      <w:r>
        <w:rPr>
          <w:rFonts w:ascii="Times New Roman" w:eastAsia="Times New Roman" w:hAnsi="Times New Roman" w:cs="Times New Roman"/>
          <w:sz w:val="18"/>
        </w:rPr>
        <w:t>:</w:t>
      </w:r>
    </w:p>
    <w:p w14:paraId="2525DE4C" w14:textId="77777777" w:rsidR="004362AF" w:rsidRDefault="00000000">
      <w:pPr>
        <w:spacing w:after="4" w:line="262" w:lineRule="auto"/>
        <w:ind w:left="-5" w:hanging="10"/>
      </w:pPr>
      <w:r>
        <w:rPr>
          <w:rFonts w:ascii="Times New Roman" w:eastAsia="Times New Roman" w:hAnsi="Times New Roman" w:cs="Times New Roman"/>
          <w:sz w:val="18"/>
        </w:rPr>
        <w:t>Beurteilung:</w:t>
      </w:r>
    </w:p>
    <w:p w14:paraId="38CDE2A0" w14:textId="77777777" w:rsidR="004362AF" w:rsidRDefault="00000000">
      <w:pPr>
        <w:spacing w:after="4" w:line="267" w:lineRule="auto"/>
        <w:ind w:left="-5" w:hanging="10"/>
      </w:pPr>
      <w:r>
        <w:rPr>
          <w:rFonts w:ascii="Times New Roman" w:eastAsia="Times New Roman" w:hAnsi="Times New Roman" w:cs="Times New Roman"/>
          <w:sz w:val="18"/>
        </w:rPr>
        <w:t xml:space="preserve">Ausreichend </w:t>
      </w:r>
      <w:proofErr w:type="spellStart"/>
      <w:r>
        <w:rPr>
          <w:rFonts w:ascii="Times New Roman" w:eastAsia="Times New Roman" w:hAnsi="Times New Roman" w:cs="Times New Roman"/>
          <w:sz w:val="18"/>
        </w:rPr>
        <w:t>Bröckelchen</w:t>
      </w:r>
      <w:proofErr w:type="spellEnd"/>
      <w:r>
        <w:rPr>
          <w:rFonts w:ascii="Times New Roman" w:eastAsia="Times New Roman" w:hAnsi="Times New Roman" w:cs="Times New Roman"/>
          <w:sz w:val="18"/>
        </w:rPr>
        <w:t xml:space="preserve">, erhöhter Zellgehalt. </w:t>
      </w:r>
      <w:proofErr w:type="spellStart"/>
      <w:r>
        <w:rPr>
          <w:rFonts w:ascii="Times New Roman" w:eastAsia="Times New Roman" w:hAnsi="Times New Roman" w:cs="Times New Roman"/>
          <w:sz w:val="18"/>
        </w:rPr>
        <w:t>Megakaryopoese</w:t>
      </w:r>
      <w:proofErr w:type="spellEnd"/>
      <w:r>
        <w:rPr>
          <w:rFonts w:ascii="Times New Roman" w:eastAsia="Times New Roman" w:hAnsi="Times New Roman" w:cs="Times New Roman"/>
          <w:sz w:val="18"/>
        </w:rPr>
        <w:t xml:space="preserve"> vermehrt, ohne relevante Dysplasien. Erythropoese anteilig vermindert, mit ausgeprägten Dysplasien. </w:t>
      </w:r>
      <w:proofErr w:type="spellStart"/>
      <w:r>
        <w:rPr>
          <w:rFonts w:ascii="Times New Roman" w:eastAsia="Times New Roman" w:hAnsi="Times New Roman" w:cs="Times New Roman"/>
          <w:sz w:val="18"/>
        </w:rPr>
        <w:t>Granulopoese</w:t>
      </w:r>
      <w:proofErr w:type="spellEnd"/>
      <w:r>
        <w:rPr>
          <w:rFonts w:ascii="Times New Roman" w:eastAsia="Times New Roman" w:hAnsi="Times New Roman" w:cs="Times New Roman"/>
          <w:sz w:val="18"/>
        </w:rPr>
        <w:t xml:space="preserve"> anteilig normal, ausreifend, teilweise hypergranuliert, ohne relevante Dysplasien, deutliche </w:t>
      </w:r>
      <w:proofErr w:type="spellStart"/>
      <w:r>
        <w:rPr>
          <w:rFonts w:ascii="Times New Roman" w:eastAsia="Times New Roman" w:hAnsi="Times New Roman" w:cs="Times New Roman"/>
          <w:sz w:val="18"/>
        </w:rPr>
        <w:t>Eosinophilie</w:t>
      </w:r>
      <w:proofErr w:type="spellEnd"/>
      <w:r>
        <w:rPr>
          <w:rFonts w:ascii="Times New Roman" w:eastAsia="Times New Roman" w:hAnsi="Times New Roman" w:cs="Times New Roman"/>
          <w:sz w:val="18"/>
        </w:rPr>
        <w:t xml:space="preserve">. Deutliche Monozytose, vereinzelt jugendliche Formen der Monozyten, vereinzelt atypische Formen der Monozyten. Plasmazellen deutlich vermehrt, vereinzelt mehrkernige Plasmazellen, häufig Plasmazellen mit </w:t>
      </w:r>
      <w:proofErr w:type="spellStart"/>
      <w:r>
        <w:rPr>
          <w:rFonts w:ascii="Times New Roman" w:eastAsia="Times New Roman" w:hAnsi="Times New Roman" w:cs="Times New Roman"/>
          <w:sz w:val="18"/>
        </w:rPr>
        <w:t>Kernatypien</w:t>
      </w:r>
      <w:proofErr w:type="spellEnd"/>
      <w:r>
        <w:rPr>
          <w:rFonts w:ascii="Times New Roman" w:eastAsia="Times New Roman" w:hAnsi="Times New Roman" w:cs="Times New Roman"/>
          <w:sz w:val="18"/>
        </w:rPr>
        <w:t xml:space="preserve">. Normaler </w:t>
      </w:r>
      <w:proofErr w:type="spellStart"/>
      <w:r>
        <w:rPr>
          <w:rFonts w:ascii="Times New Roman" w:eastAsia="Times New Roman" w:hAnsi="Times New Roman" w:cs="Times New Roman"/>
          <w:sz w:val="18"/>
        </w:rPr>
        <w:t>Blastenanteil</w:t>
      </w:r>
      <w:proofErr w:type="spellEnd"/>
      <w:r>
        <w:rPr>
          <w:rFonts w:ascii="Times New Roman" w:eastAsia="Times New Roman" w:hAnsi="Times New Roman" w:cs="Times New Roman"/>
          <w:sz w:val="18"/>
        </w:rPr>
        <w:t>, häufig Makrophagen Diagnose / Bewertung:</w:t>
      </w:r>
    </w:p>
    <w:p w14:paraId="4D7BE5DF" w14:textId="77777777" w:rsidR="004362AF" w:rsidRDefault="00000000">
      <w:pPr>
        <w:spacing w:after="4" w:line="267" w:lineRule="auto"/>
        <w:ind w:left="-5" w:hanging="10"/>
      </w:pPr>
      <w:r>
        <w:rPr>
          <w:rFonts w:ascii="Times New Roman" w:eastAsia="Times New Roman" w:hAnsi="Times New Roman" w:cs="Times New Roman"/>
          <w:sz w:val="18"/>
        </w:rPr>
        <w:t xml:space="preserve">Bei normalem </w:t>
      </w:r>
      <w:proofErr w:type="spellStart"/>
      <w:r>
        <w:rPr>
          <w:rFonts w:ascii="Times New Roman" w:eastAsia="Times New Roman" w:hAnsi="Times New Roman" w:cs="Times New Roman"/>
          <w:sz w:val="18"/>
        </w:rPr>
        <w:t>Blastengehalt</w:t>
      </w:r>
      <w:proofErr w:type="spellEnd"/>
      <w:r>
        <w:rPr>
          <w:rFonts w:ascii="Times New Roman" w:eastAsia="Times New Roman" w:hAnsi="Times New Roman" w:cs="Times New Roman"/>
          <w:sz w:val="18"/>
        </w:rPr>
        <w:t xml:space="preserve"> sowie normwertigen Lymphozyten </w:t>
      </w:r>
      <w:proofErr w:type="spellStart"/>
      <w:r>
        <w:rPr>
          <w:rFonts w:ascii="Times New Roman" w:eastAsia="Times New Roman" w:hAnsi="Times New Roman" w:cs="Times New Roman"/>
          <w:sz w:val="18"/>
        </w:rPr>
        <w:t>zytomorphologisch</w:t>
      </w:r>
      <w:proofErr w:type="spellEnd"/>
      <w:r>
        <w:rPr>
          <w:rFonts w:ascii="Times New Roman" w:eastAsia="Times New Roman" w:hAnsi="Times New Roman" w:cs="Times New Roman"/>
          <w:sz w:val="18"/>
        </w:rPr>
        <w:t xml:space="preserve"> kein Anhalt auf das Vorliegen</w:t>
      </w:r>
    </w:p>
    <w:p w14:paraId="252E7C5F" w14:textId="77777777" w:rsidR="004362AF" w:rsidRDefault="004362AF">
      <w:pPr>
        <w:sectPr w:rsidR="004362AF">
          <w:headerReference w:type="even" r:id="rId26"/>
          <w:headerReference w:type="default" r:id="rId27"/>
          <w:footerReference w:type="even" r:id="rId28"/>
          <w:footerReference w:type="default" r:id="rId29"/>
          <w:headerReference w:type="first" r:id="rId30"/>
          <w:footerReference w:type="first" r:id="rId31"/>
          <w:pgSz w:w="11906" w:h="16838"/>
          <w:pgMar w:top="1026" w:right="1161" w:bottom="843" w:left="1418" w:header="196" w:footer="328" w:gutter="0"/>
          <w:cols w:space="720"/>
          <w:titlePg/>
        </w:sectPr>
      </w:pPr>
    </w:p>
    <w:p w14:paraId="0366129F" w14:textId="77777777" w:rsidR="004362AF" w:rsidRDefault="00000000">
      <w:pPr>
        <w:spacing w:after="4" w:line="267" w:lineRule="auto"/>
        <w:ind w:left="-5" w:hanging="10"/>
      </w:pPr>
      <w:r>
        <w:rPr>
          <w:rFonts w:ascii="Times New Roman" w:eastAsia="Times New Roman" w:hAnsi="Times New Roman" w:cs="Times New Roman"/>
          <w:sz w:val="18"/>
        </w:rPr>
        <w:lastRenderedPageBreak/>
        <w:t xml:space="preserve">einer Leukämie oder </w:t>
      </w:r>
      <w:proofErr w:type="spellStart"/>
      <w:r>
        <w:rPr>
          <w:rFonts w:ascii="Times New Roman" w:eastAsia="Times New Roman" w:hAnsi="Times New Roman" w:cs="Times New Roman"/>
          <w:sz w:val="18"/>
        </w:rPr>
        <w:t>Lymphominfiltration</w:t>
      </w:r>
      <w:proofErr w:type="spellEnd"/>
      <w:r>
        <w:rPr>
          <w:rFonts w:ascii="Times New Roman" w:eastAsia="Times New Roman" w:hAnsi="Times New Roman" w:cs="Times New Roman"/>
          <w:sz w:val="18"/>
        </w:rPr>
        <w:t>.</w:t>
      </w:r>
    </w:p>
    <w:p w14:paraId="7DE50386" w14:textId="77777777" w:rsidR="004362AF" w:rsidRDefault="00000000">
      <w:pPr>
        <w:spacing w:after="4" w:line="267" w:lineRule="auto"/>
        <w:ind w:left="-5" w:hanging="10"/>
      </w:pPr>
      <w:proofErr w:type="spellStart"/>
      <w:r>
        <w:rPr>
          <w:rFonts w:ascii="Times New Roman" w:eastAsia="Times New Roman" w:hAnsi="Times New Roman" w:cs="Times New Roman"/>
          <w:sz w:val="18"/>
        </w:rPr>
        <w:t>Dysplatisch</w:t>
      </w:r>
      <w:proofErr w:type="spellEnd"/>
      <w:r>
        <w:rPr>
          <w:rFonts w:ascii="Times New Roman" w:eastAsia="Times New Roman" w:hAnsi="Times New Roman" w:cs="Times New Roman"/>
          <w:sz w:val="18"/>
        </w:rPr>
        <w:t xml:space="preserve"> veränderte Erythropoese, ggf. im Rahmen der hämolytischen Anämie.</w:t>
      </w:r>
    </w:p>
    <w:p w14:paraId="55C51A7F" w14:textId="77777777" w:rsidR="004362AF" w:rsidRDefault="00000000">
      <w:pPr>
        <w:spacing w:after="4" w:line="267" w:lineRule="auto"/>
        <w:ind w:left="-5" w:hanging="10"/>
      </w:pPr>
      <w:r>
        <w:rPr>
          <w:rFonts w:ascii="Times New Roman" w:eastAsia="Times New Roman" w:hAnsi="Times New Roman" w:cs="Times New Roman"/>
          <w:sz w:val="18"/>
        </w:rPr>
        <w:t>Anteil der Plasmazellen erhöht (10,2%) - Abklärung hinsichtlich eine Multiplen Myeloms erfolgt? DD reaktive Veränderungen.</w:t>
      </w:r>
    </w:p>
    <w:p w14:paraId="05966CDB" w14:textId="77777777" w:rsidR="004362AF" w:rsidRDefault="00000000">
      <w:pPr>
        <w:spacing w:after="6"/>
        <w:ind w:left="-5" w:hanging="10"/>
      </w:pPr>
      <w:proofErr w:type="spellStart"/>
      <w:r>
        <w:rPr>
          <w:rFonts w:ascii="Times New Roman" w:eastAsia="Times New Roman" w:hAnsi="Times New Roman" w:cs="Times New Roman"/>
          <w:sz w:val="18"/>
          <w:u w:val="single" w:color="000000"/>
        </w:rPr>
        <w:t>Immunphänotypisierung</w:t>
      </w:r>
      <w:proofErr w:type="spellEnd"/>
      <w:r>
        <w:rPr>
          <w:rFonts w:ascii="Times New Roman" w:eastAsia="Times New Roman" w:hAnsi="Times New Roman" w:cs="Times New Roman"/>
          <w:sz w:val="18"/>
        </w:rPr>
        <w:t>:</w:t>
      </w:r>
    </w:p>
    <w:p w14:paraId="76DAC48E" w14:textId="77777777" w:rsidR="004362AF" w:rsidRDefault="00000000">
      <w:pPr>
        <w:spacing w:after="1" w:line="266" w:lineRule="auto"/>
        <w:ind w:left="-5" w:right="-11" w:hanging="10"/>
        <w:jc w:val="both"/>
      </w:pPr>
      <w:r>
        <w:rPr>
          <w:rFonts w:ascii="Times New Roman" w:eastAsia="Times New Roman" w:hAnsi="Times New Roman" w:cs="Times New Roman"/>
          <w:sz w:val="18"/>
        </w:rPr>
        <w:t xml:space="preserve">Der B-Zellanteil ist erniedrigt. Innerhalb der B-Zellen kein Nachweis von </w:t>
      </w:r>
      <w:proofErr w:type="spellStart"/>
      <w:r>
        <w:rPr>
          <w:rFonts w:ascii="Times New Roman" w:eastAsia="Times New Roman" w:hAnsi="Times New Roman" w:cs="Times New Roman"/>
          <w:sz w:val="18"/>
        </w:rPr>
        <w:t>Monoklonalität</w:t>
      </w:r>
      <w:proofErr w:type="spellEnd"/>
      <w:r>
        <w:rPr>
          <w:rFonts w:ascii="Times New Roman" w:eastAsia="Times New Roman" w:hAnsi="Times New Roman" w:cs="Times New Roman"/>
          <w:sz w:val="18"/>
        </w:rPr>
        <w:t xml:space="preserve"> an Hand der Leichtkettenexpression. Kein Vermehrung von B-Vorläuferzellen, sowie reguläres Expressionsmuster in Bezug auf die untersuchten Antigene. Der T-Zellanteil ist erhöht. </w:t>
      </w:r>
      <w:proofErr w:type="spellStart"/>
      <w:r>
        <w:rPr>
          <w:rFonts w:ascii="Times New Roman" w:eastAsia="Times New Roman" w:hAnsi="Times New Roman" w:cs="Times New Roman"/>
          <w:sz w:val="18"/>
        </w:rPr>
        <w:t>Innerhhalb</w:t>
      </w:r>
      <w:proofErr w:type="spellEnd"/>
      <w:r>
        <w:rPr>
          <w:rFonts w:ascii="Times New Roman" w:eastAsia="Times New Roman" w:hAnsi="Times New Roman" w:cs="Times New Roman"/>
          <w:sz w:val="18"/>
        </w:rPr>
        <w:t xml:space="preserve"> der T-Zellen liegt eine normale CD4/8 Ratio vor.</w:t>
      </w:r>
    </w:p>
    <w:p w14:paraId="41B361DD" w14:textId="77777777" w:rsidR="004362AF" w:rsidRDefault="00000000">
      <w:pPr>
        <w:spacing w:after="4" w:line="267" w:lineRule="auto"/>
        <w:ind w:left="-5" w:right="1499" w:hanging="10"/>
      </w:pPr>
      <w:r>
        <w:rPr>
          <w:rFonts w:ascii="Times New Roman" w:eastAsia="Times New Roman" w:hAnsi="Times New Roman" w:cs="Times New Roman"/>
          <w:sz w:val="18"/>
        </w:rPr>
        <w:t xml:space="preserve">Durchflusszytometrisch kein Hinweis auf eine Knochenmarkinfiltration durch ein NHL. </w:t>
      </w:r>
      <w:r>
        <w:rPr>
          <w:rFonts w:ascii="Times New Roman" w:eastAsia="Times New Roman" w:hAnsi="Times New Roman" w:cs="Times New Roman"/>
          <w:sz w:val="18"/>
          <w:u w:val="single" w:color="000000"/>
        </w:rPr>
        <w:t>Zytogenetik</w:t>
      </w:r>
      <w:r>
        <w:rPr>
          <w:rFonts w:ascii="Times New Roman" w:eastAsia="Times New Roman" w:hAnsi="Times New Roman" w:cs="Times New Roman"/>
          <w:sz w:val="18"/>
        </w:rPr>
        <w:t>:</w:t>
      </w:r>
    </w:p>
    <w:p w14:paraId="19BE32E1" w14:textId="77777777" w:rsidR="004362AF" w:rsidRDefault="00000000">
      <w:pPr>
        <w:spacing w:after="4" w:line="267" w:lineRule="auto"/>
        <w:ind w:left="-5" w:hanging="10"/>
      </w:pPr>
      <w:r>
        <w:rPr>
          <w:rFonts w:ascii="Times New Roman" w:eastAsia="Times New Roman" w:hAnsi="Times New Roman" w:cs="Times New Roman"/>
          <w:sz w:val="18"/>
        </w:rPr>
        <w:t>46,XX[13].</w:t>
      </w:r>
      <w:proofErr w:type="spellStart"/>
      <w:r>
        <w:rPr>
          <w:rFonts w:ascii="Times New Roman" w:eastAsia="Times New Roman" w:hAnsi="Times New Roman" w:cs="Times New Roman"/>
          <w:sz w:val="18"/>
        </w:rPr>
        <w:t>nuc</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ish</w:t>
      </w:r>
      <w:proofErr w:type="spellEnd"/>
      <w:r>
        <w:rPr>
          <w:rFonts w:ascii="Times New Roman" w:eastAsia="Times New Roman" w:hAnsi="Times New Roman" w:cs="Times New Roman"/>
          <w:sz w:val="18"/>
        </w:rPr>
        <w:t xml:space="preserve"> </w:t>
      </w:r>
    </w:p>
    <w:p w14:paraId="30B2A22E" w14:textId="77777777" w:rsidR="004362AF" w:rsidRDefault="00000000">
      <w:pPr>
        <w:spacing w:after="4" w:line="267" w:lineRule="auto"/>
        <w:ind w:left="-5" w:hanging="10"/>
      </w:pPr>
      <w:r>
        <w:rPr>
          <w:rFonts w:ascii="Times New Roman" w:eastAsia="Times New Roman" w:hAnsi="Times New Roman" w:cs="Times New Roman"/>
          <w:sz w:val="18"/>
        </w:rPr>
        <w:t>3q26(MECOMx2)[200],5p15.2~15.3(D5S1518E/D5S1976x2),5q31.2(CDC25C,EGR1)x2[200],9p21(CDKN2Ax2),9ce n(D9Zx2)[200],11q23(KMT2Ax2)[200],12p13(ETV6x2)[200],13q14.2(RB1,DLEU1,D13S319)x2,13q34(LAMPx2)[200] ,20q12(RH111622,D20S108/D20S858,PTPRT)x2,20q13.3(RH74806/RH67654x2)[200],21q22(RUNX1x2)[200]</w:t>
      </w:r>
    </w:p>
    <w:p w14:paraId="50047A47" w14:textId="77777777" w:rsidR="004362AF" w:rsidRDefault="00000000">
      <w:pPr>
        <w:numPr>
          <w:ilvl w:val="0"/>
          <w:numId w:val="8"/>
        </w:numPr>
        <w:spacing w:after="4" w:line="267" w:lineRule="auto"/>
        <w:ind w:hanging="574"/>
      </w:pPr>
      <w:r>
        <w:rPr>
          <w:rFonts w:ascii="Times New Roman" w:eastAsia="Times New Roman" w:hAnsi="Times New Roman" w:cs="Times New Roman"/>
          <w:sz w:val="18"/>
        </w:rPr>
        <w:t xml:space="preserve">Karyotyp: Aufgrund geringer Proliferationsaktivität konnten nur 13 Metaphasen </w:t>
      </w:r>
      <w:proofErr w:type="spellStart"/>
      <w:r>
        <w:rPr>
          <w:rFonts w:ascii="Times New Roman" w:eastAsia="Times New Roman" w:hAnsi="Times New Roman" w:cs="Times New Roman"/>
          <w:sz w:val="18"/>
        </w:rPr>
        <w:t>karyotypisiert</w:t>
      </w:r>
      <w:proofErr w:type="spellEnd"/>
      <w:r>
        <w:rPr>
          <w:rFonts w:ascii="Times New Roman" w:eastAsia="Times New Roman" w:hAnsi="Times New Roman" w:cs="Times New Roman"/>
          <w:sz w:val="18"/>
        </w:rPr>
        <w:t xml:space="preserve"> werden, die alle einen normalen weiblichen Karyotyp aufwiesen.</w:t>
      </w:r>
    </w:p>
    <w:p w14:paraId="56D3DF24" w14:textId="77777777" w:rsidR="004362AF" w:rsidRDefault="00000000">
      <w:pPr>
        <w:numPr>
          <w:ilvl w:val="0"/>
          <w:numId w:val="8"/>
        </w:numPr>
        <w:spacing w:after="4" w:line="267" w:lineRule="auto"/>
        <w:ind w:hanging="574"/>
      </w:pPr>
      <w:r>
        <w:rPr>
          <w:rFonts w:ascii="Times New Roman" w:eastAsia="Times New Roman" w:hAnsi="Times New Roman" w:cs="Times New Roman"/>
          <w:sz w:val="18"/>
        </w:rPr>
        <w:t xml:space="preserve">FISH nach submikroskopischen Aberrationen in der </w:t>
      </w:r>
      <w:proofErr w:type="spellStart"/>
      <w:r>
        <w:rPr>
          <w:rFonts w:ascii="Times New Roman" w:eastAsia="Times New Roman" w:hAnsi="Times New Roman" w:cs="Times New Roman"/>
          <w:sz w:val="18"/>
        </w:rPr>
        <w:t>Karyotypanalyse</w:t>
      </w:r>
      <w:proofErr w:type="spellEnd"/>
      <w:r>
        <w:rPr>
          <w:rFonts w:ascii="Times New Roman" w:eastAsia="Times New Roman" w:hAnsi="Times New Roman" w:cs="Times New Roman"/>
          <w:sz w:val="18"/>
        </w:rPr>
        <w:t>: unauffällig.</w:t>
      </w:r>
    </w:p>
    <w:p w14:paraId="192450C1" w14:textId="77777777" w:rsidR="004362AF" w:rsidRDefault="00000000">
      <w:pPr>
        <w:spacing w:after="4" w:line="262" w:lineRule="auto"/>
        <w:ind w:left="-5" w:hanging="10"/>
      </w:pPr>
      <w:r>
        <w:rPr>
          <w:rFonts w:ascii="Times New Roman" w:eastAsia="Times New Roman" w:hAnsi="Times New Roman" w:cs="Times New Roman"/>
          <w:sz w:val="18"/>
        </w:rPr>
        <w:t>Fazit:</w:t>
      </w:r>
    </w:p>
    <w:p w14:paraId="213ACC70" w14:textId="77777777" w:rsidR="004362AF" w:rsidRDefault="00000000">
      <w:pPr>
        <w:spacing w:after="4" w:line="267" w:lineRule="auto"/>
        <w:ind w:left="-5" w:hanging="10"/>
      </w:pPr>
      <w:r>
        <w:rPr>
          <w:rFonts w:ascii="Times New Roman" w:eastAsia="Times New Roman" w:hAnsi="Times New Roman" w:cs="Times New Roman"/>
          <w:sz w:val="18"/>
        </w:rPr>
        <w:t xml:space="preserve">Zytogenetisch war leider keine umfassende Charakterisierung der Knochenmarkzellen per Karyotyp möglich. Aus der </w:t>
      </w:r>
      <w:r>
        <w:rPr>
          <w:rFonts w:ascii="Times New Roman" w:eastAsia="Times New Roman" w:hAnsi="Times New Roman" w:cs="Times New Roman"/>
          <w:sz w:val="18"/>
        </w:rPr>
        <w:tab/>
        <w:t xml:space="preserve">FISH </w:t>
      </w:r>
      <w:r>
        <w:rPr>
          <w:rFonts w:ascii="Times New Roman" w:eastAsia="Times New Roman" w:hAnsi="Times New Roman" w:cs="Times New Roman"/>
          <w:sz w:val="18"/>
        </w:rPr>
        <w:tab/>
        <w:t xml:space="preserve">ergab </w:t>
      </w:r>
      <w:r>
        <w:rPr>
          <w:rFonts w:ascii="Times New Roman" w:eastAsia="Times New Roman" w:hAnsi="Times New Roman" w:cs="Times New Roman"/>
          <w:sz w:val="18"/>
        </w:rPr>
        <w:tab/>
        <w:t xml:space="preserve">sich </w:t>
      </w:r>
      <w:r>
        <w:rPr>
          <w:rFonts w:ascii="Times New Roman" w:eastAsia="Times New Roman" w:hAnsi="Times New Roman" w:cs="Times New Roman"/>
          <w:sz w:val="18"/>
        </w:rPr>
        <w:tab/>
        <w:t xml:space="preserve">kein </w:t>
      </w:r>
      <w:r>
        <w:rPr>
          <w:rFonts w:ascii="Times New Roman" w:eastAsia="Times New Roman" w:hAnsi="Times New Roman" w:cs="Times New Roman"/>
          <w:sz w:val="18"/>
        </w:rPr>
        <w:tab/>
        <w:t xml:space="preserve">Anhalt </w:t>
      </w:r>
      <w:r>
        <w:rPr>
          <w:rFonts w:ascii="Times New Roman" w:eastAsia="Times New Roman" w:hAnsi="Times New Roman" w:cs="Times New Roman"/>
          <w:sz w:val="18"/>
        </w:rPr>
        <w:tab/>
        <w:t xml:space="preserve">für </w:t>
      </w:r>
      <w:r>
        <w:rPr>
          <w:rFonts w:ascii="Times New Roman" w:eastAsia="Times New Roman" w:hAnsi="Times New Roman" w:cs="Times New Roman"/>
          <w:sz w:val="18"/>
        </w:rPr>
        <w:tab/>
        <w:t xml:space="preserve">das </w:t>
      </w:r>
      <w:r>
        <w:rPr>
          <w:rFonts w:ascii="Times New Roman" w:eastAsia="Times New Roman" w:hAnsi="Times New Roman" w:cs="Times New Roman"/>
          <w:sz w:val="18"/>
        </w:rPr>
        <w:tab/>
        <w:t xml:space="preserve">Vorliegen </w:t>
      </w:r>
      <w:r>
        <w:rPr>
          <w:rFonts w:ascii="Times New Roman" w:eastAsia="Times New Roman" w:hAnsi="Times New Roman" w:cs="Times New Roman"/>
          <w:sz w:val="18"/>
        </w:rPr>
        <w:tab/>
        <w:t xml:space="preserve">klonaler </w:t>
      </w:r>
      <w:r>
        <w:rPr>
          <w:rFonts w:ascii="Times New Roman" w:eastAsia="Times New Roman" w:hAnsi="Times New Roman" w:cs="Times New Roman"/>
          <w:sz w:val="18"/>
        </w:rPr>
        <w:tab/>
        <w:t xml:space="preserve">numerischer </w:t>
      </w:r>
      <w:r>
        <w:rPr>
          <w:rFonts w:ascii="Times New Roman" w:eastAsia="Times New Roman" w:hAnsi="Times New Roman" w:cs="Times New Roman"/>
          <w:sz w:val="18"/>
        </w:rPr>
        <w:tab/>
        <w:t xml:space="preserve">oder </w:t>
      </w:r>
      <w:r>
        <w:rPr>
          <w:rFonts w:ascii="Times New Roman" w:eastAsia="Times New Roman" w:hAnsi="Times New Roman" w:cs="Times New Roman"/>
          <w:sz w:val="18"/>
        </w:rPr>
        <w:tab/>
        <w:t xml:space="preserve">struktureller Chromosomenaberrationen. Dieser Befund schließt das Vorliegen einer hämatologischen Systemerkrankung jedoch nicht aus. Bitte beachten Sie daher die Ergebnisse der </w:t>
      </w:r>
      <w:proofErr w:type="spellStart"/>
      <w:r>
        <w:rPr>
          <w:rFonts w:ascii="Times New Roman" w:eastAsia="Times New Roman" w:hAnsi="Times New Roman" w:cs="Times New Roman"/>
          <w:sz w:val="18"/>
        </w:rPr>
        <w:t>Immunphänotypisierung</w:t>
      </w:r>
      <w:proofErr w:type="spellEnd"/>
      <w:r>
        <w:rPr>
          <w:rFonts w:ascii="Times New Roman" w:eastAsia="Times New Roman" w:hAnsi="Times New Roman" w:cs="Times New Roman"/>
          <w:sz w:val="18"/>
        </w:rPr>
        <w:t>, KM-</w:t>
      </w:r>
      <w:proofErr w:type="spellStart"/>
      <w:r>
        <w:rPr>
          <w:rFonts w:ascii="Times New Roman" w:eastAsia="Times New Roman" w:hAnsi="Times New Roman" w:cs="Times New Roman"/>
          <w:sz w:val="18"/>
        </w:rPr>
        <w:t>Zytomorphologie</w:t>
      </w:r>
      <w:proofErr w:type="spellEnd"/>
      <w:r>
        <w:rPr>
          <w:rFonts w:ascii="Times New Roman" w:eastAsia="Times New Roman" w:hAnsi="Times New Roman" w:cs="Times New Roman"/>
          <w:sz w:val="18"/>
        </w:rPr>
        <w:t>, molekularen Diagnostik und/oder Histologie.</w:t>
      </w:r>
    </w:p>
    <w:p w14:paraId="67C1B3BC" w14:textId="77777777" w:rsidR="004362AF" w:rsidRDefault="00000000">
      <w:pPr>
        <w:spacing w:after="6"/>
        <w:ind w:left="-5" w:hanging="10"/>
      </w:pPr>
      <w:proofErr w:type="spellStart"/>
      <w:r>
        <w:rPr>
          <w:rFonts w:ascii="Times New Roman" w:eastAsia="Times New Roman" w:hAnsi="Times New Roman" w:cs="Times New Roman"/>
          <w:sz w:val="18"/>
          <w:u w:val="single" w:color="000000"/>
        </w:rPr>
        <w:t>MolGenetik</w:t>
      </w:r>
      <w:proofErr w:type="spellEnd"/>
      <w:r>
        <w:rPr>
          <w:rFonts w:ascii="Times New Roman" w:eastAsia="Times New Roman" w:hAnsi="Times New Roman" w:cs="Times New Roman"/>
          <w:sz w:val="18"/>
        </w:rPr>
        <w:t>:</w:t>
      </w:r>
    </w:p>
    <w:p w14:paraId="0D192557" w14:textId="77777777" w:rsidR="004362AF" w:rsidRDefault="00000000">
      <w:pPr>
        <w:spacing w:after="236"/>
      </w:pPr>
      <w:r>
        <w:rPr>
          <w:rFonts w:ascii="Times New Roman" w:eastAsia="Times New Roman" w:hAnsi="Times New Roman" w:cs="Times New Roman"/>
          <w:color w:val="FF0000"/>
          <w:sz w:val="18"/>
        </w:rPr>
        <w:t>Befund noch ausstehend</w:t>
      </w:r>
    </w:p>
    <w:p w14:paraId="18BA3F9E" w14:textId="77777777" w:rsidR="004362AF" w:rsidRDefault="00000000">
      <w:pPr>
        <w:spacing w:after="4" w:line="262" w:lineRule="auto"/>
        <w:ind w:left="-5" w:right="5980" w:hanging="10"/>
      </w:pPr>
      <w:r>
        <w:rPr>
          <w:rFonts w:ascii="Times New Roman" w:eastAsia="Times New Roman" w:hAnsi="Times New Roman" w:cs="Times New Roman"/>
          <w:sz w:val="18"/>
        </w:rPr>
        <w:t xml:space="preserve">Leberbiopsie vom 08.01.2024 </w:t>
      </w:r>
      <w:r>
        <w:rPr>
          <w:rFonts w:ascii="Times New Roman" w:eastAsia="Times New Roman" w:hAnsi="Times New Roman" w:cs="Times New Roman"/>
          <w:sz w:val="18"/>
          <w:u w:val="single" w:color="000000"/>
        </w:rPr>
        <w:t>Histologie</w:t>
      </w:r>
      <w:r>
        <w:rPr>
          <w:rFonts w:ascii="Times New Roman" w:eastAsia="Times New Roman" w:hAnsi="Times New Roman" w:cs="Times New Roman"/>
          <w:sz w:val="18"/>
        </w:rPr>
        <w:t>:</w:t>
      </w:r>
    </w:p>
    <w:p w14:paraId="3C274F0A" w14:textId="77777777" w:rsidR="004362AF" w:rsidRDefault="00000000">
      <w:pPr>
        <w:spacing w:after="4" w:line="262" w:lineRule="auto"/>
        <w:ind w:left="-5" w:hanging="10"/>
      </w:pPr>
      <w:r>
        <w:rPr>
          <w:rFonts w:ascii="Times New Roman" w:eastAsia="Times New Roman" w:hAnsi="Times New Roman" w:cs="Times New Roman"/>
          <w:sz w:val="18"/>
        </w:rPr>
        <w:t>Mikroskopie:</w:t>
      </w:r>
    </w:p>
    <w:p w14:paraId="4B1006C7" w14:textId="77777777" w:rsidR="004362AF" w:rsidRDefault="00000000">
      <w:pPr>
        <w:spacing w:after="4" w:line="267" w:lineRule="auto"/>
        <w:ind w:left="-5" w:hanging="10"/>
      </w:pPr>
      <w:r>
        <w:rPr>
          <w:rFonts w:ascii="Times New Roman" w:eastAsia="Times New Roman" w:hAnsi="Times New Roman" w:cs="Times New Roman"/>
          <w:sz w:val="18"/>
        </w:rPr>
        <w:t xml:space="preserve">Nach Untersuchung des vollständig eingebetteten Materials inkl. Spezialfärbungen (Goldener, </w:t>
      </w:r>
      <w:proofErr w:type="spellStart"/>
      <w:r>
        <w:rPr>
          <w:rFonts w:ascii="Times New Roman" w:eastAsia="Times New Roman" w:hAnsi="Times New Roman" w:cs="Times New Roman"/>
          <w:sz w:val="18"/>
        </w:rPr>
        <w:t>Gomori</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BerlinerBlau</w:t>
      </w:r>
      <w:proofErr w:type="spellEnd"/>
      <w:r>
        <w:rPr>
          <w:rFonts w:ascii="Times New Roman" w:eastAsia="Times New Roman" w:hAnsi="Times New Roman" w:cs="Times New Roman"/>
          <w:sz w:val="18"/>
        </w:rPr>
        <w:t>-Reaktion, PAS, Diastase-PAS) zeigen die Schnitte einen repräsentativen Leberstanzzylinder mit erhaltener Organarchitektur. Die 10 teilweise nur inkomplett erfassten Portalfelder ohne wesentliche fibrotische Verbreiterung.</w:t>
      </w:r>
    </w:p>
    <w:p w14:paraId="40E0D975" w14:textId="77777777" w:rsidR="004362AF" w:rsidRDefault="00000000">
      <w:pPr>
        <w:spacing w:after="4" w:line="267" w:lineRule="auto"/>
        <w:ind w:left="-5" w:hanging="10"/>
      </w:pPr>
      <w:r>
        <w:rPr>
          <w:noProof/>
        </w:rPr>
        <mc:AlternateContent>
          <mc:Choice Requires="wpg">
            <w:drawing>
              <wp:anchor distT="0" distB="0" distL="114300" distR="114300" simplePos="0" relativeHeight="251669504" behindDoc="0" locked="0" layoutInCell="1" allowOverlap="1" wp14:anchorId="4D4E4F39" wp14:editId="504212AD">
                <wp:simplePos x="0" y="0"/>
                <wp:positionH relativeFrom="page">
                  <wp:posOffset>821858</wp:posOffset>
                </wp:positionH>
                <wp:positionV relativeFrom="page">
                  <wp:posOffset>158776</wp:posOffset>
                </wp:positionV>
                <wp:extent cx="2037483" cy="231166"/>
                <wp:effectExtent l="0" t="0" r="0" b="0"/>
                <wp:wrapTopAndBottom/>
                <wp:docPr id="41700" name="Group 41700"/>
                <wp:cNvGraphicFramePr/>
                <a:graphic xmlns:a="http://schemas.openxmlformats.org/drawingml/2006/main">
                  <a:graphicData uri="http://schemas.microsoft.com/office/word/2010/wordprocessingGroup">
                    <wpg:wgp>
                      <wpg:cNvGrpSpPr/>
                      <wpg:grpSpPr>
                        <a:xfrm>
                          <a:off x="0" y="0"/>
                          <a:ext cx="2037483" cy="231166"/>
                          <a:chOff x="0" y="0"/>
                          <a:chExt cx="2037483" cy="231166"/>
                        </a:xfrm>
                      </wpg:grpSpPr>
                      <wps:wsp>
                        <wps:cNvPr id="66926" name="Shape 66926"/>
                        <wps:cNvSpPr/>
                        <wps:spPr>
                          <a:xfrm>
                            <a:off x="0" y="0"/>
                            <a:ext cx="2037483" cy="231166"/>
                          </a:xfrm>
                          <a:custGeom>
                            <a:avLst/>
                            <a:gdLst/>
                            <a:ahLst/>
                            <a:cxnLst/>
                            <a:rect l="0" t="0" r="0" b="0"/>
                            <a:pathLst>
                              <a:path w="2037483" h="231166">
                                <a:moveTo>
                                  <a:pt x="0" y="0"/>
                                </a:moveTo>
                                <a:lnTo>
                                  <a:pt x="2037483" y="0"/>
                                </a:lnTo>
                                <a:lnTo>
                                  <a:pt x="2037483" y="231166"/>
                                </a:lnTo>
                                <a:lnTo>
                                  <a:pt x="0" y="2311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1700" style="width:160.432pt;height:18.202pt;position:absolute;mso-position-horizontal-relative:page;mso-position-horizontal:absolute;margin-left:64.7132pt;mso-position-vertical-relative:page;margin-top:12.502pt;" coordsize="20374,2311">
                <v:shape id="Shape 66927" style="position:absolute;width:20374;height:2311;left:0;top:0;" coordsize="2037483,231166" path="m0,0l2037483,0l2037483,231166l0,231166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sz w:val="18"/>
        </w:rPr>
        <w:t xml:space="preserve">Die Gallengänge regelhaft. In den Portalfeldern zeigt sich eine allenfalls minimale chronische unspezifische Entzündungsreaktion. Die Grenzlamelle wird nicht überschritten. </w:t>
      </w:r>
      <w:proofErr w:type="spellStart"/>
      <w:r>
        <w:rPr>
          <w:rFonts w:ascii="Times New Roman" w:eastAsia="Times New Roman" w:hAnsi="Times New Roman" w:cs="Times New Roman"/>
          <w:sz w:val="18"/>
        </w:rPr>
        <w:t>Intralobulär</w:t>
      </w:r>
      <w:proofErr w:type="spellEnd"/>
      <w:r>
        <w:rPr>
          <w:rFonts w:ascii="Times New Roman" w:eastAsia="Times New Roman" w:hAnsi="Times New Roman" w:cs="Times New Roman"/>
          <w:sz w:val="18"/>
        </w:rPr>
        <w:t xml:space="preserve"> die Hepatozyten mit einer hochgradigen, vorwiegend relativ </w:t>
      </w:r>
      <w:proofErr w:type="spellStart"/>
      <w:r>
        <w:rPr>
          <w:rFonts w:ascii="Times New Roman" w:eastAsia="Times New Roman" w:hAnsi="Times New Roman" w:cs="Times New Roman"/>
          <w:sz w:val="18"/>
        </w:rPr>
        <w:t>feintropfigen</w:t>
      </w:r>
      <w:proofErr w:type="spellEnd"/>
      <w:r>
        <w:rPr>
          <w:rFonts w:ascii="Times New Roman" w:eastAsia="Times New Roman" w:hAnsi="Times New Roman" w:cs="Times New Roman"/>
          <w:sz w:val="18"/>
        </w:rPr>
        <w:t xml:space="preserve">, insgesamt jedoch </w:t>
      </w:r>
      <w:proofErr w:type="spellStart"/>
      <w:r>
        <w:rPr>
          <w:rFonts w:ascii="Times New Roman" w:eastAsia="Times New Roman" w:hAnsi="Times New Roman" w:cs="Times New Roman"/>
          <w:sz w:val="18"/>
        </w:rPr>
        <w:t>gemischttropfigen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Lipidvakuolisierung</w:t>
      </w:r>
      <w:proofErr w:type="spellEnd"/>
      <w:r>
        <w:rPr>
          <w:rFonts w:ascii="Times New Roman" w:eastAsia="Times New Roman" w:hAnsi="Times New Roman" w:cs="Times New Roman"/>
          <w:sz w:val="18"/>
        </w:rPr>
        <w:t xml:space="preserve"> (ca. 90 % der Hepatozyten). Vereinzelt zeigen sich lytische Einzelzelluntergänge mit lokaler Sternzellaktivierung. Herdförmige retikuläre Fibrose. Keine nennenswerte Vermehrung PAS- bzw. Diastase-PAS-positiver </w:t>
      </w:r>
      <w:proofErr w:type="spellStart"/>
      <w:r>
        <w:rPr>
          <w:rFonts w:ascii="Times New Roman" w:eastAsia="Times New Roman" w:hAnsi="Times New Roman" w:cs="Times New Roman"/>
          <w:sz w:val="18"/>
        </w:rPr>
        <w:t>intrazytoplasmatischer</w:t>
      </w:r>
      <w:proofErr w:type="spellEnd"/>
      <w:r>
        <w:rPr>
          <w:rFonts w:ascii="Times New Roman" w:eastAsia="Times New Roman" w:hAnsi="Times New Roman" w:cs="Times New Roman"/>
          <w:sz w:val="18"/>
        </w:rPr>
        <w:t xml:space="preserve"> Einschlüsse. In der Eisenreaktion zeigt sich eine geringgradige hepatozelluläre und auch </w:t>
      </w:r>
      <w:proofErr w:type="spellStart"/>
      <w:r>
        <w:rPr>
          <w:rFonts w:ascii="Times New Roman" w:eastAsia="Times New Roman" w:hAnsi="Times New Roman" w:cs="Times New Roman"/>
          <w:sz w:val="18"/>
        </w:rPr>
        <w:t>Sternzellsiderose</w:t>
      </w:r>
      <w:proofErr w:type="spellEnd"/>
      <w:r>
        <w:rPr>
          <w:rFonts w:ascii="Times New Roman" w:eastAsia="Times New Roman" w:hAnsi="Times New Roman" w:cs="Times New Roman"/>
          <w:sz w:val="18"/>
        </w:rPr>
        <w:t xml:space="preserve">. Keine Cholestase. Keine </w:t>
      </w:r>
      <w:proofErr w:type="spellStart"/>
      <w:r>
        <w:rPr>
          <w:rFonts w:ascii="Times New Roman" w:eastAsia="Times New Roman" w:hAnsi="Times New Roman" w:cs="Times New Roman"/>
          <w:sz w:val="18"/>
        </w:rPr>
        <w:t>Atypien</w:t>
      </w:r>
      <w:proofErr w:type="spellEnd"/>
      <w:r>
        <w:rPr>
          <w:rFonts w:ascii="Times New Roman" w:eastAsia="Times New Roman" w:hAnsi="Times New Roman" w:cs="Times New Roman"/>
          <w:sz w:val="18"/>
        </w:rPr>
        <w:t>.</w:t>
      </w:r>
    </w:p>
    <w:p w14:paraId="0D033D31" w14:textId="77777777" w:rsidR="004362AF" w:rsidRDefault="00000000">
      <w:pPr>
        <w:spacing w:after="4" w:line="262" w:lineRule="auto"/>
        <w:ind w:left="-5" w:hanging="10"/>
      </w:pPr>
      <w:r>
        <w:rPr>
          <w:rFonts w:ascii="Times New Roman" w:eastAsia="Times New Roman" w:hAnsi="Times New Roman" w:cs="Times New Roman"/>
          <w:sz w:val="18"/>
        </w:rPr>
        <w:t>Zusammenfassende mikroskopische Beurteilung und Diagnose:</w:t>
      </w:r>
    </w:p>
    <w:p w14:paraId="504F328D" w14:textId="77777777" w:rsidR="004362AF" w:rsidRDefault="00000000">
      <w:pPr>
        <w:spacing w:after="4" w:line="267" w:lineRule="auto"/>
        <w:ind w:left="-5" w:hanging="10"/>
      </w:pPr>
      <w:r>
        <w:rPr>
          <w:rFonts w:ascii="Times New Roman" w:eastAsia="Times New Roman" w:hAnsi="Times New Roman" w:cs="Times New Roman"/>
          <w:sz w:val="18"/>
        </w:rPr>
        <w:t xml:space="preserve">Der Befund entspricht einem Leberpunktionszylinder mit einer hochgradigen </w:t>
      </w:r>
      <w:proofErr w:type="spellStart"/>
      <w:r>
        <w:rPr>
          <w:rFonts w:ascii="Times New Roman" w:eastAsia="Times New Roman" w:hAnsi="Times New Roman" w:cs="Times New Roman"/>
          <w:sz w:val="18"/>
        </w:rPr>
        <w:t>gemischttropfigen</w:t>
      </w:r>
      <w:proofErr w:type="spellEnd"/>
      <w:r>
        <w:rPr>
          <w:rFonts w:ascii="Times New Roman" w:eastAsia="Times New Roman" w:hAnsi="Times New Roman" w:cs="Times New Roman"/>
          <w:sz w:val="18"/>
        </w:rPr>
        <w:t xml:space="preserve"> Leberzellverfettung</w:t>
      </w:r>
    </w:p>
    <w:p w14:paraId="09533C71" w14:textId="77777777" w:rsidR="004362AF" w:rsidRDefault="00000000">
      <w:pPr>
        <w:spacing w:after="229" w:line="267" w:lineRule="auto"/>
        <w:ind w:left="-5" w:hanging="10"/>
      </w:pPr>
      <w:r>
        <w:rPr>
          <w:rFonts w:ascii="Times New Roman" w:eastAsia="Times New Roman" w:hAnsi="Times New Roman" w:cs="Times New Roman"/>
          <w:sz w:val="18"/>
        </w:rPr>
        <w:t xml:space="preserve">(ca. 90 %) mit einer Steatohepatitis mit minimal </w:t>
      </w:r>
      <w:proofErr w:type="spellStart"/>
      <w:r>
        <w:rPr>
          <w:rFonts w:ascii="Times New Roman" w:eastAsia="Times New Roman" w:hAnsi="Times New Roman" w:cs="Times New Roman"/>
          <w:sz w:val="18"/>
        </w:rPr>
        <w:t>intralobulärer</w:t>
      </w:r>
      <w:proofErr w:type="spellEnd"/>
      <w:r>
        <w:rPr>
          <w:rFonts w:ascii="Times New Roman" w:eastAsia="Times New Roman" w:hAnsi="Times New Roman" w:cs="Times New Roman"/>
          <w:sz w:val="18"/>
        </w:rPr>
        <w:t xml:space="preserve"> Entzündungsreaktion und Nachweis einer herdförmigen retikulären Fibrose. Eine Unterscheidung zwischen alkoholischen/ASH und einer nicht alkoholischen/NASH-Steatohepatitis ist aufgrund der </w:t>
      </w:r>
      <w:proofErr w:type="spellStart"/>
      <w:r>
        <w:rPr>
          <w:rFonts w:ascii="Times New Roman" w:eastAsia="Times New Roman" w:hAnsi="Times New Roman" w:cs="Times New Roman"/>
          <w:sz w:val="18"/>
        </w:rPr>
        <w:t>Histomorphologie</w:t>
      </w:r>
      <w:proofErr w:type="spellEnd"/>
      <w:r>
        <w:rPr>
          <w:rFonts w:ascii="Times New Roman" w:eastAsia="Times New Roman" w:hAnsi="Times New Roman" w:cs="Times New Roman"/>
          <w:sz w:val="18"/>
        </w:rPr>
        <w:t xml:space="preserve"> nicht möglich. Im vorliegenden </w:t>
      </w:r>
      <w:proofErr w:type="spellStart"/>
      <w:r>
        <w:rPr>
          <w:rFonts w:ascii="Times New Roman" w:eastAsia="Times New Roman" w:hAnsi="Times New Roman" w:cs="Times New Roman"/>
          <w:sz w:val="18"/>
        </w:rPr>
        <w:t>Biopsiematerial</w:t>
      </w:r>
      <w:proofErr w:type="spellEnd"/>
      <w:r>
        <w:rPr>
          <w:rFonts w:ascii="Times New Roman" w:eastAsia="Times New Roman" w:hAnsi="Times New Roman" w:cs="Times New Roman"/>
          <w:sz w:val="18"/>
        </w:rPr>
        <w:t xml:space="preserve"> kein Anhalt für eine Speichererkrankung, einen zirrhotischen Leberumbau oder Malignität.</w:t>
      </w:r>
    </w:p>
    <w:p w14:paraId="59428022" w14:textId="77777777" w:rsidR="004362AF" w:rsidRDefault="00000000">
      <w:pPr>
        <w:spacing w:after="4" w:line="262" w:lineRule="auto"/>
        <w:ind w:left="-5" w:hanging="10"/>
      </w:pPr>
      <w:r>
        <w:rPr>
          <w:rFonts w:ascii="Times New Roman" w:eastAsia="Times New Roman" w:hAnsi="Times New Roman" w:cs="Times New Roman"/>
          <w:sz w:val="18"/>
        </w:rPr>
        <w:t>Nierenbiopsie vom 09.01.2024:</w:t>
      </w:r>
    </w:p>
    <w:p w14:paraId="673A8452" w14:textId="77777777" w:rsidR="004362AF" w:rsidRDefault="00000000">
      <w:pPr>
        <w:spacing w:after="6"/>
        <w:ind w:left="-5" w:hanging="10"/>
      </w:pPr>
      <w:r>
        <w:rPr>
          <w:rFonts w:ascii="Times New Roman" w:eastAsia="Times New Roman" w:hAnsi="Times New Roman" w:cs="Times New Roman"/>
          <w:sz w:val="18"/>
          <w:u w:val="single" w:color="000000"/>
        </w:rPr>
        <w:t>Histologie</w:t>
      </w:r>
      <w:r>
        <w:rPr>
          <w:rFonts w:ascii="Times New Roman" w:eastAsia="Times New Roman" w:hAnsi="Times New Roman" w:cs="Times New Roman"/>
          <w:sz w:val="18"/>
        </w:rPr>
        <w:t>:</w:t>
      </w:r>
    </w:p>
    <w:p w14:paraId="4AF3342D" w14:textId="77777777" w:rsidR="004362AF" w:rsidRDefault="00000000">
      <w:pPr>
        <w:spacing w:after="4" w:line="262" w:lineRule="auto"/>
        <w:ind w:left="-5" w:hanging="10"/>
      </w:pPr>
      <w:r>
        <w:rPr>
          <w:rFonts w:ascii="Times New Roman" w:eastAsia="Times New Roman" w:hAnsi="Times New Roman" w:cs="Times New Roman"/>
          <w:sz w:val="18"/>
        </w:rPr>
        <w:t>Lichtmikroskopie:</w:t>
      </w:r>
    </w:p>
    <w:p w14:paraId="6F257BE2" w14:textId="77777777" w:rsidR="004362AF" w:rsidRDefault="00000000">
      <w:pPr>
        <w:spacing w:after="4" w:line="267" w:lineRule="auto"/>
        <w:ind w:left="-5" w:hanging="10"/>
      </w:pPr>
      <w:r>
        <w:rPr>
          <w:rFonts w:ascii="Times New Roman" w:eastAsia="Times New Roman" w:hAnsi="Times New Roman" w:cs="Times New Roman"/>
          <w:sz w:val="18"/>
        </w:rPr>
        <w:t xml:space="preserve">Histologisch zeigt das in Schnittstufen und </w:t>
      </w:r>
      <w:proofErr w:type="spellStart"/>
      <w:r>
        <w:rPr>
          <w:rFonts w:ascii="Times New Roman" w:eastAsia="Times New Roman" w:hAnsi="Times New Roman" w:cs="Times New Roman"/>
          <w:sz w:val="18"/>
        </w:rPr>
        <w:t>Spezialfärbungne</w:t>
      </w:r>
      <w:proofErr w:type="spellEnd"/>
      <w:r>
        <w:rPr>
          <w:rFonts w:ascii="Times New Roman" w:eastAsia="Times New Roman" w:hAnsi="Times New Roman" w:cs="Times New Roman"/>
          <w:sz w:val="18"/>
        </w:rPr>
        <w:t xml:space="preserve"> aufgearbeitete Material </w:t>
      </w:r>
      <w:proofErr w:type="spellStart"/>
      <w:r>
        <w:rPr>
          <w:rFonts w:ascii="Times New Roman" w:eastAsia="Times New Roman" w:hAnsi="Times New Roman" w:cs="Times New Roman"/>
          <w:sz w:val="18"/>
        </w:rPr>
        <w:t>Nierengeweb</w:t>
      </w:r>
      <w:proofErr w:type="spellEnd"/>
      <w:r>
        <w:rPr>
          <w:rFonts w:ascii="Times New Roman" w:eastAsia="Times New Roman" w:hAnsi="Times New Roman" w:cs="Times New Roman"/>
          <w:sz w:val="18"/>
        </w:rPr>
        <w:t xml:space="preserve"> der Rinden- und Markregion mit insgesamt 36 </w:t>
      </w:r>
      <w:proofErr w:type="spellStart"/>
      <w:r>
        <w:rPr>
          <w:rFonts w:ascii="Times New Roman" w:eastAsia="Times New Roman" w:hAnsi="Times New Roman" w:cs="Times New Roman"/>
          <w:sz w:val="18"/>
        </w:rPr>
        <w:t>Glomerulusanschnitten</w:t>
      </w:r>
      <w:proofErr w:type="spellEnd"/>
      <w:r>
        <w:rPr>
          <w:rFonts w:ascii="Times New Roman" w:eastAsia="Times New Roman" w:hAnsi="Times New Roman" w:cs="Times New Roman"/>
          <w:sz w:val="18"/>
        </w:rPr>
        <w:t xml:space="preserve">, von denen 4 global und 1 segmental sklerosiert sind. Die übrigen </w:t>
      </w:r>
      <w:proofErr w:type="spellStart"/>
      <w:r>
        <w:rPr>
          <w:rFonts w:ascii="Times New Roman" w:eastAsia="Times New Roman" w:hAnsi="Times New Roman" w:cs="Times New Roman"/>
          <w:sz w:val="18"/>
        </w:rPr>
        <w:t>Goleruli</w:t>
      </w:r>
      <w:proofErr w:type="spellEnd"/>
      <w:r>
        <w:rPr>
          <w:rFonts w:ascii="Times New Roman" w:eastAsia="Times New Roman" w:hAnsi="Times New Roman" w:cs="Times New Roman"/>
          <w:sz w:val="18"/>
        </w:rPr>
        <w:t xml:space="preserve"> strukturell weitgehend unauffällig. Keine </w:t>
      </w:r>
      <w:proofErr w:type="spellStart"/>
      <w:r>
        <w:rPr>
          <w:rFonts w:ascii="Times New Roman" w:eastAsia="Times New Roman" w:hAnsi="Times New Roman" w:cs="Times New Roman"/>
          <w:sz w:val="18"/>
        </w:rPr>
        <w:t>fibrinoiden</w:t>
      </w:r>
      <w:proofErr w:type="spellEnd"/>
      <w:r>
        <w:rPr>
          <w:rFonts w:ascii="Times New Roman" w:eastAsia="Times New Roman" w:hAnsi="Times New Roman" w:cs="Times New Roman"/>
          <w:sz w:val="18"/>
        </w:rPr>
        <w:t xml:space="preserve"> Nekrosen und auch keine </w:t>
      </w:r>
      <w:proofErr w:type="spellStart"/>
      <w:r>
        <w:rPr>
          <w:rFonts w:ascii="Times New Roman" w:eastAsia="Times New Roman" w:hAnsi="Times New Roman" w:cs="Times New Roman"/>
          <w:sz w:val="18"/>
        </w:rPr>
        <w:t>intra-</w:t>
      </w:r>
      <w:proofErr w:type="spellEnd"/>
      <w:r>
        <w:rPr>
          <w:rFonts w:ascii="Times New Roman" w:eastAsia="Times New Roman" w:hAnsi="Times New Roman" w:cs="Times New Roman"/>
          <w:sz w:val="18"/>
        </w:rPr>
        <w:t xml:space="preserve"> oder </w:t>
      </w:r>
      <w:proofErr w:type="spellStart"/>
      <w:r>
        <w:rPr>
          <w:rFonts w:ascii="Times New Roman" w:eastAsia="Times New Roman" w:hAnsi="Times New Roman" w:cs="Times New Roman"/>
          <w:sz w:val="18"/>
        </w:rPr>
        <w:t>extrakapillären</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Proliferate</w:t>
      </w:r>
      <w:proofErr w:type="spellEnd"/>
      <w:r>
        <w:rPr>
          <w:rFonts w:ascii="Times New Roman" w:eastAsia="Times New Roman" w:hAnsi="Times New Roman" w:cs="Times New Roman"/>
          <w:sz w:val="18"/>
        </w:rPr>
        <w:t xml:space="preserve">. Der tubuläre Apparat herdförmig und </w:t>
      </w:r>
      <w:proofErr w:type="spellStart"/>
      <w:r>
        <w:rPr>
          <w:rFonts w:ascii="Times New Roman" w:eastAsia="Times New Roman" w:hAnsi="Times New Roman" w:cs="Times New Roman"/>
          <w:sz w:val="18"/>
        </w:rPr>
        <w:t>subkapsulär</w:t>
      </w:r>
      <w:proofErr w:type="spellEnd"/>
      <w:r>
        <w:rPr>
          <w:rFonts w:ascii="Times New Roman" w:eastAsia="Times New Roman" w:hAnsi="Times New Roman" w:cs="Times New Roman"/>
          <w:sz w:val="18"/>
        </w:rPr>
        <w:t xml:space="preserve"> akzentuiert zu ca. 10% atrophisch mit wenigen begleitenden Entzündungszellen. Keine Granulome, keine </w:t>
      </w:r>
      <w:proofErr w:type="spellStart"/>
      <w:r>
        <w:rPr>
          <w:rFonts w:ascii="Times New Roman" w:eastAsia="Times New Roman" w:hAnsi="Times New Roman" w:cs="Times New Roman"/>
          <w:sz w:val="18"/>
        </w:rPr>
        <w:t>Gewebseosinophilie</w:t>
      </w:r>
      <w:proofErr w:type="spellEnd"/>
      <w:r>
        <w:rPr>
          <w:rFonts w:ascii="Times New Roman" w:eastAsia="Times New Roman" w:hAnsi="Times New Roman" w:cs="Times New Roman"/>
          <w:sz w:val="18"/>
        </w:rPr>
        <w:t xml:space="preserve">. Die übrigen Tubuli </w:t>
      </w:r>
      <w:proofErr w:type="spellStart"/>
      <w:r>
        <w:rPr>
          <w:rFonts w:ascii="Times New Roman" w:eastAsia="Times New Roman" w:hAnsi="Times New Roman" w:cs="Times New Roman"/>
          <w:sz w:val="18"/>
        </w:rPr>
        <w:t>überweigend</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ektatisch</w:t>
      </w:r>
      <w:proofErr w:type="spellEnd"/>
      <w:r>
        <w:rPr>
          <w:rFonts w:ascii="Times New Roman" w:eastAsia="Times New Roman" w:hAnsi="Times New Roman" w:cs="Times New Roman"/>
          <w:sz w:val="18"/>
        </w:rPr>
        <w:t xml:space="preserve"> erweitert mit abgeflachter bzw. vor allem </w:t>
      </w:r>
      <w:proofErr w:type="spellStart"/>
      <w:r>
        <w:rPr>
          <w:rFonts w:ascii="Times New Roman" w:eastAsia="Times New Roman" w:hAnsi="Times New Roman" w:cs="Times New Roman"/>
          <w:sz w:val="18"/>
        </w:rPr>
        <w:t>vakuolisierter</w:t>
      </w:r>
      <w:proofErr w:type="spellEnd"/>
      <w:r>
        <w:rPr>
          <w:rFonts w:ascii="Times New Roman" w:eastAsia="Times New Roman" w:hAnsi="Times New Roman" w:cs="Times New Roman"/>
          <w:sz w:val="18"/>
        </w:rPr>
        <w:t xml:space="preserve"> Epithelauskleidung. Keine intratubulären Ablagerungen. Keine Granulome, keine </w:t>
      </w:r>
      <w:proofErr w:type="spellStart"/>
      <w:r>
        <w:rPr>
          <w:rFonts w:ascii="Times New Roman" w:eastAsia="Times New Roman" w:hAnsi="Times New Roman" w:cs="Times New Roman"/>
          <w:sz w:val="18"/>
        </w:rPr>
        <w:t>Gewebseosinophile</w:t>
      </w:r>
      <w:proofErr w:type="spellEnd"/>
      <w:r>
        <w:rPr>
          <w:rFonts w:ascii="Times New Roman" w:eastAsia="Times New Roman" w:hAnsi="Times New Roman" w:cs="Times New Roman"/>
          <w:sz w:val="18"/>
        </w:rPr>
        <w:t xml:space="preserve">. </w:t>
      </w:r>
      <w:proofErr w:type="spellStart"/>
      <w:r>
        <w:rPr>
          <w:rFonts w:ascii="Times New Roman" w:eastAsia="Times New Roman" w:hAnsi="Times New Roman" w:cs="Times New Roman"/>
          <w:sz w:val="18"/>
        </w:rPr>
        <w:t>Intrarenalke</w:t>
      </w:r>
      <w:proofErr w:type="spellEnd"/>
      <w:r>
        <w:rPr>
          <w:rFonts w:ascii="Times New Roman" w:eastAsia="Times New Roman" w:hAnsi="Times New Roman" w:cs="Times New Roman"/>
          <w:sz w:val="18"/>
        </w:rPr>
        <w:t xml:space="preserve"> Arterien und Arteriolen mittelgradig wandverdickt. Keine entzündlichen Gefäßveränderungen, keine frischen oder älteren </w:t>
      </w:r>
      <w:proofErr w:type="spellStart"/>
      <w:r>
        <w:rPr>
          <w:rFonts w:ascii="Times New Roman" w:eastAsia="Times New Roman" w:hAnsi="Times New Roman" w:cs="Times New Roman"/>
          <w:sz w:val="18"/>
        </w:rPr>
        <w:t>Mikrothrombe</w:t>
      </w:r>
      <w:proofErr w:type="spellEnd"/>
      <w:r>
        <w:rPr>
          <w:rFonts w:ascii="Times New Roman" w:eastAsia="Times New Roman" w:hAnsi="Times New Roman" w:cs="Times New Roman"/>
          <w:sz w:val="18"/>
        </w:rPr>
        <w:t>. Immunhistochemie:</w:t>
      </w:r>
    </w:p>
    <w:p w14:paraId="0C0E8FA1" w14:textId="77777777" w:rsidR="004362AF" w:rsidRDefault="00000000">
      <w:pPr>
        <w:spacing w:after="4" w:line="267" w:lineRule="auto"/>
        <w:ind w:left="-5" w:right="172" w:hanging="10"/>
      </w:pPr>
      <w:r>
        <w:rPr>
          <w:rFonts w:ascii="Times New Roman" w:eastAsia="Times New Roman" w:hAnsi="Times New Roman" w:cs="Times New Roman"/>
          <w:sz w:val="18"/>
        </w:rPr>
        <w:t xml:space="preserve">IgA, IgG, IgM, C1q und C3c: Kein </w:t>
      </w:r>
      <w:proofErr w:type="spellStart"/>
      <w:r>
        <w:rPr>
          <w:rFonts w:ascii="Times New Roman" w:eastAsia="Times New Roman" w:hAnsi="Times New Roman" w:cs="Times New Roman"/>
          <w:sz w:val="18"/>
        </w:rPr>
        <w:t>spezfisches</w:t>
      </w:r>
      <w:proofErr w:type="spellEnd"/>
      <w:r>
        <w:rPr>
          <w:rFonts w:ascii="Times New Roman" w:eastAsia="Times New Roman" w:hAnsi="Times New Roman" w:cs="Times New Roman"/>
          <w:sz w:val="18"/>
        </w:rPr>
        <w:t xml:space="preserve"> glomeruläres Immunglobulin- oder Komplementablagerungsmuster. Es zeigen sich lediglich geringgradige </w:t>
      </w:r>
      <w:proofErr w:type="spellStart"/>
      <w:r>
        <w:rPr>
          <w:rFonts w:ascii="Times New Roman" w:eastAsia="Times New Roman" w:hAnsi="Times New Roman" w:cs="Times New Roman"/>
          <w:sz w:val="18"/>
        </w:rPr>
        <w:t>mesengiale</w:t>
      </w:r>
      <w:proofErr w:type="spellEnd"/>
      <w:r>
        <w:rPr>
          <w:rFonts w:ascii="Times New Roman" w:eastAsia="Times New Roman" w:hAnsi="Times New Roman" w:cs="Times New Roman"/>
          <w:sz w:val="18"/>
        </w:rPr>
        <w:t xml:space="preserve"> IgM-Ablagerungen. Kongorot-Färbung:</w:t>
      </w:r>
    </w:p>
    <w:p w14:paraId="25A8D727" w14:textId="77777777" w:rsidR="004362AF" w:rsidRDefault="00000000">
      <w:pPr>
        <w:spacing w:after="4" w:line="267" w:lineRule="auto"/>
        <w:ind w:left="-5" w:hanging="10"/>
      </w:pPr>
      <w:r>
        <w:rPr>
          <w:rFonts w:ascii="Times New Roman" w:eastAsia="Times New Roman" w:hAnsi="Times New Roman" w:cs="Times New Roman"/>
          <w:sz w:val="18"/>
        </w:rPr>
        <w:t>Licht- und polarisationsoptisch negativ.</w:t>
      </w:r>
    </w:p>
    <w:p w14:paraId="5952A777" w14:textId="77777777" w:rsidR="004362AF" w:rsidRDefault="00000000">
      <w:pPr>
        <w:spacing w:after="4" w:line="262" w:lineRule="auto"/>
        <w:ind w:left="-5" w:hanging="10"/>
      </w:pPr>
      <w:r>
        <w:rPr>
          <w:rFonts w:ascii="Times New Roman" w:eastAsia="Times New Roman" w:hAnsi="Times New Roman" w:cs="Times New Roman"/>
          <w:sz w:val="18"/>
        </w:rPr>
        <w:t>Begutachtung:</w:t>
      </w:r>
    </w:p>
    <w:p w14:paraId="52EF7831" w14:textId="77777777" w:rsidR="004362AF" w:rsidRDefault="00000000">
      <w:pPr>
        <w:spacing w:after="4" w:line="267" w:lineRule="auto"/>
        <w:ind w:left="-5" w:hanging="10"/>
      </w:pPr>
      <w:r>
        <w:rPr>
          <w:rFonts w:ascii="Times New Roman" w:eastAsia="Times New Roman" w:hAnsi="Times New Roman" w:cs="Times New Roman"/>
          <w:sz w:val="18"/>
        </w:rPr>
        <w:t xml:space="preserve">Nierenstanzzylinder mit einem schweren </w:t>
      </w:r>
      <w:proofErr w:type="spellStart"/>
      <w:r>
        <w:rPr>
          <w:rFonts w:ascii="Times New Roman" w:eastAsia="Times New Roman" w:hAnsi="Times New Roman" w:cs="Times New Roman"/>
          <w:sz w:val="18"/>
        </w:rPr>
        <w:t>diffusne</w:t>
      </w:r>
      <w:proofErr w:type="spellEnd"/>
      <w:r>
        <w:rPr>
          <w:rFonts w:ascii="Times New Roman" w:eastAsia="Times New Roman" w:hAnsi="Times New Roman" w:cs="Times New Roman"/>
          <w:sz w:val="18"/>
        </w:rPr>
        <w:t xml:space="preserve"> akuten </w:t>
      </w:r>
      <w:proofErr w:type="spellStart"/>
      <w:r>
        <w:rPr>
          <w:rFonts w:ascii="Times New Roman" w:eastAsia="Times New Roman" w:hAnsi="Times New Roman" w:cs="Times New Roman"/>
          <w:sz w:val="18"/>
        </w:rPr>
        <w:t>Tubulusepithelschaden</w:t>
      </w:r>
      <w:proofErr w:type="spellEnd"/>
      <w:r>
        <w:rPr>
          <w:rFonts w:ascii="Times New Roman" w:eastAsia="Times New Roman" w:hAnsi="Times New Roman" w:cs="Times New Roman"/>
          <w:sz w:val="18"/>
        </w:rPr>
        <w:t xml:space="preserve"> sowie geringgradiger globaler</w:t>
      </w:r>
    </w:p>
    <w:p w14:paraId="47E2C239" w14:textId="77777777" w:rsidR="004362AF" w:rsidRDefault="00000000">
      <w:pPr>
        <w:spacing w:after="4" w:line="267" w:lineRule="auto"/>
        <w:ind w:left="-5" w:hanging="10"/>
      </w:pPr>
      <w:r>
        <w:rPr>
          <w:rFonts w:ascii="Times New Roman" w:eastAsia="Times New Roman" w:hAnsi="Times New Roman" w:cs="Times New Roman"/>
          <w:sz w:val="18"/>
        </w:rPr>
        <w:t xml:space="preserve">(4/36) und segmentaler (1/36) Glomerulosklerose, ca. 10%ider </w:t>
      </w:r>
      <w:proofErr w:type="spellStart"/>
      <w:r>
        <w:rPr>
          <w:rFonts w:ascii="Times New Roman" w:eastAsia="Times New Roman" w:hAnsi="Times New Roman" w:cs="Times New Roman"/>
          <w:sz w:val="18"/>
        </w:rPr>
        <w:t>Tubulusatrophie</w:t>
      </w:r>
      <w:proofErr w:type="spellEnd"/>
      <w:r>
        <w:rPr>
          <w:rFonts w:ascii="Times New Roman" w:eastAsia="Times New Roman" w:hAnsi="Times New Roman" w:cs="Times New Roman"/>
          <w:sz w:val="18"/>
        </w:rPr>
        <w:t xml:space="preserve"> und interstitieller Fibrose und mittelschwerer </w:t>
      </w:r>
      <w:proofErr w:type="spellStart"/>
      <w:r>
        <w:rPr>
          <w:rFonts w:ascii="Times New Roman" w:eastAsia="Times New Roman" w:hAnsi="Times New Roman" w:cs="Times New Roman"/>
          <w:sz w:val="18"/>
        </w:rPr>
        <w:t>Arterio-Arteriolosklerose</w:t>
      </w:r>
      <w:proofErr w:type="spellEnd"/>
      <w:r>
        <w:rPr>
          <w:rFonts w:ascii="Times New Roman" w:eastAsia="Times New Roman" w:hAnsi="Times New Roman" w:cs="Times New Roman"/>
          <w:sz w:val="18"/>
        </w:rPr>
        <w:t xml:space="preserve">, vorrangig verdächtig auf eine hypertensive Nephropathie. Kein Anhalt für eine nekrotisierende oder extrakapillär proliferierende Glomerulonephritis, eine Gewächs- oder Komplementvermittelte </w:t>
      </w:r>
      <w:proofErr w:type="spellStart"/>
      <w:r>
        <w:rPr>
          <w:rFonts w:ascii="Times New Roman" w:eastAsia="Times New Roman" w:hAnsi="Times New Roman" w:cs="Times New Roman"/>
          <w:sz w:val="18"/>
        </w:rPr>
        <w:t>Golmerulonephitis</w:t>
      </w:r>
      <w:proofErr w:type="spellEnd"/>
      <w:r>
        <w:rPr>
          <w:rFonts w:ascii="Times New Roman" w:eastAsia="Times New Roman" w:hAnsi="Times New Roman" w:cs="Times New Roman"/>
          <w:sz w:val="18"/>
        </w:rPr>
        <w:t>, eine Amyloidose oder eine thrombotische Mikroangiopathie. Elektronenmikroskopie:</w:t>
      </w:r>
    </w:p>
    <w:p w14:paraId="6141D70D" w14:textId="77777777" w:rsidR="004362AF" w:rsidRDefault="00000000">
      <w:pPr>
        <w:spacing w:after="4" w:line="267" w:lineRule="auto"/>
        <w:ind w:left="-5" w:hanging="10"/>
      </w:pPr>
      <w:r>
        <w:rPr>
          <w:rFonts w:ascii="Times New Roman" w:eastAsia="Times New Roman" w:hAnsi="Times New Roman" w:cs="Times New Roman"/>
          <w:sz w:val="18"/>
        </w:rPr>
        <w:t>Histologisch erkennt man nun in den Semidünnschnittstufen Nierengewebe der Rindenregion mit 5</w:t>
      </w:r>
    </w:p>
    <w:p w14:paraId="35E3FF77" w14:textId="77777777" w:rsidR="004362AF" w:rsidRDefault="00000000">
      <w:pPr>
        <w:spacing w:after="301" w:line="267" w:lineRule="auto"/>
        <w:ind w:left="-5" w:hanging="10"/>
      </w:pPr>
      <w:proofErr w:type="spellStart"/>
      <w:r>
        <w:rPr>
          <w:rFonts w:ascii="Times New Roman" w:eastAsia="Times New Roman" w:hAnsi="Times New Roman" w:cs="Times New Roman"/>
          <w:sz w:val="18"/>
        </w:rPr>
        <w:lastRenderedPageBreak/>
        <w:t>Glomerulusanschnitten</w:t>
      </w:r>
      <w:proofErr w:type="spellEnd"/>
      <w:r>
        <w:rPr>
          <w:rFonts w:ascii="Times New Roman" w:eastAsia="Times New Roman" w:hAnsi="Times New Roman" w:cs="Times New Roman"/>
          <w:sz w:val="18"/>
        </w:rPr>
        <w:t xml:space="preserve">, von denen eines global obliteriert ist. In den Ultradünnschnittpräparaten erkennt man regelhaft breite bis abschnittsweise leicht verdickte und </w:t>
      </w:r>
      <w:proofErr w:type="spellStart"/>
      <w:r>
        <w:rPr>
          <w:rFonts w:ascii="Times New Roman" w:eastAsia="Times New Roman" w:hAnsi="Times New Roman" w:cs="Times New Roman"/>
          <w:sz w:val="18"/>
        </w:rPr>
        <w:t>gefältete</w:t>
      </w:r>
      <w:proofErr w:type="spellEnd"/>
      <w:r>
        <w:rPr>
          <w:rFonts w:ascii="Times New Roman" w:eastAsia="Times New Roman" w:hAnsi="Times New Roman" w:cs="Times New Roman"/>
          <w:sz w:val="18"/>
        </w:rPr>
        <w:t>, ansonsten gehörig strukturierte glomeruläre Basalmembranen, die von mäßiggradig degenerativ veränderten Podozyten umgeben werden. Keine spezifischen osmophilen Depositen, keine fibrillären Ablagerungen. Somit ist auch das Ergebnis der ergänzenden elektronenmikroskopischen Untersuchung einer hypertensiven Nephropathie gut zuzuordnen.</w:t>
      </w:r>
    </w:p>
    <w:p w14:paraId="06CC47BC" w14:textId="77777777" w:rsidR="004362AF" w:rsidRDefault="00000000">
      <w:pPr>
        <w:spacing w:after="82" w:line="260" w:lineRule="auto"/>
        <w:ind w:left="-5" w:right="3" w:hanging="10"/>
      </w:pPr>
      <w:r>
        <w:rPr>
          <w:rFonts w:ascii="Times New Roman" w:eastAsia="Times New Roman" w:hAnsi="Times New Roman" w:cs="Times New Roman"/>
        </w:rPr>
        <w:t>Verlauf</w:t>
      </w:r>
    </w:p>
    <w:p w14:paraId="65E8A00E" w14:textId="77777777" w:rsidR="004362AF" w:rsidRDefault="00000000">
      <w:pPr>
        <w:spacing w:after="256" w:line="253" w:lineRule="auto"/>
        <w:ind w:left="10" w:hanging="10"/>
        <w:jc w:val="both"/>
      </w:pPr>
      <w:r>
        <w:rPr>
          <w:rFonts w:ascii="Times New Roman" w:eastAsia="Times New Roman" w:hAnsi="Times New Roman" w:cs="Times New Roman"/>
        </w:rPr>
        <w:t>Als mögliche Ursache der Anämie hatte sich im Krankenhaus Meißen ein Folsäure-Mangel gezeigt. Trotz Folsäure-Substitution persistierte die Hämolyse, so dass der Folsäure-Mangel nicht als kausal für die Hämolyse angesehen wurde. In den transfusionsmedizinischen Untersuchungen konnte zu keinem Zeitpunkt anti-</w:t>
      </w:r>
      <w:proofErr w:type="spellStart"/>
      <w:r>
        <w:rPr>
          <w:rFonts w:ascii="Times New Roman" w:eastAsia="Times New Roman" w:hAnsi="Times New Roman" w:cs="Times New Roman"/>
        </w:rPr>
        <w:t>erythrozytäre</w:t>
      </w:r>
      <w:proofErr w:type="spellEnd"/>
      <w:r>
        <w:rPr>
          <w:rFonts w:ascii="Times New Roman" w:eastAsia="Times New Roman" w:hAnsi="Times New Roman" w:cs="Times New Roman"/>
        </w:rPr>
        <w:t xml:space="preserve"> Antikörper sicher nachgewiesen werden (Coombs negativ). Andere Ursachen für eine Coombs-negative Hämolyse wie eine Paroxysmale Hämoglobinurie (PNH) oder eine </w:t>
      </w:r>
      <w:proofErr w:type="spellStart"/>
      <w:r>
        <w:rPr>
          <w:rFonts w:ascii="Times New Roman" w:eastAsia="Times New Roman" w:hAnsi="Times New Roman" w:cs="Times New Roman"/>
        </w:rPr>
        <w:t>mikroangiopathie</w:t>
      </w:r>
      <w:proofErr w:type="spellEnd"/>
      <w:r>
        <w:rPr>
          <w:rFonts w:ascii="Times New Roman" w:eastAsia="Times New Roman" w:hAnsi="Times New Roman" w:cs="Times New Roman"/>
        </w:rPr>
        <w:t xml:space="preserve"> Hämolyse (MAHA) konnten ausgeschlossen werden. Ebenfalls ergaben sich keine Hinweis auf eine infektiöse Genese (unter anderem wurde auch eine Plasmodium Infektion ausgeschlossen). Weder Bild-gebend noch in der invasiven Diagnostik (Knochenmark-, Leber- und Nierenbiopsie) konnte ein Malignom gesichert werden (keine paraneoplastisch Genese). Ebenfalls ergaben sich klinisch und paraklinisch (Autoantikörper) keine Hinweise auf eine Erkrankung des rheumatologischen Formenkreise (z.B. Lupus erythematodes). Nach anfänglicher Transfusion war der Hb stabil und zuletzt (unter Medikation mit Prednisolon; siehe unten) das Haptoglobin normwertig, so dass zum </w:t>
      </w:r>
      <w:proofErr w:type="spellStart"/>
      <w:r>
        <w:rPr>
          <w:rFonts w:ascii="Times New Roman" w:eastAsia="Times New Roman" w:hAnsi="Times New Roman" w:cs="Times New Roman"/>
        </w:rPr>
        <w:t>Entlassunsgzeitpunkt</w:t>
      </w:r>
      <w:proofErr w:type="spellEnd"/>
      <w:r>
        <w:rPr>
          <w:rFonts w:ascii="Times New Roman" w:eastAsia="Times New Roman" w:hAnsi="Times New Roman" w:cs="Times New Roman"/>
        </w:rPr>
        <w:t xml:space="preserve"> keine Hämolyse mehr vorliegt.</w:t>
      </w:r>
    </w:p>
    <w:p w14:paraId="28513219" w14:textId="77777777" w:rsidR="004362AF" w:rsidRDefault="00000000">
      <w:pPr>
        <w:spacing w:after="16" w:line="253" w:lineRule="auto"/>
        <w:ind w:left="10" w:hanging="10"/>
        <w:jc w:val="both"/>
      </w:pPr>
      <w:r>
        <w:rPr>
          <w:noProof/>
        </w:rPr>
        <mc:AlternateContent>
          <mc:Choice Requires="wpg">
            <w:drawing>
              <wp:anchor distT="0" distB="0" distL="114300" distR="114300" simplePos="0" relativeHeight="251670528" behindDoc="0" locked="0" layoutInCell="1" allowOverlap="1" wp14:anchorId="11D34FF1" wp14:editId="72AE82E6">
                <wp:simplePos x="0" y="0"/>
                <wp:positionH relativeFrom="page">
                  <wp:posOffset>821858</wp:posOffset>
                </wp:positionH>
                <wp:positionV relativeFrom="page">
                  <wp:posOffset>151156</wp:posOffset>
                </wp:positionV>
                <wp:extent cx="1957459" cy="227355"/>
                <wp:effectExtent l="0" t="0" r="0" b="0"/>
                <wp:wrapTopAndBottom/>
                <wp:docPr id="44024" name="Group 44024"/>
                <wp:cNvGraphicFramePr/>
                <a:graphic xmlns:a="http://schemas.openxmlformats.org/drawingml/2006/main">
                  <a:graphicData uri="http://schemas.microsoft.com/office/word/2010/wordprocessingGroup">
                    <wpg:wgp>
                      <wpg:cNvGrpSpPr/>
                      <wpg:grpSpPr>
                        <a:xfrm>
                          <a:off x="0" y="0"/>
                          <a:ext cx="1957459" cy="227355"/>
                          <a:chOff x="0" y="0"/>
                          <a:chExt cx="1957459" cy="227355"/>
                        </a:xfrm>
                      </wpg:grpSpPr>
                      <wps:wsp>
                        <wps:cNvPr id="66928" name="Shape 66928"/>
                        <wps:cNvSpPr/>
                        <wps:spPr>
                          <a:xfrm>
                            <a:off x="0" y="0"/>
                            <a:ext cx="1957459" cy="227355"/>
                          </a:xfrm>
                          <a:custGeom>
                            <a:avLst/>
                            <a:gdLst/>
                            <a:ahLst/>
                            <a:cxnLst/>
                            <a:rect l="0" t="0" r="0" b="0"/>
                            <a:pathLst>
                              <a:path w="1957459" h="227355">
                                <a:moveTo>
                                  <a:pt x="0" y="0"/>
                                </a:moveTo>
                                <a:lnTo>
                                  <a:pt x="1957459" y="0"/>
                                </a:lnTo>
                                <a:lnTo>
                                  <a:pt x="1957459" y="227355"/>
                                </a:lnTo>
                                <a:lnTo>
                                  <a:pt x="0" y="22735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4024" style="width:154.131pt;height:17.902pt;position:absolute;mso-position-horizontal-relative:page;mso-position-horizontal:absolute;margin-left:64.7132pt;mso-position-vertical-relative:page;margin-top:11.902pt;" coordsize="19574,2273">
                <v:shape id="Shape 66929" style="position:absolute;width:19574;height:2273;left:0;top:0;" coordsize="1957459,227355" path="m0,0l1957459,0l1957459,227355l0,227355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rPr>
        <w:t>Während der ersten Woche des stationären Aufenthaltes kam es wiederholt zu abendlichen Fieber. Die Entzündungswerte waren nur gering ausgelenkt (CRP max. 58,1 mg/L, PCT max. 1,52 ng/</w:t>
      </w:r>
      <w:proofErr w:type="spellStart"/>
      <w:r>
        <w:rPr>
          <w:rFonts w:ascii="Times New Roman" w:eastAsia="Times New Roman" w:hAnsi="Times New Roman" w:cs="Times New Roman"/>
        </w:rPr>
        <w:t>mL</w:t>
      </w:r>
      <w:proofErr w:type="spellEnd"/>
      <w:r>
        <w:rPr>
          <w:rFonts w:ascii="Times New Roman" w:eastAsia="Times New Roman" w:hAnsi="Times New Roman" w:cs="Times New Roman"/>
        </w:rPr>
        <w:t>). Wir behandelten empirisch mit Ampicillin/</w:t>
      </w:r>
      <w:proofErr w:type="spellStart"/>
      <w:r>
        <w:rPr>
          <w:rFonts w:ascii="Times New Roman" w:eastAsia="Times New Roman" w:hAnsi="Times New Roman" w:cs="Times New Roman"/>
        </w:rPr>
        <w:t>Sulbactam</w:t>
      </w:r>
      <w:proofErr w:type="spellEnd"/>
      <w:r>
        <w:rPr>
          <w:rFonts w:ascii="Times New Roman" w:eastAsia="Times New Roman" w:hAnsi="Times New Roman" w:cs="Times New Roman"/>
        </w:rPr>
        <w:t xml:space="preserve">. Trotz einer umfangreichen Diagnostik konnte bis auf eine CMV-Infektion (CMV-IgG/IgM negativ, CMV-PCR positiv) </w:t>
      </w:r>
      <w:proofErr w:type="spellStart"/>
      <w:r>
        <w:rPr>
          <w:rFonts w:ascii="Times New Roman" w:eastAsia="Times New Roman" w:hAnsi="Times New Roman" w:cs="Times New Roman"/>
        </w:rPr>
        <w:t>schlußendlich</w:t>
      </w:r>
      <w:proofErr w:type="spellEnd"/>
      <w:r>
        <w:rPr>
          <w:rFonts w:ascii="Times New Roman" w:eastAsia="Times New Roman" w:hAnsi="Times New Roman" w:cs="Times New Roman"/>
        </w:rPr>
        <w:t xml:space="preserve"> kein anderer Erreger oder Fokus eruiert werden. Auf Grund des Nieren- und Leberversagens wurde, obwohl wir die CMV-Infektion nicht als kausal für den Symptomkomplex ansehen, aus Ermangelung anderer Ursachen eine Therapie mit</w:t>
      </w:r>
    </w:p>
    <w:p w14:paraId="4DFBA9F8" w14:textId="77777777" w:rsidR="004362AF" w:rsidRDefault="00000000">
      <w:pPr>
        <w:spacing w:after="261" w:line="247" w:lineRule="auto"/>
        <w:ind w:right="1"/>
        <w:jc w:val="both"/>
      </w:pPr>
      <w:proofErr w:type="spellStart"/>
      <w:r>
        <w:rPr>
          <w:rFonts w:ascii="Times New Roman" w:eastAsia="Times New Roman" w:hAnsi="Times New Roman" w:cs="Times New Roman"/>
        </w:rPr>
        <w:t>Valganciclovir</w:t>
      </w:r>
      <w:proofErr w:type="spellEnd"/>
      <w:r>
        <w:rPr>
          <w:rFonts w:ascii="Times New Roman" w:eastAsia="Times New Roman" w:hAnsi="Times New Roman" w:cs="Times New Roman"/>
        </w:rPr>
        <w:t xml:space="preserve"> begonnen. Darunter zeigte sich die CMV-Last fallend. Wir bitten um Kontrolle im Verlauf. Bei PCR-Negativität (oder bei Unverträglichkeit wie z.B. </w:t>
      </w:r>
      <w:proofErr w:type="spellStart"/>
      <w:r>
        <w:rPr>
          <w:rFonts w:ascii="Times New Roman" w:eastAsia="Times New Roman" w:hAnsi="Times New Roman" w:cs="Times New Roman"/>
        </w:rPr>
        <w:t>Zytopenie</w:t>
      </w:r>
      <w:proofErr w:type="spellEnd"/>
      <w:r>
        <w:rPr>
          <w:rFonts w:ascii="Times New Roman" w:eastAsia="Times New Roman" w:hAnsi="Times New Roman" w:cs="Times New Roman"/>
        </w:rPr>
        <w:t xml:space="preserve">) sollte die Therapie mit </w:t>
      </w:r>
      <w:proofErr w:type="spellStart"/>
      <w:r>
        <w:rPr>
          <w:rFonts w:ascii="Times New Roman" w:eastAsia="Times New Roman" w:hAnsi="Times New Roman" w:cs="Times New Roman"/>
        </w:rPr>
        <w:t>Valganciclovir</w:t>
      </w:r>
      <w:proofErr w:type="spellEnd"/>
      <w:r>
        <w:rPr>
          <w:rFonts w:ascii="Times New Roman" w:eastAsia="Times New Roman" w:hAnsi="Times New Roman" w:cs="Times New Roman"/>
        </w:rPr>
        <w:t xml:space="preserve"> beendet werden. Die Dosis von </w:t>
      </w:r>
      <w:proofErr w:type="spellStart"/>
      <w:r>
        <w:rPr>
          <w:rFonts w:ascii="Times New Roman" w:eastAsia="Times New Roman" w:hAnsi="Times New Roman" w:cs="Times New Roman"/>
        </w:rPr>
        <w:t>Valganciclovir</w:t>
      </w:r>
      <w:proofErr w:type="spellEnd"/>
      <w:r>
        <w:rPr>
          <w:rFonts w:ascii="Times New Roman" w:eastAsia="Times New Roman" w:hAnsi="Times New Roman" w:cs="Times New Roman"/>
        </w:rPr>
        <w:t xml:space="preserve"> muss der Nieren- (und Leber)Funktion angepasst werden. Hinweise auf eine paraneoplastische Genese (i.S. von </w:t>
      </w:r>
      <w:proofErr w:type="spellStart"/>
      <w:r>
        <w:rPr>
          <w:rFonts w:ascii="Times New Roman" w:eastAsia="Times New Roman" w:hAnsi="Times New Roman" w:cs="Times New Roman"/>
        </w:rPr>
        <w:t>BSymptomatik</w:t>
      </w:r>
      <w:proofErr w:type="spellEnd"/>
      <w:r>
        <w:rPr>
          <w:rFonts w:ascii="Times New Roman" w:eastAsia="Times New Roman" w:hAnsi="Times New Roman" w:cs="Times New Roman"/>
        </w:rPr>
        <w:t xml:space="preserve">) oder eine Autoimmunerkrankung ergaben sich nicht (siehe auch oben). </w:t>
      </w:r>
    </w:p>
    <w:p w14:paraId="4AB47479" w14:textId="77777777" w:rsidR="004362AF" w:rsidRDefault="00000000">
      <w:pPr>
        <w:spacing w:after="16" w:line="253" w:lineRule="auto"/>
        <w:ind w:left="10" w:hanging="10"/>
        <w:jc w:val="both"/>
      </w:pPr>
      <w:r>
        <w:rPr>
          <w:rFonts w:ascii="Times New Roman" w:eastAsia="Times New Roman" w:hAnsi="Times New Roman" w:cs="Times New Roman"/>
        </w:rPr>
        <w:t xml:space="preserve">Bei Übernahme (23.12.23) aus dem Krankenhaus Meißen zeigten sich die Globaltests der plasmatischen Gerinnung (Quick, INR, PTT) normwertig. Die Leber-Paraklinik war nur gering ausgelenkt (z.B. ALAT 0,71 µmol/(L*s)) und auch das </w:t>
      </w:r>
      <w:proofErr w:type="spellStart"/>
      <w:r>
        <w:rPr>
          <w:rFonts w:ascii="Times New Roman" w:eastAsia="Times New Roman" w:hAnsi="Times New Roman" w:cs="Times New Roman"/>
        </w:rPr>
        <w:t>Creatinin</w:t>
      </w:r>
      <w:proofErr w:type="spellEnd"/>
      <w:r>
        <w:rPr>
          <w:rFonts w:ascii="Times New Roman" w:eastAsia="Times New Roman" w:hAnsi="Times New Roman" w:cs="Times New Roman"/>
        </w:rPr>
        <w:t xml:space="preserve"> nur mäßig erhöht (</w:t>
      </w:r>
      <w:proofErr w:type="spellStart"/>
      <w:r>
        <w:rPr>
          <w:rFonts w:ascii="Times New Roman" w:eastAsia="Times New Roman" w:hAnsi="Times New Roman" w:cs="Times New Roman"/>
        </w:rPr>
        <w:t>Crea</w:t>
      </w:r>
      <w:proofErr w:type="spellEnd"/>
      <w:r>
        <w:rPr>
          <w:rFonts w:ascii="Times New Roman" w:eastAsia="Times New Roman" w:hAnsi="Times New Roman" w:cs="Times New Roman"/>
        </w:rPr>
        <w:t xml:space="preserve"> 140 µmol/L, </w:t>
      </w:r>
      <w:proofErr w:type="spellStart"/>
      <w:r>
        <w:rPr>
          <w:rFonts w:ascii="Times New Roman" w:eastAsia="Times New Roman" w:hAnsi="Times New Roman" w:cs="Times New Roman"/>
        </w:rPr>
        <w:t>eGFR</w:t>
      </w:r>
      <w:proofErr w:type="spellEnd"/>
      <w:r>
        <w:rPr>
          <w:rFonts w:ascii="Times New Roman" w:eastAsia="Times New Roman" w:hAnsi="Times New Roman" w:cs="Times New Roman"/>
        </w:rPr>
        <w:t xml:space="preserve"> 44 </w:t>
      </w:r>
      <w:proofErr w:type="spellStart"/>
      <w:r>
        <w:rPr>
          <w:rFonts w:ascii="Times New Roman" w:eastAsia="Times New Roman" w:hAnsi="Times New Roman" w:cs="Times New Roman"/>
        </w:rPr>
        <w:t>mL</w:t>
      </w:r>
      <w:proofErr w:type="spellEnd"/>
      <w:r>
        <w:rPr>
          <w:rFonts w:ascii="Times New Roman" w:eastAsia="Times New Roman" w:hAnsi="Times New Roman" w:cs="Times New Roman"/>
        </w:rPr>
        <w:t xml:space="preserve">/min/1,73). Die Patientin war bis auf die Symptomatik im Zusammenhang mit dem Apoplex wenig </w:t>
      </w:r>
      <w:proofErr w:type="spellStart"/>
      <w:r>
        <w:rPr>
          <w:rFonts w:ascii="Times New Roman" w:eastAsia="Times New Roman" w:hAnsi="Times New Roman" w:cs="Times New Roman"/>
        </w:rPr>
        <w:t>kompromitiert</w:t>
      </w:r>
      <w:proofErr w:type="spellEnd"/>
      <w:r>
        <w:rPr>
          <w:rFonts w:ascii="Times New Roman" w:eastAsia="Times New Roman" w:hAnsi="Times New Roman" w:cs="Times New Roman"/>
        </w:rPr>
        <w:t xml:space="preserve">. Wir begannen die Antikoagulation mit </w:t>
      </w:r>
      <w:proofErr w:type="spellStart"/>
      <w:r>
        <w:rPr>
          <w:rFonts w:ascii="Times New Roman" w:eastAsia="Times New Roman" w:hAnsi="Times New Roman" w:cs="Times New Roman"/>
        </w:rPr>
        <w:t>Apixaban</w:t>
      </w:r>
      <w:proofErr w:type="spellEnd"/>
      <w:r>
        <w:rPr>
          <w:rFonts w:ascii="Times New Roman" w:eastAsia="Times New Roman" w:hAnsi="Times New Roman" w:cs="Times New Roman"/>
        </w:rPr>
        <w:t xml:space="preserve"> (Dosisreduziert auf Grund der </w:t>
      </w:r>
      <w:proofErr w:type="spellStart"/>
      <w:r>
        <w:rPr>
          <w:rFonts w:ascii="Times New Roman" w:eastAsia="Times New Roman" w:hAnsi="Times New Roman" w:cs="Times New Roman"/>
        </w:rPr>
        <w:t>eingeschränten</w:t>
      </w:r>
      <w:proofErr w:type="spellEnd"/>
      <w:r>
        <w:rPr>
          <w:rFonts w:ascii="Times New Roman" w:eastAsia="Times New Roman" w:hAnsi="Times New Roman" w:cs="Times New Roman"/>
        </w:rPr>
        <w:t xml:space="preserve"> Nierenfunktion).</w:t>
      </w:r>
    </w:p>
    <w:p w14:paraId="07E51695" w14:textId="77777777" w:rsidR="004362AF" w:rsidRDefault="00000000">
      <w:pPr>
        <w:spacing w:after="16" w:line="253" w:lineRule="auto"/>
        <w:ind w:left="10" w:hanging="10"/>
        <w:jc w:val="both"/>
      </w:pPr>
      <w:r>
        <w:rPr>
          <w:rFonts w:ascii="Times New Roman" w:eastAsia="Times New Roman" w:hAnsi="Times New Roman" w:cs="Times New Roman"/>
        </w:rPr>
        <w:t xml:space="preserve">Zum Jahreswechsel zeigte sich dann eine zunehmende Verschlechterung des Allgemeinzustandes mit einem generalisierten </w:t>
      </w:r>
      <w:proofErr w:type="spellStart"/>
      <w:r>
        <w:rPr>
          <w:rFonts w:ascii="Times New Roman" w:eastAsia="Times New Roman" w:hAnsi="Times New Roman" w:cs="Times New Roman"/>
        </w:rPr>
        <w:t>makulo</w:t>
      </w:r>
      <w:proofErr w:type="spellEnd"/>
      <w:r>
        <w:rPr>
          <w:rFonts w:ascii="Times New Roman" w:eastAsia="Times New Roman" w:hAnsi="Times New Roman" w:cs="Times New Roman"/>
        </w:rPr>
        <w:t xml:space="preserve">-papulösen Exanthem und mit Anasarka bei </w:t>
      </w:r>
      <w:proofErr w:type="spellStart"/>
      <w:r>
        <w:rPr>
          <w:rFonts w:ascii="Times New Roman" w:eastAsia="Times New Roman" w:hAnsi="Times New Roman" w:cs="Times New Roman"/>
        </w:rPr>
        <w:t>Hypalbuminämie</w:t>
      </w:r>
      <w:proofErr w:type="spellEnd"/>
      <w:r>
        <w:rPr>
          <w:rFonts w:ascii="Times New Roman" w:eastAsia="Times New Roman" w:hAnsi="Times New Roman" w:cs="Times New Roman"/>
        </w:rPr>
        <w:t xml:space="preserve">. Eine renaler oder ein enterischer Verlust des Albumins konnten ausgeschlossen werden. Parallel zu Reduktion des Allgemeinzustandes zeigte sich paraklinisch eine progrediente Verschlechterung der Nierenfunktion (akutes Nierenversagen mit erhaltener Ausscheidungsfunktion), sowie eine </w:t>
      </w:r>
      <w:r>
        <w:rPr>
          <w:rFonts w:ascii="Times New Roman" w:eastAsia="Times New Roman" w:hAnsi="Times New Roman" w:cs="Times New Roman"/>
          <w:u w:val="single" w:color="000000"/>
        </w:rPr>
        <w:t>Hypoglykämie</w:t>
      </w:r>
      <w:r>
        <w:rPr>
          <w:rFonts w:ascii="Times New Roman" w:eastAsia="Times New Roman" w:hAnsi="Times New Roman" w:cs="Times New Roman"/>
        </w:rPr>
        <w:t xml:space="preserve"> (Blutzucker minimal ca. 1,6 mmol/L), eine </w:t>
      </w:r>
      <w:proofErr w:type="spellStart"/>
      <w:r>
        <w:rPr>
          <w:rFonts w:ascii="Times New Roman" w:eastAsia="Times New Roman" w:hAnsi="Times New Roman" w:cs="Times New Roman"/>
          <w:u w:val="single" w:color="000000"/>
        </w:rPr>
        <w:t>Laktatämie</w:t>
      </w:r>
      <w:proofErr w:type="spellEnd"/>
      <w:r>
        <w:rPr>
          <w:rFonts w:ascii="Times New Roman" w:eastAsia="Times New Roman" w:hAnsi="Times New Roman" w:cs="Times New Roman"/>
        </w:rPr>
        <w:t xml:space="preserve"> (max. 7,3 mmol/L) und eine </w:t>
      </w:r>
      <w:r>
        <w:rPr>
          <w:rFonts w:ascii="Times New Roman" w:eastAsia="Times New Roman" w:hAnsi="Times New Roman" w:cs="Times New Roman"/>
          <w:u w:val="single" w:color="000000"/>
        </w:rPr>
        <w:t>Störung der Globaltests der plasmatischen Gerinnung</w:t>
      </w:r>
      <w:r>
        <w:rPr>
          <w:rFonts w:ascii="Times New Roman" w:eastAsia="Times New Roman" w:hAnsi="Times New Roman" w:cs="Times New Roman"/>
        </w:rPr>
        <w:t xml:space="preserve"> (Quick min. 15%, INR max. 4,48, </w:t>
      </w:r>
      <w:proofErr w:type="spellStart"/>
      <w:r>
        <w:rPr>
          <w:rFonts w:ascii="Times New Roman" w:eastAsia="Times New Roman" w:hAnsi="Times New Roman" w:cs="Times New Roman"/>
        </w:rPr>
        <w:t>aPTT</w:t>
      </w:r>
      <w:proofErr w:type="spellEnd"/>
      <w:r>
        <w:rPr>
          <w:rFonts w:ascii="Times New Roman" w:eastAsia="Times New Roman" w:hAnsi="Times New Roman" w:cs="Times New Roman"/>
        </w:rPr>
        <w:t xml:space="preserve"> max. 50 s). Die </w:t>
      </w:r>
      <w:proofErr w:type="spellStart"/>
      <w:r>
        <w:rPr>
          <w:rFonts w:ascii="Times New Roman" w:eastAsia="Times New Roman" w:hAnsi="Times New Roman" w:cs="Times New Roman"/>
        </w:rPr>
        <w:t>Laktatämie</w:t>
      </w:r>
      <w:proofErr w:type="spellEnd"/>
      <w:r>
        <w:rPr>
          <w:rFonts w:ascii="Times New Roman" w:eastAsia="Times New Roman" w:hAnsi="Times New Roman" w:cs="Times New Roman"/>
        </w:rPr>
        <w:t xml:space="preserve"> führte zu keiner Azidose, die pathologischen </w:t>
      </w:r>
      <w:proofErr w:type="spellStart"/>
      <w:r>
        <w:rPr>
          <w:rFonts w:ascii="Times New Roman" w:eastAsia="Times New Roman" w:hAnsi="Times New Roman" w:cs="Times New Roman"/>
        </w:rPr>
        <w:t>Gerinnunsganalysen</w:t>
      </w:r>
      <w:proofErr w:type="spellEnd"/>
      <w:r>
        <w:rPr>
          <w:rFonts w:ascii="Times New Roman" w:eastAsia="Times New Roman" w:hAnsi="Times New Roman" w:cs="Times New Roman"/>
        </w:rPr>
        <w:t xml:space="preserve"> waren mit keiner klinisch relevanten Blutungsneigung assoziiert. Zu diesem Zeitpunkt lag trotz reduzierter Dosierung von </w:t>
      </w:r>
      <w:proofErr w:type="spellStart"/>
      <w:r>
        <w:rPr>
          <w:rFonts w:ascii="Times New Roman" w:eastAsia="Times New Roman" w:hAnsi="Times New Roman" w:cs="Times New Roman"/>
        </w:rPr>
        <w:t>Apixaban</w:t>
      </w:r>
      <w:proofErr w:type="spellEnd"/>
      <w:r>
        <w:rPr>
          <w:rFonts w:ascii="Times New Roman" w:eastAsia="Times New Roman" w:hAnsi="Times New Roman" w:cs="Times New Roman"/>
        </w:rPr>
        <w:t xml:space="preserve"> einer zu hoher Spiegel vor (anti-</w:t>
      </w:r>
      <w:proofErr w:type="spellStart"/>
      <w:r>
        <w:rPr>
          <w:rFonts w:ascii="Times New Roman" w:eastAsia="Times New Roman" w:hAnsi="Times New Roman" w:cs="Times New Roman"/>
        </w:rPr>
        <w:t>Xa</w:t>
      </w:r>
      <w:proofErr w:type="spellEnd"/>
      <w:r>
        <w:rPr>
          <w:rFonts w:ascii="Times New Roman" w:eastAsia="Times New Roman" w:hAnsi="Times New Roman" w:cs="Times New Roman"/>
        </w:rPr>
        <w:t xml:space="preserve"> 74 ng/</w:t>
      </w:r>
      <w:proofErr w:type="spellStart"/>
      <w:r>
        <w:rPr>
          <w:rFonts w:ascii="Times New Roman" w:eastAsia="Times New Roman" w:hAnsi="Times New Roman" w:cs="Times New Roman"/>
        </w:rPr>
        <w:t>mL</w:t>
      </w:r>
      <w:proofErr w:type="spellEnd"/>
      <w:r>
        <w:rPr>
          <w:rFonts w:ascii="Times New Roman" w:eastAsia="Times New Roman" w:hAnsi="Times New Roman" w:cs="Times New Roman"/>
        </w:rPr>
        <w:t xml:space="preserve"> 36 Stunden nach letzter Einnahme von </w:t>
      </w:r>
      <w:proofErr w:type="spellStart"/>
      <w:r>
        <w:rPr>
          <w:rFonts w:ascii="Times New Roman" w:eastAsia="Times New Roman" w:hAnsi="Times New Roman" w:cs="Times New Roman"/>
        </w:rPr>
        <w:t>Apixaban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Paralell</w:t>
      </w:r>
      <w:proofErr w:type="spellEnd"/>
      <w:r>
        <w:rPr>
          <w:rFonts w:ascii="Times New Roman" w:eastAsia="Times New Roman" w:hAnsi="Times New Roman" w:cs="Times New Roman"/>
        </w:rPr>
        <w:t xml:space="preserve"> dazu zeigte sich ein Anstieg der Transaminasen und des Bilirubins, weshalb wir dennoch von einem Leberversagen als Ursache ausgingen. Auf Grund der Hypoglykämie war zeitweise eine kontinuierliche Infusion von Glucose notwendig (temporär G20% mit 50 </w:t>
      </w:r>
      <w:proofErr w:type="spellStart"/>
      <w:r>
        <w:rPr>
          <w:rFonts w:ascii="Times New Roman" w:eastAsia="Times New Roman" w:hAnsi="Times New Roman" w:cs="Times New Roman"/>
        </w:rPr>
        <w:t>mL</w:t>
      </w:r>
      <w:proofErr w:type="spellEnd"/>
      <w:r>
        <w:rPr>
          <w:rFonts w:ascii="Times New Roman" w:eastAsia="Times New Roman" w:hAnsi="Times New Roman" w:cs="Times New Roman"/>
        </w:rPr>
        <w:t xml:space="preserve">/h). Bild-gebend konnte keine Ursache eruiert werden. Auch paraklinisch konnte die Genese nicht geklärt werden. Serologisch zeigten sich Röteln-, Mumps- und Masern-IgM erhöht, sowie ein hoch-positiver Leptospiren Antikörper Titer (1:1280). Diese Befunde werteten wir auf Grund fehlender klinischer Stigmata als falsch-positiv. Als ultima Ratio </w:t>
      </w:r>
      <w:r>
        <w:rPr>
          <w:rFonts w:ascii="Times New Roman" w:eastAsia="Times New Roman" w:hAnsi="Times New Roman" w:cs="Times New Roman"/>
        </w:rPr>
        <w:lastRenderedPageBreak/>
        <w:t xml:space="preserve">begannen wir ex juvantibus eine Therapie mit Prednisolon (100 mg/d) und entschieden uns zur Durchführung invasiver Diagnostik. Hierfür erfolgte sukzessiv eine Knochenmark-, Leber- und Nierenbiopsie. In der Knochenmarkpunktion ergab sich kein Hinweis auf eine hämatologische Neoplasie. In der Leberbiopsie zeigte sich eine Steatohepatitis (mit nur geringer entzündlicher Aktivität). In der Nierenbiopsie zeigten sich Veränderungen, die </w:t>
      </w:r>
      <w:proofErr w:type="spellStart"/>
      <w:r>
        <w:rPr>
          <w:rFonts w:ascii="Times New Roman" w:eastAsia="Times New Roman" w:hAnsi="Times New Roman" w:cs="Times New Roman"/>
        </w:rPr>
        <w:t>a.e</w:t>
      </w:r>
      <w:proofErr w:type="spellEnd"/>
      <w:r>
        <w:rPr>
          <w:rFonts w:ascii="Times New Roman" w:eastAsia="Times New Roman" w:hAnsi="Times New Roman" w:cs="Times New Roman"/>
        </w:rPr>
        <w:t>. als Folge der arteriellen Hypertonie zu sehen sind. Als Komplikation der Nierenbiopsie entwickelte Frau Witt eine intrarenale AV-Fistel, die nächste Woche erneut sonographisch kontrolliert werden soll (Donnerstag, den 25.01.24, um 7:25 im Haus 7). Zusammengefasst konnte also durch die invasive Diagnostik ebenfalls nicht die Ursache des o.g. Symptomenkomplex gefunden werden.</w:t>
      </w:r>
    </w:p>
    <w:p w14:paraId="7AA016AF" w14:textId="77777777" w:rsidR="004362AF" w:rsidRDefault="00000000">
      <w:pPr>
        <w:spacing w:after="258" w:line="253" w:lineRule="auto"/>
        <w:ind w:left="10" w:hanging="10"/>
        <w:jc w:val="both"/>
      </w:pPr>
      <w:r>
        <w:rPr>
          <w:rFonts w:ascii="Times New Roman" w:eastAsia="Times New Roman" w:hAnsi="Times New Roman" w:cs="Times New Roman"/>
        </w:rPr>
        <w:t xml:space="preserve">Unter der Medikation mit Prednisolon zeigte sich im Verlauf die klinische Symptomatik rückläufig und die Organfunktion gebessert, so dass die zuvor pausierte Antikoagulation wieder aufgenommen wurde (zunächst mit </w:t>
      </w:r>
      <w:proofErr w:type="spellStart"/>
      <w:r>
        <w:rPr>
          <w:rFonts w:ascii="Times New Roman" w:eastAsia="Times New Roman" w:hAnsi="Times New Roman" w:cs="Times New Roman"/>
        </w:rPr>
        <w:t>Tinzaparin</w:t>
      </w:r>
      <w:proofErr w:type="spellEnd"/>
      <w:r>
        <w:rPr>
          <w:rFonts w:ascii="Times New Roman" w:eastAsia="Times New Roman" w:hAnsi="Times New Roman" w:cs="Times New Roman"/>
        </w:rPr>
        <w:t xml:space="preserve">, dann wieder mit </w:t>
      </w:r>
      <w:proofErr w:type="spellStart"/>
      <w:r>
        <w:rPr>
          <w:rFonts w:ascii="Times New Roman" w:eastAsia="Times New Roman" w:hAnsi="Times New Roman" w:cs="Times New Roman"/>
        </w:rPr>
        <w:t>Apixaban</w:t>
      </w:r>
      <w:proofErr w:type="spellEnd"/>
      <w:r>
        <w:rPr>
          <w:rFonts w:ascii="Times New Roman" w:eastAsia="Times New Roman" w:hAnsi="Times New Roman" w:cs="Times New Roman"/>
        </w:rPr>
        <w:t>). Zur Entlassung lag der anti-</w:t>
      </w:r>
      <w:proofErr w:type="spellStart"/>
      <w:r>
        <w:rPr>
          <w:rFonts w:ascii="Times New Roman" w:eastAsia="Times New Roman" w:hAnsi="Times New Roman" w:cs="Times New Roman"/>
        </w:rPr>
        <w:t>Xa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Spiegl</w:t>
      </w:r>
      <w:proofErr w:type="spellEnd"/>
      <w:r>
        <w:rPr>
          <w:rFonts w:ascii="Times New Roman" w:eastAsia="Times New Roman" w:hAnsi="Times New Roman" w:cs="Times New Roman"/>
        </w:rPr>
        <w:t xml:space="preserve"> im hochnormalen Bereich. Das Prednisolon wurde schrittweise reduziert und sollte nach unten stehender Empfehlung weiter reduziert/beendet werden. </w:t>
      </w:r>
    </w:p>
    <w:p w14:paraId="6A933F7E" w14:textId="77777777" w:rsidR="004362AF" w:rsidRDefault="00000000">
      <w:pPr>
        <w:spacing w:after="258" w:line="253" w:lineRule="auto"/>
        <w:ind w:left="10" w:hanging="10"/>
        <w:jc w:val="both"/>
      </w:pPr>
      <w:r>
        <w:rPr>
          <w:rFonts w:ascii="Times New Roman" w:eastAsia="Times New Roman" w:hAnsi="Times New Roman" w:cs="Times New Roman"/>
        </w:rPr>
        <w:t xml:space="preserve">Abschließend ist trotz umfangreicher Diagnostik die Genese der Krankheitsepisode nicht geklärt. Die Steatohepatitis und die CMV-Infektion sehen wir nicht als kausal. Wir empfehlen dringend eine ambulante gastroenterologische/hepatologische Anbindung angesichts der deutlichen Leberverfettung im Sinne einer ASH/NASH. Die Patientin wurde ausführlich über eine notwendige Lebensstil-Änderung aufgeklärt. </w:t>
      </w:r>
    </w:p>
    <w:p w14:paraId="2DF7B1CC" w14:textId="77777777" w:rsidR="004362AF" w:rsidRDefault="00000000">
      <w:pPr>
        <w:spacing w:after="58" w:line="253" w:lineRule="auto"/>
        <w:ind w:left="10" w:hanging="10"/>
        <w:jc w:val="both"/>
      </w:pPr>
      <w:r>
        <w:rPr>
          <w:noProof/>
        </w:rPr>
        <mc:AlternateContent>
          <mc:Choice Requires="wpg">
            <w:drawing>
              <wp:anchor distT="0" distB="0" distL="114300" distR="114300" simplePos="0" relativeHeight="251671552" behindDoc="0" locked="0" layoutInCell="1" allowOverlap="1" wp14:anchorId="2BE0B428" wp14:editId="666C2D15">
                <wp:simplePos x="0" y="0"/>
                <wp:positionH relativeFrom="page">
                  <wp:posOffset>829480</wp:posOffset>
                </wp:positionH>
                <wp:positionV relativeFrom="page">
                  <wp:posOffset>147347</wp:posOffset>
                </wp:positionV>
                <wp:extent cx="1953649" cy="215924"/>
                <wp:effectExtent l="0" t="0" r="0" b="0"/>
                <wp:wrapTopAndBottom/>
                <wp:docPr id="50810" name="Group 50810"/>
                <wp:cNvGraphicFramePr/>
                <a:graphic xmlns:a="http://schemas.openxmlformats.org/drawingml/2006/main">
                  <a:graphicData uri="http://schemas.microsoft.com/office/word/2010/wordprocessingGroup">
                    <wpg:wgp>
                      <wpg:cNvGrpSpPr/>
                      <wpg:grpSpPr>
                        <a:xfrm>
                          <a:off x="0" y="0"/>
                          <a:ext cx="1953649" cy="215924"/>
                          <a:chOff x="0" y="0"/>
                          <a:chExt cx="1953649" cy="215924"/>
                        </a:xfrm>
                      </wpg:grpSpPr>
                      <wps:wsp>
                        <wps:cNvPr id="66930" name="Shape 66930"/>
                        <wps:cNvSpPr/>
                        <wps:spPr>
                          <a:xfrm>
                            <a:off x="0" y="0"/>
                            <a:ext cx="1953649" cy="215924"/>
                          </a:xfrm>
                          <a:custGeom>
                            <a:avLst/>
                            <a:gdLst/>
                            <a:ahLst/>
                            <a:cxnLst/>
                            <a:rect l="0" t="0" r="0" b="0"/>
                            <a:pathLst>
                              <a:path w="1953649" h="215924">
                                <a:moveTo>
                                  <a:pt x="0" y="0"/>
                                </a:moveTo>
                                <a:lnTo>
                                  <a:pt x="1953649" y="0"/>
                                </a:lnTo>
                                <a:lnTo>
                                  <a:pt x="1953649" y="215924"/>
                                </a:lnTo>
                                <a:lnTo>
                                  <a:pt x="0" y="2159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0810" style="width:153.831pt;height:17.0019pt;position:absolute;mso-position-horizontal-relative:page;mso-position-horizontal:absolute;margin-left:65.3134pt;mso-position-vertical-relative:page;margin-top:11.6021pt;" coordsize="19536,2159">
                <v:shape id="Shape 66931" style="position:absolute;width:19536;height:2159;left:0;top:0;" coordsize="1953649,215924" path="m0,0l1953649,0l1953649,215924l0,215924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rPr>
        <w:t xml:space="preserve">Wir entlassen Frau Witt in deutlich gebessertem Allgemeinzustand. Bei Rückfragen stehen wir gerne zur Verfügung. </w:t>
      </w:r>
    </w:p>
    <w:p w14:paraId="126C9D9A" w14:textId="77777777" w:rsidR="004362AF" w:rsidRDefault="00000000">
      <w:pPr>
        <w:tabs>
          <w:tab w:val="center" w:pos="5407"/>
        </w:tabs>
        <w:spacing w:after="313" w:line="260" w:lineRule="auto"/>
        <w:ind w:left="-15"/>
      </w:pPr>
      <w:r>
        <w:rPr>
          <w:rFonts w:ascii="Times New Roman" w:eastAsia="Times New Roman" w:hAnsi="Times New Roman" w:cs="Times New Roman"/>
        </w:rPr>
        <w:t>Entlassungsmedikation</w:t>
      </w:r>
      <w:r>
        <w:rPr>
          <w:rFonts w:ascii="Times New Roman" w:eastAsia="Times New Roman" w:hAnsi="Times New Roman" w:cs="Times New Roman"/>
        </w:rPr>
        <w:tab/>
        <w:t xml:space="preserve"> </w:t>
      </w:r>
    </w:p>
    <w:p w14:paraId="6BE6E327" w14:textId="77777777" w:rsidR="004362AF" w:rsidRDefault="00000000">
      <w:pPr>
        <w:spacing w:after="82"/>
        <w:ind w:left="-5" w:hanging="10"/>
      </w:pPr>
      <w:r>
        <w:rPr>
          <w:rFonts w:ascii="Times New Roman" w:eastAsia="Times New Roman" w:hAnsi="Times New Roman" w:cs="Times New Roman"/>
          <w:sz w:val="20"/>
        </w:rPr>
        <w:t>Medikation</w:t>
      </w:r>
    </w:p>
    <w:p w14:paraId="13A53094" w14:textId="77777777" w:rsidR="004362AF" w:rsidRDefault="00000000">
      <w:pPr>
        <w:tabs>
          <w:tab w:val="center" w:pos="3039"/>
          <w:tab w:val="center" w:pos="6781"/>
        </w:tabs>
        <w:spacing w:after="0"/>
        <w:ind w:left="-15"/>
      </w:pPr>
      <w:r>
        <w:rPr>
          <w:rFonts w:ascii="Times New Roman" w:eastAsia="Times New Roman" w:hAnsi="Times New Roman" w:cs="Times New Roman"/>
          <w:sz w:val="20"/>
        </w:rPr>
        <w:t>Medikament</w:t>
      </w:r>
      <w:r>
        <w:rPr>
          <w:rFonts w:ascii="Times New Roman" w:eastAsia="Times New Roman" w:hAnsi="Times New Roman" w:cs="Times New Roman"/>
          <w:sz w:val="20"/>
        </w:rPr>
        <w:tab/>
        <w:t xml:space="preserve"> Wirkstoff</w:t>
      </w:r>
      <w:r>
        <w:rPr>
          <w:rFonts w:ascii="Times New Roman" w:eastAsia="Times New Roman" w:hAnsi="Times New Roman" w:cs="Times New Roman"/>
          <w:sz w:val="20"/>
        </w:rPr>
        <w:tab/>
        <w:t xml:space="preserve">Applikation / Stärke F M A N </w:t>
      </w:r>
      <w:proofErr w:type="spellStart"/>
      <w:r>
        <w:rPr>
          <w:rFonts w:ascii="Times New Roman" w:eastAsia="Times New Roman" w:hAnsi="Times New Roman" w:cs="Times New Roman"/>
          <w:sz w:val="20"/>
        </w:rPr>
        <w:t>Bed</w:t>
      </w:r>
      <w:proofErr w:type="spellEnd"/>
      <w:r>
        <w:rPr>
          <w:rFonts w:ascii="Times New Roman" w:eastAsia="Times New Roman" w:hAnsi="Times New Roman" w:cs="Times New Roman"/>
          <w:sz w:val="20"/>
        </w:rPr>
        <w:t>. Th.-Dauer</w:t>
      </w:r>
    </w:p>
    <w:p w14:paraId="43455656" w14:textId="77777777" w:rsidR="004362AF" w:rsidRDefault="00000000">
      <w:pPr>
        <w:spacing w:after="83"/>
        <w:ind w:left="-1"/>
      </w:pPr>
      <w:r>
        <w:rPr>
          <w:noProof/>
        </w:rPr>
        <mc:AlternateContent>
          <mc:Choice Requires="wpg">
            <w:drawing>
              <wp:inline distT="0" distB="0" distL="0" distR="0" wp14:anchorId="5F0A7491" wp14:editId="2F26B4C5">
                <wp:extent cx="5858542" cy="1905"/>
                <wp:effectExtent l="0" t="0" r="0" b="0"/>
                <wp:docPr id="50809" name="Group 50809"/>
                <wp:cNvGraphicFramePr/>
                <a:graphic xmlns:a="http://schemas.openxmlformats.org/drawingml/2006/main">
                  <a:graphicData uri="http://schemas.microsoft.com/office/word/2010/wordprocessingGroup">
                    <wpg:wgp>
                      <wpg:cNvGrpSpPr/>
                      <wpg:grpSpPr>
                        <a:xfrm>
                          <a:off x="0" y="0"/>
                          <a:ext cx="5858542" cy="1905"/>
                          <a:chOff x="0" y="0"/>
                          <a:chExt cx="5858542" cy="1905"/>
                        </a:xfrm>
                      </wpg:grpSpPr>
                      <wps:wsp>
                        <wps:cNvPr id="3123" name="Shape 3123"/>
                        <wps:cNvSpPr/>
                        <wps:spPr>
                          <a:xfrm>
                            <a:off x="0" y="1905"/>
                            <a:ext cx="5102828" cy="0"/>
                          </a:xfrm>
                          <a:custGeom>
                            <a:avLst/>
                            <a:gdLst/>
                            <a:ahLst/>
                            <a:cxnLst/>
                            <a:rect l="0" t="0" r="0" b="0"/>
                            <a:pathLst>
                              <a:path w="5102828">
                                <a:moveTo>
                                  <a:pt x="0" y="0"/>
                                </a:moveTo>
                                <a:lnTo>
                                  <a:pt x="5102828" y="0"/>
                                </a:lnTo>
                              </a:path>
                            </a:pathLst>
                          </a:custGeom>
                          <a:ln w="12697" cap="rnd">
                            <a:round/>
                          </a:ln>
                        </wps:spPr>
                        <wps:style>
                          <a:lnRef idx="1">
                            <a:srgbClr val="000000"/>
                          </a:lnRef>
                          <a:fillRef idx="0">
                            <a:srgbClr val="000000">
                              <a:alpha val="0"/>
                            </a:srgbClr>
                          </a:fillRef>
                          <a:effectRef idx="0">
                            <a:scrgbClr r="0" g="0" b="0"/>
                          </a:effectRef>
                          <a:fontRef idx="none"/>
                        </wps:style>
                        <wps:bodyPr/>
                      </wps:wsp>
                      <wps:wsp>
                        <wps:cNvPr id="3124" name="Shape 3124"/>
                        <wps:cNvSpPr/>
                        <wps:spPr>
                          <a:xfrm>
                            <a:off x="5102828" y="0"/>
                            <a:ext cx="755714" cy="0"/>
                          </a:xfrm>
                          <a:custGeom>
                            <a:avLst/>
                            <a:gdLst/>
                            <a:ahLst/>
                            <a:cxnLst/>
                            <a:rect l="0" t="0" r="0" b="0"/>
                            <a:pathLst>
                              <a:path w="755714">
                                <a:moveTo>
                                  <a:pt x="0" y="0"/>
                                </a:moveTo>
                                <a:lnTo>
                                  <a:pt x="755714" y="0"/>
                                </a:lnTo>
                              </a:path>
                            </a:pathLst>
                          </a:custGeom>
                          <a:ln w="1269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0809" style="width:461.302pt;height:0.149963pt;mso-position-horizontal-relative:char;mso-position-vertical-relative:line" coordsize="58585,19">
                <v:shape id="Shape 3123" style="position:absolute;width:51028;height:0;left:0;top:19;" coordsize="5102828,0" path="m0,0l5102828,0">
                  <v:stroke weight="0.99975pt" endcap="round" joinstyle="round" on="true" color="#000000"/>
                  <v:fill on="false" color="#000000" opacity="0"/>
                </v:shape>
                <v:shape id="Shape 3124" style="position:absolute;width:7557;height:0;left:51028;top:0;" coordsize="755714,0" path="m0,0l755714,0">
                  <v:stroke weight="0.99975pt" endcap="round" joinstyle="round" on="true" color="#000000"/>
                  <v:fill on="false" color="#000000" opacity="0"/>
                </v:shape>
              </v:group>
            </w:pict>
          </mc:Fallback>
        </mc:AlternateContent>
      </w:r>
    </w:p>
    <w:tbl>
      <w:tblPr>
        <w:tblStyle w:val="TableGrid"/>
        <w:tblW w:w="9333" w:type="dxa"/>
        <w:tblInd w:w="-4" w:type="dxa"/>
        <w:tblCellMar>
          <w:top w:w="0" w:type="dxa"/>
          <w:left w:w="0" w:type="dxa"/>
          <w:bottom w:w="0" w:type="dxa"/>
          <w:right w:w="83" w:type="dxa"/>
        </w:tblCellMar>
        <w:tblLook w:val="04A0" w:firstRow="1" w:lastRow="0" w:firstColumn="1" w:lastColumn="0" w:noHBand="0" w:noVBand="1"/>
      </w:tblPr>
      <w:tblGrid>
        <w:gridCol w:w="2582"/>
        <w:gridCol w:w="1886"/>
        <w:gridCol w:w="1299"/>
        <w:gridCol w:w="624"/>
        <w:gridCol w:w="364"/>
        <w:gridCol w:w="295"/>
        <w:gridCol w:w="300"/>
        <w:gridCol w:w="690"/>
        <w:gridCol w:w="1293"/>
      </w:tblGrid>
      <w:tr w:rsidR="004362AF" w14:paraId="38A31BD6" w14:textId="77777777">
        <w:trPr>
          <w:trHeight w:val="501"/>
        </w:trPr>
        <w:tc>
          <w:tcPr>
            <w:tcW w:w="2582" w:type="dxa"/>
            <w:tcBorders>
              <w:top w:val="nil"/>
              <w:left w:val="nil"/>
              <w:bottom w:val="single" w:sz="3" w:space="0" w:color="000000"/>
              <w:right w:val="nil"/>
            </w:tcBorders>
          </w:tcPr>
          <w:p w14:paraId="560E0066" w14:textId="77777777" w:rsidR="004362AF" w:rsidRDefault="00000000">
            <w:pPr>
              <w:spacing w:after="41"/>
              <w:ind w:left="4"/>
            </w:pPr>
            <w:r>
              <w:rPr>
                <w:rFonts w:ascii="Times New Roman" w:eastAsia="Times New Roman" w:hAnsi="Times New Roman" w:cs="Times New Roman"/>
                <w:sz w:val="8"/>
              </w:rPr>
              <w:t xml:space="preserve"> </w:t>
            </w:r>
          </w:p>
          <w:p w14:paraId="72323D1E" w14:textId="77777777" w:rsidR="004362AF" w:rsidRDefault="00000000">
            <w:pPr>
              <w:spacing w:after="0"/>
              <w:ind w:left="4"/>
            </w:pPr>
            <w:r>
              <w:rPr>
                <w:rFonts w:ascii="Times New Roman" w:eastAsia="Times New Roman" w:hAnsi="Times New Roman" w:cs="Times New Roman"/>
                <w:sz w:val="20"/>
              </w:rPr>
              <w:t>ELIQUIS® 5,0 mg</w:t>
            </w:r>
          </w:p>
          <w:p w14:paraId="0C5F8F9A" w14:textId="77777777" w:rsidR="004362AF" w:rsidRDefault="00000000">
            <w:pPr>
              <w:spacing w:after="0"/>
              <w:ind w:left="4"/>
            </w:pPr>
            <w:r>
              <w:rPr>
                <w:rFonts w:ascii="Times New Roman" w:eastAsia="Times New Roman" w:hAnsi="Times New Roman" w:cs="Times New Roman"/>
                <w:sz w:val="20"/>
              </w:rPr>
              <w:t>Filmtabletten</w:t>
            </w:r>
          </w:p>
        </w:tc>
        <w:tc>
          <w:tcPr>
            <w:tcW w:w="1886" w:type="dxa"/>
            <w:tcBorders>
              <w:top w:val="nil"/>
              <w:left w:val="nil"/>
              <w:bottom w:val="single" w:sz="3" w:space="0" w:color="000000"/>
              <w:right w:val="nil"/>
            </w:tcBorders>
          </w:tcPr>
          <w:p w14:paraId="4914C968" w14:textId="77777777" w:rsidR="004362AF" w:rsidRDefault="00000000">
            <w:pPr>
              <w:spacing w:after="0"/>
            </w:pPr>
            <w:proofErr w:type="spellStart"/>
            <w:r>
              <w:rPr>
                <w:rFonts w:ascii="Times New Roman" w:eastAsia="Times New Roman" w:hAnsi="Times New Roman" w:cs="Times New Roman"/>
                <w:sz w:val="20"/>
              </w:rPr>
              <w:t>Apixaban</w:t>
            </w:r>
            <w:proofErr w:type="spellEnd"/>
          </w:p>
        </w:tc>
        <w:tc>
          <w:tcPr>
            <w:tcW w:w="1299" w:type="dxa"/>
            <w:tcBorders>
              <w:top w:val="nil"/>
              <w:left w:val="nil"/>
              <w:bottom w:val="single" w:sz="3" w:space="0" w:color="000000"/>
              <w:right w:val="nil"/>
            </w:tcBorders>
          </w:tcPr>
          <w:p w14:paraId="3D7F790B" w14:textId="77777777" w:rsidR="004362AF" w:rsidRDefault="00000000">
            <w:pPr>
              <w:spacing w:after="0"/>
            </w:pPr>
            <w:proofErr w:type="spellStart"/>
            <w:r>
              <w:rPr>
                <w:rFonts w:ascii="Times New Roman" w:eastAsia="Times New Roman" w:hAnsi="Times New Roman" w:cs="Times New Roman"/>
                <w:sz w:val="20"/>
              </w:rPr>
              <w:t>p.o</w:t>
            </w:r>
            <w:proofErr w:type="spellEnd"/>
            <w:r>
              <w:rPr>
                <w:rFonts w:ascii="Times New Roman" w:eastAsia="Times New Roman" w:hAnsi="Times New Roman" w:cs="Times New Roman"/>
                <w:sz w:val="20"/>
              </w:rPr>
              <w:t>.</w:t>
            </w:r>
          </w:p>
        </w:tc>
        <w:tc>
          <w:tcPr>
            <w:tcW w:w="624" w:type="dxa"/>
            <w:tcBorders>
              <w:top w:val="nil"/>
              <w:left w:val="nil"/>
              <w:bottom w:val="single" w:sz="3" w:space="0" w:color="000000"/>
              <w:right w:val="nil"/>
            </w:tcBorders>
          </w:tcPr>
          <w:p w14:paraId="5E5361CD" w14:textId="77777777" w:rsidR="004362AF" w:rsidRDefault="004362AF"/>
        </w:tc>
        <w:tc>
          <w:tcPr>
            <w:tcW w:w="1649" w:type="dxa"/>
            <w:gridSpan w:val="4"/>
            <w:tcBorders>
              <w:top w:val="nil"/>
              <w:left w:val="nil"/>
              <w:bottom w:val="single" w:sz="3" w:space="0" w:color="000000"/>
              <w:right w:val="nil"/>
            </w:tcBorders>
          </w:tcPr>
          <w:p w14:paraId="3FDBE843" w14:textId="77777777" w:rsidR="004362AF" w:rsidRDefault="00000000">
            <w:pPr>
              <w:tabs>
                <w:tab w:val="center" w:pos="409"/>
                <w:tab w:val="center" w:pos="704"/>
                <w:tab w:val="center" w:pos="1005"/>
              </w:tabs>
              <w:spacing w:after="0"/>
            </w:pPr>
            <w:r>
              <w:rPr>
                <w:rFonts w:ascii="Times New Roman" w:eastAsia="Times New Roman" w:hAnsi="Times New Roman" w:cs="Times New Roman"/>
                <w:sz w:val="16"/>
              </w:rPr>
              <w:t>1</w:t>
            </w:r>
            <w:r>
              <w:rPr>
                <w:rFonts w:ascii="Times New Roman" w:eastAsia="Times New Roman" w:hAnsi="Times New Roman" w:cs="Times New Roman"/>
                <w:sz w:val="16"/>
              </w:rPr>
              <w:tab/>
              <w:t>0</w:t>
            </w:r>
            <w:r>
              <w:rPr>
                <w:rFonts w:ascii="Times New Roman" w:eastAsia="Times New Roman" w:hAnsi="Times New Roman" w:cs="Times New Roman"/>
                <w:sz w:val="16"/>
              </w:rPr>
              <w:tab/>
              <w:t>1</w:t>
            </w:r>
            <w:r>
              <w:rPr>
                <w:rFonts w:ascii="Times New Roman" w:eastAsia="Times New Roman" w:hAnsi="Times New Roman" w:cs="Times New Roman"/>
                <w:sz w:val="16"/>
              </w:rPr>
              <w:tab/>
              <w:t>0</w:t>
            </w:r>
          </w:p>
        </w:tc>
        <w:tc>
          <w:tcPr>
            <w:tcW w:w="1293" w:type="dxa"/>
            <w:tcBorders>
              <w:top w:val="nil"/>
              <w:left w:val="nil"/>
              <w:bottom w:val="single" w:sz="3" w:space="0" w:color="000000"/>
              <w:right w:val="nil"/>
            </w:tcBorders>
          </w:tcPr>
          <w:p w14:paraId="726A36AB" w14:textId="77777777" w:rsidR="004362AF" w:rsidRDefault="00000000">
            <w:pPr>
              <w:spacing w:after="16"/>
            </w:pPr>
            <w:r>
              <w:rPr>
                <w:rFonts w:ascii="Times New Roman" w:eastAsia="Times New Roman" w:hAnsi="Times New Roman" w:cs="Times New Roman"/>
                <w:sz w:val="16"/>
              </w:rPr>
              <w:t>Blutverdünnung</w:t>
            </w:r>
          </w:p>
          <w:p w14:paraId="6FC02046" w14:textId="77777777" w:rsidR="004362AF" w:rsidRDefault="00000000">
            <w:pPr>
              <w:spacing w:after="0"/>
            </w:pPr>
            <w:r>
              <w:rPr>
                <w:rFonts w:ascii="Times New Roman" w:eastAsia="Times New Roman" w:hAnsi="Times New Roman" w:cs="Times New Roman"/>
                <w:sz w:val="16"/>
              </w:rPr>
              <w:t>(VHF, Apoplex)</w:t>
            </w:r>
          </w:p>
        </w:tc>
      </w:tr>
      <w:tr w:rsidR="004362AF" w14:paraId="382D1680" w14:textId="77777777">
        <w:trPr>
          <w:trHeight w:val="535"/>
        </w:trPr>
        <w:tc>
          <w:tcPr>
            <w:tcW w:w="2582" w:type="dxa"/>
            <w:tcBorders>
              <w:top w:val="single" w:sz="3" w:space="0" w:color="000000"/>
              <w:left w:val="nil"/>
              <w:bottom w:val="single" w:sz="3" w:space="0" w:color="000000"/>
              <w:right w:val="nil"/>
            </w:tcBorders>
          </w:tcPr>
          <w:p w14:paraId="646FA4B3" w14:textId="77777777" w:rsidR="004362AF" w:rsidRDefault="00000000">
            <w:pPr>
              <w:spacing w:after="41"/>
              <w:ind w:left="4"/>
            </w:pPr>
            <w:r>
              <w:rPr>
                <w:rFonts w:ascii="Times New Roman" w:eastAsia="Times New Roman" w:hAnsi="Times New Roman" w:cs="Times New Roman"/>
                <w:sz w:val="8"/>
              </w:rPr>
              <w:t xml:space="preserve"> </w:t>
            </w:r>
          </w:p>
          <w:p w14:paraId="2A0E5D91" w14:textId="77777777" w:rsidR="004362AF" w:rsidRDefault="00000000">
            <w:pPr>
              <w:spacing w:after="0"/>
              <w:ind w:left="4"/>
              <w:jc w:val="both"/>
            </w:pPr>
            <w:proofErr w:type="spellStart"/>
            <w:r>
              <w:rPr>
                <w:rFonts w:ascii="Times New Roman" w:eastAsia="Times New Roman" w:hAnsi="Times New Roman" w:cs="Times New Roman"/>
                <w:sz w:val="20"/>
              </w:rPr>
              <w:t>MetoHEXAL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Succ</w:t>
            </w:r>
            <w:proofErr w:type="spellEnd"/>
            <w:r>
              <w:rPr>
                <w:rFonts w:ascii="Times New Roman" w:eastAsia="Times New Roman" w:hAnsi="Times New Roman" w:cs="Times New Roman"/>
                <w:sz w:val="20"/>
              </w:rPr>
              <w:t>® 95 mg</w:t>
            </w:r>
          </w:p>
          <w:p w14:paraId="042844CB" w14:textId="77777777" w:rsidR="004362AF" w:rsidRDefault="00000000">
            <w:pPr>
              <w:spacing w:after="0"/>
              <w:ind w:left="4"/>
            </w:pPr>
            <w:r>
              <w:rPr>
                <w:rFonts w:ascii="Times New Roman" w:eastAsia="Times New Roman" w:hAnsi="Times New Roman" w:cs="Times New Roman"/>
                <w:sz w:val="20"/>
              </w:rPr>
              <w:t>Retardtabletten</w:t>
            </w:r>
          </w:p>
        </w:tc>
        <w:tc>
          <w:tcPr>
            <w:tcW w:w="1886" w:type="dxa"/>
            <w:tcBorders>
              <w:top w:val="single" w:sz="3" w:space="0" w:color="000000"/>
              <w:left w:val="nil"/>
              <w:bottom w:val="single" w:sz="3" w:space="0" w:color="000000"/>
              <w:right w:val="nil"/>
            </w:tcBorders>
          </w:tcPr>
          <w:p w14:paraId="17E3CD4E" w14:textId="77777777" w:rsidR="004362AF" w:rsidRDefault="00000000">
            <w:pPr>
              <w:spacing w:after="0"/>
            </w:pPr>
            <w:r>
              <w:rPr>
                <w:rFonts w:ascii="Times New Roman" w:eastAsia="Times New Roman" w:hAnsi="Times New Roman" w:cs="Times New Roman"/>
                <w:sz w:val="20"/>
              </w:rPr>
              <w:t xml:space="preserve">Metoprolol </w:t>
            </w:r>
            <w:proofErr w:type="spellStart"/>
            <w:r>
              <w:rPr>
                <w:rFonts w:ascii="Times New Roman" w:eastAsia="Times New Roman" w:hAnsi="Times New Roman" w:cs="Times New Roman"/>
                <w:sz w:val="20"/>
              </w:rPr>
              <w:t>succinat</w:t>
            </w:r>
            <w:proofErr w:type="spellEnd"/>
          </w:p>
        </w:tc>
        <w:tc>
          <w:tcPr>
            <w:tcW w:w="1299" w:type="dxa"/>
            <w:tcBorders>
              <w:top w:val="single" w:sz="3" w:space="0" w:color="000000"/>
              <w:left w:val="nil"/>
              <w:bottom w:val="single" w:sz="3" w:space="0" w:color="000000"/>
              <w:right w:val="nil"/>
            </w:tcBorders>
          </w:tcPr>
          <w:p w14:paraId="1947ED99" w14:textId="77777777" w:rsidR="004362AF" w:rsidRDefault="00000000">
            <w:pPr>
              <w:spacing w:after="0"/>
            </w:pPr>
            <w:proofErr w:type="spellStart"/>
            <w:r>
              <w:rPr>
                <w:rFonts w:ascii="Times New Roman" w:eastAsia="Times New Roman" w:hAnsi="Times New Roman" w:cs="Times New Roman"/>
                <w:sz w:val="20"/>
              </w:rPr>
              <w:t>p.o</w:t>
            </w:r>
            <w:proofErr w:type="spellEnd"/>
            <w:r>
              <w:rPr>
                <w:rFonts w:ascii="Times New Roman" w:eastAsia="Times New Roman" w:hAnsi="Times New Roman" w:cs="Times New Roman"/>
                <w:sz w:val="20"/>
              </w:rPr>
              <w:t>.</w:t>
            </w:r>
          </w:p>
        </w:tc>
        <w:tc>
          <w:tcPr>
            <w:tcW w:w="624" w:type="dxa"/>
            <w:tcBorders>
              <w:top w:val="single" w:sz="3" w:space="0" w:color="000000"/>
              <w:left w:val="nil"/>
              <w:bottom w:val="single" w:sz="3" w:space="0" w:color="000000"/>
              <w:right w:val="nil"/>
            </w:tcBorders>
          </w:tcPr>
          <w:p w14:paraId="7772CC43" w14:textId="77777777" w:rsidR="004362AF" w:rsidRDefault="004362AF"/>
        </w:tc>
        <w:tc>
          <w:tcPr>
            <w:tcW w:w="1649" w:type="dxa"/>
            <w:gridSpan w:val="4"/>
            <w:tcBorders>
              <w:top w:val="single" w:sz="3" w:space="0" w:color="000000"/>
              <w:left w:val="nil"/>
              <w:bottom w:val="single" w:sz="3" w:space="0" w:color="000000"/>
              <w:right w:val="nil"/>
            </w:tcBorders>
          </w:tcPr>
          <w:p w14:paraId="0A1323B3" w14:textId="77777777" w:rsidR="004362AF" w:rsidRDefault="00000000">
            <w:pPr>
              <w:tabs>
                <w:tab w:val="center" w:pos="409"/>
                <w:tab w:val="center" w:pos="707"/>
                <w:tab w:val="center" w:pos="1005"/>
              </w:tabs>
              <w:spacing w:after="0"/>
            </w:pPr>
            <w:r>
              <w:rPr>
                <w:rFonts w:ascii="Times New Roman" w:eastAsia="Times New Roman" w:hAnsi="Times New Roman" w:cs="Times New Roman"/>
                <w:sz w:val="16"/>
              </w:rPr>
              <w:t>0,5</w:t>
            </w:r>
            <w:r>
              <w:rPr>
                <w:rFonts w:ascii="Times New Roman" w:eastAsia="Times New Roman" w:hAnsi="Times New Roman" w:cs="Times New Roman"/>
                <w:sz w:val="16"/>
              </w:rPr>
              <w:tab/>
              <w:t>0</w:t>
            </w:r>
            <w:r>
              <w:rPr>
                <w:rFonts w:ascii="Times New Roman" w:eastAsia="Times New Roman" w:hAnsi="Times New Roman" w:cs="Times New Roman"/>
                <w:sz w:val="16"/>
              </w:rPr>
              <w:tab/>
              <w:t>0,5</w:t>
            </w:r>
            <w:r>
              <w:rPr>
                <w:rFonts w:ascii="Times New Roman" w:eastAsia="Times New Roman" w:hAnsi="Times New Roman" w:cs="Times New Roman"/>
                <w:sz w:val="16"/>
              </w:rPr>
              <w:tab/>
              <w:t>0</w:t>
            </w:r>
          </w:p>
        </w:tc>
        <w:tc>
          <w:tcPr>
            <w:tcW w:w="1293" w:type="dxa"/>
            <w:tcBorders>
              <w:top w:val="single" w:sz="3" w:space="0" w:color="000000"/>
              <w:left w:val="nil"/>
              <w:bottom w:val="single" w:sz="3" w:space="0" w:color="000000"/>
              <w:right w:val="nil"/>
            </w:tcBorders>
          </w:tcPr>
          <w:p w14:paraId="1B4D3929" w14:textId="77777777" w:rsidR="004362AF" w:rsidRDefault="00000000">
            <w:pPr>
              <w:spacing w:after="16"/>
            </w:pPr>
            <w:r>
              <w:rPr>
                <w:rFonts w:ascii="Times New Roman" w:eastAsia="Times New Roman" w:hAnsi="Times New Roman" w:cs="Times New Roman"/>
                <w:sz w:val="16"/>
              </w:rPr>
              <w:t>Herzfrequenz,</w:t>
            </w:r>
          </w:p>
          <w:p w14:paraId="7C969708" w14:textId="77777777" w:rsidR="004362AF" w:rsidRDefault="00000000">
            <w:pPr>
              <w:spacing w:after="0"/>
            </w:pPr>
            <w:r>
              <w:rPr>
                <w:rFonts w:ascii="Times New Roman" w:eastAsia="Times New Roman" w:hAnsi="Times New Roman" w:cs="Times New Roman"/>
                <w:sz w:val="16"/>
              </w:rPr>
              <w:t>VHF</w:t>
            </w:r>
          </w:p>
        </w:tc>
      </w:tr>
      <w:tr w:rsidR="004362AF" w14:paraId="2D2960D8" w14:textId="77777777">
        <w:trPr>
          <w:trHeight w:val="535"/>
        </w:trPr>
        <w:tc>
          <w:tcPr>
            <w:tcW w:w="2582" w:type="dxa"/>
            <w:tcBorders>
              <w:top w:val="single" w:sz="3" w:space="0" w:color="000000"/>
              <w:left w:val="nil"/>
              <w:bottom w:val="single" w:sz="3" w:space="0" w:color="000000"/>
              <w:right w:val="nil"/>
            </w:tcBorders>
          </w:tcPr>
          <w:p w14:paraId="34C50B6F" w14:textId="77777777" w:rsidR="004362AF" w:rsidRDefault="00000000">
            <w:pPr>
              <w:spacing w:after="41"/>
              <w:ind w:left="4"/>
            </w:pPr>
            <w:r>
              <w:rPr>
                <w:rFonts w:ascii="Times New Roman" w:eastAsia="Times New Roman" w:hAnsi="Times New Roman" w:cs="Times New Roman"/>
                <w:sz w:val="8"/>
              </w:rPr>
              <w:t xml:space="preserve"> </w:t>
            </w:r>
          </w:p>
          <w:p w14:paraId="0654807D" w14:textId="77777777" w:rsidR="004362AF" w:rsidRDefault="00000000">
            <w:pPr>
              <w:spacing w:after="0"/>
              <w:ind w:left="4"/>
            </w:pPr>
            <w:r>
              <w:rPr>
                <w:rFonts w:ascii="Times New Roman" w:eastAsia="Times New Roman" w:hAnsi="Times New Roman" w:cs="Times New Roman"/>
                <w:sz w:val="20"/>
              </w:rPr>
              <w:t>Atorvastatin Filmtabletten</w:t>
            </w:r>
          </w:p>
        </w:tc>
        <w:tc>
          <w:tcPr>
            <w:tcW w:w="1886" w:type="dxa"/>
            <w:tcBorders>
              <w:top w:val="single" w:sz="3" w:space="0" w:color="000000"/>
              <w:left w:val="nil"/>
              <w:bottom w:val="single" w:sz="3" w:space="0" w:color="000000"/>
              <w:right w:val="nil"/>
            </w:tcBorders>
          </w:tcPr>
          <w:p w14:paraId="72D1E2BF" w14:textId="77777777" w:rsidR="004362AF" w:rsidRDefault="00000000">
            <w:pPr>
              <w:spacing w:after="0"/>
            </w:pPr>
            <w:r>
              <w:rPr>
                <w:rFonts w:ascii="Times New Roman" w:eastAsia="Times New Roman" w:hAnsi="Times New Roman" w:cs="Times New Roman"/>
                <w:sz w:val="20"/>
              </w:rPr>
              <w:t xml:space="preserve">Atorvastatin </w:t>
            </w:r>
            <w:proofErr w:type="spellStart"/>
            <w:r>
              <w:rPr>
                <w:rFonts w:ascii="Times New Roman" w:eastAsia="Times New Roman" w:hAnsi="Times New Roman" w:cs="Times New Roman"/>
                <w:sz w:val="20"/>
              </w:rPr>
              <w:t>hemicalcium</w:t>
            </w:r>
            <w:proofErr w:type="spellEnd"/>
          </w:p>
        </w:tc>
        <w:tc>
          <w:tcPr>
            <w:tcW w:w="1299" w:type="dxa"/>
            <w:tcBorders>
              <w:top w:val="single" w:sz="3" w:space="0" w:color="000000"/>
              <w:left w:val="nil"/>
              <w:bottom w:val="single" w:sz="3" w:space="0" w:color="000000"/>
              <w:right w:val="nil"/>
            </w:tcBorders>
          </w:tcPr>
          <w:p w14:paraId="78F4A116" w14:textId="77777777" w:rsidR="004362AF" w:rsidRDefault="00000000">
            <w:pPr>
              <w:spacing w:after="0"/>
              <w:ind w:left="1"/>
            </w:pPr>
            <w:proofErr w:type="spellStart"/>
            <w:r>
              <w:rPr>
                <w:rFonts w:ascii="Times New Roman" w:eastAsia="Times New Roman" w:hAnsi="Times New Roman" w:cs="Times New Roman"/>
                <w:sz w:val="20"/>
              </w:rPr>
              <w:t>p.o</w:t>
            </w:r>
            <w:proofErr w:type="spellEnd"/>
            <w:r>
              <w:rPr>
                <w:rFonts w:ascii="Times New Roman" w:eastAsia="Times New Roman" w:hAnsi="Times New Roman" w:cs="Times New Roman"/>
                <w:sz w:val="20"/>
              </w:rPr>
              <w:t>.</w:t>
            </w:r>
          </w:p>
        </w:tc>
        <w:tc>
          <w:tcPr>
            <w:tcW w:w="624" w:type="dxa"/>
            <w:tcBorders>
              <w:top w:val="single" w:sz="3" w:space="0" w:color="000000"/>
              <w:left w:val="nil"/>
              <w:bottom w:val="single" w:sz="3" w:space="0" w:color="000000"/>
              <w:right w:val="nil"/>
            </w:tcBorders>
          </w:tcPr>
          <w:p w14:paraId="5BD4B1D1" w14:textId="77777777" w:rsidR="004362AF" w:rsidRDefault="004362AF"/>
        </w:tc>
        <w:tc>
          <w:tcPr>
            <w:tcW w:w="364" w:type="dxa"/>
            <w:tcBorders>
              <w:top w:val="single" w:sz="3" w:space="0" w:color="000000"/>
              <w:left w:val="nil"/>
              <w:bottom w:val="single" w:sz="3" w:space="0" w:color="000000"/>
              <w:right w:val="nil"/>
            </w:tcBorders>
          </w:tcPr>
          <w:p w14:paraId="09B67D44" w14:textId="77777777" w:rsidR="004362AF" w:rsidRDefault="004362AF"/>
        </w:tc>
        <w:tc>
          <w:tcPr>
            <w:tcW w:w="295" w:type="dxa"/>
            <w:tcBorders>
              <w:top w:val="single" w:sz="3" w:space="0" w:color="000000"/>
              <w:left w:val="nil"/>
              <w:bottom w:val="single" w:sz="3" w:space="0" w:color="000000"/>
              <w:right w:val="nil"/>
            </w:tcBorders>
          </w:tcPr>
          <w:p w14:paraId="38F0411E" w14:textId="77777777" w:rsidR="004362AF" w:rsidRDefault="004362AF"/>
        </w:tc>
        <w:tc>
          <w:tcPr>
            <w:tcW w:w="300" w:type="dxa"/>
            <w:tcBorders>
              <w:top w:val="single" w:sz="3" w:space="0" w:color="000000"/>
              <w:left w:val="nil"/>
              <w:bottom w:val="single" w:sz="3" w:space="0" w:color="000000"/>
              <w:right w:val="nil"/>
            </w:tcBorders>
          </w:tcPr>
          <w:p w14:paraId="73FEE434" w14:textId="77777777" w:rsidR="004362AF" w:rsidRDefault="004362AF"/>
        </w:tc>
        <w:tc>
          <w:tcPr>
            <w:tcW w:w="690" w:type="dxa"/>
            <w:tcBorders>
              <w:top w:val="single" w:sz="3" w:space="0" w:color="000000"/>
              <w:left w:val="nil"/>
              <w:bottom w:val="single" w:sz="3" w:space="0" w:color="000000"/>
              <w:right w:val="nil"/>
            </w:tcBorders>
          </w:tcPr>
          <w:p w14:paraId="14858399" w14:textId="77777777" w:rsidR="004362AF" w:rsidRDefault="004362AF"/>
        </w:tc>
        <w:tc>
          <w:tcPr>
            <w:tcW w:w="1293" w:type="dxa"/>
            <w:tcBorders>
              <w:top w:val="single" w:sz="3" w:space="0" w:color="000000"/>
              <w:left w:val="nil"/>
              <w:bottom w:val="single" w:sz="3" w:space="0" w:color="000000"/>
              <w:right w:val="nil"/>
            </w:tcBorders>
          </w:tcPr>
          <w:p w14:paraId="61163CDA" w14:textId="77777777" w:rsidR="004362AF" w:rsidRDefault="00000000">
            <w:pPr>
              <w:spacing w:after="0"/>
            </w:pPr>
            <w:r>
              <w:rPr>
                <w:rFonts w:ascii="Times New Roman" w:eastAsia="Times New Roman" w:hAnsi="Times New Roman" w:cs="Times New Roman"/>
                <w:sz w:val="16"/>
              </w:rPr>
              <w:t>pausiert</w:t>
            </w:r>
          </w:p>
        </w:tc>
      </w:tr>
      <w:tr w:rsidR="004362AF" w14:paraId="13F08A05" w14:textId="77777777">
        <w:trPr>
          <w:trHeight w:val="535"/>
        </w:trPr>
        <w:tc>
          <w:tcPr>
            <w:tcW w:w="2582" w:type="dxa"/>
            <w:tcBorders>
              <w:top w:val="single" w:sz="3" w:space="0" w:color="000000"/>
              <w:left w:val="nil"/>
              <w:bottom w:val="single" w:sz="3" w:space="0" w:color="000000"/>
              <w:right w:val="nil"/>
            </w:tcBorders>
          </w:tcPr>
          <w:p w14:paraId="27751CA8" w14:textId="77777777" w:rsidR="004362AF" w:rsidRDefault="00000000">
            <w:pPr>
              <w:spacing w:after="39"/>
              <w:ind w:left="4"/>
            </w:pPr>
            <w:r>
              <w:rPr>
                <w:rFonts w:ascii="Times New Roman" w:eastAsia="Times New Roman" w:hAnsi="Times New Roman" w:cs="Times New Roman"/>
                <w:sz w:val="8"/>
              </w:rPr>
              <w:t xml:space="preserve"> </w:t>
            </w:r>
          </w:p>
          <w:p w14:paraId="52D918DF" w14:textId="77777777" w:rsidR="004362AF" w:rsidRDefault="00000000">
            <w:pPr>
              <w:spacing w:after="0"/>
              <w:ind w:left="4"/>
            </w:pPr>
            <w:r>
              <w:rPr>
                <w:rFonts w:ascii="Times New Roman" w:eastAsia="Times New Roman" w:hAnsi="Times New Roman" w:cs="Times New Roman"/>
                <w:sz w:val="20"/>
              </w:rPr>
              <w:t>Torasemid HEXAL® 5 mg</w:t>
            </w:r>
          </w:p>
          <w:p w14:paraId="6D9BF38F" w14:textId="77777777" w:rsidR="004362AF" w:rsidRDefault="00000000">
            <w:pPr>
              <w:spacing w:after="0"/>
              <w:ind w:left="4"/>
            </w:pPr>
            <w:r>
              <w:rPr>
                <w:rFonts w:ascii="Times New Roman" w:eastAsia="Times New Roman" w:hAnsi="Times New Roman" w:cs="Times New Roman"/>
                <w:sz w:val="20"/>
              </w:rPr>
              <w:t>Tabletten</w:t>
            </w:r>
          </w:p>
        </w:tc>
        <w:tc>
          <w:tcPr>
            <w:tcW w:w="1886" w:type="dxa"/>
            <w:tcBorders>
              <w:top w:val="single" w:sz="3" w:space="0" w:color="000000"/>
              <w:left w:val="nil"/>
              <w:bottom w:val="single" w:sz="3" w:space="0" w:color="000000"/>
              <w:right w:val="nil"/>
            </w:tcBorders>
          </w:tcPr>
          <w:p w14:paraId="12DB98E8" w14:textId="77777777" w:rsidR="004362AF" w:rsidRDefault="00000000">
            <w:pPr>
              <w:spacing w:after="0"/>
            </w:pPr>
            <w:r>
              <w:rPr>
                <w:rFonts w:ascii="Times New Roman" w:eastAsia="Times New Roman" w:hAnsi="Times New Roman" w:cs="Times New Roman"/>
                <w:sz w:val="20"/>
              </w:rPr>
              <w:t>Torasemid</w:t>
            </w:r>
          </w:p>
        </w:tc>
        <w:tc>
          <w:tcPr>
            <w:tcW w:w="1299" w:type="dxa"/>
            <w:tcBorders>
              <w:top w:val="single" w:sz="3" w:space="0" w:color="000000"/>
              <w:left w:val="nil"/>
              <w:bottom w:val="single" w:sz="3" w:space="0" w:color="000000"/>
              <w:right w:val="nil"/>
            </w:tcBorders>
          </w:tcPr>
          <w:p w14:paraId="0D85BBC0" w14:textId="77777777" w:rsidR="004362AF" w:rsidRDefault="00000000">
            <w:pPr>
              <w:spacing w:after="0"/>
              <w:ind w:left="2"/>
            </w:pPr>
            <w:proofErr w:type="spellStart"/>
            <w:r>
              <w:rPr>
                <w:rFonts w:ascii="Times New Roman" w:eastAsia="Times New Roman" w:hAnsi="Times New Roman" w:cs="Times New Roman"/>
                <w:sz w:val="20"/>
              </w:rPr>
              <w:t>p.o</w:t>
            </w:r>
            <w:proofErr w:type="spellEnd"/>
            <w:r>
              <w:rPr>
                <w:rFonts w:ascii="Times New Roman" w:eastAsia="Times New Roman" w:hAnsi="Times New Roman" w:cs="Times New Roman"/>
                <w:sz w:val="20"/>
              </w:rPr>
              <w:t>.</w:t>
            </w:r>
          </w:p>
        </w:tc>
        <w:tc>
          <w:tcPr>
            <w:tcW w:w="624" w:type="dxa"/>
            <w:tcBorders>
              <w:top w:val="single" w:sz="3" w:space="0" w:color="000000"/>
              <w:left w:val="nil"/>
              <w:bottom w:val="single" w:sz="3" w:space="0" w:color="000000"/>
              <w:right w:val="nil"/>
            </w:tcBorders>
          </w:tcPr>
          <w:p w14:paraId="5E806274" w14:textId="77777777" w:rsidR="004362AF" w:rsidRDefault="004362AF"/>
        </w:tc>
        <w:tc>
          <w:tcPr>
            <w:tcW w:w="364" w:type="dxa"/>
            <w:tcBorders>
              <w:top w:val="single" w:sz="3" w:space="0" w:color="000000"/>
              <w:left w:val="nil"/>
              <w:bottom w:val="single" w:sz="3" w:space="0" w:color="000000"/>
              <w:right w:val="nil"/>
            </w:tcBorders>
          </w:tcPr>
          <w:p w14:paraId="7E4DF4B2" w14:textId="77777777" w:rsidR="004362AF" w:rsidRDefault="00000000">
            <w:pPr>
              <w:spacing w:after="0"/>
              <w:ind w:left="67"/>
            </w:pPr>
            <w:r>
              <w:rPr>
                <w:rFonts w:ascii="Times New Roman" w:eastAsia="Times New Roman" w:hAnsi="Times New Roman" w:cs="Times New Roman"/>
                <w:sz w:val="16"/>
              </w:rPr>
              <w:t>1</w:t>
            </w:r>
          </w:p>
        </w:tc>
        <w:tc>
          <w:tcPr>
            <w:tcW w:w="295" w:type="dxa"/>
            <w:tcBorders>
              <w:top w:val="single" w:sz="3" w:space="0" w:color="000000"/>
              <w:left w:val="nil"/>
              <w:bottom w:val="single" w:sz="3" w:space="0" w:color="000000"/>
              <w:right w:val="nil"/>
            </w:tcBorders>
          </w:tcPr>
          <w:p w14:paraId="0FB15AD6" w14:textId="77777777" w:rsidR="004362AF" w:rsidRDefault="00000000">
            <w:pPr>
              <w:spacing w:after="0"/>
              <w:ind w:left="1"/>
            </w:pPr>
            <w:r>
              <w:rPr>
                <w:rFonts w:ascii="Times New Roman" w:eastAsia="Times New Roman" w:hAnsi="Times New Roman" w:cs="Times New Roman"/>
                <w:sz w:val="16"/>
              </w:rPr>
              <w:t>0</w:t>
            </w:r>
          </w:p>
        </w:tc>
        <w:tc>
          <w:tcPr>
            <w:tcW w:w="300" w:type="dxa"/>
            <w:tcBorders>
              <w:top w:val="single" w:sz="3" w:space="0" w:color="000000"/>
              <w:left w:val="nil"/>
              <w:bottom w:val="single" w:sz="3" w:space="0" w:color="000000"/>
              <w:right w:val="nil"/>
            </w:tcBorders>
          </w:tcPr>
          <w:p w14:paraId="21F6751F" w14:textId="77777777" w:rsidR="004362AF" w:rsidRDefault="00000000">
            <w:pPr>
              <w:spacing w:after="0"/>
            </w:pPr>
            <w:r>
              <w:rPr>
                <w:rFonts w:ascii="Times New Roman" w:eastAsia="Times New Roman" w:hAnsi="Times New Roman" w:cs="Times New Roman"/>
                <w:sz w:val="16"/>
              </w:rPr>
              <w:t>0</w:t>
            </w:r>
          </w:p>
        </w:tc>
        <w:tc>
          <w:tcPr>
            <w:tcW w:w="690" w:type="dxa"/>
            <w:tcBorders>
              <w:top w:val="single" w:sz="3" w:space="0" w:color="000000"/>
              <w:left w:val="nil"/>
              <w:bottom w:val="single" w:sz="3" w:space="0" w:color="000000"/>
              <w:right w:val="nil"/>
            </w:tcBorders>
          </w:tcPr>
          <w:p w14:paraId="06F7F4A4" w14:textId="77777777" w:rsidR="004362AF" w:rsidRDefault="00000000">
            <w:pPr>
              <w:spacing w:after="0"/>
              <w:ind w:left="1"/>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7170EAE7" w14:textId="77777777" w:rsidR="004362AF" w:rsidRDefault="00000000">
            <w:pPr>
              <w:spacing w:after="0"/>
            </w:pPr>
            <w:r>
              <w:rPr>
                <w:rFonts w:ascii="Times New Roman" w:eastAsia="Times New Roman" w:hAnsi="Times New Roman" w:cs="Times New Roman"/>
                <w:sz w:val="16"/>
              </w:rPr>
              <w:t>Wassertablette</w:t>
            </w:r>
          </w:p>
        </w:tc>
      </w:tr>
      <w:tr w:rsidR="004362AF" w14:paraId="2F705130" w14:textId="77777777">
        <w:trPr>
          <w:trHeight w:val="904"/>
        </w:trPr>
        <w:tc>
          <w:tcPr>
            <w:tcW w:w="2582" w:type="dxa"/>
            <w:tcBorders>
              <w:top w:val="single" w:sz="3" w:space="0" w:color="000000"/>
              <w:left w:val="nil"/>
              <w:bottom w:val="single" w:sz="3" w:space="0" w:color="000000"/>
              <w:right w:val="nil"/>
            </w:tcBorders>
          </w:tcPr>
          <w:p w14:paraId="0DEB9D17" w14:textId="77777777" w:rsidR="004362AF" w:rsidRDefault="00000000">
            <w:pPr>
              <w:spacing w:after="39"/>
              <w:ind w:left="4"/>
            </w:pPr>
            <w:r>
              <w:rPr>
                <w:rFonts w:ascii="Times New Roman" w:eastAsia="Times New Roman" w:hAnsi="Times New Roman" w:cs="Times New Roman"/>
                <w:sz w:val="8"/>
              </w:rPr>
              <w:t xml:space="preserve"> </w:t>
            </w:r>
          </w:p>
          <w:p w14:paraId="22F62278" w14:textId="77777777" w:rsidR="004362AF" w:rsidRDefault="00000000">
            <w:pPr>
              <w:spacing w:after="0"/>
              <w:ind w:left="4"/>
              <w:jc w:val="both"/>
            </w:pPr>
            <w:proofErr w:type="spellStart"/>
            <w:r>
              <w:rPr>
                <w:rFonts w:ascii="Times New Roman" w:eastAsia="Times New Roman" w:hAnsi="Times New Roman" w:cs="Times New Roman"/>
                <w:sz w:val="20"/>
              </w:rPr>
              <w:t>Valganciclovir</w:t>
            </w:r>
            <w:proofErr w:type="spellEnd"/>
            <w:r>
              <w:rPr>
                <w:rFonts w:ascii="Times New Roman" w:eastAsia="Times New Roman" w:hAnsi="Times New Roman" w:cs="Times New Roman"/>
                <w:sz w:val="20"/>
              </w:rPr>
              <w:t xml:space="preserve"> HEXAL® 450 mg Filmtabletten</w:t>
            </w:r>
          </w:p>
        </w:tc>
        <w:tc>
          <w:tcPr>
            <w:tcW w:w="1886" w:type="dxa"/>
            <w:tcBorders>
              <w:top w:val="single" w:sz="3" w:space="0" w:color="000000"/>
              <w:left w:val="nil"/>
              <w:bottom w:val="single" w:sz="3" w:space="0" w:color="000000"/>
              <w:right w:val="nil"/>
            </w:tcBorders>
          </w:tcPr>
          <w:p w14:paraId="57952863" w14:textId="77777777" w:rsidR="004362AF" w:rsidRDefault="00000000">
            <w:pPr>
              <w:spacing w:after="0"/>
            </w:pPr>
            <w:proofErr w:type="spellStart"/>
            <w:r>
              <w:rPr>
                <w:rFonts w:ascii="Times New Roman" w:eastAsia="Times New Roman" w:hAnsi="Times New Roman" w:cs="Times New Roman"/>
                <w:sz w:val="20"/>
              </w:rPr>
              <w:t>Valganciclovir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hydrochlorid</w:t>
            </w:r>
            <w:proofErr w:type="spellEnd"/>
          </w:p>
        </w:tc>
        <w:tc>
          <w:tcPr>
            <w:tcW w:w="1299" w:type="dxa"/>
            <w:tcBorders>
              <w:top w:val="single" w:sz="3" w:space="0" w:color="000000"/>
              <w:left w:val="nil"/>
              <w:bottom w:val="single" w:sz="3" w:space="0" w:color="000000"/>
              <w:right w:val="nil"/>
            </w:tcBorders>
          </w:tcPr>
          <w:p w14:paraId="103B5328" w14:textId="77777777" w:rsidR="004362AF" w:rsidRDefault="00000000">
            <w:pPr>
              <w:spacing w:after="0"/>
              <w:ind w:left="1"/>
            </w:pPr>
            <w:proofErr w:type="spellStart"/>
            <w:r>
              <w:rPr>
                <w:rFonts w:ascii="Times New Roman" w:eastAsia="Times New Roman" w:hAnsi="Times New Roman" w:cs="Times New Roman"/>
                <w:sz w:val="20"/>
              </w:rPr>
              <w:t>p.o</w:t>
            </w:r>
            <w:proofErr w:type="spellEnd"/>
            <w:r>
              <w:rPr>
                <w:rFonts w:ascii="Times New Roman" w:eastAsia="Times New Roman" w:hAnsi="Times New Roman" w:cs="Times New Roman"/>
                <w:sz w:val="20"/>
              </w:rPr>
              <w:t>.</w:t>
            </w:r>
          </w:p>
        </w:tc>
        <w:tc>
          <w:tcPr>
            <w:tcW w:w="624" w:type="dxa"/>
            <w:tcBorders>
              <w:top w:val="single" w:sz="3" w:space="0" w:color="000000"/>
              <w:left w:val="nil"/>
              <w:bottom w:val="single" w:sz="3" w:space="0" w:color="000000"/>
              <w:right w:val="nil"/>
            </w:tcBorders>
          </w:tcPr>
          <w:p w14:paraId="4EF1DC4E" w14:textId="77777777" w:rsidR="004362AF" w:rsidRDefault="004362AF"/>
        </w:tc>
        <w:tc>
          <w:tcPr>
            <w:tcW w:w="364" w:type="dxa"/>
            <w:tcBorders>
              <w:top w:val="single" w:sz="3" w:space="0" w:color="000000"/>
              <w:left w:val="nil"/>
              <w:bottom w:val="single" w:sz="3" w:space="0" w:color="000000"/>
              <w:right w:val="nil"/>
            </w:tcBorders>
          </w:tcPr>
          <w:p w14:paraId="2F9D6DB6" w14:textId="77777777" w:rsidR="004362AF" w:rsidRDefault="00000000">
            <w:pPr>
              <w:spacing w:after="0"/>
              <w:ind w:left="67"/>
            </w:pPr>
            <w:r>
              <w:rPr>
                <w:rFonts w:ascii="Times New Roman" w:eastAsia="Times New Roman" w:hAnsi="Times New Roman" w:cs="Times New Roman"/>
                <w:sz w:val="16"/>
              </w:rPr>
              <w:t>1</w:t>
            </w:r>
          </w:p>
        </w:tc>
        <w:tc>
          <w:tcPr>
            <w:tcW w:w="295" w:type="dxa"/>
            <w:tcBorders>
              <w:top w:val="single" w:sz="3" w:space="0" w:color="000000"/>
              <w:left w:val="nil"/>
              <w:bottom w:val="single" w:sz="3" w:space="0" w:color="000000"/>
              <w:right w:val="nil"/>
            </w:tcBorders>
          </w:tcPr>
          <w:p w14:paraId="45869CA2" w14:textId="77777777" w:rsidR="004362AF" w:rsidRDefault="00000000">
            <w:pPr>
              <w:spacing w:after="0"/>
              <w:ind w:left="1"/>
            </w:pPr>
            <w:r>
              <w:rPr>
                <w:rFonts w:ascii="Times New Roman" w:eastAsia="Times New Roman" w:hAnsi="Times New Roman" w:cs="Times New Roman"/>
                <w:sz w:val="16"/>
              </w:rPr>
              <w:t>0</w:t>
            </w:r>
          </w:p>
        </w:tc>
        <w:tc>
          <w:tcPr>
            <w:tcW w:w="300" w:type="dxa"/>
            <w:tcBorders>
              <w:top w:val="single" w:sz="3" w:space="0" w:color="000000"/>
              <w:left w:val="nil"/>
              <w:bottom w:val="single" w:sz="3" w:space="0" w:color="000000"/>
              <w:right w:val="nil"/>
            </w:tcBorders>
          </w:tcPr>
          <w:p w14:paraId="5833D18F" w14:textId="77777777" w:rsidR="004362AF" w:rsidRDefault="00000000">
            <w:pPr>
              <w:spacing w:after="0"/>
            </w:pPr>
            <w:r>
              <w:rPr>
                <w:rFonts w:ascii="Times New Roman" w:eastAsia="Times New Roman" w:hAnsi="Times New Roman" w:cs="Times New Roman"/>
                <w:sz w:val="16"/>
              </w:rPr>
              <w:t>1</w:t>
            </w:r>
          </w:p>
        </w:tc>
        <w:tc>
          <w:tcPr>
            <w:tcW w:w="690" w:type="dxa"/>
            <w:tcBorders>
              <w:top w:val="single" w:sz="3" w:space="0" w:color="000000"/>
              <w:left w:val="nil"/>
              <w:bottom w:val="single" w:sz="3" w:space="0" w:color="000000"/>
              <w:right w:val="nil"/>
            </w:tcBorders>
          </w:tcPr>
          <w:p w14:paraId="56FB4B91" w14:textId="77777777" w:rsidR="004362AF" w:rsidRDefault="00000000">
            <w:pPr>
              <w:spacing w:after="0"/>
              <w:ind w:left="1"/>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018ED3BE" w14:textId="77777777" w:rsidR="004362AF" w:rsidRDefault="00000000">
            <w:pPr>
              <w:spacing w:after="13"/>
            </w:pPr>
            <w:r>
              <w:rPr>
                <w:rFonts w:ascii="Times New Roman" w:eastAsia="Times New Roman" w:hAnsi="Times New Roman" w:cs="Times New Roman"/>
                <w:sz w:val="16"/>
              </w:rPr>
              <w:t>CMV-</w:t>
            </w:r>
          </w:p>
          <w:p w14:paraId="5F5DE03C" w14:textId="77777777" w:rsidR="004362AF" w:rsidRDefault="00000000">
            <w:pPr>
              <w:spacing w:after="0"/>
            </w:pPr>
            <w:r>
              <w:rPr>
                <w:rFonts w:ascii="Times New Roman" w:eastAsia="Times New Roman" w:hAnsi="Times New Roman" w:cs="Times New Roman"/>
                <w:sz w:val="16"/>
              </w:rPr>
              <w:t>Reaktivierung, Dosis nierenadaptiert</w:t>
            </w:r>
          </w:p>
        </w:tc>
      </w:tr>
    </w:tbl>
    <w:p w14:paraId="7CE3F26C" w14:textId="77777777" w:rsidR="004362AF" w:rsidRDefault="00000000">
      <w:pPr>
        <w:spacing w:after="0"/>
      </w:pPr>
      <w:r>
        <w:rPr>
          <w:rFonts w:ascii="Times New Roman" w:eastAsia="Times New Roman" w:hAnsi="Times New Roman" w:cs="Times New Roman"/>
          <w:sz w:val="8"/>
        </w:rPr>
        <w:t xml:space="preserve"> </w:t>
      </w:r>
    </w:p>
    <w:tbl>
      <w:tblPr>
        <w:tblStyle w:val="TableGrid"/>
        <w:tblW w:w="9333" w:type="dxa"/>
        <w:tblInd w:w="-4" w:type="dxa"/>
        <w:tblCellMar>
          <w:top w:w="0" w:type="dxa"/>
          <w:left w:w="0" w:type="dxa"/>
          <w:bottom w:w="0" w:type="dxa"/>
          <w:right w:w="52" w:type="dxa"/>
        </w:tblCellMar>
        <w:tblLook w:val="04A0" w:firstRow="1" w:lastRow="0" w:firstColumn="1" w:lastColumn="0" w:noHBand="0" w:noVBand="1"/>
      </w:tblPr>
      <w:tblGrid>
        <w:gridCol w:w="2581"/>
        <w:gridCol w:w="1887"/>
        <w:gridCol w:w="1990"/>
        <w:gridCol w:w="298"/>
        <w:gridCol w:w="294"/>
        <w:gridCol w:w="301"/>
        <w:gridCol w:w="689"/>
        <w:gridCol w:w="1293"/>
      </w:tblGrid>
      <w:tr w:rsidR="004362AF" w14:paraId="45FACAD5" w14:textId="77777777">
        <w:trPr>
          <w:trHeight w:val="818"/>
        </w:trPr>
        <w:tc>
          <w:tcPr>
            <w:tcW w:w="2581" w:type="dxa"/>
            <w:tcBorders>
              <w:top w:val="nil"/>
              <w:left w:val="nil"/>
              <w:bottom w:val="single" w:sz="3" w:space="0" w:color="000000"/>
              <w:right w:val="nil"/>
            </w:tcBorders>
          </w:tcPr>
          <w:p w14:paraId="4FD805F4" w14:textId="77777777" w:rsidR="004362AF" w:rsidRDefault="00000000">
            <w:pPr>
              <w:spacing w:after="0"/>
              <w:ind w:left="4"/>
              <w:jc w:val="both"/>
            </w:pPr>
            <w:proofErr w:type="spellStart"/>
            <w:r>
              <w:rPr>
                <w:rFonts w:ascii="Times New Roman" w:eastAsia="Times New Roman" w:hAnsi="Times New Roman" w:cs="Times New Roman"/>
                <w:sz w:val="20"/>
              </w:rPr>
              <w:t>Famotidin</w:t>
            </w:r>
            <w:proofErr w:type="spellEnd"/>
            <w:r>
              <w:rPr>
                <w:rFonts w:ascii="Times New Roman" w:eastAsia="Times New Roman" w:hAnsi="Times New Roman" w:cs="Times New Roman"/>
                <w:sz w:val="20"/>
              </w:rPr>
              <w:t>-ratiopharm® 20 mg Filmtabletten</w:t>
            </w:r>
          </w:p>
        </w:tc>
        <w:tc>
          <w:tcPr>
            <w:tcW w:w="1887" w:type="dxa"/>
            <w:tcBorders>
              <w:top w:val="nil"/>
              <w:left w:val="nil"/>
              <w:bottom w:val="single" w:sz="3" w:space="0" w:color="000000"/>
              <w:right w:val="nil"/>
            </w:tcBorders>
          </w:tcPr>
          <w:p w14:paraId="2D69510F" w14:textId="77777777" w:rsidR="004362AF" w:rsidRDefault="00000000">
            <w:pPr>
              <w:spacing w:after="0"/>
            </w:pPr>
            <w:proofErr w:type="spellStart"/>
            <w:r>
              <w:rPr>
                <w:rFonts w:ascii="Times New Roman" w:eastAsia="Times New Roman" w:hAnsi="Times New Roman" w:cs="Times New Roman"/>
                <w:sz w:val="20"/>
              </w:rPr>
              <w:t>Famotidin</w:t>
            </w:r>
            <w:proofErr w:type="spellEnd"/>
          </w:p>
        </w:tc>
        <w:tc>
          <w:tcPr>
            <w:tcW w:w="1990" w:type="dxa"/>
            <w:tcBorders>
              <w:top w:val="nil"/>
              <w:left w:val="nil"/>
              <w:bottom w:val="single" w:sz="3" w:space="0" w:color="000000"/>
              <w:right w:val="nil"/>
            </w:tcBorders>
          </w:tcPr>
          <w:p w14:paraId="3C578A1C" w14:textId="77777777" w:rsidR="004362AF" w:rsidRDefault="00000000">
            <w:pPr>
              <w:spacing w:after="0"/>
            </w:pPr>
            <w:proofErr w:type="spellStart"/>
            <w:r>
              <w:rPr>
                <w:rFonts w:ascii="Times New Roman" w:eastAsia="Times New Roman" w:hAnsi="Times New Roman" w:cs="Times New Roman"/>
                <w:sz w:val="20"/>
              </w:rPr>
              <w:t>p.o</w:t>
            </w:r>
            <w:proofErr w:type="spellEnd"/>
            <w:r>
              <w:rPr>
                <w:rFonts w:ascii="Times New Roman" w:eastAsia="Times New Roman" w:hAnsi="Times New Roman" w:cs="Times New Roman"/>
                <w:sz w:val="20"/>
              </w:rPr>
              <w:t>.</w:t>
            </w:r>
          </w:p>
        </w:tc>
        <w:tc>
          <w:tcPr>
            <w:tcW w:w="298" w:type="dxa"/>
            <w:tcBorders>
              <w:top w:val="nil"/>
              <w:left w:val="nil"/>
              <w:bottom w:val="single" w:sz="3" w:space="0" w:color="000000"/>
              <w:right w:val="nil"/>
            </w:tcBorders>
          </w:tcPr>
          <w:p w14:paraId="055A2FF7" w14:textId="77777777" w:rsidR="004362AF" w:rsidRDefault="00000000">
            <w:pPr>
              <w:spacing w:after="0"/>
            </w:pPr>
            <w:r>
              <w:rPr>
                <w:rFonts w:ascii="Times New Roman" w:eastAsia="Times New Roman" w:hAnsi="Times New Roman" w:cs="Times New Roman"/>
                <w:sz w:val="16"/>
              </w:rPr>
              <w:t>1</w:t>
            </w:r>
          </w:p>
        </w:tc>
        <w:tc>
          <w:tcPr>
            <w:tcW w:w="294" w:type="dxa"/>
            <w:tcBorders>
              <w:top w:val="nil"/>
              <w:left w:val="nil"/>
              <w:bottom w:val="single" w:sz="3" w:space="0" w:color="000000"/>
              <w:right w:val="nil"/>
            </w:tcBorders>
          </w:tcPr>
          <w:p w14:paraId="6FEEB766" w14:textId="77777777" w:rsidR="004362AF" w:rsidRDefault="00000000">
            <w:pPr>
              <w:spacing w:after="0"/>
            </w:pPr>
            <w:r>
              <w:rPr>
                <w:rFonts w:ascii="Times New Roman" w:eastAsia="Times New Roman" w:hAnsi="Times New Roman" w:cs="Times New Roman"/>
                <w:sz w:val="16"/>
              </w:rPr>
              <w:t>0</w:t>
            </w:r>
          </w:p>
        </w:tc>
        <w:tc>
          <w:tcPr>
            <w:tcW w:w="301" w:type="dxa"/>
            <w:tcBorders>
              <w:top w:val="nil"/>
              <w:left w:val="nil"/>
              <w:bottom w:val="single" w:sz="3" w:space="0" w:color="000000"/>
              <w:right w:val="nil"/>
            </w:tcBorders>
          </w:tcPr>
          <w:p w14:paraId="33FEA563" w14:textId="77777777" w:rsidR="004362AF" w:rsidRDefault="00000000">
            <w:pPr>
              <w:spacing w:after="0"/>
            </w:pPr>
            <w:r>
              <w:rPr>
                <w:rFonts w:ascii="Times New Roman" w:eastAsia="Times New Roman" w:hAnsi="Times New Roman" w:cs="Times New Roman"/>
                <w:sz w:val="16"/>
              </w:rPr>
              <w:t>0</w:t>
            </w:r>
          </w:p>
        </w:tc>
        <w:tc>
          <w:tcPr>
            <w:tcW w:w="689" w:type="dxa"/>
            <w:tcBorders>
              <w:top w:val="nil"/>
              <w:left w:val="nil"/>
              <w:bottom w:val="single" w:sz="3" w:space="0" w:color="000000"/>
              <w:right w:val="nil"/>
            </w:tcBorders>
          </w:tcPr>
          <w:p w14:paraId="4B1B9F01" w14:textId="77777777" w:rsidR="004362AF" w:rsidRDefault="00000000">
            <w:pPr>
              <w:spacing w:after="0"/>
            </w:pPr>
            <w:r>
              <w:rPr>
                <w:rFonts w:ascii="Times New Roman" w:eastAsia="Times New Roman" w:hAnsi="Times New Roman" w:cs="Times New Roman"/>
                <w:sz w:val="16"/>
              </w:rPr>
              <w:t>0</w:t>
            </w:r>
          </w:p>
        </w:tc>
        <w:tc>
          <w:tcPr>
            <w:tcW w:w="1293" w:type="dxa"/>
            <w:tcBorders>
              <w:top w:val="nil"/>
              <w:left w:val="nil"/>
              <w:bottom w:val="single" w:sz="3" w:space="0" w:color="000000"/>
              <w:right w:val="nil"/>
            </w:tcBorders>
          </w:tcPr>
          <w:p w14:paraId="7DAFD39C" w14:textId="77777777" w:rsidR="004362AF" w:rsidRDefault="00000000">
            <w:pPr>
              <w:spacing w:after="0" w:line="280" w:lineRule="auto"/>
              <w:ind w:right="73"/>
            </w:pPr>
            <w:r>
              <w:rPr>
                <w:rFonts w:ascii="Times New Roman" w:eastAsia="Times New Roman" w:hAnsi="Times New Roman" w:cs="Times New Roman"/>
                <w:sz w:val="16"/>
              </w:rPr>
              <w:t xml:space="preserve">Magenschutz bei </w:t>
            </w:r>
            <w:proofErr w:type="spellStart"/>
            <w:r>
              <w:rPr>
                <w:rFonts w:ascii="Times New Roman" w:eastAsia="Times New Roman" w:hAnsi="Times New Roman" w:cs="Times New Roman"/>
                <w:sz w:val="16"/>
              </w:rPr>
              <w:t>SteroidEinnahme</w:t>
            </w:r>
            <w:proofErr w:type="spellEnd"/>
            <w:r>
              <w:rPr>
                <w:rFonts w:ascii="Times New Roman" w:eastAsia="Times New Roman" w:hAnsi="Times New Roman" w:cs="Times New Roman"/>
                <w:sz w:val="16"/>
              </w:rPr>
              <w:t xml:space="preserve"> und</w:t>
            </w:r>
          </w:p>
          <w:p w14:paraId="5D55F73D" w14:textId="77777777" w:rsidR="004362AF" w:rsidRDefault="00000000">
            <w:pPr>
              <w:spacing w:after="0"/>
            </w:pPr>
            <w:r>
              <w:rPr>
                <w:rFonts w:ascii="Times New Roman" w:eastAsia="Times New Roman" w:hAnsi="Times New Roman" w:cs="Times New Roman"/>
                <w:sz w:val="16"/>
              </w:rPr>
              <w:t>Blutverdünnung</w:t>
            </w:r>
          </w:p>
        </w:tc>
      </w:tr>
      <w:tr w:rsidR="004362AF" w14:paraId="3A678E35" w14:textId="77777777">
        <w:trPr>
          <w:trHeight w:val="535"/>
        </w:trPr>
        <w:tc>
          <w:tcPr>
            <w:tcW w:w="2581" w:type="dxa"/>
            <w:tcBorders>
              <w:top w:val="single" w:sz="3" w:space="0" w:color="000000"/>
              <w:left w:val="nil"/>
              <w:bottom w:val="single" w:sz="3" w:space="0" w:color="000000"/>
              <w:right w:val="nil"/>
            </w:tcBorders>
          </w:tcPr>
          <w:p w14:paraId="414427E4" w14:textId="77777777" w:rsidR="004362AF" w:rsidRDefault="00000000">
            <w:pPr>
              <w:spacing w:after="41"/>
              <w:ind w:left="4"/>
            </w:pPr>
            <w:r>
              <w:rPr>
                <w:rFonts w:ascii="Times New Roman" w:eastAsia="Times New Roman" w:hAnsi="Times New Roman" w:cs="Times New Roman"/>
                <w:sz w:val="8"/>
              </w:rPr>
              <w:t xml:space="preserve"> </w:t>
            </w:r>
          </w:p>
          <w:p w14:paraId="6EBB3FD9" w14:textId="77777777" w:rsidR="004362AF" w:rsidRDefault="00000000">
            <w:pPr>
              <w:spacing w:after="0"/>
              <w:ind w:left="4"/>
            </w:pPr>
            <w:r>
              <w:rPr>
                <w:rFonts w:ascii="Times New Roman" w:eastAsia="Times New Roman" w:hAnsi="Times New Roman" w:cs="Times New Roman"/>
                <w:sz w:val="20"/>
              </w:rPr>
              <w:t>Dekristol® 1000 I.E.</w:t>
            </w:r>
          </w:p>
          <w:p w14:paraId="208D68DC" w14:textId="77777777" w:rsidR="004362AF" w:rsidRDefault="00000000">
            <w:pPr>
              <w:spacing w:after="0"/>
              <w:ind w:left="4"/>
            </w:pPr>
            <w:r>
              <w:rPr>
                <w:rFonts w:ascii="Times New Roman" w:eastAsia="Times New Roman" w:hAnsi="Times New Roman" w:cs="Times New Roman"/>
                <w:sz w:val="20"/>
              </w:rPr>
              <w:t>Tabletten</w:t>
            </w:r>
          </w:p>
        </w:tc>
        <w:tc>
          <w:tcPr>
            <w:tcW w:w="1887" w:type="dxa"/>
            <w:tcBorders>
              <w:top w:val="single" w:sz="3" w:space="0" w:color="000000"/>
              <w:left w:val="nil"/>
              <w:bottom w:val="single" w:sz="3" w:space="0" w:color="000000"/>
              <w:right w:val="nil"/>
            </w:tcBorders>
          </w:tcPr>
          <w:p w14:paraId="6BFC91AB" w14:textId="77777777" w:rsidR="004362AF" w:rsidRDefault="00000000">
            <w:pPr>
              <w:spacing w:after="0"/>
            </w:pPr>
            <w:proofErr w:type="spellStart"/>
            <w:r>
              <w:rPr>
                <w:rFonts w:ascii="Times New Roman" w:eastAsia="Times New Roman" w:hAnsi="Times New Roman" w:cs="Times New Roman"/>
                <w:sz w:val="20"/>
              </w:rPr>
              <w:t>Colecalciferol</w:t>
            </w:r>
            <w:proofErr w:type="spellEnd"/>
            <w:r>
              <w:rPr>
                <w:rFonts w:ascii="Times New Roman" w:eastAsia="Times New Roman" w:hAnsi="Times New Roman" w:cs="Times New Roman"/>
                <w:sz w:val="20"/>
              </w:rPr>
              <w:t>-</w:t>
            </w:r>
          </w:p>
          <w:p w14:paraId="536D2D7A" w14:textId="77777777" w:rsidR="004362AF" w:rsidRDefault="00000000">
            <w:pPr>
              <w:spacing w:after="0"/>
            </w:pPr>
            <w:r>
              <w:rPr>
                <w:rFonts w:ascii="Times New Roman" w:eastAsia="Times New Roman" w:hAnsi="Times New Roman" w:cs="Times New Roman"/>
                <w:sz w:val="20"/>
              </w:rPr>
              <w:t>Trockenkonzentrat</w:t>
            </w:r>
          </w:p>
        </w:tc>
        <w:tc>
          <w:tcPr>
            <w:tcW w:w="1990" w:type="dxa"/>
            <w:tcBorders>
              <w:top w:val="single" w:sz="3" w:space="0" w:color="000000"/>
              <w:left w:val="nil"/>
              <w:bottom w:val="single" w:sz="3" w:space="0" w:color="000000"/>
              <w:right w:val="nil"/>
            </w:tcBorders>
          </w:tcPr>
          <w:p w14:paraId="1E7691F1" w14:textId="77777777" w:rsidR="004362AF" w:rsidRDefault="00000000">
            <w:pPr>
              <w:spacing w:after="0"/>
            </w:pPr>
            <w:proofErr w:type="spellStart"/>
            <w:r>
              <w:rPr>
                <w:rFonts w:ascii="Times New Roman" w:eastAsia="Times New Roman" w:hAnsi="Times New Roman" w:cs="Times New Roman"/>
                <w:sz w:val="20"/>
              </w:rPr>
              <w:t>p.o</w:t>
            </w:r>
            <w:proofErr w:type="spellEnd"/>
            <w:r>
              <w:rPr>
                <w:rFonts w:ascii="Times New Roman" w:eastAsia="Times New Roman" w:hAnsi="Times New Roman" w:cs="Times New Roman"/>
                <w:sz w:val="20"/>
              </w:rPr>
              <w:t>.</w:t>
            </w:r>
          </w:p>
        </w:tc>
        <w:tc>
          <w:tcPr>
            <w:tcW w:w="298" w:type="dxa"/>
            <w:tcBorders>
              <w:top w:val="single" w:sz="3" w:space="0" w:color="000000"/>
              <w:left w:val="nil"/>
              <w:bottom w:val="single" w:sz="3" w:space="0" w:color="000000"/>
              <w:right w:val="nil"/>
            </w:tcBorders>
          </w:tcPr>
          <w:p w14:paraId="45C97E40" w14:textId="77777777" w:rsidR="004362AF" w:rsidRDefault="00000000">
            <w:pPr>
              <w:spacing w:after="0"/>
            </w:pPr>
            <w:r>
              <w:rPr>
                <w:rFonts w:ascii="Times New Roman" w:eastAsia="Times New Roman" w:hAnsi="Times New Roman" w:cs="Times New Roman"/>
                <w:sz w:val="16"/>
              </w:rPr>
              <w:t>1</w:t>
            </w:r>
          </w:p>
        </w:tc>
        <w:tc>
          <w:tcPr>
            <w:tcW w:w="294" w:type="dxa"/>
            <w:tcBorders>
              <w:top w:val="single" w:sz="3" w:space="0" w:color="000000"/>
              <w:left w:val="nil"/>
              <w:bottom w:val="single" w:sz="3" w:space="0" w:color="000000"/>
              <w:right w:val="nil"/>
            </w:tcBorders>
          </w:tcPr>
          <w:p w14:paraId="5DFD43D3" w14:textId="77777777" w:rsidR="004362AF" w:rsidRDefault="00000000">
            <w:pPr>
              <w:spacing w:after="0"/>
            </w:pPr>
            <w:r>
              <w:rPr>
                <w:rFonts w:ascii="Times New Roman" w:eastAsia="Times New Roman" w:hAnsi="Times New Roman" w:cs="Times New Roman"/>
                <w:sz w:val="16"/>
              </w:rPr>
              <w:t>0</w:t>
            </w:r>
          </w:p>
        </w:tc>
        <w:tc>
          <w:tcPr>
            <w:tcW w:w="301" w:type="dxa"/>
            <w:tcBorders>
              <w:top w:val="single" w:sz="3" w:space="0" w:color="000000"/>
              <w:left w:val="nil"/>
              <w:bottom w:val="single" w:sz="3" w:space="0" w:color="000000"/>
              <w:right w:val="nil"/>
            </w:tcBorders>
          </w:tcPr>
          <w:p w14:paraId="581FE90A" w14:textId="77777777" w:rsidR="004362AF" w:rsidRDefault="00000000">
            <w:pPr>
              <w:spacing w:after="0"/>
            </w:pPr>
            <w:r>
              <w:rPr>
                <w:rFonts w:ascii="Times New Roman" w:eastAsia="Times New Roman" w:hAnsi="Times New Roman" w:cs="Times New Roman"/>
                <w:sz w:val="16"/>
              </w:rPr>
              <w:t>0</w:t>
            </w:r>
          </w:p>
        </w:tc>
        <w:tc>
          <w:tcPr>
            <w:tcW w:w="689" w:type="dxa"/>
            <w:tcBorders>
              <w:top w:val="single" w:sz="3" w:space="0" w:color="000000"/>
              <w:left w:val="nil"/>
              <w:bottom w:val="single" w:sz="3" w:space="0" w:color="000000"/>
              <w:right w:val="nil"/>
            </w:tcBorders>
          </w:tcPr>
          <w:p w14:paraId="5B3C1A58" w14:textId="77777777" w:rsidR="004362AF" w:rsidRDefault="00000000">
            <w:pPr>
              <w:spacing w:after="0"/>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2BCB8985" w14:textId="77777777" w:rsidR="004362AF" w:rsidRDefault="00000000">
            <w:pPr>
              <w:spacing w:after="0"/>
            </w:pPr>
            <w:r>
              <w:rPr>
                <w:rFonts w:ascii="Times New Roman" w:eastAsia="Times New Roman" w:hAnsi="Times New Roman" w:cs="Times New Roman"/>
                <w:sz w:val="16"/>
              </w:rPr>
              <w:t>Vitamin D</w:t>
            </w:r>
          </w:p>
        </w:tc>
      </w:tr>
      <w:tr w:rsidR="004362AF" w14:paraId="0534DA1D" w14:textId="77777777">
        <w:trPr>
          <w:trHeight w:val="289"/>
        </w:trPr>
        <w:tc>
          <w:tcPr>
            <w:tcW w:w="2581" w:type="dxa"/>
            <w:tcBorders>
              <w:top w:val="single" w:sz="3" w:space="0" w:color="000000"/>
              <w:left w:val="nil"/>
              <w:bottom w:val="single" w:sz="3" w:space="0" w:color="000000"/>
              <w:right w:val="nil"/>
            </w:tcBorders>
          </w:tcPr>
          <w:p w14:paraId="31C74765" w14:textId="77777777" w:rsidR="004362AF" w:rsidRDefault="00000000">
            <w:pPr>
              <w:spacing w:after="41"/>
              <w:ind w:left="4"/>
            </w:pPr>
            <w:r>
              <w:rPr>
                <w:rFonts w:ascii="Times New Roman" w:eastAsia="Times New Roman" w:hAnsi="Times New Roman" w:cs="Times New Roman"/>
                <w:sz w:val="8"/>
              </w:rPr>
              <w:t xml:space="preserve"> </w:t>
            </w:r>
          </w:p>
          <w:p w14:paraId="450AB3C0" w14:textId="77777777" w:rsidR="004362AF" w:rsidRDefault="00000000">
            <w:pPr>
              <w:spacing w:after="0"/>
              <w:ind w:left="4"/>
            </w:pPr>
            <w:proofErr w:type="spellStart"/>
            <w:r>
              <w:rPr>
                <w:rFonts w:ascii="Times New Roman" w:eastAsia="Times New Roman" w:hAnsi="Times New Roman" w:cs="Times New Roman"/>
                <w:sz w:val="20"/>
              </w:rPr>
              <w:t>Folverlan</w:t>
            </w:r>
            <w:proofErr w:type="spellEnd"/>
            <w:r>
              <w:rPr>
                <w:rFonts w:ascii="Times New Roman" w:eastAsia="Times New Roman" w:hAnsi="Times New Roman" w:cs="Times New Roman"/>
                <w:sz w:val="20"/>
              </w:rPr>
              <w:t>® 5 mg Tabletten</w:t>
            </w:r>
          </w:p>
        </w:tc>
        <w:tc>
          <w:tcPr>
            <w:tcW w:w="1887" w:type="dxa"/>
            <w:tcBorders>
              <w:top w:val="single" w:sz="3" w:space="0" w:color="000000"/>
              <w:left w:val="nil"/>
              <w:bottom w:val="single" w:sz="3" w:space="0" w:color="000000"/>
              <w:right w:val="nil"/>
            </w:tcBorders>
          </w:tcPr>
          <w:p w14:paraId="469EA038" w14:textId="77777777" w:rsidR="004362AF" w:rsidRDefault="00000000">
            <w:pPr>
              <w:spacing w:after="0"/>
              <w:ind w:left="1"/>
            </w:pPr>
            <w:r>
              <w:rPr>
                <w:rFonts w:ascii="Times New Roman" w:eastAsia="Times New Roman" w:hAnsi="Times New Roman" w:cs="Times New Roman"/>
                <w:sz w:val="20"/>
              </w:rPr>
              <w:t>Folsäure</w:t>
            </w:r>
          </w:p>
        </w:tc>
        <w:tc>
          <w:tcPr>
            <w:tcW w:w="1990" w:type="dxa"/>
            <w:tcBorders>
              <w:top w:val="single" w:sz="3" w:space="0" w:color="000000"/>
              <w:left w:val="nil"/>
              <w:bottom w:val="single" w:sz="3" w:space="0" w:color="000000"/>
              <w:right w:val="nil"/>
            </w:tcBorders>
          </w:tcPr>
          <w:p w14:paraId="4E756B85" w14:textId="77777777" w:rsidR="004362AF" w:rsidRDefault="00000000">
            <w:pPr>
              <w:spacing w:after="0"/>
            </w:pPr>
            <w:proofErr w:type="spellStart"/>
            <w:r>
              <w:rPr>
                <w:rFonts w:ascii="Times New Roman" w:eastAsia="Times New Roman" w:hAnsi="Times New Roman" w:cs="Times New Roman"/>
                <w:sz w:val="20"/>
              </w:rPr>
              <w:t>p.o</w:t>
            </w:r>
            <w:proofErr w:type="spellEnd"/>
            <w:r>
              <w:rPr>
                <w:rFonts w:ascii="Times New Roman" w:eastAsia="Times New Roman" w:hAnsi="Times New Roman" w:cs="Times New Roman"/>
                <w:sz w:val="20"/>
              </w:rPr>
              <w:t>.</w:t>
            </w:r>
          </w:p>
        </w:tc>
        <w:tc>
          <w:tcPr>
            <w:tcW w:w="298" w:type="dxa"/>
            <w:tcBorders>
              <w:top w:val="single" w:sz="3" w:space="0" w:color="000000"/>
              <w:left w:val="nil"/>
              <w:bottom w:val="single" w:sz="3" w:space="0" w:color="000000"/>
              <w:right w:val="nil"/>
            </w:tcBorders>
          </w:tcPr>
          <w:p w14:paraId="09AAABBB" w14:textId="77777777" w:rsidR="004362AF" w:rsidRDefault="00000000">
            <w:pPr>
              <w:spacing w:after="0"/>
            </w:pPr>
            <w:r>
              <w:rPr>
                <w:rFonts w:ascii="Times New Roman" w:eastAsia="Times New Roman" w:hAnsi="Times New Roman" w:cs="Times New Roman"/>
                <w:sz w:val="16"/>
              </w:rPr>
              <w:t>1</w:t>
            </w:r>
          </w:p>
        </w:tc>
        <w:tc>
          <w:tcPr>
            <w:tcW w:w="294" w:type="dxa"/>
            <w:tcBorders>
              <w:top w:val="single" w:sz="3" w:space="0" w:color="000000"/>
              <w:left w:val="nil"/>
              <w:bottom w:val="single" w:sz="3" w:space="0" w:color="000000"/>
              <w:right w:val="nil"/>
            </w:tcBorders>
          </w:tcPr>
          <w:p w14:paraId="738AD350" w14:textId="77777777" w:rsidR="004362AF" w:rsidRDefault="00000000">
            <w:pPr>
              <w:spacing w:after="0"/>
            </w:pPr>
            <w:r>
              <w:rPr>
                <w:rFonts w:ascii="Times New Roman" w:eastAsia="Times New Roman" w:hAnsi="Times New Roman" w:cs="Times New Roman"/>
                <w:sz w:val="16"/>
              </w:rPr>
              <w:t>0</w:t>
            </w:r>
          </w:p>
        </w:tc>
        <w:tc>
          <w:tcPr>
            <w:tcW w:w="301" w:type="dxa"/>
            <w:tcBorders>
              <w:top w:val="single" w:sz="3" w:space="0" w:color="000000"/>
              <w:left w:val="nil"/>
              <w:bottom w:val="single" w:sz="3" w:space="0" w:color="000000"/>
              <w:right w:val="nil"/>
            </w:tcBorders>
          </w:tcPr>
          <w:p w14:paraId="2FD98E9D" w14:textId="77777777" w:rsidR="004362AF" w:rsidRDefault="00000000">
            <w:pPr>
              <w:spacing w:after="0"/>
            </w:pPr>
            <w:r>
              <w:rPr>
                <w:rFonts w:ascii="Times New Roman" w:eastAsia="Times New Roman" w:hAnsi="Times New Roman" w:cs="Times New Roman"/>
                <w:sz w:val="16"/>
              </w:rPr>
              <w:t>0</w:t>
            </w:r>
          </w:p>
        </w:tc>
        <w:tc>
          <w:tcPr>
            <w:tcW w:w="689" w:type="dxa"/>
            <w:tcBorders>
              <w:top w:val="single" w:sz="3" w:space="0" w:color="000000"/>
              <w:left w:val="nil"/>
              <w:bottom w:val="single" w:sz="3" w:space="0" w:color="000000"/>
              <w:right w:val="nil"/>
            </w:tcBorders>
          </w:tcPr>
          <w:p w14:paraId="4840DBE6" w14:textId="77777777" w:rsidR="004362AF" w:rsidRDefault="00000000">
            <w:pPr>
              <w:spacing w:after="0"/>
            </w:pPr>
            <w:r>
              <w:rPr>
                <w:rFonts w:ascii="Times New Roman" w:eastAsia="Times New Roman" w:hAnsi="Times New Roman" w:cs="Times New Roman"/>
                <w:sz w:val="16"/>
              </w:rPr>
              <w:t>0</w:t>
            </w:r>
          </w:p>
        </w:tc>
        <w:tc>
          <w:tcPr>
            <w:tcW w:w="1293" w:type="dxa"/>
            <w:tcBorders>
              <w:top w:val="single" w:sz="3" w:space="0" w:color="000000"/>
              <w:left w:val="nil"/>
              <w:bottom w:val="single" w:sz="3" w:space="0" w:color="000000"/>
              <w:right w:val="nil"/>
            </w:tcBorders>
          </w:tcPr>
          <w:p w14:paraId="7B40EF9A" w14:textId="77777777" w:rsidR="004362AF" w:rsidRDefault="00000000">
            <w:pPr>
              <w:spacing w:after="0"/>
            </w:pPr>
            <w:r>
              <w:rPr>
                <w:rFonts w:ascii="Times New Roman" w:eastAsia="Times New Roman" w:hAnsi="Times New Roman" w:cs="Times New Roman"/>
                <w:sz w:val="16"/>
              </w:rPr>
              <w:t>Folsäuremangel</w:t>
            </w:r>
          </w:p>
        </w:tc>
      </w:tr>
      <w:tr w:rsidR="004362AF" w14:paraId="2C8B3993" w14:textId="77777777">
        <w:trPr>
          <w:trHeight w:val="1766"/>
        </w:trPr>
        <w:tc>
          <w:tcPr>
            <w:tcW w:w="2581" w:type="dxa"/>
            <w:tcBorders>
              <w:top w:val="single" w:sz="3" w:space="0" w:color="000000"/>
              <w:left w:val="nil"/>
              <w:bottom w:val="single" w:sz="3" w:space="0" w:color="000000"/>
              <w:right w:val="nil"/>
            </w:tcBorders>
          </w:tcPr>
          <w:p w14:paraId="57A0450E" w14:textId="77777777" w:rsidR="004362AF" w:rsidRDefault="00000000">
            <w:pPr>
              <w:spacing w:after="39"/>
              <w:ind w:left="4"/>
            </w:pPr>
            <w:r>
              <w:rPr>
                <w:rFonts w:ascii="Times New Roman" w:eastAsia="Times New Roman" w:hAnsi="Times New Roman" w:cs="Times New Roman"/>
                <w:sz w:val="8"/>
              </w:rPr>
              <w:lastRenderedPageBreak/>
              <w:t xml:space="preserve"> </w:t>
            </w:r>
          </w:p>
          <w:p w14:paraId="3A85FE9B" w14:textId="77777777" w:rsidR="004362AF" w:rsidRDefault="00000000">
            <w:pPr>
              <w:spacing w:after="0"/>
              <w:ind w:left="4"/>
            </w:pPr>
            <w:proofErr w:type="spellStart"/>
            <w:r>
              <w:rPr>
                <w:rFonts w:ascii="Times New Roman" w:eastAsia="Times New Roman" w:hAnsi="Times New Roman" w:cs="Times New Roman"/>
                <w:sz w:val="20"/>
              </w:rPr>
              <w:t>Dermapharm</w:t>
            </w:r>
            <w:proofErr w:type="spellEnd"/>
            <w:r>
              <w:rPr>
                <w:rFonts w:ascii="Times New Roman" w:eastAsia="Times New Roman" w:hAnsi="Times New Roman" w:cs="Times New Roman"/>
                <w:sz w:val="20"/>
              </w:rPr>
              <w:t xml:space="preserve"> Basiscreme</w:t>
            </w:r>
          </w:p>
        </w:tc>
        <w:tc>
          <w:tcPr>
            <w:tcW w:w="1887" w:type="dxa"/>
            <w:tcBorders>
              <w:top w:val="single" w:sz="3" w:space="0" w:color="000000"/>
              <w:left w:val="nil"/>
              <w:bottom w:val="single" w:sz="3" w:space="0" w:color="000000"/>
              <w:right w:val="nil"/>
            </w:tcBorders>
          </w:tcPr>
          <w:p w14:paraId="418555F4" w14:textId="77777777" w:rsidR="004362AF" w:rsidRDefault="00000000">
            <w:pPr>
              <w:spacing w:after="0"/>
            </w:pPr>
            <w:r>
              <w:rPr>
                <w:rFonts w:ascii="Times New Roman" w:eastAsia="Times New Roman" w:hAnsi="Times New Roman" w:cs="Times New Roman"/>
                <w:sz w:val="20"/>
              </w:rPr>
              <w:t>Hexadecan-1-ol,</w:t>
            </w:r>
          </w:p>
          <w:p w14:paraId="333F3CB8" w14:textId="77777777" w:rsidR="004362AF" w:rsidRDefault="00000000">
            <w:pPr>
              <w:spacing w:after="0"/>
            </w:pPr>
            <w:proofErr w:type="spellStart"/>
            <w:r>
              <w:rPr>
                <w:rFonts w:ascii="Times New Roman" w:eastAsia="Times New Roman" w:hAnsi="Times New Roman" w:cs="Times New Roman"/>
                <w:sz w:val="20"/>
              </w:rPr>
              <w:t>Cetylpalmitat</w:t>
            </w:r>
            <w:proofErr w:type="spellEnd"/>
            <w:r>
              <w:rPr>
                <w:rFonts w:ascii="Times New Roman" w:eastAsia="Times New Roman" w:hAnsi="Times New Roman" w:cs="Times New Roman"/>
                <w:sz w:val="20"/>
              </w:rPr>
              <w:t>,</w:t>
            </w:r>
          </w:p>
          <w:p w14:paraId="1C0938D6" w14:textId="77777777" w:rsidR="004362AF" w:rsidRDefault="00000000">
            <w:pPr>
              <w:spacing w:after="0"/>
            </w:pPr>
            <w:r>
              <w:rPr>
                <w:rFonts w:ascii="Times New Roman" w:eastAsia="Times New Roman" w:hAnsi="Times New Roman" w:cs="Times New Roman"/>
                <w:sz w:val="20"/>
              </w:rPr>
              <w:t>Citronensäure,</w:t>
            </w:r>
          </w:p>
          <w:p w14:paraId="28D622FD" w14:textId="77777777" w:rsidR="004362AF" w:rsidRDefault="00000000">
            <w:pPr>
              <w:spacing w:after="0"/>
              <w:jc w:val="both"/>
            </w:pPr>
            <w:proofErr w:type="spellStart"/>
            <w:r>
              <w:rPr>
                <w:rFonts w:ascii="Times New Roman" w:eastAsia="Times New Roman" w:hAnsi="Times New Roman" w:cs="Times New Roman"/>
                <w:sz w:val="20"/>
              </w:rPr>
              <w:t>Diammoniumhydrog</w:t>
            </w:r>
            <w:proofErr w:type="spellEnd"/>
          </w:p>
          <w:p w14:paraId="3A09150F" w14:textId="77777777" w:rsidR="004362AF" w:rsidRDefault="00000000">
            <w:pPr>
              <w:spacing w:after="0" w:line="256" w:lineRule="auto"/>
            </w:pPr>
            <w:proofErr w:type="spellStart"/>
            <w:r>
              <w:rPr>
                <w:rFonts w:ascii="Times New Roman" w:eastAsia="Times New Roman" w:hAnsi="Times New Roman" w:cs="Times New Roman"/>
                <w:sz w:val="20"/>
              </w:rPr>
              <w:t>encitrat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Isopropyl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palmitat</w:t>
            </w:r>
            <w:proofErr w:type="spellEnd"/>
            <w:r>
              <w:rPr>
                <w:rFonts w:ascii="Times New Roman" w:eastAsia="Times New Roman" w:hAnsi="Times New Roman" w:cs="Times New Roman"/>
                <w:sz w:val="20"/>
              </w:rPr>
              <w:t>,</w:t>
            </w:r>
          </w:p>
          <w:p w14:paraId="0979AF6D" w14:textId="77777777" w:rsidR="004362AF" w:rsidRDefault="00000000">
            <w:pPr>
              <w:spacing w:after="0"/>
              <w:jc w:val="both"/>
            </w:pPr>
            <w:proofErr w:type="spellStart"/>
            <w:r>
              <w:rPr>
                <w:rFonts w:ascii="Times New Roman" w:eastAsia="Times New Roman" w:hAnsi="Times New Roman" w:cs="Times New Roman"/>
                <w:sz w:val="20"/>
              </w:rPr>
              <w:t>Glycerolmonostearat</w:t>
            </w:r>
            <w:proofErr w:type="spellEnd"/>
          </w:p>
        </w:tc>
        <w:tc>
          <w:tcPr>
            <w:tcW w:w="1990" w:type="dxa"/>
            <w:tcBorders>
              <w:top w:val="single" w:sz="3" w:space="0" w:color="000000"/>
              <w:left w:val="nil"/>
              <w:bottom w:val="single" w:sz="3" w:space="0" w:color="000000"/>
              <w:right w:val="nil"/>
            </w:tcBorders>
          </w:tcPr>
          <w:p w14:paraId="1C4BAD4F" w14:textId="77777777" w:rsidR="004362AF" w:rsidRDefault="00000000">
            <w:pPr>
              <w:spacing w:after="0"/>
            </w:pPr>
            <w:r>
              <w:rPr>
                <w:rFonts w:ascii="Times New Roman" w:eastAsia="Times New Roman" w:hAnsi="Times New Roman" w:cs="Times New Roman"/>
                <w:sz w:val="20"/>
              </w:rPr>
              <w:t>kutan</w:t>
            </w:r>
          </w:p>
        </w:tc>
        <w:tc>
          <w:tcPr>
            <w:tcW w:w="298" w:type="dxa"/>
            <w:tcBorders>
              <w:top w:val="single" w:sz="3" w:space="0" w:color="000000"/>
              <w:left w:val="nil"/>
              <w:bottom w:val="single" w:sz="3" w:space="0" w:color="000000"/>
              <w:right w:val="nil"/>
            </w:tcBorders>
          </w:tcPr>
          <w:p w14:paraId="1E4478D5" w14:textId="77777777" w:rsidR="004362AF" w:rsidRDefault="004362AF"/>
        </w:tc>
        <w:tc>
          <w:tcPr>
            <w:tcW w:w="294" w:type="dxa"/>
            <w:tcBorders>
              <w:top w:val="single" w:sz="3" w:space="0" w:color="000000"/>
              <w:left w:val="nil"/>
              <w:bottom w:val="single" w:sz="3" w:space="0" w:color="000000"/>
              <w:right w:val="nil"/>
            </w:tcBorders>
          </w:tcPr>
          <w:p w14:paraId="43DC41A5" w14:textId="77777777" w:rsidR="004362AF" w:rsidRDefault="004362AF"/>
        </w:tc>
        <w:tc>
          <w:tcPr>
            <w:tcW w:w="301" w:type="dxa"/>
            <w:tcBorders>
              <w:top w:val="single" w:sz="3" w:space="0" w:color="000000"/>
              <w:left w:val="nil"/>
              <w:bottom w:val="single" w:sz="3" w:space="0" w:color="000000"/>
              <w:right w:val="nil"/>
            </w:tcBorders>
          </w:tcPr>
          <w:p w14:paraId="73CF2E9B" w14:textId="77777777" w:rsidR="004362AF" w:rsidRDefault="004362AF"/>
        </w:tc>
        <w:tc>
          <w:tcPr>
            <w:tcW w:w="689" w:type="dxa"/>
            <w:tcBorders>
              <w:top w:val="single" w:sz="3" w:space="0" w:color="000000"/>
              <w:left w:val="nil"/>
              <w:bottom w:val="single" w:sz="3" w:space="0" w:color="000000"/>
              <w:right w:val="nil"/>
            </w:tcBorders>
          </w:tcPr>
          <w:p w14:paraId="6E3BDE13" w14:textId="77777777" w:rsidR="004362AF" w:rsidRDefault="00000000">
            <w:pPr>
              <w:spacing w:after="0"/>
              <w:ind w:left="247"/>
              <w:jc w:val="center"/>
            </w:pPr>
            <w:r>
              <w:rPr>
                <w:rFonts w:ascii="Times New Roman" w:eastAsia="Times New Roman" w:hAnsi="Times New Roman" w:cs="Times New Roman"/>
                <w:sz w:val="20"/>
              </w:rPr>
              <w:t>x</w:t>
            </w:r>
          </w:p>
        </w:tc>
        <w:tc>
          <w:tcPr>
            <w:tcW w:w="1293" w:type="dxa"/>
            <w:tcBorders>
              <w:top w:val="single" w:sz="3" w:space="0" w:color="000000"/>
              <w:left w:val="nil"/>
              <w:bottom w:val="single" w:sz="3" w:space="0" w:color="000000"/>
              <w:right w:val="nil"/>
            </w:tcBorders>
          </w:tcPr>
          <w:p w14:paraId="09C38328" w14:textId="77777777" w:rsidR="004362AF" w:rsidRDefault="00000000">
            <w:pPr>
              <w:spacing w:after="0"/>
            </w:pPr>
            <w:r>
              <w:rPr>
                <w:rFonts w:ascii="Times New Roman" w:eastAsia="Times New Roman" w:hAnsi="Times New Roman" w:cs="Times New Roman"/>
                <w:sz w:val="16"/>
              </w:rPr>
              <w:t>Hautpflege, mehrfach tgl. nach Bedarf</w:t>
            </w:r>
          </w:p>
        </w:tc>
      </w:tr>
    </w:tbl>
    <w:p w14:paraId="742C7E09" w14:textId="77777777" w:rsidR="004362AF" w:rsidRDefault="00000000">
      <w:pPr>
        <w:spacing w:after="2" w:line="254" w:lineRule="auto"/>
        <w:ind w:left="-5" w:right="1297" w:hanging="10"/>
      </w:pPr>
      <w:r>
        <w:rPr>
          <w:rFonts w:ascii="Times New Roman" w:eastAsia="Times New Roman" w:hAnsi="Times New Roman" w:cs="Times New Roman"/>
          <w:sz w:val="20"/>
        </w:rPr>
        <w:t>Selbstverständlich können die empfohlenen Medikamente durch analoge wirkstoffgleiche Präparate ersetzt werden.</w:t>
      </w:r>
    </w:p>
    <w:p w14:paraId="69EC23F7" w14:textId="77777777" w:rsidR="004362AF" w:rsidRDefault="00000000">
      <w:pPr>
        <w:spacing w:after="64" w:line="254" w:lineRule="auto"/>
        <w:ind w:left="-5" w:right="1297" w:hanging="10"/>
      </w:pPr>
      <w:r>
        <w:rPr>
          <w:noProof/>
        </w:rPr>
        <mc:AlternateContent>
          <mc:Choice Requires="wpg">
            <w:drawing>
              <wp:anchor distT="0" distB="0" distL="114300" distR="114300" simplePos="0" relativeHeight="251672576" behindDoc="0" locked="0" layoutInCell="1" allowOverlap="1" wp14:anchorId="7AF1B817" wp14:editId="263031FC">
                <wp:simplePos x="0" y="0"/>
                <wp:positionH relativeFrom="page">
                  <wp:posOffset>791375</wp:posOffset>
                </wp:positionH>
                <wp:positionV relativeFrom="page">
                  <wp:posOffset>109238</wp:posOffset>
                </wp:positionV>
                <wp:extent cx="2029861" cy="276894"/>
                <wp:effectExtent l="0" t="0" r="0" b="0"/>
                <wp:wrapTopAndBottom/>
                <wp:docPr id="47868" name="Group 47868"/>
                <wp:cNvGraphicFramePr/>
                <a:graphic xmlns:a="http://schemas.openxmlformats.org/drawingml/2006/main">
                  <a:graphicData uri="http://schemas.microsoft.com/office/word/2010/wordprocessingGroup">
                    <wpg:wgp>
                      <wpg:cNvGrpSpPr/>
                      <wpg:grpSpPr>
                        <a:xfrm>
                          <a:off x="0" y="0"/>
                          <a:ext cx="2029861" cy="276894"/>
                          <a:chOff x="0" y="0"/>
                          <a:chExt cx="2029861" cy="276894"/>
                        </a:xfrm>
                      </wpg:grpSpPr>
                      <wps:wsp>
                        <wps:cNvPr id="66932" name="Shape 66932"/>
                        <wps:cNvSpPr/>
                        <wps:spPr>
                          <a:xfrm>
                            <a:off x="0" y="0"/>
                            <a:ext cx="2029861" cy="276894"/>
                          </a:xfrm>
                          <a:custGeom>
                            <a:avLst/>
                            <a:gdLst/>
                            <a:ahLst/>
                            <a:cxnLst/>
                            <a:rect l="0" t="0" r="0" b="0"/>
                            <a:pathLst>
                              <a:path w="2029861" h="276894">
                                <a:moveTo>
                                  <a:pt x="0" y="0"/>
                                </a:moveTo>
                                <a:lnTo>
                                  <a:pt x="2029861" y="0"/>
                                </a:lnTo>
                                <a:lnTo>
                                  <a:pt x="2029861" y="276894"/>
                                </a:lnTo>
                                <a:lnTo>
                                  <a:pt x="0" y="276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7868" style="width:159.832pt;height:21.8027pt;position:absolute;mso-position-horizontal-relative:page;mso-position-horizontal:absolute;margin-left:62.313pt;mso-position-vertical-relative:page;margin-top:8.60138pt;" coordsize="20298,2768">
                <v:shape id="Shape 66933" style="position:absolute;width:20298;height:2768;left:0;top:0;" coordsize="2029861,276894" path="m0,0l2029861,0l2029861,276894l0,276894l0,0">
                  <v:stroke weight="0pt" endcap="flat" joinstyle="miter" miterlimit="10" on="false" color="#000000" opacity="0"/>
                  <v:fill on="true" color="#000000"/>
                </v:shape>
                <w10:wrap type="topAndBottom"/>
              </v:group>
            </w:pict>
          </mc:Fallback>
        </mc:AlternateContent>
      </w:r>
      <w:r>
        <w:rPr>
          <w:rFonts w:ascii="Times New Roman" w:eastAsia="Times New Roman" w:hAnsi="Times New Roman" w:cs="Times New Roman"/>
          <w:sz w:val="20"/>
        </w:rPr>
        <w:t xml:space="preserve">Die Beipackzettel zur ausführlichen Information zu den Medikamenten finden Sie im Internet z.B. unter </w:t>
      </w:r>
      <w:r>
        <w:rPr>
          <w:rFonts w:ascii="Times New Roman" w:eastAsia="Times New Roman" w:hAnsi="Times New Roman" w:cs="Times New Roman"/>
          <w:sz w:val="20"/>
          <w:u w:val="single" w:color="000000"/>
        </w:rPr>
        <w:t>http://www.apotheken-umschau.de/Medikamente/Beipackzettel</w:t>
      </w:r>
      <w:r>
        <w:rPr>
          <w:rFonts w:ascii="Times New Roman" w:eastAsia="Times New Roman" w:hAnsi="Times New Roman" w:cs="Times New Roman"/>
          <w:sz w:val="20"/>
        </w:rPr>
        <w:t xml:space="preserve"> oder </w:t>
      </w:r>
      <w:r>
        <w:rPr>
          <w:rFonts w:ascii="Times New Roman" w:eastAsia="Times New Roman" w:hAnsi="Times New Roman" w:cs="Times New Roman"/>
          <w:sz w:val="20"/>
          <w:u w:val="single" w:color="000000"/>
        </w:rPr>
        <w:t>http://www.beipackzettel.de</w:t>
      </w:r>
    </w:p>
    <w:p w14:paraId="232CAEF2" w14:textId="77777777" w:rsidR="004362AF" w:rsidRDefault="00000000">
      <w:pPr>
        <w:spacing w:after="101" w:line="260" w:lineRule="auto"/>
        <w:ind w:left="-5" w:right="3" w:hanging="10"/>
      </w:pPr>
      <w:r>
        <w:rPr>
          <w:rFonts w:ascii="Times New Roman" w:eastAsia="Times New Roman" w:hAnsi="Times New Roman" w:cs="Times New Roman"/>
        </w:rPr>
        <w:t>Procedere</w:t>
      </w:r>
    </w:p>
    <w:p w14:paraId="04404931" w14:textId="77777777" w:rsidR="004362AF" w:rsidRDefault="00000000">
      <w:pPr>
        <w:numPr>
          <w:ilvl w:val="0"/>
          <w:numId w:val="9"/>
        </w:numPr>
        <w:spacing w:after="16" w:line="253" w:lineRule="auto"/>
        <w:ind w:hanging="574"/>
        <w:jc w:val="both"/>
      </w:pPr>
      <w:r>
        <w:rPr>
          <w:rFonts w:ascii="Times New Roman" w:eastAsia="Times New Roman" w:hAnsi="Times New Roman" w:cs="Times New Roman"/>
        </w:rPr>
        <w:t>Nierenschall am Donnerstag, den 25.01.24, um 7:25 im Haus 7</w:t>
      </w:r>
    </w:p>
    <w:p w14:paraId="31449705" w14:textId="77777777" w:rsidR="004362AF" w:rsidRDefault="00000000">
      <w:pPr>
        <w:numPr>
          <w:ilvl w:val="0"/>
          <w:numId w:val="9"/>
        </w:numPr>
        <w:spacing w:after="186" w:line="253" w:lineRule="auto"/>
        <w:ind w:hanging="574"/>
        <w:jc w:val="both"/>
      </w:pPr>
      <w:r>
        <w:rPr>
          <w:rFonts w:ascii="Times New Roman" w:eastAsia="Times New Roman" w:hAnsi="Times New Roman" w:cs="Times New Roman"/>
        </w:rPr>
        <w:t xml:space="preserve">Im Verlauf CMV PCR, wenn negativ </w:t>
      </w:r>
      <w:proofErr w:type="spellStart"/>
      <w:r>
        <w:rPr>
          <w:rFonts w:ascii="Times New Roman" w:eastAsia="Times New Roman" w:hAnsi="Times New Roman" w:cs="Times New Roman"/>
        </w:rPr>
        <w:t>Valganciclovir</w:t>
      </w:r>
      <w:proofErr w:type="spellEnd"/>
      <w:r>
        <w:rPr>
          <w:rFonts w:ascii="Times New Roman" w:eastAsia="Times New Roman" w:hAnsi="Times New Roman" w:cs="Times New Roman"/>
        </w:rPr>
        <w:t xml:space="preserve"> beenden</w:t>
      </w:r>
    </w:p>
    <w:p w14:paraId="2F6279D4" w14:textId="77777777" w:rsidR="004362AF" w:rsidRDefault="00000000">
      <w:pPr>
        <w:spacing w:after="16" w:line="253" w:lineRule="auto"/>
        <w:ind w:left="10" w:hanging="10"/>
        <w:jc w:val="both"/>
      </w:pPr>
      <w:r>
        <w:rPr>
          <w:rFonts w:ascii="Times New Roman" w:eastAsia="Times New Roman" w:hAnsi="Times New Roman" w:cs="Times New Roman"/>
        </w:rPr>
        <w:t>Mit freundlichen Grüßen</w:t>
      </w:r>
    </w:p>
    <w:p w14:paraId="6FE879C7" w14:textId="77777777" w:rsidR="004362AF" w:rsidRDefault="00000000">
      <w:pPr>
        <w:spacing w:after="0"/>
        <w:ind w:left="-334"/>
      </w:pPr>
      <w:r>
        <w:rPr>
          <w:noProof/>
        </w:rPr>
        <mc:AlternateContent>
          <mc:Choice Requires="wpg">
            <w:drawing>
              <wp:inline distT="0" distB="0" distL="0" distR="0" wp14:anchorId="21FA4C1E" wp14:editId="1A46DDE3">
                <wp:extent cx="6054034" cy="1320985"/>
                <wp:effectExtent l="0" t="0" r="0" b="0"/>
                <wp:docPr id="47869" name="Group 47869"/>
                <wp:cNvGraphicFramePr/>
                <a:graphic xmlns:a="http://schemas.openxmlformats.org/drawingml/2006/main">
                  <a:graphicData uri="http://schemas.microsoft.com/office/word/2010/wordprocessingGroup">
                    <wpg:wgp>
                      <wpg:cNvGrpSpPr/>
                      <wpg:grpSpPr>
                        <a:xfrm>
                          <a:off x="0" y="0"/>
                          <a:ext cx="6054034" cy="1320985"/>
                          <a:chOff x="0" y="0"/>
                          <a:chExt cx="6054034" cy="1320985"/>
                        </a:xfrm>
                      </wpg:grpSpPr>
                      <wps:wsp>
                        <wps:cNvPr id="66934" name="Shape 66934"/>
                        <wps:cNvSpPr/>
                        <wps:spPr>
                          <a:xfrm>
                            <a:off x="0" y="0"/>
                            <a:ext cx="6054034" cy="1320985"/>
                          </a:xfrm>
                          <a:custGeom>
                            <a:avLst/>
                            <a:gdLst/>
                            <a:ahLst/>
                            <a:cxnLst/>
                            <a:rect l="0" t="0" r="0" b="0"/>
                            <a:pathLst>
                              <a:path w="6054034" h="1320985">
                                <a:moveTo>
                                  <a:pt x="0" y="0"/>
                                </a:moveTo>
                                <a:lnTo>
                                  <a:pt x="6054034" y="0"/>
                                </a:lnTo>
                                <a:lnTo>
                                  <a:pt x="6054034" y="1320985"/>
                                </a:lnTo>
                                <a:lnTo>
                                  <a:pt x="0" y="132098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869" style="width:476.696pt;height:104.015pt;mso-position-horizontal-relative:char;mso-position-vertical-relative:line" coordsize="60540,13209">
                <v:shape id="Shape 66935" style="position:absolute;width:60540;height:13209;left:0;top:0;" coordsize="6054034,1320985" path="m0,0l6054034,0l6054034,1320985l0,1320985l0,0">
                  <v:stroke weight="0pt" endcap="flat" joinstyle="miter" miterlimit="10" on="false" color="#000000" opacity="0"/>
                  <v:fill on="true" color="#000000"/>
                </v:shape>
              </v:group>
            </w:pict>
          </mc:Fallback>
        </mc:AlternateContent>
      </w:r>
    </w:p>
    <w:sectPr w:rsidR="004362AF">
      <w:headerReference w:type="even" r:id="rId32"/>
      <w:headerReference w:type="default" r:id="rId33"/>
      <w:footerReference w:type="even" r:id="rId34"/>
      <w:footerReference w:type="default" r:id="rId35"/>
      <w:headerReference w:type="first" r:id="rId36"/>
      <w:footerReference w:type="first" r:id="rId37"/>
      <w:pgSz w:w="11906" w:h="16838"/>
      <w:pgMar w:top="1040" w:right="1163" w:bottom="843" w:left="1418" w:header="523" w:footer="32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3D5AF" w14:textId="77777777" w:rsidR="001455F7" w:rsidRDefault="001455F7">
      <w:pPr>
        <w:spacing w:after="0" w:line="240" w:lineRule="auto"/>
      </w:pPr>
      <w:r>
        <w:separator/>
      </w:r>
    </w:p>
  </w:endnote>
  <w:endnote w:type="continuationSeparator" w:id="0">
    <w:p w14:paraId="5E9E8443" w14:textId="77777777" w:rsidR="001455F7" w:rsidRDefault="00145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FC28F" w14:textId="77777777" w:rsidR="004362AF" w:rsidRDefault="00000000">
    <w:pPr>
      <w:spacing w:after="0" w:line="271" w:lineRule="auto"/>
      <w:ind w:left="170" w:right="-347"/>
    </w:pPr>
    <w:r>
      <w:rPr>
        <w:rFonts w:ascii="Times New Roman" w:eastAsia="Times New Roman" w:hAnsi="Times New Roman" w:cs="Times New Roman"/>
        <w:sz w:val="16"/>
      </w:rPr>
      <w:t>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18</w:t>
      </w:r>
    </w:fldSimple>
    <w:r>
      <w:rPr>
        <w:rFonts w:ascii="Times New Roman" w:eastAsia="Times New Roman" w:hAnsi="Times New Roman" w:cs="Times New Roman"/>
        <w:sz w:val="16"/>
      </w:rPr>
      <w:t>gedruckt am 14.05.2024 17:52</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BA243" w14:textId="77777777" w:rsidR="004362AF" w:rsidRDefault="00000000">
    <w:pPr>
      <w:spacing w:after="0" w:line="271" w:lineRule="auto"/>
      <w:ind w:right="-491"/>
    </w:pPr>
    <w:r>
      <w:rPr>
        <w:rFonts w:ascii="Times New Roman" w:eastAsia="Times New Roman" w:hAnsi="Times New Roman" w:cs="Times New Roman"/>
        <w:sz w:val="16"/>
      </w:rPr>
      <w:t>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10</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18</w:t>
      </w:r>
    </w:fldSimple>
    <w:r>
      <w:rPr>
        <w:rFonts w:ascii="Times New Roman" w:eastAsia="Times New Roman" w:hAnsi="Times New Roman" w:cs="Times New Roman"/>
        <w:sz w:val="16"/>
      </w:rPr>
      <w:t>gedruckt am 14.05.2024 17:53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2D78F6" w14:textId="77777777" w:rsidR="004362AF" w:rsidRDefault="00000000">
    <w:pPr>
      <w:spacing w:after="0" w:line="271" w:lineRule="auto"/>
      <w:ind w:right="-491"/>
    </w:pPr>
    <w:r>
      <w:rPr>
        <w:rFonts w:ascii="Times New Roman" w:eastAsia="Times New Roman" w:hAnsi="Times New Roman" w:cs="Times New Roman"/>
        <w:sz w:val="16"/>
      </w:rPr>
      <w:t>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10</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18</w:t>
      </w:r>
    </w:fldSimple>
    <w:r>
      <w:rPr>
        <w:rFonts w:ascii="Times New Roman" w:eastAsia="Times New Roman" w:hAnsi="Times New Roman" w:cs="Times New Roman"/>
        <w:sz w:val="16"/>
      </w:rPr>
      <w:t>gedruckt am 14.05.2024 17:53</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5318AD" w14:textId="77777777" w:rsidR="004362AF" w:rsidRDefault="00000000">
    <w:pPr>
      <w:spacing w:after="0" w:line="271" w:lineRule="auto"/>
      <w:ind w:right="-491"/>
    </w:pPr>
    <w:r>
      <w:rPr>
        <w:rFonts w:ascii="Times New Roman" w:eastAsia="Times New Roman" w:hAnsi="Times New Roman" w:cs="Times New Roman"/>
        <w:sz w:val="16"/>
      </w:rPr>
      <w:t>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10</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18</w:t>
      </w:r>
    </w:fldSimple>
    <w:r>
      <w:rPr>
        <w:rFonts w:ascii="Times New Roman" w:eastAsia="Times New Roman" w:hAnsi="Times New Roman" w:cs="Times New Roman"/>
        <w:sz w:val="16"/>
      </w:rPr>
      <w:t>gedruckt am 14.05.2024 17:53</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FE285" w14:textId="77777777" w:rsidR="004362AF" w:rsidRDefault="00000000">
    <w:pPr>
      <w:spacing w:after="0" w:line="271" w:lineRule="auto"/>
      <w:ind w:right="-492"/>
    </w:pPr>
    <w:r>
      <w:rPr>
        <w:rFonts w:ascii="Times New Roman" w:eastAsia="Times New Roman" w:hAnsi="Times New Roman" w:cs="Times New Roman"/>
        <w:sz w:val="16"/>
      </w:rPr>
      <w:t>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10</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18</w:t>
      </w:r>
    </w:fldSimple>
    <w:r>
      <w:rPr>
        <w:rFonts w:ascii="Times New Roman" w:eastAsia="Times New Roman" w:hAnsi="Times New Roman" w:cs="Times New Roman"/>
        <w:sz w:val="16"/>
      </w:rPr>
      <w:t>gedruckt am 14.05.2024 17:53</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89024" w14:textId="77777777" w:rsidR="004362AF" w:rsidRDefault="00000000">
    <w:pPr>
      <w:spacing w:after="0" w:line="271" w:lineRule="auto"/>
      <w:ind w:right="-492"/>
    </w:pPr>
    <w:r>
      <w:rPr>
        <w:rFonts w:ascii="Times New Roman" w:eastAsia="Times New Roman" w:hAnsi="Times New Roman" w:cs="Times New Roman"/>
        <w:sz w:val="16"/>
      </w:rPr>
      <w:t>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10</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18</w:t>
      </w:r>
    </w:fldSimple>
    <w:r>
      <w:rPr>
        <w:rFonts w:ascii="Times New Roman" w:eastAsia="Times New Roman" w:hAnsi="Times New Roman" w:cs="Times New Roman"/>
        <w:sz w:val="16"/>
      </w:rPr>
      <w:t>gedruckt am 14.05.2024 17:53</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09FF0" w14:textId="77777777" w:rsidR="004362AF" w:rsidRDefault="00000000">
    <w:pPr>
      <w:spacing w:after="0" w:line="271" w:lineRule="auto"/>
      <w:ind w:right="-492"/>
    </w:pPr>
    <w:r>
      <w:rPr>
        <w:rFonts w:ascii="Times New Roman" w:eastAsia="Times New Roman" w:hAnsi="Times New Roman" w:cs="Times New Roman"/>
        <w:sz w:val="16"/>
      </w:rPr>
      <w:t>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10</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18</w:t>
      </w:r>
    </w:fldSimple>
    <w:r>
      <w:rPr>
        <w:rFonts w:ascii="Times New Roman" w:eastAsia="Times New Roman" w:hAnsi="Times New Roman" w:cs="Times New Roman"/>
        <w:sz w:val="16"/>
      </w:rPr>
      <w:t>gedruckt am 14.05.2024 17:53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212F3" w14:textId="77777777" w:rsidR="004362AF" w:rsidRDefault="00000000">
    <w:pPr>
      <w:spacing w:after="0" w:line="271" w:lineRule="auto"/>
      <w:ind w:left="170" w:right="-347"/>
    </w:pPr>
    <w:r>
      <w:rPr>
        <w:rFonts w:ascii="Times New Roman" w:eastAsia="Times New Roman" w:hAnsi="Times New Roman" w:cs="Times New Roman"/>
        <w:sz w:val="16"/>
      </w:rPr>
      <w:t>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18</w:t>
      </w:r>
    </w:fldSimple>
    <w:r>
      <w:rPr>
        <w:rFonts w:ascii="Times New Roman" w:eastAsia="Times New Roman" w:hAnsi="Times New Roman" w:cs="Times New Roman"/>
        <w:sz w:val="16"/>
      </w:rPr>
      <w:t>gedruckt am 14.05.2024 17:52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99D10" w14:textId="77777777" w:rsidR="004362AF" w:rsidRDefault="004362A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D3E90" w14:textId="77777777" w:rsidR="004362AF" w:rsidRDefault="00000000">
    <w:pPr>
      <w:spacing w:after="0" w:line="271" w:lineRule="auto"/>
      <w:ind w:left="-22" w:right="-770"/>
    </w:pPr>
    <w:r>
      <w:rPr>
        <w:rFonts w:ascii="Times New Roman" w:eastAsia="Times New Roman" w:hAnsi="Times New Roman" w:cs="Times New Roman"/>
        <w:sz w:val="16"/>
      </w:rPr>
      <w:t>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18</w:t>
      </w:r>
    </w:fldSimple>
    <w:r>
      <w:rPr>
        <w:rFonts w:ascii="Times New Roman" w:eastAsia="Times New Roman" w:hAnsi="Times New Roman" w:cs="Times New Roman"/>
        <w:sz w:val="16"/>
      </w:rPr>
      <w:t>gedruckt am 14.05.2024 17:52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99135" w14:textId="77777777" w:rsidR="004362AF" w:rsidRDefault="00000000">
    <w:pPr>
      <w:spacing w:after="0" w:line="271" w:lineRule="auto"/>
      <w:ind w:left="-22" w:right="-770"/>
    </w:pPr>
    <w:r>
      <w:rPr>
        <w:rFonts w:ascii="Times New Roman" w:eastAsia="Times New Roman" w:hAnsi="Times New Roman" w:cs="Times New Roman"/>
        <w:sz w:val="16"/>
      </w:rPr>
      <w:t>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18</w:t>
      </w:r>
    </w:fldSimple>
    <w:r>
      <w:rPr>
        <w:rFonts w:ascii="Times New Roman" w:eastAsia="Times New Roman" w:hAnsi="Times New Roman" w:cs="Times New Roman"/>
        <w:sz w:val="16"/>
      </w:rPr>
      <w:t>gedruckt am 14.05.2024 17:52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223ED" w14:textId="77777777" w:rsidR="004362AF" w:rsidRDefault="00000000">
    <w:pPr>
      <w:spacing w:after="0" w:line="271" w:lineRule="auto"/>
      <w:ind w:left="-22" w:right="-770"/>
    </w:pPr>
    <w:r>
      <w:rPr>
        <w:rFonts w:ascii="Times New Roman" w:eastAsia="Times New Roman" w:hAnsi="Times New Roman" w:cs="Times New Roman"/>
        <w:sz w:val="16"/>
      </w:rPr>
      <w:t>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18</w:t>
      </w:r>
    </w:fldSimple>
    <w:r>
      <w:rPr>
        <w:rFonts w:ascii="Times New Roman" w:eastAsia="Times New Roman" w:hAnsi="Times New Roman" w:cs="Times New Roman"/>
        <w:sz w:val="16"/>
      </w:rPr>
      <w:t>gedruckt am 14.05.2024 17:52</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A20BA6" w14:textId="77777777" w:rsidR="004362AF" w:rsidRDefault="00000000">
    <w:pPr>
      <w:spacing w:after="0" w:line="271" w:lineRule="auto"/>
      <w:ind w:left="17" w:right="-4504"/>
    </w:pPr>
    <w:r>
      <w:rPr>
        <w:rFonts w:ascii="Times New Roman" w:eastAsia="Times New Roman" w:hAnsi="Times New Roman" w:cs="Times New Roman"/>
        <w:sz w:val="16"/>
      </w:rPr>
      <w:t>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10</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18</w:t>
      </w:r>
    </w:fldSimple>
    <w:r>
      <w:rPr>
        <w:rFonts w:ascii="Times New Roman" w:eastAsia="Times New Roman" w:hAnsi="Times New Roman" w:cs="Times New Roman"/>
        <w:sz w:val="16"/>
      </w:rPr>
      <w:t>gedruckt am 14.05.2024 17:53</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CC1DF" w14:textId="77777777" w:rsidR="004362AF" w:rsidRDefault="00000000">
    <w:pPr>
      <w:spacing w:after="0" w:line="271" w:lineRule="auto"/>
      <w:ind w:left="17" w:right="-4504"/>
    </w:pPr>
    <w:r>
      <w:rPr>
        <w:rFonts w:ascii="Times New Roman" w:eastAsia="Times New Roman" w:hAnsi="Times New Roman" w:cs="Times New Roman"/>
        <w:sz w:val="16"/>
      </w:rPr>
      <w:t>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10</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18</w:t>
      </w:r>
    </w:fldSimple>
    <w:r>
      <w:rPr>
        <w:rFonts w:ascii="Times New Roman" w:eastAsia="Times New Roman" w:hAnsi="Times New Roman" w:cs="Times New Roman"/>
        <w:sz w:val="16"/>
      </w:rPr>
      <w:t>gedruckt am 14.05.2024 17:53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3869E" w14:textId="77777777" w:rsidR="004362AF" w:rsidRDefault="00000000">
    <w:pPr>
      <w:spacing w:after="0" w:line="271" w:lineRule="auto"/>
      <w:ind w:left="17" w:right="-4504"/>
    </w:pPr>
    <w:r>
      <w:rPr>
        <w:rFonts w:ascii="Times New Roman" w:eastAsia="Times New Roman" w:hAnsi="Times New Roman" w:cs="Times New Roman"/>
        <w:sz w:val="16"/>
      </w:rPr>
      <w:t>Entlassungsbrief, MK1 Medizinische Klinik I</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2</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fldSimple w:instr=" NUMPAGES   \* MERGEFORMAT ">
      <w:r>
        <w:rPr>
          <w:rFonts w:ascii="Times New Roman" w:eastAsia="Times New Roman" w:hAnsi="Times New Roman" w:cs="Times New Roman"/>
          <w:sz w:val="16"/>
        </w:rPr>
        <w:t>18</w:t>
      </w:r>
    </w:fldSimple>
    <w:r>
      <w:rPr>
        <w:rFonts w:ascii="Times New Roman" w:eastAsia="Times New Roman" w:hAnsi="Times New Roman" w:cs="Times New Roman"/>
        <w:sz w:val="16"/>
      </w:rPr>
      <w:t>gedruckt am 14.05.2024 17:52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72992" w14:textId="77777777" w:rsidR="001455F7" w:rsidRDefault="001455F7">
      <w:pPr>
        <w:spacing w:after="0" w:line="240" w:lineRule="auto"/>
      </w:pPr>
      <w:r>
        <w:separator/>
      </w:r>
    </w:p>
  </w:footnote>
  <w:footnote w:type="continuationSeparator" w:id="0">
    <w:p w14:paraId="2327FD8E" w14:textId="77777777" w:rsidR="001455F7" w:rsidRDefault="00145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9E677" w14:textId="77777777" w:rsidR="004362AF" w:rsidRDefault="00000000">
    <w:pPr>
      <w:spacing w:after="0"/>
      <w:ind w:left="-1248" w:right="10889"/>
    </w:pPr>
    <w:r>
      <w:rPr>
        <w:noProof/>
      </w:rPr>
      <mc:AlternateContent>
        <mc:Choice Requires="wpg">
          <w:drawing>
            <wp:anchor distT="0" distB="0" distL="114300" distR="114300" simplePos="0" relativeHeight="251658240" behindDoc="0" locked="0" layoutInCell="1" allowOverlap="1" wp14:anchorId="080D5FF3" wp14:editId="04269093">
              <wp:simplePos x="0" y="0"/>
              <wp:positionH relativeFrom="page">
                <wp:posOffset>825669</wp:posOffset>
              </wp:positionH>
              <wp:positionV relativeFrom="page">
                <wp:posOffset>139722</wp:posOffset>
              </wp:positionV>
              <wp:extent cx="6183302" cy="254029"/>
              <wp:effectExtent l="0" t="0" r="0" b="0"/>
              <wp:wrapSquare wrapText="bothSides"/>
              <wp:docPr id="57597" name="Group 57597"/>
              <wp:cNvGraphicFramePr/>
              <a:graphic xmlns:a="http://schemas.openxmlformats.org/drawingml/2006/main">
                <a:graphicData uri="http://schemas.microsoft.com/office/word/2010/wordprocessingGroup">
                  <wpg:wgp>
                    <wpg:cNvGrpSpPr/>
                    <wpg:grpSpPr>
                      <a:xfrm>
                        <a:off x="0" y="0"/>
                        <a:ext cx="6183302" cy="254029"/>
                        <a:chOff x="0" y="0"/>
                        <a:chExt cx="6183302" cy="254029"/>
                      </a:xfrm>
                    </wpg:grpSpPr>
                    <wps:wsp>
                      <wps:cNvPr id="57598" name="Shape 57598"/>
                      <wps:cNvSpPr/>
                      <wps:spPr>
                        <a:xfrm>
                          <a:off x="2024783" y="192444"/>
                          <a:ext cx="4158519" cy="1686"/>
                        </a:xfrm>
                        <a:custGeom>
                          <a:avLst/>
                          <a:gdLst/>
                          <a:ahLst/>
                          <a:cxnLst/>
                          <a:rect l="0" t="0" r="0" b="0"/>
                          <a:pathLst>
                            <a:path w="4158519" h="1686">
                              <a:moveTo>
                                <a:pt x="0" y="0"/>
                              </a:moveTo>
                              <a:lnTo>
                                <a:pt x="4158519" y="1686"/>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6938" name="Shape 66938"/>
                      <wps:cNvSpPr/>
                      <wps:spPr>
                        <a:xfrm>
                          <a:off x="0" y="0"/>
                          <a:ext cx="2037482" cy="254029"/>
                        </a:xfrm>
                        <a:custGeom>
                          <a:avLst/>
                          <a:gdLst/>
                          <a:ahLst/>
                          <a:cxnLst/>
                          <a:rect l="0" t="0" r="0" b="0"/>
                          <a:pathLst>
                            <a:path w="2037482" h="254029">
                              <a:moveTo>
                                <a:pt x="0" y="0"/>
                              </a:moveTo>
                              <a:lnTo>
                                <a:pt x="2037482" y="0"/>
                              </a:lnTo>
                              <a:lnTo>
                                <a:pt x="2037482" y="254029"/>
                              </a:lnTo>
                              <a:lnTo>
                                <a:pt x="0" y="2540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597" style="width:486.874pt;height:20.0023pt;position:absolute;mso-position-horizontal-relative:page;mso-position-horizontal:absolute;margin-left:65.0133pt;mso-position-vertical-relative:page;margin-top:11.0017pt;" coordsize="61833,2540">
              <v:shape id="Shape 57598" style="position:absolute;width:41585;height:16;left:20247;top:1924;" coordsize="4158519,1686" path="m0,0l4158519,1686">
                <v:stroke weight="0.375pt" endcap="round" joinstyle="round" on="true" color="#000000"/>
                <v:fill on="false" color="#000000" opacity="0"/>
              </v:shape>
              <v:shape id="Shape 66939" style="position:absolute;width:20374;height:2540;left:0;top:0;" coordsize="2037482,254029" path="m0,0l2037482,0l2037482,254029l0,254029l0,0">
                <v:stroke weight="0pt" endcap="flat" joinstyle="miter" miterlimit="10" on="false" color="#000000" opacity="0"/>
                <v:fill on="true" color="#000000"/>
              </v:shape>
              <w10:wrap type="square"/>
            </v:group>
          </w:pict>
        </mc:Fallback>
      </mc:AlternateContent>
    </w:r>
  </w:p>
  <w:p w14:paraId="18EB2E89" w14:textId="77777777" w:rsidR="004362AF" w:rsidRDefault="00000000">
    <w:r>
      <w:rPr>
        <w:noProof/>
      </w:rPr>
      <mc:AlternateContent>
        <mc:Choice Requires="wpg">
          <w:drawing>
            <wp:anchor distT="0" distB="0" distL="114300" distR="114300" simplePos="0" relativeHeight="251659264" behindDoc="1" locked="0" layoutInCell="1" allowOverlap="1" wp14:anchorId="5684F9B8" wp14:editId="466CE907">
              <wp:simplePos x="0" y="0"/>
              <wp:positionH relativeFrom="page">
                <wp:posOffset>216408</wp:posOffset>
              </wp:positionH>
              <wp:positionV relativeFrom="page">
                <wp:posOffset>3816191</wp:posOffset>
              </wp:positionV>
              <wp:extent cx="125730" cy="3761804"/>
              <wp:effectExtent l="0" t="0" r="0" b="0"/>
              <wp:wrapNone/>
              <wp:docPr id="57600" name="Group 57600"/>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57601" name="Shape 57601"/>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603" name="Shape 57603"/>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602" name="Shape 57602"/>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600" style="width:9.9pt;height:296.205pt;position:absolute;z-index:-2147483648;mso-position-horizontal-relative:page;mso-position-horizontal:absolute;margin-left:17.04pt;mso-position-vertical-relative:page;margin-top:300.487pt;" coordsize="1257,37618">
              <v:shape id="Shape 57601" style="position:absolute;width:1257;height:0;left:0;top:0;" coordsize="125730,0" path="m0,0l125730,0">
                <v:stroke weight="0.375pt" endcap="round" joinstyle="round" on="true" color="#000000"/>
                <v:fill on="false" color="#000000" opacity="0"/>
              </v:shape>
              <v:shape id="Shape 57603" style="position:absolute;width:1257;height:0;left:0;top:37618;" coordsize="125730,0" path="m0,0l125730,0">
                <v:stroke weight="0.375pt" endcap="round" joinstyle="round" on="true" color="#000000"/>
                <v:fill on="false" color="#000000" opacity="0"/>
              </v:shape>
              <v:shape id="Shape 57602" style="position:absolute;width:1257;height:0;left:0;top:15837;" coordsize="125730,0" path="m0,0l125730,0">
                <v:stroke weight="0.375pt" endcap="round" joinstyle="round" on="true" color="#000000"/>
                <v:fill on="false" color="#000000" opacity="0"/>
              </v:shap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86595" w14:textId="77777777" w:rsidR="004362AF" w:rsidRDefault="00000000">
    <w:pPr>
      <w:spacing w:after="0"/>
      <w:ind w:left="-1418" w:right="10746"/>
    </w:pPr>
    <w:r>
      <w:rPr>
        <w:noProof/>
      </w:rPr>
      <mc:AlternateContent>
        <mc:Choice Requires="wpg">
          <w:drawing>
            <wp:anchor distT="0" distB="0" distL="114300" distR="114300" simplePos="0" relativeHeight="251674624" behindDoc="0" locked="0" layoutInCell="1" allowOverlap="1" wp14:anchorId="0B4C5ED9" wp14:editId="0BDF59D1">
              <wp:simplePos x="0" y="0"/>
              <wp:positionH relativeFrom="page">
                <wp:posOffset>2854262</wp:posOffset>
              </wp:positionH>
              <wp:positionV relativeFrom="page">
                <wp:posOffset>332165</wp:posOffset>
              </wp:positionV>
              <wp:extent cx="4154709" cy="1686"/>
              <wp:effectExtent l="0" t="0" r="0" b="0"/>
              <wp:wrapSquare wrapText="bothSides"/>
              <wp:docPr id="57867" name="Group 57867"/>
              <wp:cNvGraphicFramePr/>
              <a:graphic xmlns:a="http://schemas.openxmlformats.org/drawingml/2006/main">
                <a:graphicData uri="http://schemas.microsoft.com/office/word/2010/wordprocessingGroup">
                  <wpg:wgp>
                    <wpg:cNvGrpSpPr/>
                    <wpg:grpSpPr>
                      <a:xfrm>
                        <a:off x="0" y="0"/>
                        <a:ext cx="4154709" cy="1686"/>
                        <a:chOff x="0" y="0"/>
                        <a:chExt cx="4154709" cy="1686"/>
                      </a:xfrm>
                    </wpg:grpSpPr>
                    <wps:wsp>
                      <wps:cNvPr id="57868" name="Shape 57868"/>
                      <wps:cNvSpPr/>
                      <wps:spPr>
                        <a:xfrm>
                          <a:off x="0" y="0"/>
                          <a:ext cx="4154709" cy="1686"/>
                        </a:xfrm>
                        <a:custGeom>
                          <a:avLst/>
                          <a:gdLst/>
                          <a:ahLst/>
                          <a:cxnLst/>
                          <a:rect l="0" t="0" r="0" b="0"/>
                          <a:pathLst>
                            <a:path w="4154709" h="1686">
                              <a:moveTo>
                                <a:pt x="0" y="0"/>
                              </a:moveTo>
                              <a:lnTo>
                                <a:pt x="4154709" y="1686"/>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867" style="width:327.142pt;height:0.132748pt;position:absolute;mso-position-horizontal-relative:page;mso-position-horizontal:absolute;margin-left:224.745pt;mso-position-vertical-relative:page;margin-top:26.1548pt;" coordsize="41547,16">
              <v:shape id="Shape 57868" style="position:absolute;width:41547;height:16;left:0;top:0;" coordsize="4154709,1686" path="m0,0l4154709,1686">
                <v:stroke weight="0.375pt" endcap="round" joinstyle="round" on="true" color="#000000"/>
                <v:fill on="false" color="#000000" opacity="0"/>
              </v:shape>
              <w10:wrap type="square"/>
            </v:group>
          </w:pict>
        </mc:Fallback>
      </mc:AlternateContent>
    </w:r>
  </w:p>
  <w:p w14:paraId="4DFDAFFD" w14:textId="77777777" w:rsidR="004362AF" w:rsidRDefault="00000000">
    <w:r>
      <w:rPr>
        <w:noProof/>
      </w:rPr>
      <mc:AlternateContent>
        <mc:Choice Requires="wpg">
          <w:drawing>
            <wp:anchor distT="0" distB="0" distL="114300" distR="114300" simplePos="0" relativeHeight="251675648" behindDoc="1" locked="0" layoutInCell="1" allowOverlap="1" wp14:anchorId="12855622" wp14:editId="20461A77">
              <wp:simplePos x="0" y="0"/>
              <wp:positionH relativeFrom="page">
                <wp:posOffset>216408</wp:posOffset>
              </wp:positionH>
              <wp:positionV relativeFrom="page">
                <wp:posOffset>3816191</wp:posOffset>
              </wp:positionV>
              <wp:extent cx="125730" cy="3761804"/>
              <wp:effectExtent l="0" t="0" r="0" b="0"/>
              <wp:wrapNone/>
              <wp:docPr id="57869" name="Group 57869"/>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57870" name="Shape 57870"/>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872" name="Shape 57872"/>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871" name="Shape 57871"/>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869" style="width:9.9pt;height:296.205pt;position:absolute;z-index:-2147483648;mso-position-horizontal-relative:page;mso-position-horizontal:absolute;margin-left:17.04pt;mso-position-vertical-relative:page;margin-top:300.487pt;" coordsize="1257,37618">
              <v:shape id="Shape 57870" style="position:absolute;width:1257;height:0;left:0;top:0;" coordsize="125730,0" path="m0,0l125730,0">
                <v:stroke weight="0.375pt" endcap="round" joinstyle="round" on="true" color="#000000"/>
                <v:fill on="false" color="#000000" opacity="0"/>
              </v:shape>
              <v:shape id="Shape 57872" style="position:absolute;width:1257;height:0;left:0;top:37618;" coordsize="125730,0" path="m0,0l125730,0">
                <v:stroke weight="0.375pt" endcap="round" joinstyle="round" on="true" color="#000000"/>
                <v:fill on="false" color="#000000" opacity="0"/>
              </v:shape>
              <v:shape id="Shape 57871" style="position:absolute;width:1257;height:0;left:0;top:15837;" coordsize="125730,0" path="m0,0l125730,0">
                <v:stroke weight="0.375pt" endcap="round" joinstyle="round" on="true" color="#000000"/>
                <v:fill on="false" color="#000000" opacity="0"/>
              </v:shape>
            </v:group>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85C26" w14:textId="77777777" w:rsidR="004362AF" w:rsidRDefault="00000000">
    <w:pPr>
      <w:spacing w:after="0"/>
      <w:ind w:left="-1418" w:right="10746"/>
    </w:pPr>
    <w:r>
      <w:rPr>
        <w:noProof/>
      </w:rPr>
      <mc:AlternateContent>
        <mc:Choice Requires="wpg">
          <w:drawing>
            <wp:anchor distT="0" distB="0" distL="114300" distR="114300" simplePos="0" relativeHeight="251676672" behindDoc="0" locked="0" layoutInCell="1" allowOverlap="1" wp14:anchorId="3C71FEFA" wp14:editId="7C4F9C0D">
              <wp:simplePos x="0" y="0"/>
              <wp:positionH relativeFrom="page">
                <wp:posOffset>795185</wp:posOffset>
              </wp:positionH>
              <wp:positionV relativeFrom="page">
                <wp:posOffset>124479</wp:posOffset>
              </wp:positionV>
              <wp:extent cx="6213786" cy="265462"/>
              <wp:effectExtent l="0" t="0" r="0" b="0"/>
              <wp:wrapSquare wrapText="bothSides"/>
              <wp:docPr id="57843" name="Group 57843"/>
              <wp:cNvGraphicFramePr/>
              <a:graphic xmlns:a="http://schemas.openxmlformats.org/drawingml/2006/main">
                <a:graphicData uri="http://schemas.microsoft.com/office/word/2010/wordprocessingGroup">
                  <wpg:wgp>
                    <wpg:cNvGrpSpPr/>
                    <wpg:grpSpPr>
                      <a:xfrm>
                        <a:off x="0" y="0"/>
                        <a:ext cx="6213786" cy="265462"/>
                        <a:chOff x="0" y="0"/>
                        <a:chExt cx="6213786" cy="265462"/>
                      </a:xfrm>
                    </wpg:grpSpPr>
                    <wps:wsp>
                      <wps:cNvPr id="57844" name="Shape 57844"/>
                      <wps:cNvSpPr/>
                      <wps:spPr>
                        <a:xfrm>
                          <a:off x="2017166" y="207677"/>
                          <a:ext cx="4196619" cy="1695"/>
                        </a:xfrm>
                        <a:custGeom>
                          <a:avLst/>
                          <a:gdLst/>
                          <a:ahLst/>
                          <a:cxnLst/>
                          <a:rect l="0" t="0" r="0" b="0"/>
                          <a:pathLst>
                            <a:path w="4196619" h="1695">
                              <a:moveTo>
                                <a:pt x="0" y="0"/>
                              </a:moveTo>
                              <a:lnTo>
                                <a:pt x="4196619" y="1695"/>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6948" name="Shape 66948"/>
                      <wps:cNvSpPr/>
                      <wps:spPr>
                        <a:xfrm>
                          <a:off x="0" y="0"/>
                          <a:ext cx="2029861" cy="265462"/>
                        </a:xfrm>
                        <a:custGeom>
                          <a:avLst/>
                          <a:gdLst/>
                          <a:ahLst/>
                          <a:cxnLst/>
                          <a:rect l="0" t="0" r="0" b="0"/>
                          <a:pathLst>
                            <a:path w="2029861" h="265462">
                              <a:moveTo>
                                <a:pt x="0" y="0"/>
                              </a:moveTo>
                              <a:lnTo>
                                <a:pt x="2029861" y="0"/>
                              </a:lnTo>
                              <a:lnTo>
                                <a:pt x="2029861" y="265462"/>
                              </a:lnTo>
                              <a:lnTo>
                                <a:pt x="0" y="2654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843" style="width:489.274pt;height:20.9025pt;position:absolute;mso-position-horizontal-relative:page;mso-position-horizontal:absolute;margin-left:62.613pt;mso-position-vertical-relative:page;margin-top:9.80151pt;" coordsize="62137,2654">
              <v:shape id="Shape 57844" style="position:absolute;width:41966;height:16;left:20171;top:2076;" coordsize="4196619,1695" path="m0,0l4196619,1695">
                <v:stroke weight="0.375pt" endcap="round" joinstyle="round" on="true" color="#000000"/>
                <v:fill on="false" color="#000000" opacity="0"/>
              </v:shape>
              <v:shape id="Shape 66949" style="position:absolute;width:20298;height:2654;left:0;top:0;" coordsize="2029861,265462" path="m0,0l2029861,0l2029861,265462l0,265462l0,0">
                <v:stroke weight="0pt" endcap="flat" joinstyle="miter" miterlimit="10" on="false" color="#000000" opacity="0"/>
                <v:fill on="true" color="#000000"/>
              </v:shape>
              <w10:wrap type="square"/>
            </v:group>
          </w:pict>
        </mc:Fallback>
      </mc:AlternateContent>
    </w:r>
  </w:p>
  <w:p w14:paraId="04D3E750" w14:textId="77777777" w:rsidR="004362AF" w:rsidRDefault="00000000">
    <w:r>
      <w:rPr>
        <w:noProof/>
      </w:rPr>
      <mc:AlternateContent>
        <mc:Choice Requires="wpg">
          <w:drawing>
            <wp:anchor distT="0" distB="0" distL="114300" distR="114300" simplePos="0" relativeHeight="251677696" behindDoc="1" locked="0" layoutInCell="1" allowOverlap="1" wp14:anchorId="152299C2" wp14:editId="6B7164D7">
              <wp:simplePos x="0" y="0"/>
              <wp:positionH relativeFrom="page">
                <wp:posOffset>216408</wp:posOffset>
              </wp:positionH>
              <wp:positionV relativeFrom="page">
                <wp:posOffset>3816191</wp:posOffset>
              </wp:positionV>
              <wp:extent cx="125730" cy="3761804"/>
              <wp:effectExtent l="0" t="0" r="0" b="0"/>
              <wp:wrapNone/>
              <wp:docPr id="57846" name="Group 57846"/>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57847" name="Shape 57847"/>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849" name="Shape 57849"/>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848" name="Shape 57848"/>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846" style="width:9.9pt;height:296.205pt;position:absolute;z-index:-2147483648;mso-position-horizontal-relative:page;mso-position-horizontal:absolute;margin-left:17.04pt;mso-position-vertical-relative:page;margin-top:300.487pt;" coordsize="1257,37618">
              <v:shape id="Shape 57847" style="position:absolute;width:1257;height:0;left:0;top:0;" coordsize="125730,0" path="m0,0l125730,0">
                <v:stroke weight="0.375pt" endcap="round" joinstyle="round" on="true" color="#000000"/>
                <v:fill on="false" color="#000000" opacity="0"/>
              </v:shape>
              <v:shape id="Shape 57849" style="position:absolute;width:1257;height:0;left:0;top:37618;" coordsize="125730,0" path="m0,0l125730,0">
                <v:stroke weight="0.375pt" endcap="round" joinstyle="round" on="true" color="#000000"/>
                <v:fill on="false" color="#000000" opacity="0"/>
              </v:shape>
              <v:shape id="Shape 57848" style="position:absolute;width:1257;height:0;left:0;top:15837;" coordsize="125730,0" path="m0,0l125730,0">
                <v:stroke weight="0.375pt" endcap="round" joinstyle="round" on="true" color="#000000"/>
                <v:fill on="false" color="#000000" opacity="0"/>
              </v:shape>
            </v:group>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9A5B0" w14:textId="77777777" w:rsidR="004362AF" w:rsidRDefault="00000000">
    <w:pPr>
      <w:spacing w:after="0"/>
      <w:ind w:left="-1418" w:right="10746"/>
    </w:pPr>
    <w:r>
      <w:rPr>
        <w:noProof/>
      </w:rPr>
      <mc:AlternateContent>
        <mc:Choice Requires="wpg">
          <w:drawing>
            <wp:anchor distT="0" distB="0" distL="114300" distR="114300" simplePos="0" relativeHeight="251678720" behindDoc="0" locked="0" layoutInCell="1" allowOverlap="1" wp14:anchorId="7836833D" wp14:editId="5E55B42B">
              <wp:simplePos x="0" y="0"/>
              <wp:positionH relativeFrom="page">
                <wp:posOffset>795185</wp:posOffset>
              </wp:positionH>
              <wp:positionV relativeFrom="page">
                <wp:posOffset>124479</wp:posOffset>
              </wp:positionV>
              <wp:extent cx="6213786" cy="265462"/>
              <wp:effectExtent l="0" t="0" r="0" b="0"/>
              <wp:wrapSquare wrapText="bothSides"/>
              <wp:docPr id="57819" name="Group 57819"/>
              <wp:cNvGraphicFramePr/>
              <a:graphic xmlns:a="http://schemas.openxmlformats.org/drawingml/2006/main">
                <a:graphicData uri="http://schemas.microsoft.com/office/word/2010/wordprocessingGroup">
                  <wpg:wgp>
                    <wpg:cNvGrpSpPr/>
                    <wpg:grpSpPr>
                      <a:xfrm>
                        <a:off x="0" y="0"/>
                        <a:ext cx="6213786" cy="265462"/>
                        <a:chOff x="0" y="0"/>
                        <a:chExt cx="6213786" cy="265462"/>
                      </a:xfrm>
                    </wpg:grpSpPr>
                    <wps:wsp>
                      <wps:cNvPr id="57820" name="Shape 57820"/>
                      <wps:cNvSpPr/>
                      <wps:spPr>
                        <a:xfrm>
                          <a:off x="2017166" y="207677"/>
                          <a:ext cx="4196619" cy="1695"/>
                        </a:xfrm>
                        <a:custGeom>
                          <a:avLst/>
                          <a:gdLst/>
                          <a:ahLst/>
                          <a:cxnLst/>
                          <a:rect l="0" t="0" r="0" b="0"/>
                          <a:pathLst>
                            <a:path w="4196619" h="1695">
                              <a:moveTo>
                                <a:pt x="0" y="0"/>
                              </a:moveTo>
                              <a:lnTo>
                                <a:pt x="4196619" y="1695"/>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6946" name="Shape 66946"/>
                      <wps:cNvSpPr/>
                      <wps:spPr>
                        <a:xfrm>
                          <a:off x="0" y="0"/>
                          <a:ext cx="2029861" cy="265462"/>
                        </a:xfrm>
                        <a:custGeom>
                          <a:avLst/>
                          <a:gdLst/>
                          <a:ahLst/>
                          <a:cxnLst/>
                          <a:rect l="0" t="0" r="0" b="0"/>
                          <a:pathLst>
                            <a:path w="2029861" h="265462">
                              <a:moveTo>
                                <a:pt x="0" y="0"/>
                              </a:moveTo>
                              <a:lnTo>
                                <a:pt x="2029861" y="0"/>
                              </a:lnTo>
                              <a:lnTo>
                                <a:pt x="2029861" y="265462"/>
                              </a:lnTo>
                              <a:lnTo>
                                <a:pt x="0" y="2654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819" style="width:489.274pt;height:20.9025pt;position:absolute;mso-position-horizontal-relative:page;mso-position-horizontal:absolute;margin-left:62.613pt;mso-position-vertical-relative:page;margin-top:9.80151pt;" coordsize="62137,2654">
              <v:shape id="Shape 57820" style="position:absolute;width:41966;height:16;left:20171;top:2076;" coordsize="4196619,1695" path="m0,0l4196619,1695">
                <v:stroke weight="0.375pt" endcap="round" joinstyle="round" on="true" color="#000000"/>
                <v:fill on="false" color="#000000" opacity="0"/>
              </v:shape>
              <v:shape id="Shape 66947" style="position:absolute;width:20298;height:2654;left:0;top:0;" coordsize="2029861,265462" path="m0,0l2029861,0l2029861,265462l0,265462l0,0">
                <v:stroke weight="0pt" endcap="flat" joinstyle="miter" miterlimit="10" on="false" color="#000000" opacity="0"/>
                <v:fill on="true" color="#000000"/>
              </v:shape>
              <w10:wrap type="square"/>
            </v:group>
          </w:pict>
        </mc:Fallback>
      </mc:AlternateContent>
    </w:r>
  </w:p>
  <w:p w14:paraId="7CE627B3" w14:textId="77777777" w:rsidR="004362AF" w:rsidRDefault="00000000">
    <w:r>
      <w:rPr>
        <w:noProof/>
      </w:rPr>
      <mc:AlternateContent>
        <mc:Choice Requires="wpg">
          <w:drawing>
            <wp:anchor distT="0" distB="0" distL="114300" distR="114300" simplePos="0" relativeHeight="251679744" behindDoc="1" locked="0" layoutInCell="1" allowOverlap="1" wp14:anchorId="18EDBCF3" wp14:editId="73767C42">
              <wp:simplePos x="0" y="0"/>
              <wp:positionH relativeFrom="page">
                <wp:posOffset>216408</wp:posOffset>
              </wp:positionH>
              <wp:positionV relativeFrom="page">
                <wp:posOffset>3816191</wp:posOffset>
              </wp:positionV>
              <wp:extent cx="125730" cy="3761804"/>
              <wp:effectExtent l="0" t="0" r="0" b="0"/>
              <wp:wrapNone/>
              <wp:docPr id="57822" name="Group 57822"/>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57823" name="Shape 57823"/>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825" name="Shape 57825"/>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824" name="Shape 57824"/>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822" style="width:9.9pt;height:296.205pt;position:absolute;z-index:-2147483648;mso-position-horizontal-relative:page;mso-position-horizontal:absolute;margin-left:17.04pt;mso-position-vertical-relative:page;margin-top:300.487pt;" coordsize="1257,37618">
              <v:shape id="Shape 57823" style="position:absolute;width:1257;height:0;left:0;top:0;" coordsize="125730,0" path="m0,0l125730,0">
                <v:stroke weight="0.375pt" endcap="round" joinstyle="round" on="true" color="#000000"/>
                <v:fill on="false" color="#000000" opacity="0"/>
              </v:shape>
              <v:shape id="Shape 57825" style="position:absolute;width:1257;height:0;left:0;top:37618;" coordsize="125730,0" path="m0,0l125730,0">
                <v:stroke weight="0.375pt" endcap="round" joinstyle="round" on="true" color="#000000"/>
                <v:fill on="false" color="#000000" opacity="0"/>
              </v:shape>
              <v:shape id="Shape 57824" style="position:absolute;width:1257;height:0;left:0;top:15837;" coordsize="125730,0" path="m0,0l125730,0">
                <v:stroke weight="0.375pt" endcap="round" joinstyle="round" on="true" color="#000000"/>
                <v:fill on="false" color="#000000" opacity="0"/>
              </v:shape>
            </v:group>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737EC" w14:textId="77777777" w:rsidR="004362AF" w:rsidRDefault="00000000">
    <w:pPr>
      <w:spacing w:after="0"/>
      <w:ind w:left="-1418" w:right="10744"/>
    </w:pPr>
    <w:r>
      <w:rPr>
        <w:noProof/>
      </w:rPr>
      <mc:AlternateContent>
        <mc:Choice Requires="wpg">
          <w:drawing>
            <wp:anchor distT="0" distB="0" distL="114300" distR="114300" simplePos="0" relativeHeight="251680768" behindDoc="0" locked="0" layoutInCell="1" allowOverlap="1" wp14:anchorId="2389E2D8" wp14:editId="7BD03D79">
              <wp:simplePos x="0" y="0"/>
              <wp:positionH relativeFrom="page">
                <wp:posOffset>2854262</wp:posOffset>
              </wp:positionH>
              <wp:positionV relativeFrom="page">
                <wp:posOffset>332165</wp:posOffset>
              </wp:positionV>
              <wp:extent cx="4154709" cy="1686"/>
              <wp:effectExtent l="0" t="0" r="0" b="0"/>
              <wp:wrapSquare wrapText="bothSides"/>
              <wp:docPr id="57937" name="Group 57937"/>
              <wp:cNvGraphicFramePr/>
              <a:graphic xmlns:a="http://schemas.openxmlformats.org/drawingml/2006/main">
                <a:graphicData uri="http://schemas.microsoft.com/office/word/2010/wordprocessingGroup">
                  <wpg:wgp>
                    <wpg:cNvGrpSpPr/>
                    <wpg:grpSpPr>
                      <a:xfrm>
                        <a:off x="0" y="0"/>
                        <a:ext cx="4154709" cy="1686"/>
                        <a:chOff x="0" y="0"/>
                        <a:chExt cx="4154709" cy="1686"/>
                      </a:xfrm>
                    </wpg:grpSpPr>
                    <wps:wsp>
                      <wps:cNvPr id="57938" name="Shape 57938"/>
                      <wps:cNvSpPr/>
                      <wps:spPr>
                        <a:xfrm>
                          <a:off x="0" y="0"/>
                          <a:ext cx="4154709" cy="1686"/>
                        </a:xfrm>
                        <a:custGeom>
                          <a:avLst/>
                          <a:gdLst/>
                          <a:ahLst/>
                          <a:cxnLst/>
                          <a:rect l="0" t="0" r="0" b="0"/>
                          <a:pathLst>
                            <a:path w="4154709" h="1686">
                              <a:moveTo>
                                <a:pt x="0" y="0"/>
                              </a:moveTo>
                              <a:lnTo>
                                <a:pt x="4154709" y="1686"/>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937" style="width:327.142pt;height:0.132748pt;position:absolute;mso-position-horizontal-relative:page;mso-position-horizontal:absolute;margin-left:224.745pt;mso-position-vertical-relative:page;margin-top:26.1548pt;" coordsize="41547,16">
              <v:shape id="Shape 57938" style="position:absolute;width:41547;height:16;left:0;top:0;" coordsize="4154709,1686" path="m0,0l4154709,1686">
                <v:stroke weight="0.375pt" endcap="round" joinstyle="round" on="true" color="#000000"/>
                <v:fill on="false" color="#000000" opacity="0"/>
              </v:shape>
              <w10:wrap type="square"/>
            </v:group>
          </w:pict>
        </mc:Fallback>
      </mc:AlternateContent>
    </w:r>
  </w:p>
  <w:p w14:paraId="0B094C47" w14:textId="77777777" w:rsidR="004362AF" w:rsidRDefault="00000000">
    <w:r>
      <w:rPr>
        <w:noProof/>
      </w:rPr>
      <mc:AlternateContent>
        <mc:Choice Requires="wpg">
          <w:drawing>
            <wp:anchor distT="0" distB="0" distL="114300" distR="114300" simplePos="0" relativeHeight="251681792" behindDoc="1" locked="0" layoutInCell="1" allowOverlap="1" wp14:anchorId="7ED35652" wp14:editId="0CA3824D">
              <wp:simplePos x="0" y="0"/>
              <wp:positionH relativeFrom="page">
                <wp:posOffset>216408</wp:posOffset>
              </wp:positionH>
              <wp:positionV relativeFrom="page">
                <wp:posOffset>3816191</wp:posOffset>
              </wp:positionV>
              <wp:extent cx="125730" cy="3761804"/>
              <wp:effectExtent l="0" t="0" r="0" b="0"/>
              <wp:wrapNone/>
              <wp:docPr id="57939" name="Group 57939"/>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57940" name="Shape 57940"/>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942" name="Shape 57942"/>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941" name="Shape 57941"/>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939" style="width:9.9pt;height:296.205pt;position:absolute;z-index:-2147483648;mso-position-horizontal-relative:page;mso-position-horizontal:absolute;margin-left:17.04pt;mso-position-vertical-relative:page;margin-top:300.487pt;" coordsize="1257,37618">
              <v:shape id="Shape 57940" style="position:absolute;width:1257;height:0;left:0;top:0;" coordsize="125730,0" path="m0,0l125730,0">
                <v:stroke weight="0.375pt" endcap="round" joinstyle="round" on="true" color="#000000"/>
                <v:fill on="false" color="#000000" opacity="0"/>
              </v:shape>
              <v:shape id="Shape 57942" style="position:absolute;width:1257;height:0;left:0;top:37618;" coordsize="125730,0" path="m0,0l125730,0">
                <v:stroke weight="0.375pt" endcap="round" joinstyle="round" on="true" color="#000000"/>
                <v:fill on="false" color="#000000" opacity="0"/>
              </v:shape>
              <v:shape id="Shape 57941" style="position:absolute;width:1257;height:0;left:0;top:15837;" coordsize="125730,0" path="m0,0l125730,0">
                <v:stroke weight="0.375pt" endcap="round" joinstyle="round" on="true" color="#000000"/>
                <v:fill on="false" color="#000000" opacity="0"/>
              </v:shape>
            </v:group>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6E6988" w14:textId="77777777" w:rsidR="004362AF" w:rsidRDefault="00000000">
    <w:pPr>
      <w:spacing w:after="0"/>
      <w:ind w:left="-1418" w:right="10744"/>
    </w:pPr>
    <w:r>
      <w:rPr>
        <w:noProof/>
      </w:rPr>
      <mc:AlternateContent>
        <mc:Choice Requires="wpg">
          <w:drawing>
            <wp:anchor distT="0" distB="0" distL="114300" distR="114300" simplePos="0" relativeHeight="251682816" behindDoc="0" locked="0" layoutInCell="1" allowOverlap="1" wp14:anchorId="77CA76D9" wp14:editId="2D3E497C">
              <wp:simplePos x="0" y="0"/>
              <wp:positionH relativeFrom="page">
                <wp:posOffset>2854262</wp:posOffset>
              </wp:positionH>
              <wp:positionV relativeFrom="page">
                <wp:posOffset>332165</wp:posOffset>
              </wp:positionV>
              <wp:extent cx="4154709" cy="1686"/>
              <wp:effectExtent l="0" t="0" r="0" b="0"/>
              <wp:wrapSquare wrapText="bothSides"/>
              <wp:docPr id="57914" name="Group 57914"/>
              <wp:cNvGraphicFramePr/>
              <a:graphic xmlns:a="http://schemas.openxmlformats.org/drawingml/2006/main">
                <a:graphicData uri="http://schemas.microsoft.com/office/word/2010/wordprocessingGroup">
                  <wpg:wgp>
                    <wpg:cNvGrpSpPr/>
                    <wpg:grpSpPr>
                      <a:xfrm>
                        <a:off x="0" y="0"/>
                        <a:ext cx="4154709" cy="1686"/>
                        <a:chOff x="0" y="0"/>
                        <a:chExt cx="4154709" cy="1686"/>
                      </a:xfrm>
                    </wpg:grpSpPr>
                    <wps:wsp>
                      <wps:cNvPr id="57915" name="Shape 57915"/>
                      <wps:cNvSpPr/>
                      <wps:spPr>
                        <a:xfrm>
                          <a:off x="0" y="0"/>
                          <a:ext cx="4154709" cy="1686"/>
                        </a:xfrm>
                        <a:custGeom>
                          <a:avLst/>
                          <a:gdLst/>
                          <a:ahLst/>
                          <a:cxnLst/>
                          <a:rect l="0" t="0" r="0" b="0"/>
                          <a:pathLst>
                            <a:path w="4154709" h="1686">
                              <a:moveTo>
                                <a:pt x="0" y="0"/>
                              </a:moveTo>
                              <a:lnTo>
                                <a:pt x="4154709" y="1686"/>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914" style="width:327.142pt;height:0.132748pt;position:absolute;mso-position-horizontal-relative:page;mso-position-horizontal:absolute;margin-left:224.745pt;mso-position-vertical-relative:page;margin-top:26.1548pt;" coordsize="41547,16">
              <v:shape id="Shape 57915" style="position:absolute;width:41547;height:16;left:0;top:0;" coordsize="4154709,1686" path="m0,0l4154709,1686">
                <v:stroke weight="0.375pt" endcap="round" joinstyle="round" on="true" color="#000000"/>
                <v:fill on="false" color="#000000" opacity="0"/>
              </v:shape>
              <w10:wrap type="square"/>
            </v:group>
          </w:pict>
        </mc:Fallback>
      </mc:AlternateContent>
    </w:r>
  </w:p>
  <w:p w14:paraId="17D359F4" w14:textId="77777777" w:rsidR="004362AF" w:rsidRDefault="00000000">
    <w:r>
      <w:rPr>
        <w:noProof/>
      </w:rPr>
      <mc:AlternateContent>
        <mc:Choice Requires="wpg">
          <w:drawing>
            <wp:anchor distT="0" distB="0" distL="114300" distR="114300" simplePos="0" relativeHeight="251683840" behindDoc="1" locked="0" layoutInCell="1" allowOverlap="1" wp14:anchorId="4995EE31" wp14:editId="17DFA6F8">
              <wp:simplePos x="0" y="0"/>
              <wp:positionH relativeFrom="page">
                <wp:posOffset>216408</wp:posOffset>
              </wp:positionH>
              <wp:positionV relativeFrom="page">
                <wp:posOffset>3816191</wp:posOffset>
              </wp:positionV>
              <wp:extent cx="125730" cy="3761804"/>
              <wp:effectExtent l="0" t="0" r="0" b="0"/>
              <wp:wrapNone/>
              <wp:docPr id="57916" name="Group 57916"/>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57917" name="Shape 57917"/>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919" name="Shape 57919"/>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918" name="Shape 57918"/>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916" style="width:9.9pt;height:296.205pt;position:absolute;z-index:-2147483648;mso-position-horizontal-relative:page;mso-position-horizontal:absolute;margin-left:17.04pt;mso-position-vertical-relative:page;margin-top:300.487pt;" coordsize="1257,37618">
              <v:shape id="Shape 57917" style="position:absolute;width:1257;height:0;left:0;top:0;" coordsize="125730,0" path="m0,0l125730,0">
                <v:stroke weight="0.375pt" endcap="round" joinstyle="round" on="true" color="#000000"/>
                <v:fill on="false" color="#000000" opacity="0"/>
              </v:shape>
              <v:shape id="Shape 57919" style="position:absolute;width:1257;height:0;left:0;top:37618;" coordsize="125730,0" path="m0,0l125730,0">
                <v:stroke weight="0.375pt" endcap="round" joinstyle="round" on="true" color="#000000"/>
                <v:fill on="false" color="#000000" opacity="0"/>
              </v:shape>
              <v:shape id="Shape 57918" style="position:absolute;width:1257;height:0;left:0;top:15837;" coordsize="125730,0" path="m0,0l125730,0">
                <v:stroke weight="0.375pt" endcap="round" joinstyle="round" on="true" color="#000000"/>
                <v:fill on="false" color="#000000" opacity="0"/>
              </v:shape>
            </v:group>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6916E" w14:textId="77777777" w:rsidR="004362AF" w:rsidRDefault="00000000">
    <w:pPr>
      <w:spacing w:after="0"/>
      <w:ind w:left="-1418" w:right="10744"/>
    </w:pPr>
    <w:r>
      <w:rPr>
        <w:noProof/>
      </w:rPr>
      <mc:AlternateContent>
        <mc:Choice Requires="wpg">
          <w:drawing>
            <wp:anchor distT="0" distB="0" distL="114300" distR="114300" simplePos="0" relativeHeight="251684864" behindDoc="0" locked="0" layoutInCell="1" allowOverlap="1" wp14:anchorId="7A153169" wp14:editId="1A1587A0">
              <wp:simplePos x="0" y="0"/>
              <wp:positionH relativeFrom="page">
                <wp:posOffset>2854262</wp:posOffset>
              </wp:positionH>
              <wp:positionV relativeFrom="page">
                <wp:posOffset>332165</wp:posOffset>
              </wp:positionV>
              <wp:extent cx="4154709" cy="1686"/>
              <wp:effectExtent l="0" t="0" r="0" b="0"/>
              <wp:wrapSquare wrapText="bothSides"/>
              <wp:docPr id="57891" name="Group 57891"/>
              <wp:cNvGraphicFramePr/>
              <a:graphic xmlns:a="http://schemas.openxmlformats.org/drawingml/2006/main">
                <a:graphicData uri="http://schemas.microsoft.com/office/word/2010/wordprocessingGroup">
                  <wpg:wgp>
                    <wpg:cNvGrpSpPr/>
                    <wpg:grpSpPr>
                      <a:xfrm>
                        <a:off x="0" y="0"/>
                        <a:ext cx="4154709" cy="1686"/>
                        <a:chOff x="0" y="0"/>
                        <a:chExt cx="4154709" cy="1686"/>
                      </a:xfrm>
                    </wpg:grpSpPr>
                    <wps:wsp>
                      <wps:cNvPr id="57892" name="Shape 57892"/>
                      <wps:cNvSpPr/>
                      <wps:spPr>
                        <a:xfrm>
                          <a:off x="0" y="0"/>
                          <a:ext cx="4154709" cy="1686"/>
                        </a:xfrm>
                        <a:custGeom>
                          <a:avLst/>
                          <a:gdLst/>
                          <a:ahLst/>
                          <a:cxnLst/>
                          <a:rect l="0" t="0" r="0" b="0"/>
                          <a:pathLst>
                            <a:path w="4154709" h="1686">
                              <a:moveTo>
                                <a:pt x="0" y="0"/>
                              </a:moveTo>
                              <a:lnTo>
                                <a:pt x="4154709" y="1686"/>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891" style="width:327.142pt;height:0.132748pt;position:absolute;mso-position-horizontal-relative:page;mso-position-horizontal:absolute;margin-left:224.745pt;mso-position-vertical-relative:page;margin-top:26.1548pt;" coordsize="41547,16">
              <v:shape id="Shape 57892" style="position:absolute;width:41547;height:16;left:0;top:0;" coordsize="4154709,1686" path="m0,0l4154709,1686">
                <v:stroke weight="0.375pt" endcap="round" joinstyle="round" on="true" color="#000000"/>
                <v:fill on="false" color="#000000" opacity="0"/>
              </v:shape>
              <w10:wrap type="square"/>
            </v:group>
          </w:pict>
        </mc:Fallback>
      </mc:AlternateContent>
    </w:r>
  </w:p>
  <w:p w14:paraId="1E55DD0A" w14:textId="77777777" w:rsidR="004362AF" w:rsidRDefault="00000000">
    <w:r>
      <w:rPr>
        <w:noProof/>
      </w:rPr>
      <mc:AlternateContent>
        <mc:Choice Requires="wpg">
          <w:drawing>
            <wp:anchor distT="0" distB="0" distL="114300" distR="114300" simplePos="0" relativeHeight="251685888" behindDoc="1" locked="0" layoutInCell="1" allowOverlap="1" wp14:anchorId="4700CFFA" wp14:editId="05379545">
              <wp:simplePos x="0" y="0"/>
              <wp:positionH relativeFrom="page">
                <wp:posOffset>216408</wp:posOffset>
              </wp:positionH>
              <wp:positionV relativeFrom="page">
                <wp:posOffset>3816191</wp:posOffset>
              </wp:positionV>
              <wp:extent cx="125730" cy="3761804"/>
              <wp:effectExtent l="0" t="0" r="0" b="0"/>
              <wp:wrapNone/>
              <wp:docPr id="57893" name="Group 57893"/>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57894" name="Shape 57894"/>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896" name="Shape 57896"/>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895" name="Shape 57895"/>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893" style="width:9.9pt;height:296.205pt;position:absolute;z-index:-2147483648;mso-position-horizontal-relative:page;mso-position-horizontal:absolute;margin-left:17.04pt;mso-position-vertical-relative:page;margin-top:300.487pt;" coordsize="1257,37618">
              <v:shape id="Shape 57894" style="position:absolute;width:1257;height:0;left:0;top:0;" coordsize="125730,0" path="m0,0l125730,0">
                <v:stroke weight="0.375pt" endcap="round" joinstyle="round" on="true" color="#000000"/>
                <v:fill on="false" color="#000000" opacity="0"/>
              </v:shape>
              <v:shape id="Shape 57896" style="position:absolute;width:1257;height:0;left:0;top:37618;" coordsize="125730,0" path="m0,0l125730,0">
                <v:stroke weight="0.375pt" endcap="round" joinstyle="round" on="true" color="#000000"/>
                <v:fill on="false" color="#000000" opacity="0"/>
              </v:shape>
              <v:shape id="Shape 57895" style="position:absolute;width:1257;height:0;left:0;top:15837;" coordsize="125730,0" path="m0,0l125730,0">
                <v:stroke weight="0.375pt" endcap="round"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F8B37" w14:textId="77777777" w:rsidR="004362AF" w:rsidRDefault="00000000">
    <w:pPr>
      <w:spacing w:after="0"/>
      <w:ind w:left="-1248" w:right="10889"/>
    </w:pPr>
    <w:r>
      <w:rPr>
        <w:noProof/>
      </w:rPr>
      <mc:AlternateContent>
        <mc:Choice Requires="wpg">
          <w:drawing>
            <wp:anchor distT="0" distB="0" distL="114300" distR="114300" simplePos="0" relativeHeight="251660288" behindDoc="0" locked="0" layoutInCell="1" allowOverlap="1" wp14:anchorId="5B347B92" wp14:editId="07757B91">
              <wp:simplePos x="0" y="0"/>
              <wp:positionH relativeFrom="page">
                <wp:posOffset>825669</wp:posOffset>
              </wp:positionH>
              <wp:positionV relativeFrom="page">
                <wp:posOffset>139722</wp:posOffset>
              </wp:positionV>
              <wp:extent cx="6183302" cy="254029"/>
              <wp:effectExtent l="0" t="0" r="0" b="0"/>
              <wp:wrapSquare wrapText="bothSides"/>
              <wp:docPr id="57573" name="Group 57573"/>
              <wp:cNvGraphicFramePr/>
              <a:graphic xmlns:a="http://schemas.openxmlformats.org/drawingml/2006/main">
                <a:graphicData uri="http://schemas.microsoft.com/office/word/2010/wordprocessingGroup">
                  <wpg:wgp>
                    <wpg:cNvGrpSpPr/>
                    <wpg:grpSpPr>
                      <a:xfrm>
                        <a:off x="0" y="0"/>
                        <a:ext cx="6183302" cy="254029"/>
                        <a:chOff x="0" y="0"/>
                        <a:chExt cx="6183302" cy="254029"/>
                      </a:xfrm>
                    </wpg:grpSpPr>
                    <wps:wsp>
                      <wps:cNvPr id="57574" name="Shape 57574"/>
                      <wps:cNvSpPr/>
                      <wps:spPr>
                        <a:xfrm>
                          <a:off x="2024783" y="192444"/>
                          <a:ext cx="4158519" cy="1686"/>
                        </a:xfrm>
                        <a:custGeom>
                          <a:avLst/>
                          <a:gdLst/>
                          <a:ahLst/>
                          <a:cxnLst/>
                          <a:rect l="0" t="0" r="0" b="0"/>
                          <a:pathLst>
                            <a:path w="4158519" h="1686">
                              <a:moveTo>
                                <a:pt x="0" y="0"/>
                              </a:moveTo>
                              <a:lnTo>
                                <a:pt x="4158519" y="1686"/>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6936" name="Shape 66936"/>
                      <wps:cNvSpPr/>
                      <wps:spPr>
                        <a:xfrm>
                          <a:off x="0" y="0"/>
                          <a:ext cx="2037482" cy="254029"/>
                        </a:xfrm>
                        <a:custGeom>
                          <a:avLst/>
                          <a:gdLst/>
                          <a:ahLst/>
                          <a:cxnLst/>
                          <a:rect l="0" t="0" r="0" b="0"/>
                          <a:pathLst>
                            <a:path w="2037482" h="254029">
                              <a:moveTo>
                                <a:pt x="0" y="0"/>
                              </a:moveTo>
                              <a:lnTo>
                                <a:pt x="2037482" y="0"/>
                              </a:lnTo>
                              <a:lnTo>
                                <a:pt x="2037482" y="254029"/>
                              </a:lnTo>
                              <a:lnTo>
                                <a:pt x="0" y="2540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573" style="width:486.874pt;height:20.0023pt;position:absolute;mso-position-horizontal-relative:page;mso-position-horizontal:absolute;margin-left:65.0133pt;mso-position-vertical-relative:page;margin-top:11.0017pt;" coordsize="61833,2540">
              <v:shape id="Shape 57574" style="position:absolute;width:41585;height:16;left:20247;top:1924;" coordsize="4158519,1686" path="m0,0l4158519,1686">
                <v:stroke weight="0.375pt" endcap="round" joinstyle="round" on="true" color="#000000"/>
                <v:fill on="false" color="#000000" opacity="0"/>
              </v:shape>
              <v:shape id="Shape 66937" style="position:absolute;width:20374;height:2540;left:0;top:0;" coordsize="2037482,254029" path="m0,0l2037482,0l2037482,254029l0,254029l0,0">
                <v:stroke weight="0pt" endcap="flat" joinstyle="miter" miterlimit="10" on="false" color="#000000" opacity="0"/>
                <v:fill on="true" color="#000000"/>
              </v:shape>
              <w10:wrap type="square"/>
            </v:group>
          </w:pict>
        </mc:Fallback>
      </mc:AlternateContent>
    </w:r>
  </w:p>
  <w:p w14:paraId="487CB59D" w14:textId="77777777" w:rsidR="004362AF" w:rsidRDefault="00000000">
    <w:r>
      <w:rPr>
        <w:noProof/>
      </w:rPr>
      <mc:AlternateContent>
        <mc:Choice Requires="wpg">
          <w:drawing>
            <wp:anchor distT="0" distB="0" distL="114300" distR="114300" simplePos="0" relativeHeight="251661312" behindDoc="1" locked="0" layoutInCell="1" allowOverlap="1" wp14:anchorId="41120FE4" wp14:editId="6CF869BA">
              <wp:simplePos x="0" y="0"/>
              <wp:positionH relativeFrom="page">
                <wp:posOffset>216408</wp:posOffset>
              </wp:positionH>
              <wp:positionV relativeFrom="page">
                <wp:posOffset>3816191</wp:posOffset>
              </wp:positionV>
              <wp:extent cx="125730" cy="3761804"/>
              <wp:effectExtent l="0" t="0" r="0" b="0"/>
              <wp:wrapNone/>
              <wp:docPr id="57576" name="Group 57576"/>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57577" name="Shape 57577"/>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579" name="Shape 57579"/>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578" name="Shape 57578"/>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576" style="width:9.9pt;height:296.205pt;position:absolute;z-index:-2147483648;mso-position-horizontal-relative:page;mso-position-horizontal:absolute;margin-left:17.04pt;mso-position-vertical-relative:page;margin-top:300.487pt;" coordsize="1257,37618">
              <v:shape id="Shape 57577" style="position:absolute;width:1257;height:0;left:0;top:0;" coordsize="125730,0" path="m0,0l125730,0">
                <v:stroke weight="0.375pt" endcap="round" joinstyle="round" on="true" color="#000000"/>
                <v:fill on="false" color="#000000" opacity="0"/>
              </v:shape>
              <v:shape id="Shape 57579" style="position:absolute;width:1257;height:0;left:0;top:37618;" coordsize="125730,0" path="m0,0l125730,0">
                <v:stroke weight="0.375pt" endcap="round" joinstyle="round" on="true" color="#000000"/>
                <v:fill on="false" color="#000000" opacity="0"/>
              </v:shape>
              <v:shape id="Shape 57578" style="position:absolute;width:1257;height:0;left:0;top:15837;" coordsize="125730,0" path="m0,0l125730,0">
                <v:stroke weight="0.375pt" endcap="round"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80874" w14:textId="77777777" w:rsidR="004362AF" w:rsidRDefault="00000000">
    <w:r>
      <w:rPr>
        <w:noProof/>
      </w:rPr>
      <mc:AlternateContent>
        <mc:Choice Requires="wpg">
          <w:drawing>
            <wp:anchor distT="0" distB="0" distL="114300" distR="114300" simplePos="0" relativeHeight="251662336" behindDoc="1" locked="0" layoutInCell="1" allowOverlap="1" wp14:anchorId="10FD04DA" wp14:editId="55AFD179">
              <wp:simplePos x="0" y="0"/>
              <wp:positionH relativeFrom="page">
                <wp:posOffset>0</wp:posOffset>
              </wp:positionH>
              <wp:positionV relativeFrom="page">
                <wp:posOffset>0</wp:posOffset>
              </wp:positionV>
              <wp:extent cx="1" cy="1"/>
              <wp:effectExtent l="0" t="0" r="0" b="0"/>
              <wp:wrapNone/>
              <wp:docPr id="57567" name="Group 5756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57567"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DD554A" w14:textId="77777777" w:rsidR="004362AF" w:rsidRDefault="00000000">
    <w:pPr>
      <w:tabs>
        <w:tab w:val="center" w:pos="3879"/>
        <w:tab w:val="center" w:pos="4814"/>
        <w:tab w:val="center" w:pos="5784"/>
        <w:tab w:val="center" w:pos="6807"/>
        <w:tab w:val="center" w:pos="7769"/>
      </w:tabs>
      <w:spacing w:after="0"/>
    </w:pPr>
    <w:r>
      <w:rPr>
        <w:noProof/>
      </w:rPr>
      <mc:AlternateContent>
        <mc:Choice Requires="wpg">
          <w:drawing>
            <wp:anchor distT="0" distB="0" distL="114300" distR="114300" simplePos="0" relativeHeight="251663360" behindDoc="0" locked="0" layoutInCell="1" allowOverlap="1" wp14:anchorId="5503E439" wp14:editId="115753AC">
              <wp:simplePos x="0" y="0"/>
              <wp:positionH relativeFrom="page">
                <wp:posOffset>2774242</wp:posOffset>
              </wp:positionH>
              <wp:positionV relativeFrom="page">
                <wp:posOffset>332137</wp:posOffset>
              </wp:positionV>
              <wp:extent cx="4234729" cy="1714"/>
              <wp:effectExtent l="0" t="0" r="0" b="0"/>
              <wp:wrapSquare wrapText="bothSides"/>
              <wp:docPr id="57699" name="Group 57699"/>
              <wp:cNvGraphicFramePr/>
              <a:graphic xmlns:a="http://schemas.openxmlformats.org/drawingml/2006/main">
                <a:graphicData uri="http://schemas.microsoft.com/office/word/2010/wordprocessingGroup">
                  <wpg:wgp>
                    <wpg:cNvGrpSpPr/>
                    <wpg:grpSpPr>
                      <a:xfrm>
                        <a:off x="0" y="0"/>
                        <a:ext cx="4234729" cy="1714"/>
                        <a:chOff x="0" y="0"/>
                        <a:chExt cx="4234729" cy="1714"/>
                      </a:xfrm>
                    </wpg:grpSpPr>
                    <wps:wsp>
                      <wps:cNvPr id="57700" name="Shape 57700"/>
                      <wps:cNvSpPr/>
                      <wps:spPr>
                        <a:xfrm>
                          <a:off x="0" y="0"/>
                          <a:ext cx="4234729" cy="1714"/>
                        </a:xfrm>
                        <a:custGeom>
                          <a:avLst/>
                          <a:gdLst/>
                          <a:ahLst/>
                          <a:cxnLst/>
                          <a:rect l="0" t="0" r="0" b="0"/>
                          <a:pathLst>
                            <a:path w="4234729" h="1714">
                              <a:moveTo>
                                <a:pt x="0" y="0"/>
                              </a:moveTo>
                              <a:lnTo>
                                <a:pt x="4234729" y="1714"/>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699" style="width:333.443pt;height:0.134998pt;position:absolute;mso-position-horizontal-relative:page;mso-position-horizontal:absolute;margin-left:218.444pt;mso-position-vertical-relative:page;margin-top:26.1525pt;" coordsize="42347,17">
              <v:shape id="Shape 57700" style="position:absolute;width:42347;height:17;left:0;top:0;" coordsize="4234729,1714" path="m0,0l4234729,1714">
                <v:stroke weight="0.375pt" endcap="round" joinstyle="round" on="true" color="#000000"/>
                <v:fill on="false" color="#000000" opacity="0"/>
              </v:shape>
              <w10:wrap type="square"/>
            </v:group>
          </w:pict>
        </mc:Fallback>
      </mc:AlternateContent>
    </w:r>
    <w:r>
      <w:tab/>
    </w:r>
    <w:r>
      <w:rPr>
        <w:rFonts w:ascii="Times New Roman" w:eastAsia="Times New Roman" w:hAnsi="Times New Roman" w:cs="Times New Roman"/>
        <w:sz w:val="14"/>
      </w:rPr>
      <w:t>Einheit</w:t>
    </w:r>
    <w:r>
      <w:rPr>
        <w:rFonts w:ascii="Times New Roman" w:eastAsia="Times New Roman" w:hAnsi="Times New Roman" w:cs="Times New Roman"/>
        <w:sz w:val="14"/>
      </w:rPr>
      <w:tab/>
      <w:t>Erster</w:t>
    </w:r>
    <w:r>
      <w:rPr>
        <w:rFonts w:ascii="Times New Roman" w:eastAsia="Times New Roman" w:hAnsi="Times New Roman" w:cs="Times New Roman"/>
        <w:sz w:val="14"/>
      </w:rPr>
      <w:tab/>
      <w:t>Letzter</w:t>
    </w:r>
    <w:r>
      <w:rPr>
        <w:rFonts w:ascii="Times New Roman" w:eastAsia="Times New Roman" w:hAnsi="Times New Roman" w:cs="Times New Roman"/>
        <w:sz w:val="14"/>
      </w:rPr>
      <w:tab/>
      <w:t>Minimum</w:t>
    </w:r>
    <w:r>
      <w:rPr>
        <w:rFonts w:ascii="Times New Roman" w:eastAsia="Times New Roman" w:hAnsi="Times New Roman" w:cs="Times New Roman"/>
        <w:sz w:val="14"/>
      </w:rPr>
      <w:tab/>
      <w:t>Maximum</w:t>
    </w:r>
  </w:p>
  <w:p w14:paraId="101DE0B6" w14:textId="77777777" w:rsidR="004362AF" w:rsidRDefault="00000000">
    <w:r>
      <w:rPr>
        <w:noProof/>
      </w:rPr>
      <mc:AlternateContent>
        <mc:Choice Requires="wpg">
          <w:drawing>
            <wp:anchor distT="0" distB="0" distL="114300" distR="114300" simplePos="0" relativeHeight="251664384" behindDoc="1" locked="0" layoutInCell="1" allowOverlap="1" wp14:anchorId="5E31B5B7" wp14:editId="34150B38">
              <wp:simplePos x="0" y="0"/>
              <wp:positionH relativeFrom="page">
                <wp:posOffset>216408</wp:posOffset>
              </wp:positionH>
              <wp:positionV relativeFrom="page">
                <wp:posOffset>3816191</wp:posOffset>
              </wp:positionV>
              <wp:extent cx="125730" cy="3761804"/>
              <wp:effectExtent l="0" t="0" r="0" b="0"/>
              <wp:wrapNone/>
              <wp:docPr id="57701" name="Group 57701"/>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57702" name="Shape 57702"/>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704" name="Shape 57704"/>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703" name="Shape 57703"/>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701" style="width:9.9pt;height:296.205pt;position:absolute;z-index:-2147483648;mso-position-horizontal-relative:page;mso-position-horizontal:absolute;margin-left:17.04pt;mso-position-vertical-relative:page;margin-top:300.487pt;" coordsize="1257,37618">
              <v:shape id="Shape 57702" style="position:absolute;width:1257;height:0;left:0;top:0;" coordsize="125730,0" path="m0,0l125730,0">
                <v:stroke weight="0.375pt" endcap="round" joinstyle="round" on="true" color="#000000"/>
                <v:fill on="false" color="#000000" opacity="0"/>
              </v:shape>
              <v:shape id="Shape 57704" style="position:absolute;width:1257;height:0;left:0;top:37618;" coordsize="125730,0" path="m0,0l125730,0">
                <v:stroke weight="0.375pt" endcap="round" joinstyle="round" on="true" color="#000000"/>
                <v:fill on="false" color="#000000" opacity="0"/>
              </v:shape>
              <v:shape id="Shape 57703" style="position:absolute;width:1257;height:0;left:0;top:15837;" coordsize="125730,0" path="m0,0l125730,0">
                <v:stroke weight="0.375pt" endcap="round" joinstyle="round" on="true" color="#000000"/>
                <v:fill on="false" color="#000000" opacity="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1D8643" w14:textId="77777777" w:rsidR="004362AF" w:rsidRDefault="00000000">
    <w:pPr>
      <w:tabs>
        <w:tab w:val="center" w:pos="3879"/>
        <w:tab w:val="center" w:pos="4814"/>
        <w:tab w:val="center" w:pos="5784"/>
        <w:tab w:val="center" w:pos="6807"/>
        <w:tab w:val="center" w:pos="7769"/>
      </w:tabs>
      <w:spacing w:after="0"/>
    </w:pPr>
    <w:r>
      <w:rPr>
        <w:noProof/>
      </w:rPr>
      <mc:AlternateContent>
        <mc:Choice Requires="wpg">
          <w:drawing>
            <wp:anchor distT="0" distB="0" distL="114300" distR="114300" simplePos="0" relativeHeight="251665408" behindDoc="0" locked="0" layoutInCell="1" allowOverlap="1" wp14:anchorId="265C1FBD" wp14:editId="373A5892">
              <wp:simplePos x="0" y="0"/>
              <wp:positionH relativeFrom="page">
                <wp:posOffset>2774242</wp:posOffset>
              </wp:positionH>
              <wp:positionV relativeFrom="page">
                <wp:posOffset>332137</wp:posOffset>
              </wp:positionV>
              <wp:extent cx="4234729" cy="1714"/>
              <wp:effectExtent l="0" t="0" r="0" b="0"/>
              <wp:wrapSquare wrapText="bothSides"/>
              <wp:docPr id="57666" name="Group 57666"/>
              <wp:cNvGraphicFramePr/>
              <a:graphic xmlns:a="http://schemas.openxmlformats.org/drawingml/2006/main">
                <a:graphicData uri="http://schemas.microsoft.com/office/word/2010/wordprocessingGroup">
                  <wpg:wgp>
                    <wpg:cNvGrpSpPr/>
                    <wpg:grpSpPr>
                      <a:xfrm>
                        <a:off x="0" y="0"/>
                        <a:ext cx="4234729" cy="1714"/>
                        <a:chOff x="0" y="0"/>
                        <a:chExt cx="4234729" cy="1714"/>
                      </a:xfrm>
                    </wpg:grpSpPr>
                    <wps:wsp>
                      <wps:cNvPr id="57667" name="Shape 57667"/>
                      <wps:cNvSpPr/>
                      <wps:spPr>
                        <a:xfrm>
                          <a:off x="0" y="0"/>
                          <a:ext cx="4234729" cy="1714"/>
                        </a:xfrm>
                        <a:custGeom>
                          <a:avLst/>
                          <a:gdLst/>
                          <a:ahLst/>
                          <a:cxnLst/>
                          <a:rect l="0" t="0" r="0" b="0"/>
                          <a:pathLst>
                            <a:path w="4234729" h="1714">
                              <a:moveTo>
                                <a:pt x="0" y="0"/>
                              </a:moveTo>
                              <a:lnTo>
                                <a:pt x="4234729" y="1714"/>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666" style="width:333.443pt;height:0.134998pt;position:absolute;mso-position-horizontal-relative:page;mso-position-horizontal:absolute;margin-left:218.444pt;mso-position-vertical-relative:page;margin-top:26.1525pt;" coordsize="42347,17">
              <v:shape id="Shape 57667" style="position:absolute;width:42347;height:17;left:0;top:0;" coordsize="4234729,1714" path="m0,0l4234729,1714">
                <v:stroke weight="0.375pt" endcap="round" joinstyle="round" on="true" color="#000000"/>
                <v:fill on="false" color="#000000" opacity="0"/>
              </v:shape>
              <w10:wrap type="square"/>
            </v:group>
          </w:pict>
        </mc:Fallback>
      </mc:AlternateContent>
    </w:r>
    <w:r>
      <w:tab/>
    </w:r>
    <w:r>
      <w:rPr>
        <w:rFonts w:ascii="Times New Roman" w:eastAsia="Times New Roman" w:hAnsi="Times New Roman" w:cs="Times New Roman"/>
        <w:sz w:val="14"/>
      </w:rPr>
      <w:t>Einheit</w:t>
    </w:r>
    <w:r>
      <w:rPr>
        <w:rFonts w:ascii="Times New Roman" w:eastAsia="Times New Roman" w:hAnsi="Times New Roman" w:cs="Times New Roman"/>
        <w:sz w:val="14"/>
      </w:rPr>
      <w:tab/>
      <w:t>Erster</w:t>
    </w:r>
    <w:r>
      <w:rPr>
        <w:rFonts w:ascii="Times New Roman" w:eastAsia="Times New Roman" w:hAnsi="Times New Roman" w:cs="Times New Roman"/>
        <w:sz w:val="14"/>
      </w:rPr>
      <w:tab/>
      <w:t>Letzter</w:t>
    </w:r>
    <w:r>
      <w:rPr>
        <w:rFonts w:ascii="Times New Roman" w:eastAsia="Times New Roman" w:hAnsi="Times New Roman" w:cs="Times New Roman"/>
        <w:sz w:val="14"/>
      </w:rPr>
      <w:tab/>
      <w:t>Minimum</w:t>
    </w:r>
    <w:r>
      <w:rPr>
        <w:rFonts w:ascii="Times New Roman" w:eastAsia="Times New Roman" w:hAnsi="Times New Roman" w:cs="Times New Roman"/>
        <w:sz w:val="14"/>
      </w:rPr>
      <w:tab/>
      <w:t>Maximum</w:t>
    </w:r>
  </w:p>
  <w:p w14:paraId="0DB484C5" w14:textId="77777777" w:rsidR="004362AF" w:rsidRDefault="00000000">
    <w:r>
      <w:rPr>
        <w:noProof/>
      </w:rPr>
      <mc:AlternateContent>
        <mc:Choice Requires="wpg">
          <w:drawing>
            <wp:anchor distT="0" distB="0" distL="114300" distR="114300" simplePos="0" relativeHeight="251666432" behindDoc="1" locked="0" layoutInCell="1" allowOverlap="1" wp14:anchorId="5464BABF" wp14:editId="375D05D5">
              <wp:simplePos x="0" y="0"/>
              <wp:positionH relativeFrom="page">
                <wp:posOffset>216408</wp:posOffset>
              </wp:positionH>
              <wp:positionV relativeFrom="page">
                <wp:posOffset>3816191</wp:posOffset>
              </wp:positionV>
              <wp:extent cx="125730" cy="3761804"/>
              <wp:effectExtent l="0" t="0" r="0" b="0"/>
              <wp:wrapNone/>
              <wp:docPr id="57668" name="Group 57668"/>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57669" name="Shape 57669"/>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671" name="Shape 57671"/>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670" name="Shape 57670"/>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668" style="width:9.9pt;height:296.205pt;position:absolute;z-index:-2147483648;mso-position-horizontal-relative:page;mso-position-horizontal:absolute;margin-left:17.04pt;mso-position-vertical-relative:page;margin-top:300.487pt;" coordsize="1257,37618">
              <v:shape id="Shape 57669" style="position:absolute;width:1257;height:0;left:0;top:0;" coordsize="125730,0" path="m0,0l125730,0">
                <v:stroke weight="0.375pt" endcap="round" joinstyle="round" on="true" color="#000000"/>
                <v:fill on="false" color="#000000" opacity="0"/>
              </v:shape>
              <v:shape id="Shape 57671" style="position:absolute;width:1257;height:0;left:0;top:37618;" coordsize="125730,0" path="m0,0l125730,0">
                <v:stroke weight="0.375pt" endcap="round" joinstyle="round" on="true" color="#000000"/>
                <v:fill on="false" color="#000000" opacity="0"/>
              </v:shape>
              <v:shape id="Shape 57670" style="position:absolute;width:1257;height:0;left:0;top:15837;" coordsize="125730,0" path="m0,0l125730,0">
                <v:stroke weight="0.375pt" endcap="round" joinstyle="round" on="true" color="#000000"/>
                <v:fill on="false" color="#000000" opacity="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E6A17" w14:textId="77777777" w:rsidR="004362AF" w:rsidRDefault="00000000">
    <w:pPr>
      <w:tabs>
        <w:tab w:val="center" w:pos="3879"/>
        <w:tab w:val="center" w:pos="4814"/>
        <w:tab w:val="center" w:pos="5784"/>
        <w:tab w:val="center" w:pos="6807"/>
        <w:tab w:val="center" w:pos="7769"/>
      </w:tabs>
      <w:spacing w:after="0"/>
    </w:pPr>
    <w:r>
      <w:rPr>
        <w:noProof/>
      </w:rPr>
      <mc:AlternateContent>
        <mc:Choice Requires="wpg">
          <w:drawing>
            <wp:anchor distT="0" distB="0" distL="114300" distR="114300" simplePos="0" relativeHeight="251667456" behindDoc="0" locked="0" layoutInCell="1" allowOverlap="1" wp14:anchorId="06B58B0F" wp14:editId="7DA46748">
              <wp:simplePos x="0" y="0"/>
              <wp:positionH relativeFrom="page">
                <wp:posOffset>818048</wp:posOffset>
              </wp:positionH>
              <wp:positionV relativeFrom="page">
                <wp:posOffset>128297</wp:posOffset>
              </wp:positionV>
              <wp:extent cx="6190923" cy="242595"/>
              <wp:effectExtent l="0" t="0" r="0" b="0"/>
              <wp:wrapSquare wrapText="bothSides"/>
              <wp:docPr id="57632" name="Group 57632"/>
              <wp:cNvGraphicFramePr/>
              <a:graphic xmlns:a="http://schemas.openxmlformats.org/drawingml/2006/main">
                <a:graphicData uri="http://schemas.microsoft.com/office/word/2010/wordprocessingGroup">
                  <wpg:wgp>
                    <wpg:cNvGrpSpPr/>
                    <wpg:grpSpPr>
                      <a:xfrm>
                        <a:off x="0" y="0"/>
                        <a:ext cx="6190923" cy="242595"/>
                        <a:chOff x="0" y="0"/>
                        <a:chExt cx="6190923" cy="242595"/>
                      </a:xfrm>
                    </wpg:grpSpPr>
                    <wps:wsp>
                      <wps:cNvPr id="57633" name="Shape 57633"/>
                      <wps:cNvSpPr/>
                      <wps:spPr>
                        <a:xfrm>
                          <a:off x="2001924" y="203859"/>
                          <a:ext cx="4188999" cy="1695"/>
                        </a:xfrm>
                        <a:custGeom>
                          <a:avLst/>
                          <a:gdLst/>
                          <a:ahLst/>
                          <a:cxnLst/>
                          <a:rect l="0" t="0" r="0" b="0"/>
                          <a:pathLst>
                            <a:path w="4188999" h="1695">
                              <a:moveTo>
                                <a:pt x="0" y="0"/>
                              </a:moveTo>
                              <a:lnTo>
                                <a:pt x="4188999" y="1695"/>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6940" name="Shape 66940"/>
                      <wps:cNvSpPr/>
                      <wps:spPr>
                        <a:xfrm>
                          <a:off x="0" y="0"/>
                          <a:ext cx="2014621" cy="242595"/>
                        </a:xfrm>
                        <a:custGeom>
                          <a:avLst/>
                          <a:gdLst/>
                          <a:ahLst/>
                          <a:cxnLst/>
                          <a:rect l="0" t="0" r="0" b="0"/>
                          <a:pathLst>
                            <a:path w="2014621" h="242595">
                              <a:moveTo>
                                <a:pt x="0" y="0"/>
                              </a:moveTo>
                              <a:lnTo>
                                <a:pt x="2014621" y="0"/>
                              </a:lnTo>
                              <a:lnTo>
                                <a:pt x="2014621" y="242595"/>
                              </a:lnTo>
                              <a:lnTo>
                                <a:pt x="0" y="24259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632" style="width:487.474pt;height:19.102pt;position:absolute;mso-position-horizontal-relative:page;mso-position-horizontal:absolute;margin-left:64.4132pt;mso-position-vertical-relative:page;margin-top:10.1021pt;" coordsize="61909,2425">
              <v:shape id="Shape 57633" style="position:absolute;width:41889;height:16;left:20019;top:2038;" coordsize="4188999,1695" path="m0,0l4188999,1695">
                <v:stroke weight="0.375pt" endcap="round" joinstyle="round" on="true" color="#000000"/>
                <v:fill on="false" color="#000000" opacity="0"/>
              </v:shape>
              <v:shape id="Shape 66941" style="position:absolute;width:20146;height:2425;left:0;top:0;" coordsize="2014621,242595" path="m0,0l2014621,0l2014621,242595l0,242595l0,0">
                <v:stroke weight="0pt" endcap="flat" joinstyle="miter" miterlimit="10" on="false" color="#000000" opacity="0"/>
                <v:fill on="true" color="#000000"/>
              </v:shape>
              <w10:wrap type="square"/>
            </v:group>
          </w:pict>
        </mc:Fallback>
      </mc:AlternateContent>
    </w:r>
    <w:r>
      <w:tab/>
    </w:r>
    <w:r>
      <w:rPr>
        <w:rFonts w:ascii="Times New Roman" w:eastAsia="Times New Roman" w:hAnsi="Times New Roman" w:cs="Times New Roman"/>
        <w:sz w:val="14"/>
      </w:rPr>
      <w:t>Einheit</w:t>
    </w:r>
    <w:r>
      <w:rPr>
        <w:rFonts w:ascii="Times New Roman" w:eastAsia="Times New Roman" w:hAnsi="Times New Roman" w:cs="Times New Roman"/>
        <w:sz w:val="14"/>
      </w:rPr>
      <w:tab/>
      <w:t>Erster</w:t>
    </w:r>
    <w:r>
      <w:rPr>
        <w:rFonts w:ascii="Times New Roman" w:eastAsia="Times New Roman" w:hAnsi="Times New Roman" w:cs="Times New Roman"/>
        <w:sz w:val="14"/>
      </w:rPr>
      <w:tab/>
      <w:t>Letzter</w:t>
    </w:r>
    <w:r>
      <w:rPr>
        <w:rFonts w:ascii="Times New Roman" w:eastAsia="Times New Roman" w:hAnsi="Times New Roman" w:cs="Times New Roman"/>
        <w:sz w:val="14"/>
      </w:rPr>
      <w:tab/>
      <w:t>Minimum</w:t>
    </w:r>
    <w:r>
      <w:rPr>
        <w:rFonts w:ascii="Times New Roman" w:eastAsia="Times New Roman" w:hAnsi="Times New Roman" w:cs="Times New Roman"/>
        <w:sz w:val="14"/>
      </w:rPr>
      <w:tab/>
      <w:t>Maximum</w:t>
    </w:r>
  </w:p>
  <w:p w14:paraId="2F58BE41" w14:textId="77777777" w:rsidR="004362AF" w:rsidRDefault="00000000">
    <w:r>
      <w:rPr>
        <w:noProof/>
      </w:rPr>
      <mc:AlternateContent>
        <mc:Choice Requires="wpg">
          <w:drawing>
            <wp:anchor distT="0" distB="0" distL="114300" distR="114300" simplePos="0" relativeHeight="251668480" behindDoc="1" locked="0" layoutInCell="1" allowOverlap="1" wp14:anchorId="271B3523" wp14:editId="59D23C7B">
              <wp:simplePos x="0" y="0"/>
              <wp:positionH relativeFrom="page">
                <wp:posOffset>216408</wp:posOffset>
              </wp:positionH>
              <wp:positionV relativeFrom="page">
                <wp:posOffset>3816191</wp:posOffset>
              </wp:positionV>
              <wp:extent cx="125730" cy="3761804"/>
              <wp:effectExtent l="0" t="0" r="0" b="0"/>
              <wp:wrapNone/>
              <wp:docPr id="57635" name="Group 57635"/>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57636" name="Shape 57636"/>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638" name="Shape 57638"/>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637" name="Shape 57637"/>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635" style="width:9.9pt;height:296.205pt;position:absolute;z-index:-2147483648;mso-position-horizontal-relative:page;mso-position-horizontal:absolute;margin-left:17.04pt;mso-position-vertical-relative:page;margin-top:300.487pt;" coordsize="1257,37618">
              <v:shape id="Shape 57636" style="position:absolute;width:1257;height:0;left:0;top:0;" coordsize="125730,0" path="m0,0l125730,0">
                <v:stroke weight="0.375pt" endcap="round" joinstyle="round" on="true" color="#000000"/>
                <v:fill on="false" color="#000000" opacity="0"/>
              </v:shape>
              <v:shape id="Shape 57638" style="position:absolute;width:1257;height:0;left:0;top:37618;" coordsize="125730,0" path="m0,0l125730,0">
                <v:stroke weight="0.375pt" endcap="round" joinstyle="round" on="true" color="#000000"/>
                <v:fill on="false" color="#000000" opacity="0"/>
              </v:shape>
              <v:shape id="Shape 57637" style="position:absolute;width:1257;height:0;left:0;top:15837;" coordsize="125730,0" path="m0,0l125730,0">
                <v:stroke weight="0.375pt" endcap="round" joinstyle="round" on="true" color="#000000"/>
                <v:fill on="false" color="#000000" opacity="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F9396" w14:textId="77777777" w:rsidR="004362AF" w:rsidRDefault="00000000">
    <w:r>
      <w:rPr>
        <w:noProof/>
      </w:rPr>
      <mc:AlternateContent>
        <mc:Choice Requires="wpg">
          <w:drawing>
            <wp:anchor distT="0" distB="0" distL="114300" distR="114300" simplePos="0" relativeHeight="251669504" behindDoc="1" locked="0" layoutInCell="1" allowOverlap="1" wp14:anchorId="7167206F" wp14:editId="1C5435CB">
              <wp:simplePos x="0" y="0"/>
              <wp:positionH relativeFrom="page">
                <wp:posOffset>216408</wp:posOffset>
              </wp:positionH>
              <wp:positionV relativeFrom="page">
                <wp:posOffset>3816191</wp:posOffset>
              </wp:positionV>
              <wp:extent cx="125730" cy="3761804"/>
              <wp:effectExtent l="0" t="0" r="0" b="0"/>
              <wp:wrapNone/>
              <wp:docPr id="57797" name="Group 57797"/>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57798" name="Shape 57798"/>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800" name="Shape 57800"/>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799" name="Shape 57799"/>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797" style="width:9.9pt;height:296.205pt;position:absolute;z-index:-2147483648;mso-position-horizontal-relative:page;mso-position-horizontal:absolute;margin-left:17.04pt;mso-position-vertical-relative:page;margin-top:300.487pt;" coordsize="1257,37618">
              <v:shape id="Shape 57798" style="position:absolute;width:1257;height:0;left:0;top:0;" coordsize="125730,0" path="m0,0l125730,0">
                <v:stroke weight="0.375pt" endcap="round" joinstyle="round" on="true" color="#000000"/>
                <v:fill on="false" color="#000000" opacity="0"/>
              </v:shape>
              <v:shape id="Shape 57800" style="position:absolute;width:1257;height:0;left:0;top:37618;" coordsize="125730,0" path="m0,0l125730,0">
                <v:stroke weight="0.375pt" endcap="round" joinstyle="round" on="true" color="#000000"/>
                <v:fill on="false" color="#000000" opacity="0"/>
              </v:shape>
              <v:shape id="Shape 57799" style="position:absolute;width:1257;height:0;left:0;top:15837;" coordsize="125730,0" path="m0,0l125730,0">
                <v:stroke weight="0.375pt" endcap="round" joinstyle="round" on="true" color="#000000"/>
                <v:fill on="false" color="#000000" opacity="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5D9BE" w14:textId="77777777" w:rsidR="004362AF" w:rsidRDefault="00000000">
    <w:pPr>
      <w:spacing w:after="0"/>
      <w:ind w:left="-1402" w:right="6732"/>
    </w:pPr>
    <w:r>
      <w:rPr>
        <w:noProof/>
      </w:rPr>
      <mc:AlternateContent>
        <mc:Choice Requires="wpg">
          <w:drawing>
            <wp:anchor distT="0" distB="0" distL="114300" distR="114300" simplePos="0" relativeHeight="251670528" behindDoc="0" locked="0" layoutInCell="1" allowOverlap="1" wp14:anchorId="65A05CC6" wp14:editId="54140254">
              <wp:simplePos x="0" y="0"/>
              <wp:positionH relativeFrom="page">
                <wp:posOffset>795185</wp:posOffset>
              </wp:positionH>
              <wp:positionV relativeFrom="page">
                <wp:posOffset>124479</wp:posOffset>
              </wp:positionV>
              <wp:extent cx="6213786" cy="265462"/>
              <wp:effectExtent l="0" t="0" r="0" b="0"/>
              <wp:wrapSquare wrapText="bothSides"/>
              <wp:docPr id="57776" name="Group 57776"/>
              <wp:cNvGraphicFramePr/>
              <a:graphic xmlns:a="http://schemas.openxmlformats.org/drawingml/2006/main">
                <a:graphicData uri="http://schemas.microsoft.com/office/word/2010/wordprocessingGroup">
                  <wpg:wgp>
                    <wpg:cNvGrpSpPr/>
                    <wpg:grpSpPr>
                      <a:xfrm>
                        <a:off x="0" y="0"/>
                        <a:ext cx="6213786" cy="265462"/>
                        <a:chOff x="0" y="0"/>
                        <a:chExt cx="6213786" cy="265462"/>
                      </a:xfrm>
                    </wpg:grpSpPr>
                    <wps:wsp>
                      <wps:cNvPr id="57777" name="Shape 57777"/>
                      <wps:cNvSpPr/>
                      <wps:spPr>
                        <a:xfrm>
                          <a:off x="2017166" y="207677"/>
                          <a:ext cx="4196619" cy="1695"/>
                        </a:xfrm>
                        <a:custGeom>
                          <a:avLst/>
                          <a:gdLst/>
                          <a:ahLst/>
                          <a:cxnLst/>
                          <a:rect l="0" t="0" r="0" b="0"/>
                          <a:pathLst>
                            <a:path w="4196619" h="1695">
                              <a:moveTo>
                                <a:pt x="0" y="0"/>
                              </a:moveTo>
                              <a:lnTo>
                                <a:pt x="4196619" y="1695"/>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6944" name="Shape 66944"/>
                      <wps:cNvSpPr/>
                      <wps:spPr>
                        <a:xfrm>
                          <a:off x="0" y="0"/>
                          <a:ext cx="2029861" cy="265462"/>
                        </a:xfrm>
                        <a:custGeom>
                          <a:avLst/>
                          <a:gdLst/>
                          <a:ahLst/>
                          <a:cxnLst/>
                          <a:rect l="0" t="0" r="0" b="0"/>
                          <a:pathLst>
                            <a:path w="2029861" h="265462">
                              <a:moveTo>
                                <a:pt x="0" y="0"/>
                              </a:moveTo>
                              <a:lnTo>
                                <a:pt x="2029861" y="0"/>
                              </a:lnTo>
                              <a:lnTo>
                                <a:pt x="2029861" y="265462"/>
                              </a:lnTo>
                              <a:lnTo>
                                <a:pt x="0" y="26546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776" style="width:489.274pt;height:20.9025pt;position:absolute;mso-position-horizontal-relative:page;mso-position-horizontal:absolute;margin-left:62.613pt;mso-position-vertical-relative:page;margin-top:9.80151pt;" coordsize="62137,2654">
              <v:shape id="Shape 57777" style="position:absolute;width:41966;height:16;left:20171;top:2076;" coordsize="4196619,1695" path="m0,0l4196619,1695">
                <v:stroke weight="0.375pt" endcap="round" joinstyle="round" on="true" color="#000000"/>
                <v:fill on="false" color="#000000" opacity="0"/>
              </v:shape>
              <v:shape id="Shape 66945" style="position:absolute;width:20298;height:2654;left:0;top:0;" coordsize="2029861,265462" path="m0,0l2029861,0l2029861,265462l0,265462l0,0">
                <v:stroke weight="0pt" endcap="flat" joinstyle="miter" miterlimit="10" on="false" color="#000000" opacity="0"/>
                <v:fill on="true" color="#000000"/>
              </v:shape>
              <w10:wrap type="square"/>
            </v:group>
          </w:pict>
        </mc:Fallback>
      </mc:AlternateContent>
    </w:r>
  </w:p>
  <w:p w14:paraId="256F3773" w14:textId="77777777" w:rsidR="004362AF" w:rsidRDefault="00000000">
    <w:r>
      <w:rPr>
        <w:noProof/>
      </w:rPr>
      <mc:AlternateContent>
        <mc:Choice Requires="wpg">
          <w:drawing>
            <wp:anchor distT="0" distB="0" distL="114300" distR="114300" simplePos="0" relativeHeight="251671552" behindDoc="1" locked="0" layoutInCell="1" allowOverlap="1" wp14:anchorId="1EAA27A9" wp14:editId="00C03B64">
              <wp:simplePos x="0" y="0"/>
              <wp:positionH relativeFrom="page">
                <wp:posOffset>216408</wp:posOffset>
              </wp:positionH>
              <wp:positionV relativeFrom="page">
                <wp:posOffset>3816191</wp:posOffset>
              </wp:positionV>
              <wp:extent cx="125730" cy="3761804"/>
              <wp:effectExtent l="0" t="0" r="0" b="0"/>
              <wp:wrapNone/>
              <wp:docPr id="57779" name="Group 57779"/>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57780" name="Shape 57780"/>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782" name="Shape 57782"/>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781" name="Shape 57781"/>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779" style="width:9.9pt;height:296.205pt;position:absolute;z-index:-2147483648;mso-position-horizontal-relative:page;mso-position-horizontal:absolute;margin-left:17.04pt;mso-position-vertical-relative:page;margin-top:300.487pt;" coordsize="1257,37618">
              <v:shape id="Shape 57780" style="position:absolute;width:1257;height:0;left:0;top:0;" coordsize="125730,0" path="m0,0l125730,0">
                <v:stroke weight="0.375pt" endcap="round" joinstyle="round" on="true" color="#000000"/>
                <v:fill on="false" color="#000000" opacity="0"/>
              </v:shape>
              <v:shape id="Shape 57782" style="position:absolute;width:1257;height:0;left:0;top:37618;" coordsize="125730,0" path="m0,0l125730,0">
                <v:stroke weight="0.375pt" endcap="round" joinstyle="round" on="true" color="#000000"/>
                <v:fill on="false" color="#000000" opacity="0"/>
              </v:shape>
              <v:shape id="Shape 57781" style="position:absolute;width:1257;height:0;left:0;top:15837;" coordsize="125730,0" path="m0,0l125730,0">
                <v:stroke weight="0.375pt" endcap="round" joinstyle="round" on="true" color="#000000"/>
                <v:fill on="false" color="#000000" opacity="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E9D1A" w14:textId="77777777" w:rsidR="004362AF" w:rsidRDefault="00000000">
    <w:pPr>
      <w:tabs>
        <w:tab w:val="center" w:pos="3918"/>
        <w:tab w:val="center" w:pos="4853"/>
        <w:tab w:val="center" w:pos="5822"/>
        <w:tab w:val="center" w:pos="6846"/>
        <w:tab w:val="right" w:pos="8128"/>
      </w:tabs>
      <w:spacing w:after="0"/>
      <w:ind w:right="-2797"/>
    </w:pPr>
    <w:r>
      <w:rPr>
        <w:noProof/>
      </w:rPr>
      <mc:AlternateContent>
        <mc:Choice Requires="wpg">
          <w:drawing>
            <wp:anchor distT="0" distB="0" distL="114300" distR="114300" simplePos="0" relativeHeight="251672576" behindDoc="0" locked="0" layoutInCell="1" allowOverlap="1" wp14:anchorId="69B31942" wp14:editId="16DCE015">
              <wp:simplePos x="0" y="0"/>
              <wp:positionH relativeFrom="page">
                <wp:posOffset>798995</wp:posOffset>
              </wp:positionH>
              <wp:positionV relativeFrom="page">
                <wp:posOffset>135911</wp:posOffset>
              </wp:positionV>
              <wp:extent cx="6209976" cy="254030"/>
              <wp:effectExtent l="0" t="0" r="0" b="0"/>
              <wp:wrapSquare wrapText="bothSides"/>
              <wp:docPr id="57752" name="Group 57752"/>
              <wp:cNvGraphicFramePr/>
              <a:graphic xmlns:a="http://schemas.openxmlformats.org/drawingml/2006/main">
                <a:graphicData uri="http://schemas.microsoft.com/office/word/2010/wordprocessingGroup">
                  <wpg:wgp>
                    <wpg:cNvGrpSpPr/>
                    <wpg:grpSpPr>
                      <a:xfrm>
                        <a:off x="0" y="0"/>
                        <a:ext cx="6209976" cy="254030"/>
                        <a:chOff x="0" y="0"/>
                        <a:chExt cx="6209976" cy="254030"/>
                      </a:xfrm>
                    </wpg:grpSpPr>
                    <wps:wsp>
                      <wps:cNvPr id="57753" name="Shape 57753"/>
                      <wps:cNvSpPr/>
                      <wps:spPr>
                        <a:xfrm>
                          <a:off x="1963808" y="196226"/>
                          <a:ext cx="4246168" cy="1714"/>
                        </a:xfrm>
                        <a:custGeom>
                          <a:avLst/>
                          <a:gdLst/>
                          <a:ahLst/>
                          <a:cxnLst/>
                          <a:rect l="0" t="0" r="0" b="0"/>
                          <a:pathLst>
                            <a:path w="4246168" h="1714">
                              <a:moveTo>
                                <a:pt x="0" y="0"/>
                              </a:moveTo>
                              <a:lnTo>
                                <a:pt x="4246168" y="1714"/>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6942" name="Shape 66942"/>
                      <wps:cNvSpPr/>
                      <wps:spPr>
                        <a:xfrm>
                          <a:off x="0" y="0"/>
                          <a:ext cx="1976512" cy="254030"/>
                        </a:xfrm>
                        <a:custGeom>
                          <a:avLst/>
                          <a:gdLst/>
                          <a:ahLst/>
                          <a:cxnLst/>
                          <a:rect l="0" t="0" r="0" b="0"/>
                          <a:pathLst>
                            <a:path w="1976512" h="254030">
                              <a:moveTo>
                                <a:pt x="0" y="0"/>
                              </a:moveTo>
                              <a:lnTo>
                                <a:pt x="1976512" y="0"/>
                              </a:lnTo>
                              <a:lnTo>
                                <a:pt x="1976512" y="254030"/>
                              </a:lnTo>
                              <a:lnTo>
                                <a:pt x="0" y="2540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57752" style="width:488.974pt;height:20.0024pt;position:absolute;mso-position-horizontal-relative:page;mso-position-horizontal:absolute;margin-left:62.913pt;mso-position-vertical-relative:page;margin-top:10.7017pt;" coordsize="62099,2540">
              <v:shape id="Shape 57753" style="position:absolute;width:42461;height:17;left:19638;top:1962;" coordsize="4246168,1714" path="m0,0l4246168,1714">
                <v:stroke weight="0.375pt" endcap="round" joinstyle="round" on="true" color="#000000"/>
                <v:fill on="false" color="#000000" opacity="0"/>
              </v:shape>
              <v:shape id="Shape 66943" style="position:absolute;width:19765;height:2540;left:0;top:0;" coordsize="1976512,254030" path="m0,0l1976512,0l1976512,254030l0,254030l0,0">
                <v:stroke weight="0pt" endcap="flat" joinstyle="miter" miterlimit="10" on="false" color="#000000" opacity="0"/>
                <v:fill on="true" color="#000000"/>
              </v:shape>
              <w10:wrap type="square"/>
            </v:group>
          </w:pict>
        </mc:Fallback>
      </mc:AlternateContent>
    </w:r>
    <w:r>
      <w:tab/>
    </w:r>
    <w:r>
      <w:rPr>
        <w:rFonts w:ascii="Times New Roman" w:eastAsia="Times New Roman" w:hAnsi="Times New Roman" w:cs="Times New Roman"/>
        <w:sz w:val="14"/>
      </w:rPr>
      <w:t>Einheit</w:t>
    </w:r>
    <w:r>
      <w:rPr>
        <w:rFonts w:ascii="Times New Roman" w:eastAsia="Times New Roman" w:hAnsi="Times New Roman" w:cs="Times New Roman"/>
        <w:sz w:val="14"/>
      </w:rPr>
      <w:tab/>
      <w:t>Erster</w:t>
    </w:r>
    <w:r>
      <w:rPr>
        <w:rFonts w:ascii="Times New Roman" w:eastAsia="Times New Roman" w:hAnsi="Times New Roman" w:cs="Times New Roman"/>
        <w:sz w:val="14"/>
      </w:rPr>
      <w:tab/>
      <w:t>Letzter</w:t>
    </w:r>
    <w:r>
      <w:rPr>
        <w:rFonts w:ascii="Times New Roman" w:eastAsia="Times New Roman" w:hAnsi="Times New Roman" w:cs="Times New Roman"/>
        <w:sz w:val="14"/>
      </w:rPr>
      <w:tab/>
      <w:t>Minimum</w:t>
    </w:r>
    <w:r>
      <w:rPr>
        <w:rFonts w:ascii="Times New Roman" w:eastAsia="Times New Roman" w:hAnsi="Times New Roman" w:cs="Times New Roman"/>
        <w:sz w:val="14"/>
      </w:rPr>
      <w:tab/>
      <w:t>Maximum</w:t>
    </w:r>
  </w:p>
  <w:p w14:paraId="099DE549" w14:textId="77777777" w:rsidR="004362AF" w:rsidRDefault="00000000">
    <w:r>
      <w:rPr>
        <w:noProof/>
      </w:rPr>
      <mc:AlternateContent>
        <mc:Choice Requires="wpg">
          <w:drawing>
            <wp:anchor distT="0" distB="0" distL="114300" distR="114300" simplePos="0" relativeHeight="251673600" behindDoc="1" locked="0" layoutInCell="1" allowOverlap="1" wp14:anchorId="328D422C" wp14:editId="703062D4">
              <wp:simplePos x="0" y="0"/>
              <wp:positionH relativeFrom="page">
                <wp:posOffset>216408</wp:posOffset>
              </wp:positionH>
              <wp:positionV relativeFrom="page">
                <wp:posOffset>3816191</wp:posOffset>
              </wp:positionV>
              <wp:extent cx="125730" cy="3761804"/>
              <wp:effectExtent l="0" t="0" r="0" b="0"/>
              <wp:wrapNone/>
              <wp:docPr id="57755" name="Group 57755"/>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57756" name="Shape 57756"/>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758" name="Shape 57758"/>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57757" name="Shape 57757"/>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57755" style="width:9.9pt;height:296.205pt;position:absolute;z-index:-2147483648;mso-position-horizontal-relative:page;mso-position-horizontal:absolute;margin-left:17.04pt;mso-position-vertical-relative:page;margin-top:300.487pt;" coordsize="1257,37618">
              <v:shape id="Shape 57756" style="position:absolute;width:1257;height:0;left:0;top:0;" coordsize="125730,0" path="m0,0l125730,0">
                <v:stroke weight="0.375pt" endcap="round" joinstyle="round" on="true" color="#000000"/>
                <v:fill on="false" color="#000000" opacity="0"/>
              </v:shape>
              <v:shape id="Shape 57758" style="position:absolute;width:1257;height:0;left:0;top:37618;" coordsize="125730,0" path="m0,0l125730,0">
                <v:stroke weight="0.375pt" endcap="round" joinstyle="round" on="true" color="#000000"/>
                <v:fill on="false" color="#000000" opacity="0"/>
              </v:shape>
              <v:shape id="Shape 57757" style="position:absolute;width:1257;height:0;left:0;top:15837;" coordsize="125730,0" path="m0,0l125730,0">
                <v:stroke weight="0.375pt" endcap="round" joinstyle="round" on="true" color="#000000"/>
                <v:fill on="false" color="#000000" opacity="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4183A"/>
    <w:multiLevelType w:val="hybridMultilevel"/>
    <w:tmpl w:val="199618DC"/>
    <w:lvl w:ilvl="0" w:tplc="FB82479E">
      <w:start w:val="1"/>
      <w:numFmt w:val="decimal"/>
      <w:lvlText w:val="%1."/>
      <w:lvlJc w:val="left"/>
      <w:pPr>
        <w:ind w:left="5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EC0895CA">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D5252C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30D825C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82E9CF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F864BF1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C938169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AF443D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892AA92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2C7020C"/>
    <w:multiLevelType w:val="hybridMultilevel"/>
    <w:tmpl w:val="7112234E"/>
    <w:lvl w:ilvl="0" w:tplc="C908D026">
      <w:start w:val="2"/>
      <w:numFmt w:val="decimal"/>
      <w:lvlText w:val="%1."/>
      <w:lvlJc w:val="left"/>
      <w:pPr>
        <w:ind w:left="2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BCD44C">
      <w:start w:val="1"/>
      <w:numFmt w:val="lowerLetter"/>
      <w:lvlText w:val="%2"/>
      <w:lvlJc w:val="left"/>
      <w:pPr>
        <w:ind w:left="16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82B9B8">
      <w:start w:val="1"/>
      <w:numFmt w:val="lowerRoman"/>
      <w:lvlText w:val="%3"/>
      <w:lvlJc w:val="left"/>
      <w:pPr>
        <w:ind w:left="23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4464A62">
      <w:start w:val="1"/>
      <w:numFmt w:val="decimal"/>
      <w:lvlText w:val="%4"/>
      <w:lvlJc w:val="left"/>
      <w:pPr>
        <w:ind w:left="3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94E1458">
      <w:start w:val="1"/>
      <w:numFmt w:val="lowerLetter"/>
      <w:lvlText w:val="%5"/>
      <w:lvlJc w:val="left"/>
      <w:pPr>
        <w:ind w:left="3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2C24370">
      <w:start w:val="1"/>
      <w:numFmt w:val="lowerRoman"/>
      <w:lvlText w:val="%6"/>
      <w:lvlJc w:val="left"/>
      <w:pPr>
        <w:ind w:left="4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B03786">
      <w:start w:val="1"/>
      <w:numFmt w:val="decimal"/>
      <w:lvlText w:val="%7"/>
      <w:lvlJc w:val="left"/>
      <w:pPr>
        <w:ind w:left="5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728B98">
      <w:start w:val="1"/>
      <w:numFmt w:val="lowerLetter"/>
      <w:lvlText w:val="%8"/>
      <w:lvlJc w:val="left"/>
      <w:pPr>
        <w:ind w:left="5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69E6150">
      <w:start w:val="1"/>
      <w:numFmt w:val="lowerRoman"/>
      <w:lvlText w:val="%9"/>
      <w:lvlJc w:val="left"/>
      <w:pPr>
        <w:ind w:left="6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C5232F2"/>
    <w:multiLevelType w:val="hybridMultilevel"/>
    <w:tmpl w:val="6486C26E"/>
    <w:lvl w:ilvl="0" w:tplc="7F8EF85E">
      <w:start w:val="1"/>
      <w:numFmt w:val="bullet"/>
      <w:lvlText w:val="•"/>
      <w:lvlJc w:val="left"/>
      <w:pPr>
        <w:ind w:left="5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BEA697D2">
      <w:start w:val="1"/>
      <w:numFmt w:val="bullet"/>
      <w:lvlText w:val="o"/>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092A68C">
      <w:start w:val="1"/>
      <w:numFmt w:val="bullet"/>
      <w:lvlText w:val="▪"/>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82A474C">
      <w:start w:val="1"/>
      <w:numFmt w:val="bullet"/>
      <w:lvlText w:val="•"/>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C6A8D69C">
      <w:start w:val="1"/>
      <w:numFmt w:val="bullet"/>
      <w:lvlText w:val="o"/>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B908DF66">
      <w:start w:val="1"/>
      <w:numFmt w:val="bullet"/>
      <w:lvlText w:val="▪"/>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0420B792">
      <w:start w:val="1"/>
      <w:numFmt w:val="bullet"/>
      <w:lvlText w:val="•"/>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33C248C">
      <w:start w:val="1"/>
      <w:numFmt w:val="bullet"/>
      <w:lvlText w:val="o"/>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29CBE96">
      <w:start w:val="1"/>
      <w:numFmt w:val="bullet"/>
      <w:lvlText w:val="▪"/>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1D3E7D33"/>
    <w:multiLevelType w:val="hybridMultilevel"/>
    <w:tmpl w:val="C608D24C"/>
    <w:lvl w:ilvl="0" w:tplc="4950FCD4">
      <w:start w:val="1"/>
      <w:numFmt w:val="bullet"/>
      <w:lvlText w:val="*"/>
      <w:lvlJc w:val="left"/>
      <w:pPr>
        <w:ind w:left="1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B6A940">
      <w:start w:val="1"/>
      <w:numFmt w:val="bullet"/>
      <w:lvlText w:val="•"/>
      <w:lvlJc w:val="left"/>
      <w:pPr>
        <w:ind w:left="26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12C1F94">
      <w:start w:val="1"/>
      <w:numFmt w:val="bullet"/>
      <w:lvlText w:val="▪"/>
      <w:lvlJc w:val="left"/>
      <w:pPr>
        <w:ind w:left="18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81268FC">
      <w:start w:val="1"/>
      <w:numFmt w:val="bullet"/>
      <w:lvlText w:val="•"/>
      <w:lvlJc w:val="left"/>
      <w:pPr>
        <w:ind w:left="25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CBC3C52">
      <w:start w:val="1"/>
      <w:numFmt w:val="bullet"/>
      <w:lvlText w:val="o"/>
      <w:lvlJc w:val="left"/>
      <w:pPr>
        <w:ind w:left="33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ACE9DE">
      <w:start w:val="1"/>
      <w:numFmt w:val="bullet"/>
      <w:lvlText w:val="▪"/>
      <w:lvlJc w:val="left"/>
      <w:pPr>
        <w:ind w:left="40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045994">
      <w:start w:val="1"/>
      <w:numFmt w:val="bullet"/>
      <w:lvlText w:val="•"/>
      <w:lvlJc w:val="left"/>
      <w:pPr>
        <w:ind w:left="4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F2ADC4E">
      <w:start w:val="1"/>
      <w:numFmt w:val="bullet"/>
      <w:lvlText w:val="o"/>
      <w:lvlJc w:val="left"/>
      <w:pPr>
        <w:ind w:left="54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98BDFA">
      <w:start w:val="1"/>
      <w:numFmt w:val="bullet"/>
      <w:lvlText w:val="▪"/>
      <w:lvlJc w:val="left"/>
      <w:pPr>
        <w:ind w:left="61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D404E8C"/>
    <w:multiLevelType w:val="hybridMultilevel"/>
    <w:tmpl w:val="2D9895F2"/>
    <w:lvl w:ilvl="0" w:tplc="D2EEAED4">
      <w:start w:val="1"/>
      <w:numFmt w:val="bullet"/>
      <w:lvlText w:val="*"/>
      <w:lvlJc w:val="left"/>
      <w:pPr>
        <w:ind w:left="2404"/>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65F859F0">
      <w:start w:val="1"/>
      <w:numFmt w:val="bullet"/>
      <w:lvlText w:val="o"/>
      <w:lvlJc w:val="left"/>
      <w:pPr>
        <w:ind w:left="56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E862C50">
      <w:start w:val="1"/>
      <w:numFmt w:val="bullet"/>
      <w:lvlText w:val="▪"/>
      <w:lvlJc w:val="left"/>
      <w:pPr>
        <w:ind w:left="64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C2EE98E">
      <w:start w:val="1"/>
      <w:numFmt w:val="bullet"/>
      <w:lvlText w:val="•"/>
      <w:lvlJc w:val="left"/>
      <w:pPr>
        <w:ind w:left="71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26CC536">
      <w:start w:val="1"/>
      <w:numFmt w:val="bullet"/>
      <w:lvlText w:val="o"/>
      <w:lvlJc w:val="left"/>
      <w:pPr>
        <w:ind w:left="784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1823C40">
      <w:start w:val="1"/>
      <w:numFmt w:val="bullet"/>
      <w:lvlText w:val="▪"/>
      <w:lvlJc w:val="left"/>
      <w:pPr>
        <w:ind w:left="856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7402F22">
      <w:start w:val="1"/>
      <w:numFmt w:val="bullet"/>
      <w:lvlText w:val="•"/>
      <w:lvlJc w:val="left"/>
      <w:pPr>
        <w:ind w:left="928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A7C24032">
      <w:start w:val="1"/>
      <w:numFmt w:val="bullet"/>
      <w:lvlText w:val="o"/>
      <w:lvlJc w:val="left"/>
      <w:pPr>
        <w:ind w:left="1000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D0E8D90">
      <w:start w:val="1"/>
      <w:numFmt w:val="bullet"/>
      <w:lvlText w:val="▪"/>
      <w:lvlJc w:val="left"/>
      <w:pPr>
        <w:ind w:left="1072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2FD670E1"/>
    <w:multiLevelType w:val="hybridMultilevel"/>
    <w:tmpl w:val="8E420AAE"/>
    <w:lvl w:ilvl="0" w:tplc="0AF0F83A">
      <w:start w:val="1"/>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506CA2">
      <w:start w:val="1"/>
      <w:numFmt w:val="lowerLetter"/>
      <w:lvlText w:val="%2"/>
      <w:lvlJc w:val="left"/>
      <w:pPr>
        <w:ind w:left="13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B25B36">
      <w:start w:val="1"/>
      <w:numFmt w:val="decimal"/>
      <w:lvlRestart w:val="0"/>
      <w:lvlText w:val="%3."/>
      <w:lvlJc w:val="left"/>
      <w:pPr>
        <w:ind w:left="26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8646608">
      <w:start w:val="1"/>
      <w:numFmt w:val="decimal"/>
      <w:lvlText w:val="%4"/>
      <w:lvlJc w:val="left"/>
      <w:pPr>
        <w:ind w:left="31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E4578C">
      <w:start w:val="1"/>
      <w:numFmt w:val="lowerLetter"/>
      <w:lvlText w:val="%5"/>
      <w:lvlJc w:val="left"/>
      <w:pPr>
        <w:ind w:left="38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C47E9E">
      <w:start w:val="1"/>
      <w:numFmt w:val="lowerRoman"/>
      <w:lvlText w:val="%6"/>
      <w:lvlJc w:val="left"/>
      <w:pPr>
        <w:ind w:left="45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A0D57C">
      <w:start w:val="1"/>
      <w:numFmt w:val="decimal"/>
      <w:lvlText w:val="%7"/>
      <w:lvlJc w:val="left"/>
      <w:pPr>
        <w:ind w:left="529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6A47BE">
      <w:start w:val="1"/>
      <w:numFmt w:val="lowerLetter"/>
      <w:lvlText w:val="%8"/>
      <w:lvlJc w:val="left"/>
      <w:pPr>
        <w:ind w:left="60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F00DC4">
      <w:start w:val="1"/>
      <w:numFmt w:val="lowerRoman"/>
      <w:lvlText w:val="%9"/>
      <w:lvlJc w:val="left"/>
      <w:pPr>
        <w:ind w:left="673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9954370"/>
    <w:multiLevelType w:val="hybridMultilevel"/>
    <w:tmpl w:val="B06E14EA"/>
    <w:lvl w:ilvl="0" w:tplc="AB36D8C4">
      <w:start w:val="1"/>
      <w:numFmt w:val="decimal"/>
      <w:lvlText w:val="%1."/>
      <w:lvlJc w:val="left"/>
      <w:pPr>
        <w:ind w:left="5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858CF66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2F4C37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EFE6A2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7FC6F6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2DE126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9C431F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681EE5C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56486F96">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3CD85BA9"/>
    <w:multiLevelType w:val="hybridMultilevel"/>
    <w:tmpl w:val="6DE8D35C"/>
    <w:lvl w:ilvl="0" w:tplc="156C2848">
      <w:start w:val="1"/>
      <w:numFmt w:val="bullet"/>
      <w:lvlText w:val="•"/>
      <w:lvlJc w:val="left"/>
      <w:pPr>
        <w:ind w:left="5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C5CF65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28AE4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EAEA40">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FC878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80AA0C">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764965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ED414D2">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1C61F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6C54145"/>
    <w:multiLevelType w:val="hybridMultilevel"/>
    <w:tmpl w:val="6AC80020"/>
    <w:lvl w:ilvl="0" w:tplc="3D34648E">
      <w:start w:val="1"/>
      <w:numFmt w:val="bullet"/>
      <w:lvlText w:val="•"/>
      <w:lvlJc w:val="left"/>
      <w:pPr>
        <w:ind w:left="20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4E244D2">
      <w:start w:val="1"/>
      <w:numFmt w:val="bullet"/>
      <w:lvlText w:val="o"/>
      <w:lvlJc w:val="left"/>
      <w:pPr>
        <w:ind w:left="22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97C6DB4">
      <w:start w:val="1"/>
      <w:numFmt w:val="bullet"/>
      <w:lvlText w:val="▪"/>
      <w:lvlJc w:val="left"/>
      <w:pPr>
        <w:ind w:left="29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57C2C48">
      <w:start w:val="1"/>
      <w:numFmt w:val="bullet"/>
      <w:lvlText w:val="•"/>
      <w:lvlJc w:val="left"/>
      <w:pPr>
        <w:ind w:left="36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3821C6">
      <w:start w:val="1"/>
      <w:numFmt w:val="bullet"/>
      <w:lvlText w:val="o"/>
      <w:lvlJc w:val="left"/>
      <w:pPr>
        <w:ind w:left="4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D26AF28">
      <w:start w:val="1"/>
      <w:numFmt w:val="bullet"/>
      <w:lvlText w:val="▪"/>
      <w:lvlJc w:val="left"/>
      <w:pPr>
        <w:ind w:left="50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08C69E2">
      <w:start w:val="1"/>
      <w:numFmt w:val="bullet"/>
      <w:lvlText w:val="•"/>
      <w:lvlJc w:val="left"/>
      <w:pPr>
        <w:ind w:left="58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C080E4">
      <w:start w:val="1"/>
      <w:numFmt w:val="bullet"/>
      <w:lvlText w:val="o"/>
      <w:lvlJc w:val="left"/>
      <w:pPr>
        <w:ind w:left="65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C9E5E24">
      <w:start w:val="1"/>
      <w:numFmt w:val="bullet"/>
      <w:lvlText w:val="▪"/>
      <w:lvlJc w:val="left"/>
      <w:pPr>
        <w:ind w:left="72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890920987">
    <w:abstractNumId w:val="3"/>
  </w:num>
  <w:num w:numId="2" w16cid:durableId="1480267332">
    <w:abstractNumId w:val="5"/>
  </w:num>
  <w:num w:numId="3" w16cid:durableId="1592203900">
    <w:abstractNumId w:val="1"/>
  </w:num>
  <w:num w:numId="4" w16cid:durableId="994457824">
    <w:abstractNumId w:val="8"/>
  </w:num>
  <w:num w:numId="5" w16cid:durableId="240409145">
    <w:abstractNumId w:val="4"/>
  </w:num>
  <w:num w:numId="6" w16cid:durableId="1060594715">
    <w:abstractNumId w:val="2"/>
  </w:num>
  <w:num w:numId="7" w16cid:durableId="1153566375">
    <w:abstractNumId w:val="0"/>
  </w:num>
  <w:num w:numId="8" w16cid:durableId="319889594">
    <w:abstractNumId w:val="6"/>
  </w:num>
  <w:num w:numId="9" w16cid:durableId="14666984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AF"/>
    <w:rsid w:val="001455F7"/>
    <w:rsid w:val="0031797C"/>
    <w:rsid w:val="004362AF"/>
    <w:rsid w:val="007E2386"/>
    <w:rsid w:val="00EC4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9FA1F"/>
  <w15:docId w15:val="{D8CAAE0C-510C-49CC-99FF-9BA9F298E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59" w:lineRule="auto"/>
    </w:pPr>
    <w:rPr>
      <w:rFonts w:ascii="Calibri" w:eastAsia="Calibri" w:hAnsi="Calibri" w:cs="Calibri"/>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0.xml"/><Relationship Id="rId39" Type="http://schemas.openxmlformats.org/officeDocument/2006/relationships/theme" Target="theme/theme1.xml"/><Relationship Id="rId21" Type="http://schemas.openxmlformats.org/officeDocument/2006/relationships/header" Target="header8.xml"/><Relationship Id="rId34" Type="http://schemas.openxmlformats.org/officeDocument/2006/relationships/footer" Target="footer13.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header" Target="header14.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header" Target="header13.xml"/><Relationship Id="rId37"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footer" Target="footer8.xml"/><Relationship Id="rId28" Type="http://schemas.openxmlformats.org/officeDocument/2006/relationships/footer" Target="footer10.xml"/><Relationship Id="rId36" Type="http://schemas.openxmlformats.org/officeDocument/2006/relationships/header" Target="header15.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eader" Target="header11.xml"/><Relationship Id="rId30" Type="http://schemas.openxmlformats.org/officeDocument/2006/relationships/header" Target="header12.xml"/><Relationship Id="rId35" Type="http://schemas.openxmlformats.org/officeDocument/2006/relationships/footer" Target="footer14.xml"/><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6262</Words>
  <Characters>39457</Characters>
  <Application>Microsoft Office Word</Application>
  <DocSecurity>0</DocSecurity>
  <Lines>328</Lines>
  <Paragraphs>91</Paragraphs>
  <ScaleCrop>false</ScaleCrop>
  <Company/>
  <LinksUpToDate>false</LinksUpToDate>
  <CharactersWithSpaces>45628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Witt - 693224 - Entlassbrief MK1</dc:title>
  <dc:subject/>
  <dc:creator>gabrielti</dc:creator>
  <cp:keywords/>
  <cp:lastModifiedBy>Alexander Hann</cp:lastModifiedBy>
  <cp:revision>3</cp:revision>
  <dcterms:created xsi:type="dcterms:W3CDTF">2024-05-31T19:34:00Z</dcterms:created>
  <dcterms:modified xsi:type="dcterms:W3CDTF">2024-05-31T19:40:00Z</dcterms:modified>
</cp:coreProperties>
</file>