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Programmation mathématique avancée 2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TP 1 : Débuter avec Python — Compte rendu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i7s4utkn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Importation des packages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z w:val="17"/>
                <w:szCs w:val="17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scipy.optimize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linprog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math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plt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(alias np) : bibliothèque de calcul numérique ; elle fournit le type ndarray (tableaux/matrices) et toutes les opérations vectorisées associées ;</w:t>
      </w:r>
    </w:p>
    <w:p w:rsidR="00000000" w:rsidDel="00000000" w:rsidP="00000000" w:rsidRDefault="00000000" w:rsidRPr="00000000" w14:paraId="00000007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scipy.optimize.linprog</w:t>
      </w:r>
      <w:r w:rsidDel="00000000" w:rsidR="00000000" w:rsidRPr="00000000">
        <w:rPr>
          <w:rtl w:val="0"/>
        </w:rPr>
        <w:t xml:space="preserve"> : fonction de résolution de programmes linéaires (elle servira dans les TP d'optimisation suivants) ;</w:t>
      </w:r>
    </w:p>
    <w:p w:rsidR="00000000" w:rsidDel="00000000" w:rsidP="00000000" w:rsidRDefault="00000000" w:rsidRPr="00000000" w14:paraId="00000008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math</w:t>
      </w:r>
      <w:r w:rsidDel="00000000" w:rsidR="00000000" w:rsidRPr="00000000">
        <w:rPr>
          <w:rtl w:val="0"/>
        </w:rPr>
        <w:t xml:space="preserve"> : fonctions mathématiques de base (sqrt, cos, exp, ...) opérant sur des scalaires ;</w:t>
      </w:r>
    </w:p>
    <w:p w:rsidR="00000000" w:rsidDel="00000000" w:rsidP="00000000" w:rsidRDefault="00000000" w:rsidRPr="00000000" w14:paraId="00000009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matplotlib.pyplot</w:t>
      </w:r>
      <w:r w:rsidDel="00000000" w:rsidR="00000000" w:rsidRPr="00000000">
        <w:rPr>
          <w:rtl w:val="0"/>
        </w:rPr>
        <w:t xml:space="preserve"> (alias plt) : module de tracé de graphiques.</w:t>
      </w:r>
    </w:p>
    <w:p w:rsidR="00000000" w:rsidDel="00000000" w:rsidP="00000000" w:rsidRDefault="00000000" w:rsidRPr="00000000" w14:paraId="0000000A">
      <w:pPr>
        <w:spacing w:after="120" w:before="120" w:line="264" w:lineRule="auto"/>
        <w:rPr/>
      </w:pPr>
      <w:r w:rsidDel="00000000" w:rsidR="00000000" w:rsidRPr="00000000">
        <w:rPr>
          <w:rtl w:val="0"/>
        </w:rPr>
        <w:t xml:space="preserve">Dans la suite, chaque commande saisie est précédée de « &gt;&gt;&gt; » (ou « ... » pour la suite d'un bloc) ; la ou les lignes suivantes, en gris, sont le résultat affiché par Python. Chaque groupe de commandes est ensuite expliqué.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81c4a7t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Création et indexation d'une matrice NumPy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55555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&gt;&gt;&gt; A =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]])</w:t>
              <w:br w:type="textWrapping"/>
              <w:t xml:space="preserve">&gt;&gt;&gt; A[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br w:type="textWrapping"/>
              <w:t xml:space="preserve">&gt;&gt;&gt; A[:,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])</w:t>
              <w:br w:type="textWrapping"/>
              <w:t xml:space="preserve">&gt;&gt;&gt; A[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,:]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])</w:t>
              <w:br w:type="textWrapping"/>
              <w:t xml:space="preserve">&gt;&gt;&gt; nl,nc = A.shape</w:t>
              <w:br w:type="textWrapping"/>
              <w:t xml:space="preserve">&gt;&gt;&gt; print(nl,nc)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0E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np.array([[1,2],[3,4]]) crée un tableau à 2 dimensions (matrice 2×2) à partir d'une liste de listes : chaque sous-liste est une ligne ;</w:t>
      </w:r>
    </w:p>
    <w:p w:rsidR="00000000" w:rsidDel="00000000" w:rsidP="00000000" w:rsidRDefault="00000000" w:rsidRPr="00000000" w14:paraId="0000000F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A[0,0] renvoie l'élément situé ligne 0, colonne 0, soit 1 : </w:t>
      </w:r>
      <w:r w:rsidDel="00000000" w:rsidR="00000000" w:rsidRPr="00000000">
        <w:rPr>
          <w:b w:val="1"/>
          <w:bCs w:val="1"/>
          <w:rtl w:val="0"/>
        </w:rPr>
        <w:t xml:space="preserve">l'indexation commence à 0</w:t>
      </w:r>
      <w:r w:rsidDel="00000000" w:rsidR="00000000" w:rsidRPr="00000000">
        <w:rPr>
          <w:rtl w:val="0"/>
        </w:rPr>
        <w:t xml:space="preserve"> en Python ;</w:t>
      </w:r>
    </w:p>
    <w:p w:rsidR="00000000" w:rsidDel="00000000" w:rsidP="00000000" w:rsidRDefault="00000000" w:rsidRPr="00000000" w14:paraId="00000010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A[:,1] extrait la colonne d'indice 1 en entier (« : » signifie « toutes les lignes ») : array([2, 4]) ;</w:t>
      </w:r>
    </w:p>
    <w:p w:rsidR="00000000" w:rsidDel="00000000" w:rsidP="00000000" w:rsidRDefault="00000000" w:rsidRPr="00000000" w14:paraId="00000011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A[0,:] extrait la ligne d'indice 0 en entier : array([1, 2]) ;</w:t>
      </w:r>
    </w:p>
    <w:p w:rsidR="00000000" w:rsidDel="00000000" w:rsidP="00000000" w:rsidRDefault="00000000" w:rsidRPr="00000000" w14:paraId="00000012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A.shape renvoie le tuple (nombre de lignes, nombre de colonnes) = (2, 2), que l'on décompose dans les variables nl et nc ; print(nl,nc) affiche donc « 2 2 ».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wuse6isr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Type, dimensions, minimum et maximum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55555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c = np.array([[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,-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,-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print(type(c))</w:t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z w:val="17"/>
                <w:szCs w:val="17"/>
                <w:shd w:fill="2b2b2b" w:val="clear"/>
                <w:rtl w:val="0"/>
              </w:rPr>
              <w:t xml:space="preserve">numpy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z w:val="17"/>
                <w:szCs w:val="17"/>
                <w:shd w:fill="2b2b2b" w:val="clear"/>
                <w:rtl w:val="0"/>
              </w:rPr>
              <w:t xml:space="preserve">ndarray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'&gt;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print(c.ndim)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m = np.amin(c)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print(m)</w:t>
              <w:br w:type="textWrapping"/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print(np.argmin(c))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n = np.amax(c)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 print(np.argmax(c))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16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type(c) montre que c est un objet </w:t>
      </w:r>
      <w:r w:rsidDel="00000000" w:rsidR="00000000" w:rsidRPr="00000000">
        <w:rPr>
          <w:b w:val="1"/>
          <w:bCs w:val="1"/>
          <w:rtl w:val="0"/>
        </w:rPr>
        <w:t xml:space="preserve">numpy.ndarray</w:t>
      </w:r>
      <w:r w:rsidDel="00000000" w:rsidR="00000000" w:rsidRPr="00000000">
        <w:rPr>
          <w:rtl w:val="0"/>
        </w:rPr>
        <w:t xml:space="preserve"> (et non une liste Python) ;</w:t>
      </w:r>
    </w:p>
    <w:p w:rsidR="00000000" w:rsidDel="00000000" w:rsidP="00000000" w:rsidRDefault="00000000" w:rsidRPr="00000000" w14:paraId="00000017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c.ndim = 2 : c a été créé avec des doubles crochets, c'est donc un tableau à 2 dimensions de forme (1, 3) — une ligne, trois colonnes ;</w:t>
      </w:r>
    </w:p>
    <w:p w:rsidR="00000000" w:rsidDel="00000000" w:rsidP="00000000" w:rsidRDefault="00000000" w:rsidRPr="00000000" w14:paraId="00000018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np.amin(c) renvoie la plus petite valeur du tableau : −2 ;</w:t>
      </w:r>
    </w:p>
    <w:p w:rsidR="00000000" w:rsidDel="00000000" w:rsidP="00000000" w:rsidRDefault="00000000" w:rsidRPr="00000000" w14:paraId="00000019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np.argmin(c) renvoie l'</w:t>
      </w:r>
      <w:r w:rsidDel="00000000" w:rsidR="00000000" w:rsidRPr="00000000">
        <w:rPr>
          <w:b w:val="1"/>
          <w:bCs w:val="1"/>
          <w:rtl w:val="0"/>
        </w:rPr>
        <w:t xml:space="preserve">indice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(dans le tableau aplati) de la première occurrence du minimum : la valeur −2 apparaît d'abord en position 1 ;</w:t>
      </w:r>
    </w:p>
    <w:p w:rsidR="00000000" w:rsidDel="00000000" w:rsidP="00000000" w:rsidRDefault="00000000" w:rsidRPr="00000000" w14:paraId="0000001A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np.amax(c) renvoie la plus grande valeur (4) et np.argmax(c) l'indice de sa première occurrence : 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9a91ee25f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arange, reshape et zeros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55555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&gt;&gt;&gt; a =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]])</w:t>
              <w:br w:type="textWrapping"/>
              <w:t xml:space="preserve">&gt;&gt;&gt; v = np.arange(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).reshape(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  <w:t xml:space="preserve">&gt;&gt;&gt; print(v)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print(a.reshape(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print(np.zeros(shape=(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)))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1E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np.arange(0,10) génère les entiers 0, 1, ..., 9 (borne 10 exclue) ; .reshape(2,5) réorganise ces 10 valeurs en 2 lignes × 5 colonnes ;</w:t>
      </w:r>
    </w:p>
    <w:p w:rsidR="00000000" w:rsidDel="00000000" w:rsidP="00000000" w:rsidRDefault="00000000" w:rsidRPr="00000000" w14:paraId="0000001F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a.reshape(3,2) : a possède déjà 3 lignes et 2 colonnes, le tableau affiché est donc identique ; reshape ne modifie jamais les valeurs, il ne change que la disposition, et le nombre total d'éléments doit être conservé (ici 3×2 = 6) ;</w:t>
      </w:r>
    </w:p>
    <w:p w:rsidR="00000000" w:rsidDel="00000000" w:rsidP="00000000" w:rsidRDefault="00000000" w:rsidRPr="00000000" w14:paraId="00000020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np.zeros(shape=(2,4)) crée une matrice 2×4 remplie de zéros </w:t>
      </w:r>
      <w:r w:rsidDel="00000000" w:rsidR="00000000" w:rsidRPr="00000000">
        <w:rPr>
          <w:b w:val="1"/>
          <w:bCs w:val="1"/>
          <w:rtl w:val="0"/>
        </w:rPr>
        <w:t xml:space="preserve">flottants</w:t>
      </w:r>
      <w:r w:rsidDel="00000000" w:rsidR="00000000" w:rsidRPr="00000000">
        <w:rPr>
          <w:rtl w:val="0"/>
        </w:rPr>
        <w:t xml:space="preserve"> (d'où l'affichage « 0. »).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fq9n5948k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Ajouter, insérer et supprimer des lignes/colonnes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55555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&gt;&gt;&gt; b =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]])</w:t>
              <w:br w:type="textWrapping"/>
              <w:t xml:space="preserve">&gt;&gt;&gt; c = np.append(a,b,axis=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  <w:t xml:space="preserve">&gt;&gt;&gt; print(c)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d =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7.8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6.1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5.4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]])</w:t>
              <w:br w:type="textWrapping"/>
              <w:t xml:space="preserve">&gt;&gt;&gt; print(np.append(a,d,axis=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7.8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6.1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5.4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print(np.insert(a,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,b,axis=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print(np.delete(a,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,axis=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24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np.append(a,b,axis=0) ajoute la ligne b </w:t>
      </w:r>
      <w:r w:rsidDel="00000000" w:rsidR="00000000" w:rsidRPr="00000000">
        <w:rPr>
          <w:b w:val="1"/>
          <w:bCs w:val="1"/>
          <w:rtl w:val="0"/>
        </w:rPr>
        <w:t xml:space="preserve">en bas</w:t>
      </w:r>
      <w:r w:rsidDel="00000000" w:rsidR="00000000" w:rsidRPr="00000000">
        <w:rPr>
          <w:rtl w:val="0"/>
        </w:rPr>
        <w:t xml:space="preserve"> de a (axis=0 = le long des lignes) : on obtient une matrice 4×2. Attention : append renvoie un </w:t>
      </w:r>
      <w:r w:rsidDel="00000000" w:rsidR="00000000" w:rsidRPr="00000000">
        <w:rPr>
          <w:b w:val="1"/>
          <w:bCs w:val="1"/>
          <w:rtl w:val="0"/>
        </w:rPr>
        <w:t xml:space="preserve">nouveau</w:t>
      </w:r>
      <w:r w:rsidDel="00000000" w:rsidR="00000000" w:rsidRPr="00000000">
        <w:rPr>
          <w:rtl w:val="0"/>
        </w:rPr>
        <w:t xml:space="preserve"> tableau, a n'est pas modifié ;</w:t>
      </w:r>
    </w:p>
    <w:p w:rsidR="00000000" w:rsidDel="00000000" w:rsidP="00000000" w:rsidRDefault="00000000" w:rsidRPr="00000000" w14:paraId="00000025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np.append(a,d,axis=1) ajoute la colonne d </w:t>
      </w:r>
      <w:r w:rsidDel="00000000" w:rsidR="00000000" w:rsidRPr="00000000">
        <w:rPr>
          <w:b w:val="1"/>
          <w:bCs w:val="1"/>
          <w:rtl w:val="0"/>
        </w:rPr>
        <w:t xml:space="preserve">à droite</w:t>
      </w:r>
      <w:r w:rsidDel="00000000" w:rsidR="00000000" w:rsidRPr="00000000">
        <w:rPr>
          <w:rtl w:val="0"/>
        </w:rPr>
        <w:t xml:space="preserve"> de a (axis=1 = le long des colonnes) : matrice 3×3 ; d doit avoir le même nombre de lignes que a ;</w:t>
      </w:r>
    </w:p>
    <w:p w:rsidR="00000000" w:rsidDel="00000000" w:rsidP="00000000" w:rsidRDefault="00000000" w:rsidRPr="00000000" w14:paraId="00000026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np.insert(a,1,b,axis=0) insère la ligne b à la position d'indice 1 ; les anciennes lignes 1 et 2 sont décalées vers le bas ;</w:t>
      </w:r>
    </w:p>
    <w:p w:rsidR="00000000" w:rsidDel="00000000" w:rsidP="00000000" w:rsidRDefault="00000000" w:rsidRPr="00000000" w14:paraId="00000027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np.delete(a,1,axis=0) supprime la ligne d'indice 1 (la ligne [3.2 1.8]) et renvoie la matrice 2×2 restante.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0fwsfbvfr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Extraction de sous-tableaux (slicing)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55555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&gt;&gt;&gt; v =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([[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],[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]])</w:t>
              <w:br w:type="textWrapping"/>
              <w:t xml:space="preserve">&gt;&gt;&gt; print(v[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,:])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print(v[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,:])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&gt;&gt;&gt; print(v[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:,:])</w:t>
              <w:br w:type="textWrapping"/>
              <w:t xml:space="preserve">[[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  <w:br w:type="textWrapping"/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]]</w:t>
              <w:br w:type="textWrapping"/>
              <w:t xml:space="preserve">&gt;&gt;&gt; print(np.max(v,axis=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))</w:t>
              <w:br w:type="textWrapping"/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4.3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2B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v[0:2,:] sélectionne les lignes d'indices 0 à 1 (</w:t>
      </w:r>
      <w:r w:rsidDel="00000000" w:rsidR="00000000" w:rsidRPr="00000000">
        <w:rPr>
          <w:b w:val="1"/>
          <w:bCs w:val="1"/>
          <w:rtl w:val="0"/>
        </w:rPr>
        <w:t xml:space="preserve">la borne 2 est exclue</w:t>
      </w:r>
      <w:r w:rsidDel="00000000" w:rsidR="00000000" w:rsidRPr="00000000">
        <w:rPr>
          <w:rtl w:val="0"/>
        </w:rPr>
        <w:t xml:space="preserve">) et toutes les colonnes ;</w:t>
      </w:r>
    </w:p>
    <w:p w:rsidR="00000000" w:rsidDel="00000000" w:rsidP="00000000" w:rsidRDefault="00000000" w:rsidRPr="00000000" w14:paraId="0000002C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v[-1,:] : l'indice −1 désigne la </w:t>
      </w:r>
      <w:r w:rsidDel="00000000" w:rsidR="00000000" w:rsidRPr="00000000">
        <w:rPr>
          <w:b w:val="1"/>
          <w:bCs w:val="1"/>
          <w:rtl w:val="0"/>
        </w:rPr>
        <w:t xml:space="preserve">dernière</w:t>
      </w:r>
      <w:r w:rsidDel="00000000" w:rsidR="00000000" w:rsidRPr="00000000">
        <w:rPr>
          <w:rtl w:val="0"/>
        </w:rPr>
        <w:t xml:space="preserve"> ligne ;</w:t>
      </w:r>
    </w:p>
    <w:p w:rsidR="00000000" w:rsidDel="00000000" w:rsidP="00000000" w:rsidRDefault="00000000" w:rsidRPr="00000000" w14:paraId="0000002D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v[-2:,:] sélectionne les lignes depuis l'avant-dernière jusqu'à la fin, soit les deux dernières lignes ;</w:t>
      </w:r>
    </w:p>
    <w:p w:rsidR="00000000" w:rsidDel="00000000" w:rsidP="00000000" w:rsidRDefault="00000000" w:rsidRPr="00000000" w14:paraId="0000002E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np.max(v,axis=0) calcule le maximum </w:t>
      </w:r>
      <w:r w:rsidDel="00000000" w:rsidR="00000000" w:rsidRPr="00000000">
        <w:rPr>
          <w:b w:val="1"/>
          <w:bCs w:val="1"/>
          <w:rtl w:val="0"/>
        </w:rPr>
        <w:t xml:space="preserve">colonne par colonne</w:t>
      </w:r>
      <w:r w:rsidDel="00000000" w:rsidR="00000000" w:rsidRPr="00000000">
        <w:rPr>
          <w:rtl w:val="0"/>
        </w:rPr>
        <w:t xml:space="preserve"> (l'axe 0 est parcouru) : max(1.2, 3.2, 1.1) = 3.2 et max(2.5, 1.8, 4.3) = 4.3.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jpkino2g4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Parcours d'un tableau et calcul d'une somme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55555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s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,v.shape[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17"/>
                <w:szCs w:val="17"/>
                <w:shd w:fill="2b2b2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,v.shape[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]):</w:t>
              <w:br w:type="textWrapping"/>
              <w:t xml:space="preserve">     </w:t>
              <w:tab/>
              <w:t xml:space="preserve">print(v[i,j])</w:t>
              <w:br w:type="textWrapping"/>
              <w:t xml:space="preserve">    </w:t>
              <w:tab/>
              <w:t xml:space="preserve">s = s + v[i,j]</w:t>
              <w:br w:type="textWrapping"/>
              <w:br w:type="textWrapping"/>
              <w:t xml:space="preserve">&gt;&gt;&gt; print(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17"/>
                <w:szCs w:val="17"/>
                <w:shd w:fill="2b2b2b" w:val="clear"/>
                <w:rtl w:val="0"/>
              </w:rPr>
              <w:t xml:space="preserve">"Somme = 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7"/>
                <w:szCs w:val="17"/>
                <w:shd w:fill="2b2b2b" w:val="clear"/>
                <w:rtl w:val="0"/>
              </w:rPr>
              <w:t xml:space="preserve">,s)</w:t>
              <w:br w:type="textWrapping"/>
              <w:t xml:space="preserve">Somme =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17"/>
                <w:szCs w:val="17"/>
                <w:shd w:fill="2b2b2b" w:val="clear"/>
                <w:rtl w:val="0"/>
              </w:rPr>
              <w:t xml:space="preserve">14.100000000000001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32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v.shape[0] = 3 (nombre de lignes) et v.shape[1] = 2 (nombre de colonnes) : la double boucle for parcourt donc tous les éléments, ligne par ligne ;</w:t>
      </w:r>
    </w:p>
    <w:p w:rsidR="00000000" w:rsidDel="00000000" w:rsidP="00000000" w:rsidRDefault="00000000" w:rsidRPr="00000000" w14:paraId="00000033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à chaque passage, l'élément v[i,j] est affiché puis accumulé dans la variable s (initialisée à 0) ;</w:t>
      </w:r>
    </w:p>
    <w:p w:rsidR="00000000" w:rsidDel="00000000" w:rsidP="00000000" w:rsidRDefault="00000000" w:rsidRPr="00000000" w14:paraId="00000034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la somme exacte vaut 1.2 + 2.5 + 3.2 + 1.8 + 1.1 + 4.3 = 14.1 ; Python affiche 14.100000000000001 à cause des </w:t>
      </w:r>
      <w:r w:rsidDel="00000000" w:rsidR="00000000" w:rsidRPr="00000000">
        <w:rPr>
          <w:b w:val="1"/>
          <w:bCs w:val="1"/>
          <w:rtl w:val="0"/>
        </w:rPr>
        <w:t xml:space="preserve">arrondis de l'arithmétique flottante</w:t>
      </w:r>
      <w:r w:rsidDel="00000000" w:rsidR="00000000" w:rsidRPr="00000000">
        <w:rPr>
          <w:rtl w:val="0"/>
        </w:rPr>
        <w:t xml:space="preserve"> (les décimaux ne sont pas tous représentables exactement en binaire) ;</w:t>
      </w:r>
    </w:p>
    <w:p w:rsidR="00000000" w:rsidDel="00000000" w:rsidP="00000000" w:rsidRDefault="00000000" w:rsidRPr="00000000" w14:paraId="00000035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remarque : en NumPy, np.sum(v) donnerait directement le même résultat sans boucle.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2pnubvg1w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Définition d'une fonction : racine carrée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ind w:left="120" w:right="120" w:firstLine="0"/>
        <w:rPr>
          <w:b w:val="1"/>
          <w:bCs w:val="1"/>
          <w:color w:val="1a1a1a"/>
          <w:sz w:val="17"/>
          <w:szCs w:val="17"/>
        </w:rPr>
      </w:pP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&gt;&gt;&gt; def racine(x):</w:t>
      </w:r>
    </w:p>
    <w:p w:rsidR="00000000" w:rsidDel="00000000" w:rsidP="00000000" w:rsidRDefault="00000000" w:rsidRPr="00000000" w14:paraId="00000038">
      <w:pPr>
        <w:shd w:fill="f5f5f5" w:val="clear"/>
        <w:ind w:left="120" w:right="120" w:firstLine="0"/>
        <w:rPr>
          <w:b w:val="1"/>
          <w:bCs w:val="1"/>
          <w:color w:val="1a1a1a"/>
          <w:sz w:val="17"/>
          <w:szCs w:val="17"/>
        </w:rPr>
      </w:pP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... </w:t>
        <w:tab/>
        <w:t xml:space="preserve">return math.sqrt(x)</w:t>
      </w:r>
    </w:p>
    <w:p w:rsidR="00000000" w:rsidDel="00000000" w:rsidP="00000000" w:rsidRDefault="00000000" w:rsidRPr="00000000" w14:paraId="00000039">
      <w:pPr>
        <w:shd w:fill="f5f5f5" w:val="clear"/>
        <w:ind w:left="120" w:right="120" w:firstLine="0"/>
        <w:rPr>
          <w:b w:val="1"/>
          <w:bCs w:val="1"/>
          <w:color w:val="1a1a1a"/>
          <w:sz w:val="17"/>
          <w:szCs w:val="17"/>
        </w:rPr>
      </w:pPr>
      <w:r w:rsidDel="00000000" w:rsidR="00000000" w:rsidRPr="00000000">
        <w:rPr>
          <w:b w:val="1"/>
          <w:bCs w:val="1"/>
          <w:color w:val="1a1a1a"/>
          <w:sz w:val="17"/>
          <w:szCs w:val="17"/>
          <w:rtl w:val="0"/>
        </w:rPr>
        <w:t xml:space="preserve">&gt;&gt;&gt; print(racine(4))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ind w:left="120" w:right="120" w:firstLine="0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2.0</w:t>
      </w:r>
    </w:p>
    <w:p w:rsidR="00000000" w:rsidDel="00000000" w:rsidP="00000000" w:rsidRDefault="00000000" w:rsidRPr="00000000" w14:paraId="0000003B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3C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le mot-clé </w:t>
      </w:r>
      <w:r w:rsidDel="00000000" w:rsidR="00000000" w:rsidRPr="00000000">
        <w:rPr>
          <w:b w:val="1"/>
          <w:bCs w:val="1"/>
          <w:rtl w:val="0"/>
        </w:rPr>
        <w:t xml:space="preserve">def</w:t>
      </w:r>
      <w:r w:rsidDel="00000000" w:rsidR="00000000" w:rsidRPr="00000000">
        <w:rPr>
          <w:rtl w:val="0"/>
        </w:rPr>
        <w:t xml:space="preserve"> définit une fonction nommée racine, de paramètre x ; le corps indenté est exécuté à chaque appel et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renvoie le résultat ;</w:t>
      </w:r>
    </w:p>
    <w:p w:rsidR="00000000" w:rsidDel="00000000" w:rsidP="00000000" w:rsidRDefault="00000000" w:rsidRPr="00000000" w14:paraId="0000003D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racine(4) appelle math.sqrt(4) et renvoie 2.0 : un </w:t>
      </w:r>
      <w:r w:rsidDel="00000000" w:rsidR="00000000" w:rsidRPr="00000000">
        <w:rPr>
          <w:b w:val="1"/>
          <w:bCs w:val="1"/>
          <w:rtl w:val="0"/>
        </w:rPr>
        <w:t xml:space="preserve">flottant</w:t>
      </w:r>
      <w:r w:rsidDel="00000000" w:rsidR="00000000" w:rsidRPr="00000000">
        <w:rPr>
          <w:rtl w:val="0"/>
        </w:rPr>
        <w:t xml:space="preserve">, car math.sqrt renvoie toujours un float, même pour un carré parfait.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hyma2n1ne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Les listes Python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l = list()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l.append(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print(l)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41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list() crée une liste vide (équivalent à l = []) ;</w:t>
      </w:r>
    </w:p>
    <w:p w:rsidR="00000000" w:rsidDel="00000000" w:rsidP="00000000" w:rsidRDefault="00000000" w:rsidRPr="00000000" w14:paraId="00000042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l.append(2) ajoute l'élément 2 </w:t>
      </w:r>
      <w:r w:rsidDel="00000000" w:rsidR="00000000" w:rsidRPr="00000000">
        <w:rPr>
          <w:b w:val="1"/>
          <w:bCs w:val="1"/>
          <w:rtl w:val="0"/>
        </w:rPr>
        <w:t xml:space="preserve">en fin</w:t>
      </w:r>
      <w:r w:rsidDel="00000000" w:rsidR="00000000" w:rsidRPr="00000000">
        <w:rPr>
          <w:rtl w:val="0"/>
        </w:rPr>
        <w:t xml:space="preserve"> de liste : contrairement à np.append, la méthode des listes modifie l'objet en place ;</w:t>
      </w:r>
    </w:p>
    <w:p w:rsidR="00000000" w:rsidDel="00000000" w:rsidP="00000000" w:rsidRDefault="00000000" w:rsidRPr="00000000" w14:paraId="00000043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print(l) affiche [2]. Les listes Python sont dynamiques et hétérogènes, alors que les ndarray de NumPy ont une taille et un type fixés — d'où leur efficacité pour le calcul.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qiukcn414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Nuage de points : y = sin(x)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x = np.linspace(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y = np.sin(x)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plt.scatter(x, y, marker=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be338"/>
                <w:sz w:val="17"/>
                <w:szCs w:val="17"/>
                <w:shd w:fill="2b2b2b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00" w:before="100" w:lineRule="auto"/>
        <w:jc w:val="center"/>
        <w:rPr>
          <w:b w:val="1"/>
          <w:bCs w:val="1"/>
          <w:color w:val="1a1a1a"/>
          <w:sz w:val="17"/>
          <w:szCs w:val="17"/>
        </w:rPr>
      </w:pPr>
      <w:r w:rsidDel="00000000" w:rsidR="00000000" w:rsidRPr="00000000">
        <w:rPr>
          <w:b w:val="1"/>
          <w:bCs w:val="1"/>
          <w:color w:val="1a1a1a"/>
          <w:sz w:val="17"/>
          <w:szCs w:val="17"/>
        </w:rPr>
        <w:drawing>
          <wp:inline distB="114300" distT="114300" distL="114300" distR="114300">
            <wp:extent cx="4191000" cy="3149600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1 — Nuage de points (x, sin(x)) pour 30 points équirépartis sur [0, 10].</w:t>
      </w:r>
    </w:p>
    <w:p w:rsidR="00000000" w:rsidDel="00000000" w:rsidP="00000000" w:rsidRDefault="00000000" w:rsidRPr="00000000" w14:paraId="00000048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49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np.linspace(0, 10, 30) génère 30 points </w:t>
      </w:r>
      <w:r w:rsidDel="00000000" w:rsidR="00000000" w:rsidRPr="00000000">
        <w:rPr>
          <w:b w:val="1"/>
          <w:bCs w:val="1"/>
          <w:rtl w:val="0"/>
        </w:rPr>
        <w:t xml:space="preserve">équirépartis</w:t>
      </w:r>
      <w:r w:rsidDel="00000000" w:rsidR="00000000" w:rsidRPr="00000000">
        <w:rPr>
          <w:rtl w:val="0"/>
        </w:rPr>
        <w:t xml:space="preserve"> entre 0 et 10, bornes incluses (contrairement à arange, on impose ici le nombre de points) ;</w:t>
      </w:r>
    </w:p>
    <w:p w:rsidR="00000000" w:rsidDel="00000000" w:rsidP="00000000" w:rsidRDefault="00000000" w:rsidRPr="00000000" w14:paraId="0000004A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y = np.sin(x) applique le sinus </w:t>
      </w:r>
      <w:r w:rsidDel="00000000" w:rsidR="00000000" w:rsidRPr="00000000">
        <w:rPr>
          <w:b w:val="1"/>
          <w:bCs w:val="1"/>
          <w:rtl w:val="0"/>
        </w:rPr>
        <w:t xml:space="preserve">élément par élément</w:t>
      </w:r>
      <w:r w:rsidDel="00000000" w:rsidR="00000000" w:rsidRPr="00000000">
        <w:rPr>
          <w:rtl w:val="0"/>
        </w:rPr>
        <w:t xml:space="preserve"> (vectorisation NumPy) : aucun besoin de boucle ;</w:t>
      </w:r>
    </w:p>
    <w:p w:rsidR="00000000" w:rsidDel="00000000" w:rsidP="00000000" w:rsidRDefault="00000000" w:rsidRPr="00000000" w14:paraId="0000004B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plt.scatter(x, y, marker='o') trace le nuage de points avec des marqueurs circulaires : on reconnaît la sinusoïde échantillonnée sur presque deux périodes (10 ≈ 3,2π).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2f2f2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b2nb3bcpo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Nuage de points aléatoires (couleurs, tailles, colorbar)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rng = np.random.RandomState(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x = rng.randn(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y = rng.randn(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colors = rng.rand(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sizes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 * rng.rand(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plt.scatter(x, y, c=colors, s=sizes, alpha=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, cmap=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be338"/>
                <w:sz w:val="17"/>
                <w:szCs w:val="17"/>
                <w:shd w:fill="2b2b2b" w:val="clear"/>
                <w:rtl w:val="0"/>
              </w:rPr>
              <w:t xml:space="preserve">'viridis'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5ab35"/>
                <w:sz w:val="17"/>
                <w:szCs w:val="17"/>
                <w:shd w:fill="2b2b2b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17"/>
                <w:szCs w:val="17"/>
                <w:shd w:fill="2b2b2b" w:val="clear"/>
                <w:rtl w:val="0"/>
              </w:rPr>
              <w:t xml:space="preserve">&gt; plt.colorbar()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00" w:before="100" w:lineRule="auto"/>
        <w:jc w:val="center"/>
        <w:rPr>
          <w:b w:val="1"/>
          <w:bCs w:val="1"/>
          <w:color w:val="1a1a1a"/>
          <w:sz w:val="17"/>
          <w:szCs w:val="17"/>
        </w:rPr>
      </w:pPr>
      <w:r w:rsidDel="00000000" w:rsidR="00000000" w:rsidRPr="00000000">
        <w:rPr>
          <w:b w:val="1"/>
          <w:bCs w:val="1"/>
          <w:color w:val="1a1a1a"/>
          <w:sz w:val="17"/>
          <w:szCs w:val="17"/>
        </w:rPr>
        <w:drawing>
          <wp:inline distB="114300" distT="114300" distL="114300" distR="114300">
            <wp:extent cx="4483100" cy="3238500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Figure 2 — 100 points gaussiens ; la couleur (colormap viridis) et la taille de chaque point sont aléatoires.</w:t>
      </w:r>
    </w:p>
    <w:p w:rsidR="00000000" w:rsidDel="00000000" w:rsidP="00000000" w:rsidRDefault="00000000" w:rsidRPr="00000000" w14:paraId="00000050">
      <w:pPr>
        <w:spacing w:after="10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Explication</w:t>
      </w:r>
    </w:p>
    <w:p w:rsidR="00000000" w:rsidDel="00000000" w:rsidP="00000000" w:rsidRDefault="00000000" w:rsidRPr="00000000" w14:paraId="00000051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np.random.RandomState(0) crée un générateur pseudo-aléatoire de </w:t>
      </w:r>
      <w:r w:rsidDel="00000000" w:rsidR="00000000" w:rsidRPr="00000000">
        <w:rPr>
          <w:b w:val="1"/>
          <w:bCs w:val="1"/>
          <w:rtl w:val="0"/>
        </w:rPr>
        <w:t xml:space="preserve">graine 0</w:t>
      </w:r>
      <w:r w:rsidDel="00000000" w:rsidR="00000000" w:rsidRPr="00000000">
        <w:rPr>
          <w:rtl w:val="0"/>
        </w:rPr>
        <w:t xml:space="preserve"> : les tirages sont ainsi reproductibles d'une exécution à l'autre ;</w:t>
      </w:r>
    </w:p>
    <w:p w:rsidR="00000000" w:rsidDel="00000000" w:rsidP="00000000" w:rsidRDefault="00000000" w:rsidRPr="00000000" w14:paraId="00000052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rng.randn(100) tire 100 valeurs selon la loi </w:t>
      </w:r>
      <w:r w:rsidDel="00000000" w:rsidR="00000000" w:rsidRPr="00000000">
        <w:rPr>
          <w:b w:val="1"/>
          <w:bCs w:val="1"/>
          <w:rtl w:val="0"/>
        </w:rPr>
        <w:t xml:space="preserve">normale</w:t>
      </w:r>
      <w:r w:rsidDel="00000000" w:rsidR="00000000" w:rsidRPr="00000000">
        <w:rPr>
          <w:rtl w:val="0"/>
        </w:rPr>
        <w:t xml:space="preserve"> centrée réduite N(0, 1) — utilisées pour les abscisses x et les ordonnées y ;</w:t>
      </w:r>
    </w:p>
    <w:p w:rsidR="00000000" w:rsidDel="00000000" w:rsidP="00000000" w:rsidRDefault="00000000" w:rsidRPr="00000000" w14:paraId="00000053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rng.rand(100) tire 100 valeurs </w:t>
      </w:r>
      <w:r w:rsidDel="00000000" w:rsidR="00000000" w:rsidRPr="00000000">
        <w:rPr>
          <w:b w:val="1"/>
          <w:bCs w:val="1"/>
          <w:rtl w:val="0"/>
        </w:rPr>
        <w:t xml:space="preserve">uniformes</w:t>
      </w:r>
      <w:r w:rsidDel="00000000" w:rsidR="00000000" w:rsidRPr="00000000">
        <w:rPr>
          <w:rtl w:val="0"/>
        </w:rPr>
        <w:t xml:space="preserve"> sur [0, 1[ : elles servent de couleurs (colors) et, multipliées par 1000, de tailles (sizes) ;</w:t>
      </w:r>
    </w:p>
    <w:p w:rsidR="00000000" w:rsidDel="00000000" w:rsidP="00000000" w:rsidRDefault="00000000" w:rsidRPr="00000000" w14:paraId="00000054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dans plt.scatter, c=colors associe à chaque point une couleur via la colormap 'viridis', s=sizes fixe la taille de chaque marqueur et alpha=0.3 rend les points transparents pour visualiser les superpositions ;</w:t>
      </w:r>
    </w:p>
    <w:p w:rsidR="00000000" w:rsidDel="00000000" w:rsidP="00000000" w:rsidRDefault="00000000" w:rsidRPr="00000000" w14:paraId="00000055">
      <w:pPr>
        <w:spacing w:after="60" w:line="264" w:lineRule="auto"/>
        <w:ind w:left="800" w:hanging="2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plt.colorbar() ajoute à droite l'échelle de correspondance valeur → couleur.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