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CONSUMER DISPUTES REDRESSAL COMMISSION</w:t>
      </w:r>
    </w:p>
    <w:p>
      <w:r>
        <w:t>## Consumer Complaint</w:t>
      </w:r>
    </w:p>
    <w:p/>
    <w:p>
      <w:r>
        <w:t>The Complainant hereby files this complaint against the Respondent under the provisions of the Consumer Protection Act, 2019.</w:t>
      </w:r>
    </w:p>
    <w:p/>
    <w:p>
      <w:r>
        <w:t>### Particulars of the Complainant</w:t>
      </w:r>
    </w:p>
    <w:p>
      <w:r>
        <w:t>- Name: Complainant</w:t>
      </w:r>
    </w:p>
    <w:p>
      <w:r>
        <w:t>- Address: [Complainant's Address]</w:t>
      </w:r>
    </w:p>
    <w:p/>
    <w:p>
      <w:r>
        <w:t>### Particulars of the Respondent</w:t>
      </w:r>
    </w:p>
    <w:p>
      <w:r>
        <w:t>- Name: Respondent</w:t>
      </w:r>
    </w:p>
    <w:p>
      <w:r>
        <w:t>- Address: [Respondent's Address]</w:t>
      </w:r>
    </w:p>
    <w:p/>
    <w:p>
      <w:r>
        <w:t>### Facts of the Case</w:t>
      </w:r>
    </w:p>
    <w:p>
      <w:r>
        <w:t>1. **Defective Product**: The Complainant purchased a [product name] from the Respondent on [date of purchase]. However, upon using the product, it was found to be defective.</w:t>
      </w:r>
    </w:p>
    <w:p>
      <w:r>
        <w:t>2. **Store Refusing to Replace or Refund**: Despite the Complainant's request, the Respondent has refused to replace the defective product or provide a refund.</w:t>
      </w:r>
    </w:p>
    <w:p/>
    <w:p>
      <w:r>
        <w:t>### Law Sections Invoked</w:t>
      </w:r>
    </w:p>
    <w:p>
      <w:r>
        <w:t>The Complainant invokes the following sections of the Consumer Protection Act, 2019:</w:t>
      </w:r>
    </w:p>
    <w:p>
      <w:r>
        <w:t>- Section 81: For the purposes of this Act, a complaint may be filed by a consumer in a consumer dispute.</w:t>
      </w:r>
    </w:p>
    <w:p>
      <w:r>
        <w:t>- Section 39: The District Commission, the State Commission or the National Commission may pass an order for the payment of compensation to the consumer for the loss or injury suffered by the consumer.</w:t>
      </w:r>
    </w:p>
    <w:p>
      <w:r>
        <w:t>- Section 84: The Central Government may, by notification, make rules for carrying out any other purpose of this Act.</w:t>
      </w:r>
    </w:p>
    <w:p>
      <w:r>
        <w:t>- Section 83: The National Commission may pass an order for the payment of compensation to the consumer for the loss or injury suffered by the consumer.</w:t>
      </w:r>
    </w:p>
    <w:p>
      <w:r>
        <w:t>- Section 87: The Central Government may, by notification, make rules for the purposes of this Act.</w:t>
      </w:r>
    </w:p>
    <w:p/>
    <w:p>
      <w:r>
        <w:t>### Relief Sought</w:t>
      </w:r>
    </w:p>
    <w:p>
      <w:r>
        <w:t>The Complainant seeks the following relief:</w:t>
      </w:r>
    </w:p>
    <w:p>
      <w:r>
        <w:t>- Replacement or refund of the defective product.</w:t>
      </w:r>
    </w:p>
    <w:p>
      <w:r>
        <w:t>- Compensation for any additional losses suffered by the Complainant due to the Respondent's actions.</w:t>
      </w:r>
    </w:p>
    <w:p/>
    <w:p>
      <w:r>
        <w:t>### Verification</w:t>
      </w:r>
    </w:p>
    <w:p>
      <w:r>
        <w:t>I, [Complainant's Name], hereby verify that the contents of this complaint are true to my knowledge and belief.</w:t>
      </w:r>
    </w:p>
    <w:p/>
    <w:p>
      <w:r>
        <w:t>### Date</w:t>
      </w:r>
    </w:p>
    <w:p>
      <w:r>
        <w:t>[Date of Filing]</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