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COURT OF [COURT NAME]</w:t>
      </w:r>
    </w:p>
    <w:p>
      <w:r>
        <w:t>## FIR Draft: Complainant vs. Respondent</w:t>
      </w:r>
    </w:p>
    <w:p/>
    <w:p>
      <w:r>
        <w:t>### Case Details:</w:t>
      </w:r>
    </w:p>
    <w:p>
      <w:r>
        <w:t>- Dispute Type: Family Dispute</w:t>
      </w:r>
    </w:p>
    <w:p>
      <w:r>
        <w:t>- Complainant: Complainant</w:t>
      </w:r>
    </w:p>
    <w:p>
      <w:r>
        <w:t>- Respondent: Respondent</w:t>
      </w:r>
    </w:p>
    <w:p/>
    <w:p>
      <w:r>
        <w:t>### Facts of the Case:</w:t>
      </w:r>
    </w:p>
    <w:p>
      <w:r>
        <w:t>1. The Respondent has been physically abusing the Complainant.</w:t>
      </w:r>
    </w:p>
    <w:p>
      <w:r>
        <w:t>2. Medical reports are available as proof of the physical abuse.</w:t>
      </w:r>
    </w:p>
    <w:p/>
    <w:p>
      <w:r>
        <w:t>### Relevant Law Sections:</w:t>
      </w:r>
    </w:p>
    <w:p>
      <w:r>
        <w:t>- bns_2023 Section 72</w:t>
      </w:r>
    </w:p>
    <w:p>
      <w:r>
        <w:t>- bnss_2023 Section 51</w:t>
      </w:r>
    </w:p>
    <w:p>
      <w:r>
        <w:t>- bnss_2023 Section 326</w:t>
      </w:r>
    </w:p>
    <w:p>
      <w:r>
        <w:t>- bnss_2023 Section 52 (invoked twice for different aspects of the case)</w:t>
      </w:r>
    </w:p>
    <w:p/>
    <w:p>
      <w:r>
        <w:t>### Relief Sought:</w:t>
      </w:r>
    </w:p>
    <w:p>
      <w:r>
        <w:t>The Complainant seeks compensation for the physical and emotional harm suffered and demands punishment for the Respondent for the crimes committed.</w:t>
      </w:r>
    </w:p>
    <w:p/>
    <w:p>
      <w:r>
        <w:t>### Prayer:</w:t>
      </w:r>
    </w:p>
    <w:p>
      <w:r>
        <w:t>Wherefore, it is prayed that this Honorable Court may be pleased to:</w:t>
      </w:r>
    </w:p>
    <w:p>
      <w:r>
        <w:t>- Order the Respondent to pay compensation to the Complainant for the physical and emotional harm caused.</w:t>
      </w:r>
    </w:p>
    <w:p>
      <w:r>
        <w:t>- Punish the Respondent as per the provisions of the law for the physical abuse and other offenses committed.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