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IN THE CONSUMER COURT</w:t>
      </w:r>
    </w:p>
    <w:p>
      <w:r>
        <w:t>## Consumer Complaint</w:t>
      </w:r>
    </w:p>
    <w:p/>
    <w:p>
      <w:r>
        <w:t>The Complainant, Ramesh Kumar, hereby files this complaint against the Respondent under the provisions of the Consumer Protection Act, 2019.</w:t>
      </w:r>
    </w:p>
    <w:p/>
    <w:p>
      <w:r>
        <w:t>### Facts of the Case</w:t>
      </w:r>
    </w:p>
    <w:p/>
    <w:p>
      <w:r>
        <w:t>1. On [date], the Complainant purchased a TV from the Respondent with a 1-year manufacturer warranty.</w:t>
      </w:r>
    </w:p>
    <w:p>
      <w:r>
        <w:t>2. The store's return policy explicitly states 'No returns after sale'.</w:t>
      </w:r>
    </w:p>
    <w:p>
      <w:r>
        <w:t>3. However, the TV is defective, with a screen defect that renders it unfit for use.</w:t>
      </w:r>
    </w:p>
    <w:p>
      <w:r>
        <w:t>4. The Complainant is in possession of the original bill and a video recording that clearly proves the defect in the TV's screen.</w:t>
      </w:r>
    </w:p>
    <w:p/>
    <w:p>
      <w:r>
        <w:t>### Legal Grounds</w:t>
      </w:r>
    </w:p>
    <w:p/>
    <w:p>
      <w:r>
        <w:t>The Complainant's case is grounded in the following provisions of the Consumer Protection Act, 2019:</w:t>
      </w:r>
    </w:p>
    <w:p>
      <w:r>
        <w:t>- Section 2: Definition of consumer</w:t>
      </w:r>
    </w:p>
    <w:p>
      <w:r>
        <w:t>- Section 39: Liability of service provider</w:t>
      </w:r>
    </w:p>
    <w:p>
      <w:r>
        <w:t>- Section 81: Power of Central Authority to review</w:t>
      </w:r>
    </w:p>
    <w:p>
      <w:r>
        <w:t>- Section 86: Compensation to consumer</w:t>
      </w:r>
    </w:p>
    <w:p/>
    <w:p>
      <w:r>
        <w:t>### Relief Sought</w:t>
      </w:r>
    </w:p>
    <w:p/>
    <w:p>
      <w:r>
        <w:t>The Complainant seeks the following relief:</w:t>
      </w:r>
    </w:p>
    <w:p>
      <w:r>
        <w:t>- Replacement of the defective TV with a new one</w:t>
      </w:r>
    </w:p>
    <w:p>
      <w:r>
        <w:t>- Refund of the full amount paid for the defective TV</w:t>
      </w:r>
    </w:p>
    <w:p>
      <w:r>
        <w:t>- Compensation for any additional losses incurred due to the defective product</w:t>
      </w:r>
    </w:p>
    <w:p/>
    <w:p>
      <w:r>
        <w:t>### Prayer</w:t>
      </w:r>
    </w:p>
    <w:p/>
    <w:p>
      <w:r>
        <w:t>Wherefore, the Complainant prays that this Hon'ble Court may be pleased to:</w:t>
      </w:r>
    </w:p>
    <w:p>
      <w:r>
        <w:t>- Allow this complaint</w:t>
      </w:r>
    </w:p>
    <w:p>
      <w:r>
        <w:t>- Grant the relief sought</w:t>
      </w:r>
    </w:p>
    <w:p>
      <w:r>
        <w:t>- Pass any other order that this Court deems fit in the circumstances of the case.</w:t>
      </w:r>
    </w:p>
    <w:p/>
    <w:p>
      <w:r>
        <w:t>### Verification</w:t>
      </w:r>
    </w:p>
    <w:p/>
    <w:p>
      <w:r>
        <w:t>I, Ramesh Kumar, the Complainant, do hereby verify that the contents of this complaint are true to my knowledge and belief.</w:t>
      </w:r>
    </w:p>
    <w:p/>
    <w:p>
      <w:r>
        <w:t>#### Signed,</w:t>
      </w:r>
    </w:p>
    <w:p>
      <w:r>
        <w:t>Ramesh Kumar</w:t>
      </w:r>
    </w:p>
    <w:p>
      <w:r>
        <w:t>Complainant</w:t>
      </w:r>
    </w:p>
    <w:p/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