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A26" w:rsidRDefault="00672C6B" w:rsidP="00672C6B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i/>
          <w:iCs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i/>
          <w:iCs/>
          <w:color w:val="232323"/>
          <w:sz w:val="21"/>
          <w:szCs w:val="21"/>
        </w:rPr>
        <w:t>Please note that these guidelines are subject to change.</w:t>
      </w:r>
    </w:p>
    <w:p w:rsidR="00672C6B" w:rsidRPr="00672C6B" w:rsidRDefault="00672C6B" w:rsidP="00672C6B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bookmarkStart w:id="0" w:name="_GoBack"/>
      <w:bookmarkEnd w:id="0"/>
      <w:r w:rsidRPr="00672C6B">
        <w:rPr>
          <w:rFonts w:ascii="Arial" w:eastAsia="Times New Roman" w:hAnsi="Arial" w:cs="Arial"/>
          <w:b/>
          <w:bCs/>
          <w:color w:val="232323"/>
          <w:sz w:val="21"/>
          <w:szCs w:val="21"/>
        </w:rPr>
        <w:t>GENERAL INFORMATION</w:t>
      </w:r>
    </w:p>
    <w:p w:rsidR="00672C6B" w:rsidRPr="00672C6B" w:rsidRDefault="00672C6B" w:rsidP="00672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PaleorXiv accepts all types of manuscript, including but not limited to systematic reviews, hypotheses, ‘negative’ results, and data and methods papers.</w:t>
      </w:r>
    </w:p>
    <w:p w:rsidR="00672C6B" w:rsidRPr="00672C6B" w:rsidRDefault="00672C6B" w:rsidP="00672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We publish two major types of article:</w:t>
      </w:r>
    </w:p>
    <w:p w:rsidR="00672C6B" w:rsidRPr="00672C6B" w:rsidRDefault="00672C6B" w:rsidP="00672C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Preprints of articles in parallel to traditional journal submissions.</w:t>
      </w:r>
    </w:p>
    <w:p w:rsidR="00672C6B" w:rsidRPr="00672C6B" w:rsidRDefault="00672C6B" w:rsidP="00672C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Previously published articles that you wish to make Open Access.</w:t>
      </w:r>
    </w:p>
    <w:p w:rsidR="00672C6B" w:rsidRPr="00672C6B" w:rsidRDefault="00672C6B" w:rsidP="00672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Please check the </w:t>
      </w:r>
      <w:hyperlink r:id="rId5" w:tgtFrame="_blank" w:history="1">
        <w:r w:rsidRPr="00672C6B">
          <w:rPr>
            <w:rFonts w:ascii="Arial" w:eastAsia="Times New Roman" w:hAnsi="Arial" w:cs="Arial"/>
            <w:b/>
            <w:bCs/>
            <w:color w:val="039E7F"/>
            <w:sz w:val="21"/>
            <w:szCs w:val="21"/>
            <w:u w:val="single"/>
          </w:rPr>
          <w:t>Journal Policies</w:t>
        </w:r>
      </w:hyperlink>
      <w:r w:rsidRPr="00672C6B">
        <w:rPr>
          <w:rFonts w:ascii="Arial" w:eastAsia="Times New Roman" w:hAnsi="Arial" w:cs="Arial"/>
          <w:color w:val="232323"/>
          <w:sz w:val="21"/>
          <w:szCs w:val="21"/>
        </w:rPr>
        <w:t> page for further details on self-archiving options.</w:t>
      </w:r>
    </w:p>
    <w:p w:rsidR="00672C6B" w:rsidRPr="00672C6B" w:rsidRDefault="00672C6B" w:rsidP="00672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We encourage submissions from all domains of Paleontology and Paleobiology, including, but not limited to: Vertebrate paleontology; Invertebrate paleontology; Micropaleontology; Paleobotany; Paleoecology; Paleoclimatology; Paleogeography;  Paleoceanography; Paleohistology; Paleobiogegraphy; and Biostratigraphy.</w:t>
      </w:r>
    </w:p>
    <w:p w:rsidR="00672C6B" w:rsidRPr="00672C6B" w:rsidRDefault="00672C6B" w:rsidP="00672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We do not accept letters or blog posts, or those which do not pass the normal community standards for submission.</w:t>
      </w:r>
    </w:p>
    <w:p w:rsidR="00672C6B" w:rsidRPr="00672C6B" w:rsidRDefault="00672C6B" w:rsidP="00672C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Note that preprint publication does not replace publishing with journals, and we recommend authors to use the </w:t>
      </w:r>
      <w:hyperlink r:id="rId6" w:history="1">
        <w:r w:rsidRPr="00672C6B">
          <w:rPr>
            <w:rFonts w:ascii="Arial" w:eastAsia="Times New Roman" w:hAnsi="Arial" w:cs="Arial"/>
            <w:color w:val="039E7F"/>
            <w:sz w:val="21"/>
            <w:szCs w:val="21"/>
            <w:u w:val="single"/>
          </w:rPr>
          <w:t>SHERPA/RoMEO</w:t>
        </w:r>
      </w:hyperlink>
      <w:r w:rsidRPr="00672C6B">
        <w:rPr>
          <w:rFonts w:ascii="Arial" w:eastAsia="Times New Roman" w:hAnsi="Arial" w:cs="Arial"/>
          <w:color w:val="232323"/>
          <w:sz w:val="21"/>
          <w:szCs w:val="21"/>
        </w:rPr>
        <w:t> service to check journal preprint policies. A Paleontology-specific and revised version of this database is maintained </w:t>
      </w:r>
      <w:hyperlink r:id="rId7" w:tgtFrame="_blank" w:history="1">
        <w:r w:rsidRPr="00672C6B">
          <w:rPr>
            <w:rFonts w:ascii="Arial" w:eastAsia="Times New Roman" w:hAnsi="Arial" w:cs="Arial"/>
            <w:b/>
            <w:bCs/>
            <w:color w:val="039E7F"/>
            <w:sz w:val="21"/>
            <w:szCs w:val="21"/>
            <w:u w:val="single"/>
          </w:rPr>
          <w:t>here</w:t>
        </w:r>
      </w:hyperlink>
      <w:r w:rsidRPr="00672C6B">
        <w:rPr>
          <w:rFonts w:ascii="Arial" w:eastAsia="Times New Roman" w:hAnsi="Arial" w:cs="Arial"/>
          <w:color w:val="232323"/>
          <w:sz w:val="21"/>
          <w:szCs w:val="21"/>
        </w:rPr>
        <w:t>.</w:t>
      </w:r>
    </w:p>
    <w:p w:rsidR="00672C6B" w:rsidRPr="00672C6B" w:rsidRDefault="00672C6B" w:rsidP="00672C6B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b/>
          <w:bCs/>
          <w:color w:val="232323"/>
          <w:sz w:val="21"/>
          <w:szCs w:val="21"/>
        </w:rPr>
        <w:t>YOUR SUBMISSIONS</w:t>
      </w:r>
    </w:p>
    <w:p w:rsidR="00672C6B" w:rsidRPr="00672C6B" w:rsidRDefault="00672C6B" w:rsidP="00672C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All submissions will go through a basic screening process to check for conformation with these guidelines.</w:t>
      </w:r>
    </w:p>
    <w:p w:rsidR="00672C6B" w:rsidRPr="00672C6B" w:rsidRDefault="00672C6B" w:rsidP="00672C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Submissions that do not meet these guidelines will be removed, and the authors notified.</w:t>
      </w:r>
    </w:p>
    <w:p w:rsidR="00672C6B" w:rsidRPr="00672C6B" w:rsidRDefault="00672C6B" w:rsidP="00672C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Please make sure that all co-authors are aware of, and have agreed to, submission. They will be notified upon submission of preprints.</w:t>
      </w:r>
    </w:p>
    <w:p w:rsidR="00672C6B" w:rsidRPr="00672C6B" w:rsidRDefault="00672C6B" w:rsidP="00672C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Before submitting, it is recommended to add a note to the front page stating “This is a preprint that has been submitted to journal XXX” where applicable. When updating to the postprint or accepted author manuscript, please change to “This is a postprint that has been peer reviewed and accepted at journal XXX.” A template for this is available </w:t>
      </w:r>
      <w:hyperlink r:id="rId8" w:history="1">
        <w:r w:rsidRPr="00672C6B">
          <w:rPr>
            <w:rFonts w:ascii="Arial" w:eastAsia="Times New Roman" w:hAnsi="Arial" w:cs="Arial"/>
            <w:b/>
            <w:bCs/>
            <w:color w:val="039E7F"/>
            <w:sz w:val="21"/>
            <w:szCs w:val="21"/>
            <w:u w:val="single"/>
          </w:rPr>
          <w:t>here</w:t>
        </w:r>
      </w:hyperlink>
      <w:r w:rsidRPr="00672C6B">
        <w:rPr>
          <w:rFonts w:ascii="Arial" w:eastAsia="Times New Roman" w:hAnsi="Arial" w:cs="Arial"/>
          <w:color w:val="232323"/>
          <w:sz w:val="21"/>
          <w:szCs w:val="21"/>
        </w:rPr>
        <w:t>.</w:t>
      </w:r>
    </w:p>
    <w:p w:rsidR="00672C6B" w:rsidRPr="00672C6B" w:rsidRDefault="00672C6B" w:rsidP="00672C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All preprints can be updated with the postprint version or author-accepted manuscript. Please check for journal compliance and embargo periods where needed.</w:t>
      </w:r>
    </w:p>
    <w:p w:rsidR="00672C6B" w:rsidRPr="00672C6B" w:rsidRDefault="00672C6B" w:rsidP="00672C6B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b/>
          <w:bCs/>
          <w:color w:val="232323"/>
          <w:sz w:val="21"/>
          <w:szCs w:val="21"/>
        </w:rPr>
        <w:t>USING PALEORXIV ARTICLES</w:t>
      </w:r>
    </w:p>
    <w:p w:rsidR="00672C6B" w:rsidRPr="00672C6B" w:rsidRDefault="00672C6B" w:rsidP="00672C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Please note that preprints are not formally peer reviewed. When re-using them, and especially when citing, this status should be clearly marked.</w:t>
      </w:r>
    </w:p>
    <w:p w:rsidR="00672C6B" w:rsidRPr="00672C6B" w:rsidRDefault="00672C6B" w:rsidP="00672C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Please exercise the same care and judgment you would use for any research output when it comes to the re-use of preprints.</w:t>
      </w:r>
    </w:p>
    <w:p w:rsidR="00672C6B" w:rsidRPr="00672C6B" w:rsidRDefault="00672C6B" w:rsidP="00672C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We strongly encourage community interaction through commenting and sharing of preprints.</w:t>
      </w:r>
    </w:p>
    <w:p w:rsidR="00672C6B" w:rsidRPr="00672C6B" w:rsidRDefault="00672C6B" w:rsidP="00672C6B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b/>
          <w:bCs/>
          <w:color w:val="232323"/>
          <w:sz w:val="21"/>
          <w:szCs w:val="21"/>
        </w:rPr>
        <w:t>TAXONOMIC SUBMISSIONS</w:t>
      </w:r>
    </w:p>
    <w:p w:rsidR="00672C6B" w:rsidRPr="00672C6B" w:rsidRDefault="00672C6B" w:rsidP="00672C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When submitting taxonomic papers that identify new genera or species, please omit the name and replace with ‘gen et. sp. nov.’, as appropriate.</w:t>
      </w:r>
    </w:p>
    <w:p w:rsidR="00672C6B" w:rsidRPr="00672C6B" w:rsidRDefault="00672C6B" w:rsidP="00672C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For newly named higher level taxa, recombinations, referrals, synonymisations, and phylogenetic definitions, we strongly advise that these be fully redacted too prior to submission.</w:t>
      </w:r>
    </w:p>
    <w:p w:rsidR="00672C6B" w:rsidRPr="00672C6B" w:rsidRDefault="00672C6B" w:rsidP="00672C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323"/>
          <w:sz w:val="21"/>
          <w:szCs w:val="21"/>
        </w:rPr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For manuscripts that include a lot of taxonomic and systematic work, authors are advised to carefully consider the taxonomic implications before publishing.</w:t>
      </w:r>
    </w:p>
    <w:p w:rsidR="00462367" w:rsidRDefault="00672C6B" w:rsidP="004C7F32">
      <w:pPr>
        <w:shd w:val="clear" w:color="auto" w:fill="FFFFFF"/>
        <w:spacing w:after="300" w:line="240" w:lineRule="auto"/>
        <w:jc w:val="both"/>
      </w:pPr>
      <w:r w:rsidRPr="00672C6B">
        <w:rPr>
          <w:rFonts w:ascii="Arial" w:eastAsia="Times New Roman" w:hAnsi="Arial" w:cs="Arial"/>
          <w:color w:val="232323"/>
          <w:sz w:val="21"/>
          <w:szCs w:val="21"/>
        </w:rPr>
        <w:t>For more information, please contact us </w:t>
      </w:r>
      <w:hyperlink r:id="rId9" w:history="1">
        <w:r w:rsidRPr="00672C6B">
          <w:rPr>
            <w:rFonts w:ascii="Arial" w:eastAsia="Times New Roman" w:hAnsi="Arial" w:cs="Arial"/>
            <w:color w:val="039E7F"/>
            <w:sz w:val="21"/>
            <w:szCs w:val="21"/>
            <w:u w:val="single"/>
          </w:rPr>
          <w:t>here</w:t>
        </w:r>
      </w:hyperlink>
      <w:r w:rsidRPr="00672C6B">
        <w:rPr>
          <w:rFonts w:ascii="Arial" w:eastAsia="Times New Roman" w:hAnsi="Arial" w:cs="Arial"/>
          <w:color w:val="232323"/>
          <w:sz w:val="21"/>
          <w:szCs w:val="21"/>
        </w:rPr>
        <w:t>.</w:t>
      </w:r>
    </w:p>
    <w:sectPr w:rsidR="0046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380B"/>
    <w:multiLevelType w:val="multilevel"/>
    <w:tmpl w:val="7EDA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7714E"/>
    <w:multiLevelType w:val="multilevel"/>
    <w:tmpl w:val="389A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24682"/>
    <w:multiLevelType w:val="multilevel"/>
    <w:tmpl w:val="76B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F263E"/>
    <w:multiLevelType w:val="multilevel"/>
    <w:tmpl w:val="8FE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6B"/>
    <w:rsid w:val="00462367"/>
    <w:rsid w:val="004C7F32"/>
    <w:rsid w:val="00672C6B"/>
    <w:rsid w:val="00C85A26"/>
    <w:rsid w:val="00CE25A3"/>
    <w:rsid w:val="00F7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44C7"/>
  <w15:chartTrackingRefBased/>
  <w15:docId w15:val="{DC1B45DA-ED43-4823-9866-73F57DA2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2C6B"/>
    <w:rPr>
      <w:i/>
      <w:iCs/>
    </w:rPr>
  </w:style>
  <w:style w:type="character" w:styleId="Strong">
    <w:name w:val="Strong"/>
    <w:basedOn w:val="DefaultParagraphFont"/>
    <w:uiPriority w:val="22"/>
    <w:qFormat/>
    <w:rsid w:val="00672C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2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ssilsandshit.com/paleorxiv/submission-guidelines-authors/cover-letter-templ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ssilsandshit.com/paleorxiv/journal-polic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erpa.ac.uk/romeo/index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ossilsandshit.com/paleorxiv/journal-polici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n.tennant.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2831</Characters>
  <Application>Microsoft Office Word</Application>
  <DocSecurity>0</DocSecurity>
  <Lines>23</Lines>
  <Paragraphs>6</Paragraphs>
  <ScaleCrop>false</ScaleCrop>
  <Company>Imperial College London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Tennant, Jonathan P</dc:creator>
  <cp:keywords/>
  <dc:description/>
  <cp:lastModifiedBy>Tennant, Jonathan P</cp:lastModifiedBy>
  <cp:revision>3</cp:revision>
  <dcterms:created xsi:type="dcterms:W3CDTF">2017-11-24T14:50:00Z</dcterms:created>
  <dcterms:modified xsi:type="dcterms:W3CDTF">2017-11-24T14:50:00Z</dcterms:modified>
</cp:coreProperties>
</file>