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C8C4D4" w14:textId="77777777" w:rsidR="001E1FA4" w:rsidRDefault="001E1FA4" w:rsidP="00CC438D"/>
    <w:p w14:paraId="5BFBB868" w14:textId="30921FBE" w:rsidR="001E1FA4" w:rsidRPr="00C8428C" w:rsidRDefault="00C8428C" w:rsidP="00CC438D">
      <w:pPr>
        <w:rPr>
          <w:b/>
        </w:rPr>
      </w:pPr>
      <w:r>
        <w:rPr>
          <w:b/>
        </w:rPr>
        <w:t>Idea Summary</w:t>
      </w:r>
      <w:r w:rsidR="001E1FA4" w:rsidRPr="00C8428C">
        <w:rPr>
          <w:b/>
        </w:rPr>
        <w:t>:</w:t>
      </w:r>
    </w:p>
    <w:p w14:paraId="4DA2A001" w14:textId="3D970A2D" w:rsidR="001E1FA4" w:rsidRDefault="001E1FA4" w:rsidP="00C8428C">
      <w:pPr>
        <w:pStyle w:val="ListParagraph"/>
        <w:numPr>
          <w:ilvl w:val="0"/>
          <w:numId w:val="6"/>
        </w:numPr>
        <w:rPr>
          <w:iCs/>
        </w:rPr>
      </w:pPr>
      <w:r w:rsidRPr="00C8428C">
        <w:rPr>
          <w:iCs/>
        </w:rPr>
        <w:t>In a pandemic situation, the staff availability for handling booking and cancellation of medical appointments is limited and there are more requests. There is a need for an interactive and reliable automated booking and cancellation facility to address the panic from the patients’ end.</w:t>
      </w:r>
    </w:p>
    <w:p w14:paraId="666E4799" w14:textId="3927AE6A" w:rsidR="00C8428C" w:rsidRPr="00C8428C" w:rsidRDefault="00C8428C" w:rsidP="00C8428C">
      <w:pPr>
        <w:rPr>
          <w:b/>
          <w:iCs/>
        </w:rPr>
      </w:pPr>
      <w:r w:rsidRPr="00C8428C">
        <w:rPr>
          <w:b/>
          <w:iCs/>
        </w:rPr>
        <w:t>Solution</w:t>
      </w:r>
      <w:r>
        <w:rPr>
          <w:b/>
          <w:iCs/>
        </w:rPr>
        <w:t>:</w:t>
      </w:r>
    </w:p>
    <w:p w14:paraId="594495E5" w14:textId="7F70A551" w:rsidR="00586018" w:rsidRPr="00586018" w:rsidRDefault="001E1FA4" w:rsidP="00586018">
      <w:pPr>
        <w:pStyle w:val="ListParagraph"/>
        <w:numPr>
          <w:ilvl w:val="0"/>
          <w:numId w:val="6"/>
        </w:numPr>
        <w:rPr>
          <w:iCs/>
        </w:rPr>
      </w:pPr>
      <w:r w:rsidRPr="00C8428C">
        <w:rPr>
          <w:iCs/>
        </w:rPr>
        <w:t>To address this challeng</w:t>
      </w:r>
      <w:r w:rsidR="00C8428C" w:rsidRPr="00C8428C">
        <w:rPr>
          <w:iCs/>
        </w:rPr>
        <w:t xml:space="preserve">e, We have come up with </w:t>
      </w:r>
      <w:r w:rsidR="00586018">
        <w:rPr>
          <w:iCs/>
        </w:rPr>
        <w:t xml:space="preserve">a </w:t>
      </w:r>
      <w:r w:rsidR="00586018" w:rsidRPr="00586018">
        <w:rPr>
          <w:iCs/>
        </w:rPr>
        <w:t>Medi Assistant App, a Slack Bot that understands users' requests to book/cancel an appointment and automates the process without the help of staff to perform the process. </w:t>
      </w:r>
    </w:p>
    <w:p w14:paraId="37376236" w14:textId="77777777" w:rsidR="00586018" w:rsidRPr="00586018" w:rsidRDefault="00586018" w:rsidP="00586018">
      <w:pPr>
        <w:pStyle w:val="ListParagraph"/>
        <w:numPr>
          <w:ilvl w:val="0"/>
          <w:numId w:val="6"/>
        </w:numPr>
        <w:rPr>
          <w:iCs/>
        </w:rPr>
      </w:pPr>
      <w:r w:rsidRPr="00586018">
        <w:rPr>
          <w:iCs/>
        </w:rPr>
        <w:t>The Medi Assistant app utilizes the IBM Watson Assistant service to collect the necessary details from the user to Book/ Cancel a medical appointment. </w:t>
      </w:r>
    </w:p>
    <w:p w14:paraId="62BF7A4C" w14:textId="77777777" w:rsidR="00586018" w:rsidRPr="00586018" w:rsidRDefault="00586018" w:rsidP="00586018">
      <w:pPr>
        <w:pStyle w:val="ListParagraph"/>
        <w:numPr>
          <w:ilvl w:val="0"/>
          <w:numId w:val="6"/>
        </w:numPr>
        <w:rPr>
          <w:iCs/>
        </w:rPr>
      </w:pPr>
      <w:r w:rsidRPr="00586018">
        <w:rPr>
          <w:iCs/>
        </w:rPr>
        <w:t>Once the user confirms/cancels the appointment, the details are inserted (or) deleted in the IBM Cloudant database. Also, an Email notification is sent to the user. Have used the IBM Cloud function as a webhook with Watson Assistant to implement the above functionalities.</w:t>
      </w:r>
    </w:p>
    <w:p w14:paraId="1E7BE587" w14:textId="792D4889" w:rsidR="001E1FA4" w:rsidRDefault="001E1FA4" w:rsidP="00586018">
      <w:pPr>
        <w:pStyle w:val="ListParagraph"/>
        <w:numPr>
          <w:ilvl w:val="0"/>
          <w:numId w:val="6"/>
        </w:numPr>
      </w:pPr>
    </w:p>
    <w:p w14:paraId="3F65D4EB" w14:textId="3733DEEB" w:rsidR="001E1FA4" w:rsidRPr="00C8428C" w:rsidRDefault="001E1FA4" w:rsidP="00CC438D">
      <w:pPr>
        <w:rPr>
          <w:b/>
        </w:rPr>
      </w:pPr>
      <w:r w:rsidRPr="00C8428C">
        <w:rPr>
          <w:b/>
        </w:rPr>
        <w:t>Architecture Diagram:</w:t>
      </w:r>
    </w:p>
    <w:p w14:paraId="372C830A" w14:textId="0B41C210" w:rsidR="001E1FA4" w:rsidRDefault="00C22942" w:rsidP="00CC438D">
      <w:bookmarkStart w:id="0" w:name="_GoBack"/>
      <w:r>
        <w:rPr>
          <w:noProof/>
        </w:rPr>
        <w:lastRenderedPageBreak/>
        <w:drawing>
          <wp:inline distT="0" distB="0" distL="0" distR="0" wp14:anchorId="0DCDE340" wp14:editId="7A98DD7B">
            <wp:extent cx="5943600" cy="4323969"/>
            <wp:effectExtent l="0" t="0" r="0" b="635"/>
            <wp:docPr id="3" name="Picture 3" descr="C:\Users\666085\AppData\Local\Microsoft\Windows\INetCache\Content.MSO\EB3988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66085\AppData\Local\Microsoft\Windows\INetCache\Content.MSO\EB3988BA.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323969"/>
                    </a:xfrm>
                    <a:prstGeom prst="rect">
                      <a:avLst/>
                    </a:prstGeom>
                    <a:noFill/>
                    <a:ln>
                      <a:noFill/>
                    </a:ln>
                  </pic:spPr>
                </pic:pic>
              </a:graphicData>
            </a:graphic>
          </wp:inline>
        </w:drawing>
      </w:r>
      <w:bookmarkEnd w:id="0"/>
    </w:p>
    <w:p w14:paraId="1ECEA661" w14:textId="05555F0F" w:rsidR="00CC438D" w:rsidRPr="00C8428C" w:rsidRDefault="00CC438D" w:rsidP="00CC438D">
      <w:pPr>
        <w:rPr>
          <w:b/>
        </w:rPr>
      </w:pPr>
      <w:r w:rsidRPr="00C8428C">
        <w:rPr>
          <w:b/>
        </w:rPr>
        <w:t>Step 1:</w:t>
      </w:r>
    </w:p>
    <w:p w14:paraId="78D19A25" w14:textId="23332049" w:rsidR="007B4751" w:rsidRDefault="00BD782F" w:rsidP="00D30E30">
      <w:pPr>
        <w:pStyle w:val="ListParagraph"/>
        <w:numPr>
          <w:ilvl w:val="0"/>
          <w:numId w:val="1"/>
        </w:numPr>
      </w:pPr>
      <w:r>
        <w:lastRenderedPageBreak/>
        <w:t>Navigate to the</w:t>
      </w:r>
      <w:r w:rsidR="002506CD">
        <w:t>MediAssistant</w:t>
      </w:r>
      <w:r w:rsidR="00CC438D">
        <w:t>repository(</w:t>
      </w:r>
      <w:r w:rsidR="00D30E30">
        <w:t>https://github.com/MediAssist</w:t>
      </w:r>
      <w:r w:rsidR="00D30E30" w:rsidRPr="00D30E30">
        <w:t>Demo/MediAssistant.git</w:t>
      </w:r>
      <w:r w:rsidR="00CC438D">
        <w:t>) and download the ZIP folder.</w:t>
      </w:r>
      <w:r w:rsidR="002506CD">
        <w:t xml:space="preserve"> </w:t>
      </w:r>
      <w:r w:rsidR="00CC438D">
        <w:t>Extract the ZIP folder which will provide the files that we have used in this prototype.</w:t>
      </w:r>
    </w:p>
    <w:p w14:paraId="1C138584" w14:textId="04148345" w:rsidR="00CC438D" w:rsidRDefault="00C22942" w:rsidP="00CC438D">
      <w:r>
        <w:rPr>
          <w:noProof/>
        </w:rPr>
        <w:drawing>
          <wp:inline distT="0" distB="0" distL="0" distR="0" wp14:anchorId="4A4D2F17" wp14:editId="79426B1F">
            <wp:extent cx="5943600" cy="2241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241550"/>
                    </a:xfrm>
                    <a:prstGeom prst="rect">
                      <a:avLst/>
                    </a:prstGeom>
                    <a:noFill/>
                    <a:ln>
                      <a:noFill/>
                    </a:ln>
                  </pic:spPr>
                </pic:pic>
              </a:graphicData>
            </a:graphic>
          </wp:inline>
        </w:drawing>
      </w:r>
    </w:p>
    <w:p w14:paraId="10E50552" w14:textId="77777777" w:rsidR="00E0531E" w:rsidRDefault="00E0531E" w:rsidP="00CC438D"/>
    <w:p w14:paraId="33F5C709" w14:textId="5E4256C3" w:rsidR="00CC438D" w:rsidRDefault="00795AA0" w:rsidP="00CC438D">
      <w:r>
        <w:rPr>
          <w:noProof/>
        </w:rPr>
        <w:lastRenderedPageBreak/>
        <w:drawing>
          <wp:inline distT="0" distB="0" distL="0" distR="0" wp14:anchorId="32075780" wp14:editId="65FE4EA8">
            <wp:extent cx="5264150" cy="2914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432" t="7977" b="4843"/>
                    <a:stretch/>
                  </pic:blipFill>
                  <pic:spPr bwMode="auto">
                    <a:xfrm>
                      <a:off x="0" y="0"/>
                      <a:ext cx="5264150" cy="2914650"/>
                    </a:xfrm>
                    <a:prstGeom prst="rect">
                      <a:avLst/>
                    </a:prstGeom>
                    <a:ln>
                      <a:noFill/>
                    </a:ln>
                    <a:extLst>
                      <a:ext uri="{53640926-AAD7-44D8-BBD7-CCE9431645EC}">
                        <a14:shadowObscured xmlns:a14="http://schemas.microsoft.com/office/drawing/2010/main"/>
                      </a:ext>
                    </a:extLst>
                  </pic:spPr>
                </pic:pic>
              </a:graphicData>
            </a:graphic>
          </wp:inline>
        </w:drawing>
      </w:r>
    </w:p>
    <w:p w14:paraId="76E172F1" w14:textId="77777777" w:rsidR="00CC438D" w:rsidRDefault="00CC438D" w:rsidP="00CC438D"/>
    <w:p w14:paraId="6F0EE60C" w14:textId="77777777" w:rsidR="00D30E30" w:rsidRDefault="00D30E30" w:rsidP="00CC438D"/>
    <w:p w14:paraId="61E3C3C9" w14:textId="77777777" w:rsidR="00D30E30" w:rsidRDefault="00D30E30" w:rsidP="00CC438D"/>
    <w:p w14:paraId="42037D1D" w14:textId="2E8FE8D3" w:rsidR="00CC438D" w:rsidRPr="00C8428C" w:rsidRDefault="00CC438D" w:rsidP="00CC438D">
      <w:pPr>
        <w:rPr>
          <w:b/>
        </w:rPr>
      </w:pPr>
      <w:r w:rsidRPr="00C8428C">
        <w:rPr>
          <w:b/>
        </w:rPr>
        <w:t>Step 2:</w:t>
      </w:r>
    </w:p>
    <w:p w14:paraId="1AE39B3A" w14:textId="39D1068D" w:rsidR="00CC438D" w:rsidRDefault="00D94362" w:rsidP="001E16FC">
      <w:pPr>
        <w:pStyle w:val="ListParagraph"/>
        <w:numPr>
          <w:ilvl w:val="0"/>
          <w:numId w:val="1"/>
        </w:numPr>
      </w:pPr>
      <w:r>
        <w:t>Create a C</w:t>
      </w:r>
      <w:r w:rsidR="00CC438D">
        <w:t>loudant servi</w:t>
      </w:r>
      <w:r>
        <w:t xml:space="preserve">ce, while creating the </w:t>
      </w:r>
      <w:r w:rsidR="00586018">
        <w:t>Cloudant service</w:t>
      </w:r>
      <w:r w:rsidR="00CC438D">
        <w:t xml:space="preserve"> </w:t>
      </w:r>
      <w:r>
        <w:t xml:space="preserve">make sure to select a </w:t>
      </w:r>
      <w:r w:rsidR="00CC438D">
        <w:t xml:space="preserve">region and authentication </w:t>
      </w:r>
      <w:r w:rsidR="00586018">
        <w:t>method (</w:t>
      </w:r>
      <w:r w:rsidR="00CC438D">
        <w:t>IAM and legacy authentication)</w:t>
      </w:r>
      <w:r w:rsidR="00216C8D">
        <w:t xml:space="preserve"> </w:t>
      </w:r>
      <w:r w:rsidR="00CC438D">
        <w:t>which we have used for this prototype.</w:t>
      </w:r>
    </w:p>
    <w:p w14:paraId="28C6C3CF" w14:textId="1D978706" w:rsidR="00CC438D" w:rsidRDefault="00CC438D" w:rsidP="001E16FC">
      <w:pPr>
        <w:pStyle w:val="ListParagraph"/>
        <w:numPr>
          <w:ilvl w:val="0"/>
          <w:numId w:val="1"/>
        </w:numPr>
      </w:pPr>
      <w:r>
        <w:lastRenderedPageBreak/>
        <w:t xml:space="preserve">Once the service is created click </w:t>
      </w:r>
      <w:r w:rsidR="00D94362">
        <w:t>launch dashboard  and create a C</w:t>
      </w:r>
      <w:r>
        <w:t xml:space="preserve">loudant database(any </w:t>
      </w:r>
      <w:r w:rsidR="00D94362">
        <w:t>suitable  database name</w:t>
      </w:r>
      <w:r>
        <w:t xml:space="preserve">) </w:t>
      </w:r>
    </w:p>
    <w:p w14:paraId="6C529777" w14:textId="487BF2E1" w:rsidR="00CC438D" w:rsidRDefault="00CC438D" w:rsidP="001E16FC">
      <w:pPr>
        <w:pStyle w:val="ListParagraph"/>
        <w:numPr>
          <w:ilvl w:val="0"/>
          <w:numId w:val="1"/>
        </w:numPr>
      </w:pPr>
      <w:r>
        <w:t>Creat</w:t>
      </w:r>
      <w:r w:rsidR="00D94362">
        <w:t>e service credentials for your C</w:t>
      </w:r>
      <w:r>
        <w:t>loudant service by navigating service credentials=&gt; new credentials=&gt; Add.</w:t>
      </w:r>
    </w:p>
    <w:p w14:paraId="3789A412" w14:textId="1325CC22" w:rsidR="00CC438D" w:rsidRDefault="00CC438D" w:rsidP="001E16FC">
      <w:pPr>
        <w:pStyle w:val="ListParagraph"/>
        <w:numPr>
          <w:ilvl w:val="0"/>
          <w:numId w:val="1"/>
        </w:numPr>
      </w:pPr>
      <w:r>
        <w:t xml:space="preserve">From the generated service </w:t>
      </w:r>
      <w:r w:rsidR="00D94362">
        <w:t>credentials copy your Cloudant service URL</w:t>
      </w:r>
      <w:r w:rsidR="002E3472">
        <w:t>(</w:t>
      </w:r>
      <w:r w:rsidR="002E3472" w:rsidRPr="001E16FC">
        <w:rPr>
          <w:i/>
        </w:rPr>
        <w:t>https://****************************bluemix.cloudantnosqldb.appdomain.cloud</w:t>
      </w:r>
      <w:r w:rsidR="002E3472">
        <w:t>)</w:t>
      </w:r>
      <w:r>
        <w:t xml:space="preserve"> which will be used later in IBM cloud function to connect to the Cloudant DB</w:t>
      </w:r>
    </w:p>
    <w:p w14:paraId="3668197C" w14:textId="79672280" w:rsidR="00CC438D" w:rsidRPr="00D9009C" w:rsidRDefault="00D94362" w:rsidP="00CC438D">
      <w:pPr>
        <w:rPr>
          <w:i/>
          <w:sz w:val="20"/>
          <w:szCs w:val="20"/>
        </w:rPr>
      </w:pPr>
      <w:r>
        <w:tab/>
      </w:r>
      <w:r>
        <w:tab/>
      </w:r>
      <w:r>
        <w:tab/>
      </w:r>
      <w:r w:rsidR="00D9009C">
        <w:tab/>
      </w:r>
      <w:r w:rsidRPr="00D9009C">
        <w:rPr>
          <w:i/>
          <w:sz w:val="20"/>
          <w:szCs w:val="20"/>
        </w:rPr>
        <w:t xml:space="preserve">Creating </w:t>
      </w:r>
      <w:r w:rsidR="00D9009C" w:rsidRPr="00D9009C">
        <w:rPr>
          <w:i/>
          <w:sz w:val="20"/>
          <w:szCs w:val="20"/>
        </w:rPr>
        <w:t>Cloudant service</w:t>
      </w:r>
    </w:p>
    <w:p w14:paraId="52A686CF" w14:textId="36E40406" w:rsidR="00CC438D" w:rsidRDefault="00CC438D" w:rsidP="00CC438D">
      <w:r>
        <w:rPr>
          <w:noProof/>
        </w:rPr>
        <w:drawing>
          <wp:inline distT="0" distB="0" distL="0" distR="0" wp14:anchorId="449495AA" wp14:editId="7F4D5589">
            <wp:extent cx="5943600" cy="2711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3676" b="5224"/>
                    <a:stretch/>
                  </pic:blipFill>
                  <pic:spPr bwMode="auto">
                    <a:xfrm>
                      <a:off x="0" y="0"/>
                      <a:ext cx="5943600" cy="2711450"/>
                    </a:xfrm>
                    <a:prstGeom prst="rect">
                      <a:avLst/>
                    </a:prstGeom>
                    <a:ln>
                      <a:noFill/>
                    </a:ln>
                    <a:extLst>
                      <a:ext uri="{53640926-AAD7-44D8-BBD7-CCE9431645EC}">
                        <a14:shadowObscured xmlns:a14="http://schemas.microsoft.com/office/drawing/2010/main"/>
                      </a:ext>
                    </a:extLst>
                  </pic:spPr>
                </pic:pic>
              </a:graphicData>
            </a:graphic>
          </wp:inline>
        </w:drawing>
      </w:r>
    </w:p>
    <w:p w14:paraId="647B2388" w14:textId="77777777" w:rsidR="00C8428C" w:rsidRDefault="00C8428C" w:rsidP="00CC438D"/>
    <w:p w14:paraId="598E8817" w14:textId="77777777" w:rsidR="00494020" w:rsidRDefault="00494020" w:rsidP="00CC438D"/>
    <w:p w14:paraId="4C07D2D7" w14:textId="77777777" w:rsidR="00494020" w:rsidRDefault="00494020" w:rsidP="00CC438D"/>
    <w:p w14:paraId="63305EF1" w14:textId="77777777" w:rsidR="00494020" w:rsidRDefault="00494020" w:rsidP="00CC438D"/>
    <w:p w14:paraId="51B71F6A" w14:textId="77777777" w:rsidR="00494020" w:rsidRDefault="00494020" w:rsidP="00CC438D"/>
    <w:p w14:paraId="793CF381" w14:textId="77777777" w:rsidR="00494020" w:rsidRDefault="00494020" w:rsidP="00CC438D"/>
    <w:p w14:paraId="32569F70" w14:textId="77777777" w:rsidR="00494020" w:rsidRDefault="00494020" w:rsidP="00CC438D"/>
    <w:p w14:paraId="402F6407" w14:textId="77777777" w:rsidR="00494020" w:rsidRDefault="00494020" w:rsidP="00CC438D"/>
    <w:p w14:paraId="751D404C" w14:textId="77777777" w:rsidR="00494020" w:rsidRDefault="00494020" w:rsidP="00CC438D"/>
    <w:p w14:paraId="7E38A90E" w14:textId="77777777" w:rsidR="00CC438D" w:rsidRDefault="00CC438D" w:rsidP="00CC438D"/>
    <w:p w14:paraId="5EBA6B41" w14:textId="2634BC15" w:rsidR="00CC438D" w:rsidRPr="00494020" w:rsidRDefault="00D94362" w:rsidP="00494020">
      <w:pPr>
        <w:ind w:left="2160" w:firstLine="720"/>
        <w:rPr>
          <w:i/>
          <w:sz w:val="20"/>
          <w:szCs w:val="20"/>
        </w:rPr>
      </w:pPr>
      <w:r>
        <w:rPr>
          <w:i/>
          <w:sz w:val="20"/>
          <w:szCs w:val="20"/>
        </w:rPr>
        <w:t>Creat</w:t>
      </w:r>
      <w:r w:rsidR="00494020" w:rsidRPr="00494020">
        <w:rPr>
          <w:i/>
          <w:sz w:val="20"/>
          <w:szCs w:val="20"/>
        </w:rPr>
        <w:t xml:space="preserve">ing </w:t>
      </w:r>
      <w:r w:rsidR="00A77550">
        <w:rPr>
          <w:i/>
          <w:sz w:val="20"/>
          <w:szCs w:val="20"/>
        </w:rPr>
        <w:t xml:space="preserve">a </w:t>
      </w:r>
      <w:r w:rsidR="00494020" w:rsidRPr="00494020">
        <w:rPr>
          <w:i/>
          <w:sz w:val="20"/>
          <w:szCs w:val="20"/>
        </w:rPr>
        <w:t>database in IBM Cloudant</w:t>
      </w:r>
    </w:p>
    <w:p w14:paraId="30B18F7B" w14:textId="77777777" w:rsidR="00CC438D" w:rsidRDefault="00CC438D" w:rsidP="00CC438D">
      <w:r>
        <w:rPr>
          <w:noProof/>
        </w:rPr>
        <w:lastRenderedPageBreak/>
        <w:drawing>
          <wp:inline distT="0" distB="0" distL="0" distR="0" wp14:anchorId="5E2E61B3" wp14:editId="30D792FD">
            <wp:extent cx="5943600" cy="27178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106" b="5602"/>
                    <a:stretch/>
                  </pic:blipFill>
                  <pic:spPr bwMode="auto">
                    <a:xfrm>
                      <a:off x="0" y="0"/>
                      <a:ext cx="5943600" cy="2717800"/>
                    </a:xfrm>
                    <a:prstGeom prst="rect">
                      <a:avLst/>
                    </a:prstGeom>
                    <a:ln>
                      <a:noFill/>
                    </a:ln>
                    <a:extLst>
                      <a:ext uri="{53640926-AAD7-44D8-BBD7-CCE9431645EC}">
                        <a14:shadowObscured xmlns:a14="http://schemas.microsoft.com/office/drawing/2010/main"/>
                      </a:ext>
                    </a:extLst>
                  </pic:spPr>
                </pic:pic>
              </a:graphicData>
            </a:graphic>
          </wp:inline>
        </w:drawing>
      </w:r>
    </w:p>
    <w:p w14:paraId="26DA269F" w14:textId="77777777" w:rsidR="00CC438D" w:rsidRDefault="00CC438D" w:rsidP="00CC438D"/>
    <w:p w14:paraId="1A085970" w14:textId="77777777" w:rsidR="00494020" w:rsidRPr="00494020" w:rsidRDefault="00494020" w:rsidP="00CC438D">
      <w:pPr>
        <w:rPr>
          <w:i/>
          <w:sz w:val="20"/>
          <w:szCs w:val="20"/>
        </w:rPr>
      </w:pPr>
      <w:r>
        <w:tab/>
      </w:r>
      <w:r>
        <w:tab/>
      </w:r>
      <w:r>
        <w:tab/>
      </w:r>
      <w:r>
        <w:tab/>
      </w:r>
      <w:r w:rsidRPr="00494020">
        <w:rPr>
          <w:i/>
          <w:sz w:val="20"/>
          <w:szCs w:val="20"/>
        </w:rPr>
        <w:t>Generating service credentials</w:t>
      </w:r>
    </w:p>
    <w:p w14:paraId="4D5BCF97" w14:textId="1EE73F64" w:rsidR="00CC438D" w:rsidRDefault="00CC438D" w:rsidP="00CC438D">
      <w:r>
        <w:rPr>
          <w:noProof/>
        </w:rPr>
        <w:lastRenderedPageBreak/>
        <w:drawing>
          <wp:inline distT="0" distB="0" distL="0" distR="0" wp14:anchorId="6F2BCD05" wp14:editId="444A7D07">
            <wp:extent cx="7021195" cy="31877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3827" b="5459"/>
                    <a:stretch/>
                  </pic:blipFill>
                  <pic:spPr bwMode="auto">
                    <a:xfrm>
                      <a:off x="0" y="0"/>
                      <a:ext cx="7023470" cy="3188733"/>
                    </a:xfrm>
                    <a:prstGeom prst="rect">
                      <a:avLst/>
                    </a:prstGeom>
                    <a:ln>
                      <a:noFill/>
                    </a:ln>
                    <a:extLst>
                      <a:ext uri="{53640926-AAD7-44D8-BBD7-CCE9431645EC}">
                        <a14:shadowObscured xmlns:a14="http://schemas.microsoft.com/office/drawing/2010/main"/>
                      </a:ext>
                    </a:extLst>
                  </pic:spPr>
                </pic:pic>
              </a:graphicData>
            </a:graphic>
          </wp:inline>
        </w:drawing>
      </w:r>
    </w:p>
    <w:p w14:paraId="5637ACA5" w14:textId="77777777" w:rsidR="00A66DBB" w:rsidRDefault="00A66DBB" w:rsidP="00CC438D"/>
    <w:p w14:paraId="30E71926" w14:textId="77777777" w:rsidR="00A66DBB" w:rsidRDefault="00A66DBB" w:rsidP="00CC438D"/>
    <w:p w14:paraId="2CBC8D2A" w14:textId="77777777" w:rsidR="00A66DBB" w:rsidRDefault="00A66DBB" w:rsidP="00CC438D"/>
    <w:p w14:paraId="58804D3D" w14:textId="77777777" w:rsidR="00A66DBB" w:rsidRDefault="00A66DBB" w:rsidP="00CC438D"/>
    <w:p w14:paraId="012755D7" w14:textId="77777777" w:rsidR="00A77550" w:rsidRDefault="00A77550" w:rsidP="00CC438D">
      <w:pPr>
        <w:rPr>
          <w:b/>
        </w:rPr>
      </w:pPr>
    </w:p>
    <w:p w14:paraId="4D1FF3DA" w14:textId="502045EC" w:rsidR="00CC438D" w:rsidRPr="00C8428C" w:rsidRDefault="00CC438D" w:rsidP="00CC438D">
      <w:pPr>
        <w:rPr>
          <w:b/>
        </w:rPr>
      </w:pPr>
      <w:r w:rsidRPr="00C8428C">
        <w:rPr>
          <w:b/>
        </w:rPr>
        <w:t>Step 3:</w:t>
      </w:r>
    </w:p>
    <w:p w14:paraId="59F1A5A7" w14:textId="77777777" w:rsidR="00586018" w:rsidRDefault="00586018" w:rsidP="00586018">
      <w:pPr>
        <w:pStyle w:val="ListParagraph"/>
        <w:numPr>
          <w:ilvl w:val="0"/>
          <w:numId w:val="2"/>
        </w:numPr>
      </w:pPr>
      <w:r>
        <w:lastRenderedPageBreak/>
        <w:t>Create an action in the IBM cloud function by providing an appropriate name and selecting the latest Node js version. In this prototype, we have selected Node.js 10.</w:t>
      </w:r>
    </w:p>
    <w:p w14:paraId="266CE032" w14:textId="77777777" w:rsidR="00586018" w:rsidRDefault="00586018" w:rsidP="00586018">
      <w:pPr>
        <w:pStyle w:val="ListParagraph"/>
        <w:numPr>
          <w:ilvl w:val="0"/>
          <w:numId w:val="2"/>
        </w:numPr>
      </w:pPr>
      <w:r>
        <w:t>Copy the code from the Node.js file which we have extracted from Step 1 and paste the code to your IBM cloud function action which we have created in the above step.</w:t>
      </w:r>
    </w:p>
    <w:p w14:paraId="39E1A08D" w14:textId="77777777" w:rsidR="00586018" w:rsidRDefault="00586018" w:rsidP="00586018">
      <w:pPr>
        <w:pStyle w:val="ListParagraph"/>
        <w:numPr>
          <w:ilvl w:val="0"/>
          <w:numId w:val="2"/>
        </w:numPr>
      </w:pPr>
      <w:r>
        <w:t>Now in the code enter the Cloudant URL which we would have retrieved from Step2 and enter the created database name to which we would connect and click Save.</w:t>
      </w:r>
    </w:p>
    <w:p w14:paraId="3E90A5EF" w14:textId="2F47383F" w:rsidR="00CC438D" w:rsidRDefault="000779D6" w:rsidP="001E16FC">
      <w:pPr>
        <w:pStyle w:val="ListParagraph"/>
        <w:numPr>
          <w:ilvl w:val="0"/>
          <w:numId w:val="2"/>
        </w:numPr>
      </w:pPr>
      <w:r w:rsidRPr="000779D6">
        <w:t>Navigate to Web Action in the created IBM cloud function action and click the checkbox </w:t>
      </w:r>
      <w:r w:rsidRPr="000779D6">
        <w:rPr>
          <w:b/>
          <w:bCs/>
          <w:i/>
          <w:iCs/>
        </w:rPr>
        <w:t>'Enable as web action' </w:t>
      </w:r>
      <w:r w:rsidRPr="000779D6">
        <w:t>and copy the HTTP URL which will be used as Webhook in Watson Assistant to connect to the IBM Cloud Function action.</w:t>
      </w:r>
    </w:p>
    <w:p w14:paraId="4E3AA0C2" w14:textId="77777777" w:rsidR="00A66DBB" w:rsidRPr="00494020" w:rsidRDefault="00494020" w:rsidP="00CC438D">
      <w:pPr>
        <w:rPr>
          <w:i/>
          <w:sz w:val="20"/>
          <w:szCs w:val="20"/>
        </w:rPr>
      </w:pPr>
      <w:r>
        <w:tab/>
      </w:r>
      <w:r>
        <w:tab/>
      </w:r>
      <w:r>
        <w:tab/>
      </w:r>
      <w:r w:rsidRPr="00494020">
        <w:rPr>
          <w:i/>
          <w:sz w:val="20"/>
          <w:szCs w:val="20"/>
        </w:rPr>
        <w:t>Creating action in IBM Cloud Function</w:t>
      </w:r>
    </w:p>
    <w:p w14:paraId="3A3611A3" w14:textId="6059FC5E" w:rsidR="00A66DBB" w:rsidRDefault="00A66DBB" w:rsidP="00CC438D">
      <w:r>
        <w:rPr>
          <w:noProof/>
        </w:rPr>
        <w:lastRenderedPageBreak/>
        <w:drawing>
          <wp:inline distT="0" distB="0" distL="0" distR="0" wp14:anchorId="0997659B" wp14:editId="0835285A">
            <wp:extent cx="5943600" cy="26987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4055" b="5223"/>
                    <a:stretch/>
                  </pic:blipFill>
                  <pic:spPr bwMode="auto">
                    <a:xfrm>
                      <a:off x="0" y="0"/>
                      <a:ext cx="5943600" cy="2698750"/>
                    </a:xfrm>
                    <a:prstGeom prst="rect">
                      <a:avLst/>
                    </a:prstGeom>
                    <a:ln>
                      <a:noFill/>
                    </a:ln>
                    <a:extLst>
                      <a:ext uri="{53640926-AAD7-44D8-BBD7-CCE9431645EC}">
                        <a14:shadowObscured xmlns:a14="http://schemas.microsoft.com/office/drawing/2010/main"/>
                      </a:ext>
                    </a:extLst>
                  </pic:spPr>
                </pic:pic>
              </a:graphicData>
            </a:graphic>
          </wp:inline>
        </w:drawing>
      </w:r>
    </w:p>
    <w:p w14:paraId="77339862" w14:textId="5290EC43" w:rsidR="001E16FC" w:rsidRDefault="001E16FC" w:rsidP="00CC438D"/>
    <w:p w14:paraId="1CC495FE" w14:textId="77777777" w:rsidR="001E16FC" w:rsidRDefault="001E16FC" w:rsidP="00CC438D"/>
    <w:p w14:paraId="59F89717" w14:textId="4FB917D4" w:rsidR="006730B7" w:rsidRDefault="006730B7" w:rsidP="00CC438D"/>
    <w:p w14:paraId="0AD405EC" w14:textId="1CF1F0E8" w:rsidR="006730B7" w:rsidRDefault="006730B7" w:rsidP="00CC438D"/>
    <w:p w14:paraId="08B3A510" w14:textId="62A1BCDD" w:rsidR="006730B7" w:rsidRDefault="006730B7" w:rsidP="00CC438D"/>
    <w:p w14:paraId="71D754D5" w14:textId="481488DC" w:rsidR="006730B7" w:rsidRDefault="006730B7" w:rsidP="00CC438D"/>
    <w:p w14:paraId="56D33976" w14:textId="036C7E14" w:rsidR="006730B7" w:rsidRDefault="006730B7" w:rsidP="00CC438D"/>
    <w:p w14:paraId="742D86AD" w14:textId="3990E194" w:rsidR="006730B7" w:rsidRDefault="006730B7" w:rsidP="00CC438D"/>
    <w:p w14:paraId="062AAF67" w14:textId="77777777" w:rsidR="006730B7" w:rsidRDefault="006730B7" w:rsidP="00CC438D"/>
    <w:p w14:paraId="474F67EA" w14:textId="77777777" w:rsidR="00494020" w:rsidRDefault="00494020" w:rsidP="00CC438D"/>
    <w:p w14:paraId="4C5263B5" w14:textId="77777777" w:rsidR="00494020" w:rsidRDefault="00494020" w:rsidP="00CC438D"/>
    <w:p w14:paraId="0FC7FF95" w14:textId="77777777" w:rsidR="000346C9" w:rsidRDefault="000346C9" w:rsidP="00CC438D"/>
    <w:p w14:paraId="06A4AF07" w14:textId="2D6CCC08" w:rsidR="00A66DBB" w:rsidRPr="000346C9" w:rsidRDefault="00494020" w:rsidP="00CC438D">
      <w:pPr>
        <w:rPr>
          <w:i/>
          <w:sz w:val="20"/>
          <w:szCs w:val="20"/>
        </w:rPr>
      </w:pPr>
      <w:r>
        <w:t xml:space="preserve">                              </w:t>
      </w:r>
      <w:r w:rsidRPr="000346C9">
        <w:rPr>
          <w:i/>
          <w:sz w:val="20"/>
          <w:szCs w:val="20"/>
        </w:rPr>
        <w:t xml:space="preserve">Enter the cloudant </w:t>
      </w:r>
      <w:r w:rsidR="00A77550">
        <w:rPr>
          <w:i/>
          <w:sz w:val="20"/>
          <w:szCs w:val="20"/>
        </w:rPr>
        <w:t>URL</w:t>
      </w:r>
      <w:r w:rsidR="000346C9" w:rsidRPr="000346C9">
        <w:rPr>
          <w:i/>
          <w:sz w:val="20"/>
          <w:szCs w:val="20"/>
        </w:rPr>
        <w:t xml:space="preserve"> in</w:t>
      </w:r>
      <w:r w:rsidR="00A77550">
        <w:rPr>
          <w:i/>
          <w:sz w:val="20"/>
          <w:szCs w:val="20"/>
        </w:rPr>
        <w:t xml:space="preserve"> </w:t>
      </w:r>
      <w:r w:rsidR="000346C9" w:rsidRPr="000346C9">
        <w:rPr>
          <w:i/>
          <w:sz w:val="20"/>
          <w:szCs w:val="20"/>
        </w:rPr>
        <w:t>line</w:t>
      </w:r>
      <w:r w:rsidR="000346C9">
        <w:rPr>
          <w:i/>
          <w:sz w:val="20"/>
          <w:szCs w:val="20"/>
        </w:rPr>
        <w:t xml:space="preserve"> </w:t>
      </w:r>
      <w:r w:rsidR="00A77550">
        <w:rPr>
          <w:i/>
          <w:sz w:val="20"/>
          <w:szCs w:val="20"/>
        </w:rPr>
        <w:t xml:space="preserve">no </w:t>
      </w:r>
      <w:r w:rsidR="000346C9">
        <w:rPr>
          <w:i/>
          <w:sz w:val="20"/>
          <w:szCs w:val="20"/>
        </w:rPr>
        <w:t>19 and database name in</w:t>
      </w:r>
      <w:r w:rsidR="00A77550">
        <w:rPr>
          <w:i/>
          <w:sz w:val="20"/>
          <w:szCs w:val="20"/>
        </w:rPr>
        <w:t xml:space="preserve"> </w:t>
      </w:r>
      <w:r w:rsidR="000346C9">
        <w:rPr>
          <w:i/>
          <w:sz w:val="20"/>
          <w:szCs w:val="20"/>
        </w:rPr>
        <w:t>line</w:t>
      </w:r>
      <w:r w:rsidR="00A77550">
        <w:rPr>
          <w:i/>
          <w:sz w:val="20"/>
          <w:szCs w:val="20"/>
        </w:rPr>
        <w:t xml:space="preserve"> no</w:t>
      </w:r>
      <w:r w:rsidR="006730B7">
        <w:rPr>
          <w:i/>
          <w:sz w:val="20"/>
          <w:szCs w:val="20"/>
        </w:rPr>
        <w:t xml:space="preserve"> </w:t>
      </w:r>
      <w:r w:rsidR="000346C9">
        <w:rPr>
          <w:i/>
          <w:sz w:val="20"/>
          <w:szCs w:val="20"/>
        </w:rPr>
        <w:t>20 as shown below,</w:t>
      </w:r>
    </w:p>
    <w:p w14:paraId="76DB6659" w14:textId="5B56FB27" w:rsidR="00A66DBB" w:rsidRDefault="00C22942" w:rsidP="00CC438D">
      <w:r>
        <w:rPr>
          <w:noProof/>
        </w:rPr>
        <w:drawing>
          <wp:inline distT="0" distB="0" distL="0" distR="0" wp14:anchorId="650EDED4" wp14:editId="4525EF37">
            <wp:extent cx="5930900" cy="1962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0900" cy="1962150"/>
                    </a:xfrm>
                    <a:prstGeom prst="rect">
                      <a:avLst/>
                    </a:prstGeom>
                    <a:noFill/>
                    <a:ln>
                      <a:noFill/>
                    </a:ln>
                  </pic:spPr>
                </pic:pic>
              </a:graphicData>
            </a:graphic>
          </wp:inline>
        </w:drawing>
      </w:r>
    </w:p>
    <w:p w14:paraId="59F2571F" w14:textId="77777777" w:rsidR="00A66DBB" w:rsidRDefault="000346C9" w:rsidP="00CC438D">
      <w:r>
        <w:lastRenderedPageBreak/>
        <w:tab/>
      </w:r>
      <w:r>
        <w:tab/>
      </w:r>
      <w:r>
        <w:tab/>
      </w:r>
      <w:r w:rsidRPr="00E72BE4">
        <w:rPr>
          <w:i/>
          <w:sz w:val="20"/>
          <w:szCs w:val="20"/>
        </w:rPr>
        <w:t>Enable as WebAction and copy the HTTP Url as shown below,</w:t>
      </w:r>
      <w:r w:rsidR="00A66DBB">
        <w:rPr>
          <w:noProof/>
        </w:rPr>
        <w:drawing>
          <wp:inline distT="0" distB="0" distL="0" distR="0" wp14:anchorId="6765D8BB" wp14:editId="6AA1B8C6">
            <wp:extent cx="5943600" cy="2692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7" t="14054" r="107" b="5413"/>
                    <a:stretch/>
                  </pic:blipFill>
                  <pic:spPr bwMode="auto">
                    <a:xfrm>
                      <a:off x="0" y="0"/>
                      <a:ext cx="5943600" cy="2692400"/>
                    </a:xfrm>
                    <a:prstGeom prst="rect">
                      <a:avLst/>
                    </a:prstGeom>
                    <a:ln>
                      <a:noFill/>
                    </a:ln>
                    <a:extLst>
                      <a:ext uri="{53640926-AAD7-44D8-BBD7-CCE9431645EC}">
                        <a14:shadowObscured xmlns:a14="http://schemas.microsoft.com/office/drawing/2010/main"/>
                      </a:ext>
                    </a:extLst>
                  </pic:spPr>
                </pic:pic>
              </a:graphicData>
            </a:graphic>
          </wp:inline>
        </w:drawing>
      </w:r>
    </w:p>
    <w:p w14:paraId="41052497" w14:textId="77777777" w:rsidR="000346C9" w:rsidRDefault="000346C9" w:rsidP="00CC438D"/>
    <w:p w14:paraId="7D599702" w14:textId="77777777" w:rsidR="000346C9" w:rsidRDefault="000346C9" w:rsidP="00CC438D"/>
    <w:p w14:paraId="710325FA" w14:textId="77777777" w:rsidR="000346C9" w:rsidRDefault="000346C9" w:rsidP="00CC438D"/>
    <w:p w14:paraId="20D4EA93" w14:textId="77777777" w:rsidR="000346C9" w:rsidRDefault="000346C9" w:rsidP="00CC438D"/>
    <w:p w14:paraId="6AE1F008" w14:textId="77777777" w:rsidR="002B664A" w:rsidRDefault="002B664A" w:rsidP="000346C9">
      <w:pPr>
        <w:ind w:left="720" w:firstLine="720"/>
        <w:rPr>
          <w:i/>
          <w:sz w:val="20"/>
          <w:szCs w:val="20"/>
        </w:rPr>
      </w:pPr>
    </w:p>
    <w:p w14:paraId="11B96ECB" w14:textId="77777777" w:rsidR="002B664A" w:rsidRDefault="002B664A" w:rsidP="000346C9">
      <w:pPr>
        <w:ind w:left="720" w:firstLine="720"/>
        <w:rPr>
          <w:i/>
          <w:sz w:val="20"/>
          <w:szCs w:val="20"/>
        </w:rPr>
      </w:pPr>
    </w:p>
    <w:p w14:paraId="6C6FF838" w14:textId="77777777" w:rsidR="002B664A" w:rsidRDefault="002B664A" w:rsidP="000346C9">
      <w:pPr>
        <w:ind w:left="720" w:firstLine="720"/>
        <w:rPr>
          <w:i/>
          <w:sz w:val="20"/>
          <w:szCs w:val="20"/>
        </w:rPr>
      </w:pPr>
    </w:p>
    <w:p w14:paraId="2C2217BD" w14:textId="5816B083" w:rsidR="00A66DBB" w:rsidRDefault="00A66DBB" w:rsidP="00CC438D"/>
    <w:p w14:paraId="32F58481" w14:textId="77777777" w:rsidR="00A66DBB" w:rsidRDefault="00A66DBB" w:rsidP="00A66DBB"/>
    <w:p w14:paraId="0FE91059" w14:textId="77777777" w:rsidR="00A66DBB" w:rsidRDefault="00A66DBB" w:rsidP="00A66DBB"/>
    <w:p w14:paraId="7B24E4BE" w14:textId="77777777" w:rsidR="00A66DBB" w:rsidRDefault="00A66DBB" w:rsidP="00A66DBB"/>
    <w:p w14:paraId="516858FD" w14:textId="77777777" w:rsidR="00A66DBB" w:rsidRDefault="00A66DBB" w:rsidP="00A66DBB"/>
    <w:p w14:paraId="2B2AC771" w14:textId="77777777" w:rsidR="00A66DBB" w:rsidRPr="00C8428C" w:rsidRDefault="00A66DBB" w:rsidP="00A66DBB">
      <w:pPr>
        <w:rPr>
          <w:b/>
        </w:rPr>
      </w:pPr>
      <w:r w:rsidRPr="00C8428C">
        <w:rPr>
          <w:b/>
        </w:rPr>
        <w:t>Step 4:</w:t>
      </w:r>
    </w:p>
    <w:p w14:paraId="4E273D91" w14:textId="3464CC75" w:rsidR="00A66DBB" w:rsidRDefault="00A66DBB" w:rsidP="001E16FC">
      <w:pPr>
        <w:pStyle w:val="ListParagraph"/>
        <w:numPr>
          <w:ilvl w:val="0"/>
          <w:numId w:val="3"/>
        </w:numPr>
      </w:pPr>
      <w:r>
        <w:t>Create  Watson Assistant service, launch the assistant</w:t>
      </w:r>
      <w:r w:rsidR="00A77550">
        <w:t>,</w:t>
      </w:r>
      <w:r>
        <w:t xml:space="preserve"> and import the skill from the</w:t>
      </w:r>
      <w:r w:rsidR="000346C9">
        <w:t xml:space="preserve"> Skill-M</w:t>
      </w:r>
      <w:r>
        <w:t>y</w:t>
      </w:r>
      <w:r w:rsidR="000346C9">
        <w:t>-</w:t>
      </w:r>
      <w:r>
        <w:t>first</w:t>
      </w:r>
      <w:r w:rsidR="000346C9">
        <w:t>-</w:t>
      </w:r>
      <w:r>
        <w:t>skill.json file which we have extracted in Step 1.</w:t>
      </w:r>
    </w:p>
    <w:p w14:paraId="5271C5FB" w14:textId="627AD2A0" w:rsidR="00A66DBB" w:rsidRDefault="00A66DBB" w:rsidP="001E16FC">
      <w:pPr>
        <w:pStyle w:val="ListParagraph"/>
        <w:numPr>
          <w:ilvl w:val="0"/>
          <w:numId w:val="3"/>
        </w:numPr>
      </w:pPr>
      <w:r>
        <w:t xml:space="preserve">Navigate to the options=&gt;Webhooks in Watson Assistant and paste the </w:t>
      </w:r>
      <w:r w:rsidR="00A77550">
        <w:t>H</w:t>
      </w:r>
      <w:r>
        <w:t xml:space="preserve">ttp </w:t>
      </w:r>
      <w:r w:rsidR="00A77550">
        <w:t>URL</w:t>
      </w:r>
      <w:r>
        <w:t xml:space="preserve"> which ha</w:t>
      </w:r>
      <w:r w:rsidR="00A77550">
        <w:t>s</w:t>
      </w:r>
      <w:r>
        <w:t xml:space="preserve"> been retrieved from Step 3 as our webhook and add  .json extension to our webhook as the return type is </w:t>
      </w:r>
      <w:r w:rsidR="00A77550">
        <w:t>JSON</w:t>
      </w:r>
    </w:p>
    <w:p w14:paraId="71C51402" w14:textId="0F42105E" w:rsidR="00A66DBB" w:rsidRDefault="00A66DBB" w:rsidP="001E16FC">
      <w:pPr>
        <w:pStyle w:val="ListParagraph"/>
        <w:numPr>
          <w:ilvl w:val="0"/>
          <w:numId w:val="3"/>
        </w:numPr>
      </w:pPr>
      <w:r>
        <w:t>Now test the Watson Assistant in the try out pane.</w:t>
      </w:r>
    </w:p>
    <w:p w14:paraId="309D8B29" w14:textId="77777777" w:rsidR="00A66DBB" w:rsidRDefault="00A66DBB" w:rsidP="00A66DBB"/>
    <w:p w14:paraId="26F0763E" w14:textId="77777777" w:rsidR="00A66DBB" w:rsidRDefault="00A66DBB" w:rsidP="00A66DBB">
      <w:r>
        <w:rPr>
          <w:noProof/>
        </w:rPr>
        <w:lastRenderedPageBreak/>
        <w:drawing>
          <wp:inline distT="0" distB="0" distL="0" distR="0" wp14:anchorId="1F5ADC1C" wp14:editId="6EB86914">
            <wp:extent cx="5943600" cy="269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4245" b="5223"/>
                    <a:stretch/>
                  </pic:blipFill>
                  <pic:spPr bwMode="auto">
                    <a:xfrm>
                      <a:off x="0" y="0"/>
                      <a:ext cx="5943600" cy="2692400"/>
                    </a:xfrm>
                    <a:prstGeom prst="rect">
                      <a:avLst/>
                    </a:prstGeom>
                    <a:ln>
                      <a:noFill/>
                    </a:ln>
                    <a:extLst>
                      <a:ext uri="{53640926-AAD7-44D8-BBD7-CCE9431645EC}">
                        <a14:shadowObscured xmlns:a14="http://schemas.microsoft.com/office/drawing/2010/main"/>
                      </a:ext>
                    </a:extLst>
                  </pic:spPr>
                </pic:pic>
              </a:graphicData>
            </a:graphic>
          </wp:inline>
        </w:drawing>
      </w:r>
    </w:p>
    <w:p w14:paraId="71F4F3E6" w14:textId="77777777" w:rsidR="000346C9" w:rsidRPr="00E72BE4" w:rsidRDefault="00E72BE4" w:rsidP="00A66DBB">
      <w:pPr>
        <w:rPr>
          <w:i/>
          <w:sz w:val="20"/>
          <w:szCs w:val="20"/>
        </w:rPr>
      </w:pPr>
      <w:r>
        <w:tab/>
      </w:r>
      <w:r>
        <w:tab/>
      </w:r>
      <w:r>
        <w:tab/>
      </w:r>
      <w:r w:rsidRPr="00E72BE4">
        <w:rPr>
          <w:i/>
          <w:sz w:val="20"/>
          <w:szCs w:val="20"/>
        </w:rPr>
        <w:t>Importing Skill-My-first-skill file,</w:t>
      </w:r>
    </w:p>
    <w:p w14:paraId="5D3DB46A" w14:textId="797E77F0" w:rsidR="00A66DBB" w:rsidRDefault="00A66DBB" w:rsidP="00A66DBB">
      <w:r>
        <w:rPr>
          <w:noProof/>
        </w:rPr>
        <w:lastRenderedPageBreak/>
        <w:drawing>
          <wp:inline distT="0" distB="0" distL="0" distR="0" wp14:anchorId="4DACC990" wp14:editId="5349D0A1">
            <wp:extent cx="5943600" cy="26797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4435" b="5413"/>
                    <a:stretch/>
                  </pic:blipFill>
                  <pic:spPr bwMode="auto">
                    <a:xfrm>
                      <a:off x="0" y="0"/>
                      <a:ext cx="5943600" cy="2679700"/>
                    </a:xfrm>
                    <a:prstGeom prst="rect">
                      <a:avLst/>
                    </a:prstGeom>
                    <a:ln>
                      <a:noFill/>
                    </a:ln>
                    <a:extLst>
                      <a:ext uri="{53640926-AAD7-44D8-BBD7-CCE9431645EC}">
                        <a14:shadowObscured xmlns:a14="http://schemas.microsoft.com/office/drawing/2010/main"/>
                      </a:ext>
                    </a:extLst>
                  </pic:spPr>
                </pic:pic>
              </a:graphicData>
            </a:graphic>
          </wp:inline>
        </w:drawing>
      </w:r>
    </w:p>
    <w:p w14:paraId="79B8695F" w14:textId="1DC1CE5E" w:rsidR="002B664A" w:rsidRPr="000346C9" w:rsidRDefault="002B664A" w:rsidP="002B664A">
      <w:pPr>
        <w:ind w:left="720" w:firstLine="720"/>
        <w:rPr>
          <w:i/>
          <w:sz w:val="20"/>
          <w:szCs w:val="20"/>
        </w:rPr>
      </w:pPr>
      <w:r w:rsidRPr="000346C9">
        <w:rPr>
          <w:i/>
          <w:sz w:val="20"/>
          <w:szCs w:val="20"/>
        </w:rPr>
        <w:t>Add the</w:t>
      </w:r>
      <w:r>
        <w:rPr>
          <w:i/>
          <w:sz w:val="20"/>
          <w:szCs w:val="20"/>
        </w:rPr>
        <w:t xml:space="preserve"> </w:t>
      </w:r>
      <w:r w:rsidRPr="000346C9">
        <w:rPr>
          <w:i/>
          <w:sz w:val="20"/>
          <w:szCs w:val="20"/>
        </w:rPr>
        <w:t xml:space="preserve"> URL</w:t>
      </w:r>
      <w:r>
        <w:rPr>
          <w:i/>
          <w:sz w:val="20"/>
          <w:szCs w:val="20"/>
        </w:rPr>
        <w:t xml:space="preserve"> from </w:t>
      </w:r>
      <w:r w:rsidR="00A77550">
        <w:rPr>
          <w:i/>
          <w:sz w:val="20"/>
          <w:szCs w:val="20"/>
        </w:rPr>
        <w:t xml:space="preserve">the </w:t>
      </w:r>
      <w:r>
        <w:rPr>
          <w:i/>
          <w:sz w:val="20"/>
          <w:szCs w:val="20"/>
        </w:rPr>
        <w:t>above step</w:t>
      </w:r>
      <w:r w:rsidRPr="000346C9">
        <w:rPr>
          <w:i/>
          <w:sz w:val="20"/>
          <w:szCs w:val="20"/>
        </w:rPr>
        <w:t xml:space="preserve"> </w:t>
      </w:r>
      <w:r>
        <w:rPr>
          <w:i/>
          <w:sz w:val="20"/>
          <w:szCs w:val="20"/>
        </w:rPr>
        <w:t xml:space="preserve">as </w:t>
      </w:r>
      <w:r w:rsidRPr="000346C9">
        <w:rPr>
          <w:i/>
          <w:sz w:val="20"/>
          <w:szCs w:val="20"/>
        </w:rPr>
        <w:t>Webhook  with the extension.json,</w:t>
      </w:r>
    </w:p>
    <w:p w14:paraId="03CC370A" w14:textId="41FF49A0" w:rsidR="002B664A" w:rsidRDefault="002B664A" w:rsidP="00A66DBB"/>
    <w:p w14:paraId="09C51728" w14:textId="31194DA0" w:rsidR="002B664A" w:rsidRDefault="002B664A" w:rsidP="00A66DBB">
      <w:r>
        <w:rPr>
          <w:noProof/>
        </w:rPr>
        <w:lastRenderedPageBreak/>
        <w:drawing>
          <wp:inline distT="0" distB="0" distL="0" distR="0" wp14:anchorId="76FCB259" wp14:editId="2A7C280F">
            <wp:extent cx="5943600" cy="27178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3676" b="5034"/>
                    <a:stretch/>
                  </pic:blipFill>
                  <pic:spPr bwMode="auto">
                    <a:xfrm>
                      <a:off x="0" y="0"/>
                      <a:ext cx="5943600" cy="2717800"/>
                    </a:xfrm>
                    <a:prstGeom prst="rect">
                      <a:avLst/>
                    </a:prstGeom>
                    <a:ln>
                      <a:noFill/>
                    </a:ln>
                    <a:extLst>
                      <a:ext uri="{53640926-AAD7-44D8-BBD7-CCE9431645EC}">
                        <a14:shadowObscured xmlns:a14="http://schemas.microsoft.com/office/drawing/2010/main"/>
                      </a:ext>
                    </a:extLst>
                  </pic:spPr>
                </pic:pic>
              </a:graphicData>
            </a:graphic>
          </wp:inline>
        </w:drawing>
      </w:r>
    </w:p>
    <w:p w14:paraId="32C3C5D9" w14:textId="3084CCF9" w:rsidR="002B664A" w:rsidRDefault="002B664A" w:rsidP="00A66DBB"/>
    <w:p w14:paraId="71B8301D" w14:textId="5C981D76" w:rsidR="002B664A" w:rsidRDefault="002B664A" w:rsidP="00A66DBB"/>
    <w:p w14:paraId="52AF26AF" w14:textId="284F7360" w:rsidR="002B664A" w:rsidRDefault="002B664A" w:rsidP="00A66DBB"/>
    <w:p w14:paraId="0B09FE2C" w14:textId="4FA15FAB" w:rsidR="002B664A" w:rsidRPr="00C8428C" w:rsidRDefault="002B664A" w:rsidP="00A66DBB">
      <w:pPr>
        <w:rPr>
          <w:b/>
        </w:rPr>
      </w:pPr>
      <w:r w:rsidRPr="00C8428C">
        <w:rPr>
          <w:b/>
        </w:rPr>
        <w:t>Step 5:</w:t>
      </w:r>
    </w:p>
    <w:p w14:paraId="233F3C13" w14:textId="0FD2CFFD" w:rsidR="00DD4B9A" w:rsidRPr="00C8428C" w:rsidRDefault="002B664A" w:rsidP="00A66DBB">
      <w:pPr>
        <w:rPr>
          <w:b/>
        </w:rPr>
      </w:pPr>
      <w:r w:rsidRPr="00C8428C">
        <w:rPr>
          <w:b/>
        </w:rPr>
        <w:t>Email Notification</w:t>
      </w:r>
      <w:r w:rsidR="00552AD3" w:rsidRPr="00C8428C">
        <w:rPr>
          <w:b/>
        </w:rPr>
        <w:t>:</w:t>
      </w:r>
    </w:p>
    <w:p w14:paraId="2581E990" w14:textId="1CEF2742" w:rsidR="00552AD3" w:rsidRDefault="00552AD3" w:rsidP="001E16FC">
      <w:pPr>
        <w:pStyle w:val="ListParagraph"/>
        <w:numPr>
          <w:ilvl w:val="0"/>
          <w:numId w:val="4"/>
        </w:numPr>
      </w:pPr>
      <w:r>
        <w:lastRenderedPageBreak/>
        <w:t>Enter the From Mail id and its password in the Node.js code (IBM cloud function action) through which mail notification will be sent to the user once the appointment gets confirmed or canceled respectively.</w:t>
      </w:r>
    </w:p>
    <w:p w14:paraId="6D96AC5B" w14:textId="15CDA292" w:rsidR="00BD782F" w:rsidRDefault="007102ED" w:rsidP="001E16FC">
      <w:pPr>
        <w:pStyle w:val="ListParagraph"/>
        <w:numPr>
          <w:ilvl w:val="0"/>
          <w:numId w:val="4"/>
        </w:numPr>
      </w:pPr>
      <w:r>
        <w:t xml:space="preserve">Make sure to </w:t>
      </w:r>
      <w:r w:rsidR="003E7FF1">
        <w:t>Turn On the ‘Less secure app access’</w:t>
      </w:r>
      <w:r w:rsidR="00BD782F">
        <w:t xml:space="preserve"> for </w:t>
      </w:r>
      <w:r w:rsidR="003E7FF1">
        <w:t xml:space="preserve">the </w:t>
      </w:r>
      <w:r w:rsidR="00A77550">
        <w:t>G</w:t>
      </w:r>
      <w:r w:rsidR="003E7FF1">
        <w:t>mail account</w:t>
      </w:r>
      <w:r w:rsidR="00BD782F">
        <w:t xml:space="preserve"> which will send mail notification</w:t>
      </w:r>
      <w:r w:rsidR="003E7FF1">
        <w:t xml:space="preserve"> </w:t>
      </w:r>
      <w:r w:rsidR="00BD782F">
        <w:t>by:</w:t>
      </w:r>
    </w:p>
    <w:p w14:paraId="72F25427" w14:textId="0ABE8D0E" w:rsidR="00BD782F" w:rsidRDefault="00BD782F" w:rsidP="001E16FC">
      <w:pPr>
        <w:ind w:left="720"/>
      </w:pPr>
      <w:r>
        <w:t>Login to your Gmail Account=&gt;Manage your Google Acoount=&gt;Security=&gt;Turn On Less Secure App access.</w:t>
      </w:r>
    </w:p>
    <w:p w14:paraId="0E65DC75" w14:textId="5EB13F3A" w:rsidR="003E7FF1" w:rsidRDefault="003E7FF1" w:rsidP="001E16FC">
      <w:pPr>
        <w:pStyle w:val="ListParagraph"/>
        <w:numPr>
          <w:ilvl w:val="0"/>
          <w:numId w:val="5"/>
        </w:numPr>
      </w:pPr>
      <w:r>
        <w:t>And also ‘Allow access to your Google account’ through the below link.</w:t>
      </w:r>
    </w:p>
    <w:p w14:paraId="436A7C6B" w14:textId="7041613A" w:rsidR="007102ED" w:rsidRPr="001E16FC" w:rsidRDefault="003E7FF1" w:rsidP="00A66DBB">
      <w:pPr>
        <w:rPr>
          <w:b/>
          <w:i/>
        </w:rPr>
      </w:pPr>
      <w:r>
        <w:t xml:space="preserve">  </w:t>
      </w:r>
      <w:r w:rsidR="001E16FC">
        <w:tab/>
      </w:r>
      <w:r w:rsidRPr="001E16FC">
        <w:rPr>
          <w:b/>
          <w:i/>
        </w:rPr>
        <w:t>https://accounts.google.com/DisplayUnlockCaptcha</w:t>
      </w:r>
      <w:r w:rsidR="007102ED" w:rsidRPr="001E16FC">
        <w:rPr>
          <w:b/>
          <w:i/>
        </w:rPr>
        <w:t xml:space="preserve"> </w:t>
      </w:r>
    </w:p>
    <w:p w14:paraId="4BF05827" w14:textId="77777777" w:rsidR="00DD4B9A" w:rsidRDefault="00DD4B9A" w:rsidP="00A66DBB"/>
    <w:p w14:paraId="5E72B34C" w14:textId="77777777" w:rsidR="00AF42E8" w:rsidRDefault="00AF42E8" w:rsidP="00A66DBB"/>
    <w:p w14:paraId="7155505C" w14:textId="7C7FD87E" w:rsidR="00AF42E8" w:rsidRPr="00C8428C" w:rsidRDefault="002B664A" w:rsidP="00AF42E8">
      <w:pPr>
        <w:rPr>
          <w:b/>
        </w:rPr>
      </w:pPr>
      <w:r w:rsidRPr="00C8428C">
        <w:rPr>
          <w:b/>
        </w:rPr>
        <w:t>Step 6</w:t>
      </w:r>
      <w:r w:rsidR="00AF42E8" w:rsidRPr="00C8428C">
        <w:rPr>
          <w:b/>
        </w:rPr>
        <w:t>:</w:t>
      </w:r>
    </w:p>
    <w:p w14:paraId="70F8CCE2" w14:textId="43038B11" w:rsidR="007251A2" w:rsidRPr="009850F4" w:rsidRDefault="007251A2" w:rsidP="009850F4">
      <w:pPr>
        <w:pStyle w:val="ListParagraph"/>
        <w:rPr>
          <w:b/>
        </w:rPr>
      </w:pPr>
      <w:r w:rsidRPr="009850F4">
        <w:rPr>
          <w:b/>
        </w:rPr>
        <w:t>Integrat</w:t>
      </w:r>
      <w:r w:rsidR="009850F4" w:rsidRPr="009850F4">
        <w:rPr>
          <w:b/>
        </w:rPr>
        <w:t>ion with S</w:t>
      </w:r>
      <w:r w:rsidRPr="009850F4">
        <w:rPr>
          <w:b/>
        </w:rPr>
        <w:t>lack:</w:t>
      </w:r>
    </w:p>
    <w:p w14:paraId="13D8F6DC" w14:textId="77777777" w:rsidR="00AF42E8" w:rsidRDefault="00AF42E8" w:rsidP="009850F4">
      <w:pPr>
        <w:pStyle w:val="ListParagraph"/>
        <w:numPr>
          <w:ilvl w:val="0"/>
          <w:numId w:val="5"/>
        </w:numPr>
      </w:pPr>
      <w:r>
        <w:t>Refer to this URL for this slack integration(https://developer.ibm.com/tutorials/create-crisis-communication-chatbot-integrate-slack/)</w:t>
      </w:r>
    </w:p>
    <w:p w14:paraId="05831A09" w14:textId="77777777" w:rsidR="00AF42E8" w:rsidRDefault="00AF42E8" w:rsidP="00A66DBB"/>
    <w:sectPr w:rsidR="00AF42E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FA9A04" w14:textId="77777777" w:rsidR="009368FD" w:rsidRDefault="009368FD" w:rsidP="00DD4B9A">
      <w:pPr>
        <w:spacing w:after="0" w:line="240" w:lineRule="auto"/>
      </w:pPr>
      <w:r>
        <w:separator/>
      </w:r>
    </w:p>
  </w:endnote>
  <w:endnote w:type="continuationSeparator" w:id="0">
    <w:p w14:paraId="1403F3A7" w14:textId="77777777" w:rsidR="009368FD" w:rsidRDefault="009368FD" w:rsidP="00DD4B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AF26EA" w14:textId="77777777" w:rsidR="009368FD" w:rsidRDefault="009368FD" w:rsidP="00DD4B9A">
      <w:pPr>
        <w:spacing w:after="0" w:line="240" w:lineRule="auto"/>
      </w:pPr>
      <w:r>
        <w:separator/>
      </w:r>
    </w:p>
  </w:footnote>
  <w:footnote w:type="continuationSeparator" w:id="0">
    <w:p w14:paraId="2F7B03DC" w14:textId="77777777" w:rsidR="009368FD" w:rsidRDefault="009368FD" w:rsidP="00DD4B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46207C"/>
    <w:multiLevelType w:val="hybridMultilevel"/>
    <w:tmpl w:val="2D5A4B2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 w15:restartNumberingAfterBreak="0">
    <w:nsid w:val="1F7571CE"/>
    <w:multiLevelType w:val="hybridMultilevel"/>
    <w:tmpl w:val="7D5CA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2D3C49"/>
    <w:multiLevelType w:val="hybridMultilevel"/>
    <w:tmpl w:val="C83C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7E6A41"/>
    <w:multiLevelType w:val="hybridMultilevel"/>
    <w:tmpl w:val="5F28E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E677AF"/>
    <w:multiLevelType w:val="hybridMultilevel"/>
    <w:tmpl w:val="00FC3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4F7F67"/>
    <w:multiLevelType w:val="hybridMultilevel"/>
    <w:tmpl w:val="3F88B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8B377E"/>
    <w:multiLevelType w:val="multilevel"/>
    <w:tmpl w:val="1C484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2"/>
  </w:num>
  <w:num w:numId="4">
    <w:abstractNumId w:val="0"/>
  </w:num>
  <w:num w:numId="5">
    <w:abstractNumId w:val="5"/>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AzNzC2sDQytjQ2M7RQ0lEKTi0uzszPAykwrAUAwdUxvSwAAAA="/>
  </w:docVars>
  <w:rsids>
    <w:rsidRoot w:val="00CC438D"/>
    <w:rsid w:val="000346C9"/>
    <w:rsid w:val="000779D6"/>
    <w:rsid w:val="001A5A0E"/>
    <w:rsid w:val="001B2482"/>
    <w:rsid w:val="001E16FC"/>
    <w:rsid w:val="001E1FA4"/>
    <w:rsid w:val="00216C8D"/>
    <w:rsid w:val="002506CD"/>
    <w:rsid w:val="002B664A"/>
    <w:rsid w:val="002D4B80"/>
    <w:rsid w:val="002E3472"/>
    <w:rsid w:val="003E7FF1"/>
    <w:rsid w:val="00494020"/>
    <w:rsid w:val="00552AD3"/>
    <w:rsid w:val="00586018"/>
    <w:rsid w:val="006730B7"/>
    <w:rsid w:val="007102ED"/>
    <w:rsid w:val="007251A2"/>
    <w:rsid w:val="00744DBC"/>
    <w:rsid w:val="00794340"/>
    <w:rsid w:val="00795AA0"/>
    <w:rsid w:val="00821951"/>
    <w:rsid w:val="009368FD"/>
    <w:rsid w:val="009850F4"/>
    <w:rsid w:val="00A66DBB"/>
    <w:rsid w:val="00A77550"/>
    <w:rsid w:val="00AE0A68"/>
    <w:rsid w:val="00AF42E8"/>
    <w:rsid w:val="00B8732E"/>
    <w:rsid w:val="00BD782F"/>
    <w:rsid w:val="00C22942"/>
    <w:rsid w:val="00C32EC6"/>
    <w:rsid w:val="00C8428C"/>
    <w:rsid w:val="00CA5ECB"/>
    <w:rsid w:val="00CC438D"/>
    <w:rsid w:val="00D30E30"/>
    <w:rsid w:val="00D9009C"/>
    <w:rsid w:val="00D94362"/>
    <w:rsid w:val="00DD4B9A"/>
    <w:rsid w:val="00E0531E"/>
    <w:rsid w:val="00E72BE4"/>
    <w:rsid w:val="00EE60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E9B5F9F"/>
  <w15:chartTrackingRefBased/>
  <w15:docId w15:val="{445B00E4-71A8-485E-B78F-E18BDDDE0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06CD"/>
    <w:pPr>
      <w:ind w:left="720"/>
      <w:contextualSpacing/>
    </w:pPr>
  </w:style>
  <w:style w:type="character" w:styleId="CommentReference">
    <w:name w:val="annotation reference"/>
    <w:basedOn w:val="DefaultParagraphFont"/>
    <w:uiPriority w:val="99"/>
    <w:semiHidden/>
    <w:unhideWhenUsed/>
    <w:rsid w:val="00C32EC6"/>
    <w:rPr>
      <w:sz w:val="16"/>
      <w:szCs w:val="16"/>
    </w:rPr>
  </w:style>
  <w:style w:type="paragraph" w:styleId="CommentText">
    <w:name w:val="annotation text"/>
    <w:basedOn w:val="Normal"/>
    <w:link w:val="CommentTextChar"/>
    <w:uiPriority w:val="99"/>
    <w:semiHidden/>
    <w:unhideWhenUsed/>
    <w:rsid w:val="00C32EC6"/>
    <w:pPr>
      <w:spacing w:line="240" w:lineRule="auto"/>
    </w:pPr>
    <w:rPr>
      <w:sz w:val="20"/>
      <w:szCs w:val="20"/>
    </w:rPr>
  </w:style>
  <w:style w:type="character" w:customStyle="1" w:styleId="CommentTextChar">
    <w:name w:val="Comment Text Char"/>
    <w:basedOn w:val="DefaultParagraphFont"/>
    <w:link w:val="CommentText"/>
    <w:uiPriority w:val="99"/>
    <w:semiHidden/>
    <w:rsid w:val="00C32EC6"/>
    <w:rPr>
      <w:sz w:val="20"/>
      <w:szCs w:val="20"/>
    </w:rPr>
  </w:style>
  <w:style w:type="paragraph" w:styleId="CommentSubject">
    <w:name w:val="annotation subject"/>
    <w:basedOn w:val="CommentText"/>
    <w:next w:val="CommentText"/>
    <w:link w:val="CommentSubjectChar"/>
    <w:uiPriority w:val="99"/>
    <w:semiHidden/>
    <w:unhideWhenUsed/>
    <w:rsid w:val="00C32EC6"/>
    <w:rPr>
      <w:b/>
      <w:bCs/>
    </w:rPr>
  </w:style>
  <w:style w:type="character" w:customStyle="1" w:styleId="CommentSubjectChar">
    <w:name w:val="Comment Subject Char"/>
    <w:basedOn w:val="CommentTextChar"/>
    <w:link w:val="CommentSubject"/>
    <w:uiPriority w:val="99"/>
    <w:semiHidden/>
    <w:rsid w:val="00C32EC6"/>
    <w:rPr>
      <w:b/>
      <w:bCs/>
      <w:sz w:val="20"/>
      <w:szCs w:val="20"/>
    </w:rPr>
  </w:style>
  <w:style w:type="paragraph" w:styleId="BalloonText">
    <w:name w:val="Balloon Text"/>
    <w:basedOn w:val="Normal"/>
    <w:link w:val="BalloonTextChar"/>
    <w:uiPriority w:val="99"/>
    <w:semiHidden/>
    <w:unhideWhenUsed/>
    <w:rsid w:val="00C32E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2EC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152957">
      <w:bodyDiv w:val="1"/>
      <w:marLeft w:val="0"/>
      <w:marRight w:val="0"/>
      <w:marTop w:val="0"/>
      <w:marBottom w:val="0"/>
      <w:divBdr>
        <w:top w:val="none" w:sz="0" w:space="0" w:color="auto"/>
        <w:left w:val="none" w:sz="0" w:space="0" w:color="auto"/>
        <w:bottom w:val="none" w:sz="0" w:space="0" w:color="auto"/>
        <w:right w:val="none" w:sz="0" w:space="0" w:color="auto"/>
      </w:divBdr>
    </w:div>
    <w:div w:id="1217164335">
      <w:bodyDiv w:val="1"/>
      <w:marLeft w:val="0"/>
      <w:marRight w:val="0"/>
      <w:marTop w:val="0"/>
      <w:marBottom w:val="0"/>
      <w:divBdr>
        <w:top w:val="none" w:sz="0" w:space="0" w:color="auto"/>
        <w:left w:val="none" w:sz="0" w:space="0" w:color="auto"/>
        <w:bottom w:val="none" w:sz="0" w:space="0" w:color="auto"/>
        <w:right w:val="none" w:sz="0" w:space="0" w:color="auto"/>
      </w:divBdr>
    </w:div>
    <w:div w:id="1387337567">
      <w:bodyDiv w:val="1"/>
      <w:marLeft w:val="0"/>
      <w:marRight w:val="0"/>
      <w:marTop w:val="0"/>
      <w:marBottom w:val="0"/>
      <w:divBdr>
        <w:top w:val="none" w:sz="0" w:space="0" w:color="auto"/>
        <w:left w:val="none" w:sz="0" w:space="0" w:color="auto"/>
        <w:bottom w:val="none" w:sz="0" w:space="0" w:color="auto"/>
        <w:right w:val="none" w:sz="0" w:space="0" w:color="auto"/>
      </w:divBdr>
    </w:div>
    <w:div w:id="2012756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AF332D6B5A88E44A6090E83D83A8275" ma:contentTypeVersion="7" ma:contentTypeDescription="Create a new document." ma:contentTypeScope="" ma:versionID="996e928f948b24a34f9392429940ad9f">
  <xsd:schema xmlns:xsd="http://www.w3.org/2001/XMLSchema" xmlns:xs="http://www.w3.org/2001/XMLSchema" xmlns:p="http://schemas.microsoft.com/office/2006/metadata/properties" xmlns:ns3="d1c1b731-7332-42ab-b985-494fa29f6881" targetNamespace="http://schemas.microsoft.com/office/2006/metadata/properties" ma:root="true" ma:fieldsID="3357f16a180fc8bd0427e32f44e33093" ns3:_="">
    <xsd:import namespace="d1c1b731-7332-42ab-b985-494fa29f688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c1b731-7332-42ab-b985-494fa29f688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F8FFB67-C534-4532-BBC7-433AF6EBD879}">
  <ds:schemaRefs>
    <ds:schemaRef ds:uri="http://schemas.microsoft.com/office/2006/metadata/properties"/>
    <ds:schemaRef ds:uri="http://schemas.microsoft.com/office/2006/documentManagement/types"/>
    <ds:schemaRef ds:uri="http://purl.org/dc/elements/1.1/"/>
    <ds:schemaRef ds:uri="http://purl.org/dc/terms/"/>
    <ds:schemaRef ds:uri="http://schemas.openxmlformats.org/package/2006/metadata/core-properties"/>
    <ds:schemaRef ds:uri="http://www.w3.org/XML/1998/namespace"/>
    <ds:schemaRef ds:uri="http://schemas.microsoft.com/office/infopath/2007/PartnerControls"/>
    <ds:schemaRef ds:uri="d1c1b731-7332-42ab-b985-494fa29f6881"/>
    <ds:schemaRef ds:uri="http://purl.org/dc/dcmitype/"/>
  </ds:schemaRefs>
</ds:datastoreItem>
</file>

<file path=customXml/itemProps2.xml><?xml version="1.0" encoding="utf-8"?>
<ds:datastoreItem xmlns:ds="http://schemas.openxmlformats.org/officeDocument/2006/customXml" ds:itemID="{C1799599-8420-404F-A132-AEADC18110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c1b731-7332-42ab-b985-494fa29f68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6AB72AD-B76F-410F-9A36-D40C9D84904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629</Words>
  <Characters>3587</Characters>
  <Application>Microsoft Office Word</Application>
  <DocSecurity>4</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4208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Varun (Cognizant)</dc:creator>
  <cp:keywords/>
  <dc:description/>
  <cp:lastModifiedBy>Harikrishnan, Bhuvanesh (Cognizant)</cp:lastModifiedBy>
  <cp:revision>2</cp:revision>
  <dcterms:created xsi:type="dcterms:W3CDTF">2020-07-31T16:40:00Z</dcterms:created>
  <dcterms:modified xsi:type="dcterms:W3CDTF">2020-07-31T16:40:00Z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0x010100AAF332D6B5A88E44A6090E83D83A8275</vt:lpwstr>
  </property>
</Properties>
</file>