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985" w:rsidRDefault="00446985" w:rsidP="00446985">
      <w:r>
        <w:t>\</w:t>
      </w:r>
      <w:proofErr w:type="spellStart"/>
      <w:proofErr w:type="gramStart"/>
      <w:r>
        <w:t>documentclass</w:t>
      </w:r>
      <w:proofErr w:type="spellEnd"/>
      <w:r>
        <w:t>[</w:t>
      </w:r>
      <w:proofErr w:type="gramEnd"/>
      <w:r>
        <w:t xml:space="preserve">12pt, </w:t>
      </w:r>
      <w:proofErr w:type="spellStart"/>
      <w:r>
        <w:t>letterpaper</w:t>
      </w:r>
      <w:proofErr w:type="spellEnd"/>
      <w:r>
        <w:t>]{article}</w:t>
      </w:r>
    </w:p>
    <w:p w:rsidR="00446985" w:rsidRDefault="00446985" w:rsidP="00446985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graphicx</w:t>
      </w:r>
      <w:proofErr w:type="spellEnd"/>
      <w:r>
        <w:t>} % Required for inserting images</w:t>
      </w:r>
    </w:p>
    <w:p w:rsidR="00446985" w:rsidRDefault="00446985" w:rsidP="00446985">
      <w:r>
        <w:t>\</w:t>
      </w:r>
      <w:proofErr w:type="spellStart"/>
      <w:r>
        <w:t>usepackage</w:t>
      </w:r>
      <w:proofErr w:type="spell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:rsidR="00446985" w:rsidRDefault="00446985" w:rsidP="00446985">
      <w:r>
        <w:t>\</w:t>
      </w:r>
      <w:proofErr w:type="spellStart"/>
      <w:r>
        <w:t>usepackage</w:t>
      </w:r>
      <w:proofErr w:type="spellEnd"/>
      <w:r>
        <w:t>{array} % For better table formatting</w:t>
      </w:r>
    </w:p>
    <w:p w:rsidR="00446985" w:rsidRDefault="00446985" w:rsidP="00446985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booktabs</w:t>
      </w:r>
      <w:proofErr w:type="spellEnd"/>
      <w:r>
        <w:t>} % For professional-looking tables</w:t>
      </w:r>
    </w:p>
    <w:p w:rsidR="00446985" w:rsidRDefault="00446985" w:rsidP="00446985">
      <w:r>
        <w:t>\</w:t>
      </w:r>
      <w:proofErr w:type="spellStart"/>
      <w:r>
        <w:t>graphicspath</w:t>
      </w:r>
      <w:proofErr w:type="spellEnd"/>
      <w:r>
        <w:t>{{Images/}}</w:t>
      </w:r>
    </w:p>
    <w:p w:rsidR="00446985" w:rsidRDefault="00446985" w:rsidP="00446985"/>
    <w:p w:rsidR="00446985" w:rsidRDefault="00446985" w:rsidP="00446985">
      <w:r>
        <w:t>\title{ICT}</w:t>
      </w:r>
    </w:p>
    <w:p w:rsidR="00446985" w:rsidRDefault="00446985" w:rsidP="00446985">
      <w:r>
        <w:t>\</w:t>
      </w:r>
      <w:proofErr w:type="gramStart"/>
      <w:r>
        <w:t>author{</w:t>
      </w:r>
      <w:proofErr w:type="gramEnd"/>
      <w:r>
        <w:t>M. Siddique | 25K-0610}</w:t>
      </w:r>
    </w:p>
    <w:p w:rsidR="00446985" w:rsidRDefault="00446985" w:rsidP="00446985">
      <w:r>
        <w:t>\</w:t>
      </w:r>
      <w:proofErr w:type="gramStart"/>
      <w:r>
        <w:t>date{</w:t>
      </w:r>
      <w:proofErr w:type="gramEnd"/>
      <w:r>
        <w:t>13 November 2025}</w:t>
      </w:r>
    </w:p>
    <w:p w:rsidR="00446985" w:rsidRDefault="00446985" w:rsidP="00446985"/>
    <w:p w:rsidR="00446985" w:rsidRDefault="00446985" w:rsidP="00446985">
      <w:r>
        <w:t>\begin{document}</w:t>
      </w:r>
    </w:p>
    <w:p w:rsidR="00446985" w:rsidRDefault="00446985" w:rsidP="00446985"/>
    <w:p w:rsidR="00446985" w:rsidRDefault="00446985" w:rsidP="00446985">
      <w:r>
        <w:t>\</w:t>
      </w:r>
      <w:proofErr w:type="spellStart"/>
      <w:r>
        <w:t>maketitle</w:t>
      </w:r>
      <w:proofErr w:type="spellEnd"/>
    </w:p>
    <w:p w:rsidR="00446985" w:rsidRDefault="00446985" w:rsidP="00446985"/>
    <w:p w:rsidR="00446985" w:rsidRDefault="00446985" w:rsidP="00446985">
      <w:r>
        <w:t>\section{Introduction}</w:t>
      </w:r>
    </w:p>
    <w:p w:rsidR="00446985" w:rsidRDefault="00446985" w:rsidP="00446985">
      <w:r>
        <w:t>This is my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first time} learning \</w:t>
      </w:r>
      <w:proofErr w:type="spellStart"/>
      <w:r>
        <w:t>textit</w:t>
      </w:r>
      <w:proofErr w:type="spellEnd"/>
      <w:r>
        <w:t>{</w:t>
      </w:r>
      <w:proofErr w:type="spellStart"/>
      <w:r>
        <w:t>LaTeX</w:t>
      </w:r>
      <w:proofErr w:type="spellEnd"/>
      <w:r>
        <w:t>}.\\</w:t>
      </w:r>
    </w:p>
    <w:p w:rsidR="00446985" w:rsidRDefault="00446985" w:rsidP="00446985"/>
    <w:p w:rsidR="00446985" w:rsidRDefault="00446985" w:rsidP="00446985">
      <w:r>
        <w:t>This document is part of my \</w:t>
      </w:r>
      <w:proofErr w:type="gramStart"/>
      <w:r>
        <w:t>underline{</w:t>
      </w:r>
      <w:proofErr w:type="gramEnd"/>
      <w:r>
        <w:t xml:space="preserve">ICT </w:t>
      </w:r>
      <w:proofErr w:type="spellStart"/>
      <w:r>
        <w:t>LaTeX</w:t>
      </w:r>
      <w:proofErr w:type="spellEnd"/>
      <w:r>
        <w:t xml:space="preserve"> Class}. </w:t>
      </w:r>
      <w:proofErr w:type="spellStart"/>
      <w:r>
        <w:t>LaTeX</w:t>
      </w:r>
      <w:proofErr w:type="spellEnd"/>
      <w:r>
        <w:t xml:space="preserve"> is a professional typesetting system used for creating documents with a clean and structured appearance. It is widely used in academia and technical fields for producing reports, research papers, and presentations.\\</w:t>
      </w:r>
    </w:p>
    <w:p w:rsidR="00446985" w:rsidRDefault="00446985" w:rsidP="00446985"/>
    <w:p w:rsidR="00446985" w:rsidRDefault="00446985" w:rsidP="00446985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Features of Using </w:t>
      </w:r>
      <w:proofErr w:type="spellStart"/>
      <w:r>
        <w:t>LaTeX</w:t>
      </w:r>
      <w:proofErr w:type="spellEnd"/>
      <w:r>
        <w:t>:}</w:t>
      </w:r>
    </w:p>
    <w:p w:rsidR="00446985" w:rsidRDefault="00446985" w:rsidP="00446985">
      <w:r>
        <w:t>\begin{enumerate}</w:t>
      </w:r>
    </w:p>
    <w:p w:rsidR="00446985" w:rsidRDefault="00446985" w:rsidP="00446985">
      <w:r>
        <w:t xml:space="preserve">    \item High-quality typesetting.</w:t>
      </w:r>
    </w:p>
    <w:p w:rsidR="00446985" w:rsidRDefault="00446985" w:rsidP="00446985">
      <w:r>
        <w:t xml:space="preserve">    \item Easy writing of complex mathematical formulas.</w:t>
      </w:r>
    </w:p>
    <w:p w:rsidR="00446985" w:rsidRDefault="00446985" w:rsidP="00446985">
      <w:r>
        <w:t xml:space="preserve">    \item Automatic document structuring.</w:t>
      </w:r>
    </w:p>
    <w:p w:rsidR="00446985" w:rsidRDefault="00446985" w:rsidP="00446985">
      <w:r>
        <w:t xml:space="preserve">    \item Efficient cross-referencing and citation management.</w:t>
      </w:r>
    </w:p>
    <w:p w:rsidR="00446985" w:rsidRDefault="00446985" w:rsidP="00446985">
      <w:r>
        <w:t>\end{enumerate}</w:t>
      </w:r>
    </w:p>
    <w:p w:rsidR="00446985" w:rsidRDefault="00446985" w:rsidP="00446985"/>
    <w:p w:rsidR="00446985" w:rsidRDefault="00446985" w:rsidP="00446985">
      <w:r>
        <w:t>\</w:t>
      </w:r>
      <w:proofErr w:type="gramStart"/>
      <w:r>
        <w:t>section{</w:t>
      </w:r>
      <w:proofErr w:type="gramEnd"/>
      <w:r>
        <w:t>Image Examples}</w:t>
      </w:r>
    </w:p>
    <w:p w:rsidR="00446985" w:rsidRDefault="00446985" w:rsidP="00446985">
      <w:r>
        <w:t>\begin{figure}[h!]</w:t>
      </w:r>
    </w:p>
    <w:p w:rsidR="00446985" w:rsidRDefault="00446985" w:rsidP="00446985">
      <w:r>
        <w:t xml:space="preserve">    \centering</w:t>
      </w:r>
    </w:p>
    <w:p w:rsidR="00446985" w:rsidRDefault="00446985" w:rsidP="00446985">
      <w:r>
        <w:t xml:space="preserve">    \</w:t>
      </w:r>
      <w:proofErr w:type="spellStart"/>
      <w:r>
        <w:t>includegraphics</w:t>
      </w:r>
      <w:proofErr w:type="spellEnd"/>
      <w:r>
        <w:t>[width=0.5\</w:t>
      </w:r>
      <w:proofErr w:type="gramStart"/>
      <w:r>
        <w:t>linewidth]{</w:t>
      </w:r>
      <w:proofErr w:type="gramEnd"/>
      <w:r>
        <w:t>Latex.png}</w:t>
      </w:r>
    </w:p>
    <w:p w:rsidR="00446985" w:rsidRDefault="00446985" w:rsidP="00446985">
      <w:r>
        <w:t xml:space="preserve">    \</w:t>
      </w:r>
      <w:proofErr w:type="gramStart"/>
      <w:r>
        <w:t>caption{</w:t>
      </w:r>
      <w:proofErr w:type="spellStart"/>
      <w:proofErr w:type="gramEnd"/>
      <w:r>
        <w:t>LaTeX</w:t>
      </w:r>
      <w:proofErr w:type="spellEnd"/>
      <w:r>
        <w:t xml:space="preserve"> Logo}</w:t>
      </w:r>
    </w:p>
    <w:p w:rsidR="00446985" w:rsidRDefault="00446985" w:rsidP="00446985">
      <w:r>
        <w:t xml:space="preserve">    \label{</w:t>
      </w:r>
      <w:proofErr w:type="spellStart"/>
      <w:proofErr w:type="gramStart"/>
      <w:r>
        <w:t>fig:Latex</w:t>
      </w:r>
      <w:proofErr w:type="spellEnd"/>
      <w:proofErr w:type="gramEnd"/>
      <w:r>
        <w:t>}</w:t>
      </w:r>
    </w:p>
    <w:p w:rsidR="00446985" w:rsidRDefault="00446985" w:rsidP="00446985">
      <w:r>
        <w:t>\end{figure}</w:t>
      </w:r>
    </w:p>
    <w:p w:rsidR="00446985" w:rsidRDefault="00446985" w:rsidP="00446985"/>
    <w:p w:rsidR="00446985" w:rsidRDefault="00446985" w:rsidP="00446985">
      <w:r>
        <w:t>Figure~\ref{</w:t>
      </w:r>
      <w:proofErr w:type="spellStart"/>
      <w:proofErr w:type="gramStart"/>
      <w:r>
        <w:t>fig:Latex</w:t>
      </w:r>
      <w:proofErr w:type="spellEnd"/>
      <w:proofErr w:type="gramEnd"/>
      <w:r>
        <w:t>} shows the official logo of \</w:t>
      </w:r>
      <w:proofErr w:type="spellStart"/>
      <w:r>
        <w:t>emph</w:t>
      </w:r>
      <w:proofErr w:type="spellEnd"/>
      <w:r>
        <w:t>{</w:t>
      </w:r>
      <w:proofErr w:type="spellStart"/>
      <w:r>
        <w:t>LaTeX</w:t>
      </w:r>
      <w:proofErr w:type="spellEnd"/>
      <w:r>
        <w:t>}, included here without referencing a folder path.</w:t>
      </w:r>
    </w:p>
    <w:p w:rsidR="00446985" w:rsidRDefault="00446985" w:rsidP="00446985"/>
    <w:p w:rsidR="00446985" w:rsidRDefault="00446985" w:rsidP="00446985">
      <w:r>
        <w:t>\begin{figure}[h!]</w:t>
      </w:r>
    </w:p>
    <w:p w:rsidR="00446985" w:rsidRDefault="00446985" w:rsidP="00446985">
      <w:r>
        <w:t xml:space="preserve">    \centering</w:t>
      </w:r>
    </w:p>
    <w:p w:rsidR="00446985" w:rsidRDefault="00446985" w:rsidP="00446985">
      <w:r>
        <w:t xml:space="preserve">    \</w:t>
      </w:r>
      <w:proofErr w:type="spellStart"/>
      <w:r>
        <w:t>includegraphics</w:t>
      </w:r>
      <w:proofErr w:type="spellEnd"/>
      <w:r>
        <w:t>[width=0.6\</w:t>
      </w:r>
      <w:proofErr w:type="spellStart"/>
      <w:proofErr w:type="gramStart"/>
      <w:r>
        <w:t>textwidth</w:t>
      </w:r>
      <w:proofErr w:type="spellEnd"/>
      <w:r>
        <w:t>]{</w:t>
      </w:r>
      <w:proofErr w:type="gramEnd"/>
      <w:r>
        <w:t>Images/download (1).jpg}</w:t>
      </w:r>
    </w:p>
    <w:p w:rsidR="00446985" w:rsidRDefault="00446985" w:rsidP="00446985">
      <w:r>
        <w:t xml:space="preserve">    \</w:t>
      </w:r>
      <w:proofErr w:type="gramStart"/>
      <w:r>
        <w:t>caption{</w:t>
      </w:r>
      <w:proofErr w:type="gramEnd"/>
      <w:r>
        <w:t>Image Inserted Using Folder Path}</w:t>
      </w:r>
    </w:p>
    <w:p w:rsidR="00446985" w:rsidRDefault="00446985" w:rsidP="00446985">
      <w:r>
        <w:t>\end{figure}</w:t>
      </w:r>
    </w:p>
    <w:p w:rsidR="00446985" w:rsidRDefault="00446985" w:rsidP="00446985"/>
    <w:p w:rsidR="00446985" w:rsidRDefault="00446985" w:rsidP="00446985">
      <w:r>
        <w:t>The image above demonstrates how to insert a graphic by referencing a specific folder in the directory.</w:t>
      </w:r>
    </w:p>
    <w:p w:rsidR="00446985" w:rsidRDefault="00446985" w:rsidP="00446985"/>
    <w:p w:rsidR="00446985" w:rsidRDefault="00446985" w:rsidP="00446985">
      <w:r>
        <w:t>\begin{itemize}</w:t>
      </w:r>
    </w:p>
    <w:p w:rsidR="00446985" w:rsidRDefault="00446985" w:rsidP="00446985">
      <w:r>
        <w:t xml:space="preserve">    \item We can include images.</w:t>
      </w:r>
    </w:p>
    <w:p w:rsidR="00446985" w:rsidRDefault="00446985" w:rsidP="00446985">
      <w:r>
        <w:t xml:space="preserve">    \item We can edit their labels as needed.</w:t>
      </w:r>
    </w:p>
    <w:p w:rsidR="00446985" w:rsidRDefault="00446985" w:rsidP="00446985">
      <w:r>
        <w:t xml:space="preserve">    \item We can add captions to describe each image.</w:t>
      </w:r>
    </w:p>
    <w:p w:rsidR="00446985" w:rsidRDefault="00446985" w:rsidP="00446985">
      <w:r>
        <w:t>\end{itemize}</w:t>
      </w:r>
    </w:p>
    <w:p w:rsidR="00446985" w:rsidRDefault="00446985" w:rsidP="00446985"/>
    <w:p w:rsidR="00446985" w:rsidRDefault="00446985" w:rsidP="00446985">
      <w:r>
        <w:t>\</w:t>
      </w:r>
      <w:proofErr w:type="spellStart"/>
      <w:r>
        <w:t>vspace</w:t>
      </w:r>
      <w:proofErr w:type="spellEnd"/>
      <w:r>
        <w:t>{\</w:t>
      </w:r>
      <w:proofErr w:type="spellStart"/>
      <w:r>
        <w:t>baselineskip</w:t>
      </w:r>
      <w:proofErr w:type="spellEnd"/>
      <w:r>
        <w:t>}</w:t>
      </w:r>
    </w:p>
    <w:p w:rsidR="00446985" w:rsidRDefault="00446985" w:rsidP="00446985">
      <w:r>
        <w:t>\</w:t>
      </w:r>
      <w:proofErr w:type="gramStart"/>
      <w:r>
        <w:t>section{</w:t>
      </w:r>
      <w:proofErr w:type="gramEnd"/>
      <w:r>
        <w:t>Writing Equations}</w:t>
      </w:r>
    </w:p>
    <w:p w:rsidR="00446985" w:rsidRDefault="00446985" w:rsidP="00446985">
      <w:r>
        <w:t xml:space="preserve">You can also write equations in </w:t>
      </w:r>
      <w:proofErr w:type="spellStart"/>
      <w:r>
        <w:t>LaTeX</w:t>
      </w:r>
      <w:proofErr w:type="spellEnd"/>
      <w:r>
        <w:t xml:space="preserve"> using the \</w:t>
      </w:r>
      <w:proofErr w:type="spellStart"/>
      <w:r>
        <w:t>texttt</w:t>
      </w:r>
      <w:proofErr w:type="spellEnd"/>
      <w:r>
        <w:t>{equation} environment:</w:t>
      </w:r>
    </w:p>
    <w:p w:rsidR="00446985" w:rsidRDefault="00446985" w:rsidP="00446985"/>
    <w:p w:rsidR="00446985" w:rsidRDefault="00446985" w:rsidP="00446985">
      <w:r>
        <w:t>\begin{equation}</w:t>
      </w:r>
    </w:p>
    <w:p w:rsidR="00446985" w:rsidRDefault="00446985" w:rsidP="00446985">
      <w:r>
        <w:t xml:space="preserve">    E = mc^2</w:t>
      </w:r>
    </w:p>
    <w:p w:rsidR="00446985" w:rsidRDefault="00446985" w:rsidP="00446985">
      <w:r>
        <w:t>\end{equation}</w:t>
      </w:r>
    </w:p>
    <w:p w:rsidR="00446985" w:rsidRDefault="00446985" w:rsidP="00446985"/>
    <w:p w:rsidR="00446985" w:rsidRDefault="00446985" w:rsidP="00446985">
      <w:r>
        <w:t>\</w:t>
      </w:r>
      <w:proofErr w:type="gramStart"/>
      <w:r>
        <w:t>subsection{</w:t>
      </w:r>
      <w:proofErr w:type="gramEnd"/>
      <w:r>
        <w:t>Subscripts and Superscripts}</w:t>
      </w:r>
    </w:p>
    <w:p w:rsidR="00446985" w:rsidRDefault="00446985" w:rsidP="00446985">
      <w:r>
        <w:t xml:space="preserve">You can write subscripts and superscripts in </w:t>
      </w:r>
      <w:proofErr w:type="spellStart"/>
      <w:r>
        <w:t>LaTeX</w:t>
      </w:r>
      <w:proofErr w:type="spellEnd"/>
      <w:r>
        <w:t xml:space="preserve"> by enclosing expressions between double dollar signs and using the underscore or caret symbols respectively:</w:t>
      </w:r>
    </w:p>
    <w:p w:rsidR="00446985" w:rsidRDefault="00446985" w:rsidP="00446985">
      <w:r>
        <w:t xml:space="preserve">$$H_2O$$ </w:t>
      </w:r>
    </w:p>
    <w:p w:rsidR="00446985" w:rsidRDefault="00446985" w:rsidP="00446985">
      <w:r>
        <w:t>$$x^2 + 3x + 12$$</w:t>
      </w:r>
    </w:p>
    <w:p w:rsidR="00446985" w:rsidRDefault="00446985" w:rsidP="00446985"/>
    <w:p w:rsidR="00446985" w:rsidRDefault="00446985" w:rsidP="00446985">
      <w:r>
        <w:t>\</w:t>
      </w:r>
      <w:proofErr w:type="gramStart"/>
      <w:r>
        <w:t>subsection{</w:t>
      </w:r>
      <w:proofErr w:type="gramEnd"/>
      <w:r>
        <w:t>Writing Fractions}</w:t>
      </w:r>
    </w:p>
    <w:p w:rsidR="00446985" w:rsidRDefault="00446985" w:rsidP="00446985">
      <w:r>
        <w:t xml:space="preserve">You can also write fractions in </w:t>
      </w:r>
      <w:proofErr w:type="spellStart"/>
      <w:r>
        <w:t>LaTeX</w:t>
      </w:r>
      <w:proofErr w:type="spellEnd"/>
      <w:r>
        <w:t xml:space="preserve"> using the \</w:t>
      </w:r>
      <w:proofErr w:type="spellStart"/>
      <w:proofErr w:type="gramStart"/>
      <w:r>
        <w:t>texttt</w:t>
      </w:r>
      <w:proofErr w:type="spellEnd"/>
      <w:r>
        <w:t>{</w:t>
      </w:r>
      <w:proofErr w:type="gramEnd"/>
      <w:r>
        <w:t>\</w:t>
      </w:r>
      <w:proofErr w:type="spellStart"/>
      <w:r>
        <w:t>textbackslash</w:t>
      </w:r>
      <w:proofErr w:type="spellEnd"/>
      <w:r>
        <w:t xml:space="preserve"> </w:t>
      </w:r>
      <w:proofErr w:type="spellStart"/>
      <w:r>
        <w:t>frac</w:t>
      </w:r>
      <w:proofErr w:type="spellEnd"/>
      <w:r>
        <w:t>} command: \\</w:t>
      </w:r>
    </w:p>
    <w:p w:rsidR="00446985" w:rsidRDefault="00446985" w:rsidP="00446985">
      <w:r>
        <w:t>\[</w:t>
      </w:r>
    </w:p>
    <w:p w:rsidR="00446985" w:rsidRDefault="00446985" w:rsidP="00446985">
      <w:r>
        <w:t>\</w:t>
      </w:r>
      <w:proofErr w:type="spellStart"/>
      <w:r>
        <w:t>frac</w:t>
      </w:r>
      <w:proofErr w:type="spellEnd"/>
      <w:r>
        <w:t>{\cos(\alpha</w:t>
      </w:r>
      <w:proofErr w:type="gramStart"/>
      <w:r>
        <w:t>)}{</w:t>
      </w:r>
      <w:proofErr w:type="gramEnd"/>
      <w:r>
        <w:t>3x}</w:t>
      </w:r>
    </w:p>
    <w:p w:rsidR="00446985" w:rsidRDefault="00446985" w:rsidP="00446985">
      <w:r>
        <w:t>\]</w:t>
      </w:r>
    </w:p>
    <w:p w:rsidR="00446985" w:rsidRDefault="00446985" w:rsidP="00446985"/>
    <w:p w:rsidR="00446985" w:rsidRDefault="00446985" w:rsidP="00446985">
      <w:r>
        <w:t>\</w:t>
      </w:r>
      <w:proofErr w:type="gramStart"/>
      <w:r>
        <w:t>subsection{</w:t>
      </w:r>
      <w:proofErr w:type="gramEnd"/>
      <w:r>
        <w:t>Writing Integrals}</w:t>
      </w:r>
    </w:p>
    <w:p w:rsidR="00446985" w:rsidRDefault="00446985" w:rsidP="00446985">
      <w:r>
        <w:t xml:space="preserve">Integrals can be written easily in </w:t>
      </w:r>
      <w:proofErr w:type="spellStart"/>
      <w:r>
        <w:t>LaTeX</w:t>
      </w:r>
      <w:proofErr w:type="spellEnd"/>
      <w:r>
        <w:t xml:space="preserve"> using the \</w:t>
      </w:r>
      <w:proofErr w:type="spellStart"/>
      <w:proofErr w:type="gramStart"/>
      <w:r>
        <w:t>texttt</w:t>
      </w:r>
      <w:proofErr w:type="spellEnd"/>
      <w:r>
        <w:t>{</w:t>
      </w:r>
      <w:proofErr w:type="gramEnd"/>
      <w:r>
        <w:t>\</w:t>
      </w:r>
      <w:proofErr w:type="spellStart"/>
      <w:r>
        <w:t>textbackslash</w:t>
      </w:r>
      <w:proofErr w:type="spellEnd"/>
      <w:r>
        <w:t xml:space="preserve"> </w:t>
      </w:r>
      <w:proofErr w:type="spellStart"/>
      <w:r>
        <w:t>int</w:t>
      </w:r>
      <w:proofErr w:type="spellEnd"/>
      <w:r>
        <w:t>} command.\\</w:t>
      </w:r>
    </w:p>
    <w:p w:rsidR="00446985" w:rsidRDefault="00446985" w:rsidP="00446985">
      <w:r>
        <w:t>For example, a simple integral can be written as:</w:t>
      </w:r>
    </w:p>
    <w:p w:rsidR="00446985" w:rsidRDefault="00446985" w:rsidP="00446985">
      <w:r>
        <w:t>\[</w:t>
      </w:r>
    </w:p>
    <w:p w:rsidR="00446985" w:rsidRDefault="00446985" w:rsidP="00446985">
      <w:r>
        <w:t>\</w:t>
      </w:r>
      <w:proofErr w:type="spellStart"/>
      <w:r>
        <w:t>int</w:t>
      </w:r>
      <w:proofErr w:type="spellEnd"/>
      <w:r>
        <w:t xml:space="preserve"> x^2 \, dx</w:t>
      </w:r>
    </w:p>
    <w:p w:rsidR="00446985" w:rsidRDefault="00446985" w:rsidP="00446985">
      <w:r>
        <w:t>\]</w:t>
      </w:r>
    </w:p>
    <w:p w:rsidR="00446985" w:rsidRDefault="00446985" w:rsidP="00446985">
      <w:r>
        <w:t>To specify limits of integration, use the underscore (\_) for the lower limit and caret (^) for the upper limit:</w:t>
      </w:r>
    </w:p>
    <w:p w:rsidR="00446985" w:rsidRDefault="00446985" w:rsidP="00446985">
      <w:r>
        <w:t>\[</w:t>
      </w:r>
    </w:p>
    <w:p w:rsidR="00446985" w:rsidRDefault="00446985" w:rsidP="00446985">
      <w:r>
        <w:t>\</w:t>
      </w:r>
      <w:proofErr w:type="spellStart"/>
      <w:r>
        <w:t>int</w:t>
      </w:r>
      <w:proofErr w:type="spellEnd"/>
      <w:proofErr w:type="gramStart"/>
      <w:r>
        <w:t>_{</w:t>
      </w:r>
      <w:proofErr w:type="gramEnd"/>
      <w:r>
        <w:t>0}^{5} x^2 \, dx</w:t>
      </w:r>
    </w:p>
    <w:p w:rsidR="00446985" w:rsidRDefault="00446985" w:rsidP="00446985">
      <w:r>
        <w:t>\]</w:t>
      </w:r>
    </w:p>
    <w:p w:rsidR="00446985" w:rsidRDefault="00446985" w:rsidP="00446985">
      <w:r>
        <w:t>You can also write multiple-variable integrals such as:</w:t>
      </w:r>
    </w:p>
    <w:p w:rsidR="00446985" w:rsidRDefault="00446985" w:rsidP="00446985">
      <w:r>
        <w:lastRenderedPageBreak/>
        <w:t>\[</w:t>
      </w:r>
    </w:p>
    <w:p w:rsidR="00446985" w:rsidRDefault="00446985" w:rsidP="00446985">
      <w:r>
        <w:t>\</w:t>
      </w:r>
      <w:proofErr w:type="spellStart"/>
      <w:r>
        <w:t>iint</w:t>
      </w:r>
      <w:proofErr w:type="spellEnd"/>
      <w:r>
        <w:t>\limits_{A} x^2y \, dx</w:t>
      </w:r>
      <w:proofErr w:type="gramStart"/>
      <w:r>
        <w:t>\,</w:t>
      </w:r>
      <w:proofErr w:type="spellStart"/>
      <w:r>
        <w:t>dy</w:t>
      </w:r>
      <w:proofErr w:type="spellEnd"/>
      <w:proofErr w:type="gramEnd"/>
      <w:r>
        <w:t xml:space="preserve"> \quad \text{and} \quad \</w:t>
      </w:r>
      <w:proofErr w:type="spellStart"/>
      <w:r>
        <w:t>iiint</w:t>
      </w:r>
      <w:proofErr w:type="spellEnd"/>
      <w:r>
        <w:t>\limits_{V} x^2y^2z \, dx\,</w:t>
      </w:r>
      <w:proofErr w:type="spellStart"/>
      <w:r>
        <w:t>dy</w:t>
      </w:r>
      <w:proofErr w:type="spellEnd"/>
      <w:r>
        <w:t>\,</w:t>
      </w:r>
      <w:proofErr w:type="spellStart"/>
      <w:r>
        <w:t>dz</w:t>
      </w:r>
      <w:proofErr w:type="spellEnd"/>
    </w:p>
    <w:p w:rsidR="00446985" w:rsidRDefault="00446985" w:rsidP="00446985">
      <w:r>
        <w:t>\]</w:t>
      </w:r>
    </w:p>
    <w:p w:rsidR="00446985" w:rsidRDefault="00446985" w:rsidP="00446985"/>
    <w:p w:rsidR="00446985" w:rsidRDefault="00446985" w:rsidP="00446985">
      <w:r>
        <w:t>\</w:t>
      </w:r>
      <w:proofErr w:type="gramStart"/>
      <w:r>
        <w:t>section{</w:t>
      </w:r>
      <w:proofErr w:type="gramEnd"/>
      <w:r>
        <w:t>Creating Tables}</w:t>
      </w:r>
    </w:p>
    <w:p w:rsidR="00446985" w:rsidRDefault="00446985" w:rsidP="00446985">
      <w:proofErr w:type="spellStart"/>
      <w:r>
        <w:t>LaTeX</w:t>
      </w:r>
      <w:proofErr w:type="spellEnd"/>
      <w:r>
        <w:t xml:space="preserve"> also allows you to create clean and well-structured tables.\\</w:t>
      </w:r>
    </w:p>
    <w:p w:rsidR="00446985" w:rsidRDefault="00446985" w:rsidP="00446985"/>
    <w:p w:rsidR="00446985" w:rsidRDefault="00446985" w:rsidP="00446985">
      <w:r>
        <w:t>\begin{table}[h!]</w:t>
      </w:r>
    </w:p>
    <w:p w:rsidR="00446985" w:rsidRDefault="00446985" w:rsidP="00446985">
      <w:r>
        <w:t>\centering</w:t>
      </w:r>
    </w:p>
    <w:p w:rsidR="00446985" w:rsidRDefault="00446985" w:rsidP="00446985">
      <w:r>
        <w:t>\</w:t>
      </w:r>
      <w:proofErr w:type="gramStart"/>
      <w:r>
        <w:t>caption{</w:t>
      </w:r>
      <w:proofErr w:type="gramEnd"/>
      <w:r>
        <w:t xml:space="preserve">Example of a Simple Table in </w:t>
      </w:r>
      <w:proofErr w:type="spellStart"/>
      <w:r>
        <w:t>LaTeX</w:t>
      </w:r>
      <w:proofErr w:type="spellEnd"/>
      <w:r>
        <w:t>}</w:t>
      </w:r>
    </w:p>
    <w:p w:rsidR="00446985" w:rsidRDefault="00446985" w:rsidP="00446985">
      <w:r>
        <w:t>\begin{tabular}{|</w:t>
      </w:r>
      <w:proofErr w:type="spellStart"/>
      <w:r>
        <w:t>c|c|c</w:t>
      </w:r>
      <w:proofErr w:type="spellEnd"/>
      <w:r>
        <w:t>|}</w:t>
      </w:r>
    </w:p>
    <w:p w:rsidR="00446985" w:rsidRDefault="00446985" w:rsidP="00446985">
      <w:r>
        <w:t>\</w:t>
      </w:r>
      <w:proofErr w:type="spellStart"/>
      <w:r>
        <w:t>hline</w:t>
      </w:r>
      <w:proofErr w:type="spellEnd"/>
    </w:p>
    <w:p w:rsidR="00446985" w:rsidRDefault="00446985" w:rsidP="00446985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Student Name} &amp; \</w:t>
      </w:r>
      <w:proofErr w:type="spellStart"/>
      <w:r>
        <w:t>textbf</w:t>
      </w:r>
      <w:proofErr w:type="spellEnd"/>
      <w:r>
        <w:t>{Roll No.} &amp; \</w:t>
      </w:r>
      <w:proofErr w:type="spellStart"/>
      <w:r>
        <w:t>textbf</w:t>
      </w:r>
      <w:proofErr w:type="spellEnd"/>
      <w:r>
        <w:t>{Marks} \\ \</w:t>
      </w:r>
      <w:proofErr w:type="spellStart"/>
      <w:r>
        <w:t>hline</w:t>
      </w:r>
      <w:proofErr w:type="spellEnd"/>
    </w:p>
    <w:p w:rsidR="00446985" w:rsidRDefault="00446985" w:rsidP="00446985">
      <w:r>
        <w:t>M. Siddique &amp; 25K-0610 &amp; 80 \\ \</w:t>
      </w:r>
      <w:proofErr w:type="spellStart"/>
      <w:r>
        <w:t>hline</w:t>
      </w:r>
      <w:proofErr w:type="spellEnd"/>
    </w:p>
    <w:p w:rsidR="00446985" w:rsidRDefault="00446985" w:rsidP="00446985">
      <w:r>
        <w:t>A. Ahmed &amp; 25K-0520 &amp; 85 \\ \</w:t>
      </w:r>
      <w:proofErr w:type="spellStart"/>
      <w:r>
        <w:t>hline</w:t>
      </w:r>
      <w:proofErr w:type="spellEnd"/>
    </w:p>
    <w:p w:rsidR="00446985" w:rsidRDefault="00446985" w:rsidP="00446985">
      <w:r>
        <w:t>S. Khan &amp; 25K-0745 &amp; 88 \\ \</w:t>
      </w:r>
      <w:proofErr w:type="spellStart"/>
      <w:r>
        <w:t>hline</w:t>
      </w:r>
      <w:proofErr w:type="spellEnd"/>
    </w:p>
    <w:p w:rsidR="00446985" w:rsidRDefault="00446985" w:rsidP="00446985">
      <w:r>
        <w:t>\end{tabular}</w:t>
      </w:r>
    </w:p>
    <w:p w:rsidR="00446985" w:rsidRDefault="00446985" w:rsidP="00446985">
      <w:r>
        <w:t>\end{table}</w:t>
      </w:r>
    </w:p>
    <w:p w:rsidR="00446985" w:rsidRDefault="00446985" w:rsidP="00446985"/>
    <w:p w:rsidR="00446985" w:rsidRDefault="00446985" w:rsidP="00446985">
      <w:r>
        <w:t>\</w:t>
      </w:r>
      <w:proofErr w:type="spellStart"/>
      <w:r>
        <w:t>noindent</w:t>
      </w:r>
      <w:proofErr w:type="spellEnd"/>
    </w:p>
    <w:p w:rsidR="00446985" w:rsidRDefault="00446985" w:rsidP="00446985">
      <w:r>
        <w:t>You can also create more polished tables using the \</w:t>
      </w:r>
      <w:proofErr w:type="spellStart"/>
      <w:r>
        <w:t>texttt</w:t>
      </w:r>
      <w:proofErr w:type="spellEnd"/>
      <w:r>
        <w:t>{</w:t>
      </w:r>
      <w:proofErr w:type="spellStart"/>
      <w:r>
        <w:t>booktabs</w:t>
      </w:r>
      <w:proofErr w:type="spellEnd"/>
      <w:r>
        <w:t>} package, which improves line styling:</w:t>
      </w:r>
    </w:p>
    <w:p w:rsidR="00446985" w:rsidRDefault="00446985" w:rsidP="00446985"/>
    <w:p w:rsidR="00446985" w:rsidRDefault="00446985" w:rsidP="00446985">
      <w:r>
        <w:t>\begin{table}[h!]</w:t>
      </w:r>
    </w:p>
    <w:p w:rsidR="00446985" w:rsidRDefault="00446985" w:rsidP="00446985">
      <w:r>
        <w:t>\centering</w:t>
      </w:r>
    </w:p>
    <w:p w:rsidR="00446985" w:rsidRDefault="00446985" w:rsidP="00446985">
      <w:r>
        <w:t>\</w:t>
      </w:r>
      <w:proofErr w:type="gramStart"/>
      <w:r>
        <w:t>caption{</w:t>
      </w:r>
      <w:proofErr w:type="gramEnd"/>
      <w:r>
        <w:t xml:space="preserve">Example of a Professional Table Using </w:t>
      </w:r>
      <w:proofErr w:type="spellStart"/>
      <w:r>
        <w:t>booktabs</w:t>
      </w:r>
      <w:proofErr w:type="spellEnd"/>
      <w:r>
        <w:t>}</w:t>
      </w:r>
    </w:p>
    <w:p w:rsidR="00446985" w:rsidRDefault="00446985" w:rsidP="00446985">
      <w:r>
        <w:t>\begin{tabular}{@</w:t>
      </w:r>
      <w:proofErr w:type="gramStart"/>
      <w:r>
        <w:t>{}</w:t>
      </w:r>
      <w:proofErr w:type="spellStart"/>
      <w:r>
        <w:t>lll</w:t>
      </w:r>
      <w:proofErr w:type="spellEnd"/>
      <w:proofErr w:type="gramEnd"/>
      <w:r>
        <w:t>@{}}</w:t>
      </w:r>
    </w:p>
    <w:p w:rsidR="00446985" w:rsidRDefault="00446985" w:rsidP="00446985">
      <w:r>
        <w:t>\</w:t>
      </w:r>
      <w:proofErr w:type="spellStart"/>
      <w:r>
        <w:t>toprule</w:t>
      </w:r>
      <w:proofErr w:type="spellEnd"/>
    </w:p>
    <w:p w:rsidR="00446985" w:rsidRDefault="00446985" w:rsidP="00446985">
      <w:r>
        <w:t>\</w:t>
      </w:r>
      <w:proofErr w:type="spellStart"/>
      <w:r>
        <w:t>textbf</w:t>
      </w:r>
      <w:proofErr w:type="spellEnd"/>
      <w:r>
        <w:t>{Feature} &amp; \</w:t>
      </w:r>
      <w:proofErr w:type="spellStart"/>
      <w:r>
        <w:t>textbf</w:t>
      </w:r>
      <w:proofErr w:type="spellEnd"/>
      <w:r>
        <w:t>{Description} &amp; \</w:t>
      </w:r>
      <w:proofErr w:type="spellStart"/>
      <w:r>
        <w:t>textbf</w:t>
      </w:r>
      <w:proofErr w:type="spellEnd"/>
      <w:r>
        <w:t>{Example} \\ \</w:t>
      </w:r>
      <w:proofErr w:type="spellStart"/>
      <w:r>
        <w:t>midrule</w:t>
      </w:r>
      <w:proofErr w:type="spellEnd"/>
    </w:p>
    <w:p w:rsidR="00446985" w:rsidRDefault="00446985" w:rsidP="00446985">
      <w:r>
        <w:lastRenderedPageBreak/>
        <w:t>Typesetting &amp; High-quality text formatting &amp; Reports, Research Papers \\</w:t>
      </w:r>
    </w:p>
    <w:p w:rsidR="00446985" w:rsidRDefault="00446985" w:rsidP="00446985">
      <w:r>
        <w:t>Math Support &amp; Write equations easily &amp; $E = mc^2$ \\</w:t>
      </w:r>
    </w:p>
    <w:p w:rsidR="00446985" w:rsidRDefault="00446985" w:rsidP="00446985">
      <w:r>
        <w:t xml:space="preserve">Images &amp; Insert and label graphics &amp; Figures and Logos \\ </w:t>
      </w:r>
    </w:p>
    <w:p w:rsidR="00446985" w:rsidRDefault="00446985" w:rsidP="00446985">
      <w:r>
        <w:t>\</w:t>
      </w:r>
      <w:proofErr w:type="spellStart"/>
      <w:r>
        <w:t>bottomrule</w:t>
      </w:r>
      <w:proofErr w:type="spellEnd"/>
    </w:p>
    <w:p w:rsidR="00446985" w:rsidRDefault="00446985" w:rsidP="00446985">
      <w:r>
        <w:t>\end{tabular}</w:t>
      </w:r>
    </w:p>
    <w:p w:rsidR="00446985" w:rsidRDefault="00446985" w:rsidP="00446985">
      <w:r>
        <w:t>\end{table}</w:t>
      </w:r>
    </w:p>
    <w:p w:rsidR="00446985" w:rsidRDefault="00446985" w:rsidP="00446985"/>
    <w:p w:rsidR="00446985" w:rsidRDefault="00446985" w:rsidP="00446985">
      <w:r>
        <w:t>\section{Conclusion}</w:t>
      </w:r>
    </w:p>
    <w:p w:rsidR="00446985" w:rsidRDefault="00446985" w:rsidP="00446985">
      <w:r>
        <w:t>Through this exercise, I learned the fundamental concepts of using \</w:t>
      </w:r>
      <w:proofErr w:type="spellStart"/>
      <w:r>
        <w:t>textbf</w:t>
      </w:r>
      <w:proofErr w:type="spellEnd"/>
      <w:r>
        <w:t>{</w:t>
      </w:r>
      <w:proofErr w:type="spellStart"/>
      <w:r>
        <w:t>LaTeX</w:t>
      </w:r>
      <w:proofErr w:type="spellEnd"/>
      <w:r>
        <w:t xml:space="preserve">} for creating structured, professional documents. I explored text formatting, inserting images, writing equations, and creating tables. </w:t>
      </w:r>
      <w:proofErr w:type="spellStart"/>
      <w:r>
        <w:t>LaTeX</w:t>
      </w:r>
      <w:proofErr w:type="spellEnd"/>
      <w:r>
        <w:t xml:space="preserve"> provides an efficient and reliable way to produce academic and technical documents, especially when working with mathematical content or research papers. This hands-on experience in the ICT class has given me a strong foundation for creating well-formatted documents in the future.</w:t>
      </w:r>
    </w:p>
    <w:p w:rsidR="00446985" w:rsidRDefault="00446985" w:rsidP="00446985"/>
    <w:p w:rsidR="00446985" w:rsidRDefault="00446985" w:rsidP="00446985">
      <w:r>
        <w:t>\begin{abstract}</w:t>
      </w:r>
    </w:p>
    <w:p w:rsidR="00446985" w:rsidRDefault="00446985" w:rsidP="00446985">
      <w:r>
        <w:t xml:space="preserve">This document provides a brief overview of basic </w:t>
      </w:r>
      <w:proofErr w:type="spellStart"/>
      <w:r>
        <w:t>LaTeX</w:t>
      </w:r>
      <w:proofErr w:type="spellEnd"/>
      <w:r>
        <w:t xml:space="preserve"> features including formatting, image insertion, equation writing, integrals, and table creation, as learned in the ICT class.</w:t>
      </w:r>
    </w:p>
    <w:p w:rsidR="00446985" w:rsidRDefault="00446985" w:rsidP="00446985">
      <w:r>
        <w:t>\end{abstract}</w:t>
      </w:r>
    </w:p>
    <w:p w:rsidR="00446985" w:rsidRDefault="00446985" w:rsidP="00446985"/>
    <w:p w:rsidR="00EE1F5A" w:rsidRDefault="00446985" w:rsidP="00446985">
      <w:r>
        <w:t>\end{document}</w:t>
      </w:r>
      <w:bookmarkStart w:id="0" w:name="_GoBack"/>
      <w:bookmarkEnd w:id="0"/>
    </w:p>
    <w:sectPr w:rsidR="00EE1F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985"/>
    <w:rsid w:val="00446985"/>
    <w:rsid w:val="00EE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BFAF5-1D3B-422E-B58B-8E52FE6C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1</cp:revision>
  <dcterms:created xsi:type="dcterms:W3CDTF">2025-11-13T05:18:00Z</dcterms:created>
  <dcterms:modified xsi:type="dcterms:W3CDTF">2025-11-13T05:19:00Z</dcterms:modified>
</cp:coreProperties>
</file>