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Lines w:val="0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HASIL PEMBAHASAN </w:t>
      </w:r>
    </w:p>
    <w:p w:rsidR="00000000" w:rsidDel="00000000" w:rsidP="00000000" w:rsidRDefault="00000000" w:rsidRPr="00000000" w14:paraId="00000002">
      <w:pPr>
        <w:pStyle w:val="Heading3"/>
        <w:keepLines w:val="0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PENGAJUAN PEMBANGUNAN / PENGEMBANGAN SISTEM</w:t>
      </w:r>
    </w:p>
    <w:p w:rsidR="00000000" w:rsidDel="00000000" w:rsidP="00000000" w:rsidRDefault="00000000" w:rsidRPr="00000000" w14:paraId="00000003">
      <w:pPr>
        <w:pStyle w:val="Heading3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40" w:lineRule="auto"/>
        <w:rPr/>
      </w:pPr>
      <w:r w:rsidDel="00000000" w:rsidR="00000000" w:rsidRPr="00000000">
        <w:rPr>
          <w:rtl w:val="0"/>
        </w:rPr>
        <w:t xml:space="preserve">Checklist Kelengkapan Dokumen dan Kesesuaian Usulan</w:t>
      </w:r>
      <w:r w:rsidDel="00000000" w:rsidR="00000000" w:rsidRPr="00000000">
        <w:rPr>
          <w:rtl w:val="0"/>
        </w:rPr>
      </w:r>
    </w:p>
    <w:tbl>
      <w:tblPr>
        <w:tblStyle w:val="Table1"/>
        <w:tblW w:w="9198.0" w:type="dxa"/>
        <w:jc w:val="left"/>
        <w:tblInd w:w="-115.0" w:type="dxa"/>
        <w:tblLayout w:type="fixed"/>
        <w:tblLook w:val="0400"/>
      </w:tblPr>
      <w:tblGrid>
        <w:gridCol w:w="3085"/>
        <w:gridCol w:w="713"/>
        <w:gridCol w:w="720"/>
        <w:gridCol w:w="4680"/>
        <w:tblGridChange w:id="0">
          <w:tblGrid>
            <w:gridCol w:w="3085"/>
            <w:gridCol w:w="713"/>
            <w:gridCol w:w="72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Aplikasi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[diisi dengan nama aplikasi yang ingin dibangun/dikembangkan]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No. Surat Permohonan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[diisi dengan nomor surat permohonan persetujuan Pembangunan/Pengembangan Aplikasi]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Tgl Surat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[diisi dengan tgl surat permohonan Pengajuan]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PERANGKAT DAERAH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[diisi dengan PERANGKAT DAERAH yang mengajukan permohonan]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Deskripsi Pekerjaan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[dapat diisi dengan deskripsi Pengajuan Pembangunan/Pengembangan secara singkat, misalnya Pengajuan Pembangunan aplikasi XXX]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Kelengkapan Berkas Pengajuan *)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Surat permohonan pengajuan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Spesifikasi umum sistem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Latar Belakang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Analisis Manfaat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Kelayakan Waktu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Kelayakan lingkungan pendukung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Deskripsi singkat sistem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Persyaratan khusus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Batasan sistem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Kesesuaian usulan dengan perencanaan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Sesuai dengan RPJMD yang berlaku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Sesuai dengan arsitektur SPBE yang berlaku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Analisis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[diisi dengan hasil analisis kesesuaian usulan pembangunan/pengembangan aplikasi sesuai dengan perencanaan yang berlaku]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*) Beri tanda (x) pada dokumen yang sudah tersedia atau bagian yang sudah tertulis pada dokumen yang diserahkan.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lineRule="auto"/>
        <w:rPr/>
      </w:pPr>
      <w:r w:rsidDel="00000000" w:rsidR="00000000" w:rsidRPr="00000000">
        <w:rPr>
          <w:rtl w:val="0"/>
        </w:rPr>
        <w:t xml:space="preserve">Analisis Dukungan Pengelola TIK di Perangkat Daerah</w:t>
      </w:r>
    </w:p>
    <w:tbl>
      <w:tblPr>
        <w:tblStyle w:val="Table2"/>
        <w:tblW w:w="919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5"/>
        <w:gridCol w:w="2794"/>
        <w:gridCol w:w="3319"/>
        <w:tblGridChange w:id="0">
          <w:tblGrid>
            <w:gridCol w:w="3085"/>
            <w:gridCol w:w="2794"/>
            <w:gridCol w:w="33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Analisis kebutuhan SDM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[berdasarkan spesifikasi sistem serta analisis kelayakan waktu pada dokumen identifikasi kebutuhan, direkomendasikan SDM pengelola TIK yang dibutuhkan]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Ketersediaan Pengelola TIK (minimal Seksi) di PERANGKAT DAERAH  *)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Tidak Ada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Ketersediaan SDM TIK di PERANGKAT DAERAH *)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Tidak Ada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[list kebutuhan SDM sesuai analisis yang sudah tersedia di Perangkat Daerah]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[list kebutuhan SDM sesuai analisis yang belum tersedia di Perangkat Daerah]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Analisis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[dijelaskan apakah PERANGKAT DAERAH mempunyai kemampuan untuk membangun/mengembangkan sendiri atau pembangunan/pengembangan dilakukan oleh Diskominfotik, misalnya jika PERANGKAT DAERAH mempunyai pengelola TIK (minimal Seksi), maka diutamakan untuk dibangun/dikembangkan PERANGKAT DAERAH yang bersangkutan]</w:t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*) Beri tanda silang di bawah kolom yang sesuai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240" w:lineRule="auto"/>
        <w:rPr/>
      </w:pPr>
      <w:bookmarkStart w:colFirst="0" w:colLast="0" w:name="_heading=h.1ksv4uv" w:id="0"/>
      <w:bookmarkEnd w:id="0"/>
      <w:r w:rsidDel="00000000" w:rsidR="00000000" w:rsidRPr="00000000">
        <w:rPr>
          <w:rtl w:val="0"/>
        </w:rPr>
        <w:t xml:space="preserve">Analisis Kesiapan Infrastruktur, Perangkat Keras, serta Perangkat Lunak Pendukung</w:t>
      </w:r>
    </w:p>
    <w:tbl>
      <w:tblPr>
        <w:tblStyle w:val="Table3"/>
        <w:tblW w:w="818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5"/>
        <w:gridCol w:w="2794"/>
        <w:gridCol w:w="2309"/>
        <w:tblGridChange w:id="0">
          <w:tblGrid>
            <w:gridCol w:w="3085"/>
            <w:gridCol w:w="2794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Analisis kebutuhan infrastruktur, perangkat keras, serta perangkat lunak pendukung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[berdasarkan spesifikasi sistem pada dokumen identifikasi kebutuhan, direkomendasikan infrastruktur, perangkat keras, serta perangkat lunak pendukung yang dibutuhkan]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Ketersediaan infrastruktur, perangkat keras, serta perangkat lunak pendukung untuk aplikasi yang akan dibangun/dikembangkan 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Tidak Ada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[list kebutuhan infrastruktur, perangkat keras, serta perangkat lunak pendukung sesuai analisis yang sudah tersedia di Perangkat Daerah]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[list kebutuhan infrastruktur, perangkat keras, serta perangkat lunak pendukung sesuai analisis yang belum tersedia di Perangkat Daerah]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Analisis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[diisi dengan analisis, apakah ketersediaan jaringan dan infrastruktur  memadai]</w:t>
            </w:r>
          </w:p>
        </w:tc>
      </w:tr>
    </w:tbl>
    <w:p w:rsidR="00000000" w:rsidDel="00000000" w:rsidP="00000000" w:rsidRDefault="00000000" w:rsidRPr="00000000" w14:paraId="00000071">
      <w:pPr>
        <w:jc w:val="left"/>
        <w:rPr>
          <w:b w:val="1"/>
        </w:rPr>
      </w:pPr>
      <w:bookmarkStart w:colFirst="0" w:colLast="0" w:name="_heading=h.44sini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40" w:lineRule="auto"/>
        <w:rPr/>
      </w:pPr>
      <w:r w:rsidDel="00000000" w:rsidR="00000000" w:rsidRPr="00000000">
        <w:rPr>
          <w:rtl w:val="0"/>
        </w:rPr>
        <w:t xml:space="preserve">Rekomendasi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Dituliskan rekomendasi akhir atas usulan pembangunan/pengembangan aplikasi beserta kesimpulan atas diterima/ditolaknya usulan tersebut.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Jakarta, [dd/mm/yyyy]</w:t>
      </w:r>
    </w:p>
    <w:p w:rsidR="00000000" w:rsidDel="00000000" w:rsidP="00000000" w:rsidRDefault="00000000" w:rsidRPr="00000000" w14:paraId="0000007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Ketua Tim Koordinasi SPBE </w:t>
      </w:r>
    </w:p>
    <w:p w:rsidR="00000000" w:rsidDel="00000000" w:rsidP="00000000" w:rsidRDefault="00000000" w:rsidRPr="00000000" w14:paraId="0000007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melalui </w:t>
      </w:r>
    </w:p>
    <w:p w:rsidR="00000000" w:rsidDel="00000000" w:rsidP="00000000" w:rsidRDefault="00000000" w:rsidRPr="00000000" w14:paraId="0000007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Tim Rekomendasi Teknis Pembangunan dan Pengembangan Aplikasi SPBE</w:t>
      </w:r>
    </w:p>
    <w:p w:rsidR="00000000" w:rsidDel="00000000" w:rsidP="00000000" w:rsidRDefault="00000000" w:rsidRPr="00000000" w14:paraId="0000007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Provinsi DKI Jakarta</w:t>
      </w:r>
    </w:p>
    <w:p w:rsidR="00000000" w:rsidDel="00000000" w:rsidP="00000000" w:rsidRDefault="00000000" w:rsidRPr="00000000" w14:paraId="0000007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F70D4"/>
    <w:pPr>
      <w:jc w:val="both"/>
    </w:pPr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F70D4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9F70D4"/>
    <w:rPr>
      <w:rFonts w:ascii="Times New Roman" w:hAnsi="Times New Roman" w:cstheme="majorBidi" w:eastAsiaTheme="majorEastAsia"/>
      <w:b w:val="1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g3EzZ3dclIYVsRo6Xtf5+gWzHQ==">AMUW2mVa1rrTa7E7crX/9tStgejANtHfJAWLCWj++lZy3EXsVdQ5eNUtZfpGM8Xpcu3z86OvPDkaCuF/FBoKFge7n5Gg5ZsQ7z7shUHqxSQDXm/rPcc8hYG524Yxqq7eIjHGn3hsASBPDctn/RZBK0dHzrMMQTocMQ==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2022-01-26T02:35:00Z</dcterms:created>
  <dc:creator>user</dc:creator>
</cp:coreProperties>
</file>