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DD94" w14:textId="7CF4D75A" w:rsidR="00F44E91" w:rsidRPr="00BF5D8C" w:rsidRDefault="00040F51" w:rsidP="00040F51">
      <w:pPr>
        <w:bidi w:val="0"/>
        <w:rPr>
          <w:sz w:val="32"/>
          <w:szCs w:val="32"/>
        </w:rPr>
      </w:pPr>
      <w:r w:rsidRPr="00BF5D8C">
        <w:rPr>
          <w:sz w:val="32"/>
          <w:szCs w:val="32"/>
        </w:rPr>
        <w:t>Loading functionality:</w:t>
      </w:r>
    </w:p>
    <w:p w14:paraId="5853D91F" w14:textId="2A285A6D" w:rsidR="00040F51" w:rsidRDefault="00040F51" w:rsidP="00040F51">
      <w:pPr>
        <w:bidi w:val="0"/>
      </w:pPr>
      <w:r>
        <w:t xml:space="preserve">Load configurations </w:t>
      </w:r>
      <w:r w:rsidR="00170816">
        <w:t xml:space="preserve">and parameters </w:t>
      </w:r>
      <w:r>
        <w:t>and verify their syntax.</w:t>
      </w:r>
    </w:p>
    <w:p w14:paraId="43E17EF9" w14:textId="54B0A4D7" w:rsidR="00040F51" w:rsidRDefault="00040F51" w:rsidP="00040F51">
      <w:pPr>
        <w:bidi w:val="0"/>
      </w:pPr>
      <w:r>
        <w:t>Get the min frequency parameter and ignore errors in signals with lower frequency.</w:t>
      </w:r>
    </w:p>
    <w:p w14:paraId="17B0C14C" w14:textId="1C679A4E" w:rsidR="006B16A8" w:rsidRDefault="006B16A8" w:rsidP="006B16A8">
      <w:pPr>
        <w:bidi w:val="0"/>
      </w:pPr>
      <w:r>
        <w:t>Permit subsampling of patients</w:t>
      </w:r>
      <w:r w:rsidR="00DB76B6">
        <w:t xml:space="preserve"> for fast debugging.</w:t>
      </w:r>
    </w:p>
    <w:p w14:paraId="3480DB50" w14:textId="511EC16D" w:rsidR="00040F51" w:rsidRDefault="00040F51" w:rsidP="00040F51">
      <w:pPr>
        <w:bidi w:val="0"/>
      </w:pPr>
      <w:r>
        <w:t>Check that all patient ids are numeric</w:t>
      </w:r>
      <w:r w:rsidR="0054589F">
        <w:t>.</w:t>
      </w:r>
      <w:r>
        <w:t xml:space="preserve"> </w:t>
      </w:r>
      <w:r w:rsidR="0054589F">
        <w:t>I</w:t>
      </w:r>
      <w:r>
        <w:t>f not</w:t>
      </w:r>
      <w:r w:rsidR="0054589F">
        <w:t>:</w:t>
      </w:r>
      <w:r>
        <w:t xml:space="preserve"> build an Id2NR </w:t>
      </w:r>
      <w:r w:rsidR="00CF07AF">
        <w:t>dictionary</w:t>
      </w:r>
      <w:r>
        <w:t xml:space="preserve"> in the specific configuration.</w:t>
      </w:r>
    </w:p>
    <w:p w14:paraId="3125DF70" w14:textId="6F8E8149" w:rsidR="00CC4A9D" w:rsidRDefault="00CC4A9D" w:rsidP="00CC4A9D">
      <w:pPr>
        <w:bidi w:val="0"/>
      </w:pPr>
      <w:r>
        <w:t>Accept patient and signal lists to include or exclude.</w:t>
      </w:r>
    </w:p>
    <w:p w14:paraId="4902C1E2" w14:textId="11406487" w:rsidR="00CF07AF" w:rsidRDefault="00CF07AF" w:rsidP="00CF07AF">
      <w:pPr>
        <w:bidi w:val="0"/>
      </w:pPr>
      <w:r>
        <w:t>Map signal names according to a dictionary from configuration.</w:t>
      </w:r>
    </w:p>
    <w:p w14:paraId="36DFB187" w14:textId="62C7000E" w:rsidR="00040F51" w:rsidRDefault="00040F51" w:rsidP="00040F51">
      <w:pPr>
        <w:bidi w:val="0"/>
      </w:pPr>
      <w:r>
        <w:t>Check that all signal names are recognized.</w:t>
      </w:r>
      <w:r w:rsidR="000426CE">
        <w:t xml:space="preserve"> Unrecognized signals should be reported in de</w:t>
      </w:r>
      <w:r w:rsidR="00F7326B">
        <w:t>scending frequency order.</w:t>
      </w:r>
    </w:p>
    <w:p w14:paraId="73DB277C" w14:textId="07FDE871" w:rsidR="00040F51" w:rsidRDefault="00040F51" w:rsidP="00040F51">
      <w:pPr>
        <w:bidi w:val="0"/>
      </w:pPr>
      <w:r>
        <w:t xml:space="preserve">Check that all time values and units match the signal type (numeric categorial </w:t>
      </w:r>
      <w:proofErr w:type="spellStart"/>
      <w:r>
        <w:t>etc</w:t>
      </w:r>
      <w:proofErr w:type="spellEnd"/>
      <w:r>
        <w:t>…)</w:t>
      </w:r>
    </w:p>
    <w:p w14:paraId="376982AD" w14:textId="5286422D" w:rsidR="00797698" w:rsidRDefault="00797698" w:rsidP="00797698">
      <w:pPr>
        <w:bidi w:val="0"/>
      </w:pPr>
      <w:r>
        <w:t xml:space="preserve">Check that units that do not match signal have a </w:t>
      </w:r>
      <w:proofErr w:type="gramStart"/>
      <w:r>
        <w:t>conversion  factor</w:t>
      </w:r>
      <w:proofErr w:type="gramEnd"/>
      <w:r>
        <w:t xml:space="preserve"> to the </w:t>
      </w:r>
      <w:r w:rsidR="00BF5D8C">
        <w:t>desired unit</w:t>
      </w:r>
      <w:r w:rsidR="00803EA8">
        <w:t>. Convert them to the desired unit.</w:t>
      </w:r>
    </w:p>
    <w:p w14:paraId="492B06EB" w14:textId="77777777" w:rsidR="00710BBD" w:rsidRDefault="00040F51" w:rsidP="00710BBD">
      <w:pPr>
        <w:bidi w:val="0"/>
      </w:pPr>
      <w:r>
        <w:t>Check that all categorial s</w:t>
      </w:r>
      <w:r w:rsidR="003907F1">
        <w:t>i</w:t>
      </w:r>
      <w:r>
        <w:t>gnal values are recognized and mapped to number in the configuration</w:t>
      </w:r>
      <w:r w:rsidR="003907F1">
        <w:t>.</w:t>
      </w:r>
    </w:p>
    <w:p w14:paraId="0A3D94A1" w14:textId="77777777" w:rsidR="001A4948" w:rsidRDefault="00710BBD" w:rsidP="00710BBD">
      <w:pPr>
        <w:bidi w:val="0"/>
      </w:pPr>
      <w:r>
        <w:t>Check there a</w:t>
      </w:r>
      <w:r w:rsidR="004776BA">
        <w:t>r</w:t>
      </w:r>
      <w:r>
        <w:t>e</w:t>
      </w:r>
      <w:r w:rsidR="004776BA">
        <w:t xml:space="preserve"> no inputs before patient birth and after death (warning).</w:t>
      </w:r>
    </w:p>
    <w:p w14:paraId="29B36B69" w14:textId="7FFF6BA6" w:rsidR="00710BBD" w:rsidRDefault="001A4948" w:rsidP="001A4948">
      <w:pPr>
        <w:bidi w:val="0"/>
      </w:pPr>
      <w:r>
        <w:t>Check there are no inputs outside membership (warning)</w:t>
      </w:r>
      <w:r w:rsidR="00710BBD">
        <w:t xml:space="preserve"> </w:t>
      </w:r>
    </w:p>
    <w:p w14:paraId="2895EC2A" w14:textId="54A9E56C" w:rsidR="0006376D" w:rsidRDefault="00C12365" w:rsidP="0006376D">
      <w:pPr>
        <w:bidi w:val="0"/>
      </w:pPr>
      <w:r>
        <w:t xml:space="preserve">Check that every patient has exactly one </w:t>
      </w:r>
      <w:proofErr w:type="spellStart"/>
      <w:r>
        <w:t>bdate</w:t>
      </w:r>
      <w:proofErr w:type="spellEnd"/>
      <w:r>
        <w:t xml:space="preserve"> and gender</w:t>
      </w:r>
      <w:r w:rsidR="0006376D">
        <w:t xml:space="preserve"> (we may make a list of signals that are required and should be unique to each patient</w:t>
      </w:r>
      <w:r w:rsidR="00162B2C">
        <w:t xml:space="preserve">. For </w:t>
      </w:r>
      <w:proofErr w:type="gramStart"/>
      <w:r w:rsidR="00162B2C">
        <w:t>example</w:t>
      </w:r>
      <w:proofErr w:type="gramEnd"/>
      <w:r w:rsidR="00162B2C">
        <w:t xml:space="preserve"> race or membership)</w:t>
      </w:r>
    </w:p>
    <w:p w14:paraId="03D4EB9D" w14:textId="6E9B608B" w:rsidR="00D96F8A" w:rsidRDefault="00050651" w:rsidP="00D96F8A">
      <w:pPr>
        <w:bidi w:val="0"/>
      </w:pPr>
      <w:r>
        <w:t>Present</w:t>
      </w:r>
      <w:r w:rsidR="00C53441">
        <w:t xml:space="preserve"> </w:t>
      </w:r>
      <w:r>
        <w:t>histogram of each signal</w:t>
      </w:r>
      <w:r w:rsidR="00C53441">
        <w:t>, and statistics (average, quartiles</w:t>
      </w:r>
      <w:r w:rsidR="00556396">
        <w:t xml:space="preserve"> </w:t>
      </w:r>
      <w:proofErr w:type="spellStart"/>
      <w:r w:rsidR="00556396">
        <w:t>etc</w:t>
      </w:r>
      <w:proofErr w:type="spellEnd"/>
      <w:r w:rsidR="00556396">
        <w:t>)</w:t>
      </w:r>
      <w:r w:rsidR="008303FA">
        <w:t xml:space="preserve"> with some acceptable GUI</w:t>
      </w:r>
      <w:r w:rsidR="00D671DF">
        <w:t>.</w:t>
      </w:r>
    </w:p>
    <w:p w14:paraId="4FFCA148" w14:textId="6F1A3319" w:rsidR="00732CFB" w:rsidRDefault="00B660A3" w:rsidP="00B660A3">
      <w:pPr>
        <w:bidi w:val="0"/>
      </w:pPr>
      <w:r>
        <w:t>Compare distribution and statistics to same signal from reference repository (option</w:t>
      </w:r>
      <w:r w:rsidR="00CA4E8B">
        <w:t>al)</w:t>
      </w:r>
    </w:p>
    <w:p w14:paraId="3AB6236D" w14:textId="3FBE5810" w:rsidR="00732CFB" w:rsidRDefault="00732CFB" w:rsidP="00732CFB">
      <w:pPr>
        <w:bidi w:val="0"/>
      </w:pPr>
      <w:r>
        <w:t>Generate updated configuration</w:t>
      </w:r>
    </w:p>
    <w:p w14:paraId="044538DB" w14:textId="36685D3B" w:rsidR="00406361" w:rsidRDefault="00406361" w:rsidP="00406361">
      <w:pPr>
        <w:bidi w:val="0"/>
      </w:pPr>
      <w:r>
        <w:t xml:space="preserve">Generate detailed log </w:t>
      </w:r>
      <w:r w:rsidR="009551FB">
        <w:t>along processing data (errors, warnings, transformations, count found,</w:t>
      </w:r>
      <w:r w:rsidR="00194FBA">
        <w:t xml:space="preserve"> hyperparameters, etc.)</w:t>
      </w:r>
    </w:p>
    <w:p w14:paraId="660A9C3A" w14:textId="77777777" w:rsidR="00162B2C" w:rsidRDefault="00162B2C" w:rsidP="00162B2C">
      <w:pPr>
        <w:bidi w:val="0"/>
      </w:pPr>
    </w:p>
    <w:p w14:paraId="39EC791B" w14:textId="77777777" w:rsidR="0006376D" w:rsidRDefault="0006376D" w:rsidP="0006376D">
      <w:pPr>
        <w:bidi w:val="0"/>
      </w:pPr>
    </w:p>
    <w:sectPr w:rsidR="0006376D" w:rsidSect="0047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51"/>
    <w:rsid w:val="00040F51"/>
    <w:rsid w:val="000426CE"/>
    <w:rsid w:val="00050651"/>
    <w:rsid w:val="0006376D"/>
    <w:rsid w:val="00081935"/>
    <w:rsid w:val="00162B2C"/>
    <w:rsid w:val="00170816"/>
    <w:rsid w:val="00194FBA"/>
    <w:rsid w:val="001A4948"/>
    <w:rsid w:val="00216196"/>
    <w:rsid w:val="003907F1"/>
    <w:rsid w:val="00406361"/>
    <w:rsid w:val="00474B3F"/>
    <w:rsid w:val="004776BA"/>
    <w:rsid w:val="0054589F"/>
    <w:rsid w:val="00556396"/>
    <w:rsid w:val="006B16A8"/>
    <w:rsid w:val="00710BBD"/>
    <w:rsid w:val="00730C38"/>
    <w:rsid w:val="00732CFB"/>
    <w:rsid w:val="00797698"/>
    <w:rsid w:val="007B5D23"/>
    <w:rsid w:val="007F489A"/>
    <w:rsid w:val="0080303C"/>
    <w:rsid w:val="00803EA8"/>
    <w:rsid w:val="008303FA"/>
    <w:rsid w:val="009173D0"/>
    <w:rsid w:val="009551FB"/>
    <w:rsid w:val="00B00A15"/>
    <w:rsid w:val="00B660A3"/>
    <w:rsid w:val="00BF5D8C"/>
    <w:rsid w:val="00C11742"/>
    <w:rsid w:val="00C12365"/>
    <w:rsid w:val="00C53441"/>
    <w:rsid w:val="00CA4E8B"/>
    <w:rsid w:val="00CC4A9D"/>
    <w:rsid w:val="00CD3F4C"/>
    <w:rsid w:val="00CF07AF"/>
    <w:rsid w:val="00D671DF"/>
    <w:rsid w:val="00D85AD9"/>
    <w:rsid w:val="00D96F8A"/>
    <w:rsid w:val="00DB76B6"/>
    <w:rsid w:val="00F44E91"/>
    <w:rsid w:val="00F7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5A3A"/>
  <w15:chartTrackingRefBased/>
  <w15:docId w15:val="{98A84B40-4BA0-4E24-8D6C-E3744E17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1E3404EF4534293ADBB1F9F9B9FD9" ma:contentTypeVersion="16" ma:contentTypeDescription="Create a new document." ma:contentTypeScope="" ma:versionID="634f9ee7ed5b3a45b76631beacdb4a72">
  <xsd:schema xmlns:xsd="http://www.w3.org/2001/XMLSchema" xmlns:xs="http://www.w3.org/2001/XMLSchema" xmlns:p="http://schemas.microsoft.com/office/2006/metadata/properties" xmlns:ns2="75732a1a-ab78-4c69-9481-b06b03852f9d" xmlns:ns3="b133f4b6-f204-47a2-bd3c-cffa105970bc" targetNamespace="http://schemas.microsoft.com/office/2006/metadata/properties" ma:root="true" ma:fieldsID="7891e1fcf59c89c3967abcb4023d5020" ns2:_="" ns3:_="">
    <xsd:import namespace="75732a1a-ab78-4c69-9481-b06b03852f9d"/>
    <xsd:import namespace="b133f4b6-f204-47a2-bd3c-cffa10597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32a1a-ab78-4c69-9481-b06b03852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1120e63-87db-46fd-88e4-34d616655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3f4b6-f204-47a2-bd3c-cffa10597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6f369fc-18bf-4df0-8121-16676ad4663f}" ma:internalName="TaxCatchAll" ma:showField="CatchAllData" ma:web="b133f4b6-f204-47a2-bd3c-cffa105970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133f4b6-f204-47a2-bd3c-cffa105970bc">
      <UserInfo>
        <DisplayName>Alon Lanyado</DisplayName>
        <AccountId>6</AccountId>
        <AccountType/>
      </UserInfo>
      <UserInfo>
        <DisplayName>Shlomi Loubaton</DisplayName>
        <AccountId>61</AccountId>
        <AccountType/>
      </UserInfo>
    </SharedWithUsers>
    <TaxCatchAll xmlns="b133f4b6-f204-47a2-bd3c-cffa105970bc" xsi:nil="true"/>
    <lcf76f155ced4ddcb4097134ff3c332f xmlns="75732a1a-ab78-4c69-9481-b06b03852f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DE9ABE-9F0C-4B52-AB97-9ABB9A377098}"/>
</file>

<file path=customXml/itemProps2.xml><?xml version="1.0" encoding="utf-8"?>
<ds:datastoreItem xmlns:ds="http://schemas.openxmlformats.org/officeDocument/2006/customXml" ds:itemID="{D16159BC-DAC7-4658-9D34-07E42189FD6F}"/>
</file>

<file path=customXml/itemProps3.xml><?xml version="1.0" encoding="utf-8"?>
<ds:datastoreItem xmlns:ds="http://schemas.openxmlformats.org/officeDocument/2006/customXml" ds:itemID="{2B178029-2EE8-4422-8EF0-E8A78667D9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250</Words>
  <Characters>1255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metzger</dc:creator>
  <cp:keywords/>
  <dc:description/>
  <cp:lastModifiedBy>Coby metzger</cp:lastModifiedBy>
  <cp:revision>36</cp:revision>
  <dcterms:created xsi:type="dcterms:W3CDTF">2022-10-26T14:55:00Z</dcterms:created>
  <dcterms:modified xsi:type="dcterms:W3CDTF">2022-10-26T15:28:00Z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0x0101002C31E3404EF4534293ADBB1F9F9B9FD9</vt:lpwstr>
  </property>
</Properties>
</file>