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E4AA" w14:textId="77777777" w:rsidR="005F2B40" w:rsidRDefault="00000000">
      <w:pPr>
        <w:shd w:val="clear" w:color="auto" w:fill="1D9E75"/>
      </w:pPr>
      <w:r>
        <w:rPr>
          <w:sz w:val="4"/>
          <w:szCs w:val="4"/>
        </w:rPr>
        <w:t xml:space="preserve">  </w:t>
      </w:r>
    </w:p>
    <w:p w14:paraId="34D0414C" w14:textId="77777777" w:rsidR="005F2B40" w:rsidRDefault="005F2B40">
      <w:pPr>
        <w:spacing w:after="560"/>
      </w:pPr>
    </w:p>
    <w:p w14:paraId="3465DE0C" w14:textId="77777777" w:rsidR="005F2B40" w:rsidRDefault="00000000">
      <w:pPr>
        <w:jc w:val="center"/>
      </w:pPr>
      <w:r>
        <w:rPr>
          <w:b/>
          <w:bCs/>
          <w:color w:val="1A3C5E"/>
          <w:sz w:val="52"/>
          <w:szCs w:val="52"/>
        </w:rPr>
        <w:t>🎮  BabiPoly</w:t>
      </w:r>
    </w:p>
    <w:p w14:paraId="4304393E" w14:textId="77777777" w:rsidR="005F2B40" w:rsidRDefault="00000000">
      <w:pPr>
        <w:jc w:val="center"/>
      </w:pPr>
      <w:r>
        <w:rPr>
          <w:i/>
          <w:iCs/>
          <w:color w:val="555555"/>
        </w:rPr>
        <w:t>West African Digital Gaming Platform</w:t>
      </w:r>
    </w:p>
    <w:p w14:paraId="1414D2EC" w14:textId="77777777" w:rsidR="005F2B40" w:rsidRDefault="005F2B40">
      <w:pPr>
        <w:spacing w:after="200"/>
      </w:pPr>
    </w:p>
    <w:p w14:paraId="7DEC6193" w14:textId="77777777" w:rsidR="005F2B40" w:rsidRDefault="005F2B40">
      <w:pPr>
        <w:pBdr>
          <w:bottom w:val="single" w:sz="12" w:space="0" w:color="1D9E75"/>
        </w:pBdr>
      </w:pPr>
    </w:p>
    <w:p w14:paraId="70684D4B" w14:textId="77777777" w:rsidR="005F2B40" w:rsidRDefault="005F2B40">
      <w:pPr>
        <w:spacing w:after="120"/>
      </w:pPr>
    </w:p>
    <w:p w14:paraId="6C6A310D" w14:textId="77777777" w:rsidR="005F2B40" w:rsidRDefault="00000000">
      <w:pPr>
        <w:jc w:val="center"/>
      </w:pPr>
      <w:r>
        <w:rPr>
          <w:b/>
          <w:bCs/>
          <w:color w:val="1A3C5E"/>
          <w:sz w:val="56"/>
          <w:szCs w:val="56"/>
        </w:rPr>
        <w:t>AI/ML PROJECT PROPOSAL</w:t>
      </w:r>
    </w:p>
    <w:p w14:paraId="40E8B4D6" w14:textId="77777777" w:rsidR="005F2B40" w:rsidRDefault="005F2B40">
      <w:pPr>
        <w:spacing w:after="80"/>
      </w:pPr>
    </w:p>
    <w:p w14:paraId="3A6E4BFC" w14:textId="77777777" w:rsidR="005F2B40" w:rsidRDefault="00000000">
      <w:pPr>
        <w:jc w:val="center"/>
      </w:pPr>
      <w:r>
        <w:rPr>
          <w:b/>
          <w:bCs/>
          <w:color w:val="1D9E75"/>
          <w:sz w:val="40"/>
          <w:szCs w:val="40"/>
        </w:rPr>
        <w:t>Player Engagement Level Prediction</w:t>
      </w:r>
    </w:p>
    <w:p w14:paraId="3465DF02" w14:textId="77777777" w:rsidR="005F2B40" w:rsidRDefault="005F2B40">
      <w:pPr>
        <w:spacing w:after="80"/>
      </w:pPr>
    </w:p>
    <w:p w14:paraId="43292F1C" w14:textId="77777777" w:rsidR="005F2B40" w:rsidRDefault="00000000">
      <w:pPr>
        <w:jc w:val="center"/>
      </w:pPr>
      <w:r>
        <w:rPr>
          <w:i/>
          <w:iCs/>
          <w:color w:val="555555"/>
          <w:sz w:val="24"/>
          <w:szCs w:val="24"/>
        </w:rPr>
        <w:t>Using Machine Learning to Predict and Improve Player Retention</w:t>
      </w:r>
    </w:p>
    <w:p w14:paraId="1E0127C8" w14:textId="77777777" w:rsidR="005F2B40" w:rsidRDefault="005F2B4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2B40" w14:paraId="01C6D663"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BF2FA"/>
            <w:tcMar>
              <w:top w:w="80" w:type="dxa"/>
              <w:left w:w="160" w:type="dxa"/>
              <w:bottom w:w="80" w:type="dxa"/>
              <w:right w:w="160" w:type="dxa"/>
            </w:tcMar>
          </w:tcPr>
          <w:p w14:paraId="2D5FD8A2" w14:textId="77777777" w:rsidR="005F2B40" w:rsidRDefault="00000000">
            <w:r>
              <w:rPr>
                <w:b/>
                <w:bCs/>
                <w:color w:val="1A3C5E"/>
                <w:sz w:val="20"/>
                <w:szCs w:val="20"/>
              </w:rPr>
              <w:t>Submitted by</w:t>
            </w:r>
          </w:p>
        </w:tc>
        <w:tc>
          <w:tcPr>
            <w:tcW w:w="6560" w:type="dxa"/>
            <w:tcBorders>
              <w:top w:val="single" w:sz="4" w:space="0" w:color="D0D7DE"/>
              <w:left w:val="single" w:sz="4" w:space="0" w:color="D0D7DE"/>
              <w:bottom w:val="single" w:sz="4" w:space="0" w:color="D0D7DE"/>
              <w:right w:val="single" w:sz="4" w:space="0" w:color="D0D7DE"/>
            </w:tcBorders>
            <w:shd w:val="clear" w:color="auto" w:fill="EBF2FA"/>
            <w:tcMar>
              <w:top w:w="80" w:type="dxa"/>
              <w:left w:w="160" w:type="dxa"/>
              <w:bottom w:w="80" w:type="dxa"/>
              <w:right w:w="160" w:type="dxa"/>
            </w:tcMar>
          </w:tcPr>
          <w:p w14:paraId="51068270" w14:textId="2F9E771A" w:rsidR="005F2B40" w:rsidRDefault="00AD4BB2">
            <w:r>
              <w:rPr>
                <w:sz w:val="20"/>
                <w:szCs w:val="20"/>
              </w:rPr>
              <w:t>Mediane Ozeir</w:t>
            </w:r>
          </w:p>
        </w:tc>
      </w:tr>
      <w:tr w:rsidR="005F2B40" w14:paraId="442C689D"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60" w:type="dxa"/>
              <w:bottom w:w="80" w:type="dxa"/>
              <w:right w:w="160" w:type="dxa"/>
            </w:tcMar>
          </w:tcPr>
          <w:p w14:paraId="441B4352" w14:textId="77777777" w:rsidR="005F2B40" w:rsidRDefault="00000000">
            <w:r>
              <w:rPr>
                <w:b/>
                <w:bCs/>
                <w:color w:val="1A3C5E"/>
                <w:sz w:val="20"/>
                <w:szCs w:val="20"/>
              </w:rPr>
              <w:t>Role</w:t>
            </w:r>
          </w:p>
        </w:tc>
        <w:tc>
          <w:tcPr>
            <w:tcW w:w="65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60" w:type="dxa"/>
              <w:bottom w:w="80" w:type="dxa"/>
              <w:right w:w="160" w:type="dxa"/>
            </w:tcMar>
          </w:tcPr>
          <w:p w14:paraId="64F272D6" w14:textId="77777777" w:rsidR="005F2B40" w:rsidRDefault="00000000">
            <w:r>
              <w:rPr>
                <w:sz w:val="20"/>
                <w:szCs w:val="20"/>
              </w:rPr>
              <w:t>AI Specialist Intern — XpertBot Academy × BabiPoly</w:t>
            </w:r>
          </w:p>
        </w:tc>
      </w:tr>
      <w:tr w:rsidR="005F2B40" w14:paraId="196DE317"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BF2FA"/>
            <w:tcMar>
              <w:top w:w="80" w:type="dxa"/>
              <w:left w:w="160" w:type="dxa"/>
              <w:bottom w:w="80" w:type="dxa"/>
              <w:right w:w="160" w:type="dxa"/>
            </w:tcMar>
          </w:tcPr>
          <w:p w14:paraId="76B625F3" w14:textId="77777777" w:rsidR="005F2B40" w:rsidRDefault="00000000">
            <w:r>
              <w:rPr>
                <w:b/>
                <w:bCs/>
                <w:color w:val="1A3C5E"/>
                <w:sz w:val="20"/>
                <w:szCs w:val="20"/>
              </w:rPr>
              <w:t>Supervisor</w:t>
            </w:r>
          </w:p>
        </w:tc>
        <w:tc>
          <w:tcPr>
            <w:tcW w:w="6560" w:type="dxa"/>
            <w:tcBorders>
              <w:top w:val="single" w:sz="4" w:space="0" w:color="D0D7DE"/>
              <w:left w:val="single" w:sz="4" w:space="0" w:color="D0D7DE"/>
              <w:bottom w:val="single" w:sz="4" w:space="0" w:color="D0D7DE"/>
              <w:right w:val="single" w:sz="4" w:space="0" w:color="D0D7DE"/>
            </w:tcBorders>
            <w:shd w:val="clear" w:color="auto" w:fill="EBF2FA"/>
            <w:tcMar>
              <w:top w:w="80" w:type="dxa"/>
              <w:left w:w="160" w:type="dxa"/>
              <w:bottom w:w="80" w:type="dxa"/>
              <w:right w:w="160" w:type="dxa"/>
            </w:tcMar>
          </w:tcPr>
          <w:p w14:paraId="44DAD017" w14:textId="6DD74D57" w:rsidR="005F2B40" w:rsidRDefault="00AD4BB2">
            <w:r>
              <w:rPr>
                <w:sz w:val="20"/>
                <w:szCs w:val="20"/>
              </w:rPr>
              <w:t>Ibrahim Fleifel</w:t>
            </w:r>
          </w:p>
        </w:tc>
      </w:tr>
      <w:tr w:rsidR="005F2B40" w14:paraId="2DFC6B3C"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60" w:type="dxa"/>
              <w:bottom w:w="80" w:type="dxa"/>
              <w:right w:w="160" w:type="dxa"/>
            </w:tcMar>
          </w:tcPr>
          <w:p w14:paraId="27ADAFF1" w14:textId="77777777" w:rsidR="005F2B40" w:rsidRDefault="00000000">
            <w:r>
              <w:rPr>
                <w:b/>
                <w:bCs/>
                <w:color w:val="1A3C5E"/>
                <w:sz w:val="20"/>
                <w:szCs w:val="20"/>
              </w:rPr>
              <w:t>Institution</w:t>
            </w:r>
          </w:p>
        </w:tc>
        <w:tc>
          <w:tcPr>
            <w:tcW w:w="65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60" w:type="dxa"/>
              <w:bottom w:w="80" w:type="dxa"/>
              <w:right w:w="160" w:type="dxa"/>
            </w:tcMar>
          </w:tcPr>
          <w:p w14:paraId="4D436812" w14:textId="77777777" w:rsidR="005F2B40" w:rsidRDefault="00000000">
            <w:r>
              <w:rPr>
                <w:sz w:val="20"/>
                <w:szCs w:val="20"/>
              </w:rPr>
              <w:t>XpertBot Academy</w:t>
            </w:r>
          </w:p>
        </w:tc>
      </w:tr>
      <w:tr w:rsidR="005F2B40" w14:paraId="63E53756"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BF2FA"/>
            <w:tcMar>
              <w:top w:w="80" w:type="dxa"/>
              <w:left w:w="160" w:type="dxa"/>
              <w:bottom w:w="80" w:type="dxa"/>
              <w:right w:w="160" w:type="dxa"/>
            </w:tcMar>
          </w:tcPr>
          <w:p w14:paraId="47AA9777" w14:textId="77777777" w:rsidR="005F2B40" w:rsidRDefault="00000000">
            <w:r>
              <w:rPr>
                <w:b/>
                <w:bCs/>
                <w:color w:val="1A3C5E"/>
                <w:sz w:val="20"/>
                <w:szCs w:val="20"/>
              </w:rPr>
              <w:t>Date</w:t>
            </w:r>
          </w:p>
        </w:tc>
        <w:tc>
          <w:tcPr>
            <w:tcW w:w="6560" w:type="dxa"/>
            <w:tcBorders>
              <w:top w:val="single" w:sz="4" w:space="0" w:color="D0D7DE"/>
              <w:left w:val="single" w:sz="4" w:space="0" w:color="D0D7DE"/>
              <w:bottom w:val="single" w:sz="4" w:space="0" w:color="D0D7DE"/>
              <w:right w:val="single" w:sz="4" w:space="0" w:color="D0D7DE"/>
            </w:tcBorders>
            <w:shd w:val="clear" w:color="auto" w:fill="EBF2FA"/>
            <w:tcMar>
              <w:top w:w="80" w:type="dxa"/>
              <w:left w:w="160" w:type="dxa"/>
              <w:bottom w:w="80" w:type="dxa"/>
              <w:right w:w="160" w:type="dxa"/>
            </w:tcMar>
          </w:tcPr>
          <w:p w14:paraId="768192AF" w14:textId="0AD8C69E" w:rsidR="005F2B40" w:rsidRDefault="00AD4BB2">
            <w:r>
              <w:rPr>
                <w:sz w:val="20"/>
                <w:szCs w:val="20"/>
              </w:rPr>
              <w:t>May</w:t>
            </w:r>
            <w:r w:rsidR="00000000">
              <w:rPr>
                <w:sz w:val="20"/>
                <w:szCs w:val="20"/>
              </w:rPr>
              <w:t xml:space="preserve"> 2026</w:t>
            </w:r>
          </w:p>
        </w:tc>
      </w:tr>
    </w:tbl>
    <w:p w14:paraId="28265E30" w14:textId="77777777" w:rsidR="005F2B40" w:rsidRDefault="005F2B40">
      <w:pPr>
        <w:spacing w:after="240"/>
      </w:pPr>
    </w:p>
    <w:p w14:paraId="65E369D6" w14:textId="77777777" w:rsidR="005F2B40" w:rsidRDefault="005F2B40">
      <w:pPr>
        <w:spacing w:after="40"/>
      </w:pPr>
    </w:p>
    <w:p w14:paraId="606014DA" w14:textId="77777777" w:rsidR="005F2B40" w:rsidRDefault="005F2B40">
      <w:pPr>
        <w:pBdr>
          <w:bottom w:val="single" w:sz="12" w:space="0" w:color="1A3C5E"/>
        </w:pBdr>
      </w:pPr>
    </w:p>
    <w:p w14:paraId="610CCE6D" w14:textId="77777777" w:rsidR="005F2B40" w:rsidRDefault="005F2B40">
      <w:pPr>
        <w:sectPr w:rsidR="005F2B40">
          <w:footerReference w:type="default" r:id="rId8"/>
          <w:pgSz w:w="12240" w:h="15840"/>
          <w:pgMar w:top="1440" w:right="1440" w:bottom="1440" w:left="1440" w:header="708" w:footer="708" w:gutter="0"/>
          <w:cols w:space="720"/>
          <w:docGrid w:linePitch="360"/>
        </w:sectPr>
      </w:pPr>
    </w:p>
    <w:p w14:paraId="435826A1" w14:textId="77777777" w:rsidR="005F2B40" w:rsidRDefault="00000000" w:rsidP="00F93575">
      <w:pPr>
        <w:pStyle w:val="Heading1"/>
        <w:pBdr>
          <w:bottom w:val="single" w:sz="6" w:space="0" w:color="1D9E75"/>
        </w:pBdr>
        <w:shd w:val="clear" w:color="auto" w:fill="1A3C5E"/>
        <w:ind w:right="240"/>
      </w:pPr>
      <w:r>
        <w:lastRenderedPageBreak/>
        <w:t>1.  Executive Summary</w:t>
      </w:r>
    </w:p>
    <w:p w14:paraId="27CED212" w14:textId="77777777" w:rsidR="005F2B40" w:rsidRDefault="005F2B40">
      <w:pPr>
        <w:spacing w:after="40"/>
      </w:pPr>
    </w:p>
    <w:p w14:paraId="445DBF60" w14:textId="77777777" w:rsidR="005F2B40" w:rsidRDefault="00000000">
      <w:pPr>
        <w:spacing w:before="80" w:after="80"/>
        <w:jc w:val="both"/>
      </w:pPr>
      <w:r>
        <w:t>BabiPoly is a rapidly growing West African digital gaming platform offering classic and modern multiplayer board games. As the platform scales across multiple African markets, a critical challenge has emerged: identifying and retaining players before they disengage and churn. Currently, BabiPoly lacks an automated mechanism to distinguish players who are at risk of disengagement from those who are thriving within the ecosystem.</w:t>
      </w:r>
    </w:p>
    <w:p w14:paraId="5B83A09D" w14:textId="77777777" w:rsidR="005F2B40" w:rsidRDefault="005F2B40">
      <w:pPr>
        <w:spacing w:after="60"/>
      </w:pPr>
    </w:p>
    <w:p w14:paraId="63B57F99" w14:textId="77777777" w:rsidR="005F2B40" w:rsidRDefault="00000000">
      <w:pPr>
        <w:spacing w:before="80" w:after="80"/>
        <w:jc w:val="both"/>
      </w:pPr>
      <w:r>
        <w:t>This proposal outlines a complete end-to-end Machine Learning project that addresses this challenge by building a multi-class classification system to predict each player's engagement level — Low, Medium, or High — based entirely on observable behavioral data. The project will be developed over the course of the internship and will deliver a production-ready predictive model, a REST API, and an interactive analytics dashboard that the BabiPoly operations team can use without any ML expertise.</w:t>
      </w:r>
    </w:p>
    <w:p w14:paraId="44ED053F" w14:textId="77777777" w:rsidR="005F2B40" w:rsidRDefault="005F2B40">
      <w:pPr>
        <w:spacing w:after="60"/>
      </w:pPr>
    </w:p>
    <w:p w14:paraId="53EF149B" w14:textId="77777777" w:rsidR="005F2B40" w:rsidRDefault="00000000">
      <w:pPr>
        <w:spacing w:before="80" w:after="80"/>
        <w:jc w:val="both"/>
      </w:pPr>
      <w:r>
        <w:t>The expected outcome is a tuned Random Forest classifier achieving a weighted F1-Score of at least 85%, deployed as a FastAPI service and wrapped in a Streamlit dashboard, providing BabiPoly with actionable intelligence to personalize player experiences, reduce churn, and drive revenue growth across West Africa.</w:t>
      </w:r>
    </w:p>
    <w:p w14:paraId="6307C929" w14:textId="77777777" w:rsidR="00AD4BB2" w:rsidRDefault="00AD4BB2">
      <w:pPr>
        <w:rPr>
          <w:b/>
          <w:bCs/>
          <w:color w:val="FFFFFF"/>
          <w:sz w:val="30"/>
          <w:szCs w:val="30"/>
        </w:rPr>
      </w:pPr>
      <w:r>
        <w:br w:type="page"/>
      </w:r>
    </w:p>
    <w:p w14:paraId="29AE584D" w14:textId="7EA6E0B7" w:rsidR="005F2B40" w:rsidRDefault="00000000" w:rsidP="00AD4BB2">
      <w:pPr>
        <w:pStyle w:val="Heading1"/>
        <w:pBdr>
          <w:bottom w:val="single" w:sz="6" w:space="0" w:color="1D9E75"/>
        </w:pBdr>
        <w:shd w:val="clear" w:color="auto" w:fill="1A3C5E"/>
        <w:ind w:right="240"/>
      </w:pPr>
      <w:r>
        <w:lastRenderedPageBreak/>
        <w:t>2.  Problem Statement</w:t>
      </w:r>
    </w:p>
    <w:p w14:paraId="207E52F9" w14:textId="77777777" w:rsidR="005F2B40" w:rsidRDefault="005F2B40">
      <w:pPr>
        <w:spacing w:after="40"/>
      </w:pPr>
    </w:p>
    <w:p w14:paraId="2941DB7F" w14:textId="7FF06FF6" w:rsidR="005F2B40" w:rsidRDefault="00000000">
      <w:pPr>
        <w:pStyle w:val="Heading2"/>
        <w:pBdr>
          <w:bottom w:val="single" w:sz="4" w:space="0" w:color="1D9E75"/>
        </w:pBdr>
      </w:pPr>
      <w:r>
        <w:t>2.1 Business Context</w:t>
      </w:r>
    </w:p>
    <w:p w14:paraId="5E8E6416" w14:textId="77777777" w:rsidR="005F2B40" w:rsidRDefault="00000000">
      <w:pPr>
        <w:spacing w:before="80" w:after="80"/>
        <w:jc w:val="both"/>
      </w:pPr>
      <w:r>
        <w:t>Digital gaming platforms live and die by player retention. Acquiring a new player costs significantly more than retaining an existing one, yet without predictive tools, retention strategies are reactive rather than proactive. BabiPoly currently treats all players equally in terms of outreach, promotions, and feature targeting — a one-size-fits-all approach that leaves substantial value on the table.</w:t>
      </w:r>
    </w:p>
    <w:p w14:paraId="17A28EBD" w14:textId="77777777" w:rsidR="005F2B40" w:rsidRDefault="005F2B40">
      <w:pPr>
        <w:spacing w:after="60"/>
      </w:pPr>
    </w:p>
    <w:p w14:paraId="524AADF8" w14:textId="77777777" w:rsidR="005F2B40" w:rsidRDefault="00000000">
      <w:pPr>
        <w:spacing w:before="80" w:after="80"/>
        <w:jc w:val="both"/>
      </w:pPr>
      <w:r>
        <w:t>Specifically, three critical problems exist:</w:t>
      </w:r>
    </w:p>
    <w:p w14:paraId="1600DD9C" w14:textId="77777777" w:rsidR="005F2B40" w:rsidRDefault="00000000">
      <w:pPr>
        <w:pStyle w:val="ListParagraph"/>
        <w:numPr>
          <w:ilvl w:val="0"/>
          <w:numId w:val="2"/>
        </w:numPr>
        <w:spacing w:before="60" w:after="60"/>
      </w:pPr>
      <w:r>
        <w:t>No early warning system: There is no mechanism to detect a player's declining engagement trajectory before they leave the platform.</w:t>
      </w:r>
    </w:p>
    <w:p w14:paraId="3A426D55" w14:textId="77777777" w:rsidR="005F2B40" w:rsidRDefault="00000000">
      <w:pPr>
        <w:pStyle w:val="ListParagraph"/>
        <w:numPr>
          <w:ilvl w:val="0"/>
          <w:numId w:val="2"/>
        </w:numPr>
        <w:spacing w:before="60" w:after="60"/>
      </w:pPr>
      <w:r>
        <w:t>Undifferentiated communication: Marketing campaigns, loyalty rewards, and in-game prompts reach all players equally, regardless of their engagement state.</w:t>
      </w:r>
    </w:p>
    <w:p w14:paraId="2169308B" w14:textId="6141C12E" w:rsidR="005F2B40" w:rsidRDefault="00000000">
      <w:pPr>
        <w:pStyle w:val="ListParagraph"/>
        <w:numPr>
          <w:ilvl w:val="0"/>
          <w:numId w:val="2"/>
        </w:numPr>
        <w:spacing w:before="60" w:after="60"/>
      </w:pPr>
      <w:r>
        <w:t xml:space="preserve">Missed </w:t>
      </w:r>
      <w:r w:rsidR="00F93575">
        <w:t>monetization</w:t>
      </w:r>
      <w:r>
        <w:t xml:space="preserve"> opportunities: High-engagement players who would convert to premium purchasers are not identified and targeted appropriately.</w:t>
      </w:r>
    </w:p>
    <w:p w14:paraId="5B781617" w14:textId="77777777" w:rsidR="005F2B40" w:rsidRDefault="005F2B40">
      <w:pPr>
        <w:spacing w:after="80"/>
      </w:pPr>
    </w:p>
    <w:p w14:paraId="28F46924" w14:textId="46042182" w:rsidR="005F2B40" w:rsidRDefault="00000000">
      <w:pPr>
        <w:pStyle w:val="Heading2"/>
        <w:pBdr>
          <w:bottom w:val="single" w:sz="4" w:space="0" w:color="1D9E75"/>
        </w:pBdr>
      </w:pPr>
      <w:r>
        <w:t>2.2 The Core Problem</w:t>
      </w:r>
    </w:p>
    <w:p w14:paraId="43725C6D" w14:textId="77777777" w:rsidR="005F2B40" w:rsidRDefault="00000000">
      <w:pPr>
        <w:spacing w:before="80" w:after="80"/>
        <w:jc w:val="both"/>
      </w:pPr>
      <w:r>
        <w:t>Given a set of behavioral features observable for any registered player — such as session frequency, session duration, player level, achievements unlocked, and purchase history — can we accurately classify that player into one of three engagement tiers?</w:t>
      </w:r>
    </w:p>
    <w:p w14:paraId="15508CFA" w14:textId="77777777" w:rsidR="005F2B40" w:rsidRDefault="005F2B40">
      <w:pPr>
        <w:spacing w:after="60"/>
      </w:pPr>
    </w:p>
    <w:p w14:paraId="4D4FCE19" w14:textId="09A276F1" w:rsidR="00506B67" w:rsidRPr="00506B67" w:rsidRDefault="00506B67" w:rsidP="00506B67">
      <w:pPr>
        <w:spacing w:after="60"/>
        <w:rPr>
          <w:b/>
          <w:bCs/>
        </w:rPr>
      </w:pPr>
      <w:r w:rsidRPr="00506B67">
        <w:rPr>
          <w:b/>
          <w:bCs/>
        </w:rPr>
        <w:t>Formal Problem Definition</w:t>
      </w:r>
      <w:r>
        <w:rPr>
          <w:b/>
          <w:bCs/>
        </w:rPr>
        <w:t>:</w:t>
      </w:r>
    </w:p>
    <w:p w14:paraId="6B85FC21" w14:textId="3BA8F480" w:rsidR="00506B67" w:rsidRDefault="00506B67" w:rsidP="00506B67">
      <w:pPr>
        <w:pStyle w:val="ListParagraph"/>
        <w:numPr>
          <w:ilvl w:val="0"/>
          <w:numId w:val="4"/>
        </w:numPr>
        <w:spacing w:after="60" w:line="288" w:lineRule="auto"/>
      </w:pPr>
      <w:r w:rsidRPr="00506B67">
        <w:rPr>
          <w:u w:val="single"/>
        </w:rPr>
        <w:t>Given</w:t>
      </w:r>
      <w:r>
        <w:t xml:space="preserve">: </w:t>
      </w:r>
      <w:r>
        <w:t>A player profile vector X = [SessionsPerWeek, AvgSessionDurationMinutes,</w:t>
      </w:r>
      <w:r>
        <w:t xml:space="preserve"> </w:t>
      </w:r>
      <w:r>
        <w:t>PlayerLevel, AchievementsUnlocked, InGamePurchases, Gender, Location, GameGenre, ...]</w:t>
      </w:r>
    </w:p>
    <w:p w14:paraId="707D650C" w14:textId="07DC604D" w:rsidR="00506B67" w:rsidRDefault="00506B67" w:rsidP="00506B67">
      <w:pPr>
        <w:pStyle w:val="ListParagraph"/>
        <w:numPr>
          <w:ilvl w:val="0"/>
          <w:numId w:val="4"/>
        </w:numPr>
        <w:spacing w:after="60" w:line="288" w:lineRule="auto"/>
      </w:pPr>
      <w:r w:rsidRPr="00506B67">
        <w:rPr>
          <w:u w:val="single"/>
        </w:rPr>
        <w:t>Predict</w:t>
      </w:r>
      <w:r>
        <w:t xml:space="preserve">: Engagement Level Y </w:t>
      </w:r>
      <w:r>
        <w:rPr>
          <w:rFonts w:ascii="Cambria Math" w:hAnsi="Cambria Math" w:cs="Cambria Math"/>
        </w:rPr>
        <w:t>∈</w:t>
      </w:r>
      <w:r>
        <w:t xml:space="preserve"> {Low, Medium, High}</w:t>
      </w:r>
    </w:p>
    <w:p w14:paraId="2516D3E6" w14:textId="0D376D86" w:rsidR="00506B67" w:rsidRPr="00506B67" w:rsidRDefault="00506B67" w:rsidP="00506B67">
      <w:pPr>
        <w:pStyle w:val="ListParagraph"/>
        <w:numPr>
          <w:ilvl w:val="0"/>
          <w:numId w:val="4"/>
        </w:numPr>
        <w:spacing w:before="40" w:after="40" w:line="288" w:lineRule="auto"/>
      </w:pPr>
      <w:r w:rsidRPr="00506B67">
        <w:rPr>
          <w:u w:val="single"/>
        </w:rPr>
        <w:t>Constraint</w:t>
      </w:r>
      <w:r>
        <w:t>: The model must be interpretable enough for the BabiPoly ops team to act on its</w:t>
      </w:r>
      <w:r>
        <w:t xml:space="preserve"> </w:t>
      </w:r>
      <w:r>
        <w:t>outputs and must run inference in &lt; 100ms per prediction via a REST API.</w:t>
      </w:r>
      <w:r>
        <w:br w:type="page"/>
      </w:r>
    </w:p>
    <w:p w14:paraId="57A3B9B3" w14:textId="231CDB53" w:rsidR="005F2B40" w:rsidRDefault="00000000" w:rsidP="00AD4BB2">
      <w:pPr>
        <w:pStyle w:val="Heading1"/>
        <w:pBdr>
          <w:bottom w:val="single" w:sz="6" w:space="0" w:color="1D9E75"/>
        </w:pBdr>
        <w:shd w:val="clear" w:color="auto" w:fill="1A3C5E"/>
        <w:ind w:right="240"/>
      </w:pPr>
      <w:r>
        <w:lastRenderedPageBreak/>
        <w:t>3.  Dataset</w:t>
      </w:r>
    </w:p>
    <w:p w14:paraId="3F17FB6B" w14:textId="77777777" w:rsidR="005F2B40" w:rsidRDefault="005F2B40">
      <w:pPr>
        <w:spacing w:after="40"/>
      </w:pPr>
    </w:p>
    <w:p w14:paraId="16150739" w14:textId="27865CDB" w:rsidR="005F2B40" w:rsidRDefault="00000000">
      <w:pPr>
        <w:pStyle w:val="Heading2"/>
        <w:pBdr>
          <w:bottom w:val="single" w:sz="4" w:space="0" w:color="1D9E75"/>
        </w:pBdr>
      </w:pPr>
      <w:r>
        <w:t>3.1 Selected Dataset</w:t>
      </w:r>
    </w:p>
    <w:p w14:paraId="3FC2D6E5" w14:textId="77777777" w:rsidR="005F2B40" w:rsidRDefault="00000000">
      <w:pPr>
        <w:spacing w:before="80" w:after="80"/>
        <w:jc w:val="both"/>
      </w:pPr>
      <w:r>
        <w:t>The dataset chosen for this project is the Predict Online Gaming Behavior Dataset, publicly available on Kaggle. It contains over 40,000 player records collected from a simulated online gaming environment, with a realistic distribution across engagement classes that mirrors real-world platform dynamics.</w:t>
      </w:r>
    </w:p>
    <w:p w14:paraId="30BAEA15" w14:textId="77777777" w:rsidR="005F2B40" w:rsidRDefault="005F2B40">
      <w:pPr>
        <w:spacing w:after="80"/>
      </w:pPr>
    </w:p>
    <w:p w14:paraId="0DB2E7C5" w14:textId="68A51539" w:rsidR="005F2B40" w:rsidRDefault="00000000">
      <w:pPr>
        <w:pStyle w:val="Heading2"/>
        <w:pBdr>
          <w:bottom w:val="single" w:sz="4" w:space="0" w:color="1D9E75"/>
        </w:pBdr>
      </w:pPr>
      <w:r>
        <w:t>3.2 Dataset Characteristics</w:t>
      </w:r>
    </w:p>
    <w:p w14:paraId="237236A0" w14:textId="77777777" w:rsidR="005F2B40" w:rsidRDefault="00000000">
      <w:pPr>
        <w:pStyle w:val="ListParagraph"/>
        <w:numPr>
          <w:ilvl w:val="0"/>
          <w:numId w:val="2"/>
        </w:numPr>
        <w:spacing w:before="60" w:after="60"/>
      </w:pPr>
      <w:r>
        <w:t>Source: Kaggle — "Predict Online Gaming Behavior Dataset"</w:t>
      </w:r>
    </w:p>
    <w:p w14:paraId="6FA66B98" w14:textId="77777777" w:rsidR="005F2B40" w:rsidRDefault="00000000">
      <w:pPr>
        <w:pStyle w:val="ListParagraph"/>
        <w:numPr>
          <w:ilvl w:val="0"/>
          <w:numId w:val="2"/>
        </w:numPr>
        <w:spacing w:before="60" w:after="60"/>
      </w:pPr>
      <w:r>
        <w:t>Records: ~40,000 player profiles</w:t>
      </w:r>
    </w:p>
    <w:p w14:paraId="5E7A8D65" w14:textId="77777777" w:rsidR="005F2B40" w:rsidRDefault="00000000">
      <w:pPr>
        <w:pStyle w:val="ListParagraph"/>
        <w:numPr>
          <w:ilvl w:val="0"/>
          <w:numId w:val="2"/>
        </w:numPr>
        <w:spacing w:before="60" w:after="60"/>
      </w:pPr>
      <w:r>
        <w:t>Target Variable: EngagementLevel (Low / Medium / High) — approximately balanced across classes</w:t>
      </w:r>
    </w:p>
    <w:p w14:paraId="1E8F3A2E" w14:textId="77777777" w:rsidR="005F2B40" w:rsidRDefault="00000000">
      <w:pPr>
        <w:pStyle w:val="ListParagraph"/>
        <w:numPr>
          <w:ilvl w:val="0"/>
          <w:numId w:val="2"/>
        </w:numPr>
        <w:spacing w:before="60" w:after="60"/>
      </w:pPr>
      <w:r>
        <w:t>License: Open (CC0 / Public Domain)</w:t>
      </w:r>
    </w:p>
    <w:p w14:paraId="77B7AC0F" w14:textId="77777777" w:rsidR="005F2B40" w:rsidRDefault="005F2B40">
      <w:pPr>
        <w:spacing w:after="80"/>
      </w:pPr>
    </w:p>
    <w:p w14:paraId="5C50A1E0" w14:textId="202C197B" w:rsidR="005F2B40" w:rsidRDefault="00000000">
      <w:pPr>
        <w:pStyle w:val="Heading2"/>
        <w:pBdr>
          <w:bottom w:val="single" w:sz="4" w:space="0" w:color="1D9E75"/>
        </w:pBdr>
      </w:pPr>
      <w:r>
        <w:t>3.3 Features</w:t>
      </w:r>
    </w:p>
    <w:p w14:paraId="1C5EF3E8" w14:textId="77777777" w:rsidR="005F2B40" w:rsidRDefault="00000000">
      <w:pPr>
        <w:spacing w:before="80" w:after="80"/>
        <w:jc w:val="both"/>
      </w:pPr>
      <w:r>
        <w:t>The dataset includes the following 12 raw features:</w:t>
      </w:r>
    </w:p>
    <w:p w14:paraId="01BFC37B" w14:textId="77777777" w:rsidR="005F2B40" w:rsidRDefault="005F2B4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5F2B40" w14:paraId="41E691A0" w14:textId="77777777">
        <w:tblPrEx>
          <w:tblCellMar>
            <w:top w:w="0" w:type="dxa"/>
            <w:bottom w:w="0" w:type="dxa"/>
          </w:tblCellMar>
        </w:tblPrEx>
        <w:trPr>
          <w:tblHeader/>
        </w:trPr>
        <w:tc>
          <w:tcPr>
            <w:tcW w:w="280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20" w:type="dxa"/>
              <w:bottom w:w="80" w:type="dxa"/>
              <w:right w:w="120" w:type="dxa"/>
            </w:tcMar>
          </w:tcPr>
          <w:p w14:paraId="34BB0200" w14:textId="77777777" w:rsidR="005F2B40" w:rsidRDefault="00000000">
            <w:pPr>
              <w:jc w:val="center"/>
            </w:pPr>
            <w:r>
              <w:rPr>
                <w:b/>
                <w:bCs/>
                <w:color w:val="FFFFFF"/>
                <w:sz w:val="18"/>
                <w:szCs w:val="18"/>
              </w:rPr>
              <w:t>Feature</w:t>
            </w:r>
          </w:p>
        </w:tc>
        <w:tc>
          <w:tcPr>
            <w:tcW w:w="160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20" w:type="dxa"/>
              <w:bottom w:w="80" w:type="dxa"/>
              <w:right w:w="120" w:type="dxa"/>
            </w:tcMar>
          </w:tcPr>
          <w:p w14:paraId="05489C50" w14:textId="77777777" w:rsidR="005F2B40" w:rsidRDefault="00000000">
            <w:pPr>
              <w:jc w:val="center"/>
            </w:pPr>
            <w:r>
              <w:rPr>
                <w:b/>
                <w:bCs/>
                <w:color w:val="FFFFFF"/>
                <w:sz w:val="18"/>
                <w:szCs w:val="18"/>
              </w:rPr>
              <w:t>Type</w:t>
            </w:r>
          </w:p>
        </w:tc>
        <w:tc>
          <w:tcPr>
            <w:tcW w:w="496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20" w:type="dxa"/>
              <w:bottom w:w="80" w:type="dxa"/>
              <w:right w:w="120" w:type="dxa"/>
            </w:tcMar>
          </w:tcPr>
          <w:p w14:paraId="4DA1592A" w14:textId="77777777" w:rsidR="005F2B40" w:rsidRDefault="00000000">
            <w:pPr>
              <w:jc w:val="center"/>
            </w:pPr>
            <w:r>
              <w:rPr>
                <w:b/>
                <w:bCs/>
                <w:color w:val="FFFFFF"/>
                <w:sz w:val="18"/>
                <w:szCs w:val="18"/>
              </w:rPr>
              <w:t>Description</w:t>
            </w:r>
          </w:p>
        </w:tc>
      </w:tr>
      <w:tr w:rsidR="005F2B40" w14:paraId="718635F8"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456D7A25" w14:textId="77777777" w:rsidR="005F2B40" w:rsidRDefault="00000000">
            <w:r>
              <w:rPr>
                <w:b/>
                <w:bCs/>
                <w:color w:val="0F6E56"/>
                <w:sz w:val="18"/>
                <w:szCs w:val="18"/>
              </w:rPr>
              <w:t>SessionsPerWeek</w:t>
            </w:r>
          </w:p>
        </w:tc>
        <w:tc>
          <w:tcPr>
            <w:tcW w:w="1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13F3C12D" w14:textId="77777777" w:rsidR="005F2B40" w:rsidRDefault="00000000">
            <w:r>
              <w:rPr>
                <w:i/>
                <w:iCs/>
                <w:color w:val="555555"/>
                <w:sz w:val="18"/>
                <w:szCs w:val="18"/>
              </w:rPr>
              <w:t>Integer</w:t>
            </w:r>
          </w:p>
        </w:tc>
        <w:tc>
          <w:tcPr>
            <w:tcW w:w="49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094685C3" w14:textId="77777777" w:rsidR="005F2B40" w:rsidRDefault="00000000">
            <w:r>
              <w:rPr>
                <w:sz w:val="18"/>
                <w:szCs w:val="18"/>
              </w:rPr>
              <w:t>Number of gaming sessions the player starts per week</w:t>
            </w:r>
          </w:p>
        </w:tc>
      </w:tr>
      <w:tr w:rsidR="005F2B40" w14:paraId="32A582AB"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44D16AC6" w14:textId="77777777" w:rsidR="005F2B40" w:rsidRDefault="00000000">
            <w:r>
              <w:rPr>
                <w:b/>
                <w:bCs/>
                <w:color w:val="0F6E56"/>
                <w:sz w:val="18"/>
                <w:szCs w:val="18"/>
              </w:rPr>
              <w:t>AvgSessionDurationMinutes</w:t>
            </w:r>
          </w:p>
        </w:tc>
        <w:tc>
          <w:tcPr>
            <w:tcW w:w="1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0F9F530" w14:textId="77777777" w:rsidR="005F2B40" w:rsidRDefault="00000000">
            <w:r>
              <w:rPr>
                <w:i/>
                <w:iCs/>
                <w:color w:val="555555"/>
                <w:sz w:val="18"/>
                <w:szCs w:val="18"/>
              </w:rPr>
              <w:t>Float</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00400251" w14:textId="77777777" w:rsidR="005F2B40" w:rsidRDefault="00000000">
            <w:r>
              <w:rPr>
                <w:sz w:val="18"/>
                <w:szCs w:val="18"/>
              </w:rPr>
              <w:t>Average duration (in minutes) of each play session</w:t>
            </w:r>
          </w:p>
        </w:tc>
      </w:tr>
      <w:tr w:rsidR="005F2B40" w14:paraId="189C1F30"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1292982B" w14:textId="77777777" w:rsidR="005F2B40" w:rsidRDefault="00000000">
            <w:r>
              <w:rPr>
                <w:b/>
                <w:bCs/>
                <w:color w:val="0F6E56"/>
                <w:sz w:val="18"/>
                <w:szCs w:val="18"/>
              </w:rPr>
              <w:t>PlayerLevel</w:t>
            </w:r>
          </w:p>
        </w:tc>
        <w:tc>
          <w:tcPr>
            <w:tcW w:w="1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1CE45468" w14:textId="77777777" w:rsidR="005F2B40" w:rsidRDefault="00000000">
            <w:r>
              <w:rPr>
                <w:i/>
                <w:iCs/>
                <w:color w:val="555555"/>
                <w:sz w:val="18"/>
                <w:szCs w:val="18"/>
              </w:rPr>
              <w:t>Integer</w:t>
            </w:r>
          </w:p>
        </w:tc>
        <w:tc>
          <w:tcPr>
            <w:tcW w:w="49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7E86E8C1" w14:textId="77777777" w:rsidR="005F2B40" w:rsidRDefault="00000000">
            <w:r>
              <w:rPr>
                <w:sz w:val="18"/>
                <w:szCs w:val="18"/>
              </w:rPr>
              <w:t>Current in-game level of the player</w:t>
            </w:r>
          </w:p>
        </w:tc>
      </w:tr>
      <w:tr w:rsidR="005F2B40" w14:paraId="11A6ADFA"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8653DA5" w14:textId="77777777" w:rsidR="005F2B40" w:rsidRDefault="00000000">
            <w:r>
              <w:rPr>
                <w:b/>
                <w:bCs/>
                <w:color w:val="0F6E56"/>
                <w:sz w:val="18"/>
                <w:szCs w:val="18"/>
              </w:rPr>
              <w:t>AchievementsUnlocked</w:t>
            </w:r>
          </w:p>
        </w:tc>
        <w:tc>
          <w:tcPr>
            <w:tcW w:w="1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EFAA82D" w14:textId="77777777" w:rsidR="005F2B40" w:rsidRDefault="00000000">
            <w:r>
              <w:rPr>
                <w:i/>
                <w:iCs/>
                <w:color w:val="555555"/>
                <w:sz w:val="18"/>
                <w:szCs w:val="18"/>
              </w:rPr>
              <w:t>Integer</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11299E5" w14:textId="77777777" w:rsidR="005F2B40" w:rsidRDefault="00000000">
            <w:r>
              <w:rPr>
                <w:sz w:val="18"/>
                <w:szCs w:val="18"/>
              </w:rPr>
              <w:t>Total number of achievements earned</w:t>
            </w:r>
          </w:p>
        </w:tc>
      </w:tr>
      <w:tr w:rsidR="005F2B40" w14:paraId="284F8D61"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426D03BF" w14:textId="77777777" w:rsidR="005F2B40" w:rsidRDefault="00000000">
            <w:r>
              <w:rPr>
                <w:b/>
                <w:bCs/>
                <w:color w:val="0F6E56"/>
                <w:sz w:val="18"/>
                <w:szCs w:val="18"/>
              </w:rPr>
              <w:t>InGamePurchases</w:t>
            </w:r>
          </w:p>
        </w:tc>
        <w:tc>
          <w:tcPr>
            <w:tcW w:w="1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6B358B81" w14:textId="77777777" w:rsidR="005F2B40" w:rsidRDefault="00000000">
            <w:r>
              <w:rPr>
                <w:i/>
                <w:iCs/>
                <w:color w:val="555555"/>
                <w:sz w:val="18"/>
                <w:szCs w:val="18"/>
              </w:rPr>
              <w:t>Binary (0/1)</w:t>
            </w:r>
          </w:p>
        </w:tc>
        <w:tc>
          <w:tcPr>
            <w:tcW w:w="49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0035BAE5" w14:textId="77777777" w:rsidR="005F2B40" w:rsidRDefault="00000000">
            <w:r>
              <w:rPr>
                <w:sz w:val="18"/>
                <w:szCs w:val="18"/>
              </w:rPr>
              <w:t>Whether the player has made any in-app purchase</w:t>
            </w:r>
          </w:p>
        </w:tc>
      </w:tr>
      <w:tr w:rsidR="005F2B40" w14:paraId="40B4368E"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0EEF7FD6" w14:textId="77777777" w:rsidR="005F2B40" w:rsidRDefault="00000000">
            <w:r>
              <w:rPr>
                <w:b/>
                <w:bCs/>
                <w:color w:val="0F6E56"/>
                <w:sz w:val="18"/>
                <w:szCs w:val="18"/>
              </w:rPr>
              <w:t>Gender</w:t>
            </w:r>
          </w:p>
        </w:tc>
        <w:tc>
          <w:tcPr>
            <w:tcW w:w="1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507DC15" w14:textId="77777777" w:rsidR="005F2B40" w:rsidRDefault="00000000">
            <w:r>
              <w:rPr>
                <w:i/>
                <w:iCs/>
                <w:color w:val="555555"/>
                <w:sz w:val="18"/>
                <w:szCs w:val="18"/>
              </w:rPr>
              <w:t>Categorical</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6992D2F7" w14:textId="77777777" w:rsidR="005F2B40" w:rsidRDefault="00000000">
            <w:r>
              <w:rPr>
                <w:sz w:val="18"/>
                <w:szCs w:val="18"/>
              </w:rPr>
              <w:t>Player gender (Male / Female / Other)</w:t>
            </w:r>
          </w:p>
        </w:tc>
      </w:tr>
      <w:tr w:rsidR="005F2B40" w14:paraId="083C9CB2"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5C9DC3D8" w14:textId="77777777" w:rsidR="005F2B40" w:rsidRDefault="00000000">
            <w:r>
              <w:rPr>
                <w:b/>
                <w:bCs/>
                <w:color w:val="0F6E56"/>
                <w:sz w:val="18"/>
                <w:szCs w:val="18"/>
              </w:rPr>
              <w:t>Location</w:t>
            </w:r>
          </w:p>
        </w:tc>
        <w:tc>
          <w:tcPr>
            <w:tcW w:w="1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2B6F22A4" w14:textId="77777777" w:rsidR="005F2B40" w:rsidRDefault="00000000">
            <w:r>
              <w:rPr>
                <w:i/>
                <w:iCs/>
                <w:color w:val="555555"/>
                <w:sz w:val="18"/>
                <w:szCs w:val="18"/>
              </w:rPr>
              <w:t>Categorical</w:t>
            </w:r>
          </w:p>
        </w:tc>
        <w:tc>
          <w:tcPr>
            <w:tcW w:w="49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6190BA01" w14:textId="77777777" w:rsidR="005F2B40" w:rsidRDefault="00000000">
            <w:r>
              <w:rPr>
                <w:sz w:val="18"/>
                <w:szCs w:val="18"/>
              </w:rPr>
              <w:t>Country or region of the player</w:t>
            </w:r>
          </w:p>
        </w:tc>
      </w:tr>
      <w:tr w:rsidR="005F2B40" w14:paraId="19105ED0"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8541476" w14:textId="77777777" w:rsidR="005F2B40" w:rsidRDefault="00000000">
            <w:r>
              <w:rPr>
                <w:b/>
                <w:bCs/>
                <w:color w:val="0F6E56"/>
                <w:sz w:val="18"/>
                <w:szCs w:val="18"/>
              </w:rPr>
              <w:t>GameGenre</w:t>
            </w:r>
          </w:p>
        </w:tc>
        <w:tc>
          <w:tcPr>
            <w:tcW w:w="1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6CA1A464" w14:textId="77777777" w:rsidR="005F2B40" w:rsidRDefault="00000000">
            <w:r>
              <w:rPr>
                <w:i/>
                <w:iCs/>
                <w:color w:val="555555"/>
                <w:sz w:val="18"/>
                <w:szCs w:val="18"/>
              </w:rPr>
              <w:t>Categorical</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02C9302" w14:textId="77777777" w:rsidR="005F2B40" w:rsidRDefault="00000000">
            <w:r>
              <w:rPr>
                <w:sz w:val="18"/>
                <w:szCs w:val="18"/>
              </w:rPr>
              <w:t>Primary genre played (Strategy, Action, RPG, Sports, Puzzle)</w:t>
            </w:r>
          </w:p>
        </w:tc>
      </w:tr>
      <w:tr w:rsidR="005F2B40" w14:paraId="2A6042D3"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2412160D" w14:textId="77777777" w:rsidR="005F2B40" w:rsidRDefault="00000000">
            <w:r>
              <w:rPr>
                <w:b/>
                <w:bCs/>
                <w:color w:val="0F6E56"/>
                <w:sz w:val="18"/>
                <w:szCs w:val="18"/>
              </w:rPr>
              <w:t>EngagementLevel</w:t>
            </w:r>
          </w:p>
        </w:tc>
        <w:tc>
          <w:tcPr>
            <w:tcW w:w="1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64E4A4F2" w14:textId="77777777" w:rsidR="005F2B40" w:rsidRDefault="00000000">
            <w:r>
              <w:rPr>
                <w:i/>
                <w:iCs/>
                <w:color w:val="555555"/>
                <w:sz w:val="18"/>
                <w:szCs w:val="18"/>
              </w:rPr>
              <w:t>Target (3-class)</w:t>
            </w:r>
          </w:p>
        </w:tc>
        <w:tc>
          <w:tcPr>
            <w:tcW w:w="49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3298C8E8" w14:textId="77777777" w:rsidR="005F2B40" w:rsidRDefault="00000000">
            <w:r>
              <w:rPr>
                <w:sz w:val="18"/>
                <w:szCs w:val="18"/>
              </w:rPr>
              <w:t>Low / Medium / High — the label to predict</w:t>
            </w:r>
          </w:p>
        </w:tc>
      </w:tr>
    </w:tbl>
    <w:p w14:paraId="1D81A108" w14:textId="77777777" w:rsidR="00AD4BB2" w:rsidRDefault="00AD4BB2">
      <w:pPr>
        <w:rPr>
          <w:b/>
          <w:bCs/>
          <w:color w:val="FFFFFF"/>
          <w:sz w:val="30"/>
          <w:szCs w:val="30"/>
        </w:rPr>
      </w:pPr>
      <w:r>
        <w:br w:type="page"/>
      </w:r>
    </w:p>
    <w:p w14:paraId="27374B07" w14:textId="69B9F1E4" w:rsidR="005F2B40" w:rsidRDefault="00000000" w:rsidP="00AD4BB2">
      <w:pPr>
        <w:pStyle w:val="Heading1"/>
        <w:pBdr>
          <w:bottom w:val="single" w:sz="6" w:space="0" w:color="1D9E75"/>
        </w:pBdr>
        <w:shd w:val="clear" w:color="auto" w:fill="1A3C5E"/>
        <w:ind w:right="240"/>
      </w:pPr>
      <w:r>
        <w:lastRenderedPageBreak/>
        <w:t>4.  Proposed Approach &amp; Methodology</w:t>
      </w:r>
    </w:p>
    <w:p w14:paraId="0F46094A" w14:textId="77777777" w:rsidR="005F2B40" w:rsidRDefault="005F2B40">
      <w:pPr>
        <w:spacing w:after="40"/>
      </w:pPr>
    </w:p>
    <w:p w14:paraId="0CDF02C6" w14:textId="56DA3B21" w:rsidR="005F2B40" w:rsidRDefault="00000000">
      <w:pPr>
        <w:pStyle w:val="Heading2"/>
        <w:pBdr>
          <w:bottom w:val="single" w:sz="4" w:space="0" w:color="1D9E75"/>
        </w:pBdr>
      </w:pPr>
      <w:r>
        <w:t>4.1 ML Pipeline Overview</w:t>
      </w:r>
    </w:p>
    <w:p w14:paraId="627A23D2" w14:textId="77777777" w:rsidR="005F2B40" w:rsidRDefault="00000000">
      <w:pPr>
        <w:spacing w:before="80" w:after="80"/>
        <w:jc w:val="both"/>
      </w:pPr>
      <w:r>
        <w:t>The project follows a rigorous, reproducible machine learning pipeline comprising six core phases:</w:t>
      </w:r>
    </w:p>
    <w:p w14:paraId="02BD0A7B" w14:textId="77777777" w:rsidR="005F2B40" w:rsidRDefault="005F2B40">
      <w:pPr>
        <w:spacing w:after="60"/>
      </w:pPr>
    </w:p>
    <w:p w14:paraId="2947C655" w14:textId="77777777" w:rsidR="005F2B40" w:rsidRDefault="00000000">
      <w:pPr>
        <w:pStyle w:val="ListParagraph"/>
        <w:numPr>
          <w:ilvl w:val="0"/>
          <w:numId w:val="3"/>
        </w:numPr>
        <w:spacing w:before="60" w:after="60"/>
      </w:pPr>
      <w:r>
        <w:t>Data Collection &amp; Exploratory Data Analysis (EDA)</w:t>
      </w:r>
    </w:p>
    <w:p w14:paraId="419086D2" w14:textId="77777777" w:rsidR="005F2B40" w:rsidRDefault="00000000">
      <w:pPr>
        <w:pStyle w:val="ListParagraph"/>
        <w:numPr>
          <w:ilvl w:val="0"/>
          <w:numId w:val="3"/>
        </w:numPr>
        <w:spacing w:before="60" w:after="60"/>
      </w:pPr>
      <w:r>
        <w:t>Feature Engineering &amp; Selection</w:t>
      </w:r>
    </w:p>
    <w:p w14:paraId="6090EBE5" w14:textId="77777777" w:rsidR="005F2B40" w:rsidRDefault="00000000">
      <w:pPr>
        <w:pStyle w:val="ListParagraph"/>
        <w:numPr>
          <w:ilvl w:val="0"/>
          <w:numId w:val="3"/>
        </w:numPr>
        <w:spacing w:before="60" w:after="60"/>
      </w:pPr>
      <w:r>
        <w:t>Model Training &amp; Cross-Validation</w:t>
      </w:r>
    </w:p>
    <w:p w14:paraId="32B6A694" w14:textId="77777777" w:rsidR="005F2B40" w:rsidRDefault="00000000">
      <w:pPr>
        <w:pStyle w:val="ListParagraph"/>
        <w:numPr>
          <w:ilvl w:val="0"/>
          <w:numId w:val="3"/>
        </w:numPr>
        <w:spacing w:before="60" w:after="60"/>
      </w:pPr>
      <w:r>
        <w:t>Model Evaluation &amp; Comparison</w:t>
      </w:r>
    </w:p>
    <w:p w14:paraId="2421554F" w14:textId="77777777" w:rsidR="005F2B40" w:rsidRDefault="00000000">
      <w:pPr>
        <w:pStyle w:val="ListParagraph"/>
        <w:numPr>
          <w:ilvl w:val="0"/>
          <w:numId w:val="3"/>
        </w:numPr>
        <w:spacing w:before="60" w:after="60"/>
      </w:pPr>
      <w:r>
        <w:t>Hyperparameter Tuning</w:t>
      </w:r>
    </w:p>
    <w:p w14:paraId="2DD26D80" w14:textId="77777777" w:rsidR="005F2B40" w:rsidRDefault="00000000">
      <w:pPr>
        <w:pStyle w:val="ListParagraph"/>
        <w:numPr>
          <w:ilvl w:val="0"/>
          <w:numId w:val="3"/>
        </w:numPr>
        <w:spacing w:before="60" w:after="60"/>
      </w:pPr>
      <w:r>
        <w:t>Deployment (REST API + Dashboard)</w:t>
      </w:r>
    </w:p>
    <w:p w14:paraId="7CBF8B02" w14:textId="77777777" w:rsidR="005F2B40" w:rsidRDefault="005F2B40">
      <w:pPr>
        <w:spacing w:after="80"/>
      </w:pPr>
    </w:p>
    <w:p w14:paraId="5B44BED1" w14:textId="0D1B4AB7" w:rsidR="005F2B40" w:rsidRDefault="00000000">
      <w:pPr>
        <w:pStyle w:val="Heading2"/>
        <w:pBdr>
          <w:bottom w:val="single" w:sz="4" w:space="0" w:color="1D9E75"/>
        </w:pBdr>
      </w:pPr>
      <w:r>
        <w:t>4.2 Phase 1 — Data Collection &amp; EDA</w:t>
      </w:r>
    </w:p>
    <w:p w14:paraId="775931C3" w14:textId="497C2213" w:rsidR="005F2B40" w:rsidRDefault="00000000">
      <w:pPr>
        <w:spacing w:before="80" w:after="80"/>
        <w:jc w:val="both"/>
      </w:pPr>
      <w:r>
        <w:t xml:space="preserve">The Kaggle dataset will be downloaded, loaded into a Pandas DataFrame, and subjected to a comprehensive quality audit covering: null value detection and treatment, duplicate removal, class distribution analysis, numeric feature distribution (histograms + KDE), correlation analysis (heatmap), and categorical feature breakdown by engagement level (countplots). A minimum of 6 distinct </w:t>
      </w:r>
      <w:r w:rsidR="00F93575">
        <w:t>visualizations</w:t>
      </w:r>
      <w:r>
        <w:t xml:space="preserve"> will be produced and integrated into the final notebook.</w:t>
      </w:r>
    </w:p>
    <w:p w14:paraId="33D6FDE0" w14:textId="77777777" w:rsidR="005F2B40" w:rsidRDefault="005F2B40">
      <w:pPr>
        <w:spacing w:after="80"/>
      </w:pPr>
    </w:p>
    <w:p w14:paraId="59D653EA" w14:textId="6B0E0D45" w:rsidR="005F2B40" w:rsidRDefault="00000000">
      <w:pPr>
        <w:pStyle w:val="Heading2"/>
        <w:pBdr>
          <w:bottom w:val="single" w:sz="4" w:space="0" w:color="1D9E75"/>
        </w:pBdr>
      </w:pPr>
      <w:r>
        <w:t>4.3 Phase 2 — Feature Engineering</w:t>
      </w:r>
    </w:p>
    <w:p w14:paraId="0E5E142C" w14:textId="77777777" w:rsidR="005F2B40" w:rsidRDefault="00000000">
      <w:pPr>
        <w:spacing w:before="80" w:after="80"/>
        <w:jc w:val="both"/>
      </w:pPr>
      <w:r>
        <w:t>Beyond the raw features, three new engineered features will be constructed to capture higher-level behavioral signals:</w:t>
      </w:r>
    </w:p>
    <w:p w14:paraId="4A389F7F" w14:textId="77777777" w:rsidR="005F2B40" w:rsidRDefault="005F2B4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5F2B40" w14:paraId="3E70D0DF" w14:textId="77777777">
        <w:tblPrEx>
          <w:tblCellMar>
            <w:top w:w="0" w:type="dxa"/>
            <w:bottom w:w="0" w:type="dxa"/>
          </w:tblCellMar>
        </w:tblPrEx>
        <w:trPr>
          <w:tblHeader/>
        </w:trPr>
        <w:tc>
          <w:tcPr>
            <w:tcW w:w="200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20" w:type="dxa"/>
              <w:bottom w:w="80" w:type="dxa"/>
              <w:right w:w="120" w:type="dxa"/>
            </w:tcMar>
          </w:tcPr>
          <w:p w14:paraId="794B97DC" w14:textId="77777777" w:rsidR="005F2B40" w:rsidRDefault="00000000">
            <w:pPr>
              <w:jc w:val="center"/>
            </w:pPr>
            <w:r>
              <w:rPr>
                <w:b/>
                <w:bCs/>
                <w:color w:val="FFFFFF"/>
                <w:sz w:val="18"/>
                <w:szCs w:val="18"/>
              </w:rPr>
              <w:t>Feature Name</w:t>
            </w:r>
          </w:p>
        </w:tc>
        <w:tc>
          <w:tcPr>
            <w:tcW w:w="336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20" w:type="dxa"/>
              <w:bottom w:w="80" w:type="dxa"/>
              <w:right w:w="120" w:type="dxa"/>
            </w:tcMar>
          </w:tcPr>
          <w:p w14:paraId="640DD31F" w14:textId="77777777" w:rsidR="005F2B40" w:rsidRDefault="00000000">
            <w:pPr>
              <w:jc w:val="center"/>
            </w:pPr>
            <w:r>
              <w:rPr>
                <w:b/>
                <w:bCs/>
                <w:color w:val="FFFFFF"/>
                <w:sz w:val="18"/>
                <w:szCs w:val="18"/>
              </w:rPr>
              <w:t>Formula</w:t>
            </w:r>
          </w:p>
        </w:tc>
        <w:tc>
          <w:tcPr>
            <w:tcW w:w="400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20" w:type="dxa"/>
              <w:bottom w:w="80" w:type="dxa"/>
              <w:right w:w="120" w:type="dxa"/>
            </w:tcMar>
          </w:tcPr>
          <w:p w14:paraId="01694460" w14:textId="77777777" w:rsidR="005F2B40" w:rsidRDefault="00000000">
            <w:pPr>
              <w:jc w:val="center"/>
            </w:pPr>
            <w:r>
              <w:rPr>
                <w:b/>
                <w:bCs/>
                <w:color w:val="FFFFFF"/>
                <w:sz w:val="18"/>
                <w:szCs w:val="18"/>
              </w:rPr>
              <w:t>Business Meaning</w:t>
            </w:r>
          </w:p>
        </w:tc>
      </w:tr>
      <w:tr w:rsidR="005F2B40" w14:paraId="0CD2328D"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E8F8F2"/>
            <w:tcMar>
              <w:top w:w="80" w:type="dxa"/>
              <w:left w:w="120" w:type="dxa"/>
              <w:bottom w:w="80" w:type="dxa"/>
              <w:right w:w="120" w:type="dxa"/>
            </w:tcMar>
          </w:tcPr>
          <w:p w14:paraId="0909C51F" w14:textId="77777777" w:rsidR="005F2B40" w:rsidRDefault="00000000">
            <w:r>
              <w:rPr>
                <w:b/>
                <w:bCs/>
                <w:sz w:val="18"/>
                <w:szCs w:val="18"/>
              </w:rPr>
              <w:t>WeeklyPlayLoad</w:t>
            </w:r>
          </w:p>
        </w:tc>
        <w:tc>
          <w:tcPr>
            <w:tcW w:w="3360" w:type="dxa"/>
            <w:tcBorders>
              <w:top w:val="single" w:sz="4" w:space="0" w:color="D0D7DE"/>
              <w:left w:val="single" w:sz="4" w:space="0" w:color="D0D7DE"/>
              <w:bottom w:val="single" w:sz="4" w:space="0" w:color="D0D7DE"/>
              <w:right w:val="single" w:sz="4" w:space="0" w:color="D0D7DE"/>
            </w:tcBorders>
            <w:shd w:val="clear" w:color="auto" w:fill="E8F8F2"/>
            <w:tcMar>
              <w:top w:w="80" w:type="dxa"/>
              <w:left w:w="120" w:type="dxa"/>
              <w:bottom w:w="80" w:type="dxa"/>
              <w:right w:w="120" w:type="dxa"/>
            </w:tcMar>
          </w:tcPr>
          <w:p w14:paraId="56DBE77D" w14:textId="77777777" w:rsidR="005F2B40" w:rsidRDefault="00000000">
            <w:r>
              <w:rPr>
                <w:sz w:val="18"/>
                <w:szCs w:val="18"/>
              </w:rPr>
              <w:t>SessionsPerWeek × AvgSessionDurationMinutes</w:t>
            </w:r>
          </w:p>
        </w:tc>
        <w:tc>
          <w:tcPr>
            <w:tcW w:w="4000" w:type="dxa"/>
            <w:tcBorders>
              <w:top w:val="single" w:sz="4" w:space="0" w:color="D0D7DE"/>
              <w:left w:val="single" w:sz="4" w:space="0" w:color="D0D7DE"/>
              <w:bottom w:val="single" w:sz="4" w:space="0" w:color="D0D7DE"/>
              <w:right w:val="single" w:sz="4" w:space="0" w:color="D0D7DE"/>
            </w:tcBorders>
            <w:shd w:val="clear" w:color="auto" w:fill="E8F8F2"/>
            <w:tcMar>
              <w:top w:w="80" w:type="dxa"/>
              <w:left w:w="120" w:type="dxa"/>
              <w:bottom w:w="80" w:type="dxa"/>
              <w:right w:w="120" w:type="dxa"/>
            </w:tcMar>
          </w:tcPr>
          <w:p w14:paraId="4D4C8D36" w14:textId="77777777" w:rsidR="005F2B40" w:rsidRDefault="00000000">
            <w:r>
              <w:rPr>
                <w:sz w:val="18"/>
                <w:szCs w:val="18"/>
              </w:rPr>
              <w:t>Total minutes invested per week — a direct proxy for commitment</w:t>
            </w:r>
          </w:p>
        </w:tc>
      </w:tr>
      <w:tr w:rsidR="005F2B40" w14:paraId="73FBC6F0"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tcPr>
          <w:p w14:paraId="76EA0E35" w14:textId="77777777" w:rsidR="005F2B40" w:rsidRDefault="00000000">
            <w:r>
              <w:rPr>
                <w:b/>
                <w:bCs/>
                <w:sz w:val="18"/>
                <w:szCs w:val="18"/>
              </w:rPr>
              <w:t>AchievementRate</w:t>
            </w:r>
          </w:p>
        </w:tc>
        <w:tc>
          <w:tcPr>
            <w:tcW w:w="33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tcPr>
          <w:p w14:paraId="0C2FEFEF" w14:textId="77777777" w:rsidR="005F2B40" w:rsidRDefault="00000000">
            <w:r>
              <w:rPr>
                <w:sz w:val="18"/>
                <w:szCs w:val="18"/>
              </w:rPr>
              <w:t>AchievementsUnlocked ÷ (PlayerLevel + 1)</w:t>
            </w:r>
          </w:p>
        </w:tc>
        <w:tc>
          <w:tcPr>
            <w:tcW w:w="4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tcPr>
          <w:p w14:paraId="26144DDC" w14:textId="77777777" w:rsidR="005F2B40" w:rsidRDefault="00000000">
            <w:r>
              <w:rPr>
                <w:sz w:val="18"/>
                <w:szCs w:val="18"/>
              </w:rPr>
              <w:t>How fast a player unlocks achievements relative to their level — gamification responsiveness</w:t>
            </w:r>
          </w:p>
        </w:tc>
      </w:tr>
      <w:tr w:rsidR="005F2B40" w14:paraId="3D94CEF8"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E8F8F2"/>
            <w:tcMar>
              <w:top w:w="80" w:type="dxa"/>
              <w:left w:w="120" w:type="dxa"/>
              <w:bottom w:w="80" w:type="dxa"/>
              <w:right w:w="120" w:type="dxa"/>
            </w:tcMar>
          </w:tcPr>
          <w:p w14:paraId="1D0BD31C" w14:textId="77777777" w:rsidR="005F2B40" w:rsidRDefault="00000000">
            <w:r>
              <w:rPr>
                <w:b/>
                <w:bCs/>
                <w:sz w:val="18"/>
                <w:szCs w:val="18"/>
              </w:rPr>
              <w:t>SessionDepth</w:t>
            </w:r>
          </w:p>
        </w:tc>
        <w:tc>
          <w:tcPr>
            <w:tcW w:w="3360" w:type="dxa"/>
            <w:tcBorders>
              <w:top w:val="single" w:sz="4" w:space="0" w:color="D0D7DE"/>
              <w:left w:val="single" w:sz="4" w:space="0" w:color="D0D7DE"/>
              <w:bottom w:val="single" w:sz="4" w:space="0" w:color="D0D7DE"/>
              <w:right w:val="single" w:sz="4" w:space="0" w:color="D0D7DE"/>
            </w:tcBorders>
            <w:shd w:val="clear" w:color="auto" w:fill="E8F8F2"/>
            <w:tcMar>
              <w:top w:w="80" w:type="dxa"/>
              <w:left w:w="120" w:type="dxa"/>
              <w:bottom w:w="80" w:type="dxa"/>
              <w:right w:w="120" w:type="dxa"/>
            </w:tcMar>
          </w:tcPr>
          <w:p w14:paraId="69AE9EA1" w14:textId="77777777" w:rsidR="005F2B40" w:rsidRDefault="00000000">
            <w:r>
              <w:rPr>
                <w:sz w:val="18"/>
                <w:szCs w:val="18"/>
              </w:rPr>
              <w:t>AvgSessionDurationMinutes ÷ (SessionsPerWeek + 1)</w:t>
            </w:r>
          </w:p>
        </w:tc>
        <w:tc>
          <w:tcPr>
            <w:tcW w:w="4000" w:type="dxa"/>
            <w:tcBorders>
              <w:top w:val="single" w:sz="4" w:space="0" w:color="D0D7DE"/>
              <w:left w:val="single" w:sz="4" w:space="0" w:color="D0D7DE"/>
              <w:bottom w:val="single" w:sz="4" w:space="0" w:color="D0D7DE"/>
              <w:right w:val="single" w:sz="4" w:space="0" w:color="D0D7DE"/>
            </w:tcBorders>
            <w:shd w:val="clear" w:color="auto" w:fill="E8F8F2"/>
            <w:tcMar>
              <w:top w:w="80" w:type="dxa"/>
              <w:left w:w="120" w:type="dxa"/>
              <w:bottom w:w="80" w:type="dxa"/>
              <w:right w:w="120" w:type="dxa"/>
            </w:tcMar>
          </w:tcPr>
          <w:p w14:paraId="6B086EF0" w14:textId="77777777" w:rsidR="005F2B40" w:rsidRDefault="00000000">
            <w:r>
              <w:rPr>
                <w:sz w:val="18"/>
                <w:szCs w:val="18"/>
              </w:rPr>
              <w:t>Average depth (duration) per session — distinguishes marathon players from casual dippers</w:t>
            </w:r>
          </w:p>
        </w:tc>
      </w:tr>
    </w:tbl>
    <w:p w14:paraId="10D4DB96" w14:textId="77777777" w:rsidR="005F2B40" w:rsidRDefault="005F2B40">
      <w:pPr>
        <w:spacing w:after="80"/>
      </w:pPr>
    </w:p>
    <w:p w14:paraId="50F8B4A6" w14:textId="7880B636" w:rsidR="005F2B40" w:rsidRDefault="00000000">
      <w:pPr>
        <w:spacing w:before="80" w:after="80"/>
        <w:jc w:val="both"/>
      </w:pPr>
      <w:r>
        <w:t xml:space="preserve">Following feature creation, categorical variables (Gender, Location, GameGenre) will be one-hot encoded, and all numeric features will be </w:t>
      </w:r>
      <w:r w:rsidR="00F93575">
        <w:t>standardized</w:t>
      </w:r>
      <w:r>
        <w:t xml:space="preserve"> using StandardScaler. Feature selection will then be performed using SelectKBest with ANOVA F-statistics and Mutual Information, retaining the top 14 most informative features.</w:t>
      </w:r>
    </w:p>
    <w:p w14:paraId="7037361E" w14:textId="77777777" w:rsidR="005F2B40" w:rsidRDefault="005F2B40">
      <w:pPr>
        <w:spacing w:after="80"/>
      </w:pPr>
    </w:p>
    <w:p w14:paraId="112419BB" w14:textId="151FF227" w:rsidR="005F2B40" w:rsidRDefault="00000000">
      <w:pPr>
        <w:pStyle w:val="Heading2"/>
        <w:pBdr>
          <w:bottom w:val="single" w:sz="4" w:space="0" w:color="1D9E75"/>
        </w:pBdr>
      </w:pPr>
      <w:r>
        <w:t>4.4 Phase 3 — Model Training</w:t>
      </w:r>
    </w:p>
    <w:p w14:paraId="30FBE617" w14:textId="77777777" w:rsidR="005F2B40" w:rsidRDefault="00000000">
      <w:pPr>
        <w:spacing w:before="80" w:after="80"/>
        <w:jc w:val="both"/>
      </w:pPr>
      <w:r>
        <w:lastRenderedPageBreak/>
        <w:t>Four distinct classifiers will be trained and compared under identical conditions (80/20 stratified train-test split, random_state=42):</w:t>
      </w:r>
    </w:p>
    <w:p w14:paraId="4AB6BAF3" w14:textId="77777777" w:rsidR="005F2B40" w:rsidRDefault="005F2B40">
      <w:pPr>
        <w:spacing w:after="40"/>
      </w:pPr>
    </w:p>
    <w:p w14:paraId="5F2ED7C3" w14:textId="77777777" w:rsidR="005F2B40" w:rsidRDefault="00000000">
      <w:pPr>
        <w:pStyle w:val="ListParagraph"/>
        <w:numPr>
          <w:ilvl w:val="0"/>
          <w:numId w:val="2"/>
        </w:numPr>
        <w:spacing w:before="60" w:after="60"/>
      </w:pPr>
      <w:r>
        <w:t>Logistic Regression — Linear baseline; fast to train; provides probability calibration.</w:t>
      </w:r>
    </w:p>
    <w:p w14:paraId="23184BBA" w14:textId="77777777" w:rsidR="005F2B40" w:rsidRDefault="00000000">
      <w:pPr>
        <w:pStyle w:val="ListParagraph"/>
        <w:numPr>
          <w:ilvl w:val="0"/>
          <w:numId w:val="2"/>
        </w:numPr>
        <w:spacing w:before="60" w:after="60"/>
      </w:pPr>
      <w:r>
        <w:t>Decision Tree — Interpretable, non-linear model; useful for rule extraction.</w:t>
      </w:r>
    </w:p>
    <w:p w14:paraId="761DEA05" w14:textId="77777777" w:rsidR="005F2B40" w:rsidRDefault="00000000">
      <w:pPr>
        <w:pStyle w:val="ListParagraph"/>
        <w:numPr>
          <w:ilvl w:val="0"/>
          <w:numId w:val="2"/>
        </w:numPr>
        <w:spacing w:before="60" w:after="60"/>
      </w:pPr>
      <w:r>
        <w:t>Random Forest — Ensemble method; robust to overfitting; selected as the primary candidate.</w:t>
      </w:r>
    </w:p>
    <w:p w14:paraId="74A7BEA5" w14:textId="77777777" w:rsidR="005F2B40" w:rsidRDefault="00000000">
      <w:pPr>
        <w:pStyle w:val="ListParagraph"/>
        <w:numPr>
          <w:ilvl w:val="0"/>
          <w:numId w:val="2"/>
        </w:numPr>
        <w:spacing w:before="60" w:after="60"/>
      </w:pPr>
      <w:r>
        <w:t>MLP Neural Network — Two hidden layers (128 → 64 neurons); captures complex non-linear interactions.</w:t>
      </w:r>
    </w:p>
    <w:p w14:paraId="6249B175" w14:textId="77777777" w:rsidR="005F2B40" w:rsidRDefault="005F2B40">
      <w:pPr>
        <w:spacing w:after="60"/>
      </w:pPr>
    </w:p>
    <w:p w14:paraId="4029B689" w14:textId="77777777" w:rsidR="005F2B40" w:rsidRDefault="00000000">
      <w:pPr>
        <w:spacing w:before="80" w:after="80"/>
        <w:jc w:val="both"/>
      </w:pPr>
      <w:r>
        <w:t>Each model will be evaluated using 5-Fold Stratified Cross-Validation on the training set before any test-set evaluation, ensuring no data leakage and reliable performance estimates.</w:t>
      </w:r>
    </w:p>
    <w:p w14:paraId="1B4C883A" w14:textId="77777777" w:rsidR="005F2B40" w:rsidRDefault="005F2B40">
      <w:pPr>
        <w:spacing w:after="80"/>
      </w:pPr>
    </w:p>
    <w:p w14:paraId="6212E678" w14:textId="05996CCE" w:rsidR="005F2B40" w:rsidRDefault="00000000">
      <w:pPr>
        <w:pStyle w:val="Heading2"/>
        <w:pBdr>
          <w:bottom w:val="single" w:sz="4" w:space="0" w:color="1D9E75"/>
        </w:pBdr>
      </w:pPr>
      <w:r>
        <w:t>4.5 Phase 4 — Evaluation &amp; Comparison</w:t>
      </w:r>
    </w:p>
    <w:p w14:paraId="0A207BCA" w14:textId="77777777" w:rsidR="005F2B40" w:rsidRDefault="00000000">
      <w:pPr>
        <w:spacing w:before="80" w:after="80"/>
        <w:jc w:val="both"/>
      </w:pPr>
      <w:r>
        <w:t>All four models will be evaluated on the held-out test set using the following metrics:</w:t>
      </w:r>
    </w:p>
    <w:p w14:paraId="1B39A0F8" w14:textId="77777777" w:rsidR="005F2B40" w:rsidRDefault="005F2B40">
      <w:pPr>
        <w:spacing w:after="40"/>
      </w:pPr>
    </w:p>
    <w:p w14:paraId="0CE1007F" w14:textId="77777777" w:rsidR="005F2B40" w:rsidRDefault="00000000">
      <w:pPr>
        <w:pStyle w:val="ListParagraph"/>
        <w:numPr>
          <w:ilvl w:val="0"/>
          <w:numId w:val="2"/>
        </w:numPr>
        <w:spacing w:before="60" w:after="60"/>
      </w:pPr>
      <w:r>
        <w:t>Accuracy — Overall percentage of correctly classified players.</w:t>
      </w:r>
    </w:p>
    <w:p w14:paraId="2EDCB6AB" w14:textId="77777777" w:rsidR="005F2B40" w:rsidRDefault="00000000">
      <w:pPr>
        <w:pStyle w:val="ListParagraph"/>
        <w:numPr>
          <w:ilvl w:val="0"/>
          <w:numId w:val="2"/>
        </w:numPr>
        <w:spacing w:before="60" w:after="60"/>
      </w:pPr>
      <w:r>
        <w:t>Precision, Recall, F1-Score (weighted) — Per-class and macro averages from the classification report.</w:t>
      </w:r>
    </w:p>
    <w:p w14:paraId="6458903E" w14:textId="77777777" w:rsidR="005F2B40" w:rsidRDefault="00000000">
      <w:pPr>
        <w:pStyle w:val="ListParagraph"/>
        <w:numPr>
          <w:ilvl w:val="0"/>
          <w:numId w:val="2"/>
        </w:numPr>
        <w:spacing w:before="60" w:after="60"/>
      </w:pPr>
      <w:r>
        <w:t>ROC-AUC (One-vs-Rest, weighted) — Area under the ROC curve for multi-class discrimination.</w:t>
      </w:r>
    </w:p>
    <w:p w14:paraId="34A2775C" w14:textId="77777777" w:rsidR="005F2B40" w:rsidRDefault="00000000">
      <w:pPr>
        <w:pStyle w:val="ListParagraph"/>
        <w:numPr>
          <w:ilvl w:val="0"/>
          <w:numId w:val="2"/>
        </w:numPr>
        <w:spacing w:before="60" w:after="60"/>
      </w:pPr>
      <w:r>
        <w:t>Confusion Matrices — 3×3 heatmaps for visual error analysis per class.</w:t>
      </w:r>
    </w:p>
    <w:p w14:paraId="57C9E048" w14:textId="77777777" w:rsidR="005F2B40" w:rsidRDefault="005F2B40">
      <w:pPr>
        <w:spacing w:after="60"/>
      </w:pPr>
    </w:p>
    <w:p w14:paraId="76AE1E84" w14:textId="7FFA530D" w:rsidR="005F2B40" w:rsidRDefault="00000000">
      <w:pPr>
        <w:spacing w:before="80" w:after="80"/>
        <w:jc w:val="both"/>
      </w:pPr>
      <w:r>
        <w:t xml:space="preserve">Expected model performance is </w:t>
      </w:r>
      <w:r w:rsidR="00F93575">
        <w:t>summarized</w:t>
      </w:r>
      <w:r>
        <w:t xml:space="preserve"> in the table below. Final values will be reported after training:</w:t>
      </w:r>
    </w:p>
    <w:p w14:paraId="10D5B188" w14:textId="77777777" w:rsidR="005F2B40" w:rsidRDefault="005F2B4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600"/>
        <w:gridCol w:w="1200"/>
        <w:gridCol w:w="1000"/>
        <w:gridCol w:w="3160"/>
      </w:tblGrid>
      <w:tr w:rsidR="005F2B40" w14:paraId="6738E2F6" w14:textId="77777777">
        <w:tblPrEx>
          <w:tblCellMar>
            <w:top w:w="0" w:type="dxa"/>
            <w:bottom w:w="0" w:type="dxa"/>
          </w:tblCellMar>
        </w:tblPrEx>
        <w:trPr>
          <w:tblHeader/>
        </w:trPr>
        <w:tc>
          <w:tcPr>
            <w:tcW w:w="1200" w:type="dxa"/>
            <w:tcBorders>
              <w:top w:val="single" w:sz="6" w:space="0" w:color="0F6E56"/>
              <w:left w:val="single" w:sz="6" w:space="0" w:color="0F6E56"/>
              <w:bottom w:val="single" w:sz="6" w:space="0" w:color="0F6E56"/>
              <w:right w:val="single" w:sz="6" w:space="0" w:color="0F6E56"/>
            </w:tcBorders>
            <w:shd w:val="clear" w:color="auto" w:fill="0F6E56"/>
            <w:tcMar>
              <w:top w:w="80" w:type="dxa"/>
              <w:left w:w="120" w:type="dxa"/>
              <w:bottom w:w="80" w:type="dxa"/>
              <w:right w:w="120" w:type="dxa"/>
            </w:tcMar>
          </w:tcPr>
          <w:p w14:paraId="71086061" w14:textId="77777777" w:rsidR="005F2B40" w:rsidRDefault="00000000">
            <w:pPr>
              <w:jc w:val="center"/>
            </w:pPr>
            <w:r>
              <w:rPr>
                <w:b/>
                <w:bCs/>
                <w:color w:val="FFFFFF"/>
                <w:sz w:val="18"/>
                <w:szCs w:val="18"/>
              </w:rPr>
              <w:t>Model</w:t>
            </w:r>
          </w:p>
        </w:tc>
        <w:tc>
          <w:tcPr>
            <w:tcW w:w="1200" w:type="dxa"/>
            <w:tcBorders>
              <w:top w:val="single" w:sz="6" w:space="0" w:color="0F6E56"/>
              <w:left w:val="single" w:sz="6" w:space="0" w:color="0F6E56"/>
              <w:bottom w:val="single" w:sz="6" w:space="0" w:color="0F6E56"/>
              <w:right w:val="single" w:sz="6" w:space="0" w:color="0F6E56"/>
            </w:tcBorders>
            <w:shd w:val="clear" w:color="auto" w:fill="0F6E56"/>
            <w:tcMar>
              <w:top w:w="80" w:type="dxa"/>
              <w:left w:w="120" w:type="dxa"/>
              <w:bottom w:w="80" w:type="dxa"/>
              <w:right w:w="120" w:type="dxa"/>
            </w:tcMar>
          </w:tcPr>
          <w:p w14:paraId="69666F5C" w14:textId="77777777" w:rsidR="005F2B40" w:rsidRDefault="00000000">
            <w:pPr>
              <w:jc w:val="center"/>
            </w:pPr>
            <w:r>
              <w:rPr>
                <w:b/>
                <w:bCs/>
                <w:color w:val="FFFFFF"/>
                <w:sz w:val="18"/>
                <w:szCs w:val="18"/>
              </w:rPr>
              <w:t>Accuracy</w:t>
            </w:r>
          </w:p>
        </w:tc>
        <w:tc>
          <w:tcPr>
            <w:tcW w:w="1600" w:type="dxa"/>
            <w:tcBorders>
              <w:top w:val="single" w:sz="6" w:space="0" w:color="0F6E56"/>
              <w:left w:val="single" w:sz="6" w:space="0" w:color="0F6E56"/>
              <w:bottom w:val="single" w:sz="6" w:space="0" w:color="0F6E56"/>
              <w:right w:val="single" w:sz="6" w:space="0" w:color="0F6E56"/>
            </w:tcBorders>
            <w:shd w:val="clear" w:color="auto" w:fill="0F6E56"/>
            <w:tcMar>
              <w:top w:w="80" w:type="dxa"/>
              <w:left w:w="120" w:type="dxa"/>
              <w:bottom w:w="80" w:type="dxa"/>
              <w:right w:w="120" w:type="dxa"/>
            </w:tcMar>
          </w:tcPr>
          <w:p w14:paraId="19CAFBA9" w14:textId="77777777" w:rsidR="005F2B40" w:rsidRDefault="00000000">
            <w:pPr>
              <w:jc w:val="center"/>
            </w:pPr>
            <w:r>
              <w:rPr>
                <w:b/>
                <w:bCs/>
                <w:color w:val="FFFFFF"/>
                <w:sz w:val="18"/>
                <w:szCs w:val="18"/>
              </w:rPr>
              <w:t>F1 (Weighted)</w:t>
            </w:r>
          </w:p>
        </w:tc>
        <w:tc>
          <w:tcPr>
            <w:tcW w:w="1200" w:type="dxa"/>
            <w:tcBorders>
              <w:top w:val="single" w:sz="6" w:space="0" w:color="0F6E56"/>
              <w:left w:val="single" w:sz="6" w:space="0" w:color="0F6E56"/>
              <w:bottom w:val="single" w:sz="6" w:space="0" w:color="0F6E56"/>
              <w:right w:val="single" w:sz="6" w:space="0" w:color="0F6E56"/>
            </w:tcBorders>
            <w:shd w:val="clear" w:color="auto" w:fill="0F6E56"/>
            <w:tcMar>
              <w:top w:w="80" w:type="dxa"/>
              <w:left w:w="120" w:type="dxa"/>
              <w:bottom w:w="80" w:type="dxa"/>
              <w:right w:w="120" w:type="dxa"/>
            </w:tcMar>
          </w:tcPr>
          <w:p w14:paraId="1B2530B4" w14:textId="77777777" w:rsidR="005F2B40" w:rsidRDefault="00000000">
            <w:pPr>
              <w:jc w:val="center"/>
            </w:pPr>
            <w:r>
              <w:rPr>
                <w:b/>
                <w:bCs/>
                <w:color w:val="FFFFFF"/>
                <w:sz w:val="18"/>
                <w:szCs w:val="18"/>
              </w:rPr>
              <w:t>ROC-AUC</w:t>
            </w:r>
          </w:p>
        </w:tc>
        <w:tc>
          <w:tcPr>
            <w:tcW w:w="1000" w:type="dxa"/>
            <w:tcBorders>
              <w:top w:val="single" w:sz="6" w:space="0" w:color="0F6E56"/>
              <w:left w:val="single" w:sz="6" w:space="0" w:color="0F6E56"/>
              <w:bottom w:val="single" w:sz="6" w:space="0" w:color="0F6E56"/>
              <w:right w:val="single" w:sz="6" w:space="0" w:color="0F6E56"/>
            </w:tcBorders>
            <w:shd w:val="clear" w:color="auto" w:fill="0F6E56"/>
            <w:tcMar>
              <w:top w:w="80" w:type="dxa"/>
              <w:left w:w="120" w:type="dxa"/>
              <w:bottom w:w="80" w:type="dxa"/>
              <w:right w:w="120" w:type="dxa"/>
            </w:tcMar>
          </w:tcPr>
          <w:p w14:paraId="7CCA269B" w14:textId="77777777" w:rsidR="005F2B40" w:rsidRDefault="00000000">
            <w:pPr>
              <w:jc w:val="center"/>
            </w:pPr>
            <w:r>
              <w:rPr>
                <w:b/>
                <w:bCs/>
                <w:color w:val="FFFFFF"/>
                <w:sz w:val="18"/>
                <w:szCs w:val="18"/>
              </w:rPr>
              <w:t>CV Folds</w:t>
            </w:r>
          </w:p>
        </w:tc>
        <w:tc>
          <w:tcPr>
            <w:tcW w:w="3160" w:type="dxa"/>
            <w:tcBorders>
              <w:top w:val="single" w:sz="6" w:space="0" w:color="0F6E56"/>
              <w:left w:val="single" w:sz="6" w:space="0" w:color="0F6E56"/>
              <w:bottom w:val="single" w:sz="6" w:space="0" w:color="0F6E56"/>
              <w:right w:val="single" w:sz="6" w:space="0" w:color="0F6E56"/>
            </w:tcBorders>
            <w:shd w:val="clear" w:color="auto" w:fill="0F6E56"/>
            <w:tcMar>
              <w:top w:w="80" w:type="dxa"/>
              <w:left w:w="120" w:type="dxa"/>
              <w:bottom w:w="80" w:type="dxa"/>
              <w:right w:w="120" w:type="dxa"/>
            </w:tcMar>
          </w:tcPr>
          <w:p w14:paraId="7237F181" w14:textId="77777777" w:rsidR="005F2B40" w:rsidRDefault="00000000">
            <w:pPr>
              <w:jc w:val="center"/>
            </w:pPr>
            <w:r>
              <w:rPr>
                <w:b/>
                <w:bCs/>
                <w:color w:val="FFFFFF"/>
                <w:sz w:val="18"/>
                <w:szCs w:val="18"/>
              </w:rPr>
              <w:t>Notes</w:t>
            </w:r>
          </w:p>
        </w:tc>
      </w:tr>
      <w:tr w:rsidR="005F2B40" w14:paraId="226C5EFD" w14:textId="77777777">
        <w:tblPrEx>
          <w:tblCellMar>
            <w:top w:w="0" w:type="dxa"/>
            <w:bottom w:w="0" w:type="dxa"/>
          </w:tblCellMar>
        </w:tblPrEx>
        <w:tc>
          <w:tcPr>
            <w:tcW w:w="1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0C67F660" w14:textId="77777777" w:rsidR="005F2B40" w:rsidRDefault="00000000">
            <w:pPr>
              <w:jc w:val="center"/>
            </w:pPr>
            <w:r>
              <w:rPr>
                <w:sz w:val="18"/>
                <w:szCs w:val="18"/>
              </w:rPr>
              <w:t>Logistic Regression</w:t>
            </w:r>
          </w:p>
        </w:tc>
        <w:tc>
          <w:tcPr>
            <w:tcW w:w="1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0B636FC9" w14:textId="77777777" w:rsidR="005F2B40" w:rsidRDefault="00000000">
            <w:pPr>
              <w:jc w:val="center"/>
            </w:pPr>
            <w:r>
              <w:rPr>
                <w:sz w:val="18"/>
                <w:szCs w:val="18"/>
              </w:rPr>
              <w:t>~78%</w:t>
            </w:r>
          </w:p>
        </w:tc>
        <w:tc>
          <w:tcPr>
            <w:tcW w:w="1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00C41A43" w14:textId="77777777" w:rsidR="005F2B40" w:rsidRDefault="00000000">
            <w:pPr>
              <w:jc w:val="center"/>
            </w:pPr>
            <w:r>
              <w:rPr>
                <w:sz w:val="18"/>
                <w:szCs w:val="18"/>
              </w:rPr>
              <w:t>~0.77</w:t>
            </w:r>
          </w:p>
        </w:tc>
        <w:tc>
          <w:tcPr>
            <w:tcW w:w="1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7E301E34" w14:textId="77777777" w:rsidR="005F2B40" w:rsidRDefault="00000000">
            <w:pPr>
              <w:jc w:val="center"/>
            </w:pPr>
            <w:r>
              <w:rPr>
                <w:sz w:val="18"/>
                <w:szCs w:val="18"/>
              </w:rPr>
              <w:t>~0.88</w:t>
            </w:r>
          </w:p>
        </w:tc>
        <w:tc>
          <w:tcPr>
            <w:tcW w:w="10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1703B4FE" w14:textId="77777777" w:rsidR="005F2B40" w:rsidRDefault="00000000">
            <w:pPr>
              <w:jc w:val="center"/>
            </w:pPr>
            <w:r>
              <w:rPr>
                <w:sz w:val="18"/>
                <w:szCs w:val="18"/>
              </w:rPr>
              <w:t>5</w:t>
            </w:r>
          </w:p>
        </w:tc>
        <w:tc>
          <w:tcPr>
            <w:tcW w:w="31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04433C49" w14:textId="77777777" w:rsidR="005F2B40" w:rsidRDefault="00000000">
            <w:pPr>
              <w:jc w:val="center"/>
            </w:pPr>
            <w:r>
              <w:rPr>
                <w:sz w:val="18"/>
                <w:szCs w:val="18"/>
              </w:rPr>
              <w:t>Fast baseline; limited on non-linear patterns</w:t>
            </w:r>
          </w:p>
        </w:tc>
      </w:tr>
      <w:tr w:rsidR="005F2B40" w14:paraId="6AFEB8C7" w14:textId="77777777">
        <w:tblPrEx>
          <w:tblCellMar>
            <w:top w:w="0" w:type="dxa"/>
            <w:bottom w:w="0" w:type="dxa"/>
          </w:tblCellMar>
        </w:tblPrEx>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284D8AB" w14:textId="77777777" w:rsidR="005F2B40" w:rsidRDefault="00000000">
            <w:pPr>
              <w:jc w:val="center"/>
            </w:pPr>
            <w:r>
              <w:rPr>
                <w:sz w:val="18"/>
                <w:szCs w:val="18"/>
              </w:rPr>
              <w:t>Decision Tree</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2D78D9E9" w14:textId="77777777" w:rsidR="005F2B40" w:rsidRDefault="00000000">
            <w:pPr>
              <w:jc w:val="center"/>
            </w:pPr>
            <w:r>
              <w:rPr>
                <w:sz w:val="18"/>
                <w:szCs w:val="18"/>
              </w:rPr>
              <w:t>~81%</w:t>
            </w:r>
          </w:p>
        </w:tc>
        <w:tc>
          <w:tcPr>
            <w:tcW w:w="1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04C858E" w14:textId="77777777" w:rsidR="005F2B40" w:rsidRDefault="00000000">
            <w:pPr>
              <w:jc w:val="center"/>
            </w:pPr>
            <w:r>
              <w:rPr>
                <w:sz w:val="18"/>
                <w:szCs w:val="18"/>
              </w:rPr>
              <w:t>~0.80</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62AC5E1E" w14:textId="77777777" w:rsidR="005F2B40" w:rsidRDefault="00000000">
            <w:pPr>
              <w:jc w:val="center"/>
            </w:pPr>
            <w:r>
              <w:rPr>
                <w:sz w:val="18"/>
                <w:szCs w:val="18"/>
              </w:rPr>
              <w:t>~0.87</w:t>
            </w:r>
          </w:p>
        </w:tc>
        <w:tc>
          <w:tcPr>
            <w:tcW w:w="10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09A39452" w14:textId="77777777" w:rsidR="005F2B40" w:rsidRDefault="00000000">
            <w:pPr>
              <w:jc w:val="center"/>
            </w:pPr>
            <w:r>
              <w:rPr>
                <w:sz w:val="18"/>
                <w:szCs w:val="18"/>
              </w:rPr>
              <w:t>5</w:t>
            </w:r>
          </w:p>
        </w:tc>
        <w:tc>
          <w:tcPr>
            <w:tcW w:w="3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637DC516" w14:textId="77777777" w:rsidR="005F2B40" w:rsidRDefault="00000000">
            <w:pPr>
              <w:jc w:val="center"/>
            </w:pPr>
            <w:r>
              <w:rPr>
                <w:sz w:val="18"/>
                <w:szCs w:val="18"/>
              </w:rPr>
              <w:t>Interpretable; prone to overfitting without pruning</w:t>
            </w:r>
          </w:p>
        </w:tc>
      </w:tr>
      <w:tr w:rsidR="005F2B40" w14:paraId="509EE1C5" w14:textId="77777777">
        <w:tblPrEx>
          <w:tblCellMar>
            <w:top w:w="0" w:type="dxa"/>
            <w:bottom w:w="0" w:type="dxa"/>
          </w:tblCellMar>
        </w:tblPrEx>
        <w:tc>
          <w:tcPr>
            <w:tcW w:w="1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490397B0" w14:textId="77777777" w:rsidR="005F2B40" w:rsidRDefault="00000000">
            <w:pPr>
              <w:jc w:val="center"/>
            </w:pPr>
            <w:r>
              <w:rPr>
                <w:b/>
                <w:bCs/>
                <w:color w:val="0F6E56"/>
                <w:sz w:val="18"/>
                <w:szCs w:val="18"/>
              </w:rPr>
              <w:t>Random Forest ★</w:t>
            </w:r>
          </w:p>
        </w:tc>
        <w:tc>
          <w:tcPr>
            <w:tcW w:w="1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29DF1C45" w14:textId="77777777" w:rsidR="005F2B40" w:rsidRDefault="00000000">
            <w:pPr>
              <w:jc w:val="center"/>
            </w:pPr>
            <w:r>
              <w:rPr>
                <w:sz w:val="18"/>
                <w:szCs w:val="18"/>
              </w:rPr>
              <w:t>~88%</w:t>
            </w:r>
          </w:p>
        </w:tc>
        <w:tc>
          <w:tcPr>
            <w:tcW w:w="1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6F4C5B08" w14:textId="77777777" w:rsidR="005F2B40" w:rsidRDefault="00000000">
            <w:pPr>
              <w:jc w:val="center"/>
            </w:pPr>
            <w:r>
              <w:rPr>
                <w:sz w:val="18"/>
                <w:szCs w:val="18"/>
              </w:rPr>
              <w:t>~0.87</w:t>
            </w:r>
          </w:p>
        </w:tc>
        <w:tc>
          <w:tcPr>
            <w:tcW w:w="1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5F4D252F" w14:textId="77777777" w:rsidR="005F2B40" w:rsidRDefault="00000000">
            <w:pPr>
              <w:jc w:val="center"/>
            </w:pPr>
            <w:r>
              <w:rPr>
                <w:sz w:val="18"/>
                <w:szCs w:val="18"/>
              </w:rPr>
              <w:t>~0.94</w:t>
            </w:r>
          </w:p>
        </w:tc>
        <w:tc>
          <w:tcPr>
            <w:tcW w:w="10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2D986FD7" w14:textId="77777777" w:rsidR="005F2B40" w:rsidRDefault="00000000">
            <w:pPr>
              <w:jc w:val="center"/>
            </w:pPr>
            <w:r>
              <w:rPr>
                <w:sz w:val="18"/>
                <w:szCs w:val="18"/>
              </w:rPr>
              <w:t>5</w:t>
            </w:r>
          </w:p>
        </w:tc>
        <w:tc>
          <w:tcPr>
            <w:tcW w:w="31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20" w:type="dxa"/>
              <w:bottom w:w="60" w:type="dxa"/>
              <w:right w:w="120" w:type="dxa"/>
            </w:tcMar>
          </w:tcPr>
          <w:p w14:paraId="4C0756EF" w14:textId="77777777" w:rsidR="005F2B40" w:rsidRDefault="00000000">
            <w:pPr>
              <w:jc w:val="center"/>
            </w:pPr>
            <w:r>
              <w:rPr>
                <w:sz w:val="18"/>
                <w:szCs w:val="18"/>
              </w:rPr>
              <w:t>Best performer; tuned with RandomSearch + GridSearch</w:t>
            </w:r>
          </w:p>
        </w:tc>
      </w:tr>
      <w:tr w:rsidR="005F2B40" w14:paraId="1CC46BCC" w14:textId="77777777">
        <w:tblPrEx>
          <w:tblCellMar>
            <w:top w:w="0" w:type="dxa"/>
            <w:bottom w:w="0" w:type="dxa"/>
          </w:tblCellMar>
        </w:tblPrEx>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7A481F53" w14:textId="77777777" w:rsidR="005F2B40" w:rsidRDefault="00000000">
            <w:pPr>
              <w:jc w:val="center"/>
            </w:pPr>
            <w:r>
              <w:rPr>
                <w:sz w:val="18"/>
                <w:szCs w:val="18"/>
              </w:rPr>
              <w:t>MLP Neural Network</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BE6AE69" w14:textId="77777777" w:rsidR="005F2B40" w:rsidRDefault="00000000">
            <w:pPr>
              <w:jc w:val="center"/>
            </w:pPr>
            <w:r>
              <w:rPr>
                <w:sz w:val="18"/>
                <w:szCs w:val="18"/>
              </w:rPr>
              <w:t>~85%</w:t>
            </w:r>
          </w:p>
        </w:tc>
        <w:tc>
          <w:tcPr>
            <w:tcW w:w="1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BBDC458" w14:textId="77777777" w:rsidR="005F2B40" w:rsidRDefault="00000000">
            <w:pPr>
              <w:jc w:val="center"/>
            </w:pPr>
            <w:r>
              <w:rPr>
                <w:sz w:val="18"/>
                <w:szCs w:val="18"/>
              </w:rPr>
              <w:t>~0.84</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5A222169" w14:textId="77777777" w:rsidR="005F2B40" w:rsidRDefault="00000000">
            <w:pPr>
              <w:jc w:val="center"/>
            </w:pPr>
            <w:r>
              <w:rPr>
                <w:sz w:val="18"/>
                <w:szCs w:val="18"/>
              </w:rPr>
              <w:t>~0.92</w:t>
            </w:r>
          </w:p>
        </w:tc>
        <w:tc>
          <w:tcPr>
            <w:tcW w:w="10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6A6890E2" w14:textId="77777777" w:rsidR="005F2B40" w:rsidRDefault="00000000">
            <w:pPr>
              <w:jc w:val="center"/>
            </w:pPr>
            <w:r>
              <w:rPr>
                <w:sz w:val="18"/>
                <w:szCs w:val="18"/>
              </w:rPr>
              <w:t>5</w:t>
            </w:r>
          </w:p>
        </w:tc>
        <w:tc>
          <w:tcPr>
            <w:tcW w:w="3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488B22D7" w14:textId="77777777" w:rsidR="005F2B40" w:rsidRDefault="00000000">
            <w:pPr>
              <w:jc w:val="center"/>
            </w:pPr>
            <w:r>
              <w:rPr>
                <w:sz w:val="18"/>
                <w:szCs w:val="18"/>
              </w:rPr>
              <w:t>Strong on complex interactions; slower to train</w:t>
            </w:r>
          </w:p>
        </w:tc>
      </w:tr>
    </w:tbl>
    <w:p w14:paraId="366834D8" w14:textId="77777777" w:rsidR="005F2B40" w:rsidRDefault="005F2B40">
      <w:pPr>
        <w:spacing w:after="40"/>
      </w:pPr>
    </w:p>
    <w:p w14:paraId="56C02419" w14:textId="77777777" w:rsidR="005F2B40" w:rsidRDefault="00000000">
      <w:pPr>
        <w:spacing w:before="80" w:after="80"/>
        <w:jc w:val="both"/>
      </w:pPr>
      <w:r>
        <w:t>★ Random Forest is identified as the primary model for tuning based on its expected balance of accuracy, interpretability, and deployment simplicity.</w:t>
      </w:r>
    </w:p>
    <w:p w14:paraId="2435C6EC" w14:textId="77777777" w:rsidR="005F2B40" w:rsidRDefault="005F2B40">
      <w:pPr>
        <w:spacing w:after="80"/>
      </w:pPr>
    </w:p>
    <w:p w14:paraId="3E1D1E88" w14:textId="69EFDBDF" w:rsidR="005F2B40" w:rsidRDefault="00000000">
      <w:pPr>
        <w:pStyle w:val="Heading2"/>
        <w:pBdr>
          <w:bottom w:val="single" w:sz="4" w:space="0" w:color="1D9E75"/>
        </w:pBdr>
      </w:pPr>
      <w:r>
        <w:t>4.6 Phase 5 — Hyperparameter Tuning</w:t>
      </w:r>
    </w:p>
    <w:p w14:paraId="7E29163A" w14:textId="77777777" w:rsidR="005F2B40" w:rsidRDefault="00000000">
      <w:pPr>
        <w:spacing w:before="80" w:after="80"/>
        <w:jc w:val="both"/>
      </w:pPr>
      <w:r>
        <w:t>The winning Random Forest model will be tuned using a two-stage strategy:</w:t>
      </w:r>
    </w:p>
    <w:p w14:paraId="0946B293" w14:textId="77777777" w:rsidR="005F2B40" w:rsidRDefault="005F2B40">
      <w:pPr>
        <w:spacing w:after="40"/>
      </w:pPr>
    </w:p>
    <w:p w14:paraId="783D5C7C" w14:textId="77777777" w:rsidR="005F2B40" w:rsidRDefault="00000000">
      <w:pPr>
        <w:pStyle w:val="ListParagraph"/>
        <w:numPr>
          <w:ilvl w:val="0"/>
          <w:numId w:val="2"/>
        </w:numPr>
        <w:spacing w:before="60" w:after="60"/>
      </w:pPr>
      <w:r>
        <w:lastRenderedPageBreak/>
        <w:t>Stage 1 — RandomizedSearchCV: 30 iterations across a broad hyperparameter grid covering n_estimators, max_depth, min_samples_split, min_samples_leaf, max_features, and bootstrap. 5-fold CV, F1-weighted scoring.</w:t>
      </w:r>
    </w:p>
    <w:p w14:paraId="6511EBE5" w14:textId="5E6535F7" w:rsidR="005F2B40" w:rsidRDefault="00000000">
      <w:pPr>
        <w:pStyle w:val="ListParagraph"/>
        <w:numPr>
          <w:ilvl w:val="0"/>
          <w:numId w:val="2"/>
        </w:numPr>
        <w:spacing w:before="60" w:after="60"/>
      </w:pPr>
      <w:r>
        <w:t xml:space="preserve">Stage 2 — GridSearchCV: Narrow grid centered on the Stage 1 best parameters for fine-grained </w:t>
      </w:r>
      <w:r w:rsidR="00F93575">
        <w:t>optimization</w:t>
      </w:r>
      <w:r>
        <w:t>.</w:t>
      </w:r>
    </w:p>
    <w:p w14:paraId="7B938AED" w14:textId="77777777" w:rsidR="005F2B40" w:rsidRDefault="005F2B40">
      <w:pPr>
        <w:spacing w:after="60"/>
      </w:pPr>
    </w:p>
    <w:p w14:paraId="6645A506" w14:textId="77777777" w:rsidR="005F2B40" w:rsidRDefault="00000000">
      <w:pPr>
        <w:spacing w:before="80" w:after="80"/>
        <w:jc w:val="both"/>
      </w:pPr>
      <w:r>
        <w:t>The tuned model will be compared against the baseline using a formal improvement summary table, and a learning curve will be plotted to diagnose bias/variance behaviour.</w:t>
      </w:r>
    </w:p>
    <w:p w14:paraId="18D8CBFF" w14:textId="77777777" w:rsidR="005F2B40" w:rsidRDefault="005F2B40">
      <w:pPr>
        <w:spacing w:after="80"/>
      </w:pPr>
    </w:p>
    <w:p w14:paraId="5016AFEE" w14:textId="31D2ED54" w:rsidR="005F2B40" w:rsidRDefault="00000000">
      <w:pPr>
        <w:pStyle w:val="Heading2"/>
        <w:pBdr>
          <w:bottom w:val="single" w:sz="4" w:space="0" w:color="1D9E75"/>
        </w:pBdr>
      </w:pPr>
      <w:r>
        <w:t>4.7 Phase 6 — Deployment</w:t>
      </w:r>
    </w:p>
    <w:p w14:paraId="11682371" w14:textId="77777777" w:rsidR="005F2B40" w:rsidRDefault="00000000">
      <w:pPr>
        <w:spacing w:before="80" w:after="80"/>
        <w:jc w:val="both"/>
      </w:pPr>
      <w:r>
        <w:t>The tuned model will be deployed as a production-grade REST API using FastAPI:</w:t>
      </w:r>
    </w:p>
    <w:p w14:paraId="632461B1" w14:textId="77777777" w:rsidR="005F2B40" w:rsidRDefault="005F2B40">
      <w:pPr>
        <w:spacing w:after="40"/>
      </w:pPr>
    </w:p>
    <w:p w14:paraId="05C4B39F" w14:textId="77777777" w:rsidR="005F2B40" w:rsidRDefault="00000000">
      <w:pPr>
        <w:pStyle w:val="ListParagraph"/>
        <w:numPr>
          <w:ilvl w:val="0"/>
          <w:numId w:val="2"/>
        </w:numPr>
        <w:spacing w:before="60" w:after="60"/>
      </w:pPr>
      <w:r>
        <w:t>POST /predict — Accepts a PlayerInput JSON body and returns predicted_class, confidence score, and all_probabilities for each engagement tier.</w:t>
      </w:r>
    </w:p>
    <w:p w14:paraId="662B98F3" w14:textId="77777777" w:rsidR="005F2B40" w:rsidRDefault="00000000">
      <w:pPr>
        <w:pStyle w:val="ListParagraph"/>
        <w:numPr>
          <w:ilvl w:val="0"/>
          <w:numId w:val="2"/>
        </w:numPr>
        <w:spacing w:before="60" w:after="60"/>
      </w:pPr>
      <w:r>
        <w:t>GET /health — Returns model load status and API version.</w:t>
      </w:r>
    </w:p>
    <w:p w14:paraId="31979957" w14:textId="77777777" w:rsidR="005F2B40" w:rsidRDefault="00000000">
      <w:pPr>
        <w:pStyle w:val="ListParagraph"/>
        <w:numPr>
          <w:ilvl w:val="0"/>
          <w:numId w:val="2"/>
        </w:numPr>
        <w:spacing w:before="60" w:after="60"/>
      </w:pPr>
      <w:r>
        <w:t>GET / — Root health check endpoint.</w:t>
      </w:r>
    </w:p>
    <w:p w14:paraId="1FE26A23" w14:textId="77777777" w:rsidR="005F2B40" w:rsidRDefault="005F2B40">
      <w:pPr>
        <w:spacing w:after="60"/>
      </w:pPr>
    </w:p>
    <w:p w14:paraId="4C0E77C9" w14:textId="77777777" w:rsidR="005F2B40" w:rsidRDefault="00000000">
      <w:pPr>
        <w:spacing w:before="80" w:after="80"/>
        <w:jc w:val="both"/>
      </w:pPr>
      <w:r>
        <w:t>The API will expose interactive Swagger UI documentation at /docs, enabling the BabiPoly team to test predictions directly in the browser without any code. A Streamlit dashboard (Bonus deliverable) will wrap the API with three pages: real-time prediction form, dataset explorer, and model performance viewer.</w:t>
      </w:r>
    </w:p>
    <w:p w14:paraId="0DC86164" w14:textId="77777777" w:rsidR="00AD4BB2" w:rsidRDefault="00AD4BB2">
      <w:pPr>
        <w:rPr>
          <w:b/>
          <w:bCs/>
          <w:color w:val="FFFFFF"/>
          <w:sz w:val="30"/>
          <w:szCs w:val="30"/>
        </w:rPr>
      </w:pPr>
      <w:r>
        <w:br w:type="page"/>
      </w:r>
    </w:p>
    <w:p w14:paraId="0BB8CF1A" w14:textId="19E1FD8A" w:rsidR="005F2B40" w:rsidRDefault="00000000" w:rsidP="00AD4BB2">
      <w:pPr>
        <w:pStyle w:val="Heading1"/>
        <w:pBdr>
          <w:bottom w:val="single" w:sz="6" w:space="0" w:color="1D9E75"/>
        </w:pBdr>
        <w:shd w:val="clear" w:color="auto" w:fill="1A3C5E"/>
        <w:ind w:right="240"/>
      </w:pPr>
      <w:r>
        <w:lastRenderedPageBreak/>
        <w:t>5.  Project Deliverables</w:t>
      </w:r>
    </w:p>
    <w:p w14:paraId="4BEDD24A" w14:textId="77777777" w:rsidR="005F2B40" w:rsidRDefault="005F2B40">
      <w:pPr>
        <w:spacing w:after="40"/>
      </w:pPr>
    </w:p>
    <w:p w14:paraId="7DA94369" w14:textId="77777777" w:rsidR="005F2B40" w:rsidRDefault="00000000">
      <w:pPr>
        <w:spacing w:before="80" w:after="80"/>
        <w:jc w:val="both"/>
      </w:pPr>
      <w:r>
        <w:t>The following deliverables will be produced and committed to a public GitHub repository upon project completion:</w:t>
      </w:r>
    </w:p>
    <w:p w14:paraId="618C0DE0" w14:textId="77777777" w:rsidR="005F2B40" w:rsidRDefault="005F2B4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900"/>
        <w:gridCol w:w="4500"/>
        <w:gridCol w:w="2560"/>
      </w:tblGrid>
      <w:tr w:rsidR="005F2B40" w14:paraId="31D5D4F8" w14:textId="77777777">
        <w:tblPrEx>
          <w:tblCellMar>
            <w:top w:w="0" w:type="dxa"/>
            <w:bottom w:w="0" w:type="dxa"/>
          </w:tblCellMar>
        </w:tblPrEx>
        <w:trPr>
          <w:tblHeader/>
        </w:trPr>
        <w:tc>
          <w:tcPr>
            <w:tcW w:w="4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54FD3898" w14:textId="77777777" w:rsidR="005F2B40" w:rsidRDefault="00000000">
            <w:pPr>
              <w:jc w:val="center"/>
            </w:pPr>
            <w:r>
              <w:rPr>
                <w:b/>
                <w:bCs/>
                <w:color w:val="FFFFFF"/>
                <w:sz w:val="18"/>
                <w:szCs w:val="18"/>
              </w:rPr>
              <w:t>#</w:t>
            </w:r>
          </w:p>
        </w:tc>
        <w:tc>
          <w:tcPr>
            <w:tcW w:w="19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1171007B" w14:textId="77777777" w:rsidR="005F2B40" w:rsidRDefault="00000000">
            <w:pPr>
              <w:jc w:val="center"/>
            </w:pPr>
            <w:r>
              <w:rPr>
                <w:b/>
                <w:bCs/>
                <w:color w:val="FFFFFF"/>
                <w:sz w:val="18"/>
                <w:szCs w:val="18"/>
              </w:rPr>
              <w:t>Deliverable</w:t>
            </w:r>
          </w:p>
        </w:tc>
        <w:tc>
          <w:tcPr>
            <w:tcW w:w="45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372C1952" w14:textId="77777777" w:rsidR="005F2B40" w:rsidRDefault="00000000">
            <w:pPr>
              <w:jc w:val="center"/>
            </w:pPr>
            <w:r>
              <w:rPr>
                <w:b/>
                <w:bCs/>
                <w:color w:val="FFFFFF"/>
                <w:sz w:val="18"/>
                <w:szCs w:val="18"/>
              </w:rPr>
              <w:t>Description</w:t>
            </w:r>
          </w:p>
        </w:tc>
        <w:tc>
          <w:tcPr>
            <w:tcW w:w="256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31D41FD4" w14:textId="77777777" w:rsidR="005F2B40" w:rsidRDefault="00000000">
            <w:pPr>
              <w:jc w:val="center"/>
            </w:pPr>
            <w:r>
              <w:rPr>
                <w:b/>
                <w:bCs/>
                <w:color w:val="FFFFFF"/>
                <w:sz w:val="18"/>
                <w:szCs w:val="18"/>
              </w:rPr>
              <w:t>Technology</w:t>
            </w:r>
          </w:p>
        </w:tc>
      </w:tr>
      <w:tr w:rsidR="005F2B40" w14:paraId="79A656BB"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7357F679" w14:textId="77777777" w:rsidR="005F2B40" w:rsidRDefault="00000000">
            <w:pPr>
              <w:jc w:val="center"/>
            </w:pPr>
            <w:r>
              <w:rPr>
                <w:b/>
                <w:bCs/>
                <w:color w:val="0F6E56"/>
                <w:sz w:val="18"/>
                <w:szCs w:val="18"/>
              </w:rPr>
              <w:t>1</w:t>
            </w:r>
          </w:p>
        </w:tc>
        <w:tc>
          <w:tcPr>
            <w:tcW w:w="19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10976BA2" w14:textId="77777777" w:rsidR="005F2B40" w:rsidRDefault="00000000">
            <w:r>
              <w:rPr>
                <w:sz w:val="18"/>
                <w:szCs w:val="18"/>
              </w:rPr>
              <w:t>Cleaned Dataset</w:t>
            </w:r>
          </w:p>
        </w:tc>
        <w:tc>
          <w:tcPr>
            <w:tcW w:w="45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1C08DA14" w14:textId="77777777" w:rsidR="005F2B40" w:rsidRDefault="00000000">
            <w:r>
              <w:rPr>
                <w:sz w:val="18"/>
                <w:szCs w:val="18"/>
              </w:rPr>
              <w:t>Validated, null-free, engineered features</w:t>
            </w:r>
          </w:p>
        </w:tc>
        <w:tc>
          <w:tcPr>
            <w:tcW w:w="25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1AA2FBE6" w14:textId="77777777" w:rsidR="005F2B40" w:rsidRDefault="00000000">
            <w:r>
              <w:rPr>
                <w:sz w:val="18"/>
                <w:szCs w:val="18"/>
              </w:rPr>
              <w:t>Pandas, NumPy</w:t>
            </w:r>
          </w:p>
        </w:tc>
      </w:tr>
      <w:tr w:rsidR="005F2B40" w14:paraId="6336B8D2"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7D5A3C44" w14:textId="77777777" w:rsidR="005F2B40" w:rsidRDefault="00000000">
            <w:pPr>
              <w:jc w:val="center"/>
            </w:pPr>
            <w:r>
              <w:rPr>
                <w:b/>
                <w:bCs/>
                <w:color w:val="0F6E56"/>
                <w:sz w:val="18"/>
                <w:szCs w:val="18"/>
              </w:rPr>
              <w:t>2</w:t>
            </w:r>
          </w:p>
        </w:tc>
        <w:tc>
          <w:tcPr>
            <w:tcW w:w="19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09C6F21F" w14:textId="77777777" w:rsidR="005F2B40" w:rsidRDefault="00000000">
            <w:r>
              <w:rPr>
                <w:sz w:val="18"/>
                <w:szCs w:val="18"/>
              </w:rPr>
              <w:t>EDA Report</w:t>
            </w:r>
          </w:p>
        </w:tc>
        <w:tc>
          <w:tcPr>
            <w:tcW w:w="45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04334A7" w14:textId="77777777" w:rsidR="005F2B40" w:rsidRDefault="00000000">
            <w:r>
              <w:rPr>
                <w:sz w:val="18"/>
                <w:szCs w:val="18"/>
              </w:rPr>
              <w:t>6 visualizations + statistical summary</w:t>
            </w:r>
          </w:p>
        </w:tc>
        <w:tc>
          <w:tcPr>
            <w:tcW w:w="25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D47B6A6" w14:textId="77777777" w:rsidR="005F2B40" w:rsidRDefault="00000000">
            <w:r>
              <w:rPr>
                <w:sz w:val="18"/>
                <w:szCs w:val="18"/>
              </w:rPr>
              <w:t>Matplotlib, Seaborn</w:t>
            </w:r>
          </w:p>
        </w:tc>
      </w:tr>
      <w:tr w:rsidR="005F2B40" w14:paraId="1509FC5F"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455D4B2C" w14:textId="77777777" w:rsidR="005F2B40" w:rsidRDefault="00000000">
            <w:pPr>
              <w:jc w:val="center"/>
            </w:pPr>
            <w:r>
              <w:rPr>
                <w:b/>
                <w:bCs/>
                <w:color w:val="0F6E56"/>
                <w:sz w:val="18"/>
                <w:szCs w:val="18"/>
              </w:rPr>
              <w:t>3</w:t>
            </w:r>
          </w:p>
        </w:tc>
        <w:tc>
          <w:tcPr>
            <w:tcW w:w="19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2719ACA1" w14:textId="77777777" w:rsidR="005F2B40" w:rsidRDefault="00000000">
            <w:r>
              <w:rPr>
                <w:sz w:val="18"/>
                <w:szCs w:val="18"/>
              </w:rPr>
              <w:t>Feature Pipeline</w:t>
            </w:r>
          </w:p>
        </w:tc>
        <w:tc>
          <w:tcPr>
            <w:tcW w:w="45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1F006792" w14:textId="77777777" w:rsidR="005F2B40" w:rsidRDefault="00000000">
            <w:r>
              <w:rPr>
                <w:sz w:val="18"/>
                <w:szCs w:val="18"/>
              </w:rPr>
              <w:t>Encoding, scaling, selection (top 14)</w:t>
            </w:r>
          </w:p>
        </w:tc>
        <w:tc>
          <w:tcPr>
            <w:tcW w:w="25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6D91FFAA" w14:textId="77777777" w:rsidR="005F2B40" w:rsidRDefault="00000000">
            <w:r>
              <w:rPr>
                <w:sz w:val="18"/>
                <w:szCs w:val="18"/>
              </w:rPr>
              <w:t>Scikit-learn</w:t>
            </w:r>
          </w:p>
        </w:tc>
      </w:tr>
      <w:tr w:rsidR="005F2B40" w14:paraId="646DBC71"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B23734C" w14:textId="77777777" w:rsidR="005F2B40" w:rsidRDefault="00000000">
            <w:pPr>
              <w:jc w:val="center"/>
            </w:pPr>
            <w:r>
              <w:rPr>
                <w:b/>
                <w:bCs/>
                <w:color w:val="0F6E56"/>
                <w:sz w:val="18"/>
                <w:szCs w:val="18"/>
              </w:rPr>
              <w:t>4</w:t>
            </w:r>
          </w:p>
        </w:tc>
        <w:tc>
          <w:tcPr>
            <w:tcW w:w="19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5A0AF995" w14:textId="77777777" w:rsidR="005F2B40" w:rsidRDefault="00000000">
            <w:r>
              <w:rPr>
                <w:sz w:val="18"/>
                <w:szCs w:val="18"/>
              </w:rPr>
              <w:t>Trained Models (×4)</w:t>
            </w:r>
          </w:p>
        </w:tc>
        <w:tc>
          <w:tcPr>
            <w:tcW w:w="45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7215B433" w14:textId="77777777" w:rsidR="005F2B40" w:rsidRDefault="00000000">
            <w:r>
              <w:rPr>
                <w:sz w:val="18"/>
                <w:szCs w:val="18"/>
              </w:rPr>
              <w:t>LR, DT, RF, MLP — cross-validated</w:t>
            </w:r>
          </w:p>
        </w:tc>
        <w:tc>
          <w:tcPr>
            <w:tcW w:w="25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45AEF805" w14:textId="77777777" w:rsidR="005F2B40" w:rsidRDefault="00000000">
            <w:r>
              <w:rPr>
                <w:sz w:val="18"/>
                <w:szCs w:val="18"/>
              </w:rPr>
              <w:t>Scikit-learn, Joblib</w:t>
            </w:r>
          </w:p>
        </w:tc>
      </w:tr>
      <w:tr w:rsidR="005F2B40" w14:paraId="07167011"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60E33914" w14:textId="77777777" w:rsidR="005F2B40" w:rsidRDefault="00000000">
            <w:pPr>
              <w:jc w:val="center"/>
            </w:pPr>
            <w:r>
              <w:rPr>
                <w:b/>
                <w:bCs/>
                <w:color w:val="0F6E56"/>
                <w:sz w:val="18"/>
                <w:szCs w:val="18"/>
              </w:rPr>
              <w:t>5</w:t>
            </w:r>
          </w:p>
        </w:tc>
        <w:tc>
          <w:tcPr>
            <w:tcW w:w="19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0811A20A" w14:textId="77777777" w:rsidR="005F2B40" w:rsidRDefault="00000000">
            <w:r>
              <w:rPr>
                <w:sz w:val="18"/>
                <w:szCs w:val="18"/>
              </w:rPr>
              <w:t>Evaluation Report</w:t>
            </w:r>
          </w:p>
        </w:tc>
        <w:tc>
          <w:tcPr>
            <w:tcW w:w="45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27821115" w14:textId="77777777" w:rsidR="005F2B40" w:rsidRPr="00AD4BB2" w:rsidRDefault="00000000">
            <w:pPr>
              <w:rPr>
                <w:lang w:val="fr-FR"/>
              </w:rPr>
            </w:pPr>
            <w:r w:rsidRPr="00AD4BB2">
              <w:rPr>
                <w:sz w:val="18"/>
                <w:szCs w:val="18"/>
                <w:lang w:val="fr-FR"/>
              </w:rPr>
              <w:t>Metrics table, confusion matrices, ROC curves</w:t>
            </w:r>
          </w:p>
        </w:tc>
        <w:tc>
          <w:tcPr>
            <w:tcW w:w="25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43D615FD" w14:textId="77777777" w:rsidR="005F2B40" w:rsidRDefault="00000000">
            <w:r>
              <w:rPr>
                <w:sz w:val="18"/>
                <w:szCs w:val="18"/>
              </w:rPr>
              <w:t>Scikit-learn, Matplotlib</w:t>
            </w:r>
          </w:p>
        </w:tc>
      </w:tr>
      <w:tr w:rsidR="005F2B40" w14:paraId="51582A00"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02D5F7E6" w14:textId="77777777" w:rsidR="005F2B40" w:rsidRDefault="00000000">
            <w:pPr>
              <w:jc w:val="center"/>
            </w:pPr>
            <w:r>
              <w:rPr>
                <w:b/>
                <w:bCs/>
                <w:color w:val="0F6E56"/>
                <w:sz w:val="18"/>
                <w:szCs w:val="18"/>
              </w:rPr>
              <w:t>6</w:t>
            </w:r>
          </w:p>
        </w:tc>
        <w:tc>
          <w:tcPr>
            <w:tcW w:w="19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6593DD1D" w14:textId="77777777" w:rsidR="005F2B40" w:rsidRDefault="00000000">
            <w:r>
              <w:rPr>
                <w:sz w:val="18"/>
                <w:szCs w:val="18"/>
              </w:rPr>
              <w:t>Tuned Model</w:t>
            </w:r>
          </w:p>
        </w:tc>
        <w:tc>
          <w:tcPr>
            <w:tcW w:w="45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749681F8" w14:textId="77777777" w:rsidR="005F2B40" w:rsidRDefault="00000000">
            <w:r>
              <w:rPr>
                <w:sz w:val="18"/>
                <w:szCs w:val="18"/>
              </w:rPr>
              <w:t>Random Forest — RandomSearch + GridSearch</w:t>
            </w:r>
          </w:p>
        </w:tc>
        <w:tc>
          <w:tcPr>
            <w:tcW w:w="25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4D04EF2B" w14:textId="77777777" w:rsidR="005F2B40" w:rsidRDefault="00000000">
            <w:r>
              <w:rPr>
                <w:sz w:val="18"/>
                <w:szCs w:val="18"/>
              </w:rPr>
              <w:t>Scikit-learn</w:t>
            </w:r>
          </w:p>
        </w:tc>
      </w:tr>
      <w:tr w:rsidR="005F2B40" w14:paraId="1A070FD7"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3E5012A0" w14:textId="77777777" w:rsidR="005F2B40" w:rsidRDefault="00000000">
            <w:pPr>
              <w:jc w:val="center"/>
            </w:pPr>
            <w:r>
              <w:rPr>
                <w:b/>
                <w:bCs/>
                <w:color w:val="0F6E56"/>
                <w:sz w:val="18"/>
                <w:szCs w:val="18"/>
              </w:rPr>
              <w:t>7</w:t>
            </w:r>
          </w:p>
        </w:tc>
        <w:tc>
          <w:tcPr>
            <w:tcW w:w="19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20E748B0" w14:textId="77777777" w:rsidR="005F2B40" w:rsidRDefault="00000000">
            <w:r>
              <w:rPr>
                <w:sz w:val="18"/>
                <w:szCs w:val="18"/>
              </w:rPr>
              <w:t>REST API</w:t>
            </w:r>
          </w:p>
        </w:tc>
        <w:tc>
          <w:tcPr>
            <w:tcW w:w="45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63DC4321" w14:textId="77777777" w:rsidR="005F2B40" w:rsidRDefault="00000000">
            <w:r>
              <w:rPr>
                <w:sz w:val="18"/>
                <w:szCs w:val="18"/>
              </w:rPr>
              <w:t>FastAPI with /predict, /health endpoints</w:t>
            </w:r>
          </w:p>
        </w:tc>
        <w:tc>
          <w:tcPr>
            <w:tcW w:w="25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140835DD" w14:textId="77777777" w:rsidR="005F2B40" w:rsidRDefault="00000000">
            <w:r>
              <w:rPr>
                <w:sz w:val="18"/>
                <w:szCs w:val="18"/>
              </w:rPr>
              <w:t>FastAPI, Uvicorn</w:t>
            </w:r>
          </w:p>
        </w:tc>
      </w:tr>
      <w:tr w:rsidR="005F2B40" w14:paraId="63A83620"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BF7798F" w14:textId="77777777" w:rsidR="005F2B40" w:rsidRDefault="00000000">
            <w:pPr>
              <w:jc w:val="center"/>
            </w:pPr>
            <w:r>
              <w:rPr>
                <w:b/>
                <w:bCs/>
                <w:color w:val="0F6E56"/>
                <w:sz w:val="18"/>
                <w:szCs w:val="18"/>
              </w:rPr>
              <w:t>8</w:t>
            </w:r>
          </w:p>
        </w:tc>
        <w:tc>
          <w:tcPr>
            <w:tcW w:w="19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7FFF1D3D" w14:textId="77777777" w:rsidR="005F2B40" w:rsidRDefault="00000000">
            <w:r>
              <w:rPr>
                <w:sz w:val="18"/>
                <w:szCs w:val="18"/>
              </w:rPr>
              <w:t>Master Notebook</w:t>
            </w:r>
          </w:p>
        </w:tc>
        <w:tc>
          <w:tcPr>
            <w:tcW w:w="45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7911B97F" w14:textId="77777777" w:rsidR="005F2B40" w:rsidRDefault="00000000">
            <w:r>
              <w:rPr>
                <w:sz w:val="18"/>
                <w:szCs w:val="18"/>
              </w:rPr>
              <w:t>Full documented ML story (20 cells)</w:t>
            </w:r>
          </w:p>
        </w:tc>
        <w:tc>
          <w:tcPr>
            <w:tcW w:w="25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8064595" w14:textId="77777777" w:rsidR="005F2B40" w:rsidRDefault="00000000">
            <w:r>
              <w:rPr>
                <w:sz w:val="18"/>
                <w:szCs w:val="18"/>
              </w:rPr>
              <w:t>Jupyter Notebook</w:t>
            </w:r>
          </w:p>
        </w:tc>
      </w:tr>
      <w:tr w:rsidR="005F2B40" w14:paraId="13C989A4"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47315107" w14:textId="77777777" w:rsidR="005F2B40" w:rsidRDefault="00000000">
            <w:pPr>
              <w:jc w:val="center"/>
            </w:pPr>
            <w:r>
              <w:rPr>
                <w:b/>
                <w:bCs/>
                <w:color w:val="0F6E56"/>
                <w:sz w:val="18"/>
                <w:szCs w:val="18"/>
              </w:rPr>
              <w:t>9</w:t>
            </w:r>
          </w:p>
        </w:tc>
        <w:tc>
          <w:tcPr>
            <w:tcW w:w="19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49FE467E" w14:textId="77777777" w:rsidR="005F2B40" w:rsidRDefault="00000000">
            <w:r>
              <w:rPr>
                <w:sz w:val="18"/>
                <w:szCs w:val="18"/>
              </w:rPr>
              <w:t>GitHub Repository</w:t>
            </w:r>
          </w:p>
        </w:tc>
        <w:tc>
          <w:tcPr>
            <w:tcW w:w="45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3AE33E85" w14:textId="77777777" w:rsidR="005F2B40" w:rsidRDefault="00000000">
            <w:r>
              <w:rPr>
                <w:sz w:val="18"/>
                <w:szCs w:val="18"/>
              </w:rPr>
              <w:t>README, LICENSE, full file structure</w:t>
            </w:r>
          </w:p>
        </w:tc>
        <w:tc>
          <w:tcPr>
            <w:tcW w:w="25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3AE239A0" w14:textId="77777777" w:rsidR="005F2B40" w:rsidRDefault="00000000">
            <w:r>
              <w:rPr>
                <w:sz w:val="18"/>
                <w:szCs w:val="18"/>
              </w:rPr>
              <w:t>Git, GitHub</w:t>
            </w:r>
          </w:p>
        </w:tc>
      </w:tr>
      <w:tr w:rsidR="005F2B40" w14:paraId="09FF7FD6" w14:textId="77777777">
        <w:tblPrEx>
          <w:tblCellMar>
            <w:top w:w="0" w:type="dxa"/>
            <w:bottom w:w="0" w:type="dxa"/>
          </w:tblCellMar>
        </w:tblPrEx>
        <w:tc>
          <w:tcPr>
            <w:tcW w:w="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5B21C3D" w14:textId="77777777" w:rsidR="005F2B40" w:rsidRDefault="00000000">
            <w:pPr>
              <w:jc w:val="center"/>
            </w:pPr>
            <w:r>
              <w:rPr>
                <w:b/>
                <w:bCs/>
                <w:color w:val="0F6E56"/>
                <w:sz w:val="18"/>
                <w:szCs w:val="18"/>
              </w:rPr>
              <w:t>B</w:t>
            </w:r>
          </w:p>
        </w:tc>
        <w:tc>
          <w:tcPr>
            <w:tcW w:w="19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0CF22AD4" w14:textId="77777777" w:rsidR="005F2B40" w:rsidRDefault="00000000">
            <w:r>
              <w:rPr>
                <w:sz w:val="18"/>
                <w:szCs w:val="18"/>
              </w:rPr>
              <w:t>Streamlit Dashboard</w:t>
            </w:r>
          </w:p>
        </w:tc>
        <w:tc>
          <w:tcPr>
            <w:tcW w:w="45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4161B240" w14:textId="77777777" w:rsidR="005F2B40" w:rsidRDefault="00000000">
            <w:r>
              <w:rPr>
                <w:sz w:val="18"/>
                <w:szCs w:val="18"/>
              </w:rPr>
              <w:t>3-page interactive analytics app</w:t>
            </w:r>
          </w:p>
        </w:tc>
        <w:tc>
          <w:tcPr>
            <w:tcW w:w="25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5C0013AB" w14:textId="77777777" w:rsidR="005F2B40" w:rsidRDefault="00000000">
            <w:r>
              <w:rPr>
                <w:sz w:val="18"/>
                <w:szCs w:val="18"/>
              </w:rPr>
              <w:t>Streamlit, Plotly</w:t>
            </w:r>
          </w:p>
        </w:tc>
      </w:tr>
    </w:tbl>
    <w:p w14:paraId="175DBC3C" w14:textId="77777777" w:rsidR="00AD4BB2" w:rsidRDefault="00AD4BB2">
      <w:pPr>
        <w:rPr>
          <w:b/>
          <w:bCs/>
          <w:color w:val="FFFFFF"/>
          <w:sz w:val="30"/>
          <w:szCs w:val="30"/>
        </w:rPr>
      </w:pPr>
      <w:r>
        <w:br w:type="page"/>
      </w:r>
    </w:p>
    <w:p w14:paraId="4D7D63F2" w14:textId="05AECD65" w:rsidR="005F2B40" w:rsidRDefault="00000000" w:rsidP="00AD4BB2">
      <w:pPr>
        <w:pStyle w:val="Heading1"/>
        <w:pBdr>
          <w:bottom w:val="single" w:sz="6" w:space="0" w:color="1D9E75"/>
        </w:pBdr>
        <w:shd w:val="clear" w:color="auto" w:fill="1A3C5E"/>
        <w:ind w:right="240"/>
      </w:pPr>
      <w:r>
        <w:lastRenderedPageBreak/>
        <w:t>6.  Expected Outcomes</w:t>
      </w:r>
    </w:p>
    <w:p w14:paraId="5E700D8F" w14:textId="03E777E6" w:rsidR="005F2B40" w:rsidRDefault="00000000">
      <w:pPr>
        <w:pStyle w:val="Heading2"/>
        <w:pBdr>
          <w:bottom w:val="single" w:sz="4" w:space="0" w:color="1D9E75"/>
        </w:pBdr>
      </w:pPr>
      <w:r>
        <w:t>6.1 Technical Outcomes</w:t>
      </w:r>
    </w:p>
    <w:p w14:paraId="0BC50E34" w14:textId="77777777" w:rsidR="005F2B40" w:rsidRDefault="00000000">
      <w:pPr>
        <w:pStyle w:val="ListParagraph"/>
        <w:numPr>
          <w:ilvl w:val="0"/>
          <w:numId w:val="2"/>
        </w:numPr>
        <w:spacing w:before="60" w:after="60"/>
      </w:pPr>
      <w:r>
        <w:t>A tuned classification model achieving a weighted F1-Score ≥ 85% on the held-out test set.</w:t>
      </w:r>
    </w:p>
    <w:p w14:paraId="21BE9FE8" w14:textId="77777777" w:rsidR="005F2B40" w:rsidRDefault="00000000">
      <w:pPr>
        <w:pStyle w:val="ListParagraph"/>
        <w:numPr>
          <w:ilvl w:val="0"/>
          <w:numId w:val="2"/>
        </w:numPr>
        <w:spacing w:before="60" w:after="60"/>
      </w:pPr>
      <w:r>
        <w:t>A REST API capable of returning engagement predictions in under 100ms per request.</w:t>
      </w:r>
    </w:p>
    <w:p w14:paraId="290957E8" w14:textId="77777777" w:rsidR="005F2B40" w:rsidRDefault="00000000">
      <w:pPr>
        <w:pStyle w:val="ListParagraph"/>
        <w:numPr>
          <w:ilvl w:val="0"/>
          <w:numId w:val="2"/>
        </w:numPr>
        <w:spacing w:before="60" w:after="60"/>
      </w:pPr>
      <w:r>
        <w:t>A fully reproducible ML pipeline from raw CSV to deployed endpoint.</w:t>
      </w:r>
    </w:p>
    <w:p w14:paraId="667E23D7" w14:textId="77777777" w:rsidR="005F2B40" w:rsidRDefault="00000000">
      <w:pPr>
        <w:pStyle w:val="ListParagraph"/>
        <w:numPr>
          <w:ilvl w:val="0"/>
          <w:numId w:val="2"/>
        </w:numPr>
        <w:spacing w:before="60" w:after="60"/>
      </w:pPr>
      <w:r>
        <w:t>A master Jupyter Notebook serving as the single source of truth for all analytical decisions.</w:t>
      </w:r>
    </w:p>
    <w:p w14:paraId="1031D0AA" w14:textId="77777777" w:rsidR="005F2B40" w:rsidRDefault="005F2B40">
      <w:pPr>
        <w:spacing w:after="80"/>
      </w:pPr>
    </w:p>
    <w:p w14:paraId="621ED043" w14:textId="61EF77DD" w:rsidR="005F2B40" w:rsidRDefault="00000000">
      <w:pPr>
        <w:pStyle w:val="Heading2"/>
        <w:pBdr>
          <w:bottom w:val="single" w:sz="4" w:space="0" w:color="1D9E75"/>
        </w:pBdr>
      </w:pPr>
      <w:r>
        <w:t>6.2 Business Outcomes</w:t>
      </w:r>
    </w:p>
    <w:p w14:paraId="5328979E" w14:textId="77777777" w:rsidR="005F2B40" w:rsidRDefault="00000000">
      <w:pPr>
        <w:pStyle w:val="ListParagraph"/>
        <w:numPr>
          <w:ilvl w:val="0"/>
          <w:numId w:val="2"/>
        </w:numPr>
        <w:spacing w:before="60" w:after="60"/>
      </w:pPr>
      <w:r>
        <w:t>BabiPoly will be able to automatically flag Low-engagement players for targeted retention campaigns (e.g., re-engagement notifications, streak bonuses, discounted in-game items).</w:t>
      </w:r>
    </w:p>
    <w:p w14:paraId="574D7D36" w14:textId="45FE5DAF" w:rsidR="005F2B40" w:rsidRDefault="00000000">
      <w:pPr>
        <w:pStyle w:val="ListParagraph"/>
        <w:numPr>
          <w:ilvl w:val="0"/>
          <w:numId w:val="2"/>
        </w:numPr>
        <w:spacing w:before="60" w:after="60"/>
      </w:pPr>
      <w:r>
        <w:t xml:space="preserve">High-engagement players identified by the model can be targeted with premium conversion offers, increasing </w:t>
      </w:r>
      <w:r w:rsidR="00F93575">
        <w:t>monetization</w:t>
      </w:r>
      <w:r>
        <w:t xml:space="preserve"> efficiency.</w:t>
      </w:r>
    </w:p>
    <w:p w14:paraId="52C96146" w14:textId="77777777" w:rsidR="005F2B40" w:rsidRDefault="00000000">
      <w:pPr>
        <w:pStyle w:val="ListParagraph"/>
        <w:numPr>
          <w:ilvl w:val="0"/>
          <w:numId w:val="2"/>
        </w:numPr>
        <w:spacing w:before="60" w:after="60"/>
      </w:pPr>
      <w:r>
        <w:t>The SessionDepth and WeeklyPlayLoad features are expected to provide new KPIs for the BabiPoly product team's regular reporting dashboards.</w:t>
      </w:r>
    </w:p>
    <w:p w14:paraId="12A5A069" w14:textId="77777777" w:rsidR="005F2B40" w:rsidRDefault="005F2B40">
      <w:pPr>
        <w:spacing w:after="80"/>
      </w:pPr>
    </w:p>
    <w:p w14:paraId="770797C9" w14:textId="3AD633CD" w:rsidR="005F2B40" w:rsidRDefault="00000000">
      <w:pPr>
        <w:pStyle w:val="Heading2"/>
        <w:pBdr>
          <w:bottom w:val="single" w:sz="4" w:space="0" w:color="1D9E75"/>
        </w:pBdr>
      </w:pPr>
      <w:r>
        <w:t>6.3 Three Key Business Insights (Anticipated)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2B40" w14:paraId="1668C9E0" w14:textId="77777777">
        <w:tblPrEx>
          <w:tblCellMar>
            <w:top w:w="0" w:type="dxa"/>
            <w:bottom w:w="0" w:type="dxa"/>
          </w:tblCellMar>
        </w:tblPrEx>
        <w:tc>
          <w:tcPr>
            <w:tcW w:w="9360" w:type="dxa"/>
            <w:tcBorders>
              <w:top w:val="single" w:sz="6" w:space="0" w:color="1D9E75"/>
              <w:left w:val="single" w:sz="6" w:space="0" w:color="1D9E75"/>
              <w:bottom w:val="single" w:sz="6" w:space="0" w:color="1D9E75"/>
              <w:right w:val="single" w:sz="6" w:space="0" w:color="1D9E75"/>
            </w:tcBorders>
            <w:shd w:val="clear" w:color="auto" w:fill="1D9E75"/>
            <w:tcMar>
              <w:top w:w="80" w:type="dxa"/>
              <w:left w:w="200" w:type="dxa"/>
              <w:bottom w:w="80" w:type="dxa"/>
              <w:right w:w="200" w:type="dxa"/>
            </w:tcMar>
          </w:tcPr>
          <w:p w14:paraId="7956EA55" w14:textId="77777777" w:rsidR="005F2B40" w:rsidRDefault="00000000">
            <w:r>
              <w:rPr>
                <w:b/>
                <w:bCs/>
                <w:color w:val="FFFFFF"/>
              </w:rPr>
              <w:t>Insight 1 — Session Frequency Threshold</w:t>
            </w:r>
          </w:p>
        </w:tc>
      </w:tr>
      <w:tr w:rsidR="005F2B40" w14:paraId="446E857D"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E8F8F2"/>
            <w:tcMar>
              <w:top w:w="60" w:type="dxa"/>
              <w:left w:w="200" w:type="dxa"/>
              <w:bottom w:w="60" w:type="dxa"/>
              <w:right w:w="200" w:type="dxa"/>
            </w:tcMar>
          </w:tcPr>
          <w:p w14:paraId="4D1547C1" w14:textId="77777777" w:rsidR="005F2B40" w:rsidRDefault="00000000">
            <w:pPr>
              <w:spacing w:before="40" w:after="40"/>
              <w:jc w:val="both"/>
            </w:pPr>
            <w:r>
              <w:t>Players who average more than 7 sessions per week are predicted to be in the High engagement tier with</w:t>
            </w:r>
          </w:p>
        </w:tc>
      </w:tr>
      <w:tr w:rsidR="005F2B40" w14:paraId="339F372E"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E8F8F2"/>
            <w:tcMar>
              <w:top w:w="60" w:type="dxa"/>
              <w:left w:w="200" w:type="dxa"/>
              <w:bottom w:w="60" w:type="dxa"/>
              <w:right w:w="200" w:type="dxa"/>
            </w:tcMar>
          </w:tcPr>
          <w:p w14:paraId="5F03E619" w14:textId="77777777" w:rsidR="005F2B40" w:rsidRDefault="00000000">
            <w:pPr>
              <w:spacing w:before="40" w:after="40"/>
              <w:jc w:val="both"/>
            </w:pPr>
            <w:r>
              <w:t>high probability. This threshold can become a trigger for BabiPoly's loyalty reward system.</w:t>
            </w:r>
          </w:p>
        </w:tc>
      </w:tr>
    </w:tbl>
    <w:p w14:paraId="7E14C157" w14:textId="77777777" w:rsidR="005F2B40" w:rsidRDefault="005F2B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2B40" w14:paraId="1EE55A5D" w14:textId="77777777">
        <w:tblPrEx>
          <w:tblCellMar>
            <w:top w:w="0" w:type="dxa"/>
            <w:bottom w:w="0" w:type="dxa"/>
          </w:tblCellMar>
        </w:tblPrEx>
        <w:tc>
          <w:tcPr>
            <w:tcW w:w="9360" w:type="dxa"/>
            <w:tcBorders>
              <w:top w:val="single" w:sz="6" w:space="0" w:color="1D9E75"/>
              <w:left w:val="single" w:sz="6" w:space="0" w:color="1D9E75"/>
              <w:bottom w:val="single" w:sz="6" w:space="0" w:color="1D9E75"/>
              <w:right w:val="single" w:sz="6" w:space="0" w:color="1D9E75"/>
            </w:tcBorders>
            <w:shd w:val="clear" w:color="auto" w:fill="1D9E75"/>
            <w:tcMar>
              <w:top w:w="80" w:type="dxa"/>
              <w:left w:w="200" w:type="dxa"/>
              <w:bottom w:w="80" w:type="dxa"/>
              <w:right w:w="200" w:type="dxa"/>
            </w:tcMar>
          </w:tcPr>
          <w:p w14:paraId="7D4A1A71" w14:textId="77777777" w:rsidR="005F2B40" w:rsidRDefault="00000000">
            <w:r>
              <w:rPr>
                <w:b/>
                <w:bCs/>
                <w:color w:val="FFFFFF"/>
              </w:rPr>
              <w:t>Insight 2 — Gamification Drives Retention</w:t>
            </w:r>
          </w:p>
        </w:tc>
      </w:tr>
      <w:tr w:rsidR="005F2B40" w14:paraId="23EEB7D7"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E8F8F2"/>
            <w:tcMar>
              <w:top w:w="60" w:type="dxa"/>
              <w:left w:w="200" w:type="dxa"/>
              <w:bottom w:w="60" w:type="dxa"/>
              <w:right w:w="200" w:type="dxa"/>
            </w:tcMar>
          </w:tcPr>
          <w:p w14:paraId="5FC85842" w14:textId="77777777" w:rsidR="005F2B40" w:rsidRDefault="00000000">
            <w:pPr>
              <w:spacing w:before="40" w:after="40"/>
              <w:jc w:val="both"/>
            </w:pPr>
            <w:r>
              <w:t>AchievementRate is expected to be the single strongest predictor of engagement level (based on</w:t>
            </w:r>
          </w:p>
        </w:tc>
      </w:tr>
      <w:tr w:rsidR="005F2B40" w14:paraId="25D8C605"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E8F8F2"/>
            <w:tcMar>
              <w:top w:w="60" w:type="dxa"/>
              <w:left w:w="200" w:type="dxa"/>
              <w:bottom w:w="60" w:type="dxa"/>
              <w:right w:w="200" w:type="dxa"/>
            </w:tcMar>
          </w:tcPr>
          <w:p w14:paraId="180F811C" w14:textId="77777777" w:rsidR="005F2B40" w:rsidRDefault="00000000">
            <w:pPr>
              <w:spacing w:before="40" w:after="40"/>
              <w:jc w:val="both"/>
            </w:pPr>
            <w:r>
              <w:t>correlation analysis). This suggests that expanding BabiPoly's achievement system — adding new</w:t>
            </w:r>
          </w:p>
        </w:tc>
      </w:tr>
      <w:tr w:rsidR="005F2B40" w14:paraId="6EF48C49"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E8F8F2"/>
            <w:tcMar>
              <w:top w:w="60" w:type="dxa"/>
              <w:left w:w="200" w:type="dxa"/>
              <w:bottom w:w="60" w:type="dxa"/>
              <w:right w:w="200" w:type="dxa"/>
            </w:tcMar>
          </w:tcPr>
          <w:p w14:paraId="08318629" w14:textId="77777777" w:rsidR="005F2B40" w:rsidRDefault="00000000">
            <w:pPr>
              <w:spacing w:before="40" w:after="40"/>
              <w:jc w:val="both"/>
            </w:pPr>
            <w:r>
              <w:t>milestones and rewards — could be the highest-ROI product investment.</w:t>
            </w:r>
          </w:p>
        </w:tc>
      </w:tr>
    </w:tbl>
    <w:p w14:paraId="36B6D1F8" w14:textId="77777777" w:rsidR="005F2B40" w:rsidRDefault="005F2B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2B40" w14:paraId="42CAB358" w14:textId="77777777">
        <w:tblPrEx>
          <w:tblCellMar>
            <w:top w:w="0" w:type="dxa"/>
            <w:bottom w:w="0" w:type="dxa"/>
          </w:tblCellMar>
        </w:tblPrEx>
        <w:tc>
          <w:tcPr>
            <w:tcW w:w="9360" w:type="dxa"/>
            <w:tcBorders>
              <w:top w:val="single" w:sz="6" w:space="0" w:color="1D9E75"/>
              <w:left w:val="single" w:sz="6" w:space="0" w:color="1D9E75"/>
              <w:bottom w:val="single" w:sz="6" w:space="0" w:color="1D9E75"/>
              <w:right w:val="single" w:sz="6" w:space="0" w:color="1D9E75"/>
            </w:tcBorders>
            <w:shd w:val="clear" w:color="auto" w:fill="1D9E75"/>
            <w:tcMar>
              <w:top w:w="80" w:type="dxa"/>
              <w:left w:w="200" w:type="dxa"/>
              <w:bottom w:w="80" w:type="dxa"/>
              <w:right w:w="200" w:type="dxa"/>
            </w:tcMar>
          </w:tcPr>
          <w:p w14:paraId="1EA1DDE7" w14:textId="77777777" w:rsidR="005F2B40" w:rsidRDefault="00000000">
            <w:r>
              <w:rPr>
                <w:b/>
                <w:bCs/>
                <w:color w:val="FFFFFF"/>
              </w:rPr>
              <w:t>Insight 3 — Location-Based Onboarding Gaps</w:t>
            </w:r>
          </w:p>
        </w:tc>
      </w:tr>
      <w:tr w:rsidR="005F2B40" w14:paraId="76D714C3"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E8F8F2"/>
            <w:tcMar>
              <w:top w:w="60" w:type="dxa"/>
              <w:left w:w="200" w:type="dxa"/>
              <w:bottom w:w="60" w:type="dxa"/>
              <w:right w:w="200" w:type="dxa"/>
            </w:tcMar>
          </w:tcPr>
          <w:p w14:paraId="754F1B4B" w14:textId="77777777" w:rsidR="005F2B40" w:rsidRDefault="00000000">
            <w:pPr>
              <w:spacing w:before="40" w:after="40"/>
              <w:jc w:val="both"/>
            </w:pPr>
            <w:r>
              <w:t>Certain geographic locations are expected to show disproportionately high Low engagement proportions.</w:t>
            </w:r>
          </w:p>
        </w:tc>
      </w:tr>
      <w:tr w:rsidR="005F2B40" w14:paraId="4238E3D9"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E8F8F2"/>
            <w:tcMar>
              <w:top w:w="60" w:type="dxa"/>
              <w:left w:w="200" w:type="dxa"/>
              <w:bottom w:w="60" w:type="dxa"/>
              <w:right w:w="200" w:type="dxa"/>
            </w:tcMar>
          </w:tcPr>
          <w:p w14:paraId="34447B3F" w14:textId="77777777" w:rsidR="005F2B40" w:rsidRDefault="00000000">
            <w:pPr>
              <w:spacing w:before="40" w:after="40"/>
              <w:jc w:val="both"/>
            </w:pPr>
            <w:r>
              <w:t>This likely indicates onboarding friction or content relevance gaps in those markets. Targeted</w:t>
            </w:r>
          </w:p>
        </w:tc>
      </w:tr>
      <w:tr w:rsidR="005F2B40" w14:paraId="106429D8"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E8F8F2"/>
            <w:tcMar>
              <w:top w:w="60" w:type="dxa"/>
              <w:left w:w="200" w:type="dxa"/>
              <w:bottom w:w="60" w:type="dxa"/>
              <w:right w:w="200" w:type="dxa"/>
            </w:tcMar>
          </w:tcPr>
          <w:p w14:paraId="1B89CC02" w14:textId="64DA3EB3" w:rsidR="005F2B40" w:rsidRDefault="00F93575">
            <w:pPr>
              <w:spacing w:before="40" w:after="40"/>
              <w:jc w:val="both"/>
            </w:pPr>
            <w:r>
              <w:t>localized</w:t>
            </w:r>
            <w:r w:rsidR="00000000">
              <w:t xml:space="preserve"> onboarding flows are a recommended intervention.</w:t>
            </w:r>
          </w:p>
        </w:tc>
      </w:tr>
    </w:tbl>
    <w:p w14:paraId="212C1D12" w14:textId="21B224BC" w:rsidR="00AD4BB2" w:rsidRPr="00AD4BB2" w:rsidRDefault="00AD4BB2" w:rsidP="00AD4BB2">
      <w:r>
        <w:br w:type="page"/>
      </w:r>
    </w:p>
    <w:p w14:paraId="121C5DCE" w14:textId="2A3728FC" w:rsidR="005F2B40" w:rsidRDefault="00000000" w:rsidP="00AD4BB2">
      <w:pPr>
        <w:pStyle w:val="Heading1"/>
        <w:pBdr>
          <w:bottom w:val="single" w:sz="6" w:space="0" w:color="1D9E75"/>
        </w:pBdr>
        <w:shd w:val="clear" w:color="auto" w:fill="1A3C5E"/>
        <w:ind w:right="240"/>
      </w:pPr>
      <w:r>
        <w:lastRenderedPageBreak/>
        <w:t>7.  Tools &amp; Technologies</w:t>
      </w:r>
    </w:p>
    <w:p w14:paraId="65476D98" w14:textId="77777777" w:rsidR="005F2B40" w:rsidRDefault="005F2B4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5F2B40" w14:paraId="68A05F6E" w14:textId="77777777">
        <w:tblPrEx>
          <w:tblCellMar>
            <w:top w:w="0" w:type="dxa"/>
            <w:bottom w:w="0" w:type="dxa"/>
          </w:tblCellMar>
        </w:tblPrEx>
        <w:trPr>
          <w:tblHeader/>
        </w:trPr>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00443E2F" w14:textId="77777777" w:rsidR="005F2B40" w:rsidRDefault="00000000">
            <w:pPr>
              <w:jc w:val="center"/>
            </w:pPr>
            <w:r>
              <w:rPr>
                <w:b/>
                <w:bCs/>
                <w:color w:val="FFFFFF"/>
                <w:sz w:val="18"/>
                <w:szCs w:val="18"/>
              </w:rPr>
              <w:t>Category</w:t>
            </w:r>
          </w:p>
        </w:tc>
        <w:tc>
          <w:tcPr>
            <w:tcW w:w="24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55123C02" w14:textId="77777777" w:rsidR="005F2B40" w:rsidRDefault="00000000">
            <w:pPr>
              <w:jc w:val="center"/>
            </w:pPr>
            <w:r>
              <w:rPr>
                <w:b/>
                <w:bCs/>
                <w:color w:val="FFFFFF"/>
                <w:sz w:val="18"/>
                <w:szCs w:val="18"/>
              </w:rPr>
              <w:t>Technology</w:t>
            </w:r>
          </w:p>
        </w:tc>
        <w:tc>
          <w:tcPr>
            <w:tcW w:w="496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3794F5A4" w14:textId="77777777" w:rsidR="005F2B40" w:rsidRDefault="00000000">
            <w:pPr>
              <w:jc w:val="center"/>
            </w:pPr>
            <w:r>
              <w:rPr>
                <w:b/>
                <w:bCs/>
                <w:color w:val="FFFFFF"/>
                <w:sz w:val="18"/>
                <w:szCs w:val="18"/>
              </w:rPr>
              <w:t>Purpose</w:t>
            </w:r>
          </w:p>
        </w:tc>
      </w:tr>
      <w:tr w:rsidR="005F2B40" w14:paraId="74F61F1F"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6B79EA68" w14:textId="77777777" w:rsidR="005F2B40" w:rsidRDefault="00000000">
            <w:r>
              <w:rPr>
                <w:b/>
                <w:bCs/>
                <w:color w:val="1A3C5E"/>
                <w:sz w:val="18"/>
                <w:szCs w:val="18"/>
              </w:rPr>
              <w:t>Language</w:t>
            </w:r>
          </w:p>
        </w:tc>
        <w:tc>
          <w:tcPr>
            <w:tcW w:w="2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3F2283C1" w14:textId="77777777" w:rsidR="005F2B40" w:rsidRDefault="00000000">
            <w:r>
              <w:rPr>
                <w:b/>
                <w:bCs/>
                <w:color w:val="0F6E56"/>
                <w:sz w:val="18"/>
                <w:szCs w:val="18"/>
              </w:rPr>
              <w:t>Python 3.10+</w:t>
            </w:r>
          </w:p>
        </w:tc>
        <w:tc>
          <w:tcPr>
            <w:tcW w:w="49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2A255337" w14:textId="77777777" w:rsidR="005F2B40" w:rsidRDefault="00000000">
            <w:r>
              <w:rPr>
                <w:sz w:val="18"/>
                <w:szCs w:val="18"/>
              </w:rPr>
              <w:t>Primary development language for all ML and API work</w:t>
            </w:r>
          </w:p>
        </w:tc>
      </w:tr>
      <w:tr w:rsidR="005F2B40" w14:paraId="1E66A2F3"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2114E6AB" w14:textId="77777777" w:rsidR="005F2B40" w:rsidRDefault="00000000">
            <w:r>
              <w:rPr>
                <w:b/>
                <w:bCs/>
                <w:color w:val="1A3C5E"/>
                <w:sz w:val="18"/>
                <w:szCs w:val="18"/>
              </w:rPr>
              <w:t>Data Processing</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9E1F215" w14:textId="77777777" w:rsidR="005F2B40" w:rsidRDefault="00000000">
            <w:r>
              <w:rPr>
                <w:b/>
                <w:bCs/>
                <w:color w:val="0F6E56"/>
                <w:sz w:val="18"/>
                <w:szCs w:val="18"/>
              </w:rPr>
              <w:t>Pandas, NumPy</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2C10DFCE" w14:textId="77777777" w:rsidR="005F2B40" w:rsidRDefault="00000000">
            <w:r>
              <w:rPr>
                <w:sz w:val="18"/>
                <w:szCs w:val="18"/>
              </w:rPr>
              <w:t>Data loading, cleaning, transformation, and feature engineering</w:t>
            </w:r>
          </w:p>
        </w:tc>
      </w:tr>
      <w:tr w:rsidR="005F2B40" w14:paraId="4080822B"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62861832" w14:textId="6F3469D1" w:rsidR="005F2B40" w:rsidRDefault="00F93575">
            <w:r>
              <w:rPr>
                <w:b/>
                <w:bCs/>
                <w:color w:val="1A3C5E"/>
                <w:sz w:val="18"/>
                <w:szCs w:val="18"/>
              </w:rPr>
              <w:t>Visualization</w:t>
            </w:r>
          </w:p>
        </w:tc>
        <w:tc>
          <w:tcPr>
            <w:tcW w:w="2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4D5B20C9" w14:textId="77777777" w:rsidR="005F2B40" w:rsidRDefault="00000000">
            <w:r>
              <w:rPr>
                <w:b/>
                <w:bCs/>
                <w:color w:val="0F6E56"/>
                <w:sz w:val="18"/>
                <w:szCs w:val="18"/>
              </w:rPr>
              <w:t>Matplotlib, Seaborn, Plotly</w:t>
            </w:r>
          </w:p>
        </w:tc>
        <w:tc>
          <w:tcPr>
            <w:tcW w:w="49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3C05AB11" w14:textId="77777777" w:rsidR="005F2B40" w:rsidRDefault="00000000">
            <w:r>
              <w:rPr>
                <w:sz w:val="18"/>
                <w:szCs w:val="18"/>
              </w:rPr>
              <w:t>EDA plots, model evaluation charts, interactive dashboard visuals</w:t>
            </w:r>
          </w:p>
        </w:tc>
      </w:tr>
      <w:tr w:rsidR="005F2B40" w14:paraId="05658AF2"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D0E810B" w14:textId="77777777" w:rsidR="005F2B40" w:rsidRDefault="00000000">
            <w:r>
              <w:rPr>
                <w:b/>
                <w:bCs/>
                <w:color w:val="1A3C5E"/>
                <w:sz w:val="18"/>
                <w:szCs w:val="18"/>
              </w:rPr>
              <w:t>Machine Learning</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5079392B" w14:textId="77777777" w:rsidR="005F2B40" w:rsidRDefault="00000000">
            <w:r>
              <w:rPr>
                <w:b/>
                <w:bCs/>
                <w:color w:val="0F6E56"/>
                <w:sz w:val="18"/>
                <w:szCs w:val="18"/>
              </w:rPr>
              <w:t>Scikit-learn</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55930CF9" w14:textId="77777777" w:rsidR="005F2B40" w:rsidRDefault="00000000">
            <w:r>
              <w:rPr>
                <w:sz w:val="18"/>
                <w:szCs w:val="18"/>
              </w:rPr>
              <w:t>Model training, evaluation, cross-validation, tuning pipelines</w:t>
            </w:r>
          </w:p>
        </w:tc>
      </w:tr>
      <w:tr w:rsidR="005F2B40" w14:paraId="0BB3AFA0"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23901B44" w14:textId="77777777" w:rsidR="005F2B40" w:rsidRDefault="00000000">
            <w:r>
              <w:rPr>
                <w:b/>
                <w:bCs/>
                <w:color w:val="1A3C5E"/>
                <w:sz w:val="18"/>
                <w:szCs w:val="18"/>
              </w:rPr>
              <w:t>Model Persistence</w:t>
            </w:r>
          </w:p>
        </w:tc>
        <w:tc>
          <w:tcPr>
            <w:tcW w:w="2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6A72BFC4" w14:textId="77777777" w:rsidR="005F2B40" w:rsidRDefault="00000000">
            <w:r>
              <w:rPr>
                <w:b/>
                <w:bCs/>
                <w:color w:val="0F6E56"/>
                <w:sz w:val="18"/>
                <w:szCs w:val="18"/>
              </w:rPr>
              <w:t>Joblib</w:t>
            </w:r>
          </w:p>
        </w:tc>
        <w:tc>
          <w:tcPr>
            <w:tcW w:w="49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4F33A7A8" w14:textId="77777777" w:rsidR="005F2B40" w:rsidRDefault="00000000">
            <w:r>
              <w:rPr>
                <w:sz w:val="18"/>
                <w:szCs w:val="18"/>
              </w:rPr>
              <w:t>Saving and loading trained model artifacts</w:t>
            </w:r>
          </w:p>
        </w:tc>
      </w:tr>
      <w:tr w:rsidR="005F2B40" w14:paraId="472001B0"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07654D91" w14:textId="77777777" w:rsidR="005F2B40" w:rsidRDefault="00000000">
            <w:r>
              <w:rPr>
                <w:b/>
                <w:bCs/>
                <w:color w:val="1A3C5E"/>
                <w:sz w:val="18"/>
                <w:szCs w:val="18"/>
              </w:rPr>
              <w:t>API Framework</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545D6F3E" w14:textId="77777777" w:rsidR="005F2B40" w:rsidRDefault="00000000">
            <w:r>
              <w:rPr>
                <w:b/>
                <w:bCs/>
                <w:color w:val="0F6E56"/>
                <w:sz w:val="18"/>
                <w:szCs w:val="18"/>
              </w:rPr>
              <w:t>FastAPI + Uvicorn</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F8186E0" w14:textId="77777777" w:rsidR="005F2B40" w:rsidRDefault="00000000">
            <w:r>
              <w:rPr>
                <w:sz w:val="18"/>
                <w:szCs w:val="18"/>
              </w:rPr>
              <w:t>Production REST API with async support and Swagger UI</w:t>
            </w:r>
          </w:p>
        </w:tc>
      </w:tr>
      <w:tr w:rsidR="005F2B40" w14:paraId="64C5DBBC"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31ED8D43" w14:textId="77777777" w:rsidR="005F2B40" w:rsidRDefault="00000000">
            <w:r>
              <w:rPr>
                <w:b/>
                <w:bCs/>
                <w:color w:val="1A3C5E"/>
                <w:sz w:val="18"/>
                <w:szCs w:val="18"/>
              </w:rPr>
              <w:t>Data Validation</w:t>
            </w:r>
          </w:p>
        </w:tc>
        <w:tc>
          <w:tcPr>
            <w:tcW w:w="2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01511265" w14:textId="77777777" w:rsidR="005F2B40" w:rsidRDefault="00000000">
            <w:r>
              <w:rPr>
                <w:b/>
                <w:bCs/>
                <w:color w:val="0F6E56"/>
                <w:sz w:val="18"/>
                <w:szCs w:val="18"/>
              </w:rPr>
              <w:t>Pydantic v2</w:t>
            </w:r>
          </w:p>
        </w:tc>
        <w:tc>
          <w:tcPr>
            <w:tcW w:w="49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1E3B5202" w14:textId="77777777" w:rsidR="005F2B40" w:rsidRDefault="00000000">
            <w:r>
              <w:rPr>
                <w:sz w:val="18"/>
                <w:szCs w:val="18"/>
              </w:rPr>
              <w:t>Request/response schema validation and type enforcement</w:t>
            </w:r>
          </w:p>
        </w:tc>
      </w:tr>
      <w:tr w:rsidR="005F2B40" w14:paraId="4CCD0DAD"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58BABCE" w14:textId="77777777" w:rsidR="005F2B40" w:rsidRDefault="00000000">
            <w:r>
              <w:rPr>
                <w:b/>
                <w:bCs/>
                <w:color w:val="1A3C5E"/>
                <w:sz w:val="18"/>
                <w:szCs w:val="18"/>
              </w:rPr>
              <w:t>Dashboard</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2A4ABA3B" w14:textId="77777777" w:rsidR="005F2B40" w:rsidRDefault="00000000">
            <w:r>
              <w:rPr>
                <w:b/>
                <w:bCs/>
                <w:color w:val="0F6E56"/>
                <w:sz w:val="18"/>
                <w:szCs w:val="18"/>
              </w:rPr>
              <w:t>Streamlit</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0FD72C59" w14:textId="77777777" w:rsidR="005F2B40" w:rsidRDefault="00000000">
            <w:r>
              <w:rPr>
                <w:sz w:val="18"/>
                <w:szCs w:val="18"/>
              </w:rPr>
              <w:t>3-page interactive analytics and prediction application</w:t>
            </w:r>
          </w:p>
        </w:tc>
      </w:tr>
      <w:tr w:rsidR="005F2B40" w14:paraId="126A6B2F"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71927A4A" w14:textId="77777777" w:rsidR="005F2B40" w:rsidRDefault="00000000">
            <w:r>
              <w:rPr>
                <w:b/>
                <w:bCs/>
                <w:color w:val="1A3C5E"/>
                <w:sz w:val="18"/>
                <w:szCs w:val="18"/>
              </w:rPr>
              <w:t>Notebook</w:t>
            </w:r>
          </w:p>
        </w:tc>
        <w:tc>
          <w:tcPr>
            <w:tcW w:w="24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1B6A5DEC" w14:textId="77777777" w:rsidR="005F2B40" w:rsidRDefault="00000000">
            <w:r>
              <w:rPr>
                <w:b/>
                <w:bCs/>
                <w:color w:val="0F6E56"/>
                <w:sz w:val="18"/>
                <w:szCs w:val="18"/>
              </w:rPr>
              <w:t>Jupyter Lab</w:t>
            </w:r>
          </w:p>
        </w:tc>
        <w:tc>
          <w:tcPr>
            <w:tcW w:w="49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5AA1F615" w14:textId="77777777" w:rsidR="005F2B40" w:rsidRDefault="00000000">
            <w:r>
              <w:rPr>
                <w:sz w:val="18"/>
                <w:szCs w:val="18"/>
              </w:rPr>
              <w:t>Interactive development and documentation environment</w:t>
            </w:r>
          </w:p>
        </w:tc>
      </w:tr>
      <w:tr w:rsidR="005F2B40" w14:paraId="5CBFDA31" w14:textId="77777777">
        <w:tblPrEx>
          <w:tblCellMar>
            <w:top w:w="0" w:type="dxa"/>
            <w:bottom w:w="0" w:type="dxa"/>
          </w:tblCellMar>
        </w:tblPrEx>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179E9E9A" w14:textId="77777777" w:rsidR="005F2B40" w:rsidRDefault="00000000">
            <w:r>
              <w:rPr>
                <w:b/>
                <w:bCs/>
                <w:color w:val="1A3C5E"/>
                <w:sz w:val="18"/>
                <w:szCs w:val="18"/>
              </w:rPr>
              <w:t>Version Control</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B373A16" w14:textId="77777777" w:rsidR="005F2B40" w:rsidRDefault="00000000">
            <w:r>
              <w:rPr>
                <w:b/>
                <w:bCs/>
                <w:color w:val="0F6E56"/>
                <w:sz w:val="18"/>
                <w:szCs w:val="18"/>
              </w:rPr>
              <w:t>Git + GitHub</w:t>
            </w:r>
          </w:p>
        </w:tc>
        <w:tc>
          <w:tcPr>
            <w:tcW w:w="49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50BC240D" w14:textId="77777777" w:rsidR="005F2B40" w:rsidRDefault="00000000">
            <w:r>
              <w:rPr>
                <w:sz w:val="18"/>
                <w:szCs w:val="18"/>
              </w:rPr>
              <w:t>Source control and public project portfolio hosting</w:t>
            </w:r>
          </w:p>
        </w:tc>
      </w:tr>
    </w:tbl>
    <w:p w14:paraId="39AF7D40" w14:textId="77777777" w:rsidR="00AD4BB2" w:rsidRDefault="00AD4BB2">
      <w:pPr>
        <w:rPr>
          <w:b/>
          <w:bCs/>
          <w:color w:val="FFFFFF"/>
          <w:sz w:val="30"/>
          <w:szCs w:val="30"/>
        </w:rPr>
      </w:pPr>
      <w:r>
        <w:br w:type="page"/>
      </w:r>
    </w:p>
    <w:p w14:paraId="0F55053C" w14:textId="4C7EDB4A" w:rsidR="005F2B40" w:rsidRDefault="00000000" w:rsidP="00AD4BB2">
      <w:pPr>
        <w:pStyle w:val="Heading1"/>
        <w:pBdr>
          <w:bottom w:val="single" w:sz="6" w:space="0" w:color="1D9E75"/>
        </w:pBdr>
        <w:shd w:val="clear" w:color="auto" w:fill="1A3C5E"/>
        <w:ind w:right="240"/>
      </w:pPr>
      <w:r>
        <w:lastRenderedPageBreak/>
        <w:t>8.  Project Timeline</w:t>
      </w:r>
    </w:p>
    <w:p w14:paraId="4BB67D2D" w14:textId="77777777" w:rsidR="005F2B40" w:rsidRDefault="005F2B40">
      <w:pPr>
        <w:spacing w:after="40"/>
      </w:pPr>
    </w:p>
    <w:p w14:paraId="32ED11E6" w14:textId="77777777" w:rsidR="005F2B40" w:rsidRDefault="00000000">
      <w:pPr>
        <w:spacing w:before="80" w:after="80"/>
        <w:jc w:val="both"/>
      </w:pPr>
      <w:r>
        <w:t>The project is structured to be completed within the internship duration, with each task building on the outputs of the previous one:</w:t>
      </w:r>
    </w:p>
    <w:p w14:paraId="4BD46345" w14:textId="77777777" w:rsidR="005F2B40" w:rsidRDefault="005F2B4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397"/>
        <w:gridCol w:w="4153"/>
        <w:gridCol w:w="2199"/>
      </w:tblGrid>
      <w:tr w:rsidR="005F2B40" w14:paraId="4AF28860" w14:textId="77777777">
        <w:tblPrEx>
          <w:tblCellMar>
            <w:top w:w="0" w:type="dxa"/>
            <w:bottom w:w="0" w:type="dxa"/>
          </w:tblCellMar>
        </w:tblPrEx>
        <w:trPr>
          <w:tblHeader/>
        </w:trPr>
        <w:tc>
          <w:tcPr>
            <w:tcW w:w="60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00" w:type="dxa"/>
              <w:bottom w:w="80" w:type="dxa"/>
              <w:right w:w="100" w:type="dxa"/>
            </w:tcMar>
          </w:tcPr>
          <w:p w14:paraId="2DF1292E" w14:textId="77777777" w:rsidR="005F2B40" w:rsidRDefault="00000000">
            <w:pPr>
              <w:jc w:val="center"/>
            </w:pPr>
            <w:r>
              <w:rPr>
                <w:b/>
                <w:bCs/>
                <w:color w:val="FFFFFF"/>
                <w:sz w:val="18"/>
                <w:szCs w:val="18"/>
              </w:rPr>
              <w:t>Task</w:t>
            </w:r>
          </w:p>
        </w:tc>
        <w:tc>
          <w:tcPr>
            <w:tcW w:w="240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00" w:type="dxa"/>
              <w:bottom w:w="80" w:type="dxa"/>
              <w:right w:w="100" w:type="dxa"/>
            </w:tcMar>
          </w:tcPr>
          <w:p w14:paraId="17C59EC2" w14:textId="77777777" w:rsidR="005F2B40" w:rsidRDefault="00000000">
            <w:pPr>
              <w:jc w:val="center"/>
            </w:pPr>
            <w:r>
              <w:rPr>
                <w:b/>
                <w:bCs/>
                <w:color w:val="FFFFFF"/>
                <w:sz w:val="18"/>
                <w:szCs w:val="18"/>
              </w:rPr>
              <w:t>Phase</w:t>
            </w:r>
          </w:p>
        </w:tc>
        <w:tc>
          <w:tcPr>
            <w:tcW w:w="416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00" w:type="dxa"/>
              <w:bottom w:w="80" w:type="dxa"/>
              <w:right w:w="100" w:type="dxa"/>
            </w:tcMar>
          </w:tcPr>
          <w:p w14:paraId="1368322D" w14:textId="77777777" w:rsidR="005F2B40" w:rsidRDefault="00000000">
            <w:pPr>
              <w:jc w:val="center"/>
            </w:pPr>
            <w:r>
              <w:rPr>
                <w:b/>
                <w:bCs/>
                <w:color w:val="FFFFFF"/>
                <w:sz w:val="18"/>
                <w:szCs w:val="18"/>
              </w:rPr>
              <w:t>Description</w:t>
            </w:r>
          </w:p>
        </w:tc>
        <w:tc>
          <w:tcPr>
            <w:tcW w:w="2200" w:type="dxa"/>
            <w:tcBorders>
              <w:top w:val="single" w:sz="6" w:space="0" w:color="1D9E75"/>
              <w:left w:val="single" w:sz="6" w:space="0" w:color="1D9E75"/>
              <w:bottom w:val="single" w:sz="6" w:space="0" w:color="1D9E75"/>
              <w:right w:val="single" w:sz="6" w:space="0" w:color="1D9E75"/>
            </w:tcBorders>
            <w:shd w:val="clear" w:color="auto" w:fill="1D9E75"/>
            <w:tcMar>
              <w:top w:w="80" w:type="dxa"/>
              <w:left w:w="100" w:type="dxa"/>
              <w:bottom w:w="80" w:type="dxa"/>
              <w:right w:w="100" w:type="dxa"/>
            </w:tcMar>
          </w:tcPr>
          <w:p w14:paraId="1F599695" w14:textId="77777777" w:rsidR="005F2B40" w:rsidRDefault="00000000">
            <w:pPr>
              <w:jc w:val="center"/>
            </w:pPr>
            <w:r>
              <w:rPr>
                <w:b/>
                <w:bCs/>
                <w:color w:val="FFFFFF"/>
                <w:sz w:val="18"/>
                <w:szCs w:val="18"/>
              </w:rPr>
              <w:t>Output</w:t>
            </w:r>
          </w:p>
        </w:tc>
      </w:tr>
      <w:tr w:rsidR="005F2B40" w14:paraId="7B212509"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5566B832" w14:textId="77777777" w:rsidR="005F2B40" w:rsidRDefault="00000000">
            <w:pPr>
              <w:jc w:val="center"/>
            </w:pPr>
            <w:r>
              <w:rPr>
                <w:b/>
                <w:bCs/>
                <w:color w:val="0F6E56"/>
                <w:sz w:val="18"/>
                <w:szCs w:val="18"/>
              </w:rPr>
              <w:t>1</w:t>
            </w:r>
          </w:p>
        </w:tc>
        <w:tc>
          <w:tcPr>
            <w:tcW w:w="24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60B53087" w14:textId="77777777" w:rsidR="005F2B40" w:rsidRDefault="00000000">
            <w:r>
              <w:rPr>
                <w:b/>
                <w:bCs/>
                <w:sz w:val="18"/>
                <w:szCs w:val="18"/>
              </w:rPr>
              <w:t>Problem Definition</w:t>
            </w:r>
          </w:p>
        </w:tc>
        <w:tc>
          <w:tcPr>
            <w:tcW w:w="41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22138722" w14:textId="77777777" w:rsidR="005F2B40" w:rsidRDefault="00000000">
            <w:r>
              <w:rPr>
                <w:sz w:val="18"/>
                <w:szCs w:val="18"/>
              </w:rPr>
              <w:t>Select problem, write proposal, define evaluation criteria</w:t>
            </w:r>
          </w:p>
        </w:tc>
        <w:tc>
          <w:tcPr>
            <w:tcW w:w="2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6233DFE4" w14:textId="77777777" w:rsidR="005F2B40" w:rsidRDefault="00000000">
            <w:r>
              <w:rPr>
                <w:i/>
                <w:iCs/>
                <w:color w:val="555555"/>
                <w:sz w:val="18"/>
                <w:szCs w:val="18"/>
              </w:rPr>
              <w:t>This document</w:t>
            </w:r>
          </w:p>
        </w:tc>
      </w:tr>
      <w:tr w:rsidR="005F2B40" w14:paraId="20FAB61F"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4196CA19" w14:textId="77777777" w:rsidR="005F2B40" w:rsidRDefault="00000000">
            <w:pPr>
              <w:jc w:val="center"/>
            </w:pPr>
            <w:r>
              <w:rPr>
                <w:b/>
                <w:bCs/>
                <w:color w:val="0F6E56"/>
                <w:sz w:val="18"/>
                <w:szCs w:val="18"/>
              </w:rPr>
              <w:t>2</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50D3F66D" w14:textId="77777777" w:rsidR="005F2B40" w:rsidRDefault="00000000">
            <w:r>
              <w:rPr>
                <w:b/>
                <w:bCs/>
                <w:sz w:val="18"/>
                <w:szCs w:val="18"/>
              </w:rPr>
              <w:t>EDA</w:t>
            </w:r>
          </w:p>
        </w:tc>
        <w:tc>
          <w:tcPr>
            <w:tcW w:w="4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6EA1892A" w14:textId="62F82D4A" w:rsidR="005F2B40" w:rsidRDefault="00000000">
            <w:r>
              <w:rPr>
                <w:sz w:val="18"/>
                <w:szCs w:val="18"/>
              </w:rPr>
              <w:t xml:space="preserve">Load dataset, quality audit, 6 </w:t>
            </w:r>
            <w:r w:rsidR="00F93575">
              <w:rPr>
                <w:sz w:val="18"/>
                <w:szCs w:val="18"/>
              </w:rPr>
              <w:t>visualizations</w:t>
            </w:r>
            <w:r>
              <w:rPr>
                <w:sz w:val="18"/>
                <w:szCs w:val="18"/>
              </w:rPr>
              <w:t>, save clean CSV</w:t>
            </w:r>
          </w:p>
        </w:tc>
        <w:tc>
          <w:tcPr>
            <w:tcW w:w="2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4617FABB" w14:textId="77777777" w:rsidR="005F2B40" w:rsidRDefault="00000000">
            <w:r>
              <w:rPr>
                <w:i/>
                <w:iCs/>
                <w:color w:val="555555"/>
                <w:sz w:val="18"/>
                <w:szCs w:val="18"/>
              </w:rPr>
              <w:t>cleaned_gaming.csv</w:t>
            </w:r>
          </w:p>
        </w:tc>
      </w:tr>
      <w:tr w:rsidR="005F2B40" w14:paraId="01BF19E3"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4D29831A" w14:textId="77777777" w:rsidR="005F2B40" w:rsidRDefault="00000000">
            <w:pPr>
              <w:jc w:val="center"/>
            </w:pPr>
            <w:r>
              <w:rPr>
                <w:b/>
                <w:bCs/>
                <w:color w:val="0F6E56"/>
                <w:sz w:val="18"/>
                <w:szCs w:val="18"/>
              </w:rPr>
              <w:t>3</w:t>
            </w:r>
          </w:p>
        </w:tc>
        <w:tc>
          <w:tcPr>
            <w:tcW w:w="24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4C974CFE" w14:textId="77777777" w:rsidR="005F2B40" w:rsidRDefault="00000000">
            <w:r>
              <w:rPr>
                <w:b/>
                <w:bCs/>
                <w:sz w:val="18"/>
                <w:szCs w:val="18"/>
              </w:rPr>
              <w:t>Feature Eng.</w:t>
            </w:r>
          </w:p>
        </w:tc>
        <w:tc>
          <w:tcPr>
            <w:tcW w:w="41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6371903A" w14:textId="77777777" w:rsidR="005F2B40" w:rsidRDefault="00000000">
            <w:r>
              <w:rPr>
                <w:sz w:val="18"/>
                <w:szCs w:val="18"/>
              </w:rPr>
              <w:t>Engineer 3 features, encode, scale, select top 14, split data</w:t>
            </w:r>
          </w:p>
        </w:tc>
        <w:tc>
          <w:tcPr>
            <w:tcW w:w="2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16B6E6C0" w14:textId="77777777" w:rsidR="005F2B40" w:rsidRDefault="00000000">
            <w:r>
              <w:rPr>
                <w:i/>
                <w:iCs/>
                <w:color w:val="555555"/>
                <w:sz w:val="18"/>
                <w:szCs w:val="18"/>
              </w:rPr>
              <w:t>X_train, X_test CSVs</w:t>
            </w:r>
          </w:p>
        </w:tc>
      </w:tr>
      <w:tr w:rsidR="005F2B40" w14:paraId="11D84DEA"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1B50CD8B" w14:textId="77777777" w:rsidR="005F2B40" w:rsidRDefault="00000000">
            <w:pPr>
              <w:jc w:val="center"/>
            </w:pPr>
            <w:r>
              <w:rPr>
                <w:b/>
                <w:bCs/>
                <w:color w:val="0F6E56"/>
                <w:sz w:val="18"/>
                <w:szCs w:val="18"/>
              </w:rPr>
              <w:t>4</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05EA0A32" w14:textId="77777777" w:rsidR="005F2B40" w:rsidRDefault="00000000">
            <w:r>
              <w:rPr>
                <w:b/>
                <w:bCs/>
                <w:sz w:val="18"/>
                <w:szCs w:val="18"/>
              </w:rPr>
              <w:t>Model Training</w:t>
            </w:r>
          </w:p>
        </w:tc>
        <w:tc>
          <w:tcPr>
            <w:tcW w:w="4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7E95C939" w14:textId="77777777" w:rsidR="005F2B40" w:rsidRDefault="00000000">
            <w:r>
              <w:rPr>
                <w:sz w:val="18"/>
                <w:szCs w:val="18"/>
              </w:rPr>
              <w:t>Train 4 models with 5-fold CV, save all with joblib</w:t>
            </w:r>
          </w:p>
        </w:tc>
        <w:tc>
          <w:tcPr>
            <w:tcW w:w="2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53557E3A" w14:textId="77777777" w:rsidR="005F2B40" w:rsidRDefault="00000000">
            <w:r>
              <w:rPr>
                <w:i/>
                <w:iCs/>
                <w:color w:val="555555"/>
                <w:sz w:val="18"/>
                <w:szCs w:val="18"/>
              </w:rPr>
              <w:t>4 × .joblib files</w:t>
            </w:r>
          </w:p>
        </w:tc>
      </w:tr>
      <w:tr w:rsidR="005F2B40" w14:paraId="156D8475"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3231D17E" w14:textId="77777777" w:rsidR="005F2B40" w:rsidRDefault="00000000">
            <w:pPr>
              <w:jc w:val="center"/>
            </w:pPr>
            <w:r>
              <w:rPr>
                <w:b/>
                <w:bCs/>
                <w:color w:val="0F6E56"/>
                <w:sz w:val="18"/>
                <w:szCs w:val="18"/>
              </w:rPr>
              <w:t>5</w:t>
            </w:r>
          </w:p>
        </w:tc>
        <w:tc>
          <w:tcPr>
            <w:tcW w:w="24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3C3E8D30" w14:textId="77777777" w:rsidR="005F2B40" w:rsidRDefault="00000000">
            <w:r>
              <w:rPr>
                <w:b/>
                <w:bCs/>
                <w:sz w:val="18"/>
                <w:szCs w:val="18"/>
              </w:rPr>
              <w:t>Evaluation</w:t>
            </w:r>
          </w:p>
        </w:tc>
        <w:tc>
          <w:tcPr>
            <w:tcW w:w="41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46BB500A" w14:textId="77777777" w:rsidR="005F2B40" w:rsidRDefault="00000000">
            <w:r>
              <w:rPr>
                <w:sz w:val="18"/>
                <w:szCs w:val="18"/>
              </w:rPr>
              <w:t>Test set metrics, confusion matrices, ROC curves, winner ID</w:t>
            </w:r>
          </w:p>
        </w:tc>
        <w:tc>
          <w:tcPr>
            <w:tcW w:w="2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1AFA752A" w14:textId="77777777" w:rsidR="005F2B40" w:rsidRDefault="00000000">
            <w:r>
              <w:rPr>
                <w:i/>
                <w:iCs/>
                <w:color w:val="555555"/>
                <w:sz w:val="18"/>
                <w:szCs w:val="18"/>
              </w:rPr>
              <w:t>evaluation_results.csv</w:t>
            </w:r>
          </w:p>
        </w:tc>
      </w:tr>
      <w:tr w:rsidR="005F2B40" w14:paraId="7C7BBD27"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257F38D3" w14:textId="77777777" w:rsidR="005F2B40" w:rsidRDefault="00000000">
            <w:pPr>
              <w:jc w:val="center"/>
            </w:pPr>
            <w:r>
              <w:rPr>
                <w:b/>
                <w:bCs/>
                <w:color w:val="0F6E56"/>
                <w:sz w:val="18"/>
                <w:szCs w:val="18"/>
              </w:rPr>
              <w:t>6</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1CB3B299" w14:textId="77777777" w:rsidR="005F2B40" w:rsidRDefault="00000000">
            <w:r>
              <w:rPr>
                <w:b/>
                <w:bCs/>
                <w:sz w:val="18"/>
                <w:szCs w:val="18"/>
              </w:rPr>
              <w:t>Tuning</w:t>
            </w:r>
          </w:p>
        </w:tc>
        <w:tc>
          <w:tcPr>
            <w:tcW w:w="4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34D7570C" w14:textId="77777777" w:rsidR="005F2B40" w:rsidRDefault="00000000">
            <w:r>
              <w:rPr>
                <w:sz w:val="18"/>
                <w:szCs w:val="18"/>
              </w:rPr>
              <w:t>RandomSearch → GridSearch → retrain → learning curve</w:t>
            </w:r>
          </w:p>
        </w:tc>
        <w:tc>
          <w:tcPr>
            <w:tcW w:w="2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44333B6E" w14:textId="77777777" w:rsidR="005F2B40" w:rsidRDefault="00000000">
            <w:r>
              <w:rPr>
                <w:i/>
                <w:iCs/>
                <w:color w:val="555555"/>
                <w:sz w:val="18"/>
                <w:szCs w:val="18"/>
              </w:rPr>
              <w:t>rf_tuned.joblib</w:t>
            </w:r>
          </w:p>
        </w:tc>
      </w:tr>
      <w:tr w:rsidR="005F2B40" w14:paraId="780F0A68"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32148B56" w14:textId="77777777" w:rsidR="005F2B40" w:rsidRDefault="00000000">
            <w:pPr>
              <w:jc w:val="center"/>
            </w:pPr>
            <w:r>
              <w:rPr>
                <w:b/>
                <w:bCs/>
                <w:color w:val="0F6E56"/>
                <w:sz w:val="18"/>
                <w:szCs w:val="18"/>
              </w:rPr>
              <w:t>7</w:t>
            </w:r>
          </w:p>
        </w:tc>
        <w:tc>
          <w:tcPr>
            <w:tcW w:w="24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593239FB" w14:textId="77777777" w:rsidR="005F2B40" w:rsidRDefault="00000000">
            <w:r>
              <w:rPr>
                <w:b/>
                <w:bCs/>
                <w:sz w:val="18"/>
                <w:szCs w:val="18"/>
              </w:rPr>
              <w:t>API Deploy</w:t>
            </w:r>
          </w:p>
        </w:tc>
        <w:tc>
          <w:tcPr>
            <w:tcW w:w="41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76E746EB" w14:textId="77777777" w:rsidR="005F2B40" w:rsidRDefault="00000000">
            <w:r>
              <w:rPr>
                <w:sz w:val="18"/>
                <w:szCs w:val="18"/>
              </w:rPr>
              <w:t>FastAPI with /predict, /health, Pydantic schemas</w:t>
            </w:r>
          </w:p>
        </w:tc>
        <w:tc>
          <w:tcPr>
            <w:tcW w:w="2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2198A56D" w14:textId="77777777" w:rsidR="005F2B40" w:rsidRDefault="00000000">
            <w:r>
              <w:rPr>
                <w:i/>
                <w:iCs/>
                <w:color w:val="555555"/>
                <w:sz w:val="18"/>
                <w:szCs w:val="18"/>
              </w:rPr>
              <w:t>api/ directory</w:t>
            </w:r>
          </w:p>
        </w:tc>
      </w:tr>
      <w:tr w:rsidR="005F2B40" w14:paraId="6424D016"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740F2061" w14:textId="77777777" w:rsidR="005F2B40" w:rsidRDefault="00000000">
            <w:pPr>
              <w:jc w:val="center"/>
            </w:pPr>
            <w:r>
              <w:rPr>
                <w:b/>
                <w:bCs/>
                <w:color w:val="0F6E56"/>
                <w:sz w:val="18"/>
                <w:szCs w:val="18"/>
              </w:rPr>
              <w:t>8</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035A18F6" w14:textId="77777777" w:rsidR="005F2B40" w:rsidRDefault="00000000">
            <w:r>
              <w:rPr>
                <w:b/>
                <w:bCs/>
                <w:sz w:val="18"/>
                <w:szCs w:val="18"/>
              </w:rPr>
              <w:t>Notebook</w:t>
            </w:r>
          </w:p>
        </w:tc>
        <w:tc>
          <w:tcPr>
            <w:tcW w:w="4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327C4240" w14:textId="77777777" w:rsidR="005F2B40" w:rsidRDefault="00000000">
            <w:r>
              <w:rPr>
                <w:sz w:val="18"/>
                <w:szCs w:val="18"/>
              </w:rPr>
              <w:t>Master 20-cell notebook with narrative and business insights</w:t>
            </w:r>
          </w:p>
        </w:tc>
        <w:tc>
          <w:tcPr>
            <w:tcW w:w="2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64066385" w14:textId="77777777" w:rsidR="005F2B40" w:rsidRDefault="00000000">
            <w:r>
              <w:rPr>
                <w:i/>
                <w:iCs/>
                <w:color w:val="555555"/>
                <w:sz w:val="18"/>
                <w:szCs w:val="18"/>
              </w:rPr>
              <w:t>.ipynb file</w:t>
            </w:r>
          </w:p>
        </w:tc>
      </w:tr>
      <w:tr w:rsidR="005F2B40" w14:paraId="7D7FC7C7"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734FD5F9" w14:textId="77777777" w:rsidR="005F2B40" w:rsidRDefault="00000000">
            <w:pPr>
              <w:jc w:val="center"/>
            </w:pPr>
            <w:r>
              <w:rPr>
                <w:b/>
                <w:bCs/>
                <w:color w:val="0F6E56"/>
                <w:sz w:val="18"/>
                <w:szCs w:val="18"/>
              </w:rPr>
              <w:t>9</w:t>
            </w:r>
          </w:p>
        </w:tc>
        <w:tc>
          <w:tcPr>
            <w:tcW w:w="24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58D0A692" w14:textId="77777777" w:rsidR="005F2B40" w:rsidRDefault="00000000">
            <w:r>
              <w:rPr>
                <w:b/>
                <w:bCs/>
                <w:sz w:val="18"/>
                <w:szCs w:val="18"/>
              </w:rPr>
              <w:t>GitHub</w:t>
            </w:r>
          </w:p>
        </w:tc>
        <w:tc>
          <w:tcPr>
            <w:tcW w:w="416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57930548" w14:textId="77777777" w:rsidR="005F2B40" w:rsidRDefault="00000000">
            <w:r>
              <w:rPr>
                <w:sz w:val="18"/>
                <w:szCs w:val="18"/>
              </w:rPr>
              <w:t>README, .gitignore, requirements.txt, MIT LICENSE, push</w:t>
            </w:r>
          </w:p>
        </w:tc>
        <w:tc>
          <w:tcPr>
            <w:tcW w:w="2200" w:type="dxa"/>
            <w:tcBorders>
              <w:top w:val="single" w:sz="4" w:space="0" w:color="D0D7DE"/>
              <w:left w:val="single" w:sz="4" w:space="0" w:color="D0D7DE"/>
              <w:bottom w:val="single" w:sz="4" w:space="0" w:color="D0D7DE"/>
              <w:right w:val="single" w:sz="4" w:space="0" w:color="D0D7DE"/>
            </w:tcBorders>
            <w:shd w:val="clear" w:color="auto" w:fill="E8F8F2"/>
            <w:tcMar>
              <w:top w:w="60" w:type="dxa"/>
              <w:left w:w="100" w:type="dxa"/>
              <w:bottom w:w="60" w:type="dxa"/>
              <w:right w:w="100" w:type="dxa"/>
            </w:tcMar>
          </w:tcPr>
          <w:p w14:paraId="3E3E779E" w14:textId="77777777" w:rsidR="005F2B40" w:rsidRDefault="00000000">
            <w:r>
              <w:rPr>
                <w:i/>
                <w:iCs/>
                <w:color w:val="555555"/>
                <w:sz w:val="18"/>
                <w:szCs w:val="18"/>
              </w:rPr>
              <w:t>Public GitHub repo</w:t>
            </w:r>
          </w:p>
        </w:tc>
      </w:tr>
      <w:tr w:rsidR="005F2B40" w14:paraId="4F4CEA8E" w14:textId="77777777">
        <w:tblPrEx>
          <w:tblCellMar>
            <w:top w:w="0" w:type="dxa"/>
            <w:bottom w:w="0" w:type="dxa"/>
          </w:tblCellMar>
        </w:tblPrEx>
        <w:tc>
          <w:tcPr>
            <w:tcW w:w="6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2A202643" w14:textId="77777777" w:rsidR="005F2B40" w:rsidRDefault="00000000">
            <w:pPr>
              <w:jc w:val="center"/>
            </w:pPr>
            <w:r>
              <w:rPr>
                <w:b/>
                <w:bCs/>
                <w:color w:val="854F0B"/>
                <w:sz w:val="18"/>
                <w:szCs w:val="18"/>
              </w:rPr>
              <w:t>B</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2E68B3AE" w14:textId="77777777" w:rsidR="005F2B40" w:rsidRDefault="00000000">
            <w:r>
              <w:rPr>
                <w:b/>
                <w:bCs/>
                <w:sz w:val="18"/>
                <w:szCs w:val="18"/>
              </w:rPr>
              <w:t>Bonus</w:t>
            </w:r>
          </w:p>
        </w:tc>
        <w:tc>
          <w:tcPr>
            <w:tcW w:w="4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01C1DDCD" w14:textId="77777777" w:rsidR="005F2B40" w:rsidRDefault="00000000">
            <w:r>
              <w:rPr>
                <w:sz w:val="18"/>
                <w:szCs w:val="18"/>
              </w:rPr>
              <w:t>3-page Streamlit dashboard: predict, explore, compare</w:t>
            </w:r>
          </w:p>
        </w:tc>
        <w:tc>
          <w:tcPr>
            <w:tcW w:w="22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00" w:type="dxa"/>
              <w:bottom w:w="60" w:type="dxa"/>
              <w:right w:w="100" w:type="dxa"/>
            </w:tcMar>
          </w:tcPr>
          <w:p w14:paraId="0566AECF" w14:textId="77777777" w:rsidR="005F2B40" w:rsidRDefault="00000000">
            <w:r>
              <w:rPr>
                <w:i/>
                <w:iCs/>
                <w:color w:val="555555"/>
                <w:sz w:val="18"/>
                <w:szCs w:val="18"/>
              </w:rPr>
              <w:t>app.py + deploy</w:t>
            </w:r>
          </w:p>
        </w:tc>
      </w:tr>
    </w:tbl>
    <w:p w14:paraId="2314CF97" w14:textId="77777777" w:rsidR="00AD4BB2" w:rsidRDefault="00AD4BB2">
      <w:pPr>
        <w:rPr>
          <w:b/>
          <w:bCs/>
          <w:color w:val="FFFFFF"/>
          <w:sz w:val="30"/>
          <w:szCs w:val="30"/>
        </w:rPr>
      </w:pPr>
      <w:r>
        <w:br w:type="page"/>
      </w:r>
    </w:p>
    <w:p w14:paraId="2BD60802" w14:textId="66032E51" w:rsidR="005F2B40" w:rsidRDefault="00000000" w:rsidP="00AD4BB2">
      <w:pPr>
        <w:pStyle w:val="Heading1"/>
        <w:pBdr>
          <w:bottom w:val="single" w:sz="6" w:space="0" w:color="1D9E75"/>
        </w:pBdr>
        <w:shd w:val="clear" w:color="auto" w:fill="1A3C5E"/>
        <w:ind w:right="240"/>
      </w:pPr>
      <w:r>
        <w:lastRenderedPageBreak/>
        <w:t>9.  Risks &amp; Mitigations</w:t>
      </w:r>
    </w:p>
    <w:p w14:paraId="4CFDED12" w14:textId="77777777" w:rsidR="005F2B40" w:rsidRDefault="005F2B4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5F2B40" w14:paraId="53627C23" w14:textId="77777777">
        <w:tblPrEx>
          <w:tblCellMar>
            <w:top w:w="0" w:type="dxa"/>
            <w:bottom w:w="0" w:type="dxa"/>
          </w:tblCellMar>
        </w:tblPrEx>
        <w:trPr>
          <w:tblHeader/>
        </w:trPr>
        <w:tc>
          <w:tcPr>
            <w:tcW w:w="28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447CBC28" w14:textId="77777777" w:rsidR="005F2B40" w:rsidRDefault="00000000">
            <w:pPr>
              <w:jc w:val="center"/>
            </w:pPr>
            <w:r>
              <w:rPr>
                <w:b/>
                <w:bCs/>
                <w:color w:val="FFFFFF"/>
                <w:sz w:val="18"/>
                <w:szCs w:val="18"/>
              </w:rPr>
              <w:t>Risk</w:t>
            </w:r>
          </w:p>
        </w:tc>
        <w:tc>
          <w:tcPr>
            <w:tcW w:w="14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004B2499" w14:textId="77777777" w:rsidR="005F2B40" w:rsidRDefault="00000000">
            <w:pPr>
              <w:jc w:val="center"/>
            </w:pPr>
            <w:r>
              <w:rPr>
                <w:b/>
                <w:bCs/>
                <w:color w:val="FFFFFF"/>
                <w:sz w:val="18"/>
                <w:szCs w:val="18"/>
              </w:rPr>
              <w:t>Likelihood</w:t>
            </w:r>
          </w:p>
        </w:tc>
        <w:tc>
          <w:tcPr>
            <w:tcW w:w="516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120" w:type="dxa"/>
            </w:tcMar>
          </w:tcPr>
          <w:p w14:paraId="5DC7C1CB" w14:textId="77777777" w:rsidR="005F2B40" w:rsidRDefault="00000000">
            <w:pPr>
              <w:jc w:val="center"/>
            </w:pPr>
            <w:r>
              <w:rPr>
                <w:b/>
                <w:bCs/>
                <w:color w:val="FFFFFF"/>
                <w:sz w:val="18"/>
                <w:szCs w:val="18"/>
              </w:rPr>
              <w:t>Mitigation Strategy</w:t>
            </w:r>
          </w:p>
        </w:tc>
      </w:tr>
      <w:tr w:rsidR="005F2B40" w14:paraId="448C2CEB"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04412874" w14:textId="77777777" w:rsidR="005F2B40" w:rsidRDefault="00000000">
            <w:r>
              <w:rPr>
                <w:b/>
                <w:bCs/>
                <w:sz w:val="18"/>
                <w:szCs w:val="18"/>
              </w:rPr>
              <w:t>Simulated data ≠ real BabiPoly data</w:t>
            </w:r>
          </w:p>
        </w:tc>
        <w:tc>
          <w:tcPr>
            <w:tcW w:w="1400" w:type="dxa"/>
            <w:tcBorders>
              <w:top w:val="single" w:sz="4" w:space="0" w:color="D0D7DE"/>
              <w:left w:val="single" w:sz="4" w:space="0" w:color="D0D7DE"/>
              <w:bottom w:val="single" w:sz="4" w:space="0" w:color="D0D7DE"/>
              <w:right w:val="single" w:sz="4" w:space="0" w:color="D0D7DE"/>
            </w:tcBorders>
            <w:shd w:val="clear" w:color="auto" w:fill="FFF8E7"/>
            <w:tcMar>
              <w:top w:w="60" w:type="dxa"/>
              <w:left w:w="120" w:type="dxa"/>
              <w:bottom w:w="60" w:type="dxa"/>
              <w:right w:w="120" w:type="dxa"/>
            </w:tcMar>
          </w:tcPr>
          <w:p w14:paraId="52B9A688" w14:textId="77777777" w:rsidR="005F2B40" w:rsidRDefault="00000000">
            <w:pPr>
              <w:jc w:val="center"/>
            </w:pPr>
            <w:r>
              <w:rPr>
                <w:b/>
                <w:bCs/>
                <w:color w:val="B97D0A"/>
                <w:sz w:val="18"/>
                <w:szCs w:val="18"/>
              </w:rPr>
              <w:t>Medium</w:t>
            </w:r>
          </w:p>
        </w:tc>
        <w:tc>
          <w:tcPr>
            <w:tcW w:w="51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373698AE" w14:textId="77777777" w:rsidR="005F2B40" w:rsidRDefault="00000000">
            <w:pPr>
              <w:jc w:val="both"/>
            </w:pPr>
            <w:r>
              <w:rPr>
                <w:sz w:val="18"/>
                <w:szCs w:val="18"/>
              </w:rPr>
              <w:t>Clearly document all assumptions; design the feature engineering pipeline as a modular component that can be re-applied to real data with minimal changes.</w:t>
            </w:r>
          </w:p>
        </w:tc>
      </w:tr>
      <w:tr w:rsidR="005F2B40" w14:paraId="11BF1F0F"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50A407D1" w14:textId="77777777" w:rsidR="005F2B40" w:rsidRDefault="00000000">
            <w:r>
              <w:rPr>
                <w:b/>
                <w:bCs/>
                <w:sz w:val="18"/>
                <w:szCs w:val="18"/>
              </w:rPr>
              <w:t>Class imbalance in target</w:t>
            </w:r>
          </w:p>
        </w:tc>
        <w:tc>
          <w:tcPr>
            <w:tcW w:w="1400" w:type="dxa"/>
            <w:tcBorders>
              <w:top w:val="single" w:sz="4" w:space="0" w:color="D0D7DE"/>
              <w:left w:val="single" w:sz="4" w:space="0" w:color="D0D7DE"/>
              <w:bottom w:val="single" w:sz="4" w:space="0" w:color="D0D7DE"/>
              <w:right w:val="single" w:sz="4" w:space="0" w:color="D0D7DE"/>
            </w:tcBorders>
            <w:shd w:val="clear" w:color="auto" w:fill="FDECEA"/>
            <w:tcMar>
              <w:top w:w="60" w:type="dxa"/>
              <w:left w:w="120" w:type="dxa"/>
              <w:bottom w:w="60" w:type="dxa"/>
              <w:right w:w="120" w:type="dxa"/>
            </w:tcMar>
          </w:tcPr>
          <w:p w14:paraId="3FCCAB9A" w14:textId="77777777" w:rsidR="005F2B40" w:rsidRDefault="00000000">
            <w:pPr>
              <w:jc w:val="center"/>
            </w:pPr>
            <w:r>
              <w:rPr>
                <w:b/>
                <w:bCs/>
                <w:color w:val="D32F2F"/>
                <w:sz w:val="18"/>
                <w:szCs w:val="18"/>
              </w:rPr>
              <w:t>Low–Medium</w:t>
            </w:r>
          </w:p>
        </w:tc>
        <w:tc>
          <w:tcPr>
            <w:tcW w:w="5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29E00225" w14:textId="77777777" w:rsidR="005F2B40" w:rsidRDefault="00000000">
            <w:pPr>
              <w:jc w:val="both"/>
            </w:pPr>
            <w:r>
              <w:rPr>
                <w:sz w:val="18"/>
                <w:szCs w:val="18"/>
              </w:rPr>
              <w:t>Use stratified splits and weighted F1 as the primary metric; apply class_weight='balanced' if imbalance exceeds 40/60 ratio.</w:t>
            </w:r>
          </w:p>
        </w:tc>
      </w:tr>
      <w:tr w:rsidR="005F2B40" w14:paraId="3C160A1D"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6C173F37" w14:textId="77777777" w:rsidR="005F2B40" w:rsidRDefault="00000000">
            <w:r>
              <w:rPr>
                <w:b/>
                <w:bCs/>
                <w:sz w:val="18"/>
                <w:szCs w:val="18"/>
              </w:rPr>
              <w:t>Model overfitting</w:t>
            </w:r>
          </w:p>
        </w:tc>
        <w:tc>
          <w:tcPr>
            <w:tcW w:w="1400" w:type="dxa"/>
            <w:tcBorders>
              <w:top w:val="single" w:sz="4" w:space="0" w:color="D0D7DE"/>
              <w:left w:val="single" w:sz="4" w:space="0" w:color="D0D7DE"/>
              <w:bottom w:val="single" w:sz="4" w:space="0" w:color="D0D7DE"/>
              <w:right w:val="single" w:sz="4" w:space="0" w:color="D0D7DE"/>
            </w:tcBorders>
            <w:shd w:val="clear" w:color="auto" w:fill="FFF8E7"/>
            <w:tcMar>
              <w:top w:w="60" w:type="dxa"/>
              <w:left w:w="120" w:type="dxa"/>
              <w:bottom w:w="60" w:type="dxa"/>
              <w:right w:w="120" w:type="dxa"/>
            </w:tcMar>
          </w:tcPr>
          <w:p w14:paraId="52E106BB" w14:textId="77777777" w:rsidR="005F2B40" w:rsidRDefault="00000000">
            <w:pPr>
              <w:jc w:val="center"/>
            </w:pPr>
            <w:r>
              <w:rPr>
                <w:b/>
                <w:bCs/>
                <w:color w:val="B97D0A"/>
                <w:sz w:val="18"/>
                <w:szCs w:val="18"/>
              </w:rPr>
              <w:t>Medium</w:t>
            </w:r>
          </w:p>
        </w:tc>
        <w:tc>
          <w:tcPr>
            <w:tcW w:w="51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1DCC278D" w14:textId="77777777" w:rsidR="005F2B40" w:rsidRDefault="00000000">
            <w:pPr>
              <w:jc w:val="both"/>
            </w:pPr>
            <w:r>
              <w:rPr>
                <w:sz w:val="18"/>
                <w:szCs w:val="18"/>
              </w:rPr>
              <w:t>Use 5-fold cross-validation throughout; regularise with max_depth, min_samples_leaf; compare train vs. validation curves.</w:t>
            </w:r>
          </w:p>
        </w:tc>
      </w:tr>
      <w:tr w:rsidR="005F2B40" w14:paraId="39600520"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348ED5B9" w14:textId="77777777" w:rsidR="005F2B40" w:rsidRDefault="00000000">
            <w:r>
              <w:rPr>
                <w:b/>
                <w:bCs/>
                <w:sz w:val="18"/>
                <w:szCs w:val="18"/>
              </w:rPr>
              <w:t>API deployment environment issues</w:t>
            </w:r>
          </w:p>
        </w:tc>
        <w:tc>
          <w:tcPr>
            <w:tcW w:w="1400" w:type="dxa"/>
            <w:tcBorders>
              <w:top w:val="single" w:sz="4" w:space="0" w:color="D0D7DE"/>
              <w:left w:val="single" w:sz="4" w:space="0" w:color="D0D7DE"/>
              <w:bottom w:val="single" w:sz="4" w:space="0" w:color="D0D7DE"/>
              <w:right w:val="single" w:sz="4" w:space="0" w:color="D0D7DE"/>
            </w:tcBorders>
            <w:shd w:val="clear" w:color="auto" w:fill="EDFAF3"/>
            <w:tcMar>
              <w:top w:w="60" w:type="dxa"/>
              <w:left w:w="120" w:type="dxa"/>
              <w:bottom w:w="60" w:type="dxa"/>
              <w:right w:w="120" w:type="dxa"/>
            </w:tcMar>
          </w:tcPr>
          <w:p w14:paraId="66A9F638" w14:textId="77777777" w:rsidR="005F2B40" w:rsidRDefault="00000000">
            <w:pPr>
              <w:jc w:val="center"/>
            </w:pPr>
            <w:r>
              <w:rPr>
                <w:b/>
                <w:bCs/>
                <w:color w:val="1D9E75"/>
                <w:sz w:val="18"/>
                <w:szCs w:val="18"/>
              </w:rPr>
              <w:t>Low</w:t>
            </w:r>
          </w:p>
        </w:tc>
        <w:tc>
          <w:tcPr>
            <w:tcW w:w="51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120" w:type="dxa"/>
              <w:bottom w:w="60" w:type="dxa"/>
              <w:right w:w="120" w:type="dxa"/>
            </w:tcMar>
          </w:tcPr>
          <w:p w14:paraId="21579E48" w14:textId="77777777" w:rsidR="005F2B40" w:rsidRDefault="00000000">
            <w:pPr>
              <w:jc w:val="both"/>
            </w:pPr>
            <w:r>
              <w:rPr>
                <w:sz w:val="18"/>
                <w:szCs w:val="18"/>
              </w:rPr>
              <w:t>Include a Dockerfile and pip requirements.txt; test locally with uvicorn; document known dependency conflicts.</w:t>
            </w:r>
          </w:p>
        </w:tc>
      </w:tr>
      <w:tr w:rsidR="005F2B40" w14:paraId="144B61E6" w14:textId="77777777">
        <w:tblPrEx>
          <w:tblCellMar>
            <w:top w:w="0" w:type="dxa"/>
            <w:bottom w:w="0" w:type="dxa"/>
          </w:tblCellMar>
        </w:tblPrEx>
        <w:tc>
          <w:tcPr>
            <w:tcW w:w="280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33B175B7" w14:textId="77777777" w:rsidR="005F2B40" w:rsidRDefault="00000000">
            <w:r>
              <w:rPr>
                <w:b/>
                <w:bCs/>
                <w:sz w:val="18"/>
                <w:szCs w:val="18"/>
              </w:rPr>
              <w:t>Feature mismatch at inference time</w:t>
            </w:r>
          </w:p>
        </w:tc>
        <w:tc>
          <w:tcPr>
            <w:tcW w:w="1400" w:type="dxa"/>
            <w:tcBorders>
              <w:top w:val="single" w:sz="4" w:space="0" w:color="D0D7DE"/>
              <w:left w:val="single" w:sz="4" w:space="0" w:color="D0D7DE"/>
              <w:bottom w:val="single" w:sz="4" w:space="0" w:color="D0D7DE"/>
              <w:right w:val="single" w:sz="4" w:space="0" w:color="D0D7DE"/>
            </w:tcBorders>
            <w:shd w:val="clear" w:color="auto" w:fill="FFF8E7"/>
            <w:tcMar>
              <w:top w:w="60" w:type="dxa"/>
              <w:left w:w="120" w:type="dxa"/>
              <w:bottom w:w="60" w:type="dxa"/>
              <w:right w:w="120" w:type="dxa"/>
            </w:tcMar>
          </w:tcPr>
          <w:p w14:paraId="39FDC632" w14:textId="77777777" w:rsidR="005F2B40" w:rsidRDefault="00000000">
            <w:pPr>
              <w:jc w:val="center"/>
            </w:pPr>
            <w:r>
              <w:rPr>
                <w:b/>
                <w:bCs/>
                <w:color w:val="B97D0A"/>
                <w:sz w:val="18"/>
                <w:szCs w:val="18"/>
              </w:rPr>
              <w:t>Medium</w:t>
            </w:r>
          </w:p>
        </w:tc>
        <w:tc>
          <w:tcPr>
            <w:tcW w:w="5160" w:type="dxa"/>
            <w:tcBorders>
              <w:top w:val="single" w:sz="4" w:space="0" w:color="D0D7DE"/>
              <w:left w:val="single" w:sz="4" w:space="0" w:color="D0D7DE"/>
              <w:bottom w:val="single" w:sz="4" w:space="0" w:color="D0D7DE"/>
              <w:right w:val="single" w:sz="4" w:space="0" w:color="D0D7DE"/>
            </w:tcBorders>
            <w:shd w:val="clear" w:color="auto" w:fill="EBF2FA"/>
            <w:tcMar>
              <w:top w:w="60" w:type="dxa"/>
              <w:left w:w="120" w:type="dxa"/>
              <w:bottom w:w="60" w:type="dxa"/>
              <w:right w:w="120" w:type="dxa"/>
            </w:tcMar>
          </w:tcPr>
          <w:p w14:paraId="57A94866" w14:textId="77777777" w:rsidR="005F2B40" w:rsidRDefault="00000000">
            <w:pPr>
              <w:jc w:val="both"/>
            </w:pPr>
            <w:r>
              <w:rPr>
                <w:sz w:val="18"/>
                <w:szCs w:val="18"/>
              </w:rPr>
              <w:t>Implement column alignment in model.py using the saved selected_features.txt; fill missing columns with 0.</w:t>
            </w:r>
          </w:p>
        </w:tc>
      </w:tr>
    </w:tbl>
    <w:p w14:paraId="4C5BE690" w14:textId="77777777" w:rsidR="00AD4BB2" w:rsidRDefault="00AD4BB2">
      <w:pPr>
        <w:rPr>
          <w:b/>
          <w:bCs/>
          <w:color w:val="FFFFFF"/>
          <w:sz w:val="30"/>
          <w:szCs w:val="30"/>
        </w:rPr>
      </w:pPr>
      <w:r>
        <w:br w:type="page"/>
      </w:r>
    </w:p>
    <w:p w14:paraId="7389681B" w14:textId="015C48A7" w:rsidR="005F2B40" w:rsidRDefault="00000000" w:rsidP="00AD4BB2">
      <w:pPr>
        <w:pStyle w:val="Heading1"/>
        <w:pBdr>
          <w:bottom w:val="single" w:sz="6" w:space="0" w:color="1D9E75"/>
        </w:pBdr>
        <w:shd w:val="clear" w:color="auto" w:fill="1A3C5E"/>
        <w:ind w:right="240"/>
      </w:pPr>
      <w:r>
        <w:lastRenderedPageBreak/>
        <w:t>10.  Success Criteria</w:t>
      </w:r>
    </w:p>
    <w:p w14:paraId="796BC852" w14:textId="77777777" w:rsidR="005F2B40" w:rsidRDefault="005F2B40">
      <w:pPr>
        <w:spacing w:after="40"/>
      </w:pPr>
    </w:p>
    <w:p w14:paraId="36F0DD03" w14:textId="77777777" w:rsidR="005F2B40" w:rsidRDefault="00000000">
      <w:pPr>
        <w:spacing w:before="80" w:after="80"/>
        <w:jc w:val="both"/>
      </w:pPr>
      <w:r>
        <w:t>The project will be deemed successful when ALL of the following criteria are met:</w:t>
      </w:r>
    </w:p>
    <w:p w14:paraId="515B933B" w14:textId="77777777" w:rsidR="005F2B40" w:rsidRDefault="005F2B40">
      <w:pPr>
        <w:spacing w:after="60"/>
      </w:pPr>
    </w:p>
    <w:p w14:paraId="412C21CA" w14:textId="77777777" w:rsidR="005F2B40" w:rsidRDefault="00000000">
      <w:pPr>
        <w:pStyle w:val="ListParagraph"/>
        <w:numPr>
          <w:ilvl w:val="0"/>
          <w:numId w:val="2"/>
        </w:numPr>
        <w:spacing w:before="60" w:after="60"/>
      </w:pPr>
      <w:r>
        <w:t>The tuned model achieves a weighted F1-Score of at least 0.85 on the held-out test set.</w:t>
      </w:r>
    </w:p>
    <w:p w14:paraId="551916AD" w14:textId="77777777" w:rsidR="005F2B40" w:rsidRDefault="00000000">
      <w:pPr>
        <w:pStyle w:val="ListParagraph"/>
        <w:numPr>
          <w:ilvl w:val="0"/>
          <w:numId w:val="2"/>
        </w:numPr>
        <w:spacing w:before="60" w:after="60"/>
      </w:pPr>
      <w:r>
        <w:t>All four classifiers are trained, evaluated, and compared in a single reproducible notebook.</w:t>
      </w:r>
    </w:p>
    <w:p w14:paraId="3E87D1F3" w14:textId="77777777" w:rsidR="005F2B40" w:rsidRDefault="00000000">
      <w:pPr>
        <w:pStyle w:val="ListParagraph"/>
        <w:numPr>
          <w:ilvl w:val="0"/>
          <w:numId w:val="2"/>
        </w:numPr>
        <w:spacing w:before="60" w:after="60"/>
      </w:pPr>
      <w:r>
        <w:t>The FastAPI endpoint responds to a well-formed POST /predict request within 100ms locally.</w:t>
      </w:r>
    </w:p>
    <w:p w14:paraId="7B8E2EB7" w14:textId="77777777" w:rsidR="005F2B40" w:rsidRDefault="00000000">
      <w:pPr>
        <w:pStyle w:val="ListParagraph"/>
        <w:numPr>
          <w:ilvl w:val="0"/>
          <w:numId w:val="2"/>
        </w:numPr>
        <w:spacing w:before="60" w:after="60"/>
      </w:pPr>
      <w:r>
        <w:t>The GitHub repository contains a professional README, MIT LICENSE, and complete working code.</w:t>
      </w:r>
    </w:p>
    <w:p w14:paraId="18A321B6" w14:textId="77777777" w:rsidR="005F2B40" w:rsidRDefault="00000000">
      <w:pPr>
        <w:pStyle w:val="ListParagraph"/>
        <w:numPr>
          <w:ilvl w:val="0"/>
          <w:numId w:val="2"/>
        </w:numPr>
        <w:spacing w:before="60" w:after="60"/>
      </w:pPr>
      <w:r>
        <w:t>At least three actionable business insights are documented and supported by visual evidence.</w:t>
      </w:r>
    </w:p>
    <w:p w14:paraId="45510714" w14:textId="77777777" w:rsidR="005F2B40" w:rsidRDefault="00000000">
      <w:pPr>
        <w:pStyle w:val="ListParagraph"/>
        <w:numPr>
          <w:ilvl w:val="0"/>
          <w:numId w:val="2"/>
        </w:numPr>
        <w:spacing w:before="60" w:after="60"/>
      </w:pPr>
      <w:r>
        <w:t>(Bonus) The Streamlit dashboard successfully connects to the live API and renders predictions in real time.</w:t>
      </w:r>
    </w:p>
    <w:p w14:paraId="7CC3DFEF" w14:textId="77777777" w:rsidR="00AD4BB2" w:rsidRDefault="00AD4BB2">
      <w:pPr>
        <w:rPr>
          <w:b/>
          <w:bCs/>
          <w:color w:val="FFFFFF"/>
          <w:sz w:val="30"/>
          <w:szCs w:val="30"/>
        </w:rPr>
      </w:pPr>
      <w:r>
        <w:br w:type="page"/>
      </w:r>
    </w:p>
    <w:p w14:paraId="405F622A" w14:textId="7CA90F7B" w:rsidR="005F2B40" w:rsidRDefault="00000000" w:rsidP="00AD4BB2">
      <w:pPr>
        <w:pStyle w:val="Heading1"/>
        <w:pBdr>
          <w:bottom w:val="single" w:sz="6" w:space="0" w:color="1D9E75"/>
        </w:pBdr>
        <w:shd w:val="clear" w:color="auto" w:fill="1A3C5E"/>
        <w:ind w:right="240"/>
      </w:pPr>
      <w:r>
        <w:lastRenderedPageBreak/>
        <w:t>11.  Conclusion</w:t>
      </w:r>
    </w:p>
    <w:p w14:paraId="2645B92E" w14:textId="77777777" w:rsidR="005F2B40" w:rsidRDefault="005F2B40">
      <w:pPr>
        <w:spacing w:after="40"/>
      </w:pPr>
    </w:p>
    <w:p w14:paraId="5BDDDDF8" w14:textId="75C06613" w:rsidR="005F2B40" w:rsidRDefault="00000000">
      <w:pPr>
        <w:spacing w:before="80" w:after="80"/>
        <w:jc w:val="both"/>
      </w:pPr>
      <w:r>
        <w:t xml:space="preserve">This proposal presents a well-scoped, technically rigorous, and business-relevant machine learning project for BabiPoly. By applying a structured classification pipeline to publicly available gaming behavior data, this internship project will deliver real, deployable intelligence that the BabiPoly team can immediately use to improve player retention, </w:t>
      </w:r>
      <w:r w:rsidR="00F93575">
        <w:t>personalize</w:t>
      </w:r>
      <w:r>
        <w:t xml:space="preserve"> experiences, and grow revenue across West Africa.</w:t>
      </w:r>
    </w:p>
    <w:p w14:paraId="69995F23" w14:textId="77777777" w:rsidR="005F2B40" w:rsidRDefault="005F2B40">
      <w:pPr>
        <w:spacing w:after="60"/>
      </w:pPr>
    </w:p>
    <w:p w14:paraId="3BE3BF12" w14:textId="77777777" w:rsidR="005F2B40" w:rsidRDefault="00000000">
      <w:pPr>
        <w:spacing w:before="80" w:after="80"/>
        <w:jc w:val="both"/>
      </w:pPr>
      <w:r>
        <w:t>The combination of a robust ML pipeline, a production-ready REST API, and a non-technical Streamlit dashboard ensures that the value of this work extends beyond the internship itself. The modular design of the feature engineering and inference pipeline means that swapping in real BabiPoly player data requires minimal re-engineering.</w:t>
      </w:r>
    </w:p>
    <w:p w14:paraId="2B25EAF5" w14:textId="77777777" w:rsidR="005F2B40" w:rsidRDefault="005F2B40">
      <w:pPr>
        <w:spacing w:after="60"/>
      </w:pPr>
    </w:p>
    <w:p w14:paraId="68B3958A" w14:textId="77777777" w:rsidR="005F2B40" w:rsidRDefault="00000000">
      <w:pPr>
        <w:spacing w:before="80" w:after="80"/>
        <w:jc w:val="both"/>
      </w:pPr>
      <w:r>
        <w:t>Upon approval of this proposal, development will commence immediately following the Task 1 documentation milestone, with all deliverables targeted for completion before the internship end date.</w:t>
      </w:r>
    </w:p>
    <w:p w14:paraId="4C7CB57C" w14:textId="77777777" w:rsidR="005F2B40" w:rsidRDefault="005F2B40">
      <w:pPr>
        <w:spacing w:after="120"/>
      </w:pPr>
    </w:p>
    <w:p w14:paraId="674B3488" w14:textId="77777777" w:rsidR="005F2B40" w:rsidRDefault="005F2B40">
      <w:pPr>
        <w:pBdr>
          <w:top w:val="single" w:sz="4" w:space="0" w:color="D0D7DE"/>
        </w:pBdr>
        <w:spacing w:before="40"/>
      </w:pPr>
    </w:p>
    <w:p w14:paraId="4B2B211E" w14:textId="77777777" w:rsidR="005F2B40" w:rsidRDefault="005F2B40">
      <w:pPr>
        <w:spacing w:after="60"/>
      </w:pPr>
    </w:p>
    <w:p w14:paraId="50A26253" w14:textId="55D8FB58" w:rsidR="005F2B40" w:rsidRDefault="00000000">
      <w:r>
        <w:rPr>
          <w:b/>
          <w:bCs/>
          <w:color w:val="1A3C5E"/>
          <w:sz w:val="20"/>
          <w:szCs w:val="20"/>
        </w:rPr>
        <w:t xml:space="preserve">Submitted by: </w:t>
      </w:r>
      <w:r w:rsidR="00AD4BB2">
        <w:rPr>
          <w:sz w:val="20"/>
          <w:szCs w:val="20"/>
        </w:rPr>
        <w:t>Mediane Ozeir</w:t>
      </w:r>
      <w:r>
        <w:rPr>
          <w:b/>
          <w:bCs/>
          <w:color w:val="1A3C5E"/>
          <w:sz w:val="20"/>
          <w:szCs w:val="20"/>
        </w:rPr>
        <w:t xml:space="preserve">          Date: </w:t>
      </w:r>
      <w:r w:rsidR="00AD4BB2">
        <w:rPr>
          <w:sz w:val="20"/>
          <w:szCs w:val="20"/>
        </w:rPr>
        <w:t>May</w:t>
      </w:r>
      <w:r>
        <w:rPr>
          <w:sz w:val="20"/>
          <w:szCs w:val="20"/>
        </w:rPr>
        <w:t xml:space="preserve"> 2026</w:t>
      </w:r>
    </w:p>
    <w:p w14:paraId="6D30325B" w14:textId="77777777" w:rsidR="005F2B40" w:rsidRDefault="005F2B40">
      <w:pPr>
        <w:spacing w:after="80"/>
      </w:pPr>
    </w:p>
    <w:sectPr w:rsidR="005F2B40">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3C732" w14:textId="77777777" w:rsidR="00DD7E49" w:rsidRDefault="00DD7E49">
      <w:r>
        <w:separator/>
      </w:r>
    </w:p>
  </w:endnote>
  <w:endnote w:type="continuationSeparator" w:id="0">
    <w:p w14:paraId="6A58FB14" w14:textId="77777777" w:rsidR="00DD7E49" w:rsidRDefault="00DD7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406012"/>
      <w:docPartObj>
        <w:docPartGallery w:val="Page Numbers (Bottom of Page)"/>
        <w:docPartUnique/>
      </w:docPartObj>
    </w:sdtPr>
    <w:sdtEndPr>
      <w:rPr>
        <w:noProof/>
      </w:rPr>
    </w:sdtEndPr>
    <w:sdtContent>
      <w:p w14:paraId="31638714" w14:textId="2AA9A888" w:rsidR="00F93575" w:rsidRDefault="00F935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9BE347" w14:textId="77777777" w:rsidR="00F93575" w:rsidRDefault="00F935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053660"/>
      <w:docPartObj>
        <w:docPartGallery w:val="Page Numbers (Bottom of Page)"/>
        <w:docPartUnique/>
      </w:docPartObj>
    </w:sdtPr>
    <w:sdtEndPr>
      <w:rPr>
        <w:noProof/>
      </w:rPr>
    </w:sdtEndPr>
    <w:sdtContent>
      <w:p w14:paraId="18C460A5" w14:textId="1B72C7E0" w:rsidR="00F93575" w:rsidRDefault="00F935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93637B" w14:textId="513BF578" w:rsidR="005F2B40" w:rsidRDefault="005F2B40">
    <w:pPr>
      <w:pBdr>
        <w:top w:val="single" w:sz="4" w:space="0" w:color="D0D7DE"/>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722E7" w14:textId="77777777" w:rsidR="00DD7E49" w:rsidRDefault="00DD7E49">
      <w:r>
        <w:separator/>
      </w:r>
    </w:p>
  </w:footnote>
  <w:footnote w:type="continuationSeparator" w:id="0">
    <w:p w14:paraId="0397E3C6" w14:textId="77777777" w:rsidR="00DD7E49" w:rsidRDefault="00DD7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1E51" w14:textId="5DBF1BFF" w:rsidR="005F2B40" w:rsidRDefault="00000000">
    <w:pPr>
      <w:pBdr>
        <w:bottom w:val="single" w:sz="4" w:space="0" w:color="1D9E75"/>
      </w:pBdr>
      <w:tabs>
        <w:tab w:val="right" w:pos="9026"/>
      </w:tabs>
      <w:spacing w:after="120"/>
    </w:pPr>
    <w:r>
      <w:rPr>
        <w:color w:val="555555"/>
        <w:sz w:val="18"/>
        <w:szCs w:val="18"/>
      </w:rPr>
      <w:t>BabiPoly AI Internship | Player Engagement Prediction Proposal</w:t>
    </w:r>
    <w:r>
      <w:tab/>
    </w:r>
    <w:r>
      <w:fldChar w:fldCharType="begin"/>
    </w:r>
    <w:r>
      <w:instrText>[object Object]</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8482A"/>
    <w:multiLevelType w:val="hybridMultilevel"/>
    <w:tmpl w:val="745E9D36"/>
    <w:lvl w:ilvl="0" w:tplc="BE0C7692">
      <w:start w:val="1"/>
      <w:numFmt w:val="bullet"/>
      <w:lvlText w:val="•"/>
      <w:lvlJc w:val="left"/>
      <w:pPr>
        <w:ind w:left="720" w:hanging="360"/>
      </w:pPr>
    </w:lvl>
    <w:lvl w:ilvl="1" w:tplc="419C6A98">
      <w:start w:val="1"/>
      <w:numFmt w:val="bullet"/>
      <w:lvlText w:val="○"/>
      <w:lvlJc w:val="left"/>
      <w:pPr>
        <w:ind w:left="1080" w:hanging="360"/>
      </w:pPr>
    </w:lvl>
    <w:lvl w:ilvl="2" w:tplc="C92657C2">
      <w:numFmt w:val="decimal"/>
      <w:lvlText w:val=""/>
      <w:lvlJc w:val="left"/>
    </w:lvl>
    <w:lvl w:ilvl="3" w:tplc="2ACC5C82">
      <w:numFmt w:val="decimal"/>
      <w:lvlText w:val=""/>
      <w:lvlJc w:val="left"/>
    </w:lvl>
    <w:lvl w:ilvl="4" w:tplc="540A8640">
      <w:numFmt w:val="decimal"/>
      <w:lvlText w:val=""/>
      <w:lvlJc w:val="left"/>
    </w:lvl>
    <w:lvl w:ilvl="5" w:tplc="AB044632">
      <w:numFmt w:val="decimal"/>
      <w:lvlText w:val=""/>
      <w:lvlJc w:val="left"/>
    </w:lvl>
    <w:lvl w:ilvl="6" w:tplc="6C985DC8">
      <w:numFmt w:val="decimal"/>
      <w:lvlText w:val=""/>
      <w:lvlJc w:val="left"/>
    </w:lvl>
    <w:lvl w:ilvl="7" w:tplc="482AFC80">
      <w:numFmt w:val="decimal"/>
      <w:lvlText w:val=""/>
      <w:lvlJc w:val="left"/>
    </w:lvl>
    <w:lvl w:ilvl="8" w:tplc="842C353C">
      <w:numFmt w:val="decimal"/>
      <w:lvlText w:val=""/>
      <w:lvlJc w:val="left"/>
    </w:lvl>
  </w:abstractNum>
  <w:abstractNum w:abstractNumId="1" w15:restartNumberingAfterBreak="0">
    <w:nsid w:val="4E8160E6"/>
    <w:multiLevelType w:val="hybridMultilevel"/>
    <w:tmpl w:val="3F4A75DA"/>
    <w:lvl w:ilvl="0" w:tplc="D0C4AF84">
      <w:start w:val="1"/>
      <w:numFmt w:val="decimal"/>
      <w:lvlText w:val="%1."/>
      <w:lvlJc w:val="left"/>
      <w:pPr>
        <w:ind w:left="720" w:hanging="360"/>
      </w:pPr>
    </w:lvl>
    <w:lvl w:ilvl="1" w:tplc="CECC1C14">
      <w:start w:val="1"/>
      <w:numFmt w:val="lowerLetter"/>
      <w:lvlText w:val="%2."/>
      <w:lvlJc w:val="left"/>
      <w:pPr>
        <w:ind w:left="1080" w:hanging="360"/>
      </w:pPr>
    </w:lvl>
    <w:lvl w:ilvl="2" w:tplc="A3C09B1A">
      <w:numFmt w:val="decimal"/>
      <w:lvlText w:val=""/>
      <w:lvlJc w:val="left"/>
    </w:lvl>
    <w:lvl w:ilvl="3" w:tplc="AC8E424A">
      <w:numFmt w:val="decimal"/>
      <w:lvlText w:val=""/>
      <w:lvlJc w:val="left"/>
    </w:lvl>
    <w:lvl w:ilvl="4" w:tplc="A0C07588">
      <w:numFmt w:val="decimal"/>
      <w:lvlText w:val=""/>
      <w:lvlJc w:val="left"/>
    </w:lvl>
    <w:lvl w:ilvl="5" w:tplc="54ACAB7A">
      <w:numFmt w:val="decimal"/>
      <w:lvlText w:val=""/>
      <w:lvlJc w:val="left"/>
    </w:lvl>
    <w:lvl w:ilvl="6" w:tplc="0786E9DA">
      <w:numFmt w:val="decimal"/>
      <w:lvlText w:val=""/>
      <w:lvlJc w:val="left"/>
    </w:lvl>
    <w:lvl w:ilvl="7" w:tplc="0FEA01D8">
      <w:numFmt w:val="decimal"/>
      <w:lvlText w:val=""/>
      <w:lvlJc w:val="left"/>
    </w:lvl>
    <w:lvl w:ilvl="8" w:tplc="28989B42">
      <w:numFmt w:val="decimal"/>
      <w:lvlText w:val=""/>
      <w:lvlJc w:val="left"/>
    </w:lvl>
  </w:abstractNum>
  <w:abstractNum w:abstractNumId="2" w15:restartNumberingAfterBreak="0">
    <w:nsid w:val="524C7222"/>
    <w:multiLevelType w:val="hybridMultilevel"/>
    <w:tmpl w:val="B87C0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8C59BC"/>
    <w:multiLevelType w:val="hybridMultilevel"/>
    <w:tmpl w:val="1B7CC334"/>
    <w:lvl w:ilvl="0" w:tplc="1E528686">
      <w:start w:val="1"/>
      <w:numFmt w:val="bullet"/>
      <w:lvlText w:val="●"/>
      <w:lvlJc w:val="left"/>
      <w:pPr>
        <w:ind w:left="720" w:hanging="360"/>
      </w:pPr>
    </w:lvl>
    <w:lvl w:ilvl="1" w:tplc="26584F56">
      <w:start w:val="1"/>
      <w:numFmt w:val="bullet"/>
      <w:lvlText w:val="○"/>
      <w:lvlJc w:val="left"/>
      <w:pPr>
        <w:ind w:left="1440" w:hanging="360"/>
      </w:pPr>
    </w:lvl>
    <w:lvl w:ilvl="2" w:tplc="0F12796A">
      <w:start w:val="1"/>
      <w:numFmt w:val="bullet"/>
      <w:lvlText w:val="■"/>
      <w:lvlJc w:val="left"/>
      <w:pPr>
        <w:ind w:left="2160" w:hanging="360"/>
      </w:pPr>
    </w:lvl>
    <w:lvl w:ilvl="3" w:tplc="4E34AE90">
      <w:start w:val="1"/>
      <w:numFmt w:val="bullet"/>
      <w:lvlText w:val="●"/>
      <w:lvlJc w:val="left"/>
      <w:pPr>
        <w:ind w:left="2880" w:hanging="360"/>
      </w:pPr>
    </w:lvl>
    <w:lvl w:ilvl="4" w:tplc="729C42F0">
      <w:start w:val="1"/>
      <w:numFmt w:val="bullet"/>
      <w:lvlText w:val="○"/>
      <w:lvlJc w:val="left"/>
      <w:pPr>
        <w:ind w:left="3600" w:hanging="360"/>
      </w:pPr>
    </w:lvl>
    <w:lvl w:ilvl="5" w:tplc="4420F002">
      <w:start w:val="1"/>
      <w:numFmt w:val="bullet"/>
      <w:lvlText w:val="■"/>
      <w:lvlJc w:val="left"/>
      <w:pPr>
        <w:ind w:left="4320" w:hanging="360"/>
      </w:pPr>
    </w:lvl>
    <w:lvl w:ilvl="6" w:tplc="280CDB12">
      <w:start w:val="1"/>
      <w:numFmt w:val="bullet"/>
      <w:lvlText w:val="●"/>
      <w:lvlJc w:val="left"/>
      <w:pPr>
        <w:ind w:left="5040" w:hanging="360"/>
      </w:pPr>
    </w:lvl>
    <w:lvl w:ilvl="7" w:tplc="F1B67FE6">
      <w:start w:val="1"/>
      <w:numFmt w:val="bullet"/>
      <w:lvlText w:val="●"/>
      <w:lvlJc w:val="left"/>
      <w:pPr>
        <w:ind w:left="5760" w:hanging="360"/>
      </w:pPr>
    </w:lvl>
    <w:lvl w:ilvl="8" w:tplc="3B6E5058">
      <w:start w:val="1"/>
      <w:numFmt w:val="bullet"/>
      <w:lvlText w:val="●"/>
      <w:lvlJc w:val="left"/>
      <w:pPr>
        <w:ind w:left="6480" w:hanging="360"/>
      </w:pPr>
    </w:lvl>
  </w:abstractNum>
  <w:num w:numId="1" w16cid:durableId="2134014370">
    <w:abstractNumId w:val="3"/>
    <w:lvlOverride w:ilvl="0">
      <w:startOverride w:val="1"/>
    </w:lvlOverride>
  </w:num>
  <w:num w:numId="2" w16cid:durableId="1898667927">
    <w:abstractNumId w:val="0"/>
    <w:lvlOverride w:ilvl="0">
      <w:startOverride w:val="1"/>
    </w:lvlOverride>
  </w:num>
  <w:num w:numId="3" w16cid:durableId="111290668">
    <w:abstractNumId w:val="1"/>
    <w:lvlOverride w:ilvl="0">
      <w:startOverride w:val="1"/>
    </w:lvlOverride>
  </w:num>
  <w:num w:numId="4" w16cid:durableId="1711955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B40"/>
    <w:rsid w:val="00506B67"/>
    <w:rsid w:val="005F2B40"/>
    <w:rsid w:val="00A74F61"/>
    <w:rsid w:val="00AD4BB2"/>
    <w:rsid w:val="00DD7E49"/>
    <w:rsid w:val="00F935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D9C6"/>
  <w15:docId w15:val="{C94437FE-B7B7-46A4-8E80-789F65CE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67"/>
  </w:style>
  <w:style w:type="paragraph" w:styleId="Heading1">
    <w:name w:val="heading 1"/>
    <w:uiPriority w:val="9"/>
    <w:qFormat/>
    <w:pPr>
      <w:spacing w:before="360" w:after="120"/>
      <w:outlineLvl w:val="0"/>
    </w:pPr>
    <w:rPr>
      <w:b/>
      <w:bCs/>
      <w:color w:val="FFFFFF"/>
      <w:sz w:val="30"/>
      <w:szCs w:val="30"/>
    </w:rPr>
  </w:style>
  <w:style w:type="paragraph" w:styleId="Heading2">
    <w:name w:val="heading 2"/>
    <w:uiPriority w:val="9"/>
    <w:unhideWhenUsed/>
    <w:qFormat/>
    <w:pPr>
      <w:spacing w:before="280" w:after="100"/>
      <w:outlineLvl w:val="1"/>
    </w:pPr>
    <w:rPr>
      <w:b/>
      <w:bCs/>
      <w:color w:val="1A3C5E"/>
      <w:sz w:val="26"/>
      <w:szCs w:val="26"/>
    </w:rPr>
  </w:style>
  <w:style w:type="paragraph" w:styleId="Heading3">
    <w:name w:val="heading 3"/>
    <w:uiPriority w:val="9"/>
    <w:semiHidden/>
    <w:unhideWhenUsed/>
    <w:qFormat/>
    <w:pPr>
      <w:spacing w:before="200" w:after="80"/>
      <w:outlineLvl w:val="2"/>
    </w:pPr>
    <w:rPr>
      <w:b/>
      <w:bCs/>
      <w:color w:val="0F6E5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4BB2"/>
    <w:pPr>
      <w:tabs>
        <w:tab w:val="center" w:pos="4680"/>
        <w:tab w:val="right" w:pos="9360"/>
      </w:tabs>
    </w:pPr>
  </w:style>
  <w:style w:type="character" w:customStyle="1" w:styleId="HeaderChar">
    <w:name w:val="Header Char"/>
    <w:basedOn w:val="DefaultParagraphFont"/>
    <w:link w:val="Header"/>
    <w:uiPriority w:val="99"/>
    <w:rsid w:val="00AD4BB2"/>
  </w:style>
  <w:style w:type="paragraph" w:styleId="Footer">
    <w:name w:val="footer"/>
    <w:basedOn w:val="Normal"/>
    <w:link w:val="FooterChar"/>
    <w:uiPriority w:val="99"/>
    <w:unhideWhenUsed/>
    <w:rsid w:val="00AD4BB2"/>
    <w:pPr>
      <w:tabs>
        <w:tab w:val="center" w:pos="4680"/>
        <w:tab w:val="right" w:pos="9360"/>
      </w:tabs>
    </w:pPr>
  </w:style>
  <w:style w:type="character" w:customStyle="1" w:styleId="FooterChar">
    <w:name w:val="Footer Char"/>
    <w:basedOn w:val="DefaultParagraphFont"/>
    <w:link w:val="Footer"/>
    <w:uiPriority w:val="99"/>
    <w:rsid w:val="00AD4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93BE2FB-0C71-41FD-A522-95F1447F9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mediane ozeir</cp:lastModifiedBy>
  <cp:revision>3</cp:revision>
  <dcterms:created xsi:type="dcterms:W3CDTF">2026-06-02T07:08:00Z</dcterms:created>
  <dcterms:modified xsi:type="dcterms:W3CDTF">2026-06-02T07:45:00Z</dcterms:modified>
</cp:coreProperties>
</file>