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1561B" w14:textId="77777777" w:rsidR="0026225C" w:rsidRDefault="0026225C">
      <w:pPr>
        <w:spacing w:before="200"/>
      </w:pPr>
    </w:p>
    <w:p w14:paraId="73E12FEF" w14:textId="77777777" w:rsidR="0026225C" w:rsidRDefault="00000000">
      <w:pPr>
        <w:spacing w:after="80"/>
      </w:pPr>
      <w:r>
        <w:rPr>
          <w:b/>
          <w:bCs/>
          <w:caps/>
          <w:color w:val="1B7FA3"/>
          <w:sz w:val="20"/>
          <w:szCs w:val="20"/>
        </w:rPr>
        <w:t>DELIVERABLE 1</w:t>
      </w:r>
    </w:p>
    <w:p w14:paraId="20F8D3C5" w14:textId="77777777" w:rsidR="0026225C" w:rsidRDefault="00000000">
      <w:pPr>
        <w:spacing w:after="40"/>
      </w:pPr>
      <w:r>
        <w:rPr>
          <w:b/>
          <w:bCs/>
          <w:color w:val="1A3557"/>
          <w:sz w:val="52"/>
          <w:szCs w:val="52"/>
        </w:rPr>
        <w:t>Project Proposal</w:t>
      </w:r>
    </w:p>
    <w:p w14:paraId="04E0EE6F" w14:textId="77777777" w:rsidR="0026225C" w:rsidRDefault="00000000">
      <w:pPr>
        <w:spacing w:after="20"/>
      </w:pPr>
      <w:r>
        <w:rPr>
          <w:i/>
          <w:iCs/>
          <w:color w:val="1B7FA3"/>
          <w:sz w:val="28"/>
          <w:szCs w:val="28"/>
        </w:rPr>
        <w:t>CyberShield — Security Intelligence Mobile Platform</w:t>
      </w:r>
    </w:p>
    <w:p w14:paraId="4427BED6" w14:textId="77777777" w:rsidR="0026225C" w:rsidRDefault="0026225C">
      <w:pPr>
        <w:pBdr>
          <w:bottom w:val="single" w:sz="16" w:space="1" w:color="1A3557"/>
        </w:pBdr>
      </w:pPr>
    </w:p>
    <w:p w14:paraId="43D0FF85" w14:textId="77777777" w:rsidR="0026225C" w:rsidRDefault="0026225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6225C" w14:paraId="653FA139"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43E75ABF" w14:textId="77777777" w:rsidR="0026225C" w:rsidRDefault="00000000">
            <w:r>
              <w:rPr>
                <w:b/>
                <w:bCs/>
                <w:color w:val="1A3557"/>
                <w:sz w:val="21"/>
                <w:szCs w:val="21"/>
              </w:rPr>
              <w:t>Prepared by</w:t>
            </w:r>
          </w:p>
        </w:tc>
        <w:tc>
          <w:tcPr>
            <w:tcW w:w="7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D912B87" w14:textId="77777777" w:rsidR="0026225C" w:rsidRDefault="00000000">
            <w:r>
              <w:rPr>
                <w:sz w:val="21"/>
                <w:szCs w:val="21"/>
              </w:rPr>
              <w:t>Mediane Ozeir</w:t>
            </w:r>
          </w:p>
        </w:tc>
      </w:tr>
      <w:tr w:rsidR="0026225C" w14:paraId="3B004C87"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5518F6F9" w14:textId="77777777" w:rsidR="0026225C" w:rsidRDefault="00000000">
            <w:r>
              <w:rPr>
                <w:b/>
                <w:bCs/>
                <w:color w:val="1A3557"/>
                <w:sz w:val="21"/>
                <w:szCs w:val="21"/>
              </w:rPr>
              <w:t>Internship</w:t>
            </w:r>
          </w:p>
        </w:tc>
        <w:tc>
          <w:tcPr>
            <w:tcW w:w="7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9C7A48B" w14:textId="77777777" w:rsidR="0026225C" w:rsidRDefault="00000000">
            <w:r>
              <w:rPr>
                <w:sz w:val="21"/>
                <w:szCs w:val="21"/>
              </w:rPr>
              <w:t>Mobile Developer Intern — Sekureup</w:t>
            </w:r>
          </w:p>
        </w:tc>
      </w:tr>
      <w:tr w:rsidR="0026225C" w14:paraId="266E52DC"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15849D54" w14:textId="77777777" w:rsidR="0026225C" w:rsidRDefault="00000000">
            <w:r>
              <w:rPr>
                <w:b/>
                <w:bCs/>
                <w:color w:val="1A3557"/>
                <w:sz w:val="21"/>
                <w:szCs w:val="21"/>
              </w:rPr>
              <w:t>Duration</w:t>
            </w:r>
          </w:p>
        </w:tc>
        <w:tc>
          <w:tcPr>
            <w:tcW w:w="7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B946188" w14:textId="77777777" w:rsidR="0026225C" w:rsidRDefault="00000000">
            <w:r>
              <w:rPr>
                <w:sz w:val="21"/>
                <w:szCs w:val="21"/>
              </w:rPr>
              <w:t>3 Months (February – May 2026)</w:t>
            </w:r>
          </w:p>
        </w:tc>
      </w:tr>
      <w:tr w:rsidR="0026225C" w14:paraId="067377CE"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716D7B17" w14:textId="77777777" w:rsidR="0026225C" w:rsidRDefault="00000000">
            <w:r>
              <w:rPr>
                <w:b/>
                <w:bCs/>
                <w:color w:val="1A3557"/>
                <w:sz w:val="21"/>
                <w:szCs w:val="21"/>
              </w:rPr>
              <w:t>Supervisor</w:t>
            </w:r>
          </w:p>
        </w:tc>
        <w:tc>
          <w:tcPr>
            <w:tcW w:w="7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01811E7" w14:textId="77777777" w:rsidR="0026225C" w:rsidRDefault="00000000">
            <w:r>
              <w:rPr>
                <w:sz w:val="21"/>
                <w:szCs w:val="21"/>
              </w:rPr>
              <w:t>Ibrahim Fleifel, Technical Leader — Sekureup</w:t>
            </w:r>
          </w:p>
        </w:tc>
      </w:tr>
      <w:tr w:rsidR="0026225C" w14:paraId="783109BA"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16C7C5BF" w14:textId="77777777" w:rsidR="0026225C" w:rsidRDefault="00000000">
            <w:r>
              <w:rPr>
                <w:b/>
                <w:bCs/>
                <w:color w:val="1A3557"/>
                <w:sz w:val="21"/>
                <w:szCs w:val="21"/>
              </w:rPr>
              <w:t>Document Date</w:t>
            </w:r>
          </w:p>
        </w:tc>
        <w:tc>
          <w:tcPr>
            <w:tcW w:w="7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8F9F4CD" w14:textId="048A51A3" w:rsidR="0026225C" w:rsidRDefault="00761F7A">
            <w:r>
              <w:rPr>
                <w:sz w:val="21"/>
                <w:szCs w:val="21"/>
              </w:rPr>
              <w:t>February 2026</w:t>
            </w:r>
          </w:p>
        </w:tc>
      </w:tr>
    </w:tbl>
    <w:p w14:paraId="1EFA1585" w14:textId="77777777" w:rsidR="0026225C" w:rsidRDefault="0026225C">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134BCBC7"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7B186362" w14:textId="77777777" w:rsidR="0026225C" w:rsidRDefault="00000000">
            <w:pPr>
              <w:jc w:val="center"/>
            </w:pPr>
            <w:r>
              <w:rPr>
                <w:b/>
                <w:bCs/>
                <w:color w:val="FFFFFF"/>
                <w:sz w:val="26"/>
                <w:szCs w:val="26"/>
              </w:rPr>
              <w:t>01</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71A99F29" w14:textId="77777777" w:rsidR="0026225C" w:rsidRDefault="00000000">
            <w:r>
              <w:rPr>
                <w:b/>
                <w:bCs/>
                <w:color w:val="1A3557"/>
                <w:sz w:val="26"/>
                <w:szCs w:val="26"/>
              </w:rPr>
              <w:t>Executive Summary</w:t>
            </w:r>
          </w:p>
        </w:tc>
      </w:tr>
    </w:tbl>
    <w:p w14:paraId="5DD549B6" w14:textId="77777777" w:rsidR="0026225C" w:rsidRDefault="0026225C">
      <w:pPr>
        <w:spacing w:before="160"/>
      </w:pPr>
    </w:p>
    <w:p w14:paraId="5A79C2B4" w14:textId="77777777" w:rsidR="0026225C" w:rsidRDefault="00000000">
      <w:pPr>
        <w:spacing w:before="80" w:after="100" w:line="276" w:lineRule="auto"/>
      </w:pPr>
      <w:r>
        <w:t>This document presents the Project Proposal for CyberShield, a cross-platform mobile application developed during the three-month Mobile Developer Internship at Sekureup. CyberShield is a Security Intelligence Mobile Platform designed to keep individuals and small-to-medium enterprise (SME) users informed, alert, and proactive about the cybersecurity threats that affect their digital environments.</w:t>
      </w:r>
    </w:p>
    <w:p w14:paraId="0C2F4956" w14:textId="77777777" w:rsidR="0026225C" w:rsidRDefault="00000000">
      <w:pPr>
        <w:spacing w:before="80" w:after="100" w:line="276" w:lineRule="auto"/>
      </w:pPr>
      <w:r>
        <w:t>The app directly reflects Sekureup’s core mission—protecting organizations through security audits, threat detection, regulatory compliance, and cybersecurity training—by delivering this expertise in a lightweight, always-accessible mobile format. It aggregates live threat intelligence feeds, provides a personal password health checker, delivers real-time push notifications for critical alerts, and includes an offline-ready knowledge base of security best practices.</w:t>
      </w:r>
    </w:p>
    <w:p w14:paraId="0D1D28D5" w14:textId="77777777" w:rsidR="0026225C" w:rsidRDefault="00000000">
      <w:pPr>
        <w:spacing w:before="80" w:after="100" w:line="276" w:lineRule="auto"/>
      </w:pPr>
      <w:r>
        <w:t>CyberShield will be built with Flutter for seamless iOS and Android delivery from a single codebase. It will follow the MVC architectural pattern prescribed by the Sekureup training curriculum, integrating REST APIs, Firebase Cloud Messaging for push notifications, and Hive for local offline storage.</w:t>
      </w:r>
    </w:p>
    <w:p w14:paraId="32B43CE2" w14:textId="2F396E7C" w:rsidR="00A76B3D" w:rsidRDefault="00A76B3D">
      <w:r>
        <w:br w:type="page"/>
      </w:r>
    </w:p>
    <w:p w14:paraId="495060B1"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2632317E"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47908B35" w14:textId="77777777" w:rsidR="0026225C" w:rsidRDefault="00000000">
            <w:pPr>
              <w:jc w:val="center"/>
            </w:pPr>
            <w:r>
              <w:rPr>
                <w:b/>
                <w:bCs/>
                <w:color w:val="FFFFFF"/>
                <w:sz w:val="26"/>
                <w:szCs w:val="26"/>
              </w:rPr>
              <w:t>02</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0F3959AE" w14:textId="77777777" w:rsidR="0026225C" w:rsidRDefault="00000000">
            <w:r>
              <w:rPr>
                <w:b/>
                <w:bCs/>
                <w:color w:val="1A3557"/>
                <w:sz w:val="26"/>
                <w:szCs w:val="26"/>
              </w:rPr>
              <w:t>App Concept &amp; Justification</w:t>
            </w:r>
          </w:p>
        </w:tc>
      </w:tr>
    </w:tbl>
    <w:p w14:paraId="6EA17AF9" w14:textId="77777777" w:rsidR="0026225C" w:rsidRDefault="0026225C">
      <w:pPr>
        <w:spacing w:before="160"/>
      </w:pPr>
    </w:p>
    <w:p w14:paraId="43F7983F" w14:textId="2B9A3161" w:rsidR="0026225C" w:rsidRDefault="00000000">
      <w:pPr>
        <w:pStyle w:val="Heading2"/>
      </w:pPr>
      <w:r>
        <w:t>2.1 Why CyberShield?</w:t>
      </w:r>
    </w:p>
    <w:p w14:paraId="0C98710C" w14:textId="77777777" w:rsidR="0026225C" w:rsidRDefault="00000000">
      <w:pPr>
        <w:spacing w:before="80" w:after="100" w:line="276" w:lineRule="auto"/>
      </w:pPr>
      <w:r>
        <w:t>Three candidate concepts were evaluated against the internship requirements—namely the necessity for authentication, real-time API integration, offline capability, and push notifications—as well as alignment with Sekureup’s cybersecurity domain.</w:t>
      </w:r>
    </w:p>
    <w:p w14:paraId="4F3589C3"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26225C" w14:paraId="5CB3E547" w14:textId="77777777">
        <w:tc>
          <w:tcPr>
            <w:tcW w:w="24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53F2E4B7" w14:textId="77777777" w:rsidR="0026225C" w:rsidRDefault="00000000">
            <w:r>
              <w:rPr>
                <w:b/>
                <w:bCs/>
                <w:color w:val="FFFFFF"/>
              </w:rPr>
              <w:t>Concept</w:t>
            </w:r>
          </w:p>
        </w:tc>
        <w:tc>
          <w:tcPr>
            <w:tcW w:w="416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283D2962" w14:textId="77777777" w:rsidR="0026225C" w:rsidRDefault="00000000">
            <w:r>
              <w:rPr>
                <w:b/>
                <w:bCs/>
                <w:color w:val="FFFFFF"/>
              </w:rPr>
              <w:t>Strengths</w:t>
            </w:r>
          </w:p>
        </w:tc>
        <w:tc>
          <w:tcPr>
            <w:tcW w:w="28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4D695377" w14:textId="77777777" w:rsidR="0026225C" w:rsidRDefault="00000000">
            <w:r>
              <w:rPr>
                <w:b/>
                <w:bCs/>
                <w:color w:val="FFFFFF"/>
              </w:rPr>
              <w:t>Limitations</w:t>
            </w:r>
          </w:p>
        </w:tc>
      </w:tr>
      <w:tr w:rsidR="0026225C" w14:paraId="6712194C" w14:textId="77777777">
        <w:tc>
          <w:tcPr>
            <w:tcW w:w="24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7C6FC7F4" w14:textId="77777777" w:rsidR="0026225C" w:rsidRDefault="00000000">
            <w:r>
              <w:rPr>
                <w:sz w:val="21"/>
                <w:szCs w:val="21"/>
              </w:rPr>
              <w:t>Security News Dashboard</w:t>
            </w:r>
          </w:p>
        </w:tc>
        <w:tc>
          <w:tcPr>
            <w:tcW w:w="4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756E2CF" w14:textId="77777777" w:rsidR="0026225C" w:rsidRDefault="00000000">
            <w:r>
              <w:rPr>
                <w:sz w:val="21"/>
                <w:szCs w:val="21"/>
              </w:rPr>
              <w:t>Easy API integration; clear push notification use case</w:t>
            </w:r>
          </w:p>
        </w:tc>
        <w:tc>
          <w:tcPr>
            <w:tcW w:w="2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B48131E" w14:textId="77777777" w:rsidR="0026225C" w:rsidRDefault="00000000">
            <w:r>
              <w:rPr>
                <w:sz w:val="21"/>
                <w:szCs w:val="21"/>
              </w:rPr>
              <w:t>Content-only; limited interactivity</w:t>
            </w:r>
          </w:p>
        </w:tc>
      </w:tr>
      <w:tr w:rsidR="0026225C" w14:paraId="63AFCEB4" w14:textId="77777777">
        <w:tc>
          <w:tcPr>
            <w:tcW w:w="24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3C6169AD" w14:textId="77777777" w:rsidR="0026225C" w:rsidRDefault="00000000">
            <w:r>
              <w:rPr>
                <w:sz w:val="21"/>
                <w:szCs w:val="21"/>
              </w:rPr>
              <w:t>Phishing Simulation Trainer</w:t>
            </w:r>
          </w:p>
        </w:tc>
        <w:tc>
          <w:tcPr>
            <w:tcW w:w="4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01FEF5D" w14:textId="77777777" w:rsidR="0026225C" w:rsidRDefault="00000000">
            <w:r>
              <w:rPr>
                <w:sz w:val="21"/>
                <w:szCs w:val="21"/>
              </w:rPr>
              <w:t>Strong training alignment; engaging gamification</w:t>
            </w:r>
          </w:p>
        </w:tc>
        <w:tc>
          <w:tcPr>
            <w:tcW w:w="2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42E6A45" w14:textId="77777777" w:rsidR="0026225C" w:rsidRDefault="00000000">
            <w:r>
              <w:rPr>
                <w:sz w:val="21"/>
                <w:szCs w:val="21"/>
              </w:rPr>
              <w:t>Complex backend; limited offline appeal</w:t>
            </w:r>
          </w:p>
        </w:tc>
      </w:tr>
      <w:tr w:rsidR="0026225C" w14:paraId="5914FAEE" w14:textId="77777777">
        <w:tc>
          <w:tcPr>
            <w:tcW w:w="24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6A99BE5B" w14:textId="77777777" w:rsidR="0026225C" w:rsidRDefault="00000000">
            <w:r>
              <w:rPr>
                <w:b/>
                <w:bCs/>
                <w:color w:val="1A3557"/>
                <w:sz w:val="21"/>
                <w:szCs w:val="21"/>
              </w:rPr>
              <w:t>CyberShield — ★ Selected</w:t>
            </w:r>
          </w:p>
        </w:tc>
        <w:tc>
          <w:tcPr>
            <w:tcW w:w="41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728A9A3" w14:textId="77777777" w:rsidR="0026225C" w:rsidRDefault="00000000">
            <w:r>
              <w:rPr>
                <w:sz w:val="21"/>
                <w:szCs w:val="21"/>
              </w:rPr>
              <w:t>Covers all 5 required feature categories; strong domain fit; scalable</w:t>
            </w:r>
          </w:p>
        </w:tc>
        <w:tc>
          <w:tcPr>
            <w:tcW w:w="2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E00A05D" w14:textId="77777777" w:rsidR="0026225C" w:rsidRDefault="00000000">
            <w:r>
              <w:rPr>
                <w:sz w:val="21"/>
                <w:szCs w:val="21"/>
              </w:rPr>
              <w:t>Requires thoughtful API curation</w:t>
            </w:r>
          </w:p>
        </w:tc>
      </w:tr>
    </w:tbl>
    <w:p w14:paraId="14EB72ED" w14:textId="77777777" w:rsidR="0026225C" w:rsidRDefault="0026225C">
      <w:pPr>
        <w:spacing w:before="120"/>
      </w:pPr>
    </w:p>
    <w:p w14:paraId="27A4A83E" w14:textId="77777777" w:rsidR="0026225C" w:rsidRDefault="00000000">
      <w:pPr>
        <w:spacing w:before="80" w:after="100" w:line="276" w:lineRule="auto"/>
      </w:pPr>
      <w:r>
        <w:t>CyberShield was selected because it is the only concept that naturally incorporates all required technical deliverables without forcing them into the architecture. Authentication is essential because users have personalized threat watchlists. API integration is core because threat intelligence is time-sensitive. Offline capability is a genuine user need—security information must be accessible even without connectivity. Push notifications are the mechanism by which real-time alerts provide genuine value. The app also creates a natural pathway for Sekureup to showcase its domain expertise to prospective clients via a tangible digital product.</w:t>
      </w:r>
    </w:p>
    <w:p w14:paraId="72D72A90" w14:textId="77777777" w:rsidR="0026225C" w:rsidRDefault="0026225C">
      <w:pPr>
        <w:spacing w:before="100"/>
      </w:pPr>
    </w:p>
    <w:p w14:paraId="4388C090" w14:textId="39C705CF" w:rsidR="0026225C" w:rsidRDefault="00000000">
      <w:pPr>
        <w:pStyle w:val="Heading2"/>
      </w:pPr>
      <w:r>
        <w:t>2.2 Problem Statement</w:t>
      </w:r>
    </w:p>
    <w:p w14:paraId="70501DAA" w14:textId="77777777" w:rsidR="0026225C" w:rsidRDefault="00000000">
      <w:pPr>
        <w:spacing w:before="80" w:after="100" w:line="276" w:lineRule="auto"/>
      </w:pPr>
      <w:r>
        <w:t>Despite the rise in cyberattacks targeting individuals and SMEs, most users lack a centralized, mobile-first tool for staying informed about active threats, checking the health of their passwords, or accessing security guidance without an internet connection. Security professionals at Sekureup frequently encounter clients who were unaware of publicly disclosed vulnerabilities affecting their software stack. CyberShield addresses this gap.</w:t>
      </w:r>
    </w:p>
    <w:p w14:paraId="4C8EFC4B" w14:textId="77777777" w:rsidR="0026225C" w:rsidRDefault="0026225C">
      <w:pPr>
        <w:spacing w:before="100"/>
      </w:pPr>
    </w:p>
    <w:p w14:paraId="247194B3" w14:textId="2336BAD4" w:rsidR="0026225C" w:rsidRDefault="00000000">
      <w:pPr>
        <w:pStyle w:val="Heading2"/>
      </w:pPr>
      <w:r>
        <w:t>2.3 Value Proposition</w:t>
      </w:r>
    </w:p>
    <w:p w14:paraId="34626D7F" w14:textId="77777777" w:rsidR="0026225C" w:rsidRDefault="00000000">
      <w:pPr>
        <w:pStyle w:val="ListParagraph"/>
        <w:numPr>
          <w:ilvl w:val="0"/>
          <w:numId w:val="2"/>
        </w:numPr>
        <w:spacing w:before="60" w:after="60" w:line="260" w:lineRule="auto"/>
      </w:pPr>
      <w:r>
        <w:rPr>
          <w:sz w:val="21"/>
          <w:szCs w:val="21"/>
        </w:rPr>
        <w:t>Real-time intelligence: Aggregated feeds from trusted cybersecurity APIs (e.g., CVE databases, threat intelligence providers) delivered in a digestible mobile interface.</w:t>
      </w:r>
    </w:p>
    <w:p w14:paraId="3F0F6C24" w14:textId="77777777" w:rsidR="0026225C" w:rsidRDefault="00000000">
      <w:pPr>
        <w:pStyle w:val="ListParagraph"/>
        <w:numPr>
          <w:ilvl w:val="0"/>
          <w:numId w:val="2"/>
        </w:numPr>
        <w:spacing w:before="60" w:after="60" w:line="260" w:lineRule="auto"/>
      </w:pPr>
      <w:r>
        <w:rPr>
          <w:sz w:val="21"/>
          <w:szCs w:val="21"/>
        </w:rPr>
        <w:t>Proactive alerting: Instant push notifications when high-severity vulnerabilities are published for technologies the user has marked as relevant.</w:t>
      </w:r>
    </w:p>
    <w:p w14:paraId="4DB47419" w14:textId="77777777" w:rsidR="0026225C" w:rsidRDefault="00000000">
      <w:pPr>
        <w:pStyle w:val="ListParagraph"/>
        <w:numPr>
          <w:ilvl w:val="0"/>
          <w:numId w:val="2"/>
        </w:numPr>
        <w:spacing w:before="60" w:after="60" w:line="260" w:lineRule="auto"/>
      </w:pPr>
      <w:r>
        <w:rPr>
          <w:sz w:val="21"/>
          <w:szCs w:val="21"/>
        </w:rPr>
        <w:lastRenderedPageBreak/>
        <w:t>Password hygiene: An integrated password health checker that evaluates strength, checks against known breach databases, and provides actionable recommendations.</w:t>
      </w:r>
    </w:p>
    <w:p w14:paraId="1ED6C6D0" w14:textId="77777777" w:rsidR="0026225C" w:rsidRDefault="00000000">
      <w:pPr>
        <w:pStyle w:val="ListParagraph"/>
        <w:numPr>
          <w:ilvl w:val="0"/>
          <w:numId w:val="2"/>
        </w:numPr>
        <w:spacing w:before="60" w:after="60" w:line="260" w:lineRule="auto"/>
      </w:pPr>
      <w:r>
        <w:rPr>
          <w:sz w:val="21"/>
          <w:szCs w:val="21"/>
        </w:rPr>
        <w:t>Always-on access: Offline caching ensures users can consult their saved alerts, security guides, and password reports even without network connectivity.</w:t>
      </w:r>
    </w:p>
    <w:p w14:paraId="3095EA56" w14:textId="77777777" w:rsidR="0026225C" w:rsidRDefault="00000000">
      <w:pPr>
        <w:pStyle w:val="ListParagraph"/>
        <w:numPr>
          <w:ilvl w:val="0"/>
          <w:numId w:val="2"/>
        </w:numPr>
        <w:spacing w:before="60" w:after="60" w:line="260" w:lineRule="auto"/>
      </w:pPr>
      <w:r>
        <w:rPr>
          <w:sz w:val="21"/>
          <w:szCs w:val="21"/>
        </w:rPr>
        <w:t>Sekureup branding: Positions the company as an accessible, user-centric cybersecurity partner beyond enterprise contracts.</w:t>
      </w:r>
    </w:p>
    <w:p w14:paraId="024BB7BE" w14:textId="77777777" w:rsidR="0026225C" w:rsidRDefault="0026225C">
      <w:pPr>
        <w:spacing w:before="120"/>
      </w:pPr>
    </w:p>
    <w:p w14:paraId="6CCDB6FA" w14:textId="11873200" w:rsidR="00A76B3D" w:rsidRDefault="00A76B3D">
      <w:r>
        <w:br w:type="page"/>
      </w:r>
    </w:p>
    <w:p w14:paraId="0A95E8CB" w14:textId="77777777" w:rsidR="00A76B3D" w:rsidRDefault="00A76B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4608C224"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2DD4A6FA" w14:textId="05AA2EB0" w:rsidR="0026225C" w:rsidRDefault="00000000">
            <w:pPr>
              <w:jc w:val="center"/>
            </w:pPr>
            <w:r>
              <w:rPr>
                <w:b/>
                <w:bCs/>
                <w:color w:val="FFFFFF"/>
                <w:sz w:val="26"/>
                <w:szCs w:val="26"/>
              </w:rPr>
              <w:t>03</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52168C14" w14:textId="77777777" w:rsidR="0026225C" w:rsidRDefault="00000000">
            <w:r>
              <w:rPr>
                <w:b/>
                <w:bCs/>
                <w:color w:val="1A3557"/>
                <w:sz w:val="26"/>
                <w:szCs w:val="26"/>
              </w:rPr>
              <w:t>Target Platforms</w:t>
            </w:r>
          </w:p>
        </w:tc>
      </w:tr>
    </w:tbl>
    <w:p w14:paraId="590CC7FA" w14:textId="77777777" w:rsidR="0026225C" w:rsidRDefault="0026225C">
      <w:pPr>
        <w:spacing w:before="160"/>
      </w:pPr>
    </w:p>
    <w:p w14:paraId="5A60A70C" w14:textId="77777777" w:rsidR="0026225C" w:rsidRDefault="00000000">
      <w:pPr>
        <w:spacing w:before="80" w:after="100" w:line="276" w:lineRule="auto"/>
      </w:pPr>
      <w:r>
        <w:t>CyberShield will be developed as a cross-platform mobile application targeting both iOS (iPhone, iPad) and Android (phones and tablets) using the Flutter SDK. A single Dart codebase will be maintained, compiled natively to ARM for each platform, ensuring consistent performance and UI fidelity across operating systems.</w:t>
      </w:r>
    </w:p>
    <w:p w14:paraId="48F56069"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6225C" w14:paraId="2DB1E63E" w14:textId="77777777">
        <w:tc>
          <w:tcPr>
            <w:tcW w:w="22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088068F3" w14:textId="77777777" w:rsidR="0026225C" w:rsidRDefault="00000000">
            <w:r>
              <w:rPr>
                <w:b/>
                <w:bCs/>
                <w:color w:val="FFFFFF"/>
              </w:rPr>
              <w:t>Attribute</w:t>
            </w:r>
          </w:p>
        </w:tc>
        <w:tc>
          <w:tcPr>
            <w:tcW w:w="358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4146ECB9" w14:textId="77777777" w:rsidR="0026225C" w:rsidRDefault="00000000">
            <w:r>
              <w:rPr>
                <w:b/>
                <w:bCs/>
                <w:color w:val="FFFFFF"/>
              </w:rPr>
              <w:t>iOS</w:t>
            </w:r>
          </w:p>
        </w:tc>
        <w:tc>
          <w:tcPr>
            <w:tcW w:w="358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58F442C2" w14:textId="77777777" w:rsidR="0026225C" w:rsidRDefault="00000000">
            <w:r>
              <w:rPr>
                <w:b/>
                <w:bCs/>
                <w:color w:val="FFFFFF"/>
              </w:rPr>
              <w:t>Android</w:t>
            </w:r>
          </w:p>
        </w:tc>
      </w:tr>
      <w:tr w:rsidR="0026225C" w14:paraId="063B1676" w14:textId="77777777">
        <w:tc>
          <w:tcPr>
            <w:tcW w:w="22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1CDAA33B" w14:textId="77777777" w:rsidR="0026225C" w:rsidRDefault="00000000">
            <w:r>
              <w:rPr>
                <w:sz w:val="21"/>
                <w:szCs w:val="21"/>
              </w:rPr>
              <w:t>Min Version</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AB4C596" w14:textId="77777777" w:rsidR="0026225C" w:rsidRDefault="00000000">
            <w:r>
              <w:rPr>
                <w:sz w:val="21"/>
                <w:szCs w:val="21"/>
              </w:rPr>
              <w:t>iOS 14+</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40CB2FA" w14:textId="77777777" w:rsidR="0026225C" w:rsidRDefault="00000000">
            <w:r>
              <w:rPr>
                <w:sz w:val="21"/>
                <w:szCs w:val="21"/>
              </w:rPr>
              <w:t xml:space="preserve">Android 7.0 (API </w:t>
            </w:r>
            <w:proofErr w:type="gramStart"/>
            <w:r>
              <w:rPr>
                <w:sz w:val="21"/>
                <w:szCs w:val="21"/>
              </w:rPr>
              <w:t>24)+</w:t>
            </w:r>
            <w:proofErr w:type="gramEnd"/>
          </w:p>
        </w:tc>
      </w:tr>
      <w:tr w:rsidR="0026225C" w14:paraId="0E0D0F92" w14:textId="77777777">
        <w:tc>
          <w:tcPr>
            <w:tcW w:w="22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23D96717" w14:textId="77777777" w:rsidR="0026225C" w:rsidRDefault="00000000">
            <w:r>
              <w:rPr>
                <w:sz w:val="21"/>
                <w:szCs w:val="21"/>
              </w:rPr>
              <w:t>Framework</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6549600" w14:textId="77777777" w:rsidR="0026225C" w:rsidRDefault="00000000">
            <w:r>
              <w:rPr>
                <w:sz w:val="21"/>
                <w:szCs w:val="21"/>
              </w:rPr>
              <w:t>Flutter (Dart)</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60B6420" w14:textId="77777777" w:rsidR="0026225C" w:rsidRDefault="00000000">
            <w:r>
              <w:rPr>
                <w:sz w:val="21"/>
                <w:szCs w:val="21"/>
              </w:rPr>
              <w:t>Flutter (Dart)</w:t>
            </w:r>
          </w:p>
        </w:tc>
      </w:tr>
      <w:tr w:rsidR="0026225C" w14:paraId="070307C8" w14:textId="77777777">
        <w:tc>
          <w:tcPr>
            <w:tcW w:w="22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261B15C1" w14:textId="77777777" w:rsidR="0026225C" w:rsidRDefault="00000000">
            <w:r>
              <w:rPr>
                <w:sz w:val="21"/>
                <w:szCs w:val="21"/>
              </w:rPr>
              <w:t>Build Tool</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81E4C0D" w14:textId="77777777" w:rsidR="0026225C" w:rsidRDefault="00000000">
            <w:r>
              <w:rPr>
                <w:sz w:val="21"/>
                <w:szCs w:val="21"/>
              </w:rPr>
              <w:t>Xcode + Flutter CLI</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D587EBE" w14:textId="77777777" w:rsidR="0026225C" w:rsidRDefault="00000000">
            <w:r>
              <w:rPr>
                <w:sz w:val="21"/>
                <w:szCs w:val="21"/>
              </w:rPr>
              <w:t>Android Studio + Flutter CLI</w:t>
            </w:r>
          </w:p>
        </w:tc>
      </w:tr>
      <w:tr w:rsidR="0026225C" w14:paraId="73BCB5FD" w14:textId="77777777">
        <w:tc>
          <w:tcPr>
            <w:tcW w:w="22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1A4E4572" w14:textId="77777777" w:rsidR="0026225C" w:rsidRDefault="00000000">
            <w:r>
              <w:rPr>
                <w:sz w:val="21"/>
                <w:szCs w:val="21"/>
              </w:rPr>
              <w:t>Deployment</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7CAEC52" w14:textId="77777777" w:rsidR="0026225C" w:rsidRDefault="00000000">
            <w:r>
              <w:rPr>
                <w:sz w:val="21"/>
                <w:szCs w:val="21"/>
              </w:rPr>
              <w:t>TestFlight (Bonus)</w:t>
            </w:r>
          </w:p>
        </w:tc>
        <w:tc>
          <w:tcPr>
            <w:tcW w:w="358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ED8F1AF" w14:textId="77777777" w:rsidR="0026225C" w:rsidRDefault="00000000">
            <w:r>
              <w:rPr>
                <w:sz w:val="21"/>
                <w:szCs w:val="21"/>
              </w:rPr>
              <w:t>Google Play Internal Track (Bonus)</w:t>
            </w:r>
          </w:p>
        </w:tc>
      </w:tr>
    </w:tbl>
    <w:p w14:paraId="299EAEEF" w14:textId="55B32D9A" w:rsidR="00A76B3D" w:rsidRDefault="00A76B3D">
      <w:pPr>
        <w:spacing w:before="120"/>
      </w:pPr>
    </w:p>
    <w:p w14:paraId="55E93E17" w14:textId="77777777" w:rsidR="00A76B3D" w:rsidRDefault="00A76B3D">
      <w:r>
        <w:br w:type="page"/>
      </w:r>
    </w:p>
    <w:p w14:paraId="7590F926"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059D094B"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47A9E2C3" w14:textId="77777777" w:rsidR="0026225C" w:rsidRDefault="00000000">
            <w:pPr>
              <w:jc w:val="center"/>
            </w:pPr>
            <w:r>
              <w:rPr>
                <w:b/>
                <w:bCs/>
                <w:color w:val="FFFFFF"/>
                <w:sz w:val="26"/>
                <w:szCs w:val="26"/>
              </w:rPr>
              <w:t>04</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5B6D27CF" w14:textId="77777777" w:rsidR="0026225C" w:rsidRDefault="00000000">
            <w:r>
              <w:rPr>
                <w:b/>
                <w:bCs/>
                <w:color w:val="1A3557"/>
                <w:sz w:val="26"/>
                <w:szCs w:val="26"/>
              </w:rPr>
              <w:t>Core Features</w:t>
            </w:r>
          </w:p>
        </w:tc>
      </w:tr>
    </w:tbl>
    <w:p w14:paraId="747A3498" w14:textId="77777777" w:rsidR="0026225C" w:rsidRDefault="0026225C">
      <w:pPr>
        <w:spacing w:before="160"/>
      </w:pPr>
    </w:p>
    <w:p w14:paraId="0F40ADD2" w14:textId="77777777" w:rsidR="0026225C" w:rsidRDefault="00000000">
      <w:pPr>
        <w:spacing w:before="80" w:after="100" w:line="276" w:lineRule="auto"/>
      </w:pPr>
      <w:r>
        <w:t>CyberShield implements the following five features. The first two (Authentication and API Integration) are required by the internship brief; Features 3, 4, and 5 constitute the minimum three core features specified in Deliverable 6. Each feature is described with its scope, the technical mechanism involved, and a user story.</w:t>
      </w:r>
    </w:p>
    <w:p w14:paraId="3F591BD8" w14:textId="77777777" w:rsidR="0026225C" w:rsidRDefault="0026225C">
      <w:pPr>
        <w:spacing w:before="100"/>
      </w:pPr>
    </w:p>
    <w:p w14:paraId="588DFD0B" w14:textId="77777777" w:rsidR="0026225C" w:rsidRDefault="00000000">
      <w:pPr>
        <w:pStyle w:val="Heading2"/>
      </w:pPr>
      <w:r>
        <w:t>Feature 1 — User Authentication &amp; Profile Management</w:t>
      </w:r>
    </w:p>
    <w:p w14:paraId="5A316516" w14:textId="77777777" w:rsidR="0026225C" w:rsidRDefault="0026225C">
      <w:pPr>
        <w:pBdr>
          <w:bottom w:val="single" w:sz="4" w:space="1" w:color="1B7FA3"/>
        </w:pBdr>
      </w:pPr>
    </w:p>
    <w:p w14:paraId="33FFF1E2" w14:textId="77777777" w:rsidR="0026225C" w:rsidRDefault="0026225C">
      <w:pPr>
        <w:spacing w:before="80"/>
      </w:pPr>
    </w:p>
    <w:p w14:paraId="7CEF2C5C" w14:textId="77777777" w:rsidR="0026225C" w:rsidRDefault="00000000">
      <w:pPr>
        <w:spacing w:before="80" w:after="100" w:line="276" w:lineRule="auto"/>
      </w:pPr>
      <w:r>
        <w:t>Users can register for a CyberShield account using their email address and a password, or authenticate via a third-party OAuth provider (Google). Upon first login, they complete an onboarding flow that captures their technology watchlist—the software, operating systems, and vendor products they want to monitor for vulnerabilities. This profile drives the personalization of the threat feed and push notification targeting.</w:t>
      </w:r>
    </w:p>
    <w:p w14:paraId="7E85CDA3" w14:textId="77777777" w:rsidR="0026225C" w:rsidRDefault="0026225C">
      <w:pPr>
        <w:spacing w:before="60"/>
      </w:pPr>
    </w:p>
    <w:p w14:paraId="6E2EEF1B" w14:textId="77777777" w:rsidR="0026225C" w:rsidRDefault="00000000">
      <w:pPr>
        <w:spacing w:before="200" w:after="60"/>
      </w:pPr>
      <w:r>
        <w:rPr>
          <w:b/>
          <w:bCs/>
          <w:color w:val="1A3557"/>
          <w:sz w:val="23"/>
          <w:szCs w:val="23"/>
        </w:rPr>
        <w:t>Scope</w:t>
      </w:r>
    </w:p>
    <w:p w14:paraId="1997D99E" w14:textId="77777777" w:rsidR="0026225C" w:rsidRDefault="00000000">
      <w:pPr>
        <w:pStyle w:val="ListParagraph"/>
        <w:numPr>
          <w:ilvl w:val="0"/>
          <w:numId w:val="2"/>
        </w:numPr>
        <w:spacing w:before="60" w:after="60" w:line="260" w:lineRule="auto"/>
      </w:pPr>
      <w:r>
        <w:rPr>
          <w:sz w:val="21"/>
          <w:szCs w:val="21"/>
        </w:rPr>
        <w:t>Registration screen: email, password, confirm password; real-time basic strength meter (UI feedback only — length and character-variety check; full entropy analysis is reserved for Feature 3, the dedicated Password Health Checker).</w:t>
      </w:r>
    </w:p>
    <w:p w14:paraId="71845125" w14:textId="77777777" w:rsidR="0026225C" w:rsidRDefault="00000000">
      <w:pPr>
        <w:pStyle w:val="ListParagraph"/>
        <w:numPr>
          <w:ilvl w:val="0"/>
          <w:numId w:val="2"/>
        </w:numPr>
        <w:spacing w:before="60" w:after="60" w:line="260" w:lineRule="auto"/>
      </w:pPr>
      <w:r>
        <w:rPr>
          <w:sz w:val="21"/>
          <w:szCs w:val="21"/>
        </w:rPr>
        <w:t>Login screen: email/password authentication + Google Sign-In via Firebase Auth.</w:t>
      </w:r>
    </w:p>
    <w:p w14:paraId="7C29F4F8" w14:textId="77777777" w:rsidR="0026225C" w:rsidRDefault="00000000">
      <w:pPr>
        <w:pStyle w:val="ListParagraph"/>
        <w:numPr>
          <w:ilvl w:val="0"/>
          <w:numId w:val="2"/>
        </w:numPr>
        <w:spacing w:before="60" w:after="60" w:line="260" w:lineRule="auto"/>
      </w:pPr>
      <w:r>
        <w:rPr>
          <w:sz w:val="21"/>
          <w:szCs w:val="21"/>
        </w:rPr>
        <w:t>Forgot Password: Firebase email-link password reset.</w:t>
      </w:r>
    </w:p>
    <w:p w14:paraId="70A7CA19" w14:textId="77777777" w:rsidR="0026225C" w:rsidRDefault="00000000">
      <w:pPr>
        <w:pStyle w:val="ListParagraph"/>
        <w:numPr>
          <w:ilvl w:val="0"/>
          <w:numId w:val="2"/>
        </w:numPr>
        <w:spacing w:before="60" w:after="60" w:line="260" w:lineRule="auto"/>
      </w:pPr>
      <w:r>
        <w:rPr>
          <w:sz w:val="21"/>
          <w:szCs w:val="21"/>
        </w:rPr>
        <w:t>Profile screen: display name, watchlist management (add/remove tracked technologies), notification preferences, logout.</w:t>
      </w:r>
    </w:p>
    <w:p w14:paraId="70011299" w14:textId="77777777" w:rsidR="0026225C" w:rsidRDefault="00000000">
      <w:pPr>
        <w:pStyle w:val="ListParagraph"/>
        <w:numPr>
          <w:ilvl w:val="0"/>
          <w:numId w:val="2"/>
        </w:numPr>
        <w:spacing w:before="60" w:after="60" w:line="260" w:lineRule="auto"/>
      </w:pPr>
      <w:r>
        <w:rPr>
          <w:sz w:val="21"/>
          <w:szCs w:val="21"/>
        </w:rPr>
        <w:t>Session persistence: Secure token stored in Flutter Secure Storage; auto-login on app relaunch.</w:t>
      </w:r>
    </w:p>
    <w:p w14:paraId="7433589C"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25C" w14:paraId="2B3ACC1F" w14:textId="77777777">
        <w:tc>
          <w:tcPr>
            <w:tcW w:w="9360" w:type="dxa"/>
            <w:tcBorders>
              <w:top w:val="single" w:sz="6" w:space="0" w:color="1B7FA3"/>
              <w:left w:val="thick" w:sz="12" w:space="0" w:color="1B7FA3"/>
              <w:bottom w:val="single" w:sz="1" w:space="0" w:color="C5CDD9"/>
              <w:right w:val="single" w:sz="1" w:space="0" w:color="C5CDD9"/>
            </w:tcBorders>
            <w:shd w:val="clear" w:color="auto" w:fill="F2F4F7"/>
            <w:tcMar>
              <w:top w:w="100" w:type="dxa"/>
              <w:left w:w="180" w:type="dxa"/>
              <w:bottom w:w="100" w:type="dxa"/>
              <w:right w:w="130" w:type="dxa"/>
            </w:tcMar>
          </w:tcPr>
          <w:p w14:paraId="70DB6190" w14:textId="77777777" w:rsidR="0026225C" w:rsidRDefault="00000000">
            <w:r>
              <w:rPr>
                <w:b/>
                <w:bCs/>
                <w:color w:val="1B7FA3"/>
                <w:sz w:val="20"/>
                <w:szCs w:val="20"/>
              </w:rPr>
              <w:t xml:space="preserve">User Story: </w:t>
            </w:r>
            <w:r>
              <w:rPr>
                <w:i/>
                <w:iCs/>
                <w:color w:val="555555"/>
                <w:sz w:val="20"/>
                <w:szCs w:val="20"/>
              </w:rPr>
              <w:t>As a security-conscious professional, I want to create an account and specify the software stack I use, so that I receive only threat alerts that are relevant to my environment.</w:t>
            </w:r>
          </w:p>
        </w:tc>
      </w:tr>
    </w:tbl>
    <w:p w14:paraId="09B59004" w14:textId="77777777" w:rsidR="0026225C" w:rsidRDefault="0026225C">
      <w:pPr>
        <w:spacing w:before="100"/>
      </w:pPr>
    </w:p>
    <w:p w14:paraId="15629943" w14:textId="77777777" w:rsidR="0026225C" w:rsidRDefault="00000000">
      <w:pPr>
        <w:pStyle w:val="Heading2"/>
      </w:pPr>
      <w:r>
        <w:t>Feature 2 — Real-Time Threat Intelligence Feed (API Integration)</w:t>
      </w:r>
    </w:p>
    <w:p w14:paraId="029E4E79" w14:textId="77777777" w:rsidR="0026225C" w:rsidRDefault="0026225C">
      <w:pPr>
        <w:pBdr>
          <w:bottom w:val="single" w:sz="4" w:space="1" w:color="1B7FA3"/>
        </w:pBdr>
      </w:pPr>
    </w:p>
    <w:p w14:paraId="0E35351A" w14:textId="77777777" w:rsidR="0026225C" w:rsidRDefault="0026225C">
      <w:pPr>
        <w:spacing w:before="80"/>
      </w:pPr>
    </w:p>
    <w:p w14:paraId="2A42E251" w14:textId="77777777" w:rsidR="0026225C" w:rsidRDefault="00000000">
      <w:pPr>
        <w:spacing w:before="80" w:after="100" w:line="276" w:lineRule="auto"/>
      </w:pPr>
      <w:r>
        <w:t xml:space="preserve">The home screen displays a live, paginated feed of cybersecurity advisories sourced from external REST APIs. Each advisory card shows the CVE identifier, severity score (CVSS), affected products, a plain-language summary, and publication date. Users can filter by severity </w:t>
      </w:r>
      <w:r>
        <w:lastRenderedPageBreak/>
        <w:t>(Critical, High, Medium, Low), by product category, or search by keyword. Tapping a card opens a full detail view with remediation steps and an external link to the official advisory.</w:t>
      </w:r>
    </w:p>
    <w:p w14:paraId="62F10CEC" w14:textId="77777777" w:rsidR="0026225C" w:rsidRDefault="0026225C">
      <w:pPr>
        <w:spacing w:before="60"/>
      </w:pPr>
    </w:p>
    <w:p w14:paraId="5489AF39" w14:textId="77777777" w:rsidR="0026225C" w:rsidRDefault="00000000">
      <w:pPr>
        <w:spacing w:before="200" w:after="60"/>
      </w:pPr>
      <w:r>
        <w:rPr>
          <w:b/>
          <w:bCs/>
          <w:color w:val="1A3557"/>
          <w:sz w:val="23"/>
          <w:szCs w:val="23"/>
        </w:rPr>
        <w:t>Scope</w:t>
      </w:r>
    </w:p>
    <w:p w14:paraId="4113F05A" w14:textId="77777777" w:rsidR="0026225C" w:rsidRDefault="00000000">
      <w:pPr>
        <w:pStyle w:val="ListParagraph"/>
        <w:numPr>
          <w:ilvl w:val="0"/>
          <w:numId w:val="2"/>
        </w:numPr>
        <w:spacing w:before="60" w:after="60" w:line="260" w:lineRule="auto"/>
      </w:pPr>
      <w:r>
        <w:rPr>
          <w:sz w:val="21"/>
          <w:szCs w:val="21"/>
        </w:rPr>
        <w:t>Primary API: NVD (National Vulnerability Database) REST API v2.0 — free and authoritative; a free API key must be obtained via the NVD website (nvd.nist.gov/developers/request-an-api-key) to achieve higher rate limits (50 requests/30 s vs. 5 without a key). Key registration is straightforward and will be completed before development begins.</w:t>
      </w:r>
    </w:p>
    <w:p w14:paraId="3F50904B" w14:textId="77777777" w:rsidR="0026225C" w:rsidRDefault="00000000">
      <w:pPr>
        <w:pStyle w:val="ListParagraph"/>
        <w:numPr>
          <w:ilvl w:val="0"/>
          <w:numId w:val="2"/>
        </w:numPr>
        <w:spacing w:before="60" w:after="60" w:line="260" w:lineRule="auto"/>
      </w:pPr>
      <w:r>
        <w:rPr>
          <w:sz w:val="21"/>
          <w:szCs w:val="21"/>
        </w:rPr>
        <w:t>Dio HTTP client with interceptors for authentication headers, logging, and retry logic.</w:t>
      </w:r>
    </w:p>
    <w:p w14:paraId="10BC5DDF" w14:textId="77777777" w:rsidR="0026225C" w:rsidRDefault="00000000">
      <w:pPr>
        <w:pStyle w:val="ListParagraph"/>
        <w:numPr>
          <w:ilvl w:val="0"/>
          <w:numId w:val="2"/>
        </w:numPr>
        <w:spacing w:before="60" w:after="60" w:line="260" w:lineRule="auto"/>
      </w:pPr>
      <w:r>
        <w:rPr>
          <w:sz w:val="21"/>
          <w:szCs w:val="21"/>
        </w:rPr>
        <w:t>Infinite-scroll pagination with pull-to-refresh; shimmer loading states.</w:t>
      </w:r>
    </w:p>
    <w:p w14:paraId="2569F893" w14:textId="77777777" w:rsidR="0026225C" w:rsidRDefault="00000000">
      <w:pPr>
        <w:pStyle w:val="ListParagraph"/>
        <w:numPr>
          <w:ilvl w:val="0"/>
          <w:numId w:val="2"/>
        </w:numPr>
        <w:spacing w:before="60" w:after="60" w:line="260" w:lineRule="auto"/>
      </w:pPr>
      <w:r>
        <w:rPr>
          <w:sz w:val="21"/>
          <w:szCs w:val="21"/>
        </w:rPr>
        <w:t>Controller layer (GetX or Provider) decouples API calls from UI widgets.</w:t>
      </w:r>
    </w:p>
    <w:p w14:paraId="43DBE617"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25C" w14:paraId="155046C1" w14:textId="77777777">
        <w:tc>
          <w:tcPr>
            <w:tcW w:w="9360" w:type="dxa"/>
            <w:tcBorders>
              <w:top w:val="single" w:sz="6" w:space="0" w:color="1B7FA3"/>
              <w:left w:val="thick" w:sz="12" w:space="0" w:color="1B7FA3"/>
              <w:bottom w:val="single" w:sz="1" w:space="0" w:color="C5CDD9"/>
              <w:right w:val="single" w:sz="1" w:space="0" w:color="C5CDD9"/>
            </w:tcBorders>
            <w:shd w:val="clear" w:color="auto" w:fill="F2F4F7"/>
            <w:tcMar>
              <w:top w:w="100" w:type="dxa"/>
              <w:left w:w="180" w:type="dxa"/>
              <w:bottom w:w="100" w:type="dxa"/>
              <w:right w:w="130" w:type="dxa"/>
            </w:tcMar>
          </w:tcPr>
          <w:p w14:paraId="6616D758" w14:textId="77777777" w:rsidR="0026225C" w:rsidRDefault="00000000">
            <w:r>
              <w:rPr>
                <w:b/>
                <w:bCs/>
                <w:color w:val="1B7FA3"/>
                <w:sz w:val="20"/>
                <w:szCs w:val="20"/>
              </w:rPr>
              <w:t xml:space="preserve">User Story: </w:t>
            </w:r>
            <w:r>
              <w:rPr>
                <w:i/>
                <w:iCs/>
                <w:color w:val="555555"/>
                <w:sz w:val="20"/>
                <w:szCs w:val="20"/>
              </w:rPr>
              <w:t>As a system administrator, I want to browse the latest critical CVEs and filter them by the technologies I manage, so that I can prioritize patching efforts without manually monitoring multiple websites.</w:t>
            </w:r>
          </w:p>
        </w:tc>
      </w:tr>
    </w:tbl>
    <w:p w14:paraId="43B71049" w14:textId="77777777" w:rsidR="0026225C" w:rsidRDefault="0026225C">
      <w:pPr>
        <w:spacing w:before="100"/>
      </w:pPr>
    </w:p>
    <w:p w14:paraId="60F8A6DF" w14:textId="77777777" w:rsidR="0026225C" w:rsidRDefault="00000000">
      <w:pPr>
        <w:pStyle w:val="Heading2"/>
      </w:pPr>
      <w:r>
        <w:t>Feature 3 — Password Health Checker</w:t>
      </w:r>
    </w:p>
    <w:p w14:paraId="3E26977F" w14:textId="77777777" w:rsidR="0026225C" w:rsidRDefault="0026225C">
      <w:pPr>
        <w:pBdr>
          <w:bottom w:val="single" w:sz="4" w:space="1" w:color="1B7FA3"/>
        </w:pBdr>
      </w:pPr>
    </w:p>
    <w:p w14:paraId="698EBED9" w14:textId="77777777" w:rsidR="0026225C" w:rsidRDefault="0026225C">
      <w:pPr>
        <w:spacing w:before="80"/>
      </w:pPr>
    </w:p>
    <w:p w14:paraId="243C7143" w14:textId="77777777" w:rsidR="0026225C" w:rsidRDefault="00000000">
      <w:pPr>
        <w:spacing w:before="80" w:after="100" w:line="276" w:lineRule="auto"/>
      </w:pPr>
      <w:r>
        <w:t>The Password Checker screen allows users to evaluate the strength of any password locally on-device. It calculates an entropy-based score, identifies patterns that weaken security (dictionary words, sequential characters, repeated patterns), and—using the k-anonymity model of the HaveIBeenPwned Passwords API—checks whether the password has appeared in known data breaches without ever transmitting the full password to any server.</w:t>
      </w:r>
    </w:p>
    <w:p w14:paraId="3DD1D66E" w14:textId="77777777" w:rsidR="0026225C" w:rsidRDefault="0026225C">
      <w:pPr>
        <w:spacing w:before="60"/>
      </w:pPr>
    </w:p>
    <w:p w14:paraId="361C118E" w14:textId="77777777" w:rsidR="0026225C" w:rsidRDefault="00000000">
      <w:pPr>
        <w:spacing w:before="200" w:after="60"/>
      </w:pPr>
      <w:r>
        <w:rPr>
          <w:b/>
          <w:bCs/>
          <w:color w:val="1A3557"/>
          <w:sz w:val="23"/>
          <w:szCs w:val="23"/>
        </w:rPr>
        <w:t>Scope</w:t>
      </w:r>
    </w:p>
    <w:p w14:paraId="6DDA3506" w14:textId="77777777" w:rsidR="0026225C" w:rsidRDefault="00000000">
      <w:pPr>
        <w:pStyle w:val="ListParagraph"/>
        <w:numPr>
          <w:ilvl w:val="0"/>
          <w:numId w:val="2"/>
        </w:numPr>
        <w:spacing w:before="60" w:after="60" w:line="260" w:lineRule="auto"/>
      </w:pPr>
      <w:r>
        <w:rPr>
          <w:sz w:val="21"/>
          <w:szCs w:val="21"/>
        </w:rPr>
        <w:t>Local strength analysis: entropy score, character variety, length compliance, common-pattern detection.</w:t>
      </w:r>
    </w:p>
    <w:p w14:paraId="6731091C" w14:textId="77777777" w:rsidR="0026225C" w:rsidRDefault="00000000">
      <w:pPr>
        <w:pStyle w:val="ListParagraph"/>
        <w:numPr>
          <w:ilvl w:val="0"/>
          <w:numId w:val="2"/>
        </w:numPr>
        <w:spacing w:before="60" w:after="60" w:line="260" w:lineRule="auto"/>
      </w:pPr>
      <w:r>
        <w:rPr>
          <w:sz w:val="21"/>
          <w:szCs w:val="21"/>
        </w:rPr>
        <w:t>Breach check: SHA-1 hash of the password; first 5 characters sent to HIBP API (“range” endpoint); response matched locally. The full password never leaves the device.</w:t>
      </w:r>
    </w:p>
    <w:p w14:paraId="5F376098" w14:textId="77777777" w:rsidR="0026225C" w:rsidRDefault="00000000">
      <w:pPr>
        <w:pStyle w:val="ListParagraph"/>
        <w:numPr>
          <w:ilvl w:val="0"/>
          <w:numId w:val="2"/>
        </w:numPr>
        <w:spacing w:before="60" w:after="60" w:line="260" w:lineRule="auto"/>
      </w:pPr>
      <w:r>
        <w:rPr>
          <w:sz w:val="21"/>
          <w:szCs w:val="21"/>
        </w:rPr>
        <w:t>Visual feedback: color-coded strength bar (Weak / Fair / Strong / Very Strong), actionable improvement tips.</w:t>
      </w:r>
    </w:p>
    <w:p w14:paraId="6A8196DC" w14:textId="77777777" w:rsidR="0026225C" w:rsidRDefault="00000000">
      <w:pPr>
        <w:pStyle w:val="ListParagraph"/>
        <w:numPr>
          <w:ilvl w:val="0"/>
          <w:numId w:val="2"/>
        </w:numPr>
        <w:spacing w:before="60" w:after="60" w:line="260" w:lineRule="auto"/>
      </w:pPr>
      <w:r>
        <w:rPr>
          <w:sz w:val="21"/>
          <w:szCs w:val="21"/>
        </w:rPr>
        <w:t>Offline mode: the strength analysis engine runs fully offline; breach check is skipped with a clear UI indicator when the network is unavailable.</w:t>
      </w:r>
    </w:p>
    <w:p w14:paraId="0885687E" w14:textId="77777777" w:rsidR="0026225C" w:rsidRDefault="00000000">
      <w:pPr>
        <w:pStyle w:val="ListParagraph"/>
        <w:numPr>
          <w:ilvl w:val="0"/>
          <w:numId w:val="2"/>
        </w:numPr>
        <w:spacing w:before="60" w:after="60" w:line="260" w:lineRule="auto"/>
      </w:pPr>
      <w:r>
        <w:rPr>
          <w:sz w:val="21"/>
          <w:szCs w:val="21"/>
        </w:rPr>
        <w:t>No passwords are stored, logged, or transmitted in full — a core privacy and security guarantee.</w:t>
      </w:r>
    </w:p>
    <w:p w14:paraId="010652D7"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25C" w14:paraId="49308553" w14:textId="77777777">
        <w:tc>
          <w:tcPr>
            <w:tcW w:w="9360" w:type="dxa"/>
            <w:tcBorders>
              <w:top w:val="single" w:sz="6" w:space="0" w:color="1B7FA3"/>
              <w:left w:val="thick" w:sz="12" w:space="0" w:color="1B7FA3"/>
              <w:bottom w:val="single" w:sz="1" w:space="0" w:color="C5CDD9"/>
              <w:right w:val="single" w:sz="1" w:space="0" w:color="C5CDD9"/>
            </w:tcBorders>
            <w:shd w:val="clear" w:color="auto" w:fill="F2F4F7"/>
            <w:tcMar>
              <w:top w:w="100" w:type="dxa"/>
              <w:left w:w="180" w:type="dxa"/>
              <w:bottom w:w="100" w:type="dxa"/>
              <w:right w:w="130" w:type="dxa"/>
            </w:tcMar>
          </w:tcPr>
          <w:p w14:paraId="6AA4A3E5" w14:textId="77777777" w:rsidR="0026225C" w:rsidRDefault="00000000">
            <w:r>
              <w:rPr>
                <w:b/>
                <w:bCs/>
                <w:color w:val="1B7FA3"/>
                <w:sz w:val="20"/>
                <w:szCs w:val="20"/>
              </w:rPr>
              <w:t xml:space="preserve">User Story: </w:t>
            </w:r>
            <w:r>
              <w:rPr>
                <w:i/>
                <w:iCs/>
                <w:color w:val="555555"/>
                <w:sz w:val="20"/>
                <w:szCs w:val="20"/>
              </w:rPr>
              <w:t>As a user managing multiple accounts, I want to check whether a password I use has appeared in a data breach, so that I can replace it before it is exploited, without trusting any third party with the password itself.</w:t>
            </w:r>
          </w:p>
        </w:tc>
      </w:tr>
    </w:tbl>
    <w:p w14:paraId="65778D21" w14:textId="77777777" w:rsidR="0026225C" w:rsidRDefault="0026225C">
      <w:pPr>
        <w:spacing w:before="100"/>
      </w:pPr>
    </w:p>
    <w:p w14:paraId="366E0BDF" w14:textId="77777777" w:rsidR="0026225C" w:rsidRDefault="00000000">
      <w:pPr>
        <w:pStyle w:val="Heading2"/>
      </w:pPr>
      <w:r>
        <w:t>Feature 4 — Offline Security Knowledge Base</w:t>
      </w:r>
    </w:p>
    <w:p w14:paraId="36CA3E88" w14:textId="77777777" w:rsidR="0026225C" w:rsidRDefault="0026225C">
      <w:pPr>
        <w:pBdr>
          <w:bottom w:val="single" w:sz="4" w:space="1" w:color="1B7FA3"/>
        </w:pBdr>
      </w:pPr>
    </w:p>
    <w:p w14:paraId="07CDBD0E" w14:textId="77777777" w:rsidR="0026225C" w:rsidRDefault="0026225C">
      <w:pPr>
        <w:spacing w:before="80"/>
      </w:pPr>
    </w:p>
    <w:p w14:paraId="7ADA66CC" w14:textId="77777777" w:rsidR="0026225C" w:rsidRDefault="00000000">
      <w:pPr>
        <w:spacing w:before="80" w:after="100" w:line="276" w:lineRule="auto"/>
      </w:pPr>
      <w:r>
        <w:t>The Knowledge Base section provides a structured library of security guides, best-practice checklists, and quick-reference cards. Content will be sourced from a curated static JSON file hosted on a CDN or GitHub-served endpoint, which is fully within the intern’s control. If a Sekureup content API becomes available during the internship, the data source will be upgraded accordingly with no architectural changes required. On first launch (and periodically thereafter), the app fetches the latest content and stores it locally using Hive, a lightweight NoSQL database for Flutter. All saved content remains fully accessible without an internet connection, with a visible sync timestamp so users know how current their offline copy is.</w:t>
      </w:r>
    </w:p>
    <w:p w14:paraId="27A6A077" w14:textId="77777777" w:rsidR="0026225C" w:rsidRDefault="0026225C">
      <w:pPr>
        <w:spacing w:before="60"/>
      </w:pPr>
    </w:p>
    <w:p w14:paraId="3E66AE8D" w14:textId="77777777" w:rsidR="0026225C" w:rsidRDefault="00000000">
      <w:pPr>
        <w:spacing w:before="200" w:after="60"/>
      </w:pPr>
      <w:r>
        <w:rPr>
          <w:b/>
          <w:bCs/>
          <w:color w:val="1A3557"/>
          <w:sz w:val="23"/>
          <w:szCs w:val="23"/>
        </w:rPr>
        <w:t>Scope</w:t>
      </w:r>
    </w:p>
    <w:p w14:paraId="04432F58" w14:textId="77777777" w:rsidR="0026225C" w:rsidRDefault="00000000">
      <w:pPr>
        <w:pStyle w:val="ListParagraph"/>
        <w:numPr>
          <w:ilvl w:val="0"/>
          <w:numId w:val="2"/>
        </w:numPr>
        <w:spacing w:before="60" w:after="60" w:line="260" w:lineRule="auto"/>
      </w:pPr>
      <w:r>
        <w:rPr>
          <w:sz w:val="21"/>
          <w:szCs w:val="21"/>
        </w:rPr>
        <w:t>Content categories: Secure Passwords, Network Safety, Phishing Awareness, Mobile Security, Incident Response Basics.</w:t>
      </w:r>
    </w:p>
    <w:p w14:paraId="207BE776" w14:textId="77777777" w:rsidR="0026225C" w:rsidRDefault="00000000">
      <w:pPr>
        <w:pStyle w:val="ListParagraph"/>
        <w:numPr>
          <w:ilvl w:val="0"/>
          <w:numId w:val="2"/>
        </w:numPr>
        <w:spacing w:before="60" w:after="60" w:line="260" w:lineRule="auto"/>
      </w:pPr>
      <w:r>
        <w:rPr>
          <w:sz w:val="21"/>
          <w:szCs w:val="21"/>
        </w:rPr>
        <w:t>Local storage: Hive boxes with typed adapters; content serialized as structured JSON models.</w:t>
      </w:r>
    </w:p>
    <w:p w14:paraId="4C6B5EF3" w14:textId="77777777" w:rsidR="0026225C" w:rsidRDefault="00000000">
      <w:pPr>
        <w:pStyle w:val="ListParagraph"/>
        <w:numPr>
          <w:ilvl w:val="0"/>
          <w:numId w:val="2"/>
        </w:numPr>
        <w:spacing w:before="60" w:after="60" w:line="260" w:lineRule="auto"/>
      </w:pPr>
      <w:r>
        <w:rPr>
          <w:sz w:val="21"/>
          <w:szCs w:val="21"/>
        </w:rPr>
        <w:t>Sync logic: background fetch on app foreground if last sync &gt; 24 hours; manual refresh available.</w:t>
      </w:r>
    </w:p>
    <w:p w14:paraId="4E267C40" w14:textId="77777777" w:rsidR="0026225C" w:rsidRDefault="00000000">
      <w:pPr>
        <w:pStyle w:val="ListParagraph"/>
        <w:numPr>
          <w:ilvl w:val="0"/>
          <w:numId w:val="2"/>
        </w:numPr>
        <w:spacing w:before="60" w:after="60" w:line="260" w:lineRule="auto"/>
      </w:pPr>
      <w:r>
        <w:rPr>
          <w:sz w:val="21"/>
          <w:szCs w:val="21"/>
        </w:rPr>
        <w:t>Bookmarking: users can bookmark individual articles; bookmarks persist across sessions.</w:t>
      </w:r>
    </w:p>
    <w:p w14:paraId="35797346" w14:textId="77777777" w:rsidR="0026225C" w:rsidRDefault="00000000">
      <w:pPr>
        <w:pStyle w:val="ListParagraph"/>
        <w:numPr>
          <w:ilvl w:val="0"/>
          <w:numId w:val="2"/>
        </w:numPr>
        <w:spacing w:before="60" w:after="60" w:line="260" w:lineRule="auto"/>
      </w:pPr>
      <w:r>
        <w:rPr>
          <w:sz w:val="21"/>
          <w:szCs w:val="21"/>
        </w:rPr>
        <w:t>Full offline search: locally indexed content, no network required.</w:t>
      </w:r>
    </w:p>
    <w:p w14:paraId="0F481DF9"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25C" w14:paraId="492E9A7D" w14:textId="77777777">
        <w:tc>
          <w:tcPr>
            <w:tcW w:w="9360" w:type="dxa"/>
            <w:tcBorders>
              <w:top w:val="single" w:sz="6" w:space="0" w:color="1B7FA3"/>
              <w:left w:val="thick" w:sz="12" w:space="0" w:color="1B7FA3"/>
              <w:bottom w:val="single" w:sz="1" w:space="0" w:color="C5CDD9"/>
              <w:right w:val="single" w:sz="1" w:space="0" w:color="C5CDD9"/>
            </w:tcBorders>
            <w:shd w:val="clear" w:color="auto" w:fill="F2F4F7"/>
            <w:tcMar>
              <w:top w:w="100" w:type="dxa"/>
              <w:left w:w="180" w:type="dxa"/>
              <w:bottom w:w="100" w:type="dxa"/>
              <w:right w:w="130" w:type="dxa"/>
            </w:tcMar>
          </w:tcPr>
          <w:p w14:paraId="5CB28F41" w14:textId="77777777" w:rsidR="0026225C" w:rsidRDefault="00000000">
            <w:r>
              <w:rPr>
                <w:b/>
                <w:bCs/>
                <w:color w:val="1B7FA3"/>
                <w:sz w:val="20"/>
                <w:szCs w:val="20"/>
              </w:rPr>
              <w:t xml:space="preserve">User Story: </w:t>
            </w:r>
            <w:r>
              <w:rPr>
                <w:i/>
                <w:iCs/>
                <w:color w:val="555555"/>
                <w:sz w:val="20"/>
                <w:szCs w:val="20"/>
              </w:rPr>
              <w:t>As a user on a plane or in a low-connectivity area, I want to access security checklists and guides I previously viewed, so that I can still reference critical information when I need it most.</w:t>
            </w:r>
          </w:p>
        </w:tc>
      </w:tr>
    </w:tbl>
    <w:p w14:paraId="1BE97A24" w14:textId="77777777" w:rsidR="0026225C" w:rsidRDefault="0026225C">
      <w:pPr>
        <w:spacing w:before="100"/>
      </w:pPr>
    </w:p>
    <w:p w14:paraId="66FF6A8D" w14:textId="77777777" w:rsidR="0026225C" w:rsidRDefault="00000000">
      <w:pPr>
        <w:pStyle w:val="Heading2"/>
      </w:pPr>
      <w:r>
        <w:t>Feature 5 — Push Notifications &amp; Alert Management</w:t>
      </w:r>
    </w:p>
    <w:p w14:paraId="6FA79B41" w14:textId="77777777" w:rsidR="0026225C" w:rsidRDefault="0026225C">
      <w:pPr>
        <w:pBdr>
          <w:bottom w:val="single" w:sz="4" w:space="1" w:color="1B7FA3"/>
        </w:pBdr>
      </w:pPr>
    </w:p>
    <w:p w14:paraId="0BFC0C5F" w14:textId="77777777" w:rsidR="0026225C" w:rsidRDefault="0026225C">
      <w:pPr>
        <w:spacing w:before="80"/>
      </w:pPr>
    </w:p>
    <w:p w14:paraId="5F734072" w14:textId="7F620A58" w:rsidR="0026225C" w:rsidRDefault="00000000">
      <w:pPr>
        <w:spacing w:before="80" w:after="100" w:line="276" w:lineRule="auto"/>
      </w:pPr>
      <w:r>
        <w:t>CyberShield integrates Firebase Cloud Messaging (FCM) to deliver real-time push notifications when new Critical or High-severity CVEs are published for technologies in the user’s watchlist.</w:t>
      </w:r>
      <w:r w:rsidR="001F399A">
        <w:t xml:space="preserve"> </w:t>
      </w:r>
      <w:r>
        <w:t>A Notifications History screen logs all past alerts even when they were not actioned from the lock screen.</w:t>
      </w:r>
    </w:p>
    <w:p w14:paraId="637C4E7F" w14:textId="77777777" w:rsidR="0026225C" w:rsidRDefault="0026225C">
      <w:pPr>
        <w:spacing w:before="60"/>
      </w:pPr>
    </w:p>
    <w:p w14:paraId="32DC4C5B" w14:textId="77777777" w:rsidR="0026225C" w:rsidRDefault="00000000">
      <w:pPr>
        <w:spacing w:before="200" w:after="60"/>
      </w:pPr>
      <w:r>
        <w:rPr>
          <w:b/>
          <w:bCs/>
          <w:color w:val="1A3557"/>
          <w:sz w:val="23"/>
          <w:szCs w:val="23"/>
        </w:rPr>
        <w:t>Scope</w:t>
      </w:r>
    </w:p>
    <w:p w14:paraId="486A2051" w14:textId="77777777" w:rsidR="0026225C" w:rsidRDefault="00000000">
      <w:pPr>
        <w:pStyle w:val="ListParagraph"/>
        <w:numPr>
          <w:ilvl w:val="0"/>
          <w:numId w:val="2"/>
        </w:numPr>
        <w:spacing w:before="60" w:after="60" w:line="260" w:lineRule="auto"/>
      </w:pPr>
      <w:r>
        <w:rPr>
          <w:sz w:val="21"/>
          <w:szCs w:val="21"/>
        </w:rPr>
        <w:t>FCM integration: platform-specific setup for iOS (APNs) and Android; foreground and background message handling.</w:t>
      </w:r>
    </w:p>
    <w:p w14:paraId="2A66946D" w14:textId="77777777" w:rsidR="0026225C" w:rsidRDefault="00000000">
      <w:pPr>
        <w:pStyle w:val="ListParagraph"/>
        <w:numPr>
          <w:ilvl w:val="0"/>
          <w:numId w:val="2"/>
        </w:numPr>
        <w:spacing w:before="60" w:after="60" w:line="260" w:lineRule="auto"/>
      </w:pPr>
      <w:r>
        <w:rPr>
          <w:sz w:val="21"/>
          <w:szCs w:val="21"/>
        </w:rPr>
        <w:lastRenderedPageBreak/>
        <w:t>Topic-based subscriptions: users subscribe to topics matching their watchlist (e.g., topic: “apache”, “windows”).</w:t>
      </w:r>
    </w:p>
    <w:p w14:paraId="3C58DAA3" w14:textId="07BADDF8" w:rsidR="0026225C" w:rsidRDefault="00000000">
      <w:pPr>
        <w:pStyle w:val="ListParagraph"/>
        <w:numPr>
          <w:ilvl w:val="0"/>
          <w:numId w:val="2"/>
        </w:numPr>
        <w:spacing w:before="60" w:after="60" w:line="260" w:lineRule="auto"/>
      </w:pPr>
      <w:r>
        <w:rPr>
          <w:sz w:val="21"/>
          <w:szCs w:val="21"/>
        </w:rPr>
        <w:t>Server-side trigger (mobile-scope): during development and testing, push notifications will be triggered manually via Firebase Console. A prototype Firebase Cloud Function to automate CVE-based dispatch will be developed if time permits; this is a backend enhancement, not a mobile deliverable blocker.</w:t>
      </w:r>
    </w:p>
    <w:p w14:paraId="37C86C2B" w14:textId="77777777" w:rsidR="0026225C" w:rsidRDefault="00000000">
      <w:pPr>
        <w:pStyle w:val="ListParagraph"/>
        <w:numPr>
          <w:ilvl w:val="0"/>
          <w:numId w:val="2"/>
        </w:numPr>
        <w:spacing w:before="60" w:after="60" w:line="260" w:lineRule="auto"/>
      </w:pPr>
      <w:r>
        <w:rPr>
          <w:sz w:val="21"/>
          <w:szCs w:val="21"/>
        </w:rPr>
        <w:t>In-app notification center: list of all received alerts, read/unread status, deep-link into the relevant threat detail.</w:t>
      </w:r>
    </w:p>
    <w:p w14:paraId="23BDC9AD"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25C" w14:paraId="586311A9" w14:textId="77777777">
        <w:tc>
          <w:tcPr>
            <w:tcW w:w="9360" w:type="dxa"/>
            <w:tcBorders>
              <w:top w:val="single" w:sz="6" w:space="0" w:color="1B7FA3"/>
              <w:left w:val="thick" w:sz="12" w:space="0" w:color="1B7FA3"/>
              <w:bottom w:val="single" w:sz="1" w:space="0" w:color="C5CDD9"/>
              <w:right w:val="single" w:sz="1" w:space="0" w:color="C5CDD9"/>
            </w:tcBorders>
            <w:shd w:val="clear" w:color="auto" w:fill="F2F4F7"/>
            <w:tcMar>
              <w:top w:w="100" w:type="dxa"/>
              <w:left w:w="180" w:type="dxa"/>
              <w:bottom w:w="100" w:type="dxa"/>
              <w:right w:w="130" w:type="dxa"/>
            </w:tcMar>
          </w:tcPr>
          <w:p w14:paraId="42EEA5FF" w14:textId="77777777" w:rsidR="0026225C" w:rsidRDefault="00000000">
            <w:r>
              <w:rPr>
                <w:b/>
                <w:bCs/>
                <w:color w:val="1B7FA3"/>
                <w:sz w:val="20"/>
                <w:szCs w:val="20"/>
              </w:rPr>
              <w:t xml:space="preserve">User Story: </w:t>
            </w:r>
            <w:r>
              <w:rPr>
                <w:i/>
                <w:iCs/>
                <w:color w:val="555555"/>
                <w:sz w:val="20"/>
                <w:szCs w:val="20"/>
              </w:rPr>
              <w:t>As a developer, I want to be notified immediately on my phone when a critical vulnerability is disclosed for a framework I use, so that I can assess the risk and take action before it is exploited in the wild.</w:t>
            </w:r>
          </w:p>
        </w:tc>
      </w:tr>
    </w:tbl>
    <w:p w14:paraId="6BA95B0E" w14:textId="081F4E15" w:rsidR="00A76B3D" w:rsidRDefault="00A76B3D">
      <w:pPr>
        <w:spacing w:before="120"/>
      </w:pPr>
    </w:p>
    <w:p w14:paraId="340340DD" w14:textId="77777777" w:rsidR="00A76B3D" w:rsidRDefault="00A76B3D">
      <w:r>
        <w:br w:type="page"/>
      </w:r>
    </w:p>
    <w:p w14:paraId="484E8A60"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12B930E0"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5B17200B" w14:textId="77777777" w:rsidR="0026225C" w:rsidRDefault="00000000">
            <w:pPr>
              <w:jc w:val="center"/>
            </w:pPr>
            <w:r>
              <w:rPr>
                <w:b/>
                <w:bCs/>
                <w:color w:val="FFFFFF"/>
                <w:sz w:val="26"/>
                <w:szCs w:val="26"/>
              </w:rPr>
              <w:t>05</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21353EDC" w14:textId="77777777" w:rsidR="0026225C" w:rsidRDefault="00000000">
            <w:r>
              <w:rPr>
                <w:b/>
                <w:bCs/>
                <w:color w:val="1A3557"/>
                <w:sz w:val="26"/>
                <w:szCs w:val="26"/>
              </w:rPr>
              <w:t>Architecture &amp; Folder Structure</w:t>
            </w:r>
          </w:p>
        </w:tc>
      </w:tr>
    </w:tbl>
    <w:p w14:paraId="6594C8A1" w14:textId="77777777" w:rsidR="0026225C" w:rsidRDefault="0026225C">
      <w:pPr>
        <w:spacing w:before="160"/>
      </w:pPr>
    </w:p>
    <w:p w14:paraId="17E1BEBA" w14:textId="7BDC31D4" w:rsidR="0026225C" w:rsidRDefault="00000000">
      <w:pPr>
        <w:pStyle w:val="Heading2"/>
      </w:pPr>
      <w:r>
        <w:t>5.1 MVC Pattern</w:t>
      </w:r>
    </w:p>
    <w:p w14:paraId="4A5EB12C" w14:textId="77777777" w:rsidR="0026225C" w:rsidRDefault="00000000">
      <w:pPr>
        <w:spacing w:before="80" w:after="100" w:line="276" w:lineRule="auto"/>
      </w:pPr>
      <w:r>
        <w:t>CyberShield follows the Model-View-Controller architectural pattern as prescribed in the Sekureup training curriculum. This separation of concerns keeps business logic out of UI widgets, making individual layers independently testable and maintainable.</w:t>
      </w:r>
    </w:p>
    <w:p w14:paraId="2DBFC964" w14:textId="77777777" w:rsidR="0026225C" w:rsidRDefault="002622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26225C" w14:paraId="521C9CFD" w14:textId="77777777">
        <w:tc>
          <w:tcPr>
            <w:tcW w:w="18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319DC417" w14:textId="77777777" w:rsidR="0026225C" w:rsidRDefault="00000000">
            <w:r>
              <w:rPr>
                <w:b/>
                <w:bCs/>
                <w:color w:val="FFFFFF"/>
              </w:rPr>
              <w:t>Layer</w:t>
            </w:r>
          </w:p>
        </w:tc>
        <w:tc>
          <w:tcPr>
            <w:tcW w:w="30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0C787A21" w14:textId="77777777" w:rsidR="0026225C" w:rsidRDefault="00000000">
            <w:r>
              <w:rPr>
                <w:b/>
                <w:bCs/>
                <w:color w:val="FFFFFF"/>
              </w:rPr>
              <w:t>Responsibility</w:t>
            </w:r>
          </w:p>
        </w:tc>
        <w:tc>
          <w:tcPr>
            <w:tcW w:w="456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04F1FA51" w14:textId="77777777" w:rsidR="0026225C" w:rsidRDefault="00000000">
            <w:r>
              <w:rPr>
                <w:b/>
                <w:bCs/>
                <w:color w:val="FFFFFF"/>
              </w:rPr>
              <w:t>Examples in CyberShield</w:t>
            </w:r>
          </w:p>
        </w:tc>
      </w:tr>
      <w:tr w:rsidR="0026225C" w14:paraId="4C29609E" w14:textId="77777777">
        <w:tc>
          <w:tcPr>
            <w:tcW w:w="18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2EBF6C27" w14:textId="77777777" w:rsidR="0026225C" w:rsidRDefault="00000000">
            <w:r>
              <w:rPr>
                <w:b/>
                <w:bCs/>
                <w:sz w:val="21"/>
                <w:szCs w:val="21"/>
              </w:rPr>
              <w:t>Model</w:t>
            </w:r>
          </w:p>
        </w:tc>
        <w:tc>
          <w:tcPr>
            <w:tcW w:w="3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0A4F0A2" w14:textId="77777777" w:rsidR="0026225C" w:rsidRDefault="00000000">
            <w:r>
              <w:rPr>
                <w:sz w:val="21"/>
                <w:szCs w:val="21"/>
              </w:rPr>
              <w:t>Data structures, business logic, API/DB interaction</w:t>
            </w:r>
          </w:p>
        </w:tc>
        <w:tc>
          <w:tcPr>
            <w:tcW w:w="45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2B02FDF" w14:textId="77777777" w:rsidR="0026225C" w:rsidRDefault="00000000">
            <w:r>
              <w:rPr>
                <w:sz w:val="21"/>
                <w:szCs w:val="21"/>
              </w:rPr>
              <w:t>ThreatAdvisory, UserProfile, PasswordCheckResult, KnowledgeArticle</w:t>
            </w:r>
          </w:p>
        </w:tc>
      </w:tr>
      <w:tr w:rsidR="0026225C" w14:paraId="48CC1ADF" w14:textId="77777777">
        <w:tc>
          <w:tcPr>
            <w:tcW w:w="18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6A6C7433" w14:textId="77777777" w:rsidR="0026225C" w:rsidRDefault="00000000">
            <w:r>
              <w:rPr>
                <w:b/>
                <w:bCs/>
                <w:sz w:val="21"/>
                <w:szCs w:val="21"/>
              </w:rPr>
              <w:t>View</w:t>
            </w:r>
          </w:p>
        </w:tc>
        <w:tc>
          <w:tcPr>
            <w:tcW w:w="3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DB2AA75" w14:textId="77777777" w:rsidR="0026225C" w:rsidRDefault="00000000">
            <w:r>
              <w:rPr>
                <w:sz w:val="21"/>
                <w:szCs w:val="21"/>
              </w:rPr>
              <w:t>UI rendering; stateless widgets; observes controller state</w:t>
            </w:r>
          </w:p>
        </w:tc>
        <w:tc>
          <w:tcPr>
            <w:tcW w:w="45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A4233DB" w14:textId="77777777" w:rsidR="0026225C" w:rsidRDefault="00000000">
            <w:r>
              <w:rPr>
                <w:sz w:val="21"/>
                <w:szCs w:val="21"/>
              </w:rPr>
              <w:t>ThreatFeedScreen, PasswordCheckerScreen, LoginScreen, KnowledgeBaseScreen</w:t>
            </w:r>
          </w:p>
        </w:tc>
      </w:tr>
      <w:tr w:rsidR="0026225C" w14:paraId="25C8541C" w14:textId="77777777">
        <w:tc>
          <w:tcPr>
            <w:tcW w:w="18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592FAD55" w14:textId="77777777" w:rsidR="0026225C" w:rsidRDefault="00000000">
            <w:r>
              <w:rPr>
                <w:b/>
                <w:bCs/>
                <w:sz w:val="21"/>
                <w:szCs w:val="21"/>
              </w:rPr>
              <w:t>Controller</w:t>
            </w:r>
          </w:p>
        </w:tc>
        <w:tc>
          <w:tcPr>
            <w:tcW w:w="3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5198B4B" w14:textId="77777777" w:rsidR="0026225C" w:rsidRDefault="00000000">
            <w:r>
              <w:rPr>
                <w:sz w:val="21"/>
                <w:szCs w:val="21"/>
              </w:rPr>
              <w:t>Handles user events, orchestrates model calls, exposes state to view</w:t>
            </w:r>
          </w:p>
        </w:tc>
        <w:tc>
          <w:tcPr>
            <w:tcW w:w="45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00187ED" w14:textId="77777777" w:rsidR="0026225C" w:rsidRDefault="00000000">
            <w:r>
              <w:rPr>
                <w:sz w:val="21"/>
                <w:szCs w:val="21"/>
              </w:rPr>
              <w:t>ThreatFeedController, AuthController, PasswordController, NotificationController</w:t>
            </w:r>
          </w:p>
        </w:tc>
      </w:tr>
      <w:tr w:rsidR="0026225C" w14:paraId="7E80AA0D" w14:textId="77777777">
        <w:tc>
          <w:tcPr>
            <w:tcW w:w="18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114F74D1" w14:textId="77777777" w:rsidR="0026225C" w:rsidRDefault="00000000">
            <w:r>
              <w:rPr>
                <w:b/>
                <w:bCs/>
                <w:sz w:val="21"/>
                <w:szCs w:val="21"/>
              </w:rPr>
              <w:t>Bindings</w:t>
            </w:r>
          </w:p>
        </w:tc>
        <w:tc>
          <w:tcPr>
            <w:tcW w:w="3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04123B5" w14:textId="77777777" w:rsidR="0026225C" w:rsidRDefault="00000000">
            <w:r>
              <w:rPr>
                <w:sz w:val="21"/>
                <w:szCs w:val="21"/>
              </w:rPr>
              <w:t>Dependency injection; lazily initializes controllers per route</w:t>
            </w:r>
          </w:p>
        </w:tc>
        <w:tc>
          <w:tcPr>
            <w:tcW w:w="45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E03AFEB" w14:textId="77777777" w:rsidR="0026225C" w:rsidRDefault="00000000">
            <w:r>
              <w:rPr>
                <w:sz w:val="21"/>
                <w:szCs w:val="21"/>
              </w:rPr>
              <w:t>HomeBinding, AuthBinding, ProfileBinding</w:t>
            </w:r>
          </w:p>
        </w:tc>
      </w:tr>
      <w:tr w:rsidR="0026225C" w14:paraId="602DB790" w14:textId="77777777">
        <w:tc>
          <w:tcPr>
            <w:tcW w:w="18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2908B334" w14:textId="77777777" w:rsidR="0026225C" w:rsidRDefault="00000000">
            <w:r>
              <w:rPr>
                <w:b/>
                <w:bCs/>
                <w:sz w:val="21"/>
                <w:szCs w:val="21"/>
              </w:rPr>
              <w:t>Routes</w:t>
            </w:r>
          </w:p>
        </w:tc>
        <w:tc>
          <w:tcPr>
            <w:tcW w:w="3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DCF9CBE" w14:textId="77777777" w:rsidR="0026225C" w:rsidRDefault="00000000">
            <w:r>
              <w:rPr>
                <w:sz w:val="21"/>
                <w:szCs w:val="21"/>
              </w:rPr>
              <w:t>Named route definitions; navigation logic</w:t>
            </w:r>
          </w:p>
        </w:tc>
        <w:tc>
          <w:tcPr>
            <w:tcW w:w="45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0BD1079" w14:textId="77777777" w:rsidR="0026225C" w:rsidRDefault="00000000">
            <w:r>
              <w:rPr>
                <w:sz w:val="21"/>
                <w:szCs w:val="21"/>
              </w:rPr>
              <w:t>AppRoutes, AppPages (GetX routing)</w:t>
            </w:r>
          </w:p>
        </w:tc>
      </w:tr>
    </w:tbl>
    <w:p w14:paraId="54E805B3" w14:textId="77777777" w:rsidR="0026225C" w:rsidRDefault="0026225C">
      <w:pPr>
        <w:spacing w:before="120"/>
      </w:pPr>
    </w:p>
    <w:p w14:paraId="642F7D91" w14:textId="49708029" w:rsidR="0026225C" w:rsidRDefault="00000000">
      <w:pPr>
        <w:pStyle w:val="Heading2"/>
      </w:pPr>
      <w:r>
        <w:t>5.2 Project Folder Structure</w:t>
      </w:r>
    </w:p>
    <w:p w14:paraId="0CF0FFD7" w14:textId="77777777" w:rsidR="0026225C" w:rsidRDefault="0026225C">
      <w:pPr>
        <w:spacing w:before="60"/>
      </w:pPr>
    </w:p>
    <w:p w14:paraId="14939E9E" w14:textId="77777777" w:rsidR="0026225C" w:rsidRDefault="00000000">
      <w:pPr>
        <w:spacing w:before="80" w:after="100" w:line="276" w:lineRule="auto"/>
      </w:pPr>
      <w:r>
        <w:t>The structure below follows the MVC pattern demonstrated in the XpertBot training module, with dedicated folders for Models, Views, Controllers, Bindings, and Routes, ensuring a clean separation of concerns as prescribed by the Sekureup curriculum.</w:t>
      </w:r>
    </w:p>
    <w:p w14:paraId="7E38E01F" w14:textId="77777777" w:rsidR="0026225C" w:rsidRDefault="0026225C">
      <w:pPr>
        <w:spacing w:before="40"/>
      </w:pPr>
    </w:p>
    <w:p w14:paraId="35C926B1"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lib/</w:t>
      </w:r>
    </w:p>
    <w:p w14:paraId="00DE3004"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main.dart</w:t>
      </w:r>
    </w:p>
    <w:p w14:paraId="66E4C984"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app/</w:t>
      </w:r>
    </w:p>
    <w:p w14:paraId="7213B268"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rPr>
        <w:t xml:space="preserve">  models/          (4 files)</w:t>
      </w:r>
    </w:p>
    <w:p w14:paraId="78B022D5"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rPr>
        <w:t xml:space="preserve"> controllers/      (5 files)</w:t>
      </w:r>
    </w:p>
    <w:p w14:paraId="18354AAE"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rPr>
        <w:t xml:space="preserve"> views/            (6 subfolders)</w:t>
      </w:r>
    </w:p>
    <w:p w14:paraId="4F7EAE15"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 auth/</w:t>
      </w:r>
    </w:p>
    <w:p w14:paraId="49E9304C"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 home/</w:t>
      </w:r>
    </w:p>
    <w:p w14:paraId="11EEB731"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 threat_feed/</w:t>
      </w:r>
    </w:p>
    <w:p w14:paraId="0DF695A4"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lastRenderedPageBreak/>
        <w:t xml:space="preserve">    │   ├── password_checker/</w:t>
      </w:r>
    </w:p>
    <w:p w14:paraId="47D768F4"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 knowledge_base/</w:t>
      </w:r>
    </w:p>
    <w:p w14:paraId="2DE23135"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 notifications/</w:t>
      </w:r>
    </w:p>
    <w:p w14:paraId="59868C8E" w14:textId="77777777" w:rsidR="002E6E06" w:rsidRPr="002E6E06" w:rsidRDefault="002E6E06" w:rsidP="002E6E06">
      <w:pPr>
        <w:spacing w:before="60" w:after="60"/>
        <w:rPr>
          <w:rFonts w:ascii="Courier New" w:eastAsia="Courier New" w:hAnsi="Courier New" w:cs="Courier New"/>
          <w:sz w:val="18"/>
          <w:szCs w:val="18"/>
        </w:rPr>
      </w:pPr>
      <w:r w:rsidRPr="002E6E06">
        <w:rPr>
          <w:rFonts w:ascii="Courier New" w:eastAsia="Courier New" w:hAnsi="Courier New" w:cs="Courier New"/>
          <w:sz w:val="18"/>
          <w:szCs w:val="18"/>
        </w:rPr>
        <w:t xml:space="preserve">    ├── </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rPr>
        <w:t xml:space="preserve"> bindings/         (3 files)</w:t>
      </w:r>
    </w:p>
    <w:p w14:paraId="19CAF64F" w14:textId="77777777" w:rsidR="002E6E06" w:rsidRPr="002E6E06" w:rsidRDefault="002E6E06" w:rsidP="002E6E06">
      <w:pPr>
        <w:spacing w:before="60" w:after="60"/>
        <w:rPr>
          <w:rFonts w:ascii="Courier New" w:eastAsia="Courier New" w:hAnsi="Courier New" w:cs="Courier New"/>
          <w:sz w:val="18"/>
          <w:szCs w:val="18"/>
          <w:lang w:val="fr-FR"/>
        </w:rPr>
      </w:pPr>
      <w:r w:rsidRPr="002E6E06">
        <w:rPr>
          <w:rFonts w:ascii="Courier New" w:eastAsia="Courier New" w:hAnsi="Courier New" w:cs="Courier New"/>
          <w:sz w:val="18"/>
          <w:szCs w:val="18"/>
        </w:rPr>
        <w:t xml:space="preserve">    </w:t>
      </w:r>
      <w:r w:rsidRPr="002E6E06">
        <w:rPr>
          <w:rFonts w:ascii="Courier New" w:eastAsia="Courier New" w:hAnsi="Courier New" w:cs="Courier New"/>
          <w:sz w:val="18"/>
          <w:szCs w:val="18"/>
          <w:lang w:val="fr-FR"/>
        </w:rPr>
        <w:t xml:space="preserve">├── </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lang w:val="fr-FR"/>
        </w:rPr>
        <w:t xml:space="preserve"> routes/           (2 files)</w:t>
      </w:r>
    </w:p>
    <w:p w14:paraId="1A57FC8F" w14:textId="6B4BF01B" w:rsidR="002E6E06" w:rsidRPr="002E6E06" w:rsidRDefault="002E6E06" w:rsidP="002E6E06">
      <w:pPr>
        <w:spacing w:before="60" w:after="60"/>
        <w:rPr>
          <w:rFonts w:ascii="Courier New" w:eastAsia="Courier New" w:hAnsi="Courier New" w:cs="Courier New"/>
          <w:sz w:val="18"/>
          <w:szCs w:val="18"/>
          <w:lang w:val="fr-FR"/>
        </w:rPr>
      </w:pPr>
      <w:r w:rsidRPr="002E6E06">
        <w:rPr>
          <w:rFonts w:ascii="Courier New" w:eastAsia="Courier New" w:hAnsi="Courier New" w:cs="Courier New"/>
          <w:sz w:val="18"/>
          <w:szCs w:val="18"/>
          <w:lang w:val="fr-FR"/>
        </w:rPr>
        <w:t xml:space="preserve">    ├── </w:t>
      </w:r>
      <w:r w:rsidRPr="002E6E06">
        <w:rPr>
          <w:rFonts w:ascii="Segoe UI Emoji" w:eastAsia="Courier New" w:hAnsi="Segoe UI Emoji" w:cs="Segoe UI Emoji"/>
          <w:sz w:val="18"/>
          <w:szCs w:val="18"/>
          <w:lang w:val="fr-FR"/>
        </w:rPr>
        <w:t>⚙</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lang w:val="fr-FR"/>
        </w:rPr>
        <w:t xml:space="preserve"> services/        </w:t>
      </w:r>
      <w:r>
        <w:rPr>
          <w:rFonts w:ascii="Courier New" w:eastAsia="Courier New" w:hAnsi="Courier New" w:cs="Courier New"/>
          <w:sz w:val="18"/>
          <w:szCs w:val="18"/>
          <w:lang w:val="fr-FR"/>
        </w:rPr>
        <w:t xml:space="preserve"> </w:t>
      </w:r>
      <w:r w:rsidRPr="002E6E06">
        <w:rPr>
          <w:rFonts w:ascii="Courier New" w:eastAsia="Courier New" w:hAnsi="Courier New" w:cs="Courier New"/>
          <w:sz w:val="18"/>
          <w:szCs w:val="18"/>
          <w:lang w:val="fr-FR"/>
        </w:rPr>
        <w:t>(4 files)</w:t>
      </w:r>
    </w:p>
    <w:p w14:paraId="3C80B4D8" w14:textId="2A0F665D" w:rsidR="002E6E06" w:rsidRPr="002E6E06" w:rsidRDefault="002E6E06" w:rsidP="002E6E06">
      <w:pPr>
        <w:spacing w:before="60" w:after="60"/>
        <w:rPr>
          <w:rFonts w:ascii="Courier New" w:eastAsia="Courier New" w:hAnsi="Courier New" w:cs="Courier New"/>
          <w:sz w:val="18"/>
          <w:szCs w:val="18"/>
          <w:lang w:val="fr-FR"/>
        </w:rPr>
      </w:pPr>
      <w:r w:rsidRPr="002E6E06">
        <w:rPr>
          <w:rFonts w:ascii="Courier New" w:eastAsia="Courier New" w:hAnsi="Courier New" w:cs="Courier New"/>
          <w:sz w:val="18"/>
          <w:szCs w:val="18"/>
          <w:lang w:val="fr-FR"/>
        </w:rPr>
        <w:t xml:space="preserve">    └── </w:t>
      </w:r>
      <w:r w:rsidRPr="002E6E06">
        <w:rPr>
          <w:rFonts w:ascii="Segoe UI Emoji" w:eastAsia="Courier New" w:hAnsi="Segoe UI Emoji" w:cs="Segoe UI Emoji"/>
          <w:sz w:val="18"/>
          <w:szCs w:val="18"/>
        </w:rPr>
        <w:t>🛠️</w:t>
      </w:r>
      <w:r w:rsidRPr="002E6E06">
        <w:rPr>
          <w:rFonts w:ascii="Courier New" w:eastAsia="Courier New" w:hAnsi="Courier New" w:cs="Courier New"/>
          <w:sz w:val="18"/>
          <w:szCs w:val="18"/>
          <w:lang w:val="fr-FR"/>
        </w:rPr>
        <w:t xml:space="preserve"> utils/            (3 files)</w:t>
      </w:r>
    </w:p>
    <w:p w14:paraId="3A48E56B" w14:textId="77777777" w:rsidR="002E6E06" w:rsidRPr="002E6E06" w:rsidRDefault="002E6E06">
      <w:pPr>
        <w:rPr>
          <w:rFonts w:ascii="Courier New" w:eastAsia="Courier New" w:hAnsi="Courier New" w:cs="Courier New"/>
          <w:sz w:val="18"/>
          <w:szCs w:val="18"/>
          <w:lang w:val="fr-FR"/>
        </w:rPr>
      </w:pPr>
      <w:r w:rsidRPr="002E6E06">
        <w:rPr>
          <w:rFonts w:ascii="Courier New" w:eastAsia="Courier New" w:hAnsi="Courier New" w:cs="Courier New"/>
          <w:sz w:val="18"/>
          <w:szCs w:val="18"/>
          <w:lang w:val="fr-FR"/>
        </w:rPr>
        <w:br w:type="page"/>
      </w:r>
    </w:p>
    <w:p w14:paraId="65038CF5" w14:textId="77777777" w:rsidR="002E6E06" w:rsidRPr="002E6E06" w:rsidRDefault="002E6E06" w:rsidP="002E6E06">
      <w:pPr>
        <w:spacing w:before="60" w:after="60"/>
        <w:rPr>
          <w:rFonts w:ascii="Courier New" w:eastAsia="Courier New" w:hAnsi="Courier New" w:cs="Courier New"/>
          <w:sz w:val="18"/>
          <w:szCs w:val="18"/>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4822F60E"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6AC0922D" w14:textId="77777777" w:rsidR="0026225C" w:rsidRDefault="00000000">
            <w:pPr>
              <w:jc w:val="center"/>
            </w:pPr>
            <w:r>
              <w:rPr>
                <w:b/>
                <w:bCs/>
                <w:color w:val="FFFFFF"/>
                <w:sz w:val="26"/>
                <w:szCs w:val="26"/>
              </w:rPr>
              <w:t>06</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78B4B8D0" w14:textId="77777777" w:rsidR="0026225C" w:rsidRDefault="00000000">
            <w:r>
              <w:rPr>
                <w:b/>
                <w:bCs/>
                <w:color w:val="1A3557"/>
                <w:sz w:val="26"/>
                <w:szCs w:val="26"/>
              </w:rPr>
              <w:t>Technical Stack</w:t>
            </w:r>
          </w:p>
        </w:tc>
      </w:tr>
    </w:tbl>
    <w:p w14:paraId="00463F8C" w14:textId="77777777" w:rsidR="0026225C" w:rsidRDefault="0026225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26225C" w14:paraId="70D074BF" w14:textId="77777777">
        <w:tc>
          <w:tcPr>
            <w:tcW w:w="22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220083C6" w14:textId="77777777" w:rsidR="0026225C" w:rsidRDefault="00000000">
            <w:r>
              <w:rPr>
                <w:b/>
                <w:bCs/>
                <w:color w:val="FFFFFF"/>
              </w:rPr>
              <w:t>Category</w:t>
            </w:r>
          </w:p>
        </w:tc>
        <w:tc>
          <w:tcPr>
            <w:tcW w:w="32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08CC1954" w14:textId="77777777" w:rsidR="0026225C" w:rsidRDefault="00000000">
            <w:r>
              <w:rPr>
                <w:b/>
                <w:bCs/>
                <w:color w:val="FFFFFF"/>
              </w:rPr>
              <w:t>Technology</w:t>
            </w:r>
          </w:p>
        </w:tc>
        <w:tc>
          <w:tcPr>
            <w:tcW w:w="396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18F45794" w14:textId="77777777" w:rsidR="0026225C" w:rsidRDefault="00000000">
            <w:r>
              <w:rPr>
                <w:b/>
                <w:bCs/>
                <w:color w:val="FFFFFF"/>
              </w:rPr>
              <w:t>Purpose</w:t>
            </w:r>
          </w:p>
        </w:tc>
      </w:tr>
      <w:tr w:rsidR="0026225C" w14:paraId="58FF6232"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081BB522" w14:textId="77777777" w:rsidR="0026225C" w:rsidRDefault="00000000">
            <w:r>
              <w:rPr>
                <w:b/>
                <w:bCs/>
                <w:color w:val="1A3557"/>
                <w:sz w:val="21"/>
                <w:szCs w:val="21"/>
              </w:rPr>
              <w:t>Framework</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A0082A4" w14:textId="77777777" w:rsidR="0026225C" w:rsidRDefault="00000000">
            <w:r>
              <w:rPr>
                <w:sz w:val="21"/>
                <w:szCs w:val="21"/>
              </w:rPr>
              <w:t>Flutter 3.x (Dart 3.x)</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0A08446" w14:textId="77777777" w:rsidR="0026225C" w:rsidRDefault="00000000">
            <w:r>
              <w:rPr>
                <w:sz w:val="21"/>
                <w:szCs w:val="21"/>
              </w:rPr>
              <w:t>Cross-platform iOS &amp; Android from single codebase</w:t>
            </w:r>
          </w:p>
        </w:tc>
      </w:tr>
      <w:tr w:rsidR="0026225C" w14:paraId="72B74425"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5867003D" w14:textId="77777777" w:rsidR="0026225C" w:rsidRDefault="00000000">
            <w:r>
              <w:rPr>
                <w:b/>
                <w:bCs/>
                <w:color w:val="1A3557"/>
                <w:sz w:val="21"/>
                <w:szCs w:val="21"/>
              </w:rPr>
              <w:t>Architecture</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2810978" w14:textId="77777777" w:rsidR="0026225C" w:rsidRDefault="00000000">
            <w:r>
              <w:rPr>
                <w:sz w:val="21"/>
                <w:szCs w:val="21"/>
              </w:rPr>
              <w:t>MVC + GetX</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B54E3E3" w14:textId="77777777" w:rsidR="0026225C" w:rsidRDefault="00000000">
            <w:r>
              <w:rPr>
                <w:sz w:val="21"/>
                <w:szCs w:val="21"/>
              </w:rPr>
              <w:t>State management, routing, dependency injection</w:t>
            </w:r>
          </w:p>
        </w:tc>
      </w:tr>
      <w:tr w:rsidR="0026225C" w14:paraId="32B9BC00"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7BBE37A0" w14:textId="77777777" w:rsidR="0026225C" w:rsidRDefault="00000000">
            <w:r>
              <w:rPr>
                <w:b/>
                <w:bCs/>
                <w:color w:val="1A3557"/>
                <w:sz w:val="21"/>
                <w:szCs w:val="21"/>
              </w:rPr>
              <w:t>HTTP Client</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B68DC73" w14:textId="77777777" w:rsidR="0026225C" w:rsidRDefault="00000000">
            <w:r>
              <w:rPr>
                <w:sz w:val="21"/>
                <w:szCs w:val="21"/>
              </w:rPr>
              <w:t>Dio</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0DE1434" w14:textId="77777777" w:rsidR="0026225C" w:rsidRDefault="00000000">
            <w:r>
              <w:rPr>
                <w:sz w:val="21"/>
                <w:szCs w:val="21"/>
              </w:rPr>
              <w:t>REST API calls, interceptors, retry logic</w:t>
            </w:r>
          </w:p>
        </w:tc>
      </w:tr>
      <w:tr w:rsidR="0026225C" w14:paraId="5E884D13"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1A6E0CD1" w14:textId="77777777" w:rsidR="0026225C" w:rsidRDefault="00000000">
            <w:r>
              <w:rPr>
                <w:b/>
                <w:bCs/>
                <w:color w:val="1A3557"/>
                <w:sz w:val="21"/>
                <w:szCs w:val="21"/>
              </w:rPr>
              <w:t>Authentication</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AEE65FA" w14:textId="77777777" w:rsidR="0026225C" w:rsidRDefault="00000000">
            <w:r>
              <w:rPr>
                <w:sz w:val="21"/>
                <w:szCs w:val="21"/>
              </w:rPr>
              <w:t>Firebase Authentication</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6CAD633" w14:textId="77777777" w:rsidR="0026225C" w:rsidRDefault="00000000">
            <w:r>
              <w:rPr>
                <w:sz w:val="21"/>
                <w:szCs w:val="21"/>
              </w:rPr>
              <w:t>Email/password + Google OAuth sign-in</w:t>
            </w:r>
          </w:p>
        </w:tc>
      </w:tr>
      <w:tr w:rsidR="0026225C" w14:paraId="754BA521"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2E01B722" w14:textId="77777777" w:rsidR="0026225C" w:rsidRDefault="00000000">
            <w:r>
              <w:rPr>
                <w:b/>
                <w:bCs/>
                <w:color w:val="1A3557"/>
                <w:sz w:val="21"/>
                <w:szCs w:val="21"/>
              </w:rPr>
              <w:t>Push Notifications</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2DB560A" w14:textId="77777777" w:rsidR="0026225C" w:rsidRDefault="00000000">
            <w:r>
              <w:rPr>
                <w:sz w:val="21"/>
                <w:szCs w:val="21"/>
              </w:rPr>
              <w:t>Firebase Cloud Messaging (FCM)</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3808A70" w14:textId="77777777" w:rsidR="0026225C" w:rsidRDefault="00000000">
            <w:r>
              <w:rPr>
                <w:sz w:val="21"/>
                <w:szCs w:val="21"/>
              </w:rPr>
              <w:t>Real-time threat alerts, topic subscriptions</w:t>
            </w:r>
          </w:p>
        </w:tc>
      </w:tr>
      <w:tr w:rsidR="0026225C" w14:paraId="70AADC10"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720AD6E6" w14:textId="77777777" w:rsidR="0026225C" w:rsidRDefault="00000000">
            <w:r>
              <w:rPr>
                <w:b/>
                <w:bCs/>
                <w:color w:val="1A3557"/>
                <w:sz w:val="21"/>
                <w:szCs w:val="21"/>
              </w:rPr>
              <w:t>Local Storage</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4E335C2" w14:textId="77777777" w:rsidR="0026225C" w:rsidRDefault="00000000">
            <w:r>
              <w:rPr>
                <w:sz w:val="21"/>
                <w:szCs w:val="21"/>
              </w:rPr>
              <w:t>Hive (NoSQL) + Flutter Secure Storage</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B922539" w14:textId="77777777" w:rsidR="0026225C" w:rsidRDefault="00000000">
            <w:r>
              <w:rPr>
                <w:sz w:val="21"/>
                <w:szCs w:val="21"/>
              </w:rPr>
              <w:t>Offline cache &amp; bookmarks in Hive (non-sensitive only); all credentials and session tokens stored exclusively in Flutter Secure Storage (encrypted, OS keychain-backed)</w:t>
            </w:r>
          </w:p>
        </w:tc>
      </w:tr>
      <w:tr w:rsidR="0026225C" w14:paraId="1E2794FE"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65C94247" w14:textId="77777777" w:rsidR="0026225C" w:rsidRDefault="00000000">
            <w:r>
              <w:rPr>
                <w:b/>
                <w:bCs/>
                <w:color w:val="1A3557"/>
                <w:sz w:val="21"/>
                <w:szCs w:val="21"/>
              </w:rPr>
              <w:t>External APIs</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500905B" w14:textId="69D63381" w:rsidR="0026225C" w:rsidRDefault="00000000">
            <w:r>
              <w:rPr>
                <w:sz w:val="21"/>
                <w:szCs w:val="21"/>
              </w:rPr>
              <w:t>NVD REST API v2, HaveIBeenPwned Passwords</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1AEE8D9" w14:textId="77777777" w:rsidR="0026225C" w:rsidRDefault="00000000">
            <w:r>
              <w:rPr>
                <w:sz w:val="21"/>
                <w:szCs w:val="21"/>
              </w:rPr>
              <w:t>Threat intelligence, password breach check</w:t>
            </w:r>
          </w:p>
        </w:tc>
      </w:tr>
      <w:tr w:rsidR="0026225C" w14:paraId="61FEE9E8"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6F8B84AD" w14:textId="77777777" w:rsidR="0026225C" w:rsidRDefault="00000000">
            <w:r>
              <w:rPr>
                <w:b/>
                <w:bCs/>
                <w:color w:val="1A3557"/>
                <w:sz w:val="21"/>
                <w:szCs w:val="21"/>
              </w:rPr>
              <w:t>Version Control</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66DC7B9" w14:textId="77777777" w:rsidR="0026225C" w:rsidRDefault="00000000">
            <w:r>
              <w:rPr>
                <w:sz w:val="21"/>
                <w:szCs w:val="21"/>
              </w:rPr>
              <w:t>Git + GitHub</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C93ED2E" w14:textId="77777777" w:rsidR="0026225C" w:rsidRDefault="00000000">
            <w:r>
              <w:rPr>
                <w:sz w:val="21"/>
                <w:szCs w:val="21"/>
              </w:rPr>
              <w:t>Source control, branching, code review</w:t>
            </w:r>
          </w:p>
        </w:tc>
      </w:tr>
      <w:tr w:rsidR="0026225C" w14:paraId="5762A29C"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5549169E" w14:textId="77777777" w:rsidR="0026225C" w:rsidRDefault="00000000">
            <w:r>
              <w:rPr>
                <w:b/>
                <w:bCs/>
                <w:color w:val="1A3557"/>
                <w:sz w:val="21"/>
                <w:szCs w:val="21"/>
              </w:rPr>
              <w:t>Testing</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FF58AEE" w14:textId="77777777" w:rsidR="0026225C" w:rsidRDefault="00000000">
            <w:r>
              <w:rPr>
                <w:sz w:val="21"/>
                <w:szCs w:val="21"/>
              </w:rPr>
              <w:t>Flutter test, mockito</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9DFBD01" w14:textId="77777777" w:rsidR="0026225C" w:rsidRDefault="00000000">
            <w:r>
              <w:rPr>
                <w:sz w:val="21"/>
                <w:szCs w:val="21"/>
              </w:rPr>
              <w:t>Unit &amp; widget tests for critical logic</w:t>
            </w:r>
          </w:p>
        </w:tc>
      </w:tr>
      <w:tr w:rsidR="0026225C" w14:paraId="032D358E"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7E050CF1" w14:textId="77777777" w:rsidR="0026225C" w:rsidRDefault="00000000">
            <w:r>
              <w:rPr>
                <w:b/>
                <w:bCs/>
                <w:color w:val="1A3557"/>
                <w:sz w:val="21"/>
                <w:szCs w:val="21"/>
              </w:rPr>
              <w:t>CI/CD (Bonus)</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2CE6453" w14:textId="77777777" w:rsidR="0026225C" w:rsidRDefault="00000000">
            <w:r>
              <w:rPr>
                <w:sz w:val="21"/>
                <w:szCs w:val="21"/>
              </w:rPr>
              <w:t>GitHub Actions</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2EB97D8" w14:textId="77777777" w:rsidR="0026225C" w:rsidRDefault="00000000">
            <w:r>
              <w:rPr>
                <w:sz w:val="21"/>
                <w:szCs w:val="21"/>
              </w:rPr>
              <w:t>Automated test runs on pull request</w:t>
            </w:r>
          </w:p>
        </w:tc>
      </w:tr>
      <w:tr w:rsidR="0026225C" w14:paraId="2CDBAAFE" w14:textId="77777777">
        <w:tc>
          <w:tcPr>
            <w:tcW w:w="220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786C3444" w14:textId="77777777" w:rsidR="0026225C" w:rsidRDefault="00000000">
            <w:r>
              <w:rPr>
                <w:b/>
                <w:bCs/>
                <w:color w:val="1A3557"/>
                <w:sz w:val="21"/>
                <w:szCs w:val="21"/>
              </w:rPr>
              <w:t>Design</w:t>
            </w:r>
          </w:p>
        </w:tc>
        <w:tc>
          <w:tcPr>
            <w:tcW w:w="32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A1E10EF" w14:textId="77777777" w:rsidR="0026225C" w:rsidRDefault="00000000">
            <w:r>
              <w:rPr>
                <w:sz w:val="21"/>
                <w:szCs w:val="21"/>
              </w:rPr>
              <w:t>Figma</w:t>
            </w:r>
          </w:p>
        </w:tc>
        <w:tc>
          <w:tcPr>
            <w:tcW w:w="39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E7C97E3" w14:textId="77777777" w:rsidR="0026225C" w:rsidRDefault="00000000">
            <w:r>
              <w:rPr>
                <w:sz w:val="21"/>
                <w:szCs w:val="21"/>
              </w:rPr>
              <w:t>Wireframes and UI prototypes (Deliverable 2)</w:t>
            </w:r>
          </w:p>
        </w:tc>
      </w:tr>
    </w:tbl>
    <w:p w14:paraId="023BAFB7" w14:textId="0EF6809F" w:rsidR="00A76B3D" w:rsidRDefault="00A76B3D">
      <w:pPr>
        <w:spacing w:before="120"/>
      </w:pPr>
    </w:p>
    <w:p w14:paraId="21B102F8" w14:textId="77777777" w:rsidR="00A76B3D" w:rsidRDefault="00A76B3D">
      <w:r>
        <w:br w:type="page"/>
      </w:r>
    </w:p>
    <w:p w14:paraId="620257FD"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560460E7"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46D0A000" w14:textId="77777777" w:rsidR="0026225C" w:rsidRDefault="00000000">
            <w:pPr>
              <w:jc w:val="center"/>
            </w:pPr>
            <w:r>
              <w:rPr>
                <w:b/>
                <w:bCs/>
                <w:color w:val="FFFFFF"/>
                <w:sz w:val="26"/>
                <w:szCs w:val="26"/>
              </w:rPr>
              <w:t>07</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4C96F366" w14:textId="77777777" w:rsidR="0026225C" w:rsidRDefault="00000000">
            <w:r>
              <w:rPr>
                <w:b/>
                <w:bCs/>
                <w:color w:val="1A3557"/>
                <w:sz w:val="26"/>
                <w:szCs w:val="26"/>
              </w:rPr>
              <w:t>Offline Capability Strategy</w:t>
            </w:r>
          </w:p>
        </w:tc>
      </w:tr>
    </w:tbl>
    <w:p w14:paraId="01065763" w14:textId="77777777" w:rsidR="0026225C" w:rsidRDefault="0026225C">
      <w:pPr>
        <w:spacing w:before="160"/>
      </w:pPr>
    </w:p>
    <w:p w14:paraId="6B531FCB" w14:textId="77777777" w:rsidR="0026225C" w:rsidRDefault="00000000">
      <w:pPr>
        <w:spacing w:before="80" w:after="100" w:line="276" w:lineRule="auto"/>
      </w:pPr>
      <w:r>
        <w:t>CyberShield is designed with an offline-first philosophy for all content that users are likely to need urgently without connectivity. The following strategy is applied consistently across features:</w:t>
      </w:r>
    </w:p>
    <w:p w14:paraId="6EF79CBD" w14:textId="77777777" w:rsidR="0026225C" w:rsidRDefault="0026225C">
      <w:pPr>
        <w:spacing w:before="80"/>
      </w:pPr>
    </w:p>
    <w:p w14:paraId="2C44FCEA" w14:textId="77777777" w:rsidR="0026225C" w:rsidRDefault="00000000">
      <w:pPr>
        <w:pStyle w:val="ListParagraph"/>
        <w:numPr>
          <w:ilvl w:val="0"/>
          <w:numId w:val="2"/>
        </w:numPr>
        <w:spacing w:before="60" w:after="60" w:line="260" w:lineRule="auto"/>
      </w:pPr>
      <w:r>
        <w:rPr>
          <w:b/>
          <w:bCs/>
          <w:sz w:val="21"/>
          <w:szCs w:val="21"/>
        </w:rPr>
        <w:t xml:space="preserve">Cache-on-read: </w:t>
      </w:r>
      <w:r>
        <w:rPr>
          <w:sz w:val="21"/>
          <w:szCs w:val="21"/>
        </w:rPr>
        <w:t>Whenever the app fetches threat advisories, knowledge articles, or user profile data, the response is written to Hive before being displayed. On subsequent launches, the UI renders immediately from the local store while a background refresh runs silently.</w:t>
      </w:r>
    </w:p>
    <w:p w14:paraId="6DA77964" w14:textId="77777777" w:rsidR="0026225C" w:rsidRDefault="00000000">
      <w:pPr>
        <w:pStyle w:val="ListParagraph"/>
        <w:numPr>
          <w:ilvl w:val="0"/>
          <w:numId w:val="2"/>
        </w:numPr>
        <w:spacing w:before="60" w:after="60" w:line="260" w:lineRule="auto"/>
      </w:pPr>
      <w:r>
        <w:rPr>
          <w:b/>
          <w:bCs/>
          <w:sz w:val="21"/>
          <w:szCs w:val="21"/>
        </w:rPr>
        <w:t xml:space="preserve">Stale-while-revalidate: </w:t>
      </w:r>
      <w:r>
        <w:rPr>
          <w:sz w:val="21"/>
          <w:szCs w:val="21"/>
        </w:rPr>
        <w:t>If a network request fails, the last cached data is displayed with a visible “Offline — showing cached data” banner and the timestamp of the last successful sync.</w:t>
      </w:r>
    </w:p>
    <w:p w14:paraId="4CE8F01B" w14:textId="77777777" w:rsidR="0026225C" w:rsidRDefault="00000000">
      <w:pPr>
        <w:pStyle w:val="ListParagraph"/>
        <w:numPr>
          <w:ilvl w:val="0"/>
          <w:numId w:val="2"/>
        </w:numPr>
        <w:spacing w:before="60" w:after="60" w:line="260" w:lineRule="auto"/>
      </w:pPr>
      <w:r>
        <w:rPr>
          <w:b/>
          <w:bCs/>
          <w:sz w:val="21"/>
          <w:szCs w:val="21"/>
        </w:rPr>
        <w:t xml:space="preserve">Selective offline features: </w:t>
      </w:r>
      <w:r>
        <w:rPr>
          <w:sz w:val="21"/>
          <w:szCs w:val="21"/>
        </w:rPr>
        <w:t>The Password Health Checker’s local strength analysis is always fully offline. Breach checks are skipped gracefully. The Knowledge Base is entirely accessible offline once initial sync has occurred.</w:t>
      </w:r>
    </w:p>
    <w:p w14:paraId="53011B18" w14:textId="77777777" w:rsidR="001F399A" w:rsidRPr="001F399A" w:rsidRDefault="00000000" w:rsidP="001F399A">
      <w:pPr>
        <w:pStyle w:val="ListParagraph"/>
        <w:numPr>
          <w:ilvl w:val="0"/>
          <w:numId w:val="2"/>
        </w:numPr>
        <w:spacing w:before="60" w:after="60" w:line="260" w:lineRule="auto"/>
      </w:pPr>
      <w:r>
        <w:rPr>
          <w:b/>
          <w:bCs/>
          <w:sz w:val="21"/>
          <w:szCs w:val="21"/>
        </w:rPr>
        <w:t xml:space="preserve">Connectivity detection: </w:t>
      </w:r>
      <w:r>
        <w:rPr>
          <w:sz w:val="21"/>
          <w:szCs w:val="21"/>
        </w:rPr>
        <w:t>The connectivity_plus package detects network state changes in real time and triggers UI state transitions (online/offline mode) automatically.</w:t>
      </w:r>
    </w:p>
    <w:p w14:paraId="07DA3F68" w14:textId="255B00C7" w:rsidR="00A76B3D" w:rsidRDefault="001F399A" w:rsidP="001F399A">
      <w:pPr>
        <w:pStyle w:val="ListParagraph"/>
        <w:numPr>
          <w:ilvl w:val="0"/>
          <w:numId w:val="2"/>
        </w:numPr>
        <w:spacing w:before="60" w:after="60" w:line="260" w:lineRule="auto"/>
      </w:pPr>
      <w:r w:rsidRPr="001F399A">
        <w:rPr>
          <w:b/>
          <w:bCs/>
          <w:sz w:val="21"/>
          <w:szCs w:val="21"/>
        </w:rPr>
        <w:t>Manual refresh and connectivity-aware cache updates: </w:t>
      </w:r>
      <w:r w:rsidRPr="001F399A">
        <w:rPr>
          <w:sz w:val="21"/>
          <w:szCs w:val="21"/>
        </w:rPr>
        <w:t>The app uses connectivity_plus to detect online/offline state and relies on Hive to keep previously loaded threat advisories and knowledge-based content available offline. When the user opens a screen or performs pull-to-refresh, the app attempts to fetch fresh data, updates the local cache, and falls back to cached content when the network is unavailable. This keeps the offline experience reliable without depending on scheduled background execution.</w:t>
      </w:r>
      <w:r w:rsidR="00A76B3D">
        <w:br w:type="page"/>
      </w:r>
    </w:p>
    <w:p w14:paraId="0600B101"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2BEEDB98"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5ABF3AB8" w14:textId="77777777" w:rsidR="0026225C" w:rsidRDefault="00000000">
            <w:pPr>
              <w:jc w:val="center"/>
            </w:pPr>
            <w:r>
              <w:rPr>
                <w:b/>
                <w:bCs/>
                <w:color w:val="FFFFFF"/>
                <w:sz w:val="26"/>
                <w:szCs w:val="26"/>
              </w:rPr>
              <w:t>08</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753C78B0" w14:textId="77777777" w:rsidR="0026225C" w:rsidRDefault="00000000">
            <w:r>
              <w:rPr>
                <w:b/>
                <w:bCs/>
                <w:color w:val="1A3557"/>
                <w:sz w:val="26"/>
                <w:szCs w:val="26"/>
              </w:rPr>
              <w:t>Delivery Timeline</w:t>
            </w:r>
          </w:p>
        </w:tc>
      </w:tr>
    </w:tbl>
    <w:p w14:paraId="056B202D" w14:textId="77777777" w:rsidR="0026225C" w:rsidRDefault="0026225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00"/>
        <w:gridCol w:w="4120"/>
        <w:gridCol w:w="1800"/>
      </w:tblGrid>
      <w:tr w:rsidR="0026225C" w14:paraId="0BAB789F" w14:textId="77777777">
        <w:tc>
          <w:tcPr>
            <w:tcW w:w="144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79BE1C89" w14:textId="77777777" w:rsidR="0026225C" w:rsidRDefault="00000000">
            <w:r>
              <w:rPr>
                <w:b/>
                <w:bCs/>
                <w:color w:val="FFFFFF"/>
              </w:rPr>
              <w:t>Week</w:t>
            </w:r>
          </w:p>
        </w:tc>
        <w:tc>
          <w:tcPr>
            <w:tcW w:w="20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0D59AAD6" w14:textId="77777777" w:rsidR="0026225C" w:rsidRDefault="00000000">
            <w:r>
              <w:rPr>
                <w:b/>
                <w:bCs/>
                <w:color w:val="FFFFFF"/>
              </w:rPr>
              <w:t>Phase</w:t>
            </w:r>
          </w:p>
        </w:tc>
        <w:tc>
          <w:tcPr>
            <w:tcW w:w="412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43FB78FB" w14:textId="77777777" w:rsidR="0026225C" w:rsidRDefault="00000000">
            <w:r>
              <w:rPr>
                <w:b/>
                <w:bCs/>
                <w:color w:val="FFFFFF"/>
              </w:rPr>
              <w:t>Deliverables</w:t>
            </w:r>
          </w:p>
        </w:tc>
        <w:tc>
          <w:tcPr>
            <w:tcW w:w="18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215D1997" w14:textId="77777777" w:rsidR="0026225C" w:rsidRDefault="00000000">
            <w:r>
              <w:rPr>
                <w:b/>
                <w:bCs/>
                <w:color w:val="FFFFFF"/>
              </w:rPr>
              <w:t>Status</w:t>
            </w:r>
          </w:p>
        </w:tc>
      </w:tr>
      <w:tr w:rsidR="0026225C" w14:paraId="6AAA359C"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4C3F192B" w14:textId="77777777" w:rsidR="0026225C" w:rsidRDefault="00000000">
            <w:r>
              <w:rPr>
                <w:sz w:val="21"/>
                <w:szCs w:val="21"/>
              </w:rPr>
              <w:t>1–2</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BB5634F" w14:textId="77777777" w:rsidR="0026225C" w:rsidRDefault="00000000">
            <w:r>
              <w:rPr>
                <w:sz w:val="21"/>
                <w:szCs w:val="21"/>
              </w:rPr>
              <w:t>Foundation</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8AF9B9F" w14:textId="77777777" w:rsidR="0026225C" w:rsidRDefault="00000000">
            <w:r>
              <w:rPr>
                <w:sz w:val="21"/>
                <w:szCs w:val="21"/>
              </w:rPr>
              <w:t>Project Proposal (D1), UI/UX Wireframes (D2), GitHub Repo Setup (D3)</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3F21F5E" w14:textId="77777777" w:rsidR="0026225C" w:rsidRDefault="00000000">
            <w:r>
              <w:rPr>
                <w:sz w:val="21"/>
                <w:szCs w:val="21"/>
              </w:rPr>
              <w:t>In Progress</w:t>
            </w:r>
          </w:p>
        </w:tc>
      </w:tr>
      <w:tr w:rsidR="0026225C" w14:paraId="65501AF3"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1ED7810F" w14:textId="77777777" w:rsidR="0026225C" w:rsidRDefault="00000000">
            <w:r>
              <w:rPr>
                <w:sz w:val="21"/>
                <w:szCs w:val="21"/>
              </w:rPr>
              <w:t>3–4</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C7ED8B1" w14:textId="77777777" w:rsidR="0026225C" w:rsidRDefault="00000000">
            <w:r>
              <w:rPr>
                <w:sz w:val="21"/>
                <w:szCs w:val="21"/>
              </w:rPr>
              <w:t>Auth &amp; Navigation</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94BD9A4" w14:textId="77777777" w:rsidR="0026225C" w:rsidRDefault="00000000">
            <w:r>
              <w:rPr>
                <w:sz w:val="21"/>
                <w:szCs w:val="21"/>
              </w:rPr>
              <w:t>Authentication Flow (D4) — registration, login, profile screens</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DE92C2A" w14:textId="77777777" w:rsidR="0026225C" w:rsidRDefault="00000000">
            <w:r>
              <w:rPr>
                <w:sz w:val="21"/>
                <w:szCs w:val="21"/>
              </w:rPr>
              <w:t>Upcoming</w:t>
            </w:r>
          </w:p>
        </w:tc>
      </w:tr>
      <w:tr w:rsidR="0026225C" w14:paraId="281586D3"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4D26D85C" w14:textId="77777777" w:rsidR="0026225C" w:rsidRDefault="00000000">
            <w:r>
              <w:rPr>
                <w:sz w:val="21"/>
                <w:szCs w:val="21"/>
              </w:rPr>
              <w:t>5–6</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6471377" w14:textId="77777777" w:rsidR="0026225C" w:rsidRDefault="00000000">
            <w:r>
              <w:rPr>
                <w:sz w:val="21"/>
                <w:szCs w:val="21"/>
              </w:rPr>
              <w:t>API Integration</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FC2B876" w14:textId="77777777" w:rsidR="0026225C" w:rsidRDefault="00000000">
            <w:r>
              <w:rPr>
                <w:sz w:val="21"/>
                <w:szCs w:val="21"/>
              </w:rPr>
              <w:t>Threat Feed with NVD API + state management (D5)</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C2B66D9" w14:textId="77777777" w:rsidR="0026225C" w:rsidRDefault="00000000">
            <w:r>
              <w:rPr>
                <w:sz w:val="21"/>
                <w:szCs w:val="21"/>
              </w:rPr>
              <w:t>Upcoming</w:t>
            </w:r>
          </w:p>
        </w:tc>
      </w:tr>
      <w:tr w:rsidR="0026225C" w14:paraId="71511696"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5CE20705" w14:textId="77777777" w:rsidR="0026225C" w:rsidRDefault="00000000">
            <w:r>
              <w:rPr>
                <w:sz w:val="21"/>
                <w:szCs w:val="21"/>
              </w:rPr>
              <w:t>7–8</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63437C3" w14:textId="77777777" w:rsidR="0026225C" w:rsidRDefault="00000000">
            <w:r>
              <w:rPr>
                <w:sz w:val="21"/>
                <w:szCs w:val="21"/>
              </w:rPr>
              <w:t>Core Features</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C4C11B9" w14:textId="77777777" w:rsidR="0026225C" w:rsidRDefault="00000000">
            <w:r>
              <w:rPr>
                <w:sz w:val="21"/>
                <w:szCs w:val="21"/>
              </w:rPr>
              <w:t>Password Checker (Feature 3) + Knowledge Base (Feature 4) — full functionality (D6)</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D50D6E7" w14:textId="77777777" w:rsidR="0026225C" w:rsidRDefault="00000000">
            <w:r>
              <w:rPr>
                <w:sz w:val="21"/>
                <w:szCs w:val="21"/>
              </w:rPr>
              <w:t>Upcoming</w:t>
            </w:r>
          </w:p>
        </w:tc>
      </w:tr>
      <w:tr w:rsidR="0026225C" w14:paraId="1552D8AD"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4EDC5AF3" w14:textId="77777777" w:rsidR="0026225C" w:rsidRDefault="00000000">
            <w:r>
              <w:rPr>
                <w:sz w:val="21"/>
                <w:szCs w:val="21"/>
              </w:rPr>
              <w:t>9</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699E9D3" w14:textId="77777777" w:rsidR="0026225C" w:rsidRDefault="00000000">
            <w:r>
              <w:rPr>
                <w:sz w:val="21"/>
                <w:szCs w:val="21"/>
              </w:rPr>
              <w:t>UI Polish &amp; Integration</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9AC43C9" w14:textId="77777777" w:rsidR="0026225C" w:rsidRDefault="00000000">
            <w:r>
              <w:rPr>
                <w:sz w:val="21"/>
                <w:szCs w:val="21"/>
              </w:rPr>
              <w:t>Navigation review, UI consistency pass, cross-feature integration testing</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0B11A83" w14:textId="77777777" w:rsidR="0026225C" w:rsidRDefault="00000000">
            <w:r>
              <w:rPr>
                <w:sz w:val="21"/>
                <w:szCs w:val="21"/>
              </w:rPr>
              <w:t>Upcoming</w:t>
            </w:r>
          </w:p>
        </w:tc>
      </w:tr>
      <w:tr w:rsidR="0026225C" w14:paraId="799C26C1"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264F2A75" w14:textId="77777777" w:rsidR="0026225C" w:rsidRDefault="00000000">
            <w:r>
              <w:rPr>
                <w:sz w:val="21"/>
                <w:szCs w:val="21"/>
              </w:rPr>
              <w:t>10</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61C9A87" w14:textId="77777777" w:rsidR="0026225C" w:rsidRDefault="00000000">
            <w:r>
              <w:rPr>
                <w:sz w:val="21"/>
                <w:szCs w:val="21"/>
              </w:rPr>
              <w:t>Offline Mode</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2610695" w14:textId="0E3230F4" w:rsidR="0026225C" w:rsidRDefault="001F399A" w:rsidP="001F399A">
            <w:r w:rsidRPr="001F399A">
              <w:rPr>
                <w:sz w:val="21"/>
                <w:szCs w:val="21"/>
              </w:rPr>
              <w:t>Hive caching, offline detection, cached fallback, and manual refresh (D7)</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F465E4A" w14:textId="77777777" w:rsidR="0026225C" w:rsidRDefault="00000000">
            <w:r>
              <w:rPr>
                <w:sz w:val="21"/>
                <w:szCs w:val="21"/>
              </w:rPr>
              <w:t>Upcoming</w:t>
            </w:r>
          </w:p>
        </w:tc>
      </w:tr>
      <w:tr w:rsidR="0026225C" w14:paraId="7BFA59B6"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7687AD46" w14:textId="77777777" w:rsidR="0026225C" w:rsidRDefault="00000000">
            <w:r>
              <w:rPr>
                <w:sz w:val="21"/>
                <w:szCs w:val="21"/>
              </w:rPr>
              <w:t>11</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E0F5DAD" w14:textId="77777777" w:rsidR="0026225C" w:rsidRDefault="00000000">
            <w:r>
              <w:rPr>
                <w:sz w:val="21"/>
                <w:szCs w:val="21"/>
              </w:rPr>
              <w:t>Notifications</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E898A71" w14:textId="77777777" w:rsidR="0026225C" w:rsidRDefault="00000000">
            <w:r>
              <w:rPr>
                <w:sz w:val="21"/>
                <w:szCs w:val="21"/>
              </w:rPr>
              <w:t>FCM integration, topic subscriptions, alert center (D8)</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D90EDAA" w14:textId="77777777" w:rsidR="0026225C" w:rsidRDefault="00000000">
            <w:r>
              <w:rPr>
                <w:sz w:val="21"/>
                <w:szCs w:val="21"/>
              </w:rPr>
              <w:t>Upcoming</w:t>
            </w:r>
          </w:p>
        </w:tc>
      </w:tr>
      <w:tr w:rsidR="0026225C" w14:paraId="76DF9EA1" w14:textId="77777777">
        <w:tc>
          <w:tcPr>
            <w:tcW w:w="144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4E509BD8" w14:textId="77777777" w:rsidR="0026225C" w:rsidRDefault="00000000">
            <w:r>
              <w:rPr>
                <w:sz w:val="21"/>
                <w:szCs w:val="21"/>
              </w:rPr>
              <w:t>12</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057789B6" w14:textId="77777777" w:rsidR="0026225C" w:rsidRDefault="00000000">
            <w:r>
              <w:rPr>
                <w:sz w:val="21"/>
                <w:szCs w:val="21"/>
              </w:rPr>
              <w:t>Testing &amp; QA</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55EAAF3B" w14:textId="77777777" w:rsidR="0026225C" w:rsidRDefault="00000000">
            <w:r>
              <w:rPr>
                <w:sz w:val="21"/>
                <w:szCs w:val="21"/>
              </w:rPr>
              <w:t>Unit tests, widget tests, performance optimization (D9)</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7515967" w14:textId="77777777" w:rsidR="0026225C" w:rsidRDefault="00000000">
            <w:r>
              <w:rPr>
                <w:sz w:val="21"/>
                <w:szCs w:val="21"/>
              </w:rPr>
              <w:t>Upcoming</w:t>
            </w:r>
          </w:p>
        </w:tc>
      </w:tr>
      <w:tr w:rsidR="0026225C" w14:paraId="5107F8E2" w14:textId="77777777">
        <w:tc>
          <w:tcPr>
            <w:tcW w:w="1440" w:type="dxa"/>
            <w:tcBorders>
              <w:top w:val="single" w:sz="1" w:space="0" w:color="C5CDD9"/>
              <w:left w:val="single" w:sz="1" w:space="0" w:color="C5CDD9"/>
              <w:bottom w:val="single" w:sz="1" w:space="0" w:color="C5CDD9"/>
              <w:right w:val="single" w:sz="1" w:space="0" w:color="C5CDD9"/>
            </w:tcBorders>
            <w:shd w:val="clear" w:color="auto" w:fill="D6EAF8"/>
            <w:tcMar>
              <w:top w:w="100" w:type="dxa"/>
              <w:left w:w="130" w:type="dxa"/>
              <w:bottom w:w="100" w:type="dxa"/>
              <w:right w:w="130" w:type="dxa"/>
            </w:tcMar>
          </w:tcPr>
          <w:p w14:paraId="7BD57B00" w14:textId="77777777" w:rsidR="0026225C" w:rsidRDefault="00000000">
            <w:r>
              <w:rPr>
                <w:color w:val="1A3557"/>
                <w:sz w:val="21"/>
                <w:szCs w:val="21"/>
              </w:rPr>
              <w:t>Bonus</w:t>
            </w:r>
          </w:p>
        </w:tc>
        <w:tc>
          <w:tcPr>
            <w:tcW w:w="20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7DC9A39" w14:textId="77777777" w:rsidR="0026225C" w:rsidRDefault="00000000">
            <w:r>
              <w:rPr>
                <w:sz w:val="21"/>
                <w:szCs w:val="21"/>
              </w:rPr>
              <w:t>Deployment</w:t>
            </w:r>
          </w:p>
        </w:tc>
        <w:tc>
          <w:tcPr>
            <w:tcW w:w="412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51553D9" w14:textId="77777777" w:rsidR="0026225C" w:rsidRDefault="00000000">
            <w:r>
              <w:rPr>
                <w:sz w:val="21"/>
                <w:szCs w:val="21"/>
              </w:rPr>
              <w:t>Google Play Internal Track / TestFlight submission</w:t>
            </w:r>
          </w:p>
        </w:tc>
        <w:tc>
          <w:tcPr>
            <w:tcW w:w="18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E3E8F30" w14:textId="77777777" w:rsidR="0026225C" w:rsidRDefault="00000000">
            <w:r>
              <w:rPr>
                <w:sz w:val="21"/>
                <w:szCs w:val="21"/>
              </w:rPr>
              <w:t>If time permits</w:t>
            </w:r>
          </w:p>
        </w:tc>
      </w:tr>
    </w:tbl>
    <w:p w14:paraId="39E3C4C7" w14:textId="59418ECF" w:rsidR="00A76B3D" w:rsidRDefault="00A76B3D">
      <w:pPr>
        <w:spacing w:before="120"/>
      </w:pPr>
    </w:p>
    <w:p w14:paraId="43108466" w14:textId="77777777" w:rsidR="00A76B3D" w:rsidRDefault="00A76B3D">
      <w:r>
        <w:br w:type="page"/>
      </w:r>
    </w:p>
    <w:p w14:paraId="2014CE78"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364CE519"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7200D57D" w14:textId="77777777" w:rsidR="0026225C" w:rsidRDefault="00000000">
            <w:pPr>
              <w:jc w:val="center"/>
            </w:pPr>
            <w:r>
              <w:rPr>
                <w:b/>
                <w:bCs/>
                <w:color w:val="FFFFFF"/>
                <w:sz w:val="26"/>
                <w:szCs w:val="26"/>
              </w:rPr>
              <w:t>09</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250B1C64" w14:textId="77777777" w:rsidR="0026225C" w:rsidRDefault="00000000">
            <w:r>
              <w:rPr>
                <w:b/>
                <w:bCs/>
                <w:color w:val="1A3557"/>
                <w:sz w:val="26"/>
                <w:szCs w:val="26"/>
              </w:rPr>
              <w:t>Risk Assessment &amp; Mitigations</w:t>
            </w:r>
          </w:p>
        </w:tc>
      </w:tr>
    </w:tbl>
    <w:p w14:paraId="3EFDAF79" w14:textId="77777777" w:rsidR="0026225C" w:rsidRDefault="0026225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26225C" w14:paraId="597B231D" w14:textId="77777777">
        <w:tc>
          <w:tcPr>
            <w:tcW w:w="26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2541820F" w14:textId="77777777" w:rsidR="0026225C" w:rsidRDefault="00000000">
            <w:r>
              <w:rPr>
                <w:b/>
                <w:bCs/>
                <w:color w:val="FFFFFF"/>
              </w:rPr>
              <w:t>Risk</w:t>
            </w:r>
          </w:p>
        </w:tc>
        <w:tc>
          <w:tcPr>
            <w:tcW w:w="140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5D274FC4" w14:textId="77777777" w:rsidR="0026225C" w:rsidRDefault="00000000">
            <w:r>
              <w:rPr>
                <w:b/>
                <w:bCs/>
                <w:color w:val="FFFFFF"/>
              </w:rPr>
              <w:t>Severity</w:t>
            </w:r>
          </w:p>
        </w:tc>
        <w:tc>
          <w:tcPr>
            <w:tcW w:w="5360" w:type="dxa"/>
            <w:tcBorders>
              <w:top w:val="single" w:sz="1" w:space="0" w:color="C5CDD9"/>
              <w:left w:val="single" w:sz="1" w:space="0" w:color="C5CDD9"/>
              <w:bottom w:val="single" w:sz="1" w:space="0" w:color="C5CDD9"/>
              <w:right w:val="single" w:sz="1" w:space="0" w:color="C5CDD9"/>
            </w:tcBorders>
            <w:shd w:val="clear" w:color="auto" w:fill="1A3557"/>
            <w:tcMar>
              <w:top w:w="100" w:type="dxa"/>
              <w:left w:w="130" w:type="dxa"/>
              <w:bottom w:w="100" w:type="dxa"/>
              <w:right w:w="130" w:type="dxa"/>
            </w:tcMar>
          </w:tcPr>
          <w:p w14:paraId="482BF5A2" w14:textId="77777777" w:rsidR="0026225C" w:rsidRDefault="00000000">
            <w:r>
              <w:rPr>
                <w:b/>
                <w:bCs/>
                <w:color w:val="FFFFFF"/>
              </w:rPr>
              <w:t>Mitigation</w:t>
            </w:r>
          </w:p>
        </w:tc>
      </w:tr>
      <w:tr w:rsidR="0026225C" w14:paraId="5CF90336" w14:textId="77777777">
        <w:tc>
          <w:tcPr>
            <w:tcW w:w="26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63FEF283" w14:textId="77777777" w:rsidR="0026225C" w:rsidRDefault="00000000">
            <w:r>
              <w:rPr>
                <w:sz w:val="21"/>
                <w:szCs w:val="21"/>
              </w:rPr>
              <w:t>NVD API rate limits &amp; key setup</w:t>
            </w:r>
          </w:p>
        </w:tc>
        <w:tc>
          <w:tcPr>
            <w:tcW w:w="14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6AA89C5" w14:textId="77777777" w:rsidR="0026225C" w:rsidRDefault="00000000">
            <w:r>
              <w:rPr>
                <w:sz w:val="21"/>
                <w:szCs w:val="21"/>
              </w:rPr>
              <w:t>Medium</w:t>
            </w:r>
          </w:p>
        </w:tc>
        <w:tc>
          <w:tcPr>
            <w:tcW w:w="53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7741FEA" w14:textId="77777777" w:rsidR="0026225C" w:rsidRDefault="00000000">
            <w:r>
              <w:rPr>
                <w:sz w:val="21"/>
                <w:szCs w:val="21"/>
              </w:rPr>
              <w:t>Register for a free NVD API key before development starts (50 req/30 s with key vs. 5 without). Implement Dio caching, conditional GET with ETag headers, and exponential back-off retry.</w:t>
            </w:r>
          </w:p>
        </w:tc>
      </w:tr>
      <w:tr w:rsidR="0026225C" w14:paraId="0D565AE7" w14:textId="77777777">
        <w:tc>
          <w:tcPr>
            <w:tcW w:w="26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57FD1917" w14:textId="77777777" w:rsidR="0026225C" w:rsidRDefault="00000000">
            <w:r>
              <w:rPr>
                <w:sz w:val="21"/>
                <w:szCs w:val="21"/>
              </w:rPr>
              <w:t>FCM iOS APNs setup complexity</w:t>
            </w:r>
          </w:p>
        </w:tc>
        <w:tc>
          <w:tcPr>
            <w:tcW w:w="14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3B86578" w14:textId="77777777" w:rsidR="0026225C" w:rsidRDefault="00000000">
            <w:r>
              <w:rPr>
                <w:sz w:val="21"/>
                <w:szCs w:val="21"/>
              </w:rPr>
              <w:t>Medium</w:t>
            </w:r>
          </w:p>
        </w:tc>
        <w:tc>
          <w:tcPr>
            <w:tcW w:w="53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4196576" w14:textId="77777777" w:rsidR="0026225C" w:rsidRDefault="00000000">
            <w:r>
              <w:rPr>
                <w:sz w:val="21"/>
                <w:szCs w:val="21"/>
              </w:rPr>
              <w:t>Allocate dedicated time in Week 11; follow Firebase iOS quickstart; test on physical device early. FCM test messages via Firebase Console will validate mobile integration independently of any server-side trigger.</w:t>
            </w:r>
          </w:p>
        </w:tc>
      </w:tr>
      <w:tr w:rsidR="0026225C" w14:paraId="3CFE8F57" w14:textId="77777777">
        <w:tc>
          <w:tcPr>
            <w:tcW w:w="26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44EA0D49" w14:textId="77777777" w:rsidR="0026225C" w:rsidRDefault="00000000">
            <w:r>
              <w:rPr>
                <w:sz w:val="21"/>
                <w:szCs w:val="21"/>
              </w:rPr>
              <w:t>Scope creep beyond 3 core features</w:t>
            </w:r>
          </w:p>
        </w:tc>
        <w:tc>
          <w:tcPr>
            <w:tcW w:w="14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620C7A4A" w14:textId="77777777" w:rsidR="0026225C" w:rsidRDefault="00000000">
            <w:r>
              <w:rPr>
                <w:sz w:val="21"/>
                <w:szCs w:val="21"/>
              </w:rPr>
              <w:t>Low</w:t>
            </w:r>
          </w:p>
        </w:tc>
        <w:tc>
          <w:tcPr>
            <w:tcW w:w="53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13BC61BF" w14:textId="77777777" w:rsidR="0026225C" w:rsidRDefault="00000000">
            <w:r>
              <w:rPr>
                <w:sz w:val="21"/>
                <w:szCs w:val="21"/>
              </w:rPr>
              <w:t>Strict feature freeze after Week 9; additional ideas logged as backlog for post-internship.</w:t>
            </w:r>
          </w:p>
        </w:tc>
      </w:tr>
      <w:tr w:rsidR="0026225C" w14:paraId="4BC3C98A" w14:textId="77777777">
        <w:tc>
          <w:tcPr>
            <w:tcW w:w="26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0CCDC3DE" w14:textId="77777777" w:rsidR="0026225C" w:rsidRDefault="00000000">
            <w:r>
              <w:rPr>
                <w:sz w:val="21"/>
                <w:szCs w:val="21"/>
              </w:rPr>
              <w:t>Password strength false positives</w:t>
            </w:r>
          </w:p>
        </w:tc>
        <w:tc>
          <w:tcPr>
            <w:tcW w:w="14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4CDFC529" w14:textId="77777777" w:rsidR="0026225C" w:rsidRDefault="00000000">
            <w:r>
              <w:rPr>
                <w:sz w:val="21"/>
                <w:szCs w:val="21"/>
              </w:rPr>
              <w:t>Medium</w:t>
            </w:r>
          </w:p>
        </w:tc>
        <w:tc>
          <w:tcPr>
            <w:tcW w:w="53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3F9B817F" w14:textId="77777777" w:rsidR="0026225C" w:rsidRDefault="00000000">
            <w:r>
              <w:rPr>
                <w:sz w:val="21"/>
                <w:szCs w:val="21"/>
              </w:rPr>
              <w:t>Calibrate scoring against a curated test suite of known-weak and known-strong passwords. Allow users to override an unexpected result with a visible disclaimer. Credibility of a security app depends on analysis accuracy.</w:t>
            </w:r>
          </w:p>
        </w:tc>
      </w:tr>
      <w:tr w:rsidR="0026225C" w14:paraId="2FD06DE7" w14:textId="77777777">
        <w:tc>
          <w:tcPr>
            <w:tcW w:w="2600" w:type="dxa"/>
            <w:tcBorders>
              <w:top w:val="single" w:sz="1" w:space="0" w:color="C5CDD9"/>
              <w:left w:val="single" w:sz="1" w:space="0" w:color="C5CDD9"/>
              <w:bottom w:val="single" w:sz="1" w:space="0" w:color="C5CDD9"/>
              <w:right w:val="single" w:sz="1" w:space="0" w:color="C5CDD9"/>
            </w:tcBorders>
            <w:shd w:val="clear" w:color="auto" w:fill="F2F4F7"/>
            <w:tcMar>
              <w:top w:w="100" w:type="dxa"/>
              <w:left w:w="130" w:type="dxa"/>
              <w:bottom w:w="100" w:type="dxa"/>
              <w:right w:w="130" w:type="dxa"/>
            </w:tcMar>
          </w:tcPr>
          <w:p w14:paraId="31179C42" w14:textId="77777777" w:rsidR="0026225C" w:rsidRDefault="00000000">
            <w:r>
              <w:rPr>
                <w:sz w:val="21"/>
                <w:szCs w:val="21"/>
              </w:rPr>
              <w:t>Cross-platform UI inconsistencies</w:t>
            </w:r>
          </w:p>
        </w:tc>
        <w:tc>
          <w:tcPr>
            <w:tcW w:w="140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71D263BE" w14:textId="77777777" w:rsidR="0026225C" w:rsidRDefault="00000000">
            <w:r>
              <w:rPr>
                <w:sz w:val="21"/>
                <w:szCs w:val="21"/>
              </w:rPr>
              <w:t>Low</w:t>
            </w:r>
          </w:p>
        </w:tc>
        <w:tc>
          <w:tcPr>
            <w:tcW w:w="5360" w:type="dxa"/>
            <w:tcBorders>
              <w:top w:val="single" w:sz="1" w:space="0" w:color="C5CDD9"/>
              <w:left w:val="single" w:sz="1" w:space="0" w:color="C5CDD9"/>
              <w:bottom w:val="single" w:sz="1" w:space="0" w:color="C5CDD9"/>
              <w:right w:val="single" w:sz="1" w:space="0" w:color="C5CDD9"/>
            </w:tcBorders>
            <w:shd w:val="clear" w:color="auto" w:fill="FFFFFF"/>
            <w:tcMar>
              <w:top w:w="100" w:type="dxa"/>
              <w:left w:w="130" w:type="dxa"/>
              <w:bottom w:w="100" w:type="dxa"/>
              <w:right w:w="130" w:type="dxa"/>
            </w:tcMar>
          </w:tcPr>
          <w:p w14:paraId="2F497313" w14:textId="77777777" w:rsidR="0026225C" w:rsidRDefault="00000000">
            <w:r>
              <w:rPr>
                <w:sz w:val="21"/>
                <w:szCs w:val="21"/>
              </w:rPr>
              <w:t>Use Flutter’s Material Design widgets; test on both iOS simulator and Android emulator at each PR.</w:t>
            </w:r>
          </w:p>
        </w:tc>
      </w:tr>
    </w:tbl>
    <w:p w14:paraId="6A151420" w14:textId="14498E84" w:rsidR="00A76B3D" w:rsidRDefault="00A76B3D">
      <w:pPr>
        <w:spacing w:before="120"/>
      </w:pPr>
    </w:p>
    <w:p w14:paraId="64ED1852" w14:textId="77777777" w:rsidR="00A76B3D" w:rsidRDefault="00A76B3D">
      <w:r>
        <w:br w:type="page"/>
      </w:r>
    </w:p>
    <w:p w14:paraId="77019F4F" w14:textId="77777777" w:rsidR="0026225C" w:rsidRDefault="0026225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6225C" w14:paraId="59FE3883" w14:textId="77777777">
        <w:tc>
          <w:tcPr>
            <w:tcW w:w="800" w:type="dxa"/>
            <w:tcBorders>
              <w:top w:val="none" w:sz="0" w:space="0" w:color="FFFFFF"/>
              <w:left w:val="none" w:sz="0" w:space="0" w:color="FFFFFF"/>
              <w:bottom w:val="none" w:sz="0" w:space="0" w:color="FFFFFF"/>
              <w:right w:val="none" w:sz="0" w:space="0" w:color="FFFFFF"/>
            </w:tcBorders>
            <w:shd w:val="clear" w:color="auto" w:fill="1A3557"/>
            <w:tcMar>
              <w:top w:w="80" w:type="dxa"/>
              <w:left w:w="130" w:type="dxa"/>
              <w:bottom w:w="80" w:type="dxa"/>
              <w:right w:w="130" w:type="dxa"/>
            </w:tcMar>
            <w:vAlign w:val="center"/>
          </w:tcPr>
          <w:p w14:paraId="45B20E54" w14:textId="77777777" w:rsidR="0026225C" w:rsidRDefault="00000000">
            <w:pPr>
              <w:jc w:val="center"/>
            </w:pPr>
            <w:r>
              <w:rPr>
                <w:b/>
                <w:bCs/>
                <w:color w:val="FFFFFF"/>
                <w:sz w:val="26"/>
                <w:szCs w:val="26"/>
              </w:rPr>
              <w:t>10</w:t>
            </w:r>
          </w:p>
        </w:tc>
        <w:tc>
          <w:tcPr>
            <w:tcW w:w="8560" w:type="dxa"/>
            <w:tcBorders>
              <w:top w:val="none" w:sz="0" w:space="0" w:color="FFFFFF"/>
              <w:left w:val="none" w:sz="0" w:space="0" w:color="FFFFFF"/>
              <w:bottom w:val="none" w:sz="0" w:space="0" w:color="FFFFFF"/>
              <w:right w:val="none" w:sz="0" w:space="0" w:color="FFFFFF"/>
            </w:tcBorders>
            <w:shd w:val="clear" w:color="auto" w:fill="D6EAF8"/>
            <w:tcMar>
              <w:top w:w="80" w:type="dxa"/>
              <w:left w:w="180" w:type="dxa"/>
              <w:bottom w:w="80" w:type="dxa"/>
              <w:right w:w="130" w:type="dxa"/>
            </w:tcMar>
          </w:tcPr>
          <w:p w14:paraId="5ADC8C46" w14:textId="77777777" w:rsidR="0026225C" w:rsidRDefault="00000000">
            <w:r>
              <w:rPr>
                <w:b/>
                <w:bCs/>
                <w:color w:val="1A3557"/>
                <w:sz w:val="26"/>
                <w:szCs w:val="26"/>
              </w:rPr>
              <w:t>Conclusion</w:t>
            </w:r>
          </w:p>
        </w:tc>
      </w:tr>
    </w:tbl>
    <w:p w14:paraId="08CAE6B0" w14:textId="77777777" w:rsidR="0026225C" w:rsidRDefault="0026225C">
      <w:pPr>
        <w:spacing w:before="160"/>
      </w:pPr>
    </w:p>
    <w:p w14:paraId="6B00B365" w14:textId="77777777" w:rsidR="0026225C" w:rsidRDefault="00000000">
      <w:pPr>
        <w:spacing w:before="80" w:after="100" w:line="276" w:lineRule="auto"/>
      </w:pPr>
      <w:r>
        <w:t>CyberShield is a well-scoped, technically justified mobile application that satisfies every deliverable required by the Sekureup Mobile Developer Internship while providing genuine value in Sekureup’s cybersecurity domain. Its architecture is grounded in the MVC pattern and Flutter best practices taught in the XpertBot training curriculum, ensuring that the codebase is maintainable, testable, and extensible.</w:t>
      </w:r>
    </w:p>
    <w:p w14:paraId="14EF1225" w14:textId="77777777" w:rsidR="0026225C" w:rsidRDefault="00000000">
      <w:pPr>
        <w:spacing w:before="80" w:after="100" w:line="276" w:lineRule="auto"/>
      </w:pPr>
      <w:r>
        <w:t>The combination of real-time threat intelligence, password breach checking, offline-ready knowledge resources, and targeted push notifications makes CyberShield a product that Sekureup could realistically promote to its client base as a companion to its enterprise services. The three-month timeline is achievable given the phased delivery plan, with testing and polish built in from Week 12 rather than treated as an afterthought.</w:t>
      </w:r>
    </w:p>
    <w:p w14:paraId="3297D103" w14:textId="3197B4EB" w:rsidR="0026225C" w:rsidRDefault="00000000">
      <w:pPr>
        <w:spacing w:before="80" w:after="100" w:line="276" w:lineRule="auto"/>
      </w:pPr>
      <w:r>
        <w:t>Testing will cover unit tests for critical business logic, widget tests for key UI components, and — given the cybersecurity context — security-focused checks including input field hardening (XSS/injection prevention),</w:t>
      </w:r>
      <w:r w:rsidR="001F399A">
        <w:t xml:space="preserve"> and</w:t>
      </w:r>
      <w:r>
        <w:t xml:space="preserve"> secure storage verification</w:t>
      </w:r>
      <w:r w:rsidR="001F399A">
        <w:t>.</w:t>
      </w:r>
      <w:r>
        <w:t xml:space="preserve"> The app will target minimum WCAG 2.1 AA contrast ratios and screen reader compatibility for core actions, reflecting a commitment to accessible, inclusive design.</w:t>
      </w:r>
    </w:p>
    <w:p w14:paraId="22607894" w14:textId="77777777" w:rsidR="0026225C" w:rsidRDefault="0026225C">
      <w:pPr>
        <w:spacing w:before="200"/>
      </w:pPr>
    </w:p>
    <w:p w14:paraId="714BC475" w14:textId="76CAEEBB" w:rsidR="0026225C" w:rsidRDefault="0026225C" w:rsidP="00A76B3D"/>
    <w:sectPr w:rsidR="0026225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30B77" w14:textId="77777777" w:rsidR="002A2213" w:rsidRDefault="002A2213">
      <w:r>
        <w:separator/>
      </w:r>
    </w:p>
  </w:endnote>
  <w:endnote w:type="continuationSeparator" w:id="0">
    <w:p w14:paraId="6720ECF6" w14:textId="77777777" w:rsidR="002A2213" w:rsidRDefault="002A2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573F" w14:textId="6D8C4885" w:rsidR="0026225C" w:rsidRDefault="00000000">
    <w:pPr>
      <w:pBdr>
        <w:top w:val="single" w:sz="4" w:space="1" w:color="C5CDD9"/>
      </w:pBdr>
      <w:tabs>
        <w:tab w:val="right" w:pos="9360"/>
      </w:tabs>
      <w:spacing w:before="120"/>
    </w:pPr>
    <w:r>
      <w:rPr>
        <w:color w:val="555555"/>
        <w:sz w:val="17"/>
        <w:szCs w:val="17"/>
      </w:rPr>
      <w:t xml:space="preserve">Mediane Ozeir — Mobile Developer Intern | </w:t>
    </w:r>
    <w:r w:rsidR="00A76B3D">
      <w:rPr>
        <w:color w:val="555555"/>
        <w:sz w:val="17"/>
        <w:szCs w:val="17"/>
      </w:rPr>
      <w:t>Feb</w:t>
    </w:r>
    <w:r>
      <w:rPr>
        <w:color w:val="555555"/>
        <w:sz w:val="17"/>
        <w:szCs w:val="17"/>
      </w:rPr>
      <w:t xml:space="preserve"> 2026</w:t>
    </w:r>
    <w:r>
      <w:rPr>
        <w:sz w:val="17"/>
        <w:szCs w:val="17"/>
      </w:rPr>
      <w:tab/>
    </w:r>
    <w:r>
      <w:rPr>
        <w:color w:val="555555"/>
        <w:sz w:val="17"/>
        <w:szCs w:val="17"/>
      </w:rPr>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A76B3D">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76EC" w14:textId="77777777" w:rsidR="002A2213" w:rsidRDefault="002A2213">
      <w:r>
        <w:separator/>
      </w:r>
    </w:p>
  </w:footnote>
  <w:footnote w:type="continuationSeparator" w:id="0">
    <w:p w14:paraId="4EF68FFD" w14:textId="77777777" w:rsidR="002A2213" w:rsidRDefault="002A2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3A1B" w14:textId="66EC4A3D" w:rsidR="0026225C" w:rsidRDefault="00000000">
    <w:pPr>
      <w:pBdr>
        <w:bottom w:val="single" w:sz="6" w:space="1" w:color="1A3557"/>
      </w:pBdr>
      <w:tabs>
        <w:tab w:val="right" w:pos="9360"/>
      </w:tabs>
      <w:spacing w:after="160"/>
    </w:pPr>
    <w:r>
      <w:rPr>
        <w:color w:val="555555"/>
        <w:sz w:val="18"/>
        <w:szCs w:val="18"/>
      </w:rPr>
      <w:t>Sekureup | Mobile Developer Internship | Project Proposal</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E1AE5"/>
    <w:multiLevelType w:val="hybridMultilevel"/>
    <w:tmpl w:val="D43209AE"/>
    <w:lvl w:ilvl="0" w:tplc="C8A8676E">
      <w:start w:val="1"/>
      <w:numFmt w:val="bullet"/>
      <w:lvlText w:val="•"/>
      <w:lvlJc w:val="left"/>
      <w:pPr>
        <w:ind w:left="720" w:hanging="360"/>
      </w:pPr>
    </w:lvl>
    <w:lvl w:ilvl="1" w:tplc="644A08B2">
      <w:numFmt w:val="decimal"/>
      <w:lvlText w:val=""/>
      <w:lvlJc w:val="left"/>
    </w:lvl>
    <w:lvl w:ilvl="2" w:tplc="DE5C1F0E">
      <w:numFmt w:val="decimal"/>
      <w:lvlText w:val=""/>
      <w:lvlJc w:val="left"/>
    </w:lvl>
    <w:lvl w:ilvl="3" w:tplc="C8785148">
      <w:numFmt w:val="decimal"/>
      <w:lvlText w:val=""/>
      <w:lvlJc w:val="left"/>
    </w:lvl>
    <w:lvl w:ilvl="4" w:tplc="B6B002BA">
      <w:numFmt w:val="decimal"/>
      <w:lvlText w:val=""/>
      <w:lvlJc w:val="left"/>
    </w:lvl>
    <w:lvl w:ilvl="5" w:tplc="DFFC7AEC">
      <w:numFmt w:val="decimal"/>
      <w:lvlText w:val=""/>
      <w:lvlJc w:val="left"/>
    </w:lvl>
    <w:lvl w:ilvl="6" w:tplc="173E0E32">
      <w:numFmt w:val="decimal"/>
      <w:lvlText w:val=""/>
      <w:lvlJc w:val="left"/>
    </w:lvl>
    <w:lvl w:ilvl="7" w:tplc="F2FC4006">
      <w:numFmt w:val="decimal"/>
      <w:lvlText w:val=""/>
      <w:lvlJc w:val="left"/>
    </w:lvl>
    <w:lvl w:ilvl="8" w:tplc="8DEE62AA">
      <w:numFmt w:val="decimal"/>
      <w:lvlText w:val=""/>
      <w:lvlJc w:val="left"/>
    </w:lvl>
  </w:abstractNum>
  <w:abstractNum w:abstractNumId="1" w15:restartNumberingAfterBreak="0">
    <w:nsid w:val="5A9C665F"/>
    <w:multiLevelType w:val="hybridMultilevel"/>
    <w:tmpl w:val="35BCC656"/>
    <w:lvl w:ilvl="0" w:tplc="8584C200">
      <w:start w:val="1"/>
      <w:numFmt w:val="bullet"/>
      <w:lvlText w:val="◦"/>
      <w:lvlJc w:val="left"/>
      <w:pPr>
        <w:ind w:left="1080" w:hanging="360"/>
      </w:pPr>
    </w:lvl>
    <w:lvl w:ilvl="1" w:tplc="32BA5156">
      <w:numFmt w:val="decimal"/>
      <w:lvlText w:val=""/>
      <w:lvlJc w:val="left"/>
    </w:lvl>
    <w:lvl w:ilvl="2" w:tplc="C588A28E">
      <w:numFmt w:val="decimal"/>
      <w:lvlText w:val=""/>
      <w:lvlJc w:val="left"/>
    </w:lvl>
    <w:lvl w:ilvl="3" w:tplc="A5B80568">
      <w:numFmt w:val="decimal"/>
      <w:lvlText w:val=""/>
      <w:lvlJc w:val="left"/>
    </w:lvl>
    <w:lvl w:ilvl="4" w:tplc="BD6A0424">
      <w:numFmt w:val="decimal"/>
      <w:lvlText w:val=""/>
      <w:lvlJc w:val="left"/>
    </w:lvl>
    <w:lvl w:ilvl="5" w:tplc="3B0A3910">
      <w:numFmt w:val="decimal"/>
      <w:lvlText w:val=""/>
      <w:lvlJc w:val="left"/>
    </w:lvl>
    <w:lvl w:ilvl="6" w:tplc="67605CC8">
      <w:numFmt w:val="decimal"/>
      <w:lvlText w:val=""/>
      <w:lvlJc w:val="left"/>
    </w:lvl>
    <w:lvl w:ilvl="7" w:tplc="CAFA5CBC">
      <w:numFmt w:val="decimal"/>
      <w:lvlText w:val=""/>
      <w:lvlJc w:val="left"/>
    </w:lvl>
    <w:lvl w:ilvl="8" w:tplc="1C9854B2">
      <w:numFmt w:val="decimal"/>
      <w:lvlText w:val=""/>
      <w:lvlJc w:val="left"/>
    </w:lvl>
  </w:abstractNum>
  <w:abstractNum w:abstractNumId="2" w15:restartNumberingAfterBreak="0">
    <w:nsid w:val="76AF690E"/>
    <w:multiLevelType w:val="hybridMultilevel"/>
    <w:tmpl w:val="11847412"/>
    <w:lvl w:ilvl="0" w:tplc="7514EED8">
      <w:start w:val="1"/>
      <w:numFmt w:val="bullet"/>
      <w:lvlText w:val="●"/>
      <w:lvlJc w:val="left"/>
      <w:pPr>
        <w:ind w:left="720" w:hanging="360"/>
      </w:pPr>
    </w:lvl>
    <w:lvl w:ilvl="1" w:tplc="56488FEC">
      <w:start w:val="1"/>
      <w:numFmt w:val="bullet"/>
      <w:lvlText w:val="○"/>
      <w:lvlJc w:val="left"/>
      <w:pPr>
        <w:ind w:left="1440" w:hanging="360"/>
      </w:pPr>
    </w:lvl>
    <w:lvl w:ilvl="2" w:tplc="B91C1C12">
      <w:start w:val="1"/>
      <w:numFmt w:val="bullet"/>
      <w:lvlText w:val="■"/>
      <w:lvlJc w:val="left"/>
      <w:pPr>
        <w:ind w:left="2160" w:hanging="360"/>
      </w:pPr>
    </w:lvl>
    <w:lvl w:ilvl="3" w:tplc="431A9248">
      <w:start w:val="1"/>
      <w:numFmt w:val="bullet"/>
      <w:lvlText w:val="●"/>
      <w:lvlJc w:val="left"/>
      <w:pPr>
        <w:ind w:left="2880" w:hanging="360"/>
      </w:pPr>
    </w:lvl>
    <w:lvl w:ilvl="4" w:tplc="4614DEC0">
      <w:start w:val="1"/>
      <w:numFmt w:val="bullet"/>
      <w:lvlText w:val="○"/>
      <w:lvlJc w:val="left"/>
      <w:pPr>
        <w:ind w:left="3600" w:hanging="360"/>
      </w:pPr>
    </w:lvl>
    <w:lvl w:ilvl="5" w:tplc="118815D6">
      <w:start w:val="1"/>
      <w:numFmt w:val="bullet"/>
      <w:lvlText w:val="■"/>
      <w:lvlJc w:val="left"/>
      <w:pPr>
        <w:ind w:left="4320" w:hanging="360"/>
      </w:pPr>
    </w:lvl>
    <w:lvl w:ilvl="6" w:tplc="137035D6">
      <w:start w:val="1"/>
      <w:numFmt w:val="bullet"/>
      <w:lvlText w:val="●"/>
      <w:lvlJc w:val="left"/>
      <w:pPr>
        <w:ind w:left="5040" w:hanging="360"/>
      </w:pPr>
    </w:lvl>
    <w:lvl w:ilvl="7" w:tplc="A0AC7EB0">
      <w:start w:val="1"/>
      <w:numFmt w:val="bullet"/>
      <w:lvlText w:val="●"/>
      <w:lvlJc w:val="left"/>
      <w:pPr>
        <w:ind w:left="5760" w:hanging="360"/>
      </w:pPr>
    </w:lvl>
    <w:lvl w:ilvl="8" w:tplc="8208EABA">
      <w:start w:val="1"/>
      <w:numFmt w:val="bullet"/>
      <w:lvlText w:val="●"/>
      <w:lvlJc w:val="left"/>
      <w:pPr>
        <w:ind w:left="6480" w:hanging="360"/>
      </w:pPr>
    </w:lvl>
  </w:abstractNum>
  <w:num w:numId="1" w16cid:durableId="1692801598">
    <w:abstractNumId w:val="2"/>
    <w:lvlOverride w:ilvl="0">
      <w:startOverride w:val="1"/>
    </w:lvlOverride>
  </w:num>
  <w:num w:numId="2" w16cid:durableId="2117554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25C"/>
    <w:rsid w:val="001959EB"/>
    <w:rsid w:val="001F399A"/>
    <w:rsid w:val="0026225C"/>
    <w:rsid w:val="002A2213"/>
    <w:rsid w:val="002E6E06"/>
    <w:rsid w:val="002F07E8"/>
    <w:rsid w:val="00333FCE"/>
    <w:rsid w:val="00453B08"/>
    <w:rsid w:val="004D31F7"/>
    <w:rsid w:val="007243A5"/>
    <w:rsid w:val="00761F7A"/>
    <w:rsid w:val="00776C06"/>
    <w:rsid w:val="00846744"/>
    <w:rsid w:val="00855F0A"/>
    <w:rsid w:val="0093663D"/>
    <w:rsid w:val="00A76B3D"/>
    <w:rsid w:val="00B92E7D"/>
    <w:rsid w:val="00BA09BE"/>
    <w:rsid w:val="00C7689F"/>
    <w:rsid w:val="00CD4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73DC"/>
  <w15:docId w15:val="{EEE1AA01-B374-4FFF-8196-7F2FD192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3557"/>
      <w:sz w:val="34"/>
      <w:szCs w:val="34"/>
    </w:rPr>
  </w:style>
  <w:style w:type="paragraph" w:styleId="Heading2">
    <w:name w:val="heading 2"/>
    <w:uiPriority w:val="9"/>
    <w:unhideWhenUsed/>
    <w:qFormat/>
    <w:pPr>
      <w:spacing w:before="280" w:after="80"/>
      <w:outlineLvl w:val="1"/>
    </w:pPr>
    <w:rPr>
      <w:b/>
      <w:bCs/>
      <w:color w:val="1B7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6B3D"/>
    <w:pPr>
      <w:tabs>
        <w:tab w:val="center" w:pos="4680"/>
        <w:tab w:val="right" w:pos="9360"/>
      </w:tabs>
    </w:pPr>
  </w:style>
  <w:style w:type="character" w:customStyle="1" w:styleId="HeaderChar">
    <w:name w:val="Header Char"/>
    <w:basedOn w:val="DefaultParagraphFont"/>
    <w:link w:val="Header"/>
    <w:uiPriority w:val="99"/>
    <w:rsid w:val="00A76B3D"/>
  </w:style>
  <w:style w:type="paragraph" w:styleId="Footer">
    <w:name w:val="footer"/>
    <w:basedOn w:val="Normal"/>
    <w:link w:val="FooterChar"/>
    <w:uiPriority w:val="99"/>
    <w:unhideWhenUsed/>
    <w:rsid w:val="00A76B3D"/>
    <w:pPr>
      <w:tabs>
        <w:tab w:val="center" w:pos="4680"/>
        <w:tab w:val="right" w:pos="9360"/>
      </w:tabs>
    </w:pPr>
  </w:style>
  <w:style w:type="character" w:customStyle="1" w:styleId="FooterChar">
    <w:name w:val="Footer Char"/>
    <w:basedOn w:val="DefaultParagraphFont"/>
    <w:link w:val="Footer"/>
    <w:uiPriority w:val="99"/>
    <w:rsid w:val="00A76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15</Pages>
  <Words>2868</Words>
  <Characters>16352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mediane ozeir</cp:lastModifiedBy>
  <cp:revision>9</cp:revision>
  <dcterms:created xsi:type="dcterms:W3CDTF">2026-04-30T11:28:00Z</dcterms:created>
  <dcterms:modified xsi:type="dcterms:W3CDTF">2026-06-10T13:44:00Z</dcterms:modified>
</cp:coreProperties>
</file>