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16" w:rsidRPr="00734924" w:rsidRDefault="00345916" w:rsidP="00345916">
      <w:pPr>
        <w:spacing w:before="60"/>
        <w:ind w:right="60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924">
        <w:rPr>
          <w:rFonts w:ascii="Times New Roman" w:hAnsi="Times New Roman" w:cs="Times New Roman"/>
          <w:b/>
          <w:sz w:val="32"/>
          <w:szCs w:val="32"/>
        </w:rPr>
        <w:t>Fakultet</w:t>
      </w:r>
      <w:r w:rsidRPr="00734924">
        <w:rPr>
          <w:rFonts w:ascii="Times New Roman" w:hAnsi="Times New Roman" w:cs="Times New Roman"/>
          <w:b/>
          <w:spacing w:val="20"/>
          <w:sz w:val="32"/>
          <w:szCs w:val="32"/>
        </w:rPr>
        <w:t xml:space="preserve"> </w:t>
      </w:r>
      <w:r w:rsidRPr="00734924">
        <w:rPr>
          <w:rFonts w:ascii="Times New Roman" w:hAnsi="Times New Roman" w:cs="Times New Roman"/>
          <w:b/>
          <w:sz w:val="32"/>
          <w:szCs w:val="32"/>
        </w:rPr>
        <w:t>strojarstva,</w:t>
      </w:r>
      <w:r w:rsidRPr="00734924">
        <w:rPr>
          <w:rFonts w:ascii="Times New Roman" w:hAnsi="Times New Roman" w:cs="Times New Roman"/>
          <w:b/>
          <w:spacing w:val="20"/>
          <w:sz w:val="32"/>
          <w:szCs w:val="32"/>
        </w:rPr>
        <w:t xml:space="preserve"> </w:t>
      </w:r>
      <w:r w:rsidRPr="00734924">
        <w:rPr>
          <w:rFonts w:ascii="Times New Roman" w:hAnsi="Times New Roman" w:cs="Times New Roman"/>
          <w:b/>
          <w:sz w:val="32"/>
          <w:szCs w:val="32"/>
        </w:rPr>
        <w:t>računarstva</w:t>
      </w:r>
      <w:r w:rsidRPr="00734924">
        <w:rPr>
          <w:rFonts w:ascii="Times New Roman" w:hAnsi="Times New Roman" w:cs="Times New Roman"/>
          <w:b/>
          <w:spacing w:val="19"/>
          <w:sz w:val="32"/>
          <w:szCs w:val="32"/>
        </w:rPr>
        <w:t xml:space="preserve"> </w:t>
      </w:r>
      <w:r w:rsidRPr="00734924">
        <w:rPr>
          <w:rFonts w:ascii="Times New Roman" w:hAnsi="Times New Roman" w:cs="Times New Roman"/>
          <w:b/>
          <w:sz w:val="32"/>
          <w:szCs w:val="32"/>
        </w:rPr>
        <w:t>i</w:t>
      </w:r>
      <w:r w:rsidRPr="00734924">
        <w:rPr>
          <w:rFonts w:ascii="Times New Roman" w:hAnsi="Times New Roman" w:cs="Times New Roman"/>
          <w:b/>
          <w:spacing w:val="20"/>
          <w:sz w:val="32"/>
          <w:szCs w:val="32"/>
        </w:rPr>
        <w:t xml:space="preserve"> </w:t>
      </w:r>
      <w:r w:rsidRPr="00734924">
        <w:rPr>
          <w:rFonts w:ascii="Times New Roman" w:hAnsi="Times New Roman" w:cs="Times New Roman"/>
          <w:b/>
          <w:sz w:val="32"/>
          <w:szCs w:val="32"/>
        </w:rPr>
        <w:t>elektrotehnike,</w:t>
      </w:r>
      <w:r w:rsidRPr="00734924">
        <w:rPr>
          <w:rFonts w:ascii="Times New Roman" w:hAnsi="Times New Roman" w:cs="Times New Roman"/>
          <w:b/>
          <w:spacing w:val="22"/>
          <w:sz w:val="32"/>
          <w:szCs w:val="32"/>
        </w:rPr>
        <w:t xml:space="preserve"> </w:t>
      </w:r>
      <w:r w:rsidRPr="00734924">
        <w:rPr>
          <w:rFonts w:ascii="Times New Roman" w:hAnsi="Times New Roman" w:cs="Times New Roman"/>
          <w:b/>
          <w:sz w:val="32"/>
          <w:szCs w:val="32"/>
        </w:rPr>
        <w:t>Mostar</w:t>
      </w:r>
      <w:bookmarkStart w:id="0" w:name="_GoBack"/>
      <w:bookmarkEnd w:id="0"/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jc w:val="center"/>
        <w:rPr>
          <w:b/>
          <w:sz w:val="30"/>
        </w:rPr>
      </w:pPr>
      <w:r w:rsidRPr="00734924">
        <w:rPr>
          <w:b/>
          <w:sz w:val="30"/>
        </w:rPr>
        <w:t>Marko Medić</w:t>
      </w: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Title"/>
        <w:spacing w:before="62"/>
      </w:pPr>
      <w:r w:rsidRPr="00734924">
        <w:t>Specifikacija dizajna</w:t>
      </w:r>
    </w:p>
    <w:p w:rsidR="00345916" w:rsidRPr="00734924" w:rsidRDefault="00345916" w:rsidP="00345916">
      <w:pPr>
        <w:pStyle w:val="Title"/>
        <w:spacing w:before="62"/>
      </w:pPr>
    </w:p>
    <w:p w:rsidR="00345916" w:rsidRPr="00734924" w:rsidRDefault="00345916" w:rsidP="00345916">
      <w:pPr>
        <w:pStyle w:val="Title"/>
        <w:ind w:right="710"/>
      </w:pPr>
      <w:r w:rsidRPr="00734924">
        <w:t>NEKRETNINE</w:t>
      </w:r>
    </w:p>
    <w:p w:rsidR="00345916" w:rsidRPr="00734924" w:rsidRDefault="00345916" w:rsidP="00345916">
      <w:pPr>
        <w:spacing w:before="62"/>
        <w:ind w:left="739" w:right="700"/>
        <w:jc w:val="center"/>
        <w:rPr>
          <w:rFonts w:ascii="Times New Roman" w:hAnsi="Times New Roman" w:cs="Times New Roman"/>
          <w:spacing w:val="-1"/>
          <w:w w:val="105"/>
          <w:sz w:val="27"/>
        </w:rPr>
      </w:pPr>
    </w:p>
    <w:p w:rsidR="00345916" w:rsidRPr="00734924" w:rsidRDefault="00345916" w:rsidP="00345916">
      <w:pPr>
        <w:spacing w:before="62"/>
        <w:ind w:left="739" w:right="700"/>
        <w:jc w:val="center"/>
        <w:rPr>
          <w:rFonts w:ascii="Times New Roman" w:hAnsi="Times New Roman" w:cs="Times New Roman"/>
          <w:sz w:val="28"/>
          <w:szCs w:val="28"/>
        </w:rPr>
      </w:pPr>
      <w:r w:rsidRPr="00734924">
        <w:rPr>
          <w:rFonts w:ascii="Times New Roman" w:hAnsi="Times New Roman" w:cs="Times New Roman"/>
          <w:spacing w:val="-1"/>
          <w:w w:val="105"/>
          <w:sz w:val="28"/>
          <w:szCs w:val="28"/>
        </w:rPr>
        <w:t>Verzija 1.1</w:t>
      </w: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spacing w:before="1"/>
        <w:ind w:left="709" w:right="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924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Voditelj projekta: Marko Medić</w:t>
      </w: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rPr>
          <w:sz w:val="30"/>
        </w:rPr>
      </w:pPr>
    </w:p>
    <w:p w:rsidR="00345916" w:rsidRPr="00734924" w:rsidRDefault="00345916" w:rsidP="00345916">
      <w:pPr>
        <w:pStyle w:val="BodyText"/>
        <w:spacing w:before="9"/>
        <w:rPr>
          <w:sz w:val="39"/>
        </w:rPr>
      </w:pPr>
    </w:p>
    <w:p w:rsidR="00345916" w:rsidRPr="00734924" w:rsidRDefault="00345916" w:rsidP="00345916">
      <w:pPr>
        <w:spacing w:before="1"/>
        <w:ind w:left="709" w:right="710"/>
        <w:jc w:val="center"/>
        <w:rPr>
          <w:rFonts w:ascii="Times New Roman" w:hAnsi="Times New Roman" w:cs="Times New Roman"/>
          <w:sz w:val="27"/>
        </w:rPr>
      </w:pPr>
      <w:r w:rsidRPr="00734924">
        <w:rPr>
          <w:rFonts w:ascii="Times New Roman" w:hAnsi="Times New Roman" w:cs="Times New Roman"/>
          <w:spacing w:val="-1"/>
          <w:w w:val="105"/>
          <w:sz w:val="27"/>
        </w:rPr>
        <w:t>Mostar,</w:t>
      </w:r>
      <w:r w:rsidRPr="00734924">
        <w:rPr>
          <w:rFonts w:ascii="Times New Roman" w:hAnsi="Times New Roman" w:cs="Times New Roman"/>
          <w:spacing w:val="-15"/>
          <w:w w:val="105"/>
          <w:sz w:val="27"/>
        </w:rPr>
        <w:t xml:space="preserve"> </w:t>
      </w:r>
      <w:r w:rsidRPr="00734924">
        <w:rPr>
          <w:rFonts w:ascii="Times New Roman" w:hAnsi="Times New Roman" w:cs="Times New Roman"/>
          <w:w w:val="105"/>
          <w:sz w:val="27"/>
        </w:rPr>
        <w:t>lipanj</w:t>
      </w:r>
      <w:r w:rsidRPr="00734924">
        <w:rPr>
          <w:rFonts w:ascii="Times New Roman" w:hAnsi="Times New Roman" w:cs="Times New Roman"/>
          <w:spacing w:val="-16"/>
          <w:w w:val="105"/>
          <w:sz w:val="27"/>
        </w:rPr>
        <w:t xml:space="preserve"> </w:t>
      </w:r>
      <w:r w:rsidRPr="00734924">
        <w:rPr>
          <w:rFonts w:ascii="Times New Roman" w:hAnsi="Times New Roman" w:cs="Times New Roman"/>
          <w:w w:val="105"/>
          <w:sz w:val="27"/>
        </w:rPr>
        <w:t>2024.</w:t>
      </w:r>
    </w:p>
    <w:p w:rsidR="00345916" w:rsidRPr="00734924" w:rsidRDefault="00345916" w:rsidP="00345916">
      <w:pPr>
        <w:jc w:val="center"/>
        <w:rPr>
          <w:rFonts w:ascii="Times New Roman" w:hAnsi="Times New Roman" w:cs="Times New Roman"/>
          <w:sz w:val="27"/>
        </w:rPr>
        <w:sectPr w:rsidR="00345916" w:rsidRPr="00734924" w:rsidSect="00345916">
          <w:pgSz w:w="11910" w:h="16840"/>
          <w:pgMar w:top="1220" w:right="1180" w:bottom="280" w:left="1120" w:header="720" w:footer="720" w:gutter="0"/>
          <w:cols w:space="720"/>
        </w:sectPr>
      </w:pPr>
    </w:p>
    <w:p w:rsidR="00734924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1" w:name="_Toc171274760"/>
      <w:r w:rsidRPr="00734924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lastRenderedPageBreak/>
        <w:t>Sadržaj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r-HR"/>
        </w:rPr>
        <w:id w:val="-2095538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4924" w:rsidRPr="00734924" w:rsidRDefault="00734924">
          <w:pPr>
            <w:pStyle w:val="TOCHeading"/>
            <w:rPr>
              <w:rFonts w:ascii="Times New Roman" w:hAnsi="Times New Roman" w:cs="Times New Roman"/>
            </w:rPr>
          </w:pPr>
        </w:p>
        <w:p w:rsidR="00734924" w:rsidRPr="00734924" w:rsidRDefault="0073492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r w:rsidRPr="00734924">
            <w:rPr>
              <w:rFonts w:ascii="Times New Roman" w:hAnsi="Times New Roman" w:cs="Times New Roman"/>
            </w:rPr>
            <w:fldChar w:fldCharType="begin"/>
          </w:r>
          <w:r w:rsidRPr="00734924">
            <w:rPr>
              <w:rFonts w:ascii="Times New Roman" w:hAnsi="Times New Roman" w:cs="Times New Roman"/>
            </w:rPr>
            <w:instrText xml:space="preserve"> TOC \o "1-3" \h \z \u </w:instrText>
          </w:r>
          <w:r w:rsidRPr="00734924">
            <w:rPr>
              <w:rFonts w:ascii="Times New Roman" w:hAnsi="Times New Roman" w:cs="Times New Roman"/>
            </w:rPr>
            <w:fldChar w:fldCharType="separate"/>
          </w:r>
          <w:hyperlink w:anchor="_Toc171274760" w:history="1">
            <w:r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Sadržaj</w:t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_Toc171274760 \h </w:instrText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61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1. Model podataka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_Toc171274761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62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1.1 Konceptualni model podataka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_Toc171274762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65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1.2 Logički model podataka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_Toc171274765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68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2. Objektni model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_Toc171274768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69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2.1 Dijagram aktivnosti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_Toc171274769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2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2.2 Dijagram slučajeva korištenja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_Toc171274772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5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2.3. Slučajevi korištenja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_Toc171274775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6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Slučaj korištenja 1: Pretraživanje nekretnina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_Toc171274776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7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Slučaj korištenja 2: Pregled nekretnine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_Toc171274777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8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Slučaj korištenja 3: Rezerviranje nekretnine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_Toc171274778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79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Slučaj korištenja 4: Recenzija nekretnine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_Toc171274779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0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hr-HR"/>
              </w:rPr>
              <w:t>Slučaj korištenja 5: Upravljanje nekretninama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_Toc171274780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1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3. Model arhitekture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_Toc171274781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2" w:history="1">
            <w:r w:rsidR="00734924" w:rsidRPr="00734924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913" w:themeColor="hyperlink" w:themeShade="1A"/>
                <w:lang w:eastAsia="hr-HR"/>
              </w:rPr>
              <w:t>3.1 CRC kartica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_Toc171274782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4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3.2 Dijagram razreda (klasa)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_Toc171274784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5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3.3 Dijagram ugradnje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_Toc171274785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6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3.4 Dijagram komponenti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_Toc171274786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2A49C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r-HR"/>
            </w:rPr>
          </w:pPr>
          <w:hyperlink w:anchor="_Toc171274787" w:history="1">
            <w:r w:rsidR="00734924" w:rsidRPr="00734924">
              <w:rPr>
                <w:rStyle w:val="Hyperlink"/>
                <w:rFonts w:ascii="Times New Roman" w:hAnsi="Times New Roman" w:cs="Times New Roman"/>
                <w:b/>
                <w:noProof/>
                <w:color w:val="000913" w:themeColor="hyperlink" w:themeShade="1A"/>
              </w:rPr>
              <w:t>4.Prilozi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instrText xml:space="preserve"> PAGEREF _Toc171274787 \h </w:instrTex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34924" w:rsidRPr="007349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34924" w:rsidRPr="00734924" w:rsidRDefault="00734924">
          <w:pPr>
            <w:rPr>
              <w:rFonts w:ascii="Times New Roman" w:hAnsi="Times New Roman" w:cs="Times New Roman"/>
            </w:rPr>
          </w:pPr>
          <w:r w:rsidRPr="0073492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734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C82CEA" w:rsidP="00C82CEA">
      <w:pPr>
        <w:pStyle w:val="Heading1"/>
        <w:rPr>
          <w:rFonts w:ascii="Times New Roman" w:hAnsi="Times New Roman" w:cs="Times New Roman"/>
          <w:b/>
          <w:color w:val="171717" w:themeColor="background2" w:themeShade="1A"/>
        </w:rPr>
      </w:pPr>
      <w:bookmarkStart w:id="2" w:name="_Toc171274761"/>
      <w:r w:rsidRPr="00734924">
        <w:rPr>
          <w:rFonts w:ascii="Times New Roman" w:hAnsi="Times New Roman" w:cs="Times New Roman"/>
          <w:b/>
          <w:color w:val="171717" w:themeColor="background2" w:themeShade="1A"/>
        </w:rPr>
        <w:lastRenderedPageBreak/>
        <w:t xml:space="preserve">1. </w:t>
      </w:r>
      <w:r w:rsidR="00345916" w:rsidRPr="00734924">
        <w:rPr>
          <w:rFonts w:ascii="Times New Roman" w:hAnsi="Times New Roman" w:cs="Times New Roman"/>
          <w:b/>
          <w:color w:val="171717" w:themeColor="background2" w:themeShade="1A"/>
        </w:rPr>
        <w:t>Model podataka</w:t>
      </w:r>
      <w:bookmarkEnd w:id="2"/>
    </w:p>
    <w:p w:rsidR="00345916" w:rsidRPr="00734924" w:rsidRDefault="00345916" w:rsidP="00C82CEA">
      <w:pPr>
        <w:pStyle w:val="Heading2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</w:pPr>
      <w:bookmarkStart w:id="3" w:name="_Toc171274762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t>1.1 Konceptualni model podataka</w:t>
      </w:r>
      <w:bookmarkEnd w:id="3"/>
    </w:p>
    <w:p w:rsidR="00345916" w:rsidRPr="00734924" w:rsidRDefault="00EE7CD2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r-HR"/>
        </w:rPr>
        <w:drawing>
          <wp:inline distT="0" distB="0" distL="0" distR="0">
            <wp:extent cx="5760720" cy="2399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nceptualni model podataka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6" w:rsidRPr="00734924" w:rsidRDefault="00345916" w:rsidP="00345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</w:pPr>
      <w:bookmarkStart w:id="4" w:name="_Toc171274683"/>
      <w:bookmarkStart w:id="5" w:name="_Toc171274764"/>
      <w:r w:rsidRPr="00734924"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  <w:t>Slika[1] Konceptualni model podataka</w:t>
      </w:r>
      <w:bookmarkEnd w:id="4"/>
      <w:bookmarkEnd w:id="5"/>
    </w:p>
    <w:p w:rsidR="00345916" w:rsidRPr="00734924" w:rsidRDefault="00345916" w:rsidP="00C82CEA">
      <w:pPr>
        <w:pStyle w:val="Heading2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</w:pPr>
      <w:bookmarkStart w:id="6" w:name="_Toc171274765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t>1.2 Logički model podataka</w:t>
      </w:r>
      <w:bookmarkEnd w:id="6"/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7" w:name="_Toc171274685"/>
      <w:bookmarkStart w:id="8" w:name="_Toc171274766"/>
      <w:r w:rsidRPr="00734924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r-HR"/>
        </w:rPr>
        <w:drawing>
          <wp:inline distT="0" distB="0" distL="0" distR="0">
            <wp:extent cx="576072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ki model podataka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345916" w:rsidRPr="00734924" w:rsidRDefault="00345916" w:rsidP="00345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</w:pPr>
      <w:bookmarkStart w:id="9" w:name="_Toc171274686"/>
      <w:bookmarkStart w:id="10" w:name="_Toc171274767"/>
      <w:r w:rsidRPr="00734924"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  <w:t>Slika[2] Logički model podataka</w:t>
      </w:r>
      <w:bookmarkEnd w:id="9"/>
      <w:bookmarkEnd w:id="10"/>
    </w:p>
    <w:p w:rsidR="00345916" w:rsidRPr="00734924" w:rsidRDefault="00C82CEA" w:rsidP="00C82CEA">
      <w:pPr>
        <w:pStyle w:val="Heading1"/>
        <w:rPr>
          <w:rFonts w:ascii="Times New Roman" w:eastAsia="Times New Roman" w:hAnsi="Times New Roman" w:cs="Times New Roman"/>
          <w:b/>
          <w:color w:val="171717" w:themeColor="background2" w:themeShade="1A"/>
          <w:lang w:eastAsia="hr-HR"/>
        </w:rPr>
      </w:pPr>
      <w:bookmarkStart w:id="11" w:name="_Toc171274768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lang w:eastAsia="hr-HR"/>
        </w:rPr>
        <w:lastRenderedPageBreak/>
        <w:t xml:space="preserve">2. </w:t>
      </w:r>
      <w:r w:rsidR="00345916" w:rsidRPr="00734924">
        <w:rPr>
          <w:rFonts w:ascii="Times New Roman" w:eastAsia="Times New Roman" w:hAnsi="Times New Roman" w:cs="Times New Roman"/>
          <w:b/>
          <w:color w:val="171717" w:themeColor="background2" w:themeShade="1A"/>
          <w:lang w:eastAsia="hr-HR"/>
        </w:rPr>
        <w:t>Objektni model</w:t>
      </w:r>
      <w:bookmarkEnd w:id="11"/>
    </w:p>
    <w:p w:rsidR="00345916" w:rsidRPr="00734924" w:rsidRDefault="00345916" w:rsidP="00C82CEA">
      <w:pPr>
        <w:pStyle w:val="Heading2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</w:pPr>
      <w:bookmarkStart w:id="12" w:name="_Toc171274769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t>2.1 Dijagram aktivnosti</w:t>
      </w:r>
      <w:bookmarkEnd w:id="12"/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13" w:name="_Toc171274689"/>
      <w:bookmarkStart w:id="14" w:name="_Toc171274770"/>
      <w:r w:rsidRPr="00734924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r-HR"/>
        </w:rPr>
        <w:drawing>
          <wp:inline distT="0" distB="0" distL="0" distR="0">
            <wp:extent cx="5760720" cy="597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aktivnosti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:rsidR="00345916" w:rsidRPr="00734924" w:rsidRDefault="00345916" w:rsidP="00345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</w:pPr>
      <w:bookmarkStart w:id="15" w:name="_Toc171274690"/>
      <w:bookmarkStart w:id="16" w:name="_Toc171274771"/>
      <w:r w:rsidRPr="00734924"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  <w:t>Slika[3] Dijagram aktivnosti</w:t>
      </w:r>
      <w:bookmarkEnd w:id="15"/>
      <w:bookmarkEnd w:id="16"/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C82CEA" w:rsidP="00C82CEA">
      <w:pPr>
        <w:pStyle w:val="Heading2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7" w:name="_Toc171274772"/>
      <w:r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 xml:space="preserve">2.2 </w:t>
      </w:r>
      <w:r w:rsidR="00C17BCC"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Dijagram slučajeva korištenja</w:t>
      </w:r>
      <w:bookmarkEnd w:id="17"/>
    </w:p>
    <w:p w:rsidR="00C17BCC" w:rsidRPr="00734924" w:rsidRDefault="00C17BCC" w:rsidP="00C17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r-HR"/>
        </w:rPr>
      </w:pPr>
      <w:bookmarkStart w:id="18" w:name="_Toc171274692"/>
      <w:bookmarkStart w:id="19" w:name="_Toc171274773"/>
      <w:r w:rsidRPr="00734924">
        <w:rPr>
          <w:rFonts w:ascii="Times New Roman" w:eastAsia="Times New Roman" w:hAnsi="Times New Roman" w:cs="Times New Roman"/>
          <w:bCs/>
          <w:noProof/>
          <w:sz w:val="28"/>
          <w:szCs w:val="28"/>
          <w:lang w:eastAsia="hr-HR"/>
        </w:rPr>
        <w:drawing>
          <wp:inline distT="0" distB="0" distL="0" distR="0">
            <wp:extent cx="5760720" cy="494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slučajeva korišten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:rsidR="00345916" w:rsidRPr="00734924" w:rsidRDefault="00C17BCC" w:rsidP="00C17BC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</w:pPr>
      <w:bookmarkStart w:id="20" w:name="_Toc171274693"/>
      <w:bookmarkStart w:id="21" w:name="_Toc171274774"/>
      <w:r w:rsidRPr="00734924">
        <w:rPr>
          <w:rFonts w:ascii="Times New Roman" w:eastAsia="Times New Roman" w:hAnsi="Times New Roman" w:cs="Times New Roman"/>
          <w:bCs/>
          <w:sz w:val="20"/>
          <w:szCs w:val="20"/>
          <w:lang w:eastAsia="hr-HR"/>
        </w:rPr>
        <w:t>Slika[4] Dijagram slučajeva korištenja</w:t>
      </w:r>
      <w:bookmarkEnd w:id="20"/>
      <w:bookmarkEnd w:id="21"/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C17BCC" w:rsidRPr="00734924" w:rsidRDefault="00C17BCC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C17BCC" w:rsidRPr="00734924" w:rsidRDefault="00C17BCC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C17BCC" w:rsidRPr="00734924" w:rsidRDefault="00C17BCC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C17BCC" w:rsidRPr="00734924" w:rsidRDefault="00C17BCC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C17BCC" w:rsidRPr="00734924" w:rsidRDefault="00C17BCC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</w:p>
    <w:p w:rsidR="00345916" w:rsidRPr="00734924" w:rsidRDefault="00C17BCC" w:rsidP="00C82CEA">
      <w:pPr>
        <w:pStyle w:val="Heading2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</w:pPr>
      <w:bookmarkStart w:id="22" w:name="_Toc171274775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lastRenderedPageBreak/>
        <w:t>2.3</w:t>
      </w:r>
      <w:r w:rsidR="00345916"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t>. Slučajevi korištenja</w:t>
      </w:r>
      <w:bookmarkEnd w:id="22"/>
    </w:p>
    <w:p w:rsidR="00345916" w:rsidRPr="00345916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23" w:name="_Toc171274776"/>
      <w:r w:rsidRPr="0034591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Slučaj korištenja 1: Pretraživanje nekretnina</w:t>
      </w:r>
      <w:bookmarkEnd w:id="23"/>
    </w:p>
    <w:p w:rsidR="00345916" w:rsidRPr="00345916" w:rsidRDefault="00345916" w:rsidP="0034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1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Sudionici: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Korisnik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Koraci: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pristupa sustavu.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bira opciju "Pretraži nekretnine".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prikazuje pretraživač sa filtrima za lokaciju, vrstu nekretnine, cijenu i druge kriterije.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unosi tražene podatke u pretraživač.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prikazuje popis dostupnih nekretnina koje odgovaraju korisnikovim kriterijima.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pregledava rezultate pretrage i može koristiti dodatne filtre za sužavanje izbora.</w:t>
      </w:r>
    </w:p>
    <w:p w:rsidR="00345916" w:rsidRPr="00345916" w:rsidRDefault="00345916" w:rsidP="00345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odabire nekretninu za više detalja.</w:t>
      </w:r>
    </w:p>
    <w:p w:rsidR="00345916" w:rsidRPr="00345916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24" w:name="_Toc171274777"/>
      <w:r w:rsidRPr="0034591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Slučaj korištenja 2: Pregled nekretnine</w:t>
      </w:r>
      <w:bookmarkEnd w:id="24"/>
    </w:p>
    <w:p w:rsidR="00345916" w:rsidRPr="00345916" w:rsidRDefault="00345916" w:rsidP="0034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2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Sudionici: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Korisnik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Koraci: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pristupa sustavu.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prikazuje korisniku popis dostupnih nekretnina.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pregledava dostupne nekretnine.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Za svaku nekretninu sustav prikazuje informacije poput naziva, slike, opis, cijene i dostupnost.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može koristiti opciju "Natrag" kako bi se vratio na prethodnu listu nekretnina.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može koristiti i filtre ili tražilicu kako bi suzio izbor i brže pronašao traženu nekretninu.</w:t>
      </w:r>
    </w:p>
    <w:p w:rsidR="00345916" w:rsidRPr="00345916" w:rsidRDefault="00345916" w:rsidP="00345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što korisnik izabere nekretninu, sustav prikazuje detaljne informacije o nekretnini.</w:t>
      </w:r>
    </w:p>
    <w:p w:rsidR="00345916" w:rsidRPr="00345916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25" w:name="_Toc171274778"/>
      <w:r w:rsidRPr="0034591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Slučaj korištenja 3: Rezerviranje nekretnine</w:t>
      </w:r>
      <w:bookmarkEnd w:id="25"/>
    </w:p>
    <w:p w:rsidR="00345916" w:rsidRPr="00345916" w:rsidRDefault="00345916" w:rsidP="0034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3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Sudionici: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Korisnik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Koraci: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pristupa sustavu.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pretražuje i odabire nekretninu za rezervaciju.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prikazuje informacije o nekretnini kao što su naziv, opis, slike, i cijena.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pregledava informacije o nekretnini i odabire opciju „Rezerviraj“.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traži od korisnika da unese potrebne podatke u obrazac (ime, prezime, adresa, broj kreditne kartice, itd.).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unosi tražene podatke u obrazac.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Sustav provjerava unesene podatke kako bi osigurao da su ispunjeni svi obavezni zahtjevi.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provjere, sustav vraća potvrdu uspješne rezervacije.</w:t>
      </w:r>
    </w:p>
    <w:p w:rsidR="00345916" w:rsidRPr="00345916" w:rsidRDefault="00345916" w:rsidP="00345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prima potvrdu o rezervaciji koja sadrži informacije o nekretnini, datumu boravka, cijeni i druge relevantne podatke.</w:t>
      </w:r>
    </w:p>
    <w:p w:rsidR="00345916" w:rsidRPr="00345916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26" w:name="_Toc171274779"/>
      <w:r w:rsidRPr="0034591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Slučaj korištenja 4: Recenzija nekretnine</w:t>
      </w:r>
      <w:bookmarkEnd w:id="26"/>
    </w:p>
    <w:p w:rsidR="00345916" w:rsidRPr="00345916" w:rsidRDefault="00345916" w:rsidP="0034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4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Sudionici: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Korisnik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Koraci: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pristupa sustavu.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pregledava povijest svojih rezervacija i odabire rezervaciju koju želi recenzirati.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pristupa odjeljku rezervacije na kojem će ostaviti recenziju.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prikazuje informacije o rezervaciji kao što su naziv nekretnine, datum boravka i detalji usluge.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bira opciju "Napiši recenziju" koja vodi do obrasca za unos recenzije.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unosi svoju recenziju koja uključuje tekstualni sadržaj i ocjenu.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provjerava unesenu recenziju kako bi se osigurala valjanost i spriječilo neprimjereno ponašanje.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unosa recenzije, korisnik ima mogućnost pregleda i uređivanja svoje recenzije prije nego što je objavi.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potvrđuje objavu recenzije.</w:t>
      </w:r>
    </w:p>
    <w:p w:rsidR="00345916" w:rsidRPr="00345916" w:rsidRDefault="00345916" w:rsidP="00345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osvježava odjeljak za recenzije odgovarajuće nekretnine te korisnikova recenzija postaje vidljiva i ostalim korisnicima.</w:t>
      </w:r>
    </w:p>
    <w:p w:rsidR="00345916" w:rsidRPr="00345916" w:rsidRDefault="00345916" w:rsidP="00345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bookmarkStart w:id="27" w:name="_Toc171274780"/>
      <w:r w:rsidRPr="0034591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Slučaj korištenja 5: Upravljanje nekretninama</w:t>
      </w:r>
      <w:bookmarkEnd w:id="27"/>
    </w:p>
    <w:p w:rsidR="00345916" w:rsidRPr="00345916" w:rsidRDefault="00345916" w:rsidP="0034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ID: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5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Sudionici: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Administrator</w:t>
      </w: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73492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Koraci:</w:t>
      </w:r>
    </w:p>
    <w:p w:rsidR="00345916" w:rsidRPr="00345916" w:rsidRDefault="00345916" w:rsidP="00345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Administrator ili ovlašteni korisnik pristupa upravljačkom sučelju sustava.</w:t>
      </w:r>
    </w:p>
    <w:p w:rsidR="00345916" w:rsidRPr="00345916" w:rsidRDefault="00345916" w:rsidP="00345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se prijavljuje koristeći svoje podatke (korisničko ime i lozinku) ili druge metode autentifikacije.</w:t>
      </w:r>
    </w:p>
    <w:p w:rsidR="00345916" w:rsidRPr="00345916" w:rsidRDefault="00345916" w:rsidP="00345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prijave, korisnik ima pristup različitim alatima i funkcionalnostima za upravljanje nekretninama.</w:t>
      </w:r>
    </w:p>
    <w:p w:rsidR="00345916" w:rsidRPr="00345916" w:rsidRDefault="00345916" w:rsidP="00345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može pregledati i upravljati nekretninama kao što su stvaranje, brisanje ili uređivanje nekretnina.</w:t>
      </w:r>
    </w:p>
    <w:p w:rsidR="00345916" w:rsidRPr="00734924" w:rsidRDefault="00345916" w:rsidP="00345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45916">
        <w:rPr>
          <w:rFonts w:ascii="Times New Roman" w:eastAsia="Times New Roman" w:hAnsi="Times New Roman" w:cs="Times New Roman"/>
          <w:sz w:val="24"/>
          <w:szCs w:val="24"/>
          <w:lang w:eastAsia="hr-HR"/>
        </w:rPr>
        <w:t>Nakon završetka upravljanja sustavom, korisnik se može odjaviti s upravljačkog sučelja.</w:t>
      </w:r>
    </w:p>
    <w:p w:rsidR="00C17BCC" w:rsidRPr="00734924" w:rsidRDefault="00C17BCC" w:rsidP="00C17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17BCC" w:rsidRPr="00734924" w:rsidRDefault="00C17BCC" w:rsidP="00C17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17BCC" w:rsidRPr="00345916" w:rsidRDefault="00C17BCC" w:rsidP="00C17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734924" w:rsidRPr="00734924" w:rsidRDefault="00734924" w:rsidP="00734924">
      <w:pPr>
        <w:pStyle w:val="Heading1"/>
        <w:rPr>
          <w:rFonts w:ascii="Times New Roman" w:eastAsia="Times New Roman" w:hAnsi="Times New Roman" w:cs="Times New Roman"/>
          <w:b/>
          <w:color w:val="171717" w:themeColor="background2" w:themeShade="1A"/>
          <w:lang w:eastAsia="hr-HR"/>
        </w:rPr>
      </w:pPr>
      <w:bookmarkStart w:id="28" w:name="_Toc171274781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lang w:eastAsia="hr-HR"/>
        </w:rPr>
        <w:lastRenderedPageBreak/>
        <w:t>3. Model arhitekture</w:t>
      </w:r>
      <w:bookmarkEnd w:id="28"/>
    </w:p>
    <w:p w:rsidR="00734924" w:rsidRPr="00734924" w:rsidRDefault="00734924" w:rsidP="00734924">
      <w:pPr>
        <w:rPr>
          <w:rFonts w:ascii="Times New Roman" w:hAnsi="Times New Roman" w:cs="Times New Roman"/>
          <w:lang w:eastAsia="hr-HR"/>
        </w:rPr>
      </w:pPr>
    </w:p>
    <w:p w:rsidR="00C17BCC" w:rsidRPr="00734924" w:rsidRDefault="00C17BCC" w:rsidP="00C82CEA">
      <w:pPr>
        <w:pStyle w:val="Heading2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</w:pPr>
      <w:bookmarkStart w:id="29" w:name="_Toc171274782"/>
      <w:r w:rsidRPr="00734924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hr-HR"/>
        </w:rPr>
        <w:t>3.1 CRC kartica</w:t>
      </w:r>
      <w:bookmarkEnd w:id="29"/>
    </w:p>
    <w:p w:rsidR="00C17BCC" w:rsidRPr="00734924" w:rsidRDefault="00C17BCC" w:rsidP="00C17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r-HR"/>
        </w:rPr>
      </w:pPr>
      <w:bookmarkStart w:id="30" w:name="_Toc171274702"/>
      <w:bookmarkStart w:id="31" w:name="_Toc171274783"/>
      <w:r w:rsidRPr="00734924">
        <w:rPr>
          <w:rFonts w:ascii="Times New Roman" w:eastAsia="Times New Roman" w:hAnsi="Times New Roman" w:cs="Times New Roman"/>
          <w:bCs/>
          <w:noProof/>
          <w:sz w:val="27"/>
          <w:szCs w:val="27"/>
          <w:lang w:eastAsia="hr-HR"/>
        </w:rPr>
        <w:drawing>
          <wp:inline distT="0" distB="0" distL="0" distR="0">
            <wp:extent cx="5760720" cy="435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C kartica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 w:rsidR="004F64B3" w:rsidRPr="00734924" w:rsidRDefault="00C17BCC" w:rsidP="00C17BCC">
      <w:pPr>
        <w:jc w:val="center"/>
        <w:rPr>
          <w:rFonts w:ascii="Times New Roman" w:hAnsi="Times New Roman" w:cs="Times New Roman"/>
          <w:sz w:val="20"/>
          <w:szCs w:val="20"/>
        </w:rPr>
      </w:pPr>
      <w:r w:rsidRPr="00734924">
        <w:rPr>
          <w:rFonts w:ascii="Times New Roman" w:hAnsi="Times New Roman" w:cs="Times New Roman"/>
          <w:sz w:val="20"/>
          <w:szCs w:val="20"/>
        </w:rPr>
        <w:t>Slika[5] CRC kartica</w:t>
      </w:r>
    </w:p>
    <w:p w:rsidR="00C17BCC" w:rsidRPr="00734924" w:rsidRDefault="00C17BCC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C17BC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C82CEA" w:rsidP="00C82CEA">
      <w:pPr>
        <w:pStyle w:val="Heading2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32" w:name="_Toc171274784"/>
      <w:r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 xml:space="preserve">3.2 </w:t>
      </w:r>
      <w:r w:rsidR="00887312"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Dijagram razreda (klasa)</w:t>
      </w:r>
      <w:bookmarkEnd w:id="32"/>
    </w:p>
    <w:p w:rsidR="00887312" w:rsidRPr="00734924" w:rsidRDefault="00887312" w:rsidP="00887312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:rsidR="00887312" w:rsidRPr="00734924" w:rsidRDefault="00887312" w:rsidP="00887312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734924"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>
            <wp:extent cx="576072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razereda(klasa)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734924">
        <w:rPr>
          <w:rFonts w:ascii="Times New Roman" w:hAnsi="Times New Roman" w:cs="Times New Roman"/>
          <w:sz w:val="20"/>
          <w:szCs w:val="20"/>
        </w:rPr>
        <w:t>Slika[6] Dijagram razreda(klasa)</w:t>
      </w: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tabs>
          <w:tab w:val="left" w:pos="396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C82CEA" w:rsidP="00C82CEA">
      <w:pPr>
        <w:pStyle w:val="Heading2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33" w:name="_Toc171274785"/>
      <w:r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 xml:space="preserve">3.3 </w:t>
      </w:r>
      <w:r w:rsidR="00887312"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Dijagram ugradnje</w:t>
      </w:r>
      <w:bookmarkEnd w:id="33"/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rPr>
          <w:rFonts w:ascii="Times New Roman" w:hAnsi="Times New Roman" w:cs="Times New Roman"/>
          <w:sz w:val="28"/>
          <w:szCs w:val="28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rPr>
          <w:rFonts w:ascii="Times New Roman" w:hAnsi="Times New Roman" w:cs="Times New Roman"/>
          <w:sz w:val="28"/>
          <w:szCs w:val="28"/>
        </w:rPr>
      </w:pPr>
      <w:r w:rsidRPr="00734924"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>
            <wp:extent cx="4962525" cy="524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ugradnje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  <w:r w:rsidRPr="00734924">
        <w:rPr>
          <w:rFonts w:ascii="Times New Roman" w:hAnsi="Times New Roman" w:cs="Times New Roman"/>
          <w:sz w:val="20"/>
          <w:szCs w:val="20"/>
        </w:rPr>
        <w:t>Slika[7] Dijagram ugradnje</w:t>
      </w: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jc w:val="center"/>
        <w:rPr>
          <w:rFonts w:ascii="Times New Roman" w:hAnsi="Times New Roman" w:cs="Times New Roman"/>
          <w:sz w:val="20"/>
          <w:szCs w:val="20"/>
        </w:rPr>
      </w:pPr>
    </w:p>
    <w:p w:rsidR="00887312" w:rsidRPr="00734924" w:rsidRDefault="00734924" w:rsidP="00734924">
      <w:pPr>
        <w:pStyle w:val="Heading2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34" w:name="_Toc171274786"/>
      <w:r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 xml:space="preserve">3.4 </w:t>
      </w:r>
      <w:r w:rsidR="00887312" w:rsidRPr="00734924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Dijagram komponenti</w:t>
      </w:r>
      <w:bookmarkEnd w:id="34"/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rPr>
          <w:rFonts w:ascii="Times New Roman" w:hAnsi="Times New Roman" w:cs="Times New Roman"/>
          <w:sz w:val="28"/>
          <w:szCs w:val="28"/>
        </w:rPr>
      </w:pPr>
    </w:p>
    <w:p w:rsidR="00887312" w:rsidRPr="00734924" w:rsidRDefault="00887312" w:rsidP="00887312">
      <w:pPr>
        <w:pStyle w:val="ListParagraph"/>
        <w:tabs>
          <w:tab w:val="left" w:pos="3960"/>
        </w:tabs>
        <w:ind w:left="780"/>
        <w:rPr>
          <w:rFonts w:ascii="Times New Roman" w:hAnsi="Times New Roman" w:cs="Times New Roman"/>
          <w:sz w:val="28"/>
          <w:szCs w:val="28"/>
        </w:rPr>
      </w:pPr>
      <w:r w:rsidRPr="00734924"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>
            <wp:extent cx="5760720" cy="3921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komponent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12" w:rsidRPr="00734924" w:rsidRDefault="00887312" w:rsidP="00887312">
      <w:pPr>
        <w:jc w:val="center"/>
        <w:rPr>
          <w:rFonts w:ascii="Times New Roman" w:hAnsi="Times New Roman" w:cs="Times New Roman"/>
          <w:sz w:val="20"/>
          <w:szCs w:val="20"/>
        </w:rPr>
      </w:pPr>
      <w:r w:rsidRPr="00734924">
        <w:rPr>
          <w:rFonts w:ascii="Times New Roman" w:hAnsi="Times New Roman" w:cs="Times New Roman"/>
          <w:sz w:val="20"/>
          <w:szCs w:val="20"/>
        </w:rPr>
        <w:t>Slika[8] Dijagram komponenti</w:t>
      </w: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C82CEA" w:rsidP="0088731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82CEA" w:rsidRPr="00734924" w:rsidRDefault="00734924" w:rsidP="00734924">
      <w:pPr>
        <w:pStyle w:val="Heading1"/>
        <w:rPr>
          <w:rFonts w:ascii="Times New Roman" w:hAnsi="Times New Roman" w:cs="Times New Roman"/>
          <w:b/>
          <w:color w:val="171717" w:themeColor="background2" w:themeShade="1A"/>
        </w:rPr>
      </w:pPr>
      <w:bookmarkStart w:id="35" w:name="_Toc171274787"/>
      <w:r w:rsidRPr="00734924">
        <w:rPr>
          <w:rFonts w:ascii="Times New Roman" w:hAnsi="Times New Roman" w:cs="Times New Roman"/>
          <w:b/>
          <w:color w:val="171717" w:themeColor="background2" w:themeShade="1A"/>
        </w:rPr>
        <w:lastRenderedPageBreak/>
        <w:t>4.</w:t>
      </w:r>
      <w:r w:rsidR="00C82CEA" w:rsidRPr="00734924">
        <w:rPr>
          <w:rFonts w:ascii="Times New Roman" w:hAnsi="Times New Roman" w:cs="Times New Roman"/>
          <w:b/>
          <w:color w:val="171717" w:themeColor="background2" w:themeShade="1A"/>
        </w:rPr>
        <w:t>Prilozi</w:t>
      </w:r>
      <w:bookmarkEnd w:id="35"/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[1] Specifikacija dizajna/Model podataka/Konceptualni model podataka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 xml:space="preserve">[2] </w:t>
      </w:r>
      <w:bookmarkStart w:id="36" w:name="_Ref385492306"/>
      <w:r w:rsidRPr="00734924">
        <w:rPr>
          <w:rFonts w:ascii="Times New Roman" w:hAnsi="Times New Roman" w:cs="Times New Roman"/>
        </w:rPr>
        <w:t>Specifikacija dizajna/Model podataka/Logički model podataka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[3] Specifikacija dizajna/Objektni model/Dijagram aktivnosti</w:t>
      </w:r>
      <w:bookmarkEnd w:id="36"/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[4] Specifikacija dizajna/Objektni model/Dijagram slučajeva korištenja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[5] Specifikacija dizajna/Model arhitekture/CRC kartica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[6] Specifikacija dizajna/Model arhitekture/Dijagram razreda(klasa)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[7] Specifikacija dizajna/Model arhitekture/Dijagram ugradnje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4924">
        <w:rPr>
          <w:rFonts w:ascii="Times New Roman" w:hAnsi="Times New Roman" w:cs="Times New Roman"/>
        </w:rPr>
        <w:t>[8] Specifikacija dizajna/Model arhitekture/Dijagram komponenti</w:t>
      </w: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82CEA" w:rsidRPr="00734924" w:rsidRDefault="00C82CEA" w:rsidP="00C82CE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82CEA" w:rsidRPr="00734924" w:rsidRDefault="00C82CEA" w:rsidP="00C82CE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C82CEA" w:rsidRPr="0073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CB" w:rsidRDefault="002A49CB" w:rsidP="00887312">
      <w:pPr>
        <w:spacing w:after="0" w:line="240" w:lineRule="auto"/>
      </w:pPr>
      <w:r>
        <w:separator/>
      </w:r>
    </w:p>
  </w:endnote>
  <w:endnote w:type="continuationSeparator" w:id="0">
    <w:p w:rsidR="002A49CB" w:rsidRDefault="002A49CB" w:rsidP="0088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CB" w:rsidRDefault="002A49CB" w:rsidP="00887312">
      <w:pPr>
        <w:spacing w:after="0" w:line="240" w:lineRule="auto"/>
      </w:pPr>
      <w:r>
        <w:separator/>
      </w:r>
    </w:p>
  </w:footnote>
  <w:footnote w:type="continuationSeparator" w:id="0">
    <w:p w:rsidR="002A49CB" w:rsidRDefault="002A49CB" w:rsidP="0088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1B06"/>
    <w:multiLevelType w:val="multilevel"/>
    <w:tmpl w:val="DD44244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">
    <w:nsid w:val="1A25410D"/>
    <w:multiLevelType w:val="multilevel"/>
    <w:tmpl w:val="97C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42F12"/>
    <w:multiLevelType w:val="hybridMultilevel"/>
    <w:tmpl w:val="CECE6D9E"/>
    <w:lvl w:ilvl="0" w:tplc="D578DBA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21E04740"/>
    <w:multiLevelType w:val="multilevel"/>
    <w:tmpl w:val="67C8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F5084"/>
    <w:multiLevelType w:val="multilevel"/>
    <w:tmpl w:val="3246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9F27A8"/>
    <w:multiLevelType w:val="multilevel"/>
    <w:tmpl w:val="3E2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07F89"/>
    <w:multiLevelType w:val="multilevel"/>
    <w:tmpl w:val="2330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561217"/>
    <w:multiLevelType w:val="hybridMultilevel"/>
    <w:tmpl w:val="AACCEAD0"/>
    <w:lvl w:ilvl="0" w:tplc="E1F29E98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74065058"/>
    <w:multiLevelType w:val="multilevel"/>
    <w:tmpl w:val="0AE4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16"/>
    <w:rsid w:val="00074839"/>
    <w:rsid w:val="002A49CB"/>
    <w:rsid w:val="00345916"/>
    <w:rsid w:val="004F64B3"/>
    <w:rsid w:val="00734924"/>
    <w:rsid w:val="00887312"/>
    <w:rsid w:val="00C17BCC"/>
    <w:rsid w:val="00C82CEA"/>
    <w:rsid w:val="00E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2F89B-8148-4E29-9EE6-B23F655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5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345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916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345916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34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345916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45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s-Latn"/>
    </w:rPr>
  </w:style>
  <w:style w:type="character" w:customStyle="1" w:styleId="BodyTextChar">
    <w:name w:val="Body Text Char"/>
    <w:basedOn w:val="DefaultParagraphFont"/>
    <w:link w:val="BodyText"/>
    <w:uiPriority w:val="1"/>
    <w:rsid w:val="00345916"/>
    <w:rPr>
      <w:rFonts w:ascii="Times New Roman" w:eastAsia="Times New Roman" w:hAnsi="Times New Roman" w:cs="Times New Roman"/>
      <w:sz w:val="24"/>
      <w:szCs w:val="24"/>
      <w:lang w:val="bs-Latn"/>
    </w:rPr>
  </w:style>
  <w:style w:type="paragraph" w:styleId="Title">
    <w:name w:val="Title"/>
    <w:basedOn w:val="Normal"/>
    <w:link w:val="TitleChar"/>
    <w:uiPriority w:val="10"/>
    <w:qFormat/>
    <w:rsid w:val="00345916"/>
    <w:pPr>
      <w:widowControl w:val="0"/>
      <w:autoSpaceDE w:val="0"/>
      <w:autoSpaceDN w:val="0"/>
      <w:spacing w:before="1" w:after="0" w:line="240" w:lineRule="auto"/>
      <w:ind w:left="739" w:right="69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bs-Latn"/>
    </w:rPr>
  </w:style>
  <w:style w:type="character" w:customStyle="1" w:styleId="TitleChar">
    <w:name w:val="Title Char"/>
    <w:basedOn w:val="DefaultParagraphFont"/>
    <w:link w:val="Title"/>
    <w:uiPriority w:val="10"/>
    <w:rsid w:val="00345916"/>
    <w:rPr>
      <w:rFonts w:ascii="Times New Roman" w:eastAsia="Times New Roman" w:hAnsi="Times New Roman" w:cs="Times New Roman"/>
      <w:b/>
      <w:bCs/>
      <w:sz w:val="36"/>
      <w:szCs w:val="36"/>
      <w:lang w:val="bs-Latn"/>
    </w:rPr>
  </w:style>
  <w:style w:type="paragraph" w:styleId="ListParagraph">
    <w:name w:val="List Paragraph"/>
    <w:basedOn w:val="Normal"/>
    <w:uiPriority w:val="34"/>
    <w:qFormat/>
    <w:rsid w:val="00345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12"/>
  </w:style>
  <w:style w:type="paragraph" w:styleId="Footer">
    <w:name w:val="footer"/>
    <w:basedOn w:val="Normal"/>
    <w:link w:val="FooterChar"/>
    <w:uiPriority w:val="99"/>
    <w:unhideWhenUsed/>
    <w:rsid w:val="008873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12"/>
  </w:style>
  <w:style w:type="character" w:customStyle="1" w:styleId="Heading1Char">
    <w:name w:val="Heading 1 Char"/>
    <w:basedOn w:val="DefaultParagraphFont"/>
    <w:link w:val="Heading1"/>
    <w:uiPriority w:val="9"/>
    <w:rsid w:val="00C82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4924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3492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349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9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E3825B-03E0-4C55-AD09-9DD1B640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2024-07-07T17:10:00Z</dcterms:created>
  <dcterms:modified xsi:type="dcterms:W3CDTF">2024-07-17T10:55:00Z</dcterms:modified>
</cp:coreProperties>
</file>