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F684" w14:textId="77777777" w:rsidR="00917A59" w:rsidRPr="00917A59" w:rsidRDefault="00917A59" w:rsidP="00917A59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r w:rsidRPr="00917A59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Jaya Prakash PhD Thesis</w:t>
      </w:r>
    </w:p>
    <w:p w14:paraId="6C3CF4ED" w14:textId="77777777" w:rsidR="00917A59" w:rsidRPr="00917A59" w:rsidRDefault="00917A59" w:rsidP="00917A59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917A59">
        <w:rPr>
          <w:rFonts w:ascii="Lato" w:eastAsia="Times New Roman" w:hAnsi="Lato" w:cs="Times New Roman"/>
          <w:color w:val="212121"/>
          <w:sz w:val="2"/>
          <w:szCs w:val="2"/>
          <w:lang w:eastAsia="en-IN"/>
        </w:rPr>
        <w:fldChar w:fldCharType="begin"/>
      </w:r>
      <w:r w:rsidRPr="00917A59">
        <w:rPr>
          <w:rFonts w:ascii="Lato" w:eastAsia="Times New Roman" w:hAnsi="Lato" w:cs="Times New Roman"/>
          <w:color w:val="212121"/>
          <w:sz w:val="2"/>
          <w:szCs w:val="2"/>
          <w:lang w:eastAsia="en-IN"/>
        </w:rPr>
        <w:instrText xml:space="preserve"> HYPERLINK "https://sites.google.com/site/sercmig/home/thesis-jaya-prakash?authuser=0" \l "h.p_ID_32" </w:instrText>
      </w:r>
      <w:r w:rsidRPr="00917A59">
        <w:rPr>
          <w:rFonts w:ascii="Lato" w:eastAsia="Times New Roman" w:hAnsi="Lato" w:cs="Times New Roman"/>
          <w:color w:val="212121"/>
          <w:sz w:val="2"/>
          <w:szCs w:val="2"/>
          <w:lang w:eastAsia="en-IN"/>
        </w:rPr>
        <w:fldChar w:fldCharType="separate"/>
      </w:r>
    </w:p>
    <w:p w14:paraId="798D132B" w14:textId="77777777" w:rsidR="00917A59" w:rsidRPr="00917A59" w:rsidRDefault="00917A59" w:rsidP="00917A59">
      <w:p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/>
          <w:bCs/>
          <w:color w:val="212121"/>
          <w:sz w:val="27"/>
          <w:szCs w:val="27"/>
          <w:lang w:eastAsia="en-IN"/>
        </w:rPr>
      </w:pPr>
      <w:r w:rsidRPr="00917A59">
        <w:rPr>
          <w:rFonts w:ascii="Lato" w:eastAsia="Times New Roman" w:hAnsi="Lato" w:cs="Times New Roman"/>
          <w:color w:val="212121"/>
          <w:sz w:val="2"/>
          <w:szCs w:val="2"/>
          <w:lang w:eastAsia="en-IN"/>
        </w:rPr>
        <w:fldChar w:fldCharType="end"/>
      </w:r>
    </w:p>
    <w:p w14:paraId="34254831" w14:textId="77777777" w:rsidR="00917A59" w:rsidRPr="00917A59" w:rsidRDefault="00917A59" w:rsidP="00917A59">
      <w:pPr>
        <w:spacing w:after="0" w:line="240" w:lineRule="auto"/>
        <w:textAlignment w:val="top"/>
        <w:outlineLvl w:val="2"/>
        <w:rPr>
          <w:rFonts w:ascii="Lato" w:eastAsia="Times New Roman" w:hAnsi="Lato" w:cs="Times New Roman"/>
          <w:color w:val="212121"/>
          <w:sz w:val="30"/>
          <w:szCs w:val="30"/>
          <w:lang w:eastAsia="en-IN"/>
        </w:rPr>
      </w:pPr>
      <w:proofErr w:type="spellStart"/>
      <w:r w:rsidRPr="00917A59">
        <w:rPr>
          <w:rFonts w:ascii="Lato" w:eastAsia="Times New Roman" w:hAnsi="Lato" w:cs="Times New Roman"/>
          <w:color w:val="212121"/>
          <w:sz w:val="30"/>
          <w:szCs w:val="30"/>
          <w:lang w:eastAsia="en-IN"/>
        </w:rPr>
        <w:t>Matlab</w:t>
      </w:r>
      <w:proofErr w:type="spellEnd"/>
      <w:r w:rsidRPr="00917A59">
        <w:rPr>
          <w:rFonts w:ascii="Lato" w:eastAsia="Times New Roman" w:hAnsi="Lato" w:cs="Times New Roman"/>
          <w:color w:val="212121"/>
          <w:sz w:val="30"/>
          <w:szCs w:val="30"/>
          <w:lang w:eastAsia="en-IN"/>
        </w:rPr>
        <w:t xml:space="preserve"> Programs for Jaya Prakash's PhD Thesis</w:t>
      </w:r>
    </w:p>
    <w:p w14:paraId="154F451D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>The following MATLAB programs were used as a part of Ph.D. thesis submitted.</w:t>
      </w:r>
    </w:p>
    <w:p w14:paraId="1D1B1DB0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Thesis Title: </w:t>
      </w:r>
      <w:r w:rsidRPr="00917A59">
        <w:rPr>
          <w:rFonts w:ascii="Lato" w:eastAsia="Times New Roman" w:hAnsi="Lato" w:cs="Times New Roman"/>
          <w:i/>
          <w:iCs/>
          <w:color w:val="212121"/>
          <w:lang w:eastAsia="en-IN"/>
        </w:rPr>
        <w:t>Development of next generation image reconstruction algorithms for Diffuse Optical and Photoacoustic Tomography</w:t>
      </w:r>
    </w:p>
    <w:p w14:paraId="344EAC99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b/>
          <w:bCs/>
          <w:color w:val="212121"/>
          <w:lang w:eastAsia="en-IN"/>
        </w:rPr>
        <w:t>Jayaprakash PhD Thesis</w:t>
      </w:r>
    </w:p>
    <w:p w14:paraId="4940443F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 Based Programs (Requires </w:t>
      </w:r>
      <w:hyperlink r:id="rId4" w:tgtFrame="_blank" w:history="1">
        <w:r w:rsidRPr="00917A59">
          <w:rPr>
            <w:rFonts w:ascii="Lato" w:eastAsia="Times New Roman" w:hAnsi="Lato" w:cs="Times New Roman"/>
            <w:color w:val="0000FF"/>
            <w:u w:val="single"/>
            <w:lang w:eastAsia="en-IN"/>
          </w:rPr>
          <w:t>NIRFAST</w:t>
        </w:r>
      </w:hyperlink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 and </w:t>
      </w:r>
      <w:hyperlink r:id="rId5" w:tgtFrame="_blank" w:history="1">
        <w:r w:rsidRPr="00917A59">
          <w:rPr>
            <w:rFonts w:ascii="Lato" w:eastAsia="Times New Roman" w:hAnsi="Lato" w:cs="Times New Roman"/>
            <w:i/>
            <w:iCs/>
            <w:color w:val="0000FF"/>
            <w:lang w:eastAsia="en-IN"/>
          </w:rPr>
          <w:t>k</w:t>
        </w:r>
      </w:hyperlink>
      <w:hyperlink r:id="rId6" w:tgtFrame="_blank" w:history="1">
        <w:r w:rsidRPr="00917A59">
          <w:rPr>
            <w:rFonts w:ascii="Lato" w:eastAsia="Times New Roman" w:hAnsi="Lato" w:cs="Times New Roman"/>
            <w:color w:val="0000FF"/>
            <w:u w:val="single"/>
            <w:lang w:eastAsia="en-IN"/>
          </w:rPr>
          <w:t>-wave</w:t>
        </w:r>
      </w:hyperlink>
      <w:r w:rsidRPr="00917A59">
        <w:rPr>
          <w:rFonts w:ascii="Lato" w:eastAsia="Times New Roman" w:hAnsi="Lato" w:cs="Times New Roman"/>
          <w:color w:val="212121"/>
          <w:lang w:eastAsia="en-IN"/>
        </w:rPr>
        <w:t>):</w:t>
      </w:r>
    </w:p>
    <w:p w14:paraId="4186F67C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1) </w:t>
      </w: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reconstruct_cw_bpd.m</w:t>
      </w:r>
      <w:proofErr w:type="spellEnd"/>
    </w:p>
    <w:p w14:paraId="71AAC577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2) </w:t>
      </w: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reconstruct_cw_bpd_fast_svd.m</w:t>
      </w:r>
      <w:proofErr w:type="spellEnd"/>
    </w:p>
    <w:p w14:paraId="3F665EF1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3) </w:t>
      </w: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reconstruct_cw_GCV.m</w:t>
      </w:r>
      <w:proofErr w:type="spellEnd"/>
      <w:r w:rsidRPr="00917A59">
        <w:rPr>
          <w:rFonts w:ascii="Lato" w:eastAsia="Times New Roman" w:hAnsi="Lato" w:cs="Times New Roman"/>
          <w:color w:val="212121"/>
          <w:lang w:eastAsia="en-IN"/>
        </w:rPr>
        <w:t>*</w:t>
      </w:r>
    </w:p>
    <w:p w14:paraId="55550F01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4) </w:t>
      </w: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reconstruct_cw_Lp.m</w:t>
      </w:r>
      <w:proofErr w:type="spellEnd"/>
      <w:r w:rsidRPr="00917A59">
        <w:rPr>
          <w:rFonts w:ascii="Lato" w:eastAsia="Times New Roman" w:hAnsi="Lato" w:cs="Times New Roman"/>
          <w:color w:val="212121"/>
          <w:lang w:eastAsia="en-IN"/>
        </w:rPr>
        <w:t>**</w:t>
      </w:r>
    </w:p>
    <w:p w14:paraId="3B2D6FD5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>5) reconstruct_cw_sl0.m***</w:t>
      </w:r>
    </w:p>
    <w:p w14:paraId="59280962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6) </w:t>
      </w: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reconstruct_region_opt_hard_prior.m</w:t>
      </w:r>
      <w:proofErr w:type="spellEnd"/>
    </w:p>
    <w:p w14:paraId="6FFCC79F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7) </w:t>
      </w: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bpd_salsa_sparsemtx_fast_svd.m</w:t>
      </w:r>
      <w:proofErr w:type="spellEnd"/>
      <w:r w:rsidRPr="00917A59">
        <w:rPr>
          <w:rFonts w:ascii="Lato" w:eastAsia="Times New Roman" w:hAnsi="Lato" w:cs="Times New Roman"/>
          <w:color w:val="212121"/>
          <w:lang w:eastAsia="en-IN"/>
        </w:rPr>
        <w:t>****</w:t>
      </w:r>
    </w:p>
    <w:p w14:paraId="4F83027E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8) </w:t>
      </w: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opt_lambda_cw.m</w:t>
      </w:r>
      <w:proofErr w:type="spellEnd"/>
      <w:r w:rsidRPr="00917A59">
        <w:rPr>
          <w:rFonts w:ascii="Lato" w:eastAsia="Times New Roman" w:hAnsi="Lato" w:cs="Times New Roman"/>
          <w:color w:val="212121"/>
          <w:lang w:eastAsia="en-IN"/>
        </w:rPr>
        <w:t>*</w:t>
      </w:r>
    </w:p>
    <w:p w14:paraId="70036C9E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9) </w:t>
      </w: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PAT_CODE.m</w:t>
      </w:r>
      <w:proofErr w:type="spellEnd"/>
    </w:p>
    <w:p w14:paraId="4E6AE93A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10) </w:t>
      </w: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sysBuildPAT_mod_Band.m</w:t>
      </w:r>
      <w:proofErr w:type="spellEnd"/>
    </w:p>
    <w:p w14:paraId="76822B69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 xml:space="preserve">11) </w:t>
      </w:r>
      <w:proofErr w:type="spellStart"/>
      <w:r w:rsidRPr="00917A59">
        <w:rPr>
          <w:rFonts w:ascii="Lato" w:eastAsia="Times New Roman" w:hAnsi="Lato" w:cs="Times New Roman"/>
          <w:color w:val="212121"/>
          <w:lang w:eastAsia="en-IN"/>
        </w:rPr>
        <w:t>inverse.m</w:t>
      </w:r>
      <w:proofErr w:type="spellEnd"/>
    </w:p>
    <w:p w14:paraId="7AC85713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>* Adapted from Regularization Tools (</w:t>
      </w:r>
      <w:hyperlink r:id="rId7" w:tgtFrame="_blank" w:history="1">
        <w:r w:rsidRPr="00917A59">
          <w:rPr>
            <w:rFonts w:ascii="Lato" w:eastAsia="Times New Roman" w:hAnsi="Lato" w:cs="Times New Roman"/>
            <w:color w:val="0000FF"/>
            <w:u w:val="single"/>
            <w:lang w:eastAsia="en-IN"/>
          </w:rPr>
          <w:t>version 4.1</w:t>
        </w:r>
      </w:hyperlink>
      <w:r w:rsidRPr="00917A59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72C15E86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>** Adapted from Non-convex Synthesis and Analysis Prior Toolbox (</w:t>
      </w:r>
      <w:hyperlink r:id="rId8" w:tgtFrame="_blank" w:history="1">
        <w:r w:rsidRPr="00917A59">
          <w:rPr>
            <w:rFonts w:ascii="Lato" w:eastAsia="Times New Roman" w:hAnsi="Lato" w:cs="Times New Roman"/>
            <w:color w:val="0000FF"/>
            <w:u w:val="single"/>
            <w:lang w:eastAsia="en-IN"/>
          </w:rPr>
          <w:t>Link</w:t>
        </w:r>
      </w:hyperlink>
      <w:r w:rsidRPr="00917A59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7F5426CC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>*** Adapted from Smooth-L0 Toolbox (</w:t>
      </w:r>
      <w:hyperlink r:id="rId9" w:tgtFrame="_blank" w:history="1">
        <w:r w:rsidRPr="00917A59">
          <w:rPr>
            <w:rFonts w:ascii="Lato" w:eastAsia="Times New Roman" w:hAnsi="Lato" w:cs="Times New Roman"/>
            <w:color w:val="0000FF"/>
            <w:u w:val="single"/>
            <w:lang w:eastAsia="en-IN"/>
          </w:rPr>
          <w:t>Link</w:t>
        </w:r>
      </w:hyperlink>
      <w:r w:rsidRPr="00917A59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5A616482" w14:textId="77777777" w:rsidR="00917A59" w:rsidRPr="00917A59" w:rsidRDefault="00917A59" w:rsidP="00917A5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917A59">
        <w:rPr>
          <w:rFonts w:ascii="Lato" w:eastAsia="Times New Roman" w:hAnsi="Lato" w:cs="Times New Roman"/>
          <w:color w:val="212121"/>
          <w:lang w:eastAsia="en-IN"/>
        </w:rPr>
        <w:t>**** Adapted from Sparsity in Signal Processing Toolbox (</w:t>
      </w:r>
      <w:hyperlink r:id="rId10" w:tgtFrame="_blank" w:history="1">
        <w:r w:rsidRPr="00917A59">
          <w:rPr>
            <w:rFonts w:ascii="Lato" w:eastAsia="Times New Roman" w:hAnsi="Lato" w:cs="Times New Roman"/>
            <w:color w:val="0000FF"/>
            <w:u w:val="single"/>
            <w:lang w:eastAsia="en-IN"/>
          </w:rPr>
          <w:t>Link</w:t>
        </w:r>
      </w:hyperlink>
      <w:r w:rsidRPr="00917A59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6C6F9AA0" w14:textId="77777777" w:rsidR="00CF7F8D" w:rsidRDefault="00917A59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59"/>
    <w:rsid w:val="005862A2"/>
    <w:rsid w:val="00917A59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8ACD"/>
  <w15:chartTrackingRefBased/>
  <w15:docId w15:val="{86366C11-18FC-4FEE-A43E-E6B139D4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7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7A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7A59"/>
    <w:rPr>
      <w:color w:val="0000FF"/>
      <w:u w:val="single"/>
    </w:rPr>
  </w:style>
  <w:style w:type="paragraph" w:customStyle="1" w:styleId="zfr3q">
    <w:name w:val="zfr3q"/>
    <w:basedOn w:val="Normal"/>
    <w:rsid w:val="0091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7A59"/>
    <w:rPr>
      <w:b/>
      <w:bCs/>
    </w:rPr>
  </w:style>
  <w:style w:type="character" w:styleId="Emphasis">
    <w:name w:val="Emphasis"/>
    <w:basedOn w:val="DefaultParagraphFont"/>
    <w:uiPriority w:val="20"/>
    <w:qFormat/>
    <w:rsid w:val="00917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9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13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1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1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9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.mathworks.in%2Fmatlabcentral%2Ffileexchange%2F27087-non-convex-analysis-and-synthesis-priors&amp;sa=D&amp;sntz=1&amp;usg=AFQjCNEBuMrVGC_hYdhffR-k9tWcCl6Dz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url?q=http%3A%2F%2Fwww2.imm.dtu.dk%2F%257Epch%2FRegutools%2F&amp;sa=D&amp;sntz=1&amp;usg=AFQjCNHIl4GNUv_7xBKYfGdYoZOWRDFPH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www.k-wave.org%2F&amp;sa=D&amp;sntz=1&amp;usg=AFQjCNHCIdo1vRqAHgK-zAPxzYkp25o1m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/url?q=http%3A%2F%2Fwww.k-wave.org%2F&amp;sa=D&amp;sntz=1&amp;usg=AFQjCNHCIdo1vRqAHgK-zAPxzYkp25o1mA" TargetMode="External"/><Relationship Id="rId10" Type="http://schemas.openxmlformats.org/officeDocument/2006/relationships/hyperlink" Target="http://www.google.com/url?q=http%3A%2F%2Feeweb.poly.edu%2Fiselesni%2Flecture_notes%2Fsparsity_intro%2Findex.html&amp;sa=D&amp;sntz=1&amp;usg=AFQjCNGmUWyt87pEPmgD6wVySI9-UflqVQ" TargetMode="External"/><Relationship Id="rId4" Type="http://schemas.openxmlformats.org/officeDocument/2006/relationships/hyperlink" Target="http://www.google.com/url?q=http%3A%2F%2Fwww.dartmouth.edu%2F%257Enir%2Fnirfast%2F&amp;sa=D&amp;sntz=1&amp;usg=AFQjCNGy0Qj1Ase3wF2EPCnMRDNOteJ80A" TargetMode="External"/><Relationship Id="rId9" Type="http://schemas.openxmlformats.org/officeDocument/2006/relationships/hyperlink" Target="http://www.google.com/url?q=http%3A%2F%2Fee.sharif.edu%2F%257ESLzero%2F&amp;sa=D&amp;sntz=1&amp;usg=AFQjCNGq9WqIa8NELVVSY06hmMVMlGY0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2020-08-27T18:06:00Z</dcterms:created>
  <dcterms:modified xsi:type="dcterms:W3CDTF">2020-08-27T18:07:00Z</dcterms:modified>
</cp:coreProperties>
</file>