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41" w:rsidRDefault="00A85B41" w:rsidP="00A85B41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z w:val="20"/>
          <w:szCs w:val="20"/>
        </w:rPr>
      </w:pPr>
    </w:p>
    <w:p w:rsidR="00A85B41" w:rsidRPr="00CE79A8" w:rsidRDefault="00A85B41" w:rsidP="00A85B41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sz w:val="27"/>
          <w:szCs w:val="27"/>
          <w:lang w:eastAsia="es-ES"/>
        </w:rPr>
      </w:pPr>
      <w:r w:rsidRPr="00CE79A8">
        <w:rPr>
          <w:rFonts w:ascii="Arial" w:hAnsi="Arial" w:cs="Arial"/>
          <w:b/>
          <w:bCs/>
          <w:sz w:val="20"/>
          <w:szCs w:val="20"/>
        </w:rPr>
        <w:t>CONSENTIMENT INFORMAT PER AL SISTEMA PERSONALITZAT DE DOSIFICACIÓ</w:t>
      </w:r>
    </w:p>
    <w:p w:rsidR="00FE2167" w:rsidRPr="00795EAE" w:rsidRDefault="00FE2167" w:rsidP="00FE216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E2167" w:rsidRPr="00795EAE" w:rsidRDefault="00FE2167" w:rsidP="00FE21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95EAE">
        <w:rPr>
          <w:rFonts w:ascii="Arial" w:hAnsi="Arial" w:cs="Arial"/>
          <w:sz w:val="20"/>
          <w:szCs w:val="20"/>
        </w:rPr>
        <w:t xml:space="preserve">D./Dña. </w:t>
      </w:r>
      <w:r w:rsidR="00A1237C">
        <w:rPr>
          <w:rFonts w:ascii="Arial" w:hAnsi="Arial" w:cs="Arial"/>
          <w:sz w:val="20"/>
          <w:szCs w:val="20"/>
        </w:rPr>
        <w:t>@FIRMA_NOM@</w:t>
      </w:r>
      <w:r w:rsidR="00F6678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6678E">
        <w:rPr>
          <w:rFonts w:ascii="Arial" w:hAnsi="Arial" w:cs="Arial"/>
          <w:sz w:val="20"/>
          <w:szCs w:val="20"/>
        </w:rPr>
        <w:t>amb</w:t>
      </w:r>
      <w:proofErr w:type="spellEnd"/>
      <w:r w:rsidRPr="00795EAE">
        <w:rPr>
          <w:rFonts w:ascii="Arial" w:hAnsi="Arial" w:cs="Arial"/>
          <w:sz w:val="20"/>
          <w:szCs w:val="20"/>
        </w:rPr>
        <w:t xml:space="preserve"> DNI </w:t>
      </w:r>
      <w:r w:rsidR="00A1237C">
        <w:rPr>
          <w:rFonts w:ascii="Arial" w:hAnsi="Arial" w:cs="Arial"/>
          <w:sz w:val="20"/>
          <w:szCs w:val="20"/>
        </w:rPr>
        <w:t>@FIRMA_DNI@</w:t>
      </w:r>
      <w:r w:rsidRPr="00795EAE">
        <w:rPr>
          <w:rFonts w:ascii="Arial" w:hAnsi="Arial" w:cs="Arial"/>
          <w:sz w:val="20"/>
          <w:szCs w:val="20"/>
        </w:rPr>
        <w:t xml:space="preserve">, </w:t>
      </w:r>
      <w:r w:rsidR="00F6678E" w:rsidRPr="00CE79A8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F6678E" w:rsidRPr="00CE79A8">
        <w:rPr>
          <w:rFonts w:ascii="Arial" w:hAnsi="Arial" w:cs="Arial"/>
          <w:sz w:val="20"/>
          <w:szCs w:val="20"/>
        </w:rPr>
        <w:t>nom</w:t>
      </w:r>
      <w:proofErr w:type="spellEnd"/>
      <w:r w:rsidR="00F6678E" w:rsidRPr="00CE79A8">
        <w:rPr>
          <w:rFonts w:ascii="Arial" w:hAnsi="Arial" w:cs="Arial"/>
          <w:sz w:val="20"/>
          <w:szCs w:val="20"/>
        </w:rPr>
        <w:t xml:space="preserve"> propi</w:t>
      </w:r>
      <w:r w:rsidRPr="00795EAE">
        <w:rPr>
          <w:rFonts w:ascii="Arial" w:hAnsi="Arial" w:cs="Arial"/>
          <w:sz w:val="20"/>
          <w:szCs w:val="20"/>
        </w:rPr>
        <w:t xml:space="preserve">, </w:t>
      </w:r>
      <w:r w:rsidR="00F6678E" w:rsidRPr="00CE79A8">
        <w:rPr>
          <w:rFonts w:ascii="Arial" w:hAnsi="Arial" w:cs="Arial"/>
          <w:sz w:val="20"/>
          <w:szCs w:val="20"/>
          <w:lang w:eastAsia="es-ES"/>
        </w:rPr>
        <w:t xml:space="preserve">o </w:t>
      </w:r>
      <w:proofErr w:type="spellStart"/>
      <w:r w:rsidR="00F6678E" w:rsidRPr="00CE79A8">
        <w:rPr>
          <w:rFonts w:ascii="Arial" w:hAnsi="Arial" w:cs="Arial"/>
          <w:sz w:val="20"/>
          <w:szCs w:val="20"/>
          <w:lang w:eastAsia="es-ES"/>
        </w:rPr>
        <w:t>com</w:t>
      </w:r>
      <w:proofErr w:type="spellEnd"/>
      <w:r w:rsidR="00F6678E" w:rsidRPr="00CE79A8">
        <w:rPr>
          <w:rFonts w:ascii="Arial" w:hAnsi="Arial" w:cs="Arial"/>
          <w:sz w:val="20"/>
          <w:szCs w:val="20"/>
          <w:lang w:eastAsia="es-ES"/>
        </w:rPr>
        <w:t xml:space="preserve"> a responsable de la </w:t>
      </w:r>
      <w:proofErr w:type="spellStart"/>
      <w:r w:rsidR="00F6678E" w:rsidRPr="00CE79A8">
        <w:rPr>
          <w:rFonts w:ascii="Arial" w:hAnsi="Arial" w:cs="Arial"/>
          <w:sz w:val="20"/>
          <w:szCs w:val="20"/>
          <w:lang w:eastAsia="es-ES"/>
        </w:rPr>
        <w:t>medicació</w:t>
      </w:r>
      <w:proofErr w:type="spellEnd"/>
      <w:r w:rsidR="00F6678E" w:rsidRPr="00CE79A8">
        <w:rPr>
          <w:rFonts w:ascii="Arial" w:hAnsi="Arial" w:cs="Arial"/>
          <w:sz w:val="20"/>
          <w:szCs w:val="20"/>
          <w:lang w:eastAsia="es-ES"/>
        </w:rPr>
        <w:t xml:space="preserve"> de</w:t>
      </w:r>
      <w:r w:rsidR="00795EAE" w:rsidRPr="00795EAE">
        <w:rPr>
          <w:rFonts w:ascii="Arial" w:hAnsi="Arial" w:cs="Arial"/>
          <w:sz w:val="20"/>
          <w:szCs w:val="20"/>
        </w:rPr>
        <w:t xml:space="preserve"> </w:t>
      </w:r>
      <w:r w:rsidRPr="00795EAE">
        <w:rPr>
          <w:rFonts w:ascii="Arial" w:hAnsi="Arial" w:cs="Arial"/>
          <w:sz w:val="20"/>
          <w:szCs w:val="20"/>
        </w:rPr>
        <w:t xml:space="preserve">D./Dña. </w:t>
      </w:r>
      <w:r w:rsidR="00A1237C">
        <w:rPr>
          <w:rFonts w:ascii="Arial" w:hAnsi="Arial" w:cs="Arial"/>
          <w:sz w:val="20"/>
          <w:szCs w:val="20"/>
        </w:rPr>
        <w:t>@PACI_NOM@</w:t>
      </w:r>
      <w:r w:rsidR="00F6678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6678E">
        <w:rPr>
          <w:rFonts w:ascii="Arial" w:hAnsi="Arial" w:cs="Arial"/>
          <w:sz w:val="20"/>
          <w:szCs w:val="20"/>
        </w:rPr>
        <w:t>amb</w:t>
      </w:r>
      <w:proofErr w:type="spellEnd"/>
      <w:r w:rsidRPr="00795EAE">
        <w:rPr>
          <w:rFonts w:ascii="Arial" w:hAnsi="Arial" w:cs="Arial"/>
          <w:sz w:val="20"/>
          <w:szCs w:val="20"/>
        </w:rPr>
        <w:t xml:space="preserve"> DNI </w:t>
      </w:r>
      <w:r w:rsidR="00A1237C">
        <w:rPr>
          <w:rFonts w:ascii="Arial" w:hAnsi="Arial" w:cs="Arial"/>
          <w:sz w:val="20"/>
          <w:szCs w:val="20"/>
        </w:rPr>
        <w:t>@PACI_DNI2@</w:t>
      </w:r>
      <w:r w:rsidR="00795EAE" w:rsidRPr="00795EAE">
        <w:rPr>
          <w:rFonts w:ascii="Arial" w:hAnsi="Arial" w:cs="Arial"/>
          <w:sz w:val="20"/>
          <w:szCs w:val="20"/>
        </w:rPr>
        <w:t>.</w:t>
      </w:r>
    </w:p>
    <w:p w:rsidR="00FE2167" w:rsidRPr="00795EAE" w:rsidRDefault="00FE2167" w:rsidP="00A123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97798" w:rsidRPr="00795EAE" w:rsidRDefault="00897798" w:rsidP="00FE21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E79A8">
        <w:rPr>
          <w:rFonts w:ascii="Arial" w:hAnsi="Arial" w:cs="Arial"/>
          <w:sz w:val="20"/>
          <w:szCs w:val="20"/>
        </w:rPr>
        <w:t>Autoritzo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CE79A8">
        <w:rPr>
          <w:rFonts w:ascii="Arial" w:hAnsi="Arial" w:cs="Arial"/>
          <w:sz w:val="20"/>
          <w:szCs w:val="20"/>
        </w:rPr>
        <w:t>farmàcia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r w:rsidR="00A1237C">
        <w:rPr>
          <w:rFonts w:ascii="Arial" w:hAnsi="Arial" w:cs="Arial"/>
          <w:sz w:val="20"/>
          <w:szCs w:val="20"/>
        </w:rPr>
        <w:t>@PHARMA_NAME@</w:t>
      </w:r>
      <w:r w:rsidR="00795EAE" w:rsidRPr="00795EAE">
        <w:rPr>
          <w:rFonts w:ascii="Arial" w:hAnsi="Arial" w:cs="Arial"/>
          <w:sz w:val="20"/>
          <w:szCs w:val="20"/>
        </w:rPr>
        <w:t xml:space="preserve"> </w:t>
      </w:r>
      <w:r w:rsidRPr="00CE79A8">
        <w:rPr>
          <w:rFonts w:ascii="Arial" w:hAnsi="Arial" w:cs="Arial"/>
          <w:sz w:val="20"/>
          <w:szCs w:val="20"/>
        </w:rPr>
        <w:t xml:space="preserve">a preparar la </w:t>
      </w:r>
      <w:proofErr w:type="spellStart"/>
      <w:r w:rsidRPr="00CE79A8">
        <w:rPr>
          <w:rFonts w:ascii="Arial" w:hAnsi="Arial" w:cs="Arial"/>
          <w:sz w:val="20"/>
          <w:szCs w:val="20"/>
        </w:rPr>
        <w:t>meva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medicació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en un Sistema </w:t>
      </w:r>
      <w:proofErr w:type="spellStart"/>
      <w:r w:rsidRPr="00CE79A8">
        <w:rPr>
          <w:rFonts w:ascii="Arial" w:hAnsi="Arial" w:cs="Arial"/>
          <w:sz w:val="20"/>
          <w:szCs w:val="20"/>
        </w:rPr>
        <w:t>Personalitzat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sz w:val="20"/>
          <w:szCs w:val="20"/>
        </w:rPr>
        <w:t>Dosificació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(SPD). Per </w:t>
      </w:r>
      <w:proofErr w:type="spellStart"/>
      <w:r w:rsidRPr="00CE79A8">
        <w:rPr>
          <w:rFonts w:ascii="Arial" w:hAnsi="Arial" w:cs="Arial"/>
          <w:sz w:val="20"/>
          <w:szCs w:val="20"/>
        </w:rPr>
        <w:t>això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dono el </w:t>
      </w:r>
      <w:proofErr w:type="spellStart"/>
      <w:r w:rsidRPr="00CE79A8">
        <w:rPr>
          <w:rFonts w:ascii="Arial" w:hAnsi="Arial" w:cs="Arial"/>
          <w:sz w:val="20"/>
          <w:szCs w:val="20"/>
        </w:rPr>
        <w:t>meu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permís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per registrar les </w:t>
      </w:r>
      <w:proofErr w:type="spellStart"/>
      <w:r w:rsidRPr="00CE79A8">
        <w:rPr>
          <w:rFonts w:ascii="Arial" w:hAnsi="Arial" w:cs="Arial"/>
          <w:sz w:val="20"/>
          <w:szCs w:val="20"/>
        </w:rPr>
        <w:t>meves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dades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farmacèutiques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E79A8">
        <w:rPr>
          <w:rFonts w:ascii="Arial" w:hAnsi="Arial" w:cs="Arial"/>
          <w:sz w:val="20"/>
          <w:szCs w:val="20"/>
        </w:rPr>
        <w:t>personals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i de </w:t>
      </w:r>
      <w:proofErr w:type="spellStart"/>
      <w:r w:rsidRPr="00CE79A8">
        <w:rPr>
          <w:rFonts w:ascii="Arial" w:hAnsi="Arial" w:cs="Arial"/>
          <w:sz w:val="20"/>
          <w:szCs w:val="20"/>
        </w:rPr>
        <w:t>salut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de les </w:t>
      </w:r>
      <w:proofErr w:type="spellStart"/>
      <w:r w:rsidRPr="00CE79A8">
        <w:rPr>
          <w:rFonts w:ascii="Arial" w:hAnsi="Arial" w:cs="Arial"/>
          <w:sz w:val="20"/>
          <w:szCs w:val="20"/>
        </w:rPr>
        <w:t>quals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CE79A8">
        <w:rPr>
          <w:rFonts w:ascii="Arial" w:hAnsi="Arial" w:cs="Arial"/>
          <w:sz w:val="20"/>
          <w:szCs w:val="20"/>
        </w:rPr>
        <w:t>se’n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farà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cap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altre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ús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sense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CE79A8">
        <w:rPr>
          <w:rFonts w:ascii="Arial" w:hAnsi="Arial" w:cs="Arial"/>
          <w:sz w:val="20"/>
          <w:szCs w:val="20"/>
        </w:rPr>
        <w:t>meu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consentiment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exprés.</w:t>
      </w:r>
    </w:p>
    <w:p w:rsidR="00FE2167" w:rsidRPr="00795EAE" w:rsidRDefault="00FE2167" w:rsidP="00A123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97798" w:rsidRPr="00CE79A8" w:rsidRDefault="00897798" w:rsidP="008977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E79A8">
        <w:rPr>
          <w:rFonts w:ascii="Arial" w:hAnsi="Arial" w:cs="Arial"/>
          <w:sz w:val="20"/>
          <w:szCs w:val="20"/>
        </w:rPr>
        <w:t>Manifesta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que he </w:t>
      </w:r>
      <w:proofErr w:type="spellStart"/>
      <w:r w:rsidRPr="00CE79A8">
        <w:rPr>
          <w:rFonts w:ascii="Arial" w:hAnsi="Arial" w:cs="Arial"/>
          <w:sz w:val="20"/>
          <w:szCs w:val="20"/>
        </w:rPr>
        <w:t>estat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informat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sz w:val="20"/>
          <w:szCs w:val="20"/>
        </w:rPr>
        <w:t>tot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CE79A8">
        <w:rPr>
          <w:rFonts w:ascii="Arial" w:hAnsi="Arial" w:cs="Arial"/>
          <w:sz w:val="20"/>
          <w:szCs w:val="20"/>
        </w:rPr>
        <w:t>procés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sz w:val="20"/>
          <w:szCs w:val="20"/>
        </w:rPr>
        <w:t>preparació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del SPD, i que el </w:t>
      </w:r>
      <w:proofErr w:type="spellStart"/>
      <w:r w:rsidRPr="00CE79A8">
        <w:rPr>
          <w:rFonts w:ascii="Arial" w:hAnsi="Arial" w:cs="Arial"/>
          <w:sz w:val="20"/>
          <w:szCs w:val="20"/>
        </w:rPr>
        <w:t>servei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s'inicia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E79A8">
        <w:rPr>
          <w:rFonts w:ascii="Arial" w:hAnsi="Arial" w:cs="Arial"/>
          <w:sz w:val="20"/>
          <w:szCs w:val="20"/>
        </w:rPr>
        <w:t>petició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meva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i es </w:t>
      </w:r>
      <w:proofErr w:type="spellStart"/>
      <w:r w:rsidRPr="00CE79A8">
        <w:rPr>
          <w:rFonts w:ascii="Arial" w:hAnsi="Arial" w:cs="Arial"/>
          <w:sz w:val="20"/>
          <w:szCs w:val="20"/>
        </w:rPr>
        <w:t>durà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E79A8">
        <w:rPr>
          <w:rFonts w:ascii="Arial" w:hAnsi="Arial" w:cs="Arial"/>
          <w:sz w:val="20"/>
          <w:szCs w:val="20"/>
        </w:rPr>
        <w:t>terme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mentre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romangui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aquest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acord</w:t>
      </w:r>
      <w:proofErr w:type="spellEnd"/>
      <w:r w:rsidRPr="00CE79A8">
        <w:rPr>
          <w:rFonts w:ascii="Arial" w:hAnsi="Arial" w:cs="Arial"/>
          <w:sz w:val="20"/>
          <w:szCs w:val="20"/>
        </w:rPr>
        <w:t>.</w:t>
      </w:r>
    </w:p>
    <w:p w:rsidR="00FE2167" w:rsidRPr="00795EAE" w:rsidRDefault="00FE2167" w:rsidP="00A123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97798" w:rsidRPr="00CE79A8" w:rsidRDefault="00897798" w:rsidP="008977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CE79A8">
        <w:rPr>
          <w:rFonts w:ascii="Arial" w:hAnsi="Arial" w:cs="Arial"/>
          <w:sz w:val="20"/>
          <w:szCs w:val="20"/>
        </w:rPr>
        <w:t>Igualment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E79A8">
        <w:rPr>
          <w:rFonts w:ascii="Arial" w:hAnsi="Arial" w:cs="Arial"/>
          <w:sz w:val="20"/>
          <w:szCs w:val="20"/>
        </w:rPr>
        <w:t>em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comprometo a comunicar a </w:t>
      </w:r>
      <w:proofErr w:type="spellStart"/>
      <w:r w:rsidRPr="00CE79A8">
        <w:rPr>
          <w:rFonts w:ascii="Arial" w:hAnsi="Arial" w:cs="Arial"/>
          <w:sz w:val="20"/>
          <w:szCs w:val="20"/>
        </w:rPr>
        <w:t>l'oficina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sz w:val="20"/>
          <w:szCs w:val="20"/>
        </w:rPr>
        <w:t>farmàcia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CE79A8">
        <w:rPr>
          <w:rFonts w:ascii="Arial" w:hAnsi="Arial" w:cs="Arial"/>
          <w:sz w:val="20"/>
          <w:szCs w:val="20"/>
        </w:rPr>
        <w:t>amb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CE79A8">
        <w:rPr>
          <w:rFonts w:ascii="Arial" w:hAnsi="Arial" w:cs="Arial"/>
          <w:sz w:val="20"/>
          <w:szCs w:val="20"/>
        </w:rPr>
        <w:t>màxima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celeritat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E79A8">
        <w:rPr>
          <w:rFonts w:ascii="Arial" w:hAnsi="Arial" w:cs="Arial"/>
          <w:sz w:val="20"/>
          <w:szCs w:val="20"/>
        </w:rPr>
        <w:t>els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canvis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CE79A8">
        <w:rPr>
          <w:rFonts w:ascii="Arial" w:hAnsi="Arial" w:cs="Arial"/>
          <w:sz w:val="20"/>
          <w:szCs w:val="20"/>
        </w:rPr>
        <w:t>els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metges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introdueixin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en la </w:t>
      </w:r>
      <w:proofErr w:type="spellStart"/>
      <w:r w:rsidRPr="00CE79A8">
        <w:rPr>
          <w:rFonts w:ascii="Arial" w:hAnsi="Arial" w:cs="Arial"/>
          <w:sz w:val="20"/>
          <w:szCs w:val="20"/>
        </w:rPr>
        <w:t>meva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medicació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, i a portar les receptes </w:t>
      </w:r>
      <w:proofErr w:type="spellStart"/>
      <w:r w:rsidRPr="00CE79A8">
        <w:rPr>
          <w:rFonts w:ascii="Arial" w:hAnsi="Arial" w:cs="Arial"/>
          <w:sz w:val="20"/>
          <w:szCs w:val="20"/>
        </w:rPr>
        <w:t>mèdiques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amb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prou</w:t>
      </w:r>
      <w:proofErr w:type="spellEnd"/>
      <w:r w:rsidRPr="00CE79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sz w:val="20"/>
          <w:szCs w:val="20"/>
        </w:rPr>
        <w:t>antelació</w:t>
      </w:r>
      <w:proofErr w:type="spellEnd"/>
      <w:r w:rsidRPr="00CE79A8">
        <w:rPr>
          <w:rFonts w:ascii="Arial" w:hAnsi="Arial" w:cs="Arial"/>
          <w:sz w:val="20"/>
          <w:szCs w:val="20"/>
        </w:rPr>
        <w:t>.</w:t>
      </w:r>
    </w:p>
    <w:p w:rsidR="00FE2167" w:rsidRPr="00795EAE" w:rsidRDefault="00FE2167" w:rsidP="00A123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E2167" w:rsidRPr="00795EAE" w:rsidRDefault="00897798" w:rsidP="00FE21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E79A8">
        <w:rPr>
          <w:rFonts w:ascii="Arial" w:hAnsi="Arial" w:cs="Arial"/>
          <w:sz w:val="20"/>
          <w:szCs w:val="20"/>
          <w:lang w:eastAsia="es-ES"/>
        </w:rPr>
        <w:t xml:space="preserve">Per la </w:t>
      </w:r>
      <w:proofErr w:type="spellStart"/>
      <w:r w:rsidRPr="00CE79A8">
        <w:rPr>
          <w:rFonts w:ascii="Arial" w:hAnsi="Arial" w:cs="Arial"/>
          <w:sz w:val="20"/>
          <w:szCs w:val="20"/>
          <w:lang w:eastAsia="es-ES"/>
        </w:rPr>
        <w:t>seva</w:t>
      </w:r>
      <w:proofErr w:type="spellEnd"/>
      <w:r w:rsidRPr="00CE79A8">
        <w:rPr>
          <w:rFonts w:ascii="Arial" w:hAnsi="Arial" w:cs="Arial"/>
          <w:sz w:val="20"/>
          <w:szCs w:val="20"/>
          <w:lang w:eastAsia="es-ES"/>
        </w:rPr>
        <w:t xml:space="preserve"> banda, el titular de la </w:t>
      </w:r>
      <w:proofErr w:type="spellStart"/>
      <w:r w:rsidRPr="00CE79A8">
        <w:rPr>
          <w:rFonts w:ascii="Arial" w:hAnsi="Arial" w:cs="Arial"/>
          <w:sz w:val="20"/>
          <w:szCs w:val="20"/>
          <w:lang w:eastAsia="es-ES"/>
        </w:rPr>
        <w:t>farmàcia</w:t>
      </w:r>
      <w:proofErr w:type="spellEnd"/>
      <w:r w:rsidRPr="00CE79A8">
        <w:rPr>
          <w:rFonts w:ascii="Arial" w:hAnsi="Arial" w:cs="Arial"/>
          <w:sz w:val="20"/>
          <w:szCs w:val="20"/>
          <w:lang w:eastAsia="es-ES"/>
        </w:rPr>
        <w:t xml:space="preserve"> D./</w:t>
      </w:r>
      <w:proofErr w:type="spellStart"/>
      <w:r w:rsidRPr="00CE79A8">
        <w:rPr>
          <w:rFonts w:ascii="Arial" w:hAnsi="Arial" w:cs="Arial"/>
          <w:sz w:val="20"/>
          <w:szCs w:val="20"/>
          <w:lang w:eastAsia="es-ES"/>
        </w:rPr>
        <w:t>Dña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1237C">
        <w:rPr>
          <w:rFonts w:ascii="Arial" w:hAnsi="Arial" w:cs="Arial"/>
          <w:sz w:val="20"/>
          <w:szCs w:val="20"/>
        </w:rPr>
        <w:t>@PHARMA_OWNER@</w:t>
      </w:r>
      <w:r w:rsidR="00FE2167" w:rsidRPr="00795EAE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 w:rsidR="00FE2167" w:rsidRPr="00795EAE">
        <w:rPr>
          <w:rFonts w:ascii="Arial" w:hAnsi="Arial" w:cs="Arial"/>
          <w:sz w:val="20"/>
          <w:szCs w:val="20"/>
        </w:rPr>
        <w:t xml:space="preserve"> DNI </w:t>
      </w:r>
      <w:r w:rsidR="00A1237C">
        <w:rPr>
          <w:rFonts w:ascii="Arial" w:hAnsi="Arial" w:cs="Arial"/>
          <w:sz w:val="20"/>
          <w:szCs w:val="20"/>
        </w:rPr>
        <w:t>@PHARMA_DNI@</w:t>
      </w:r>
      <w:r w:rsidR="00FE2167" w:rsidRPr="00795EAE">
        <w:rPr>
          <w:rFonts w:ascii="Arial" w:hAnsi="Arial" w:cs="Arial"/>
          <w:sz w:val="20"/>
          <w:szCs w:val="20"/>
        </w:rPr>
        <w:t xml:space="preserve">, </w:t>
      </w:r>
      <w:r w:rsidRPr="00CE79A8">
        <w:rPr>
          <w:rFonts w:ascii="Arial" w:hAnsi="Arial" w:cs="Arial"/>
          <w:sz w:val="20"/>
          <w:szCs w:val="20"/>
          <w:lang w:eastAsia="es-ES"/>
        </w:rPr>
        <w:t xml:space="preserve">es </w:t>
      </w:r>
      <w:proofErr w:type="spellStart"/>
      <w:r w:rsidRPr="00CE79A8">
        <w:rPr>
          <w:rFonts w:ascii="Arial" w:hAnsi="Arial" w:cs="Arial"/>
          <w:sz w:val="20"/>
          <w:szCs w:val="20"/>
          <w:lang w:eastAsia="es-ES"/>
        </w:rPr>
        <w:t>compromet</w:t>
      </w:r>
      <w:proofErr w:type="spellEnd"/>
      <w:r w:rsidRPr="00CE79A8">
        <w:rPr>
          <w:rFonts w:ascii="Arial" w:hAnsi="Arial" w:cs="Arial"/>
          <w:sz w:val="20"/>
          <w:szCs w:val="20"/>
          <w:lang w:eastAsia="es-ES"/>
        </w:rPr>
        <w:t xml:space="preserve"> a</w:t>
      </w:r>
      <w:r w:rsidR="00FE2167" w:rsidRPr="00795EAE">
        <w:rPr>
          <w:rFonts w:ascii="Arial" w:hAnsi="Arial" w:cs="Arial"/>
          <w:sz w:val="20"/>
          <w:szCs w:val="20"/>
        </w:rPr>
        <w:t>:</w:t>
      </w:r>
    </w:p>
    <w:p w:rsidR="003003DF" w:rsidRPr="003003DF" w:rsidRDefault="003003DF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CE79A8">
        <w:rPr>
          <w:rFonts w:ascii="Arial" w:hAnsi="Arial" w:cs="Arial"/>
          <w:color w:val="auto"/>
          <w:sz w:val="20"/>
          <w:szCs w:val="20"/>
        </w:rPr>
        <w:t>Mantenir la privacitat de les dades personals i farmacològiques.</w:t>
      </w:r>
    </w:p>
    <w:p w:rsidR="00FE2167" w:rsidRPr="003003DF" w:rsidRDefault="003003DF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  <w:lang w:val="pt-PT"/>
        </w:rPr>
      </w:pPr>
      <w:r w:rsidRPr="00CE79A8">
        <w:rPr>
          <w:rFonts w:ascii="Arial" w:hAnsi="Arial" w:cs="Arial"/>
          <w:color w:val="auto"/>
          <w:sz w:val="20"/>
          <w:szCs w:val="20"/>
          <w:lang w:val="pt-PT"/>
        </w:rPr>
        <w:t>Custodiar adequadament els medicaments restants.</w:t>
      </w:r>
    </w:p>
    <w:p w:rsidR="00231508" w:rsidRPr="00231508" w:rsidRDefault="00231508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</w:rPr>
      </w:pP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Realitzar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les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activitats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del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procés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seguint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les normes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establertes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en 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Procediment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Normalitzat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Treball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, i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pel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personal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qualificat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per a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això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>.</w:t>
      </w:r>
    </w:p>
    <w:p w:rsidR="00231508" w:rsidRPr="00231508" w:rsidRDefault="00231508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CE79A8">
        <w:rPr>
          <w:rFonts w:ascii="Arial" w:hAnsi="Arial" w:cs="Arial"/>
          <w:color w:val="auto"/>
          <w:sz w:val="20"/>
          <w:szCs w:val="20"/>
        </w:rPr>
        <w:t xml:space="preserve">Proporcionar la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informació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necessària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per facilitar la correcta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utilització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dels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medicaments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>.</w:t>
      </w:r>
    </w:p>
    <w:p w:rsidR="00231508" w:rsidRPr="00231508" w:rsidRDefault="00231508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</w:rPr>
      </w:pP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Realitzar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un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seguiment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dels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tractaments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amb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l’objectiu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de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millorar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compliment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de la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teràpia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i prevenir, detectar i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resoldre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les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incidències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sorgides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durant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procés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>.</w:t>
      </w:r>
    </w:p>
    <w:p w:rsidR="00FE2167" w:rsidRPr="00A1237C" w:rsidRDefault="00231508" w:rsidP="00FE2167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CE79A8">
        <w:rPr>
          <w:rFonts w:ascii="Arial" w:hAnsi="Arial" w:cs="Arial"/>
          <w:color w:val="auto"/>
          <w:sz w:val="20"/>
          <w:szCs w:val="20"/>
        </w:rPr>
        <w:t xml:space="preserve">Avisar 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pacient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amb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la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màxima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rapidesa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possible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davant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qualsevol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eventualitat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que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invalidi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 un blíster (retirada del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medicament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 xml:space="preserve">, retirada del </w:t>
      </w:r>
      <w:proofErr w:type="spellStart"/>
      <w:r w:rsidRPr="00CE79A8">
        <w:rPr>
          <w:rFonts w:ascii="Arial" w:hAnsi="Arial" w:cs="Arial"/>
          <w:color w:val="auto"/>
          <w:sz w:val="20"/>
          <w:szCs w:val="20"/>
        </w:rPr>
        <w:t>lot</w:t>
      </w:r>
      <w:proofErr w:type="spellEnd"/>
      <w:r w:rsidRPr="00CE79A8">
        <w:rPr>
          <w:rFonts w:ascii="Arial" w:hAnsi="Arial" w:cs="Arial"/>
          <w:color w:val="auto"/>
          <w:sz w:val="20"/>
          <w:szCs w:val="20"/>
        </w:rPr>
        <w:t>, etc.).</w:t>
      </w:r>
    </w:p>
    <w:p w:rsidR="00FE2167" w:rsidRPr="00ED2088" w:rsidRDefault="00D60683" w:rsidP="00FE2167">
      <w:pPr>
        <w:jc w:val="right"/>
        <w:rPr>
          <w:rFonts w:ascii="Arial" w:hAnsi="Arial" w:cs="Arial"/>
          <w:sz w:val="20"/>
          <w:szCs w:val="20"/>
          <w:lang w:val="pt-PT"/>
        </w:rPr>
      </w:pPr>
      <w:r w:rsidRPr="00ED2088">
        <w:rPr>
          <w:rFonts w:ascii="Arial" w:hAnsi="Arial" w:cs="Arial"/>
          <w:sz w:val="20"/>
          <w:szCs w:val="20"/>
          <w:lang w:val="pt-PT"/>
        </w:rPr>
        <w:t>A</w:t>
      </w:r>
      <w:r w:rsidR="00FE2167" w:rsidRPr="00ED2088">
        <w:rPr>
          <w:rFonts w:ascii="Arial" w:hAnsi="Arial" w:cs="Arial"/>
          <w:sz w:val="20"/>
          <w:szCs w:val="20"/>
          <w:lang w:val="pt-PT"/>
        </w:rPr>
        <w:t xml:space="preserve"> </w:t>
      </w:r>
      <w:r w:rsidR="00A80CA4" w:rsidRPr="00ED2088">
        <w:rPr>
          <w:rFonts w:ascii="Arial" w:hAnsi="Arial" w:cs="Arial"/>
          <w:sz w:val="20"/>
          <w:szCs w:val="20"/>
          <w:lang w:val="pt-PT"/>
        </w:rPr>
        <w:t>@PHARMA_POB</w:t>
      </w:r>
      <w:r w:rsidR="00A1237C" w:rsidRPr="00ED2088">
        <w:rPr>
          <w:rFonts w:ascii="Arial" w:hAnsi="Arial" w:cs="Arial"/>
          <w:sz w:val="20"/>
          <w:szCs w:val="20"/>
          <w:lang w:val="pt-PT"/>
        </w:rPr>
        <w:t>@</w:t>
      </w:r>
      <w:r w:rsidR="00FE2167" w:rsidRPr="00ED2088">
        <w:rPr>
          <w:rFonts w:ascii="Arial" w:hAnsi="Arial" w:cs="Arial"/>
          <w:sz w:val="20"/>
          <w:szCs w:val="20"/>
          <w:lang w:val="pt-PT"/>
        </w:rPr>
        <w:t>, a</w:t>
      </w:r>
      <w:r w:rsidR="00A1237C" w:rsidRPr="00ED2088">
        <w:rPr>
          <w:rFonts w:ascii="Arial" w:hAnsi="Arial" w:cs="Arial"/>
          <w:sz w:val="20"/>
          <w:szCs w:val="20"/>
          <w:lang w:val="pt-PT"/>
        </w:rPr>
        <w:t xml:space="preserve"> @DAY@</w:t>
      </w:r>
    </w:p>
    <w:p w:rsidR="00FE2167" w:rsidRPr="00ED2088" w:rsidRDefault="00FE2167" w:rsidP="00994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:rsidR="00994E8E" w:rsidRPr="00795EAE" w:rsidRDefault="00ED2088" w:rsidP="00994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Signatura del </w:t>
      </w:r>
      <w:proofErr w:type="spellStart"/>
      <w:r>
        <w:rPr>
          <w:rFonts w:ascii="Arial" w:hAnsi="Arial" w:cs="Arial"/>
          <w:sz w:val="20"/>
          <w:szCs w:val="20"/>
        </w:rPr>
        <w:t>pacient</w:t>
      </w:r>
      <w:proofErr w:type="spellEnd"/>
      <w:r w:rsidR="00994E8E" w:rsidRPr="00795EAE">
        <w:rPr>
          <w:rFonts w:ascii="Arial" w:hAnsi="Arial" w:cs="Arial"/>
          <w:sz w:val="20"/>
          <w:szCs w:val="20"/>
        </w:rPr>
        <w:tab/>
      </w:r>
      <w:r w:rsidR="00994E8E" w:rsidRPr="00795EAE">
        <w:rPr>
          <w:rFonts w:ascii="Arial" w:hAnsi="Arial" w:cs="Arial"/>
          <w:sz w:val="20"/>
          <w:szCs w:val="20"/>
        </w:rPr>
        <w:tab/>
      </w:r>
      <w:r w:rsidR="00994E8E" w:rsidRPr="00795EAE">
        <w:rPr>
          <w:rFonts w:ascii="Arial" w:hAnsi="Arial" w:cs="Arial"/>
          <w:sz w:val="20"/>
          <w:szCs w:val="20"/>
        </w:rPr>
        <w:tab/>
      </w:r>
      <w:r w:rsidR="00994E8E" w:rsidRPr="00795EAE">
        <w:rPr>
          <w:rFonts w:ascii="Arial" w:hAnsi="Arial" w:cs="Arial"/>
          <w:sz w:val="20"/>
          <w:szCs w:val="20"/>
        </w:rPr>
        <w:tab/>
      </w:r>
      <w:r w:rsidR="00994E8E" w:rsidRPr="00795EAE">
        <w:rPr>
          <w:rFonts w:ascii="Arial" w:hAnsi="Arial" w:cs="Arial"/>
          <w:sz w:val="20"/>
          <w:szCs w:val="20"/>
        </w:rPr>
        <w:tab/>
      </w:r>
      <w:r w:rsidR="00994E8E" w:rsidRPr="00795E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Signatura del </w:t>
      </w:r>
      <w:proofErr w:type="spellStart"/>
      <w:r>
        <w:rPr>
          <w:rFonts w:ascii="Arial" w:hAnsi="Arial" w:cs="Arial"/>
          <w:sz w:val="20"/>
          <w:szCs w:val="20"/>
        </w:rPr>
        <w:t>farmacèutic</w:t>
      </w:r>
      <w:proofErr w:type="spellEnd"/>
    </w:p>
    <w:p w:rsidR="00994E8E" w:rsidRPr="00795EAE" w:rsidRDefault="00ED2088" w:rsidP="00994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responsable de la </w:t>
      </w:r>
      <w:proofErr w:type="spellStart"/>
      <w:r>
        <w:rPr>
          <w:rFonts w:ascii="Arial" w:hAnsi="Arial" w:cs="Arial"/>
          <w:sz w:val="20"/>
          <w:szCs w:val="20"/>
        </w:rPr>
        <w:t>medicació</w:t>
      </w:r>
      <w:proofErr w:type="spellEnd"/>
      <w:r w:rsidR="00994E8E" w:rsidRPr="00795EAE">
        <w:rPr>
          <w:rFonts w:ascii="Arial" w:hAnsi="Arial" w:cs="Arial"/>
          <w:sz w:val="20"/>
          <w:szCs w:val="20"/>
        </w:rPr>
        <w:t xml:space="preserve"> </w:t>
      </w:r>
    </w:p>
    <w:p w:rsidR="00994E8E" w:rsidRPr="00795EAE" w:rsidRDefault="00994E8E" w:rsidP="00994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94E8E" w:rsidRPr="00795EAE" w:rsidRDefault="00830295" w:rsidP="00FE2167">
      <w:pPr>
        <w:pStyle w:val="gmail-m7003276633948939119mso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INFORMACIÓ SOBRE</w:t>
      </w:r>
      <w:r w:rsidRPr="00CE79A8">
        <w:rPr>
          <w:rFonts w:ascii="Arial" w:eastAsia="Times New Roman" w:hAnsi="Arial" w:cs="Arial"/>
          <w:b/>
          <w:bCs/>
          <w:sz w:val="20"/>
          <w:szCs w:val="20"/>
        </w:rPr>
        <w:t xml:space="preserve"> EL TRACTAMENT DE LES SEVES DADES PERSONALS</w:t>
      </w:r>
      <w:r w:rsidR="00FE2167" w:rsidRPr="00795EAE">
        <w:rPr>
          <w:rFonts w:ascii="Arial" w:hAnsi="Arial" w:cs="Arial"/>
          <w:sz w:val="20"/>
          <w:szCs w:val="20"/>
        </w:rPr>
        <w:t xml:space="preserve">. </w:t>
      </w:r>
      <w:r w:rsidRPr="00CE79A8">
        <w:rPr>
          <w:rFonts w:ascii="Arial" w:eastAsia="Times New Roman" w:hAnsi="Arial" w:cs="Arial"/>
          <w:sz w:val="20"/>
          <w:szCs w:val="20"/>
        </w:rPr>
        <w:t xml:space="preserve">En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compliment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de la normativa de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protecció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dades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l’informem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que </w:t>
      </w:r>
      <w:r w:rsidR="00A1237C">
        <w:rPr>
          <w:rFonts w:ascii="Arial" w:hAnsi="Arial" w:cs="Arial"/>
          <w:sz w:val="20"/>
          <w:szCs w:val="20"/>
        </w:rPr>
        <w:t>@PHARMA_NAME@</w:t>
      </w:r>
      <w:r w:rsidR="00FE2167" w:rsidRPr="00795E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com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a Responsable del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Tractament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tractarà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les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seves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dades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personals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amb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finalitat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de gestionar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correctament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el SPD en base al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seu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consentiment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Pot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consultar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més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informació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sobre el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tractament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de les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seves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dades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personals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i sobre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com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exercir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els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E79A8">
        <w:rPr>
          <w:rFonts w:ascii="Arial" w:eastAsia="Times New Roman" w:hAnsi="Arial" w:cs="Arial"/>
          <w:sz w:val="20"/>
          <w:szCs w:val="20"/>
        </w:rPr>
        <w:t>drets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 xml:space="preserve"> </w:t>
      </w:r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 xml:space="preserve">al </w:t>
      </w:r>
      <w:proofErr w:type="spellStart"/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>revers</w:t>
      </w:r>
      <w:proofErr w:type="spellEnd"/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proofErr w:type="spellStart"/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>d’aquest</w:t>
      </w:r>
      <w:proofErr w:type="spellEnd"/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proofErr w:type="spellStart"/>
      <w:r w:rsidRPr="00CE79A8">
        <w:rPr>
          <w:rFonts w:ascii="Arial" w:eastAsia="Times New Roman" w:hAnsi="Arial" w:cs="Arial"/>
          <w:b/>
          <w:sz w:val="20"/>
          <w:szCs w:val="20"/>
          <w:u w:val="single"/>
        </w:rPr>
        <w:t>document</w:t>
      </w:r>
      <w:proofErr w:type="spellEnd"/>
      <w:r w:rsidRPr="00CE79A8">
        <w:rPr>
          <w:rFonts w:ascii="Arial" w:eastAsia="Times New Roman" w:hAnsi="Arial" w:cs="Arial"/>
          <w:sz w:val="20"/>
          <w:szCs w:val="20"/>
        </w:rPr>
        <w:t>.</w:t>
      </w:r>
    </w:p>
    <w:p w:rsidR="00F60EDC" w:rsidRPr="00F60EDC" w:rsidRDefault="00F60EDC" w:rsidP="00F60EDC">
      <w:pPr>
        <w:rPr>
          <w:rFonts w:ascii="Arial" w:eastAsia="Calibri" w:hAnsi="Arial" w:cs="Arial"/>
          <w:sz w:val="20"/>
          <w:szCs w:val="20"/>
          <w:lang w:eastAsia="es-ES"/>
        </w:rPr>
      </w:pPr>
      <w:r w:rsidRPr="00F60EDC">
        <w:rPr>
          <w:rFonts w:ascii="Segoe UI Symbol" w:eastAsia="Calibri" w:hAnsi="Segoe UI Symbol" w:cs="Segoe UI Symbol"/>
          <w:sz w:val="20"/>
          <w:szCs w:val="20"/>
          <w:lang w:eastAsia="es-ES"/>
        </w:rPr>
        <w:t>☐</w:t>
      </w:r>
      <w:r w:rsidR="001635A9">
        <w:rPr>
          <w:rFonts w:ascii="Arial" w:eastAsia="Calibri" w:hAnsi="Arial" w:cs="Arial"/>
          <w:sz w:val="20"/>
          <w:szCs w:val="20"/>
          <w:lang w:eastAsia="es-ES"/>
        </w:rPr>
        <w:t xml:space="preserve"> CONS</w:t>
      </w:r>
      <w:r w:rsidRPr="00F60EDC">
        <w:rPr>
          <w:rFonts w:ascii="Arial" w:eastAsia="Calibri" w:hAnsi="Arial" w:cs="Arial"/>
          <w:sz w:val="20"/>
          <w:szCs w:val="20"/>
          <w:lang w:eastAsia="es-ES"/>
        </w:rPr>
        <w:t xml:space="preserve">ENTO </w:t>
      </w:r>
      <w:r w:rsidR="001635A9" w:rsidRPr="00CE79A8">
        <w:rPr>
          <w:rFonts w:ascii="Arial" w:hAnsi="Arial" w:cs="Arial"/>
          <w:sz w:val="20"/>
          <w:szCs w:val="20"/>
          <w:lang w:eastAsia="es-ES"/>
        </w:rPr>
        <w:t xml:space="preserve">el </w:t>
      </w:r>
      <w:proofErr w:type="spellStart"/>
      <w:r w:rsidR="001635A9" w:rsidRPr="00CE79A8">
        <w:rPr>
          <w:rFonts w:ascii="Arial" w:hAnsi="Arial" w:cs="Arial"/>
          <w:sz w:val="20"/>
          <w:szCs w:val="20"/>
          <w:lang w:eastAsia="es-ES"/>
        </w:rPr>
        <w:t>tractament</w:t>
      </w:r>
      <w:proofErr w:type="spellEnd"/>
      <w:r w:rsidR="001635A9" w:rsidRPr="00CE79A8">
        <w:rPr>
          <w:rFonts w:ascii="Arial" w:hAnsi="Arial" w:cs="Arial"/>
          <w:sz w:val="20"/>
          <w:szCs w:val="20"/>
          <w:lang w:eastAsia="es-ES"/>
        </w:rPr>
        <w:t xml:space="preserve"> de les </w:t>
      </w:r>
      <w:proofErr w:type="spellStart"/>
      <w:r w:rsidR="001635A9" w:rsidRPr="00CE79A8">
        <w:rPr>
          <w:rFonts w:ascii="Arial" w:hAnsi="Arial" w:cs="Arial"/>
          <w:sz w:val="20"/>
          <w:szCs w:val="20"/>
          <w:lang w:eastAsia="es-ES"/>
        </w:rPr>
        <w:t>dades</w:t>
      </w:r>
      <w:proofErr w:type="spellEnd"/>
      <w:r w:rsidR="001635A9" w:rsidRPr="00CE79A8">
        <w:rPr>
          <w:rFonts w:ascii="Arial" w:hAnsi="Arial" w:cs="Arial"/>
          <w:sz w:val="20"/>
          <w:szCs w:val="20"/>
          <w:lang w:eastAsia="es-ES"/>
        </w:rPr>
        <w:t xml:space="preserve"> </w:t>
      </w:r>
      <w:proofErr w:type="spellStart"/>
      <w:r w:rsidR="001635A9" w:rsidRPr="00CE79A8">
        <w:rPr>
          <w:rFonts w:ascii="Arial" w:hAnsi="Arial" w:cs="Arial"/>
          <w:sz w:val="20"/>
          <w:szCs w:val="20"/>
          <w:lang w:eastAsia="es-ES"/>
        </w:rPr>
        <w:t>personals</w:t>
      </w:r>
      <w:proofErr w:type="spellEnd"/>
      <w:r w:rsidR="001635A9" w:rsidRPr="00CE79A8">
        <w:rPr>
          <w:rFonts w:ascii="Arial" w:hAnsi="Arial" w:cs="Arial"/>
          <w:sz w:val="20"/>
          <w:szCs w:val="20"/>
          <w:lang w:eastAsia="es-ES"/>
        </w:rPr>
        <w:t xml:space="preserve"> en </w:t>
      </w:r>
      <w:proofErr w:type="spellStart"/>
      <w:r w:rsidR="001635A9" w:rsidRPr="00CE79A8">
        <w:rPr>
          <w:rFonts w:ascii="Arial" w:hAnsi="Arial" w:cs="Arial"/>
          <w:sz w:val="20"/>
          <w:szCs w:val="20"/>
          <w:lang w:eastAsia="es-ES"/>
        </w:rPr>
        <w:t>els</w:t>
      </w:r>
      <w:proofErr w:type="spellEnd"/>
      <w:r w:rsidR="001635A9" w:rsidRPr="00CE79A8">
        <w:rPr>
          <w:rFonts w:ascii="Arial" w:hAnsi="Arial" w:cs="Arial"/>
          <w:sz w:val="20"/>
          <w:szCs w:val="20"/>
          <w:lang w:eastAsia="es-ES"/>
        </w:rPr>
        <w:t xml:space="preserve"> termes </w:t>
      </w:r>
      <w:proofErr w:type="spellStart"/>
      <w:r w:rsidR="001635A9" w:rsidRPr="00CE79A8">
        <w:rPr>
          <w:rFonts w:ascii="Arial" w:hAnsi="Arial" w:cs="Arial"/>
          <w:sz w:val="20"/>
          <w:szCs w:val="20"/>
          <w:lang w:eastAsia="es-ES"/>
        </w:rPr>
        <w:t>indicats</w:t>
      </w:r>
      <w:proofErr w:type="spellEnd"/>
      <w:r w:rsidR="001635A9" w:rsidRPr="00CE79A8">
        <w:rPr>
          <w:rFonts w:ascii="Arial" w:hAnsi="Arial" w:cs="Arial"/>
          <w:sz w:val="20"/>
          <w:szCs w:val="20"/>
          <w:lang w:eastAsia="es-ES"/>
        </w:rPr>
        <w:t>.</w:t>
      </w:r>
    </w:p>
    <w:tbl>
      <w:tblPr>
        <w:tblW w:w="9073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20" w:firstRow="1" w:lastRow="0" w:firstColumn="0" w:lastColumn="0" w:noHBand="0" w:noVBand="1"/>
      </w:tblPr>
      <w:tblGrid>
        <w:gridCol w:w="9073"/>
      </w:tblGrid>
      <w:tr w:rsidR="00994E8E" w:rsidRPr="002C7EC9" w:rsidTr="00605AF9">
        <w:trPr>
          <w:trHeight w:val="397"/>
        </w:trPr>
        <w:tc>
          <w:tcPr>
            <w:tcW w:w="9073" w:type="dxa"/>
            <w:shd w:val="clear" w:color="auto" w:fill="auto"/>
          </w:tcPr>
          <w:p w:rsidR="00994E8E" w:rsidRPr="00605AF9" w:rsidRDefault="00011F02" w:rsidP="00605AF9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bookmarkStart w:id="0" w:name="_GoBack"/>
            <w:bookmarkEnd w:id="0"/>
            <w:r w:rsidRPr="00605AF9">
              <w:rPr>
                <w:b/>
                <w:bCs/>
                <w:sz w:val="21"/>
                <w:szCs w:val="21"/>
              </w:rPr>
              <w:lastRenderedPageBreak/>
              <w:t>P</w:t>
            </w:r>
            <w:r w:rsidR="00994E8E" w:rsidRPr="00605AF9">
              <w:rPr>
                <w:b/>
                <w:bCs/>
                <w:sz w:val="21"/>
                <w:szCs w:val="21"/>
              </w:rPr>
              <w:t xml:space="preserve">OLÍTICA </w:t>
            </w:r>
            <w:r w:rsidR="00A711A2" w:rsidRPr="00CE79A8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s-ES"/>
              </w:rPr>
              <w:t>INFORMATIVA EN MATÈRIA DE DADES PERSONALS: SPD</w:t>
            </w:r>
          </w:p>
        </w:tc>
      </w:tr>
      <w:tr w:rsidR="00994E8E" w:rsidRPr="002C7EC9" w:rsidTr="00605AF9">
        <w:trPr>
          <w:trHeight w:val="461"/>
        </w:trPr>
        <w:tc>
          <w:tcPr>
            <w:tcW w:w="9073" w:type="dxa"/>
            <w:shd w:val="clear" w:color="auto" w:fill="auto"/>
          </w:tcPr>
          <w:p w:rsidR="00994E8E" w:rsidRPr="003622CA" w:rsidRDefault="003622CA" w:rsidP="00605AF9">
            <w:pPr>
              <w:spacing w:after="0"/>
              <w:jc w:val="center"/>
              <w:rPr>
                <w:b/>
                <w:bCs/>
                <w:i/>
                <w:sz w:val="21"/>
                <w:szCs w:val="21"/>
              </w:rPr>
            </w:pPr>
            <w:proofErr w:type="spellStart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Qui</w:t>
            </w:r>
            <w:proofErr w:type="spellEnd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és</w:t>
            </w:r>
            <w:proofErr w:type="spellEnd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el responsable del </w:t>
            </w:r>
            <w:proofErr w:type="spellStart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tractament</w:t>
            </w:r>
            <w:proofErr w:type="spellEnd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de les </w:t>
            </w:r>
            <w:proofErr w:type="spellStart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seves</w:t>
            </w:r>
            <w:proofErr w:type="spellEnd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dades</w:t>
            </w:r>
            <w:proofErr w:type="spellEnd"/>
            <w:r w:rsidRPr="003622CA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?</w:t>
            </w:r>
          </w:p>
        </w:tc>
      </w:tr>
      <w:tr w:rsidR="00994E8E" w:rsidRPr="00E82AF0" w:rsidTr="00605AF9">
        <w:trPr>
          <w:trHeight w:val="480"/>
        </w:trPr>
        <w:tc>
          <w:tcPr>
            <w:tcW w:w="9073" w:type="dxa"/>
            <w:shd w:val="clear" w:color="auto" w:fill="auto"/>
          </w:tcPr>
          <w:p w:rsidR="00994E8E" w:rsidRPr="00E82AF0" w:rsidRDefault="00A1237C" w:rsidP="00605AF9">
            <w:pPr>
              <w:spacing w:after="0" w:line="240" w:lineRule="auto"/>
              <w:rPr>
                <w:sz w:val="21"/>
                <w:szCs w:val="21"/>
                <w:lang w:val="pt-PT"/>
              </w:rPr>
            </w:pPr>
            <w:r w:rsidRPr="00E82AF0">
              <w:rPr>
                <w:sz w:val="21"/>
                <w:szCs w:val="21"/>
                <w:lang w:val="pt-PT"/>
              </w:rPr>
              <w:t>@PHARMA_NAME@</w:t>
            </w:r>
          </w:p>
          <w:p w:rsidR="00994E8E" w:rsidRPr="00E82AF0" w:rsidRDefault="00E82AF0" w:rsidP="00605AF9">
            <w:pPr>
              <w:spacing w:after="0" w:line="240" w:lineRule="auto"/>
              <w:rPr>
                <w:sz w:val="21"/>
                <w:szCs w:val="21"/>
                <w:lang w:val="pt-PT"/>
              </w:rPr>
            </w:pPr>
            <w:r w:rsidRPr="00E82AF0">
              <w:rPr>
                <w:sz w:val="21"/>
                <w:szCs w:val="21"/>
                <w:lang w:val="pt-PT"/>
              </w:rPr>
              <w:t>Domicili</w:t>
            </w:r>
            <w:r w:rsidR="00994E8E" w:rsidRPr="00E82AF0">
              <w:rPr>
                <w:sz w:val="21"/>
                <w:szCs w:val="21"/>
                <w:lang w:val="pt-PT"/>
              </w:rPr>
              <w:t xml:space="preserve"> social: </w:t>
            </w:r>
            <w:r w:rsidR="00A1237C" w:rsidRPr="00E82AF0">
              <w:rPr>
                <w:lang w:val="pt-PT"/>
              </w:rPr>
              <w:t>@PHARMA_ADDRESS@</w:t>
            </w:r>
          </w:p>
          <w:p w:rsidR="00994E8E" w:rsidRPr="00E82AF0" w:rsidRDefault="00994E8E" w:rsidP="00605AF9">
            <w:pPr>
              <w:spacing w:after="0" w:line="240" w:lineRule="auto"/>
              <w:rPr>
                <w:sz w:val="21"/>
                <w:szCs w:val="21"/>
                <w:lang w:val="pt-PT"/>
              </w:rPr>
            </w:pPr>
            <w:r w:rsidRPr="00E82AF0">
              <w:rPr>
                <w:sz w:val="21"/>
                <w:szCs w:val="21"/>
                <w:lang w:val="pt-PT"/>
              </w:rPr>
              <w:t xml:space="preserve">NIF: </w:t>
            </w:r>
            <w:r w:rsidR="00A1237C" w:rsidRPr="00E82AF0">
              <w:rPr>
                <w:lang w:val="pt-PT"/>
              </w:rPr>
              <w:t>@PHARMA_NIF@</w:t>
            </w:r>
          </w:p>
          <w:p w:rsidR="00994E8E" w:rsidRPr="00E82AF0" w:rsidRDefault="00E82AF0" w:rsidP="00605AF9">
            <w:pPr>
              <w:spacing w:after="0" w:line="240" w:lineRule="auto"/>
              <w:rPr>
                <w:sz w:val="21"/>
                <w:szCs w:val="21"/>
                <w:lang w:val="pt-PT"/>
              </w:rPr>
            </w:pPr>
            <w:r w:rsidRPr="00E82AF0">
              <w:rPr>
                <w:sz w:val="21"/>
                <w:szCs w:val="21"/>
                <w:lang w:val="pt-PT"/>
              </w:rPr>
              <w:t>Telè</w:t>
            </w:r>
            <w:r w:rsidR="00994E8E" w:rsidRPr="00E82AF0">
              <w:rPr>
                <w:sz w:val="21"/>
                <w:szCs w:val="21"/>
                <w:lang w:val="pt-PT"/>
              </w:rPr>
              <w:t xml:space="preserve">fon: </w:t>
            </w:r>
            <w:r w:rsidR="00A1237C" w:rsidRPr="00E82AF0">
              <w:rPr>
                <w:lang w:val="pt-PT"/>
              </w:rPr>
              <w:t>@PHARMA_PHONE@</w:t>
            </w:r>
          </w:p>
          <w:p w:rsidR="00994E8E" w:rsidRPr="00E82AF0" w:rsidRDefault="00E82AF0" w:rsidP="00605AF9">
            <w:pPr>
              <w:spacing w:after="0" w:line="240" w:lineRule="auto"/>
              <w:rPr>
                <w:b/>
                <w:bCs/>
                <w:sz w:val="21"/>
                <w:szCs w:val="21"/>
                <w:lang w:val="pt-PT"/>
              </w:rPr>
            </w:pPr>
            <w:r w:rsidRPr="00CE79A8">
              <w:rPr>
                <w:rFonts w:asciiTheme="minorHAnsi" w:hAnsiTheme="minorHAnsi" w:cstheme="minorHAnsi"/>
                <w:sz w:val="21"/>
                <w:szCs w:val="21"/>
                <w:lang w:val="pt-PT" w:eastAsia="es-ES"/>
              </w:rPr>
              <w:t>Correu electrònic de contacte</w:t>
            </w:r>
            <w:r w:rsidR="00994E8E" w:rsidRPr="00E82AF0">
              <w:rPr>
                <w:sz w:val="21"/>
                <w:szCs w:val="21"/>
                <w:lang w:val="pt-PT"/>
              </w:rPr>
              <w:t xml:space="preserve">: </w:t>
            </w:r>
            <w:r w:rsidR="00A1237C" w:rsidRPr="00E82AF0">
              <w:rPr>
                <w:lang w:val="pt-PT"/>
              </w:rPr>
              <w:t>@PHARMA_EMAIL@</w:t>
            </w:r>
          </w:p>
        </w:tc>
      </w:tr>
      <w:tr w:rsidR="00994E8E" w:rsidRPr="002C7EC9" w:rsidTr="00605AF9">
        <w:trPr>
          <w:trHeight w:val="440"/>
        </w:trPr>
        <w:tc>
          <w:tcPr>
            <w:tcW w:w="9073" w:type="dxa"/>
            <w:shd w:val="clear" w:color="auto" w:fill="auto"/>
          </w:tcPr>
          <w:p w:rsidR="00994E8E" w:rsidRPr="00F45B57" w:rsidRDefault="00F45B57" w:rsidP="00605AF9">
            <w:pPr>
              <w:spacing w:after="0"/>
              <w:jc w:val="center"/>
              <w:rPr>
                <w:b/>
                <w:bCs/>
                <w:i/>
                <w:sz w:val="21"/>
                <w:szCs w:val="21"/>
              </w:rPr>
            </w:pPr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Quina </w:t>
            </w:r>
            <w:proofErr w:type="spellStart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és</w:t>
            </w:r>
            <w:proofErr w:type="spellEnd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la </w:t>
            </w:r>
            <w:proofErr w:type="spellStart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finalitat</w:t>
            </w:r>
            <w:proofErr w:type="spellEnd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del </w:t>
            </w:r>
            <w:proofErr w:type="spellStart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tractament</w:t>
            </w:r>
            <w:proofErr w:type="spellEnd"/>
            <w:r w:rsidRPr="00F45B5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?</w:t>
            </w:r>
          </w:p>
        </w:tc>
      </w:tr>
      <w:tr w:rsidR="00994E8E" w:rsidRPr="002C7EC9" w:rsidTr="00605AF9">
        <w:trPr>
          <w:trHeight w:val="690"/>
        </w:trPr>
        <w:tc>
          <w:tcPr>
            <w:tcW w:w="9073" w:type="dxa"/>
            <w:shd w:val="clear" w:color="auto" w:fill="auto"/>
          </w:tcPr>
          <w:p w:rsidR="00994E8E" w:rsidRPr="00605AF9" w:rsidRDefault="00073690" w:rsidP="00A80CA4">
            <w:pPr>
              <w:spacing w:after="0"/>
              <w:jc w:val="both"/>
              <w:rPr>
                <w:sz w:val="21"/>
                <w:szCs w:val="21"/>
              </w:rPr>
            </w:pP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Tractarem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les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seves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personals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amb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la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finalitat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gestionar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correctament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la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medicació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pacient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preparar el SPD a través del Medical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Dispenser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i poder prestar-li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serveis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associats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aquest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.</w:t>
            </w:r>
          </w:p>
        </w:tc>
      </w:tr>
      <w:tr w:rsidR="00994E8E" w:rsidRPr="002C7EC9" w:rsidTr="00605AF9">
        <w:trPr>
          <w:trHeight w:val="417"/>
        </w:trPr>
        <w:tc>
          <w:tcPr>
            <w:tcW w:w="9073" w:type="dxa"/>
            <w:shd w:val="clear" w:color="auto" w:fill="auto"/>
          </w:tcPr>
          <w:p w:rsidR="00994E8E" w:rsidRPr="00605AF9" w:rsidRDefault="00073690" w:rsidP="00605AF9">
            <w:pPr>
              <w:spacing w:after="0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Quina </w:t>
            </w:r>
            <w:proofErr w:type="spellStart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és</w:t>
            </w:r>
            <w:proofErr w:type="spellEnd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la </w:t>
            </w:r>
            <w:proofErr w:type="spellStart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legitimació</w:t>
            </w:r>
            <w:proofErr w:type="spellEnd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 xml:space="preserve"> del </w:t>
            </w:r>
            <w:proofErr w:type="spellStart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tractament</w:t>
            </w:r>
            <w:proofErr w:type="spellEnd"/>
            <w:r w:rsidRPr="00073690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eastAsia="es-ES"/>
              </w:rPr>
              <w:t>?</w:t>
            </w:r>
          </w:p>
        </w:tc>
      </w:tr>
      <w:tr w:rsidR="00994E8E" w:rsidRPr="002C7EC9" w:rsidTr="00605AF9">
        <w:trPr>
          <w:trHeight w:val="964"/>
        </w:trPr>
        <w:tc>
          <w:tcPr>
            <w:tcW w:w="9073" w:type="dxa"/>
            <w:shd w:val="clear" w:color="auto" w:fill="auto"/>
          </w:tcPr>
          <w:p w:rsidR="00F909E7" w:rsidRPr="00CE79A8" w:rsidRDefault="00F909E7" w:rsidP="00F909E7">
            <w:pPr>
              <w:spacing w:after="120"/>
              <w:jc w:val="both"/>
              <w:rPr>
                <w:sz w:val="21"/>
                <w:szCs w:val="21"/>
              </w:rPr>
            </w:pPr>
            <w:r w:rsidRPr="00CE79A8">
              <w:rPr>
                <w:sz w:val="21"/>
                <w:szCs w:val="21"/>
              </w:rPr>
              <w:t xml:space="preserve">Les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 xml:space="preserve"> del </w:t>
            </w:r>
            <w:proofErr w:type="spellStart"/>
            <w:r w:rsidRPr="00CE79A8">
              <w:rPr>
                <w:sz w:val="21"/>
                <w:szCs w:val="21"/>
              </w:rPr>
              <w:t>pacient</w:t>
            </w:r>
            <w:proofErr w:type="spellEnd"/>
            <w:r w:rsidRPr="00CE79A8">
              <w:rPr>
                <w:sz w:val="21"/>
                <w:szCs w:val="21"/>
              </w:rPr>
              <w:t xml:space="preserve"> les </w:t>
            </w:r>
            <w:proofErr w:type="spellStart"/>
            <w:r w:rsidRPr="00CE79A8">
              <w:rPr>
                <w:sz w:val="21"/>
                <w:szCs w:val="21"/>
              </w:rPr>
              <w:t>tractarem</w:t>
            </w:r>
            <w:proofErr w:type="spellEnd"/>
            <w:r w:rsidRPr="00CE79A8">
              <w:rPr>
                <w:sz w:val="21"/>
                <w:szCs w:val="21"/>
              </w:rPr>
              <w:t xml:space="preserve"> en base a la </w:t>
            </w:r>
            <w:proofErr w:type="spellStart"/>
            <w:r w:rsidRPr="00CE79A8">
              <w:rPr>
                <w:sz w:val="21"/>
                <w:szCs w:val="21"/>
              </w:rPr>
              <w:t>relació</w:t>
            </w:r>
            <w:proofErr w:type="spellEnd"/>
            <w:r w:rsidRPr="00CE79A8">
              <w:rPr>
                <w:sz w:val="21"/>
                <w:szCs w:val="21"/>
              </w:rPr>
              <w:t xml:space="preserve"> jurídica </w:t>
            </w:r>
            <w:proofErr w:type="spellStart"/>
            <w:r w:rsidRPr="00CE79A8">
              <w:rPr>
                <w:sz w:val="21"/>
                <w:szCs w:val="21"/>
              </w:rPr>
              <w:t>establerta</w:t>
            </w:r>
            <w:proofErr w:type="spellEnd"/>
            <w:r w:rsidRPr="00CE79A8">
              <w:rPr>
                <w:sz w:val="21"/>
                <w:szCs w:val="21"/>
              </w:rPr>
              <w:t xml:space="preserve">, de </w:t>
            </w:r>
            <w:proofErr w:type="spellStart"/>
            <w:r w:rsidRPr="00CE79A8">
              <w:rPr>
                <w:sz w:val="21"/>
                <w:szCs w:val="21"/>
              </w:rPr>
              <w:t>conformitat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amb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l’article</w:t>
            </w:r>
            <w:proofErr w:type="spellEnd"/>
            <w:r w:rsidRPr="00CE79A8">
              <w:rPr>
                <w:sz w:val="21"/>
                <w:szCs w:val="21"/>
              </w:rPr>
              <w:t xml:space="preserve"> 6.1.b) del </w:t>
            </w:r>
            <w:proofErr w:type="spellStart"/>
            <w:r w:rsidRPr="00CE79A8">
              <w:rPr>
                <w:sz w:val="21"/>
                <w:szCs w:val="21"/>
              </w:rPr>
              <w:t>Reglament</w:t>
            </w:r>
            <w:proofErr w:type="spellEnd"/>
            <w:r w:rsidRPr="00CE79A8">
              <w:rPr>
                <w:sz w:val="21"/>
                <w:szCs w:val="21"/>
              </w:rPr>
              <w:t xml:space="preserve"> General de </w:t>
            </w:r>
            <w:proofErr w:type="spellStart"/>
            <w:r w:rsidRPr="00CE79A8">
              <w:rPr>
                <w:sz w:val="21"/>
                <w:szCs w:val="21"/>
              </w:rPr>
              <w:t>Protecció</w:t>
            </w:r>
            <w:proofErr w:type="spellEnd"/>
            <w:r w:rsidRPr="00CE79A8">
              <w:rPr>
                <w:sz w:val="21"/>
                <w:szCs w:val="21"/>
              </w:rPr>
              <w:t xml:space="preserve"> de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>.</w:t>
            </w:r>
          </w:p>
          <w:p w:rsidR="00F909E7" w:rsidRPr="00CE79A8" w:rsidRDefault="00F909E7" w:rsidP="00F909E7">
            <w:pPr>
              <w:spacing w:after="120"/>
              <w:jc w:val="both"/>
              <w:rPr>
                <w:sz w:val="21"/>
                <w:szCs w:val="21"/>
              </w:rPr>
            </w:pPr>
            <w:r w:rsidRPr="00CE79A8">
              <w:rPr>
                <w:sz w:val="21"/>
                <w:szCs w:val="21"/>
              </w:rPr>
              <w:t xml:space="preserve">Les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 xml:space="preserve"> de </w:t>
            </w:r>
            <w:proofErr w:type="spellStart"/>
            <w:r w:rsidRPr="00CE79A8">
              <w:rPr>
                <w:sz w:val="21"/>
                <w:szCs w:val="21"/>
              </w:rPr>
              <w:t>salut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tractades</w:t>
            </w:r>
            <w:proofErr w:type="spellEnd"/>
            <w:r w:rsidRPr="00CE79A8">
              <w:rPr>
                <w:sz w:val="21"/>
                <w:szCs w:val="21"/>
              </w:rPr>
              <w:t xml:space="preserve"> per a la correcta </w:t>
            </w:r>
            <w:proofErr w:type="spellStart"/>
            <w:r w:rsidRPr="00CE79A8">
              <w:rPr>
                <w:sz w:val="21"/>
                <w:szCs w:val="21"/>
              </w:rPr>
              <w:t>gestió</w:t>
            </w:r>
            <w:proofErr w:type="spellEnd"/>
            <w:r w:rsidRPr="00CE79A8">
              <w:rPr>
                <w:sz w:val="21"/>
                <w:szCs w:val="21"/>
              </w:rPr>
              <w:t xml:space="preserve"> del Sistema </w:t>
            </w:r>
            <w:proofErr w:type="spellStart"/>
            <w:r w:rsidRPr="00CE79A8">
              <w:rPr>
                <w:sz w:val="21"/>
                <w:szCs w:val="21"/>
              </w:rPr>
              <w:t>Personalitzat</w:t>
            </w:r>
            <w:proofErr w:type="spellEnd"/>
            <w:r w:rsidRPr="00CE79A8">
              <w:rPr>
                <w:sz w:val="21"/>
                <w:szCs w:val="21"/>
              </w:rPr>
              <w:t xml:space="preserve"> de </w:t>
            </w:r>
            <w:proofErr w:type="spellStart"/>
            <w:r w:rsidRPr="00CE79A8">
              <w:rPr>
                <w:sz w:val="21"/>
                <w:szCs w:val="21"/>
              </w:rPr>
              <w:t>Dosificació</w:t>
            </w:r>
            <w:proofErr w:type="spellEnd"/>
            <w:r w:rsidRPr="00CE79A8">
              <w:rPr>
                <w:sz w:val="21"/>
                <w:szCs w:val="21"/>
              </w:rPr>
              <w:t xml:space="preserve"> les </w:t>
            </w:r>
            <w:proofErr w:type="spellStart"/>
            <w:r w:rsidRPr="00CE79A8">
              <w:rPr>
                <w:sz w:val="21"/>
                <w:szCs w:val="21"/>
              </w:rPr>
              <w:t>tractarem</w:t>
            </w:r>
            <w:proofErr w:type="spellEnd"/>
            <w:r w:rsidRPr="00CE79A8">
              <w:rPr>
                <w:sz w:val="21"/>
                <w:szCs w:val="21"/>
              </w:rPr>
              <w:t xml:space="preserve"> en base al </w:t>
            </w:r>
            <w:proofErr w:type="spellStart"/>
            <w:r w:rsidRPr="00CE79A8">
              <w:rPr>
                <w:sz w:val="21"/>
                <w:szCs w:val="21"/>
              </w:rPr>
              <w:t>consentiment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explícit</w:t>
            </w:r>
            <w:proofErr w:type="spellEnd"/>
            <w:r w:rsidRPr="00CE79A8">
              <w:rPr>
                <w:sz w:val="21"/>
                <w:szCs w:val="21"/>
              </w:rPr>
              <w:t xml:space="preserve">, de </w:t>
            </w:r>
            <w:proofErr w:type="spellStart"/>
            <w:r w:rsidRPr="00CE79A8">
              <w:rPr>
                <w:sz w:val="21"/>
                <w:szCs w:val="21"/>
              </w:rPr>
              <w:t>conformitat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amb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l’article</w:t>
            </w:r>
            <w:proofErr w:type="spellEnd"/>
            <w:r w:rsidRPr="00CE79A8">
              <w:rPr>
                <w:sz w:val="21"/>
                <w:szCs w:val="21"/>
              </w:rPr>
              <w:t xml:space="preserve"> 9.2.a) del </w:t>
            </w:r>
            <w:proofErr w:type="spellStart"/>
            <w:r w:rsidRPr="00CE79A8">
              <w:rPr>
                <w:sz w:val="21"/>
                <w:szCs w:val="21"/>
              </w:rPr>
              <w:t>Reglament</w:t>
            </w:r>
            <w:proofErr w:type="spellEnd"/>
            <w:r w:rsidRPr="00CE79A8">
              <w:rPr>
                <w:sz w:val="21"/>
                <w:szCs w:val="21"/>
              </w:rPr>
              <w:t xml:space="preserve"> General de </w:t>
            </w:r>
            <w:proofErr w:type="spellStart"/>
            <w:r w:rsidRPr="00CE79A8">
              <w:rPr>
                <w:sz w:val="21"/>
                <w:szCs w:val="21"/>
              </w:rPr>
              <w:t>Protecció</w:t>
            </w:r>
            <w:proofErr w:type="spellEnd"/>
            <w:r w:rsidRPr="00CE79A8">
              <w:rPr>
                <w:sz w:val="21"/>
                <w:szCs w:val="21"/>
              </w:rPr>
              <w:t xml:space="preserve"> de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>.</w:t>
            </w:r>
          </w:p>
          <w:p w:rsidR="00F909E7" w:rsidRPr="00605AF9" w:rsidRDefault="00F909E7" w:rsidP="00605AF9">
            <w:pPr>
              <w:spacing w:after="120"/>
              <w:jc w:val="both"/>
              <w:rPr>
                <w:sz w:val="21"/>
                <w:szCs w:val="21"/>
              </w:rPr>
            </w:pPr>
            <w:r w:rsidRPr="00CE79A8">
              <w:rPr>
                <w:sz w:val="21"/>
                <w:szCs w:val="21"/>
              </w:rPr>
              <w:t xml:space="preserve">En </w:t>
            </w:r>
            <w:proofErr w:type="spellStart"/>
            <w:r w:rsidRPr="00CE79A8">
              <w:rPr>
                <w:sz w:val="21"/>
                <w:szCs w:val="21"/>
              </w:rPr>
              <w:t>cas</w:t>
            </w:r>
            <w:proofErr w:type="spellEnd"/>
            <w:r w:rsidRPr="00CE79A8">
              <w:rPr>
                <w:sz w:val="21"/>
                <w:szCs w:val="21"/>
              </w:rPr>
              <w:t xml:space="preserve"> que el </w:t>
            </w:r>
            <w:proofErr w:type="spellStart"/>
            <w:r w:rsidRPr="00CE79A8">
              <w:rPr>
                <w:sz w:val="21"/>
                <w:szCs w:val="21"/>
              </w:rPr>
              <w:t>consentiment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hagi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estat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prestat</w:t>
            </w:r>
            <w:proofErr w:type="spellEnd"/>
            <w:r w:rsidRPr="00CE79A8">
              <w:rPr>
                <w:sz w:val="21"/>
                <w:szCs w:val="21"/>
              </w:rPr>
              <w:t xml:space="preserve"> per una persona responsable de la </w:t>
            </w:r>
            <w:proofErr w:type="spellStart"/>
            <w:r w:rsidRPr="00CE79A8">
              <w:rPr>
                <w:sz w:val="21"/>
                <w:szCs w:val="21"/>
              </w:rPr>
              <w:t>medicació</w:t>
            </w:r>
            <w:proofErr w:type="spellEnd"/>
            <w:r w:rsidRPr="00CE79A8">
              <w:rPr>
                <w:sz w:val="21"/>
                <w:szCs w:val="21"/>
              </w:rPr>
              <w:t xml:space="preserve"> del </w:t>
            </w:r>
            <w:proofErr w:type="spellStart"/>
            <w:r w:rsidRPr="00CE79A8">
              <w:rPr>
                <w:sz w:val="21"/>
                <w:szCs w:val="21"/>
              </w:rPr>
              <w:t>pacient</w:t>
            </w:r>
            <w:proofErr w:type="spellEnd"/>
            <w:r w:rsidRPr="00CE79A8">
              <w:rPr>
                <w:sz w:val="21"/>
                <w:szCs w:val="21"/>
              </w:rPr>
              <w:t xml:space="preserve">, les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 xml:space="preserve"> de contacte </w:t>
            </w:r>
            <w:proofErr w:type="spellStart"/>
            <w:r w:rsidRPr="00CE79A8">
              <w:rPr>
                <w:sz w:val="21"/>
                <w:szCs w:val="21"/>
              </w:rPr>
              <w:t>associades</w:t>
            </w:r>
            <w:proofErr w:type="spellEnd"/>
            <w:r w:rsidRPr="00CE79A8">
              <w:rPr>
                <w:sz w:val="21"/>
                <w:szCs w:val="21"/>
              </w:rPr>
              <w:t xml:space="preserve"> es </w:t>
            </w:r>
            <w:proofErr w:type="spellStart"/>
            <w:r w:rsidRPr="00CE79A8">
              <w:rPr>
                <w:sz w:val="21"/>
                <w:szCs w:val="21"/>
              </w:rPr>
              <w:t>tractaran</w:t>
            </w:r>
            <w:proofErr w:type="spellEnd"/>
            <w:r w:rsidRPr="00CE79A8">
              <w:rPr>
                <w:sz w:val="21"/>
                <w:szCs w:val="21"/>
              </w:rPr>
              <w:t xml:space="preserve"> en </w:t>
            </w:r>
            <w:proofErr w:type="spellStart"/>
            <w:r w:rsidRPr="00CE79A8">
              <w:rPr>
                <w:sz w:val="21"/>
                <w:szCs w:val="21"/>
              </w:rPr>
              <w:t>virtut</w:t>
            </w:r>
            <w:proofErr w:type="spellEnd"/>
            <w:r w:rsidRPr="00CE79A8">
              <w:rPr>
                <w:sz w:val="21"/>
                <w:szCs w:val="21"/>
              </w:rPr>
              <w:t xml:space="preserve"> de </w:t>
            </w:r>
            <w:proofErr w:type="spellStart"/>
            <w:r w:rsidRPr="00CE79A8">
              <w:rPr>
                <w:sz w:val="21"/>
                <w:szCs w:val="21"/>
              </w:rPr>
              <w:t>l’interès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legítim</w:t>
            </w:r>
            <w:proofErr w:type="spellEnd"/>
            <w:r w:rsidRPr="00CE79A8">
              <w:rPr>
                <w:sz w:val="21"/>
                <w:szCs w:val="21"/>
              </w:rPr>
              <w:t xml:space="preserve"> de poder demostrar el </w:t>
            </w:r>
            <w:proofErr w:type="spellStart"/>
            <w:r w:rsidRPr="00CE79A8">
              <w:rPr>
                <w:sz w:val="21"/>
                <w:szCs w:val="21"/>
              </w:rPr>
              <w:t>consentiment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prestat</w:t>
            </w:r>
            <w:proofErr w:type="spellEnd"/>
            <w:r w:rsidRPr="00CE79A8">
              <w:rPr>
                <w:sz w:val="21"/>
                <w:szCs w:val="21"/>
              </w:rPr>
              <w:t xml:space="preserve"> i contactar </w:t>
            </w:r>
            <w:proofErr w:type="spellStart"/>
            <w:r w:rsidRPr="00CE79A8">
              <w:rPr>
                <w:sz w:val="21"/>
                <w:szCs w:val="21"/>
              </w:rPr>
              <w:t>amb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aquesta</w:t>
            </w:r>
            <w:proofErr w:type="spellEnd"/>
            <w:r w:rsidRPr="00CE79A8">
              <w:rPr>
                <w:sz w:val="21"/>
                <w:szCs w:val="21"/>
              </w:rPr>
              <w:t xml:space="preserve"> persona </w:t>
            </w:r>
            <w:proofErr w:type="spellStart"/>
            <w:r w:rsidRPr="00CE79A8">
              <w:rPr>
                <w:sz w:val="21"/>
                <w:szCs w:val="21"/>
              </w:rPr>
              <w:t>com</w:t>
            </w:r>
            <w:proofErr w:type="spellEnd"/>
            <w:r w:rsidRPr="00CE79A8">
              <w:rPr>
                <w:sz w:val="21"/>
                <w:szCs w:val="21"/>
              </w:rPr>
              <w:t xml:space="preserve"> a responsable del </w:t>
            </w:r>
            <w:proofErr w:type="spellStart"/>
            <w:r w:rsidRPr="00CE79A8">
              <w:rPr>
                <w:sz w:val="21"/>
                <w:szCs w:val="21"/>
              </w:rPr>
              <w:t>pacient</w:t>
            </w:r>
            <w:proofErr w:type="spellEnd"/>
            <w:r w:rsidRPr="00CE79A8">
              <w:rPr>
                <w:sz w:val="21"/>
                <w:szCs w:val="21"/>
              </w:rPr>
              <w:t xml:space="preserve">, de </w:t>
            </w:r>
            <w:proofErr w:type="spellStart"/>
            <w:r w:rsidRPr="00CE79A8">
              <w:rPr>
                <w:sz w:val="21"/>
                <w:szCs w:val="21"/>
              </w:rPr>
              <w:t>conformitat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amb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l’article</w:t>
            </w:r>
            <w:proofErr w:type="spellEnd"/>
            <w:r w:rsidRPr="00CE79A8">
              <w:rPr>
                <w:sz w:val="21"/>
                <w:szCs w:val="21"/>
              </w:rPr>
              <w:t xml:space="preserve"> 6.1.f) del </w:t>
            </w:r>
            <w:proofErr w:type="spellStart"/>
            <w:r w:rsidRPr="00CE79A8">
              <w:rPr>
                <w:sz w:val="21"/>
                <w:szCs w:val="21"/>
              </w:rPr>
              <w:t>mateix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reglament</w:t>
            </w:r>
            <w:proofErr w:type="spellEnd"/>
            <w:r w:rsidRPr="00CE79A8">
              <w:rPr>
                <w:sz w:val="21"/>
                <w:szCs w:val="21"/>
              </w:rPr>
              <w:t>.</w:t>
            </w:r>
          </w:p>
        </w:tc>
      </w:tr>
      <w:tr w:rsidR="00994E8E" w:rsidRPr="002C7EC9" w:rsidTr="00605AF9">
        <w:trPr>
          <w:trHeight w:val="438"/>
        </w:trPr>
        <w:tc>
          <w:tcPr>
            <w:tcW w:w="9073" w:type="dxa"/>
            <w:shd w:val="clear" w:color="auto" w:fill="auto"/>
          </w:tcPr>
          <w:p w:rsidR="00994E8E" w:rsidRPr="00605AF9" w:rsidRDefault="00F909E7" w:rsidP="00F909E7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F909E7">
              <w:rPr>
                <w:b/>
                <w:bCs/>
                <w:i/>
                <w:iCs/>
                <w:sz w:val="21"/>
                <w:szCs w:val="21"/>
              </w:rPr>
              <w:t xml:space="preserve">Es </w:t>
            </w:r>
            <w:proofErr w:type="spellStart"/>
            <w:r w:rsidRPr="00F909E7">
              <w:rPr>
                <w:b/>
                <w:bCs/>
                <w:i/>
                <w:iCs/>
                <w:sz w:val="21"/>
                <w:szCs w:val="21"/>
              </w:rPr>
              <w:t>realitzen</w:t>
            </w:r>
            <w:proofErr w:type="spellEnd"/>
            <w:r w:rsidRPr="00F909E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909E7">
              <w:rPr>
                <w:b/>
                <w:bCs/>
                <w:i/>
                <w:iCs/>
                <w:sz w:val="21"/>
                <w:szCs w:val="21"/>
              </w:rPr>
              <w:t>comunicacions</w:t>
            </w:r>
            <w:proofErr w:type="spellEnd"/>
            <w:r w:rsidRPr="00F909E7">
              <w:rPr>
                <w:b/>
                <w:bCs/>
                <w:i/>
                <w:iCs/>
                <w:sz w:val="21"/>
                <w:szCs w:val="21"/>
              </w:rPr>
              <w:t xml:space="preserve"> de les </w:t>
            </w:r>
            <w:proofErr w:type="spellStart"/>
            <w:r w:rsidRPr="00F909E7">
              <w:rPr>
                <w:b/>
                <w:bCs/>
                <w:i/>
                <w:iCs/>
                <w:sz w:val="21"/>
                <w:szCs w:val="21"/>
              </w:rPr>
              <w:t>seves</w:t>
            </w:r>
            <w:proofErr w:type="spellEnd"/>
            <w:r w:rsidRPr="00F909E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909E7">
              <w:rPr>
                <w:b/>
                <w:bCs/>
                <w:i/>
                <w:iCs/>
                <w:sz w:val="21"/>
                <w:szCs w:val="21"/>
              </w:rPr>
              <w:t>dades</w:t>
            </w:r>
            <w:proofErr w:type="spellEnd"/>
            <w:r w:rsidRPr="00F909E7">
              <w:rPr>
                <w:b/>
                <w:bCs/>
                <w:i/>
                <w:iCs/>
                <w:sz w:val="21"/>
                <w:szCs w:val="21"/>
              </w:rPr>
              <w:t>?</w:t>
            </w:r>
          </w:p>
        </w:tc>
      </w:tr>
      <w:tr w:rsidR="00994E8E" w:rsidRPr="00E813AC" w:rsidTr="00605AF9">
        <w:trPr>
          <w:trHeight w:val="964"/>
        </w:trPr>
        <w:tc>
          <w:tcPr>
            <w:tcW w:w="9073" w:type="dxa"/>
            <w:shd w:val="clear" w:color="auto" w:fill="auto"/>
          </w:tcPr>
          <w:p w:rsidR="00F10AC9" w:rsidRPr="00605AF9" w:rsidRDefault="005A5997" w:rsidP="00605AF9">
            <w:pPr>
              <w:spacing w:after="0"/>
              <w:jc w:val="both"/>
              <w:rPr>
                <w:sz w:val="21"/>
                <w:szCs w:val="21"/>
              </w:rPr>
            </w:pPr>
            <w:r w:rsidRPr="00CE79A8">
              <w:rPr>
                <w:sz w:val="21"/>
                <w:szCs w:val="21"/>
              </w:rPr>
              <w:t xml:space="preserve">Les </w:t>
            </w:r>
            <w:proofErr w:type="spellStart"/>
            <w:r w:rsidRPr="00CE79A8">
              <w:rPr>
                <w:sz w:val="21"/>
                <w:szCs w:val="21"/>
              </w:rPr>
              <w:t>seves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 xml:space="preserve"> es comunicaran a </w:t>
            </w:r>
            <w:proofErr w:type="spellStart"/>
            <w:r w:rsidRPr="00CE79A8">
              <w:rPr>
                <w:sz w:val="21"/>
                <w:szCs w:val="21"/>
              </w:rPr>
              <w:t>organitzacions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públiques</w:t>
            </w:r>
            <w:proofErr w:type="spellEnd"/>
            <w:r w:rsidRPr="00CE79A8">
              <w:rPr>
                <w:sz w:val="21"/>
                <w:szCs w:val="21"/>
              </w:rPr>
              <w:t xml:space="preserve"> o </w:t>
            </w:r>
            <w:proofErr w:type="spellStart"/>
            <w:r w:rsidRPr="00CE79A8">
              <w:rPr>
                <w:sz w:val="21"/>
                <w:szCs w:val="21"/>
              </w:rPr>
              <w:t>privades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quan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sigui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necessari</w:t>
            </w:r>
            <w:proofErr w:type="spellEnd"/>
            <w:r w:rsidRPr="00CE79A8">
              <w:rPr>
                <w:sz w:val="21"/>
                <w:szCs w:val="21"/>
              </w:rPr>
              <w:t xml:space="preserve"> per </w:t>
            </w:r>
            <w:proofErr w:type="spellStart"/>
            <w:r w:rsidRPr="00CE79A8">
              <w:rPr>
                <w:sz w:val="21"/>
                <w:szCs w:val="21"/>
              </w:rPr>
              <w:t>al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compliment</w:t>
            </w:r>
            <w:proofErr w:type="spellEnd"/>
            <w:r w:rsidRPr="00CE79A8">
              <w:rPr>
                <w:sz w:val="21"/>
                <w:szCs w:val="21"/>
              </w:rPr>
              <w:t xml:space="preserve"> de les </w:t>
            </w:r>
            <w:proofErr w:type="spellStart"/>
            <w:r w:rsidRPr="00CE79A8">
              <w:rPr>
                <w:sz w:val="21"/>
                <w:szCs w:val="21"/>
              </w:rPr>
              <w:t>obligacions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legalment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establertes</w:t>
            </w:r>
            <w:proofErr w:type="spellEnd"/>
            <w:r w:rsidRPr="00CE79A8">
              <w:rPr>
                <w:sz w:val="21"/>
                <w:szCs w:val="21"/>
              </w:rPr>
              <w:t xml:space="preserve">, </w:t>
            </w:r>
            <w:proofErr w:type="spellStart"/>
            <w:r w:rsidRPr="00CE79A8">
              <w:rPr>
                <w:sz w:val="21"/>
                <w:szCs w:val="21"/>
              </w:rPr>
              <w:t>així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com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als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proveïdors</w:t>
            </w:r>
            <w:proofErr w:type="spellEnd"/>
            <w:r w:rsidRPr="00CE79A8">
              <w:rPr>
                <w:sz w:val="21"/>
                <w:szCs w:val="21"/>
              </w:rPr>
              <w:t xml:space="preserve"> que </w:t>
            </w:r>
            <w:proofErr w:type="spellStart"/>
            <w:r w:rsidRPr="00CE79A8">
              <w:rPr>
                <w:sz w:val="21"/>
                <w:szCs w:val="21"/>
              </w:rPr>
              <w:t>siguin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necessaris</w:t>
            </w:r>
            <w:proofErr w:type="spellEnd"/>
            <w:r w:rsidRPr="00CE79A8">
              <w:rPr>
                <w:sz w:val="21"/>
                <w:szCs w:val="21"/>
              </w:rPr>
              <w:t xml:space="preserve"> per </w:t>
            </w:r>
            <w:proofErr w:type="spellStart"/>
            <w:r w:rsidRPr="00CE79A8">
              <w:rPr>
                <w:sz w:val="21"/>
                <w:szCs w:val="21"/>
              </w:rPr>
              <w:t>al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correcte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desenvolupament</w:t>
            </w:r>
            <w:proofErr w:type="spellEnd"/>
            <w:r w:rsidRPr="00CE79A8">
              <w:rPr>
                <w:sz w:val="21"/>
                <w:szCs w:val="21"/>
              </w:rPr>
              <w:t xml:space="preserve"> del </w:t>
            </w:r>
            <w:proofErr w:type="spellStart"/>
            <w:r w:rsidRPr="00CE79A8">
              <w:rPr>
                <w:sz w:val="21"/>
                <w:szCs w:val="21"/>
              </w:rPr>
              <w:t>tractament</w:t>
            </w:r>
            <w:proofErr w:type="spellEnd"/>
            <w:r w:rsidRPr="00CE79A8">
              <w:rPr>
                <w:sz w:val="21"/>
                <w:szCs w:val="21"/>
              </w:rPr>
              <w:t xml:space="preserve">. En particular, les </w:t>
            </w:r>
            <w:proofErr w:type="spellStart"/>
            <w:r w:rsidRPr="00CE79A8">
              <w:rPr>
                <w:sz w:val="21"/>
                <w:szCs w:val="21"/>
              </w:rPr>
              <w:t>seves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dades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seran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comunicades</w:t>
            </w:r>
            <w:proofErr w:type="spellEnd"/>
            <w:r w:rsidRPr="00CE79A8">
              <w:rPr>
                <w:sz w:val="21"/>
                <w:szCs w:val="21"/>
              </w:rPr>
              <w:t xml:space="preserve"> a FAGOR HEALTHCARE </w:t>
            </w:r>
            <w:proofErr w:type="spellStart"/>
            <w:r w:rsidRPr="00CE79A8">
              <w:rPr>
                <w:sz w:val="21"/>
                <w:szCs w:val="21"/>
              </w:rPr>
              <w:t>com</w:t>
            </w:r>
            <w:proofErr w:type="spellEnd"/>
            <w:r w:rsidRPr="00CE79A8">
              <w:rPr>
                <w:sz w:val="21"/>
                <w:szCs w:val="21"/>
              </w:rPr>
              <w:t xml:space="preserve"> a </w:t>
            </w:r>
            <w:proofErr w:type="spellStart"/>
            <w:r w:rsidRPr="00CE79A8">
              <w:rPr>
                <w:sz w:val="21"/>
                <w:szCs w:val="21"/>
              </w:rPr>
              <w:t>entitat</w:t>
            </w:r>
            <w:proofErr w:type="spellEnd"/>
            <w:r w:rsidRPr="00CE79A8">
              <w:rPr>
                <w:sz w:val="21"/>
                <w:szCs w:val="21"/>
              </w:rPr>
              <w:t xml:space="preserve"> </w:t>
            </w:r>
            <w:proofErr w:type="spellStart"/>
            <w:r w:rsidRPr="00CE79A8">
              <w:rPr>
                <w:sz w:val="21"/>
                <w:szCs w:val="21"/>
              </w:rPr>
              <w:t>proveïdora</w:t>
            </w:r>
            <w:proofErr w:type="spellEnd"/>
            <w:r w:rsidRPr="00CE79A8">
              <w:rPr>
                <w:sz w:val="21"/>
                <w:szCs w:val="21"/>
              </w:rPr>
              <w:t xml:space="preserve"> del SPD.</w:t>
            </w:r>
          </w:p>
        </w:tc>
      </w:tr>
      <w:tr w:rsidR="00994E8E" w:rsidRPr="002C7EC9" w:rsidTr="00605AF9">
        <w:trPr>
          <w:trHeight w:val="338"/>
        </w:trPr>
        <w:tc>
          <w:tcPr>
            <w:tcW w:w="9073" w:type="dxa"/>
            <w:shd w:val="clear" w:color="auto" w:fill="auto"/>
          </w:tcPr>
          <w:p w:rsidR="00994E8E" w:rsidRPr="00605AF9" w:rsidRDefault="005A5997" w:rsidP="005A5997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5A5997">
              <w:rPr>
                <w:b/>
                <w:bCs/>
                <w:i/>
                <w:iCs/>
                <w:sz w:val="21"/>
                <w:szCs w:val="21"/>
              </w:rPr>
              <w:t xml:space="preserve">Es </w:t>
            </w:r>
            <w:proofErr w:type="spellStart"/>
            <w:r w:rsidRPr="005A5997">
              <w:rPr>
                <w:b/>
                <w:bCs/>
                <w:i/>
                <w:iCs/>
                <w:sz w:val="21"/>
                <w:szCs w:val="21"/>
              </w:rPr>
              <w:t>realitzen</w:t>
            </w:r>
            <w:proofErr w:type="spellEnd"/>
            <w:r w:rsidRPr="005A599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A5997">
              <w:rPr>
                <w:b/>
                <w:bCs/>
                <w:i/>
                <w:iCs/>
                <w:sz w:val="21"/>
                <w:szCs w:val="21"/>
              </w:rPr>
              <w:t>transferències</w:t>
            </w:r>
            <w:proofErr w:type="spellEnd"/>
            <w:r w:rsidRPr="005A599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A5997">
              <w:rPr>
                <w:b/>
                <w:bCs/>
                <w:i/>
                <w:iCs/>
                <w:sz w:val="21"/>
                <w:szCs w:val="21"/>
              </w:rPr>
              <w:t>internacionals</w:t>
            </w:r>
            <w:proofErr w:type="spellEnd"/>
            <w:r w:rsidRPr="005A5997">
              <w:rPr>
                <w:b/>
                <w:bCs/>
                <w:i/>
                <w:iCs/>
                <w:sz w:val="21"/>
                <w:szCs w:val="21"/>
              </w:rPr>
              <w:t xml:space="preserve"> de les </w:t>
            </w:r>
            <w:proofErr w:type="spellStart"/>
            <w:r w:rsidRPr="005A5997">
              <w:rPr>
                <w:b/>
                <w:bCs/>
                <w:i/>
                <w:iCs/>
                <w:sz w:val="21"/>
                <w:szCs w:val="21"/>
              </w:rPr>
              <w:t>seves</w:t>
            </w:r>
            <w:proofErr w:type="spellEnd"/>
            <w:r w:rsidRPr="005A599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5A5997">
              <w:rPr>
                <w:b/>
                <w:bCs/>
                <w:i/>
                <w:iCs/>
                <w:sz w:val="21"/>
                <w:szCs w:val="21"/>
              </w:rPr>
              <w:t>dades</w:t>
            </w:r>
            <w:proofErr w:type="spellEnd"/>
            <w:r w:rsidRPr="005A5997">
              <w:rPr>
                <w:b/>
                <w:bCs/>
                <w:i/>
                <w:iCs/>
                <w:sz w:val="21"/>
                <w:szCs w:val="21"/>
              </w:rPr>
              <w:t>?</w:t>
            </w:r>
          </w:p>
        </w:tc>
      </w:tr>
      <w:tr w:rsidR="00994E8E" w:rsidRPr="002C7EC9" w:rsidTr="00605AF9">
        <w:trPr>
          <w:trHeight w:val="312"/>
        </w:trPr>
        <w:tc>
          <w:tcPr>
            <w:tcW w:w="9073" w:type="dxa"/>
            <w:shd w:val="clear" w:color="auto" w:fill="auto"/>
          </w:tcPr>
          <w:p w:rsidR="00994E8E" w:rsidRPr="00605AF9" w:rsidRDefault="005A5997" w:rsidP="00605AF9">
            <w:pPr>
              <w:spacing w:after="0"/>
              <w:rPr>
                <w:b/>
                <w:bCs/>
                <w:sz w:val="21"/>
                <w:szCs w:val="21"/>
              </w:rPr>
            </w:pPr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No es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preveu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la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realització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transferències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internacionals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les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seves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personals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.</w:t>
            </w:r>
          </w:p>
        </w:tc>
      </w:tr>
      <w:tr w:rsidR="00994E8E" w:rsidRPr="007B2F77" w:rsidTr="00605AF9">
        <w:trPr>
          <w:trHeight w:val="380"/>
        </w:trPr>
        <w:tc>
          <w:tcPr>
            <w:tcW w:w="9073" w:type="dxa"/>
            <w:shd w:val="clear" w:color="auto" w:fill="auto"/>
          </w:tcPr>
          <w:p w:rsidR="00994E8E" w:rsidRPr="007B2F77" w:rsidRDefault="007B2F77" w:rsidP="00605AF9">
            <w:pPr>
              <w:spacing w:after="0"/>
              <w:jc w:val="center"/>
              <w:rPr>
                <w:b/>
                <w:bCs/>
                <w:i/>
                <w:sz w:val="21"/>
                <w:szCs w:val="21"/>
                <w:lang w:val="fr-FR"/>
              </w:rPr>
            </w:pPr>
            <w:r w:rsidRPr="007B2F77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val="fr-FR" w:eastAsia="es-ES"/>
              </w:rPr>
              <w:t>Durant quant temps conservem les seves dades?</w:t>
            </w:r>
          </w:p>
        </w:tc>
      </w:tr>
      <w:tr w:rsidR="00994E8E" w:rsidRPr="007B2F77" w:rsidTr="00605AF9">
        <w:trPr>
          <w:trHeight w:val="964"/>
        </w:trPr>
        <w:tc>
          <w:tcPr>
            <w:tcW w:w="9073" w:type="dxa"/>
            <w:shd w:val="clear" w:color="auto" w:fill="auto"/>
          </w:tcPr>
          <w:p w:rsidR="00994E8E" w:rsidRPr="007B2F77" w:rsidRDefault="007B2F77" w:rsidP="00605AF9">
            <w:pPr>
              <w:spacing w:after="0"/>
              <w:jc w:val="both"/>
              <w:rPr>
                <w:sz w:val="21"/>
                <w:szCs w:val="21"/>
                <w:lang w:val="fr-FR"/>
              </w:rPr>
            </w:pPr>
            <w:r w:rsidRPr="00CE79A8">
              <w:rPr>
                <w:rFonts w:asciiTheme="minorHAnsi" w:hAnsiTheme="minorHAnsi" w:cstheme="minorHAnsi"/>
                <w:sz w:val="21"/>
                <w:szCs w:val="21"/>
                <w:lang w:val="fr-FR" w:eastAsia="es-ES"/>
              </w:rPr>
              <w:t>Conservarem les seves dades personals mentre sigui necessari per als fins per als quals van ser recollides i durant els períodes de prescripció de les possibles responsabilitats derivades del tractament.</w:t>
            </w:r>
          </w:p>
        </w:tc>
      </w:tr>
      <w:tr w:rsidR="00994E8E" w:rsidRPr="002C7EC9" w:rsidTr="00605AF9">
        <w:trPr>
          <w:trHeight w:val="340"/>
        </w:trPr>
        <w:tc>
          <w:tcPr>
            <w:tcW w:w="9073" w:type="dxa"/>
            <w:shd w:val="clear" w:color="auto" w:fill="auto"/>
          </w:tcPr>
          <w:p w:rsidR="00994E8E" w:rsidRPr="00605AF9" w:rsidRDefault="008922C7" w:rsidP="00605AF9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922C7">
              <w:rPr>
                <w:b/>
                <w:bCs/>
                <w:i/>
                <w:iCs/>
                <w:sz w:val="21"/>
                <w:szCs w:val="21"/>
              </w:rPr>
              <w:t>Quins</w:t>
            </w:r>
            <w:proofErr w:type="spellEnd"/>
            <w:r w:rsidRPr="008922C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8922C7">
              <w:rPr>
                <w:b/>
                <w:bCs/>
                <w:i/>
                <w:iCs/>
                <w:sz w:val="21"/>
                <w:szCs w:val="21"/>
              </w:rPr>
              <w:t>són</w:t>
            </w:r>
            <w:proofErr w:type="spellEnd"/>
            <w:r w:rsidRPr="008922C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8922C7">
              <w:rPr>
                <w:b/>
                <w:bCs/>
                <w:i/>
                <w:iCs/>
                <w:sz w:val="21"/>
                <w:szCs w:val="21"/>
              </w:rPr>
              <w:t>els</w:t>
            </w:r>
            <w:proofErr w:type="spellEnd"/>
            <w:r w:rsidRPr="008922C7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8922C7">
              <w:rPr>
                <w:b/>
                <w:bCs/>
                <w:i/>
                <w:iCs/>
                <w:sz w:val="21"/>
                <w:szCs w:val="21"/>
              </w:rPr>
              <w:t>seus</w:t>
            </w:r>
            <w:proofErr w:type="spellEnd"/>
            <w:r w:rsidRPr="008922C7">
              <w:rPr>
                <w:b/>
                <w:bCs/>
                <w:i/>
                <w:iCs/>
                <w:sz w:val="21"/>
                <w:szCs w:val="21"/>
              </w:rPr>
              <w:t xml:space="preserve"> drets en protecció de dades?</w:t>
            </w:r>
          </w:p>
        </w:tc>
      </w:tr>
      <w:tr w:rsidR="00994E8E" w:rsidRPr="002C7EC9" w:rsidTr="00605AF9">
        <w:trPr>
          <w:trHeight w:val="964"/>
        </w:trPr>
        <w:tc>
          <w:tcPr>
            <w:tcW w:w="9073" w:type="dxa"/>
            <w:shd w:val="clear" w:color="auto" w:fill="auto"/>
          </w:tcPr>
          <w:p w:rsidR="00994E8E" w:rsidRPr="008922C7" w:rsidRDefault="008922C7" w:rsidP="00605AF9">
            <w:pPr>
              <w:spacing w:after="0"/>
              <w:jc w:val="both"/>
              <w:rPr>
                <w:b/>
                <w:bCs/>
                <w:sz w:val="21"/>
                <w:szCs w:val="21"/>
              </w:rPr>
            </w:pP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Pot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exercir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seus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drets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d’accés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rectificació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supressió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i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portabilitat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les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seves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de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limitació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i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oposició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al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tractament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així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com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a no ser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objecte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decisions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basades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únicament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en el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tractament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automatitzat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les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seves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o revocar el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seu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consentiment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quan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correspongui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mitjançant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el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correu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electrònic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info@fagorhealthcare.com o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l’adreça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postal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Goiru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1 Planta 4, 20500,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Arrasate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. Si considera que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l’exercici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dels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seus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drets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no ha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estat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satisfet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, té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dret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a presentar una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reclamació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davant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l’Agència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Espanyola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Protecció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 xml:space="preserve"> de </w:t>
            </w:r>
            <w:proofErr w:type="spellStart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Dades</w:t>
            </w:r>
            <w:proofErr w:type="spellEnd"/>
            <w:r w:rsidRPr="00CE79A8">
              <w:rPr>
                <w:rFonts w:asciiTheme="minorHAnsi" w:hAnsiTheme="minorHAnsi" w:cstheme="minorHAnsi"/>
                <w:sz w:val="21"/>
                <w:szCs w:val="21"/>
                <w:lang w:eastAsia="es-ES"/>
              </w:rPr>
              <w:t>.</w:t>
            </w:r>
          </w:p>
        </w:tc>
      </w:tr>
      <w:tr w:rsidR="00994E8E" w:rsidRPr="002C7EC9" w:rsidTr="00605AF9">
        <w:trPr>
          <w:trHeight w:val="413"/>
        </w:trPr>
        <w:tc>
          <w:tcPr>
            <w:tcW w:w="9073" w:type="dxa"/>
            <w:shd w:val="clear" w:color="auto" w:fill="auto"/>
          </w:tcPr>
          <w:p w:rsidR="00994E8E" w:rsidRPr="00300DB9" w:rsidRDefault="00300DB9" w:rsidP="00605AF9">
            <w:pPr>
              <w:spacing w:after="0"/>
              <w:jc w:val="center"/>
              <w:rPr>
                <w:b/>
                <w:bCs/>
                <w:i/>
                <w:sz w:val="21"/>
                <w:szCs w:val="21"/>
              </w:rPr>
            </w:pPr>
            <w:r w:rsidRPr="00300DB9">
              <w:rPr>
                <w:rFonts w:asciiTheme="minorHAnsi" w:hAnsiTheme="minorHAnsi" w:cstheme="minorHAnsi"/>
                <w:b/>
                <w:bCs/>
                <w:i/>
                <w:sz w:val="21"/>
                <w:szCs w:val="21"/>
                <w:lang w:val="fr-FR" w:eastAsia="es-ES"/>
              </w:rPr>
              <w:t>Quines mesures de seguretat apliquem al tractament de les seves dades?</w:t>
            </w:r>
          </w:p>
        </w:tc>
      </w:tr>
      <w:tr w:rsidR="00994E8E" w:rsidRPr="00300DB9" w:rsidTr="00605AF9">
        <w:trPr>
          <w:trHeight w:val="566"/>
        </w:trPr>
        <w:tc>
          <w:tcPr>
            <w:tcW w:w="9073" w:type="dxa"/>
            <w:shd w:val="clear" w:color="auto" w:fill="auto"/>
          </w:tcPr>
          <w:p w:rsidR="00994E8E" w:rsidRPr="00300DB9" w:rsidRDefault="00300DB9" w:rsidP="00605AF9">
            <w:pPr>
              <w:spacing w:after="0" w:line="259" w:lineRule="auto"/>
              <w:jc w:val="both"/>
              <w:rPr>
                <w:rFonts w:cs="Calibri"/>
                <w:sz w:val="21"/>
                <w:szCs w:val="21"/>
                <w:lang w:val="pt-PT"/>
              </w:rPr>
            </w:pPr>
            <w:r w:rsidRPr="00CE79A8">
              <w:rPr>
                <w:rFonts w:asciiTheme="minorHAnsi" w:hAnsiTheme="minorHAnsi" w:cstheme="minorHAnsi"/>
                <w:sz w:val="21"/>
                <w:szCs w:val="21"/>
                <w:lang w:val="pt-PT" w:eastAsia="es-ES"/>
              </w:rPr>
              <w:t>Tractarem les seves dades de forma confidencial i amb mesures tècniques i organitzatives adequades per evitar-ne l’alteració, pèrdua, tractament o accés no autoritzat.</w:t>
            </w:r>
          </w:p>
        </w:tc>
      </w:tr>
    </w:tbl>
    <w:p w:rsidR="00C73D3D" w:rsidRPr="00300DB9" w:rsidRDefault="00C73D3D" w:rsidP="003709B3">
      <w:pPr>
        <w:rPr>
          <w:lang w:val="pt-PT"/>
        </w:rPr>
      </w:pPr>
    </w:p>
    <w:sectPr w:rsidR="00C73D3D" w:rsidRPr="00300DB9" w:rsidSect="00994E8E">
      <w:headerReference w:type="default" r:id="rId10"/>
      <w:footerReference w:type="default" r:id="rId11"/>
      <w:headerReference w:type="first" r:id="rId12"/>
      <w:footerReference w:type="first" r:id="rId13"/>
      <w:pgSz w:w="11900" w:h="1682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F5" w:rsidRDefault="00FF29F5" w:rsidP="00B41905">
      <w:r>
        <w:separator/>
      </w:r>
    </w:p>
    <w:p w:rsidR="00FF29F5" w:rsidRDefault="00FF29F5" w:rsidP="00B41905"/>
  </w:endnote>
  <w:endnote w:type="continuationSeparator" w:id="0">
    <w:p w:rsidR="00FF29F5" w:rsidRDefault="00FF29F5" w:rsidP="00B41905">
      <w:r>
        <w:continuationSeparator/>
      </w:r>
    </w:p>
    <w:p w:rsidR="00FF29F5" w:rsidRDefault="00FF29F5" w:rsidP="00B41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AE" w:rsidRDefault="00795EA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6D4088">
      <w:rPr>
        <w:noProof/>
      </w:rPr>
      <w:t>1</w:t>
    </w:r>
    <w:r>
      <w:fldChar w:fldCharType="end"/>
    </w:r>
  </w:p>
  <w:p w:rsidR="00795EAE" w:rsidRDefault="00795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41" w:rsidRDefault="009E7C41" w:rsidP="009E7C41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F5" w:rsidRDefault="00FF29F5" w:rsidP="00B41905">
      <w:r>
        <w:separator/>
      </w:r>
    </w:p>
    <w:p w:rsidR="00FF29F5" w:rsidRDefault="00FF29F5" w:rsidP="00B41905"/>
  </w:footnote>
  <w:footnote w:type="continuationSeparator" w:id="0">
    <w:p w:rsidR="00FF29F5" w:rsidRDefault="00FF29F5" w:rsidP="00B41905">
      <w:r>
        <w:continuationSeparator/>
      </w:r>
    </w:p>
    <w:p w:rsidR="00FF29F5" w:rsidRDefault="00FF29F5" w:rsidP="00B4190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AE" w:rsidRDefault="00A85B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4405630</wp:posOffset>
          </wp:positionH>
          <wp:positionV relativeFrom="paragraph">
            <wp:posOffset>-215900</wp:posOffset>
          </wp:positionV>
          <wp:extent cx="1134110" cy="443230"/>
          <wp:effectExtent l="0" t="0" r="0" b="0"/>
          <wp:wrapTight wrapText="bothSides">
            <wp:wrapPolygon edited="0">
              <wp:start x="0" y="0"/>
              <wp:lineTo x="0" y="20424"/>
              <wp:lineTo x="21406" y="20424"/>
              <wp:lineTo x="2140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40" w:rsidRDefault="00A85B41" w:rsidP="00B41905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-1815465</wp:posOffset>
          </wp:positionH>
          <wp:positionV relativeFrom="paragraph">
            <wp:posOffset>4489450</wp:posOffset>
          </wp:positionV>
          <wp:extent cx="7578725" cy="5876290"/>
          <wp:effectExtent l="0" t="0" r="0" b="0"/>
          <wp:wrapNone/>
          <wp:docPr id="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175"/>
                  <a:stretch>
                    <a:fillRect/>
                  </a:stretch>
                </pic:blipFill>
                <pic:spPr bwMode="auto">
                  <a:xfrm>
                    <a:off x="0" y="0"/>
                    <a:ext cx="7578725" cy="5876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5753"/>
    <w:multiLevelType w:val="hybridMultilevel"/>
    <w:tmpl w:val="86B667C6"/>
    <w:lvl w:ilvl="0" w:tplc="5A1E9ECA">
      <w:start w:val="1"/>
      <w:numFmt w:val="bullet"/>
      <w:lvlText w:val="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FFD"/>
    <w:multiLevelType w:val="hybridMultilevel"/>
    <w:tmpl w:val="190A1726"/>
    <w:lvl w:ilvl="0" w:tplc="66427ADE">
      <w:start w:val="1"/>
      <w:numFmt w:val="bullet"/>
      <w:lvlText w:val="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1764"/>
    <w:multiLevelType w:val="multilevel"/>
    <w:tmpl w:val="E4123824"/>
    <w:lvl w:ilvl="0">
      <w:start w:val="1"/>
      <w:numFmt w:val="decimal"/>
      <w:lvlText w:val="%1."/>
      <w:lvlJc w:val="left"/>
      <w:pPr>
        <w:tabs>
          <w:tab w:val="num" w:pos="1247"/>
        </w:tabs>
        <w:ind w:left="1247" w:hanging="1247"/>
      </w:pPr>
      <w:rPr>
        <w:rFonts w:ascii="Verdana" w:hAnsi="Verdana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caps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261" w:hanging="12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405" w:hanging="14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247" w:hanging="1247"/>
      </w:pPr>
      <w:rPr>
        <w:rFonts w:hint="default"/>
      </w:rPr>
    </w:lvl>
  </w:abstractNum>
  <w:abstractNum w:abstractNumId="3" w15:restartNumberingAfterBreak="0">
    <w:nsid w:val="13EA1EBA"/>
    <w:multiLevelType w:val="hybridMultilevel"/>
    <w:tmpl w:val="5EA6912A"/>
    <w:lvl w:ilvl="0" w:tplc="83B0771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31C6"/>
    <w:multiLevelType w:val="multilevel"/>
    <w:tmpl w:val="ECFE91C8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caps/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  <w:b/>
        <w:i w:val="0"/>
        <w:color w:val="D56C2C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color w:val="4A5051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5142C6"/>
    <w:multiLevelType w:val="hybridMultilevel"/>
    <w:tmpl w:val="649056F2"/>
    <w:lvl w:ilvl="0" w:tplc="83B0771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1E25"/>
    <w:multiLevelType w:val="multilevel"/>
    <w:tmpl w:val="0860CABA"/>
    <w:lvl w:ilvl="0">
      <w:numFmt w:val="bullet"/>
      <w:pStyle w:val="Estilo3"/>
      <w:lvlText w:val=""/>
      <w:lvlJc w:val="left"/>
      <w:pPr>
        <w:ind w:left="2484" w:hanging="360"/>
      </w:pPr>
      <w:rPr>
        <w:rFonts w:ascii="Wingdings" w:hAnsi="Wingdings"/>
        <w:color w:val="D56C2C"/>
        <w:sz w:val="24"/>
      </w:rPr>
    </w:lvl>
    <w:lvl w:ilvl="1">
      <w:numFmt w:val="bullet"/>
      <w:lvlText w:val="o"/>
      <w:lvlJc w:val="left"/>
      <w:pPr>
        <w:ind w:left="3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44" w:hanging="360"/>
      </w:pPr>
      <w:rPr>
        <w:rFonts w:ascii="Wingdings" w:hAnsi="Wingdings"/>
      </w:rPr>
    </w:lvl>
  </w:abstractNum>
  <w:abstractNum w:abstractNumId="7" w15:restartNumberingAfterBreak="0">
    <w:nsid w:val="25380C86"/>
    <w:multiLevelType w:val="multilevel"/>
    <w:tmpl w:val="14184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27151349"/>
    <w:multiLevelType w:val="multilevel"/>
    <w:tmpl w:val="6EF6611A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caps/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  <w:b/>
        <w:i w:val="0"/>
        <w:color w:val="D56C2C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color w:val="4A5051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78A061E"/>
    <w:multiLevelType w:val="hybridMultilevel"/>
    <w:tmpl w:val="D9DA054A"/>
    <w:lvl w:ilvl="0" w:tplc="83B0771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9129E"/>
    <w:multiLevelType w:val="hybridMultilevel"/>
    <w:tmpl w:val="DF5E9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95A6D"/>
    <w:multiLevelType w:val="hybridMultilevel"/>
    <w:tmpl w:val="112E85E0"/>
    <w:lvl w:ilvl="0" w:tplc="0C0A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058" w:hanging="360"/>
      </w:pPr>
    </w:lvl>
    <w:lvl w:ilvl="2" w:tplc="0C0A001B" w:tentative="1">
      <w:start w:val="1"/>
      <w:numFmt w:val="lowerRoman"/>
      <w:lvlText w:val="%3."/>
      <w:lvlJc w:val="right"/>
      <w:pPr>
        <w:ind w:left="4778" w:hanging="180"/>
      </w:pPr>
    </w:lvl>
    <w:lvl w:ilvl="3" w:tplc="0C0A000F" w:tentative="1">
      <w:start w:val="1"/>
      <w:numFmt w:val="decimal"/>
      <w:lvlText w:val="%4."/>
      <w:lvlJc w:val="left"/>
      <w:pPr>
        <w:ind w:left="5498" w:hanging="360"/>
      </w:pPr>
    </w:lvl>
    <w:lvl w:ilvl="4" w:tplc="0C0A0019" w:tentative="1">
      <w:start w:val="1"/>
      <w:numFmt w:val="lowerLetter"/>
      <w:lvlText w:val="%5."/>
      <w:lvlJc w:val="left"/>
      <w:pPr>
        <w:ind w:left="6218" w:hanging="360"/>
      </w:pPr>
    </w:lvl>
    <w:lvl w:ilvl="5" w:tplc="0C0A001B" w:tentative="1">
      <w:start w:val="1"/>
      <w:numFmt w:val="lowerRoman"/>
      <w:lvlText w:val="%6."/>
      <w:lvlJc w:val="right"/>
      <w:pPr>
        <w:ind w:left="6938" w:hanging="180"/>
      </w:pPr>
    </w:lvl>
    <w:lvl w:ilvl="6" w:tplc="0C0A000F" w:tentative="1">
      <w:start w:val="1"/>
      <w:numFmt w:val="decimal"/>
      <w:lvlText w:val="%7."/>
      <w:lvlJc w:val="left"/>
      <w:pPr>
        <w:ind w:left="7658" w:hanging="360"/>
      </w:pPr>
    </w:lvl>
    <w:lvl w:ilvl="7" w:tplc="0C0A0019" w:tentative="1">
      <w:start w:val="1"/>
      <w:numFmt w:val="lowerLetter"/>
      <w:lvlText w:val="%8."/>
      <w:lvlJc w:val="left"/>
      <w:pPr>
        <w:ind w:left="8378" w:hanging="360"/>
      </w:pPr>
    </w:lvl>
    <w:lvl w:ilvl="8" w:tplc="0C0A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303771CB"/>
    <w:multiLevelType w:val="multilevel"/>
    <w:tmpl w:val="EE7A87A0"/>
    <w:lvl w:ilvl="0">
      <w:start w:val="1"/>
      <w:numFmt w:val="bullet"/>
      <w:lvlText w:val="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</w:abstractNum>
  <w:abstractNum w:abstractNumId="13" w15:restartNumberingAfterBreak="0">
    <w:nsid w:val="34E27819"/>
    <w:multiLevelType w:val="multilevel"/>
    <w:tmpl w:val="8A72CAD8"/>
    <w:lvl w:ilvl="0">
      <w:numFmt w:val="bullet"/>
      <w:pStyle w:val="Estilo1"/>
      <w:lvlText w:val=""/>
      <w:lvlJc w:val="left"/>
      <w:pPr>
        <w:ind w:left="1080" w:hanging="360"/>
      </w:pPr>
      <w:rPr>
        <w:rFonts w:ascii="Wingdings" w:hAnsi="Wingdings"/>
        <w:color w:val="D56C2C"/>
        <w:sz w:val="24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3569344C"/>
    <w:multiLevelType w:val="multilevel"/>
    <w:tmpl w:val="2F24CC4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Verdana" w:hAnsi="Verdana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caps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261" w:hanging="12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405" w:hanging="14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5" w15:restartNumberingAfterBreak="0">
    <w:nsid w:val="3CCE6712"/>
    <w:multiLevelType w:val="multilevel"/>
    <w:tmpl w:val="11265FF2"/>
    <w:lvl w:ilvl="0">
      <w:numFmt w:val="bullet"/>
      <w:pStyle w:val="Estilo2"/>
      <w:lvlText w:val=""/>
      <w:lvlJc w:val="left"/>
      <w:pPr>
        <w:ind w:left="1765" w:hanging="360"/>
      </w:pPr>
      <w:rPr>
        <w:rFonts w:ascii="Wingdings" w:hAnsi="Wingdings"/>
        <w:color w:val="D56C2C"/>
        <w:sz w:val="24"/>
      </w:rPr>
    </w:lvl>
    <w:lvl w:ilvl="1">
      <w:numFmt w:val="bullet"/>
      <w:lvlText w:val="o"/>
      <w:lvlJc w:val="left"/>
      <w:pPr>
        <w:ind w:left="21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65" w:hanging="360"/>
      </w:pPr>
      <w:rPr>
        <w:rFonts w:ascii="Wingdings" w:hAnsi="Wingdings"/>
      </w:rPr>
    </w:lvl>
  </w:abstractNum>
  <w:abstractNum w:abstractNumId="16" w15:restartNumberingAfterBreak="0">
    <w:nsid w:val="40C929B3"/>
    <w:multiLevelType w:val="multilevel"/>
    <w:tmpl w:val="AD901662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caps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color w:val="4A5051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1744C42"/>
    <w:multiLevelType w:val="multilevel"/>
    <w:tmpl w:val="49A81D9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Verdana" w:hAnsi="Verdana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caps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261" w:hanging="12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405" w:hanging="14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8" w15:restartNumberingAfterBreak="0">
    <w:nsid w:val="460025BA"/>
    <w:multiLevelType w:val="hybridMultilevel"/>
    <w:tmpl w:val="F5AC6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8175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FF38A2"/>
    <w:multiLevelType w:val="multilevel"/>
    <w:tmpl w:val="E00EF61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entury Gothic" w:hAnsi="Century Gothic" w:hint="default"/>
        <w:b/>
        <w:i w:val="0"/>
        <w:caps/>
        <w:color w:val="D46B2A"/>
        <w:sz w:val="3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caps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261" w:hanging="12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405" w:hanging="14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1" w15:restartNumberingAfterBreak="0">
    <w:nsid w:val="4C1C07CB"/>
    <w:multiLevelType w:val="hybridMultilevel"/>
    <w:tmpl w:val="13FAA506"/>
    <w:lvl w:ilvl="0" w:tplc="38707130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864E4"/>
    <w:multiLevelType w:val="multilevel"/>
    <w:tmpl w:val="CD1E75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1BC42BA"/>
    <w:multiLevelType w:val="hybridMultilevel"/>
    <w:tmpl w:val="1DA6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3567C"/>
    <w:multiLevelType w:val="hybridMultilevel"/>
    <w:tmpl w:val="B3485962"/>
    <w:lvl w:ilvl="0" w:tplc="BF2CAAB0">
      <w:start w:val="1"/>
      <w:numFmt w:val="bullet"/>
      <w:lvlText w:val="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2048F"/>
    <w:multiLevelType w:val="hybridMultilevel"/>
    <w:tmpl w:val="2B2A3D4C"/>
    <w:lvl w:ilvl="0" w:tplc="A5D42280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F0941"/>
    <w:multiLevelType w:val="multilevel"/>
    <w:tmpl w:val="79BECA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21"/>
  </w:num>
  <w:num w:numId="7">
    <w:abstractNumId w:val="0"/>
  </w:num>
  <w:num w:numId="8">
    <w:abstractNumId w:val="24"/>
  </w:num>
  <w:num w:numId="9">
    <w:abstractNumId w:val="21"/>
  </w:num>
  <w:num w:numId="10">
    <w:abstractNumId w:val="17"/>
  </w:num>
  <w:num w:numId="11">
    <w:abstractNumId w:val="7"/>
  </w:num>
  <w:num w:numId="12">
    <w:abstractNumId w:val="20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24"/>
  </w:num>
  <w:num w:numId="18">
    <w:abstractNumId w:val="21"/>
  </w:num>
  <w:num w:numId="19">
    <w:abstractNumId w:val="0"/>
  </w:num>
  <w:num w:numId="20">
    <w:abstractNumId w:val="24"/>
  </w:num>
  <w:num w:numId="21">
    <w:abstractNumId w:val="20"/>
  </w:num>
  <w:num w:numId="22">
    <w:abstractNumId w:val="25"/>
  </w:num>
  <w:num w:numId="23">
    <w:abstractNumId w:val="25"/>
  </w:num>
  <w:num w:numId="24">
    <w:abstractNumId w:val="1"/>
  </w:num>
  <w:num w:numId="25">
    <w:abstractNumId w:val="1"/>
  </w:num>
  <w:num w:numId="26">
    <w:abstractNumId w:val="11"/>
  </w:num>
  <w:num w:numId="27">
    <w:abstractNumId w:val="26"/>
  </w:num>
  <w:num w:numId="28">
    <w:abstractNumId w:val="16"/>
  </w:num>
  <w:num w:numId="29">
    <w:abstractNumId w:val="13"/>
  </w:num>
  <w:num w:numId="30">
    <w:abstractNumId w:val="15"/>
  </w:num>
  <w:num w:numId="31">
    <w:abstractNumId w:val="6"/>
  </w:num>
  <w:num w:numId="32">
    <w:abstractNumId w:val="16"/>
  </w:num>
  <w:num w:numId="33">
    <w:abstractNumId w:val="13"/>
  </w:num>
  <w:num w:numId="34">
    <w:abstractNumId w:val="8"/>
  </w:num>
  <w:num w:numId="35">
    <w:abstractNumId w:val="4"/>
  </w:num>
  <w:num w:numId="36">
    <w:abstractNumId w:val="19"/>
  </w:num>
  <w:num w:numId="37">
    <w:abstractNumId w:val="22"/>
  </w:num>
  <w:num w:numId="38">
    <w:abstractNumId w:val="10"/>
  </w:num>
  <w:num w:numId="39">
    <w:abstractNumId w:val="5"/>
  </w:num>
  <w:num w:numId="40">
    <w:abstractNumId w:val="23"/>
  </w:num>
  <w:num w:numId="41">
    <w:abstractNumId w:val="18"/>
  </w:num>
  <w:num w:numId="42">
    <w:abstractNumId w:val="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41"/>
    <w:rsid w:val="0001172F"/>
    <w:rsid w:val="00011F02"/>
    <w:rsid w:val="00021EA7"/>
    <w:rsid w:val="0005042E"/>
    <w:rsid w:val="0006240C"/>
    <w:rsid w:val="00065808"/>
    <w:rsid w:val="00073690"/>
    <w:rsid w:val="00091AE7"/>
    <w:rsid w:val="000A1571"/>
    <w:rsid w:val="000B36B5"/>
    <w:rsid w:val="000B7587"/>
    <w:rsid w:val="001103BC"/>
    <w:rsid w:val="001216D7"/>
    <w:rsid w:val="001217D1"/>
    <w:rsid w:val="0013147E"/>
    <w:rsid w:val="00144D43"/>
    <w:rsid w:val="001635A9"/>
    <w:rsid w:val="00194E17"/>
    <w:rsid w:val="001B29F9"/>
    <w:rsid w:val="001C608E"/>
    <w:rsid w:val="001E6E45"/>
    <w:rsid w:val="001F36AE"/>
    <w:rsid w:val="00216209"/>
    <w:rsid w:val="00217B25"/>
    <w:rsid w:val="00226B39"/>
    <w:rsid w:val="00231508"/>
    <w:rsid w:val="00233C2D"/>
    <w:rsid w:val="0023786E"/>
    <w:rsid w:val="00243B98"/>
    <w:rsid w:val="0025356B"/>
    <w:rsid w:val="00264B35"/>
    <w:rsid w:val="00272C02"/>
    <w:rsid w:val="00275029"/>
    <w:rsid w:val="00276876"/>
    <w:rsid w:val="00293650"/>
    <w:rsid w:val="002A1B84"/>
    <w:rsid w:val="002A44B1"/>
    <w:rsid w:val="002A6D40"/>
    <w:rsid w:val="002C3366"/>
    <w:rsid w:val="002D757A"/>
    <w:rsid w:val="002F01DC"/>
    <w:rsid w:val="003003DF"/>
    <w:rsid w:val="00300DB9"/>
    <w:rsid w:val="00311326"/>
    <w:rsid w:val="00314C5A"/>
    <w:rsid w:val="00315874"/>
    <w:rsid w:val="00324BBF"/>
    <w:rsid w:val="00330D7E"/>
    <w:rsid w:val="0034474F"/>
    <w:rsid w:val="00354B0D"/>
    <w:rsid w:val="003622CA"/>
    <w:rsid w:val="00365983"/>
    <w:rsid w:val="00366285"/>
    <w:rsid w:val="003709B3"/>
    <w:rsid w:val="00370BA8"/>
    <w:rsid w:val="00385CA6"/>
    <w:rsid w:val="00391C3E"/>
    <w:rsid w:val="00392DEE"/>
    <w:rsid w:val="003A5CDD"/>
    <w:rsid w:val="003C6B69"/>
    <w:rsid w:val="003D2746"/>
    <w:rsid w:val="003F0873"/>
    <w:rsid w:val="003F6E1C"/>
    <w:rsid w:val="004263DD"/>
    <w:rsid w:val="004702CF"/>
    <w:rsid w:val="00485401"/>
    <w:rsid w:val="004A2C3D"/>
    <w:rsid w:val="004A4643"/>
    <w:rsid w:val="004B7F54"/>
    <w:rsid w:val="004C5E66"/>
    <w:rsid w:val="004D32C5"/>
    <w:rsid w:val="004D7CC1"/>
    <w:rsid w:val="004F1CAF"/>
    <w:rsid w:val="00503A2F"/>
    <w:rsid w:val="00521B7F"/>
    <w:rsid w:val="005312BB"/>
    <w:rsid w:val="00540F6A"/>
    <w:rsid w:val="00557A0C"/>
    <w:rsid w:val="00595892"/>
    <w:rsid w:val="005A0830"/>
    <w:rsid w:val="005A39EC"/>
    <w:rsid w:val="005A5997"/>
    <w:rsid w:val="005A67DF"/>
    <w:rsid w:val="0060034D"/>
    <w:rsid w:val="00605AF9"/>
    <w:rsid w:val="00607044"/>
    <w:rsid w:val="00607C95"/>
    <w:rsid w:val="00624E70"/>
    <w:rsid w:val="00632709"/>
    <w:rsid w:val="006557E8"/>
    <w:rsid w:val="00661F38"/>
    <w:rsid w:val="00693300"/>
    <w:rsid w:val="006A7C06"/>
    <w:rsid w:val="006B24CA"/>
    <w:rsid w:val="006B376F"/>
    <w:rsid w:val="006D4088"/>
    <w:rsid w:val="006E37F7"/>
    <w:rsid w:val="00710F16"/>
    <w:rsid w:val="00717F30"/>
    <w:rsid w:val="0072525B"/>
    <w:rsid w:val="00750ED9"/>
    <w:rsid w:val="00751C1A"/>
    <w:rsid w:val="0075201A"/>
    <w:rsid w:val="0075339B"/>
    <w:rsid w:val="00795EAE"/>
    <w:rsid w:val="007A18B9"/>
    <w:rsid w:val="007A5A32"/>
    <w:rsid w:val="007B0B85"/>
    <w:rsid w:val="007B2F77"/>
    <w:rsid w:val="007B325F"/>
    <w:rsid w:val="007C58C7"/>
    <w:rsid w:val="007E5D8D"/>
    <w:rsid w:val="007F0020"/>
    <w:rsid w:val="007F2C7C"/>
    <w:rsid w:val="00830295"/>
    <w:rsid w:val="00831439"/>
    <w:rsid w:val="00834664"/>
    <w:rsid w:val="008430CA"/>
    <w:rsid w:val="00843776"/>
    <w:rsid w:val="0086040E"/>
    <w:rsid w:val="008922C7"/>
    <w:rsid w:val="00896CD0"/>
    <w:rsid w:val="00897798"/>
    <w:rsid w:val="008A32BA"/>
    <w:rsid w:val="008B3A62"/>
    <w:rsid w:val="008C4B22"/>
    <w:rsid w:val="008C6B98"/>
    <w:rsid w:val="008E028F"/>
    <w:rsid w:val="008E67A9"/>
    <w:rsid w:val="008F4764"/>
    <w:rsid w:val="008F72B6"/>
    <w:rsid w:val="00902051"/>
    <w:rsid w:val="00957C8F"/>
    <w:rsid w:val="00965F12"/>
    <w:rsid w:val="00994E8E"/>
    <w:rsid w:val="009A03D5"/>
    <w:rsid w:val="009A1940"/>
    <w:rsid w:val="009B25FA"/>
    <w:rsid w:val="009E6AB1"/>
    <w:rsid w:val="009E7853"/>
    <w:rsid w:val="009E7C41"/>
    <w:rsid w:val="009F65D9"/>
    <w:rsid w:val="00A1237C"/>
    <w:rsid w:val="00A22FAD"/>
    <w:rsid w:val="00A25E26"/>
    <w:rsid w:val="00A26A9B"/>
    <w:rsid w:val="00A55454"/>
    <w:rsid w:val="00A60245"/>
    <w:rsid w:val="00A711A2"/>
    <w:rsid w:val="00A80CA4"/>
    <w:rsid w:val="00A85B41"/>
    <w:rsid w:val="00A8710D"/>
    <w:rsid w:val="00AA2FF3"/>
    <w:rsid w:val="00AA376B"/>
    <w:rsid w:val="00AC1705"/>
    <w:rsid w:val="00AE1216"/>
    <w:rsid w:val="00B22EBF"/>
    <w:rsid w:val="00B2613D"/>
    <w:rsid w:val="00B31FD1"/>
    <w:rsid w:val="00B373DC"/>
    <w:rsid w:val="00B40A2A"/>
    <w:rsid w:val="00B41905"/>
    <w:rsid w:val="00B41F31"/>
    <w:rsid w:val="00B436C5"/>
    <w:rsid w:val="00B518BC"/>
    <w:rsid w:val="00B621C9"/>
    <w:rsid w:val="00B642AA"/>
    <w:rsid w:val="00B64B49"/>
    <w:rsid w:val="00B904F1"/>
    <w:rsid w:val="00B95F5E"/>
    <w:rsid w:val="00B9693B"/>
    <w:rsid w:val="00BA37E7"/>
    <w:rsid w:val="00BC1E0E"/>
    <w:rsid w:val="00BC4FC8"/>
    <w:rsid w:val="00BD002A"/>
    <w:rsid w:val="00BF6F56"/>
    <w:rsid w:val="00BF6FA1"/>
    <w:rsid w:val="00C24681"/>
    <w:rsid w:val="00C276BD"/>
    <w:rsid w:val="00C4288A"/>
    <w:rsid w:val="00C54907"/>
    <w:rsid w:val="00C57F22"/>
    <w:rsid w:val="00C73D3D"/>
    <w:rsid w:val="00C8214A"/>
    <w:rsid w:val="00C82967"/>
    <w:rsid w:val="00C93410"/>
    <w:rsid w:val="00CB1D9D"/>
    <w:rsid w:val="00CB5533"/>
    <w:rsid w:val="00CB7ECB"/>
    <w:rsid w:val="00CC4A4A"/>
    <w:rsid w:val="00CD0B64"/>
    <w:rsid w:val="00CD59D6"/>
    <w:rsid w:val="00CE7031"/>
    <w:rsid w:val="00D04984"/>
    <w:rsid w:val="00D103BE"/>
    <w:rsid w:val="00D12474"/>
    <w:rsid w:val="00D203A1"/>
    <w:rsid w:val="00D33FE8"/>
    <w:rsid w:val="00D4779F"/>
    <w:rsid w:val="00D60683"/>
    <w:rsid w:val="00D6087B"/>
    <w:rsid w:val="00D71B14"/>
    <w:rsid w:val="00D75082"/>
    <w:rsid w:val="00D932DC"/>
    <w:rsid w:val="00D97811"/>
    <w:rsid w:val="00DA4687"/>
    <w:rsid w:val="00DC31A6"/>
    <w:rsid w:val="00DE659B"/>
    <w:rsid w:val="00DF0928"/>
    <w:rsid w:val="00DF3417"/>
    <w:rsid w:val="00E042E6"/>
    <w:rsid w:val="00E07FA0"/>
    <w:rsid w:val="00E17A35"/>
    <w:rsid w:val="00E348F3"/>
    <w:rsid w:val="00E411A2"/>
    <w:rsid w:val="00E4796E"/>
    <w:rsid w:val="00E60218"/>
    <w:rsid w:val="00E67475"/>
    <w:rsid w:val="00E82AF0"/>
    <w:rsid w:val="00E83C32"/>
    <w:rsid w:val="00EA056E"/>
    <w:rsid w:val="00EA753D"/>
    <w:rsid w:val="00EA7E54"/>
    <w:rsid w:val="00EB3636"/>
    <w:rsid w:val="00EB6797"/>
    <w:rsid w:val="00EC1F87"/>
    <w:rsid w:val="00EC1F9F"/>
    <w:rsid w:val="00ED2088"/>
    <w:rsid w:val="00F10AC9"/>
    <w:rsid w:val="00F11CC5"/>
    <w:rsid w:val="00F164AB"/>
    <w:rsid w:val="00F174D2"/>
    <w:rsid w:val="00F256C5"/>
    <w:rsid w:val="00F45B57"/>
    <w:rsid w:val="00F506BA"/>
    <w:rsid w:val="00F60EDC"/>
    <w:rsid w:val="00F6678E"/>
    <w:rsid w:val="00F72792"/>
    <w:rsid w:val="00F909E7"/>
    <w:rsid w:val="00FA3AA7"/>
    <w:rsid w:val="00FB5C2C"/>
    <w:rsid w:val="00FB5F6A"/>
    <w:rsid w:val="00FC5794"/>
    <w:rsid w:val="00FC6497"/>
    <w:rsid w:val="00FE2167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BD84F8"/>
  <w15:chartTrackingRefBased/>
  <w15:docId w15:val="{77F367FF-67D6-43CC-A70E-8D9092BA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E8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basedOn w:val="Titulo1"/>
    <w:next w:val="Normal"/>
    <w:qFormat/>
    <w:rsid w:val="007F0020"/>
    <w:pPr>
      <w:numPr>
        <w:numId w:val="37"/>
      </w:numPr>
      <w:spacing w:line="276" w:lineRule="auto"/>
    </w:pPr>
    <w:rPr>
      <w:color w:val="D46B2A"/>
    </w:rPr>
  </w:style>
  <w:style w:type="paragraph" w:styleId="Ttulo2">
    <w:name w:val="heading 2"/>
    <w:basedOn w:val="Titulo2"/>
    <w:next w:val="Normal"/>
    <w:qFormat/>
    <w:rsid w:val="00FC6497"/>
    <w:pPr>
      <w:numPr>
        <w:ilvl w:val="1"/>
        <w:numId w:val="37"/>
      </w:numPr>
      <w:tabs>
        <w:tab w:val="left" w:pos="1134"/>
      </w:tabs>
    </w:pPr>
    <w:rPr>
      <w:caps w:val="0"/>
      <w:color w:val="D56C2C"/>
    </w:rPr>
  </w:style>
  <w:style w:type="paragraph" w:styleId="Ttulo3">
    <w:name w:val="heading 3"/>
    <w:basedOn w:val="Titulo3"/>
    <w:next w:val="Normal"/>
    <w:qFormat/>
    <w:rsid w:val="00BF6FA1"/>
    <w:pPr>
      <w:numPr>
        <w:ilvl w:val="2"/>
        <w:numId w:val="37"/>
      </w:numPr>
      <w:tabs>
        <w:tab w:val="left" w:pos="1134"/>
      </w:tabs>
    </w:pPr>
  </w:style>
  <w:style w:type="paragraph" w:styleId="Ttulo4">
    <w:name w:val="heading 4"/>
    <w:basedOn w:val="Titulo3"/>
    <w:next w:val="Normal"/>
    <w:qFormat/>
    <w:rsid w:val="00BF6FA1"/>
    <w:pPr>
      <w:numPr>
        <w:ilvl w:val="3"/>
        <w:numId w:val="37"/>
      </w:numPr>
      <w:tabs>
        <w:tab w:val="left" w:pos="1134"/>
      </w:tabs>
      <w:outlineLvl w:val="3"/>
    </w:pPr>
    <w:rPr>
      <w:sz w:val="20"/>
      <w:szCs w:val="20"/>
    </w:rPr>
  </w:style>
  <w:style w:type="paragraph" w:styleId="Ttulo5">
    <w:name w:val="heading 5"/>
    <w:basedOn w:val="Ttulo4"/>
    <w:next w:val="Normal"/>
    <w:autoRedefine/>
    <w:qFormat/>
    <w:rsid w:val="00BF6FA1"/>
    <w:pPr>
      <w:numPr>
        <w:ilvl w:val="4"/>
      </w:numPr>
      <w:outlineLvl w:val="4"/>
    </w:pPr>
    <w:rPr>
      <w:b w:val="0"/>
    </w:rPr>
  </w:style>
  <w:style w:type="paragraph" w:styleId="Ttulo6">
    <w:name w:val="heading 6"/>
    <w:basedOn w:val="Normal"/>
    <w:next w:val="Normal"/>
    <w:autoRedefine/>
    <w:qFormat/>
    <w:pPr>
      <w:keepNext/>
      <w:numPr>
        <w:ilvl w:val="5"/>
        <w:numId w:val="37"/>
      </w:numPr>
      <w:spacing w:after="0" w:line="280" w:lineRule="atLeast"/>
      <w:jc w:val="both"/>
      <w:outlineLvl w:val="5"/>
    </w:pPr>
    <w:rPr>
      <w:rFonts w:ascii="Century Gothic" w:hAnsi="Century Gothic"/>
      <w:b/>
      <w:bCs/>
      <w:color w:val="4A5051"/>
      <w:szCs w:val="24"/>
      <w:lang w:eastAsia="es-ES"/>
    </w:rPr>
  </w:style>
  <w:style w:type="paragraph" w:styleId="Ttulo7">
    <w:name w:val="heading 7"/>
    <w:basedOn w:val="Normal"/>
    <w:next w:val="Normal"/>
    <w:autoRedefine/>
    <w:qFormat/>
    <w:pPr>
      <w:keepNext/>
      <w:numPr>
        <w:ilvl w:val="6"/>
        <w:numId w:val="37"/>
      </w:numPr>
      <w:spacing w:after="0" w:line="280" w:lineRule="atLeast"/>
      <w:jc w:val="both"/>
      <w:outlineLvl w:val="6"/>
    </w:pPr>
    <w:rPr>
      <w:rFonts w:ascii="Century Gothic" w:hAnsi="Century Gothic"/>
      <w:b/>
      <w:bCs/>
      <w:color w:val="4A5051"/>
      <w:szCs w:val="24"/>
      <w:lang w:eastAsia="es-ES"/>
    </w:rPr>
  </w:style>
  <w:style w:type="paragraph" w:styleId="Ttulo8">
    <w:name w:val="heading 8"/>
    <w:basedOn w:val="Normal"/>
    <w:next w:val="Normal"/>
    <w:autoRedefine/>
    <w:qFormat/>
    <w:pPr>
      <w:keepNext/>
      <w:numPr>
        <w:ilvl w:val="7"/>
        <w:numId w:val="37"/>
      </w:numPr>
      <w:spacing w:after="0" w:line="280" w:lineRule="atLeast"/>
      <w:jc w:val="both"/>
      <w:outlineLvl w:val="7"/>
    </w:pPr>
    <w:rPr>
      <w:rFonts w:ascii="Century Gothic" w:hAnsi="Century Gothic"/>
      <w:b/>
      <w:color w:val="4A5051"/>
      <w:szCs w:val="24"/>
      <w:lang w:eastAsia="es-ES"/>
    </w:rPr>
  </w:style>
  <w:style w:type="paragraph" w:styleId="Ttulo9">
    <w:name w:val="heading 9"/>
    <w:basedOn w:val="Normal"/>
    <w:next w:val="Normal"/>
    <w:autoRedefine/>
    <w:qFormat/>
    <w:pPr>
      <w:keepNext/>
      <w:numPr>
        <w:ilvl w:val="8"/>
        <w:numId w:val="37"/>
      </w:numPr>
      <w:spacing w:after="0" w:line="280" w:lineRule="atLeast"/>
      <w:jc w:val="both"/>
      <w:outlineLvl w:val="8"/>
    </w:pPr>
    <w:rPr>
      <w:rFonts w:ascii="Century Gothic" w:hAnsi="Century Gothic"/>
      <w:b/>
      <w:bCs/>
      <w:color w:val="4A5051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1">
    <w:name w:val="Viñeta 1"/>
    <w:basedOn w:val="Estilo1"/>
    <w:autoRedefine/>
    <w:qFormat/>
    <w:rsid w:val="00FC6497"/>
    <w:pPr>
      <w:ind w:left="993" w:hanging="426"/>
    </w:pPr>
  </w:style>
  <w:style w:type="paragraph" w:customStyle="1" w:styleId="Vieta2">
    <w:name w:val="Viñeta 2"/>
    <w:basedOn w:val="Estilo2"/>
    <w:autoRedefine/>
    <w:qFormat/>
    <w:rsid w:val="00FC6497"/>
    <w:pPr>
      <w:ind w:left="1560" w:hanging="426"/>
    </w:pPr>
  </w:style>
  <w:style w:type="paragraph" w:customStyle="1" w:styleId="Vieta3">
    <w:name w:val="Viñeta 3"/>
    <w:basedOn w:val="Estilo3"/>
    <w:autoRedefine/>
    <w:qFormat/>
    <w:rsid w:val="00FC6497"/>
    <w:pPr>
      <w:ind w:left="2127" w:hanging="426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Verdana" w:hAnsi="Verdana"/>
      <w:b/>
      <w:dstrike w:val="0"/>
      <w:sz w:val="16"/>
      <w:vertAlign w:val="baseline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  <w:spacing w:after="0" w:line="280" w:lineRule="atLeast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Piedepgina">
    <w:name w:val="footer"/>
    <w:aliases w:val="paginación"/>
    <w:basedOn w:val="Normal"/>
    <w:link w:val="PiedepginaCar"/>
    <w:uiPriority w:val="99"/>
    <w:qFormat/>
    <w:pPr>
      <w:tabs>
        <w:tab w:val="center" w:pos="4252"/>
        <w:tab w:val="right" w:pos="8504"/>
      </w:tabs>
      <w:spacing w:after="0" w:line="280" w:lineRule="atLeast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qFormat/>
    <w:rsid w:val="00E83C32"/>
    <w:pPr>
      <w:tabs>
        <w:tab w:val="right" w:leader="dot" w:pos="7927"/>
      </w:tabs>
      <w:spacing w:before="120" w:after="60" w:line="280" w:lineRule="atLeast"/>
      <w:ind w:left="567" w:right="567" w:hanging="567"/>
      <w:jc w:val="both"/>
    </w:pPr>
    <w:rPr>
      <w:rFonts w:ascii="Century Gothic" w:hAnsi="Century Gothic"/>
      <w:b/>
      <w:caps/>
      <w:noProof/>
      <w:color w:val="4A5051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E83C32"/>
    <w:pPr>
      <w:tabs>
        <w:tab w:val="left" w:pos="1134"/>
        <w:tab w:val="right" w:leader="dot" w:pos="7938"/>
      </w:tabs>
      <w:spacing w:before="60" w:after="60" w:line="280" w:lineRule="atLeast"/>
      <w:ind w:left="1134" w:right="567" w:hanging="567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qFormat/>
    <w:rsid w:val="00E83C32"/>
    <w:pPr>
      <w:tabs>
        <w:tab w:val="left" w:pos="1985"/>
        <w:tab w:val="right" w:leader="dot" w:pos="7938"/>
      </w:tabs>
      <w:spacing w:after="0" w:line="280" w:lineRule="atLeast"/>
      <w:ind w:left="1985" w:right="567" w:hanging="851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qFormat/>
    <w:rsid w:val="00C24681"/>
    <w:pPr>
      <w:tabs>
        <w:tab w:val="right" w:leader="dot" w:pos="7938"/>
      </w:tabs>
      <w:spacing w:after="0" w:line="280" w:lineRule="atLeast"/>
      <w:ind w:left="1985" w:right="567" w:hanging="851"/>
      <w:jc w:val="both"/>
    </w:pPr>
    <w:rPr>
      <w:rFonts w:ascii="Century Gothic" w:hAnsi="Century Gothic"/>
      <w:i/>
      <w:color w:val="4A5051"/>
      <w:szCs w:val="24"/>
      <w:lang w:eastAsia="es-ES"/>
    </w:rPr>
  </w:style>
  <w:style w:type="paragraph" w:styleId="Textonotapie">
    <w:name w:val="footnote text"/>
    <w:basedOn w:val="Normal"/>
    <w:autoRedefine/>
    <w:semiHidden/>
    <w:pPr>
      <w:spacing w:after="0" w:line="280" w:lineRule="atLeast"/>
      <w:jc w:val="both"/>
    </w:pPr>
    <w:rPr>
      <w:rFonts w:ascii="Century Gothic" w:hAnsi="Century Gothic"/>
      <w:color w:val="4A5051"/>
      <w:sz w:val="16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6B69"/>
    <w:pPr>
      <w:spacing w:after="0" w:line="240" w:lineRule="auto"/>
      <w:jc w:val="both"/>
    </w:pPr>
    <w:rPr>
      <w:rFonts w:ascii="Tahoma" w:hAnsi="Tahoma" w:cs="Tahoma"/>
      <w:color w:val="4A5051"/>
      <w:sz w:val="16"/>
      <w:szCs w:val="16"/>
      <w:lang w:eastAsia="es-ES"/>
    </w:rPr>
  </w:style>
  <w:style w:type="character" w:customStyle="1" w:styleId="TextodegloboCar">
    <w:name w:val="Texto de globo Car"/>
    <w:link w:val="Textodeglobo"/>
    <w:uiPriority w:val="99"/>
    <w:semiHidden/>
    <w:rsid w:val="003C6B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rsid w:val="00B40A2A"/>
    <w:pPr>
      <w:spacing w:after="0" w:line="280" w:lineRule="atLeast"/>
      <w:ind w:left="720"/>
      <w:contextualSpacing/>
      <w:jc w:val="both"/>
    </w:pPr>
    <w:rPr>
      <w:rFonts w:ascii="Century Gothic" w:hAnsi="Century Gothic"/>
      <w:color w:val="4A5051"/>
      <w:szCs w:val="24"/>
      <w:lang w:eastAsia="es-ES"/>
    </w:rPr>
  </w:style>
  <w:style w:type="character" w:customStyle="1" w:styleId="PiedepginaCar">
    <w:name w:val="Pie de página Car"/>
    <w:aliases w:val="paginación Car"/>
    <w:link w:val="Piedepgina"/>
    <w:uiPriority w:val="99"/>
    <w:rsid w:val="00B9693B"/>
    <w:rPr>
      <w:rFonts w:ascii="Verdana" w:hAnsi="Verdana"/>
      <w:szCs w:val="24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C24681"/>
    <w:pPr>
      <w:tabs>
        <w:tab w:val="left" w:pos="2410"/>
        <w:tab w:val="right" w:leader="dot" w:pos="7927"/>
      </w:tabs>
      <w:spacing w:after="0" w:line="280" w:lineRule="atLeast"/>
      <w:ind w:left="1418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75201A"/>
    <w:pPr>
      <w:spacing w:after="100" w:line="280" w:lineRule="atLeast"/>
      <w:ind w:left="1000"/>
      <w:jc w:val="both"/>
    </w:pPr>
    <w:rPr>
      <w:rFonts w:ascii="Century Gothic" w:hAnsi="Century Gothic"/>
      <w:color w:val="4A5051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A5A32"/>
    <w:pPr>
      <w:spacing w:before="100" w:beforeAutospacing="1" w:after="100" w:afterAutospacing="1" w:line="240" w:lineRule="auto"/>
    </w:pPr>
    <w:rPr>
      <w:rFonts w:ascii="Times New Roman" w:hAnsi="Times New Roman"/>
      <w:color w:val="4A5051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21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aliases w:val="SUBTÍTULO"/>
    <w:basedOn w:val="Normal"/>
    <w:next w:val="Normal"/>
    <w:link w:val="SubttuloCar"/>
    <w:autoRedefine/>
    <w:uiPriority w:val="11"/>
    <w:qFormat/>
    <w:rsid w:val="00E042E6"/>
    <w:pPr>
      <w:suppressAutoHyphens/>
      <w:autoSpaceDN w:val="0"/>
      <w:spacing w:after="400" w:line="240" w:lineRule="auto"/>
      <w:ind w:left="21"/>
      <w:textAlignment w:val="baseline"/>
    </w:pPr>
    <w:rPr>
      <w:rFonts w:ascii="Century Gothic" w:hAnsi="Century Gothic" w:cs="Times New Roman (Body CS)"/>
      <w:b/>
      <w:caps/>
      <w:color w:val="4A5051"/>
      <w:spacing w:val="15"/>
      <w:sz w:val="36"/>
    </w:rPr>
  </w:style>
  <w:style w:type="character" w:customStyle="1" w:styleId="SubttuloCar">
    <w:name w:val="Subtítulo Car"/>
    <w:aliases w:val="SUBTÍTULO Car"/>
    <w:link w:val="Subttulo"/>
    <w:uiPriority w:val="11"/>
    <w:rsid w:val="00E042E6"/>
    <w:rPr>
      <w:rFonts w:ascii="Century Gothic" w:hAnsi="Century Gothic" w:cs="Times New Roman (Body CS)"/>
      <w:b/>
      <w:caps/>
      <w:color w:val="4A5051"/>
      <w:spacing w:val="15"/>
      <w:sz w:val="36"/>
      <w:szCs w:val="22"/>
      <w:lang w:eastAsia="en-US"/>
    </w:rPr>
  </w:style>
  <w:style w:type="paragraph" w:customStyle="1" w:styleId="Titulo1">
    <w:name w:val="Titulo 1"/>
    <w:basedOn w:val="Normal"/>
    <w:rsid w:val="00F72792"/>
    <w:pPr>
      <w:keepNext/>
      <w:suppressAutoHyphens/>
      <w:autoSpaceDN w:val="0"/>
      <w:spacing w:after="180" w:line="360" w:lineRule="auto"/>
      <w:jc w:val="both"/>
      <w:textAlignment w:val="baseline"/>
      <w:outlineLvl w:val="0"/>
    </w:pPr>
    <w:rPr>
      <w:rFonts w:ascii="Century Gothic" w:hAnsi="Century Gothic" w:cs="Arial"/>
      <w:b/>
      <w:bCs/>
      <w:caps/>
      <w:color w:val="D56C2C"/>
      <w:kern w:val="3"/>
      <w:sz w:val="36"/>
      <w:szCs w:val="32"/>
      <w:lang w:eastAsia="es-ES"/>
    </w:rPr>
  </w:style>
  <w:style w:type="paragraph" w:customStyle="1" w:styleId="Titulo5">
    <w:name w:val="Titulo 5"/>
    <w:basedOn w:val="Normal"/>
    <w:rsid w:val="00F72792"/>
    <w:pPr>
      <w:suppressAutoHyphens/>
      <w:autoSpaceDN w:val="0"/>
      <w:spacing w:after="180" w:line="360" w:lineRule="auto"/>
      <w:textAlignment w:val="baseline"/>
      <w:outlineLvl w:val="4"/>
    </w:pPr>
    <w:rPr>
      <w:b/>
      <w:bCs/>
      <w:caps/>
    </w:rPr>
  </w:style>
  <w:style w:type="numbering" w:customStyle="1" w:styleId="WWOutlineListStyle2">
    <w:name w:val="WW_OutlineListStyle_2"/>
    <w:basedOn w:val="Sinlista"/>
    <w:rsid w:val="00F72792"/>
    <w:pPr>
      <w:numPr>
        <w:numId w:val="28"/>
      </w:numPr>
    </w:pPr>
  </w:style>
  <w:style w:type="paragraph" w:customStyle="1" w:styleId="Titulo3">
    <w:name w:val="Titulo 3"/>
    <w:basedOn w:val="Normal"/>
    <w:rsid w:val="00F72792"/>
    <w:pPr>
      <w:keepNext/>
      <w:suppressAutoHyphens/>
      <w:autoSpaceDN w:val="0"/>
      <w:spacing w:after="180" w:line="360" w:lineRule="auto"/>
      <w:jc w:val="both"/>
      <w:textAlignment w:val="baseline"/>
      <w:outlineLvl w:val="2"/>
    </w:pPr>
    <w:rPr>
      <w:rFonts w:ascii="Century Gothic" w:hAnsi="Century Gothic" w:cs="Arial"/>
      <w:b/>
      <w:bCs/>
      <w:caps/>
      <w:color w:val="4A5051"/>
      <w:sz w:val="28"/>
      <w:szCs w:val="26"/>
      <w:lang w:eastAsia="es-ES"/>
    </w:rPr>
  </w:style>
  <w:style w:type="paragraph" w:customStyle="1" w:styleId="Titulo2">
    <w:name w:val="Titulo 2"/>
    <w:basedOn w:val="Normal"/>
    <w:rsid w:val="00F72792"/>
    <w:pPr>
      <w:keepNext/>
      <w:suppressAutoHyphens/>
      <w:autoSpaceDN w:val="0"/>
      <w:spacing w:after="180" w:line="360" w:lineRule="auto"/>
      <w:jc w:val="both"/>
      <w:textAlignment w:val="baseline"/>
      <w:outlineLvl w:val="1"/>
    </w:pPr>
    <w:rPr>
      <w:rFonts w:ascii="Century Gothic" w:hAnsi="Century Gothic" w:cs="Arial"/>
      <w:b/>
      <w:bCs/>
      <w:iCs/>
      <w:caps/>
      <w:color w:val="4A5051"/>
      <w:sz w:val="32"/>
      <w:szCs w:val="28"/>
      <w:lang w:eastAsia="es-ES"/>
    </w:rPr>
  </w:style>
  <w:style w:type="paragraph" w:customStyle="1" w:styleId="Pidepgina">
    <w:name w:val="Pié de página"/>
    <w:basedOn w:val="Normal"/>
    <w:next w:val="Normal"/>
    <w:autoRedefine/>
    <w:rsid w:val="007F0020"/>
    <w:pPr>
      <w:suppressAutoHyphens/>
      <w:autoSpaceDN w:val="0"/>
      <w:spacing w:line="240" w:lineRule="auto"/>
      <w:textAlignment w:val="baseline"/>
    </w:pPr>
    <w:rPr>
      <w:rFonts w:cs="Times New Roman (Body CS)"/>
      <w:b/>
      <w:caps/>
      <w:color w:val="404040"/>
      <w:szCs w:val="20"/>
      <w:lang w:val="ca-ES"/>
    </w:rPr>
  </w:style>
  <w:style w:type="paragraph" w:styleId="TtuloTDC">
    <w:name w:val="TOC Heading"/>
    <w:basedOn w:val="Ttulo1"/>
    <w:next w:val="Normal"/>
    <w:uiPriority w:val="39"/>
    <w:unhideWhenUsed/>
    <w:rsid w:val="00E83C32"/>
    <w:pPr>
      <w:keepLines/>
      <w:numPr>
        <w:numId w:val="0"/>
      </w:numPr>
      <w:suppressAutoHyphens w:val="0"/>
      <w:autoSpaceDN/>
      <w:spacing w:before="480" w:after="0"/>
      <w:jc w:val="left"/>
      <w:textAlignment w:val="auto"/>
      <w:outlineLvl w:val="9"/>
    </w:pPr>
    <w:rPr>
      <w:rFonts w:ascii="Cambria" w:hAnsi="Cambria" w:cs="Times New Roman"/>
      <w:caps w:val="0"/>
      <w:color w:val="A05020"/>
      <w:kern w:val="0"/>
      <w:sz w:val="28"/>
      <w:szCs w:val="28"/>
    </w:rPr>
  </w:style>
  <w:style w:type="paragraph" w:customStyle="1" w:styleId="Estilo1">
    <w:name w:val="Estilo1"/>
    <w:basedOn w:val="Prrafodelista"/>
    <w:link w:val="Estilo1Car"/>
    <w:rsid w:val="00C93410"/>
    <w:pPr>
      <w:numPr>
        <w:numId w:val="29"/>
      </w:numPr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E83C32"/>
    <w:pPr>
      <w:tabs>
        <w:tab w:val="right" w:leader="dot" w:pos="7938"/>
      </w:tabs>
      <w:spacing w:after="0" w:line="240" w:lineRule="auto"/>
      <w:ind w:left="567" w:hanging="567"/>
      <w:jc w:val="both"/>
    </w:pPr>
    <w:rPr>
      <w:rFonts w:ascii="Century Gothic" w:hAnsi="Century Gothic"/>
      <w:b/>
      <w:color w:val="4A5051"/>
      <w:szCs w:val="24"/>
      <w:lang w:eastAsia="es-ES"/>
    </w:rPr>
  </w:style>
  <w:style w:type="paragraph" w:customStyle="1" w:styleId="Estilo2">
    <w:name w:val="Estilo2"/>
    <w:basedOn w:val="Prrafodelista"/>
    <w:link w:val="Estilo2Car"/>
    <w:rsid w:val="00C93410"/>
    <w:pPr>
      <w:numPr>
        <w:numId w:val="30"/>
      </w:numPr>
    </w:pPr>
  </w:style>
  <w:style w:type="character" w:customStyle="1" w:styleId="PrrafodelistaCar">
    <w:name w:val="Párrafo de lista Car"/>
    <w:link w:val="Prrafodelista"/>
    <w:rsid w:val="00C93410"/>
    <w:rPr>
      <w:rFonts w:ascii="Century Gothic" w:hAnsi="Century Gothic"/>
      <w:color w:val="4A5051"/>
      <w:szCs w:val="24"/>
    </w:rPr>
  </w:style>
  <w:style w:type="character" w:customStyle="1" w:styleId="Estilo1Car">
    <w:name w:val="Estilo1 Car"/>
    <w:link w:val="Estilo1"/>
    <w:rsid w:val="00C93410"/>
    <w:rPr>
      <w:rFonts w:ascii="Century Gothic" w:hAnsi="Century Gothic"/>
      <w:color w:val="4A5051"/>
      <w:szCs w:val="24"/>
    </w:rPr>
  </w:style>
  <w:style w:type="paragraph" w:customStyle="1" w:styleId="Estilo3">
    <w:name w:val="Estilo3"/>
    <w:basedOn w:val="Prrafodelista"/>
    <w:link w:val="Estilo3Car"/>
    <w:rsid w:val="00C93410"/>
    <w:pPr>
      <w:numPr>
        <w:numId w:val="31"/>
      </w:numPr>
    </w:pPr>
  </w:style>
  <w:style w:type="character" w:customStyle="1" w:styleId="Estilo2Car">
    <w:name w:val="Estilo2 Car"/>
    <w:link w:val="Estilo2"/>
    <w:rsid w:val="00C93410"/>
    <w:rPr>
      <w:rFonts w:ascii="Century Gothic" w:hAnsi="Century Gothic"/>
      <w:color w:val="4A5051"/>
      <w:szCs w:val="24"/>
    </w:rPr>
  </w:style>
  <w:style w:type="character" w:styleId="Ttulodellibro">
    <w:name w:val="Book Title"/>
    <w:uiPriority w:val="33"/>
    <w:rsid w:val="00C93410"/>
    <w:rPr>
      <w:b/>
      <w:bCs/>
      <w:smallCaps/>
      <w:spacing w:val="5"/>
    </w:rPr>
  </w:style>
  <w:style w:type="character" w:customStyle="1" w:styleId="Estilo3Car">
    <w:name w:val="Estilo3 Car"/>
    <w:link w:val="Estilo3"/>
    <w:rsid w:val="00C93410"/>
    <w:rPr>
      <w:rFonts w:ascii="Century Gothic" w:hAnsi="Century Gothic"/>
      <w:color w:val="4A5051"/>
      <w:szCs w:val="24"/>
    </w:rPr>
  </w:style>
  <w:style w:type="character" w:styleId="Referenciaintensa">
    <w:name w:val="Intense Reference"/>
    <w:uiPriority w:val="32"/>
    <w:rsid w:val="00C93410"/>
    <w:rPr>
      <w:b/>
      <w:bCs/>
      <w:smallCaps/>
      <w:color w:val="366092"/>
      <w:spacing w:val="5"/>
      <w:u w:val="single"/>
    </w:rPr>
  </w:style>
  <w:style w:type="character" w:customStyle="1" w:styleId="EncabezadoCar">
    <w:name w:val="Encabezado Car"/>
    <w:link w:val="Encabezado"/>
    <w:uiPriority w:val="99"/>
    <w:rsid w:val="00330D7E"/>
    <w:rPr>
      <w:rFonts w:ascii="Century Gothic" w:hAnsi="Century Gothic"/>
      <w:color w:val="4A5051"/>
      <w:szCs w:val="24"/>
    </w:rPr>
  </w:style>
  <w:style w:type="paragraph" w:customStyle="1" w:styleId="gmail-m7003276633948939119msonospacing">
    <w:name w:val="gmail-m_7003276633948939119msonospacing"/>
    <w:basedOn w:val="Normal"/>
    <w:rsid w:val="00994E8E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994E8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Refdecomentario">
    <w:name w:val="annotation reference"/>
    <w:uiPriority w:val="99"/>
    <w:semiHidden/>
    <w:unhideWhenUsed/>
    <w:rsid w:val="00795E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5E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795EAE"/>
    <w:rPr>
      <w:rFonts w:ascii="Calibri" w:hAnsi="Calibri"/>
      <w:kern w:val="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5EA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5EAE"/>
    <w:rPr>
      <w:rFonts w:ascii="Calibri" w:hAnsi="Calibri"/>
      <w:b/>
      <w:bCs/>
      <w:kern w:val="0"/>
      <w:lang w:eastAsia="en-US"/>
    </w:rPr>
  </w:style>
  <w:style w:type="paragraph" w:styleId="Revisin">
    <w:name w:val="Revision"/>
    <w:hidden/>
    <w:uiPriority w:val="99"/>
    <w:semiHidden/>
    <w:rsid w:val="00F60EDC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hane\Desktop\Consentimiento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E1D0DB159B0B49A8BA50A86FBFB792" ma:contentTypeVersion="18" ma:contentTypeDescription="Crear nuevo documento." ma:contentTypeScope="" ma:versionID="b1fad1e0a586fa6b1fd55457eb4b4da9">
  <xsd:schema xmlns:xsd="http://www.w3.org/2001/XMLSchema" xmlns:xs="http://www.w3.org/2001/XMLSchema" xmlns:p="http://schemas.microsoft.com/office/2006/metadata/properties" xmlns:ns2="fb15021f-c789-43bf-8917-ae249997f300" xmlns:ns3="51413c4c-58d3-4072-a3c5-c310d6fae05a" targetNamespace="http://schemas.microsoft.com/office/2006/metadata/properties" ma:root="true" ma:fieldsID="03299b98d9790742e02a4ce31dcc6100" ns2:_="" ns3:_="">
    <xsd:import namespace="fb15021f-c789-43bf-8917-ae249997f300"/>
    <xsd:import namespace="51413c4c-58d3-4072-a3c5-c310d6fae0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READO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5021f-c789-43bf-8917-ae249997f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READO" ma:index="21" nillable="true" ma:displayName="CREADO" ma:format="Dropdown" ma:list="UserInfo" ma:SharePointGroup="0" ma:internalName="CREA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3c4c-58d3-4072-a3c5-c310d6fae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7aed277-63f4-44bf-bcff-5b2b5674cf6d}" ma:internalName="TaxCatchAll" ma:showField="CatchAllData" ma:web="51413c4c-58d3-4072-a3c5-c310d6fae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1C53-98D6-434F-A5F7-723DD6F0D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5021f-c789-43bf-8917-ae249997f300"/>
    <ds:schemaRef ds:uri="51413c4c-58d3-4072-a3c5-c310d6fae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332B4-8DFF-47B5-895F-563487A29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5BB31-C980-44CC-8259-F73BC570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Consentimiento_ES.dot</Template>
  <TotalTime>11</TotalTime>
  <Pages>2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colaboración para</vt:lpstr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colaboración para</dc:title>
  <dc:subject/>
  <dc:creator>Oihane</dc:creator>
  <cp:keywords/>
  <dc:description/>
  <cp:lastModifiedBy>Oihane</cp:lastModifiedBy>
  <cp:revision>20</cp:revision>
  <cp:lastPrinted>2021-04-26T10:00:00Z</cp:lastPrinted>
  <dcterms:created xsi:type="dcterms:W3CDTF">2025-06-17T08:05:00Z</dcterms:created>
  <dcterms:modified xsi:type="dcterms:W3CDTF">2025-06-17T08:20:00Z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CREADO">
    <vt:lpwstr/>
  </property>
</Properties>
</file>