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Curitiba,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22 de Novembro de 2024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Thiago Ferreira Medici,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Trabalho de Banco de Dados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Criação de Tabelas (CREATE TABLE)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Tabela:  Categorias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object w:dxaOrig="5564" w:dyaOrig="2415">
          <v:rect xmlns:o="urn:schemas-microsoft-com:office:office" xmlns:v="urn:schemas-microsoft-com:vml" id="rectole0000000000" style="width:278.200000pt;height:120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 código acima trata da criação da tabela "categorias", que armazena informações sobre as categorias dos produtos que serão apresentados posteriormente.  A tabela inclui uma chave primária "categoria_id" com incremento automático(auto_increment) e outros campos para nome(VARCHAR) e descrição(TEXT).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Tabela: Fornecedores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685" w:dyaOrig="2369">
          <v:rect xmlns:o="urn:schemas-microsoft-com:office:office" xmlns:v="urn:schemas-microsoft-com:vml" id="rectole0000000001" style="width:284.250000pt;height:118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Essa tabela fornece informações sobre os fornecedores dos produtos, como o nome do fornecedor, seu contato(email), seu endereço e cidade onde ficam. Possui uma chave primária com auto_increment e o nome é "NOT NULL", que impossibilita do campo ficar vazio.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Tabela: Produtos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object w:dxaOrig="7980" w:dyaOrig="3539">
          <v:rect xmlns:o="urn:schemas-microsoft-com:office:office" xmlns:v="urn:schemas-microsoft-com:vml" id="rectole0000000002" style="width:399.000000pt;height:176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Esse trecho do código cria a tabela dos produtos que serão utilizados, com uma primary key incrementada automaticamente e duas chaves estrangeiras que referenciam as tabelas categorias e fornecedores, respectivamente.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object w:dxaOrig="4965" w:dyaOrig="2775">
          <v:rect xmlns:o="urn:schemas-microsoft-com:office:office" xmlns:v="urn:schemas-microsoft-com:vml" id="rectole0000000003" style="width:248.250000pt;height:138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Essa tabela trata dos clientes que serão atendidos, aqueles que comprarão os produtos, contendo uma chave primaria e 6 variáveis de tipo varchar, contendo as informações desses clientes.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Tabela: Funcionários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object w:dxaOrig="5460" w:dyaOrig="2805">
          <v:rect xmlns:o="urn:schemas-microsoft-com:office:office" xmlns:v="urn:schemas-microsoft-com:vml" id="rectole0000000004" style="width:273.000000pt;height:140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tabela "Funcionarios" guarda as informações dos funcionarios responsaveis pelas vendas dos produtos. Possui uma chave primária de incrementação automática e mais 6 variáveis contendo informações dos funcionarios.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Tabela: Pedidos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object w:dxaOrig="8280" w:dyaOrig="3030">
          <v:rect xmlns:o="urn:schemas-microsoft-com:office:office" xmlns:v="urn:schemas-microsoft-com:vml" id="rectole0000000005" style="width:414.000000pt;height:151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Essa tabela trata dos pedidos realizados a respeito dos produtos. Contem uma chave primária e duas estrangeiras, que referenciam a tabela clientes e a tabela funcionarios, respectivamente.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Tabela: Itens_Pedido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object w:dxaOrig="6405" w:dyaOrig="2954">
          <v:rect xmlns:o="urn:schemas-microsoft-com:office:office" xmlns:v="urn:schemas-microsoft-com:vml" id="rectole0000000006" style="width:320.250000pt;height:147.7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tabela acima armazena os produtos incluídos em cada pedido, com detalhes como quantidade e preço unitário. Possui uma chave primária e duas chaves estrangeiras referenciando as tabelas pedidos e produtos.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Tabela: Pagamentos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object w:dxaOrig="6105" w:dyaOrig="2745">
          <v:rect xmlns:o="urn:schemas-microsoft-com:office:office" xmlns:v="urn:schemas-microsoft-com:vml" id="rectole0000000007" style="width:305.250000pt;height:137.2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tabela, como o nome sugere, trata dos pagamentos e seus métodos, bem como seu valor e data. Possui uma chave primaria e uma estrangeira que referencia a tabela pedidos.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Inserção de Dados (INSERT)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Inserção em Categorias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object w:dxaOrig="4034" w:dyaOrig="2684">
          <v:rect xmlns:o="urn:schemas-microsoft-com:office:office" xmlns:v="urn:schemas-microsoft-com:vml" id="rectole0000000008" style="width:201.700000pt;height:134.2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Este comando insere os nomes de cada categoria na tabela "categorias", preenchendo o campo "nome" da tabela.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Inserção em Fornecedores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object w:dxaOrig="8310" w:dyaOrig="2340">
          <v:rect xmlns:o="urn:schemas-microsoft-com:office:office" xmlns:v="urn:schemas-microsoft-com:vml" id="rectole0000000009" style="width:415.500000pt;height:117.0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Esse Insert preenche os campos "nome", "contato", "endereço" e "cidade" com os valores acima, para que mais tarde sejam consultados.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Inserção em Produtos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object w:dxaOrig="8115" w:dyaOrig="6224">
          <v:rect xmlns:o="urn:schemas-microsoft-com:office:office" xmlns:v="urn:schemas-microsoft-com:vml" id="rectole0000000010" style="width:405.750000pt;height:311.2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Esse insert preenche os campos nome, preco, estoque, categoria_id (para relacionar com a tabela categorias) e fornecedor_id(para relacionar com a tabela fornecedor), relacionando as tabelas.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Inserção em Clientes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object w:dxaOrig="8310" w:dyaOrig="2324">
          <v:rect xmlns:o="urn:schemas-microsoft-com:office:office" xmlns:v="urn:schemas-microsoft-com:vml" id="rectole0000000011" style="width:415.500000pt;height:116.2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Esse trecho do código insere os valores em laranja nos campos nome, email, telefone, cpf, endereço e cidade, preenchendo as informações da tabela e dos clientes.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Inserção em Funcionarios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object w:dxaOrig="8310" w:dyaOrig="1635">
          <v:rect xmlns:o="urn:schemas-microsoft-com:office:office" xmlns:v="urn:schemas-microsoft-com:vml" id="rectole0000000012" style="width:415.500000pt;height:81.7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Esse insert preenche os campos nome, cargo, salario, data_contratação, email e telefone dos funcionarios na tabela, inserindo as informações dos funcionarios.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Inserção em Pedidos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object w:dxaOrig="7350" w:dyaOrig="3404">
          <v:rect xmlns:o="urn:schemas-microsoft-com:office:office" xmlns:v="urn:schemas-microsoft-com:vml" id="rectole0000000013" style="width:367.500000pt;height:170.2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Esse trecho preenche as informações dos pedidos, quanto a sua data(data_pedido), o cliente que comprará/comprou (cliente_id), o funcionario responsavel(funcionario_id) e o status desse pedido.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Inserção em Itens_Pedido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object w:dxaOrig="7065" w:dyaOrig="6389">
          <v:rect xmlns:o="urn:schemas-microsoft-com:office:office" xmlns:v="urn:schemas-microsoft-com:vml" id="rectole0000000014" style="width:353.250000pt;height:319.4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Nesse insert, há o registro dos produtos incluídos em diferentes pedidos, especificando as quantidades e os preços de cada produto requerido.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Inserção em Pagamentos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7515" w:dyaOrig="3465">
          <v:rect xmlns:o="urn:schemas-microsoft-com:office:office" xmlns:v="urn:schemas-microsoft-com:vml" id="rectole0000000015" style="width:375.750000pt;height:173.25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trecho, há o preenchimento da tabela pagamentos, nos campos pedido_id, valor, metodo_pagamento e data_pagamento, preenchendo qual pedido se refere, seu valor, qual o metodo de pagamento e quando o pagamento foi feito.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Atualizações e Modificações (UPDATE)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Aumentando Preços de Produtos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4320" w:dyaOrig="2099">
          <v:rect xmlns:o="urn:schemas-microsoft-com:office:office" xmlns:v="urn:schemas-microsoft-com:vml" id="rectole0000000016" style="width:216.000000pt;height:104.95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</w:objec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Este comando aplica um aumento de 10% (preço anterior * 1.1) no preço de todos os produtos da categoria "Eletrônicos". O subquery identifica a "categoria_id" correspondente e o campo where filtra para apenas produtos da categoria requisitada.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Desconto em Produtos com Estoque Alto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object w:dxaOrig="4199" w:dyaOrig="1124">
          <v:rect xmlns:o="urn:schemas-microsoft-com:office:office" xmlns:v="urn:schemas-microsoft-com:vml" id="rectole0000000017" style="width:209.950000pt;height:56.20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4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Este trecho do código atualiza o preço para preço*0.95, ou seja, reduz em 5% o valor onde o estoque é menor do que 20 unidades.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Promoção em Fornecedores Selecionados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object w:dxaOrig="4470" w:dyaOrig="1995">
          <v:rect xmlns:o="urn:schemas-microsoft-com:office:office" xmlns:v="urn:schemas-microsoft-com:vml" id="rectole0000000018" style="width:223.500000pt;height:99.75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6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Esse update aplica 15% de desconto ( preço * 0.85) filtrando por id de fornecedor e onde o nome é LifeTech.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Atualização de Dados de Clientes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object w:dxaOrig="3300" w:dyaOrig="1844">
          <v:rect xmlns:o="urn:schemas-microsoft-com:office:office" xmlns:v="urn:schemas-microsoft-com:vml" id="rectole0000000019" style="width:165.000000pt;height:92.20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Metafile" DrawAspect="Content" ObjectID="0000000019" ShapeID="rectole0000000019" r:id="docRId38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trecho do código altera o telefone e o endereço do cliente cujo id é 5, mudando os valores desses campos.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Promoção de Funcionários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object w:dxaOrig="2835" w:dyaOrig="1874">
          <v:rect xmlns:o="urn:schemas-microsoft-com:office:office" xmlns:v="urn:schemas-microsoft-com:vml" id="rectole0000000020" style="width:141.750000pt;height:93.70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ProgID="StaticMetafile" DrawAspect="Content" ObjectID="0000000020" ShapeID="rectole0000000020" r:id="docRId40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Esse update atualiza o cargo do funcionario de id 3 para "Gerente" e aumenta seu salario em 20%(salario * 1.20).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Atualização do Status de Pedidos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object w:dxaOrig="5054" w:dyaOrig="2550">
          <v:rect xmlns:o="urn:schemas-microsoft-com:office:office" xmlns:v="urn:schemas-microsoft-com:vml" id="rectole0000000021" style="width:252.700000pt;height:127.500000pt" o:preferrelative="t" o:ole="">
            <o:lock v:ext="edit"/>
            <v:imagedata xmlns:r="http://schemas.openxmlformats.org/officeDocument/2006/relationships" r:id="docRId43" o:title=""/>
          </v:rect>
          <o:OLEObject xmlns:r="http://schemas.openxmlformats.org/officeDocument/2006/relationships" xmlns:o="urn:schemas-microsoft-com:office:office" Type="Embed" ProgID="StaticMetafile" DrawAspect="Content" ObjectID="0000000021" ShapeID="rectole0000000021" r:id="docRId42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Esse trecho atualiza o status dos pedidos que tenham um pagamento associado para "Concluido", quando o pagamento relacionado foi concluido.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Reajuste de Preços Pós-Promoção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object w:dxaOrig="5804" w:dyaOrig="6345">
          <v:rect xmlns:o="urn:schemas-microsoft-com:office:office" xmlns:v="urn:schemas-microsoft-com:vml" id="rectole0000000022" style="width:290.200000pt;height:317.250000pt" o:preferrelative="t" o:ole="">
            <o:lock v:ext="edit"/>
            <v:imagedata xmlns:r="http://schemas.openxmlformats.org/officeDocument/2006/relationships" r:id="docRId45" o:title=""/>
          </v:rect>
          <o:OLEObject xmlns:r="http://schemas.openxmlformats.org/officeDocument/2006/relationships" xmlns:o="urn:schemas-microsoft-com:office:office" Type="Embed" ProgID="StaticMetafile" DrawAspect="Content" ObjectID="0000000022" ShapeID="rectole0000000022" r:id="docRId44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Aqui, os preços atualizados precisam voltar para o normal.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Primeiro, se adiciona uma nova coluna preco_original. Depois, se define os valores originais para os produtos(os definidos lá no insert). Após isso, é redefinido o preço atual para os valores originais.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Essa nova coluna permite armazenar preços fixos e o CASE define os preços para produtos específicos.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Atualização de Estoque após Vendas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object w:dxaOrig="4410" w:dyaOrig="1860">
          <v:rect xmlns:o="urn:schemas-microsoft-com:office:office" xmlns:v="urn:schemas-microsoft-com:vml" id="rectole0000000023" style="width:220.500000pt;height:93.000000pt" o:preferrelative="t" o:ole="">
            <o:lock v:ext="edit"/>
            <v:imagedata xmlns:r="http://schemas.openxmlformats.org/officeDocument/2006/relationships" r:id="docRId47" o:title=""/>
          </v:rect>
          <o:OLEObject xmlns:r="http://schemas.openxmlformats.org/officeDocument/2006/relationships" xmlns:o="urn:schemas-microsoft-com:office:office" Type="Embed" ProgID="StaticMetafile" DrawAspect="Content" ObjectID="0000000023" ShapeID="rectole0000000023" r:id="docRId46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Nesse trecho, é preciso se reduzir a quantia em estoque após um pedido.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join conecta as tabelas produtos, itens_pedido e pedidos. Depois, o where filtra apenas pedidos com status 'Concluído' e é feita a atualização.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Correção de Informações de Fornecedores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object w:dxaOrig="3284" w:dyaOrig="1530">
          <v:rect xmlns:o="urn:schemas-microsoft-com:office:office" xmlns:v="urn:schemas-microsoft-com:vml" id="rectole0000000024" style="width:164.200000pt;height:76.500000pt" o:preferrelative="t" o:ole="">
            <o:lock v:ext="edit"/>
            <v:imagedata xmlns:r="http://schemas.openxmlformats.org/officeDocument/2006/relationships" r:id="docRId49" o:title=""/>
          </v:rect>
          <o:OLEObject xmlns:r="http://schemas.openxmlformats.org/officeDocument/2006/relationships" xmlns:o="urn:schemas-microsoft-com:office:office" Type="Embed" ProgID="StaticMetafile" DrawAspect="Content" ObjectID="0000000024" ShapeID="rectole0000000024" r:id="docRId48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Aqui é preciso atualizar o endereco e contato do fornecedor cujo id é 2, para isso,  é usado um where para filtragem e o update/set para atualizar.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Atualização de Quantidades em Itens de Pedidos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2429" w:dyaOrig="1484">
          <v:rect xmlns:o="urn:schemas-microsoft-com:office:office" xmlns:v="urn:schemas-microsoft-com:vml" id="rectole0000000025" style="width:121.450000pt;height:74.200000pt" o:preferrelative="t" o:ole="">
            <o:lock v:ext="edit"/>
            <v:imagedata xmlns:r="http://schemas.openxmlformats.org/officeDocument/2006/relationships" r:id="docRId51" o:title=""/>
          </v:rect>
          <o:OLEObject xmlns:r="http://schemas.openxmlformats.org/officeDocument/2006/relationships" xmlns:o="urn:schemas-microsoft-com:office:office" Type="Embed" ProgID="StaticMetafile" DrawAspect="Content" ObjectID="0000000025" ShapeID="rectole0000000025" r:id="docRId50"/>
        </w:objec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Aqui, é atualizada a quantidade do pedido cujo id é 12 para 5, para isso é usado o where para filtrar.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Consultas e Relacionamentos (JOIN)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Produtos por Categoria e Fornecedor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object w:dxaOrig="4529" w:dyaOrig="4140">
          <v:rect xmlns:o="urn:schemas-microsoft-com:office:office" xmlns:v="urn:schemas-microsoft-com:vml" id="rectole0000000026" style="width:226.450000pt;height:207.000000pt" o:preferrelative="t" o:ole="">
            <o:lock v:ext="edit"/>
            <v:imagedata xmlns:r="http://schemas.openxmlformats.org/officeDocument/2006/relationships" r:id="docRId53" o:title=""/>
          </v:rect>
          <o:OLEObject xmlns:r="http://schemas.openxmlformats.org/officeDocument/2006/relationships" xmlns:o="urn:schemas-microsoft-com:office:office" Type="Embed" ProgID="StaticMetafile" DrawAspect="Content" ObjectID="0000000026" ShapeID="rectole0000000026" r:id="docRId5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Esse código lista produtos com estoque maior que 10, incluindo seus nomes, suas categorias, o nome do fornecedor e a quantidade no estoque.O JOIN categorias conecta produtos com categorias pela chave categoria_id. O JOIN fornecedores conecta produtos com fornecedores pela chave fornecedor_id. O WHERE p.estoque &gt; 10 filtra produtos com estoque acima de 10.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Pedidos de Clientes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object w:dxaOrig="5520" w:dyaOrig="4619">
          <v:rect xmlns:o="urn:schemas-microsoft-com:office:office" xmlns:v="urn:schemas-microsoft-com:vml" id="rectole0000000027" style="width:276.000000pt;height:230.950000pt" o:preferrelative="t" o:ole="">
            <o:lock v:ext="edit"/>
            <v:imagedata xmlns:r="http://schemas.openxmlformats.org/officeDocument/2006/relationships" r:id="docRId55" o:title=""/>
          </v:rect>
          <o:OLEObject xmlns:r="http://schemas.openxmlformats.org/officeDocument/2006/relationships" xmlns:o="urn:schemas-microsoft-com:office:office" Type="Embed" ProgID="StaticMetafile" DrawAspect="Content" ObjectID="0000000027" ShapeID="rectole0000000027" r:id="docRId5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Esse trecho exibe informações sobre pedidos feitos por clientes nos últimos 30 dias, com o nome do cliente, a data do pedido, o funcionário responsável e o status do pedido. O JOIN clientes conecta pedidos com clientes pela chave cliente_id.  O JOIN funcionarios relaciona o pedido ao funcionário responsável (funcionario_id). Nesse código, apenas pedidos dos últimos 30 dias são incluídos.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Total de Vendas por Produto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object w:dxaOrig="4259" w:dyaOrig="3390">
          <v:rect xmlns:o="urn:schemas-microsoft-com:office:office" xmlns:v="urn:schemas-microsoft-com:vml" id="rectole0000000028" style="width:212.950000pt;height:169.500000pt" o:preferrelative="t" o:ole="">
            <o:lock v:ext="edit"/>
            <v:imagedata xmlns:r="http://schemas.openxmlformats.org/officeDocument/2006/relationships" r:id="docRId57" o:title=""/>
          </v:rect>
          <o:OLEObject xmlns:r="http://schemas.openxmlformats.org/officeDocument/2006/relationships" xmlns:o="urn:schemas-microsoft-com:office:office" Type="Embed" ProgID="StaticMetafile" DrawAspect="Content" ObjectID="0000000028" ShapeID="rectole0000000028" r:id="docRId5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Esse join mostra a quantidade total vendida de cada produto que teve mais de 1 unidade vendida. O JOIN produtos relaciona itens do pedido com seus produtos correspondentes usando USING(produto_id). O GROUP BY p.nome agrupa os dados por produto. Já o HAVING total_vendido &gt; 1 filtra produtos com mais de uma unidade vendida.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Pagamentos por Pedido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object w:dxaOrig="6075" w:dyaOrig="3105">
          <v:rect xmlns:o="urn:schemas-microsoft-com:office:office" xmlns:v="urn:schemas-microsoft-com:vml" id="rectole0000000029" style="width:303.750000pt;height:155.250000pt" o:preferrelative="t" o:ole="">
            <o:lock v:ext="edit"/>
            <v:imagedata xmlns:r="http://schemas.openxmlformats.org/officeDocument/2006/relationships" r:id="docRId59" o:title=""/>
          </v:rect>
          <o:OLEObject xmlns:r="http://schemas.openxmlformats.org/officeDocument/2006/relationships" xmlns:o="urn:schemas-microsoft-com:office:office" Type="Embed" ProgID="StaticMetafile" DrawAspect="Content" ObjectID="0000000029" ShapeID="rectole0000000029" r:id="docRId5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código da print exibe informações sobre pagamentos realizados nos últimos 60 dias. O WHERE p.data_pagamento &gt;= CURDATE() - INTERVAL 60 DAY  faz a filtragem dos pagamentos com base na data.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Pedidos Pendentes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object w:dxaOrig="7875" w:dyaOrig="6089">
          <v:rect xmlns:o="urn:schemas-microsoft-com:office:office" xmlns:v="urn:schemas-microsoft-com:vml" id="rectole0000000030" style="width:393.750000pt;height:304.450000pt" o:preferrelative="t" o:ole="">
            <o:lock v:ext="edit"/>
            <v:imagedata xmlns:r="http://schemas.openxmlformats.org/officeDocument/2006/relationships" r:id="docRId61" o:title=""/>
          </v:rect>
          <o:OLEObject xmlns:r="http://schemas.openxmlformats.org/officeDocument/2006/relationships" xmlns:o="urn:schemas-microsoft-com:office:office" Type="Embed" ProgID="StaticMetafile" DrawAspect="Content" ObjectID="0000000030" ShapeID="rectole0000000030" r:id="docRId6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Aqui, há a listagem pedidos pendentes ou sem pagamento, com o valor total acima de 100. O LEFT JOIN itens_pedido inclui itens associados aos pedidos. O LEFT JOIN pagamentos verifica se o pedido possui um pagamento registrado. Já o WHERE faz a filtragem pedidos pendentes. O HAVING, por fim, exclui pedidos cujo valor total seja menor ou igual a 100.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Relatório de Estoque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object w:dxaOrig="4875" w:dyaOrig="3960">
          <v:rect xmlns:o="urn:schemas-microsoft-com:office:office" xmlns:v="urn:schemas-microsoft-com:vml" id="rectole0000000031" style="width:243.750000pt;height:198.000000pt" o:preferrelative="t" o:ole="">
            <o:lock v:ext="edit"/>
            <v:imagedata xmlns:r="http://schemas.openxmlformats.org/officeDocument/2006/relationships" r:id="docRId63" o:title=""/>
          </v:rect>
          <o:OLEObject xmlns:r="http://schemas.openxmlformats.org/officeDocument/2006/relationships" xmlns:o="urn:schemas-microsoft-com:office:office" Type="Embed" ProgID="StaticMetafile" DrawAspect="Content" ObjectID="0000000031" ShapeID="rectole0000000031" r:id="docRId6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Acima, lista-se os produtos com estoque inferior a 5, incluindo informações sobre fornecedores. O INNER JOIN relaciona produtos e fornecedores. O WHERE p.estoque &lt; 5 filtra produtos com estoque abaixo de 5. O ORDER BY p.nome ordena os resultados alfabeticamente.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Total de Vendas por Cliente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object w:dxaOrig="7439" w:dyaOrig="4004">
          <v:rect xmlns:o="urn:schemas-microsoft-com:office:office" xmlns:v="urn:schemas-microsoft-com:vml" id="rectole0000000032" style="width:371.950000pt;height:200.200000pt" o:preferrelative="t" o:ole="">
            <o:lock v:ext="edit"/>
            <v:imagedata xmlns:r="http://schemas.openxmlformats.org/officeDocument/2006/relationships" r:id="docRId65" o:title=""/>
          </v:rect>
          <o:OLEObject xmlns:r="http://schemas.openxmlformats.org/officeDocument/2006/relationships" xmlns:o="urn:schemas-microsoft-com:office:office" Type="Embed" ProgID="StaticMetafile" DrawAspect="Content" ObjectID="0000000032" ShapeID="rectole0000000032" r:id="docRId6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bloco acima lista clientes que gastaram mais de 500 em compras. O INNER JOIN conecta clientes com pedidos e itens dos pedidos.  O GROUP BY agrupa dados por cliente. O HAVING filtra clientes com gastos superiores a 500.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Funcionários com Vendas Acima da Média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object w:dxaOrig="8010" w:dyaOrig="6284">
          <v:rect xmlns:o="urn:schemas-microsoft-com:office:office" xmlns:v="urn:schemas-microsoft-com:vml" id="rectole0000000033" style="width:400.500000pt;height:314.200000pt" o:preferrelative="t" o:ole="">
            <o:lock v:ext="edit"/>
            <v:imagedata xmlns:r="http://schemas.openxmlformats.org/officeDocument/2006/relationships" r:id="docRId67" o:title=""/>
          </v:rect>
          <o:OLEObject xmlns:r="http://schemas.openxmlformats.org/officeDocument/2006/relationships" xmlns:o="urn:schemas-microsoft-com:office:office" Type="Embed" ProgID="StaticMetafile" DrawAspect="Content" ObjectID="0000000033" ShapeID="rectole0000000033" r:id="docRId6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Aqui, se lista funcionários cujas vendas totais superam a média de vendas. A Subquery calcula a média total de vendas. O HAVING compara vendas de cada funcionário com a média.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Análise de Vendas Mensais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object w:dxaOrig="6644" w:dyaOrig="5009">
          <v:rect xmlns:o="urn:schemas-microsoft-com:office:office" xmlns:v="urn:schemas-microsoft-com:vml" id="rectole0000000034" style="width:332.200000pt;height:250.450000pt" o:preferrelative="t" o:ole="">
            <o:lock v:ext="edit"/>
            <v:imagedata xmlns:r="http://schemas.openxmlformats.org/officeDocument/2006/relationships" r:id="docRId69" o:title=""/>
          </v:rect>
          <o:OLEObject xmlns:r="http://schemas.openxmlformats.org/officeDocument/2006/relationships" xmlns:o="urn:schemas-microsoft-com:office:office" Type="Embed" ProgID="StaticMetafile" DrawAspect="Content" ObjectID="0000000034" ShapeID="rectole0000000034" r:id="docRId6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Essa consulta exibe o total de vendas por mês e ano, considerando apenas os meses com vendas totais superiores a 1000. O INNER JOIN itens_pedido conecta as tabelas pedidos e itens_pedido para acessar os itens de cada pedido. O trecho "YEAR(p.data_pedido), MONTH(p.data_pedido)" extrai o ano e o mês da data do pedido. O GROUP BY agrupa os pedidos por ano e mês. O HAVING filtra os resultados, incluindo apenas os meses com vendas totais superiores a 1000. Por fim, O ORDER BY ordena os resultados por ano e mês.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Produtos com Baixa Rotatividade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object w:dxaOrig="7364" w:dyaOrig="5955">
          <v:rect xmlns:o="urn:schemas-microsoft-com:office:office" xmlns:v="urn:schemas-microsoft-com:vml" id="rectole0000000035" style="width:368.200000pt;height:297.750000pt" o:preferrelative="t" o:ole="">
            <o:lock v:ext="edit"/>
            <v:imagedata xmlns:r="http://schemas.openxmlformats.org/officeDocument/2006/relationships" r:id="docRId71" o:title=""/>
          </v:rect>
          <o:OLEObject xmlns:r="http://schemas.openxmlformats.org/officeDocument/2006/relationships" xmlns:o="urn:schemas-microsoft-com:office:office" Type="Embed" ProgID="StaticMetafile" DrawAspect="Content" ObjectID="0000000035" ShapeID="rectole0000000035" r:id="docRId7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trecho exibe os produtos que não foram vendidos nos últimos 90 dias. O INNER JOIN categorias conecta a tabela de produtos com categorias para incluir o nome da categoria de cada produto. A Subquery do trecho busca todos os produto_id de pedidos realizados nos últimos 90 dias. O termo NOT IN exclui da lista os produtos que apareceram na subconsulta (aqueles vendidos recentemente). E o ORDER BY ordena os produtos pelo nome.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Relatório de Funcionários por Cargo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object w:dxaOrig="6435" w:dyaOrig="3764">
          <v:rect xmlns:o="urn:schemas-microsoft-com:office:office" xmlns:v="urn:schemas-microsoft-com:vml" id="rectole0000000036" style="width:321.750000pt;height:188.200000pt" o:preferrelative="t" o:ole="">
            <o:lock v:ext="edit"/>
            <v:imagedata xmlns:r="http://schemas.openxmlformats.org/officeDocument/2006/relationships" r:id="docRId73" o:title=""/>
          </v:rect>
          <o:OLEObject xmlns:r="http://schemas.openxmlformats.org/officeDocument/2006/relationships" xmlns:o="urn:schemas-microsoft-com:office:office" Type="Embed" ProgID="StaticMetafile" DrawAspect="Content" ObjectID="0000000036" ShapeID="rectole0000000036" r:id="docRId7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código exibe o número de funcionários por cargo, mas somente para cargos com mais de 2 funcionários. O GROUP BY f.cargo agrupa os funcionários por cargo. O COUNT(f.funcionarios_id) conta o número de funcionários em cada cargo. Já o HAVING filtra para mostrar apenas os cargos com mais de 2 funcionários.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Resumo de Pedidos por Cliente e Funcionário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object w:dxaOrig="8310" w:dyaOrig="4185">
          <v:rect xmlns:o="urn:schemas-microsoft-com:office:office" xmlns:v="urn:schemas-microsoft-com:vml" id="rectole0000000037" style="width:415.500000pt;height:209.250000pt" o:preferrelative="t" o:ole="">
            <o:lock v:ext="edit"/>
            <v:imagedata xmlns:r="http://schemas.openxmlformats.org/officeDocument/2006/relationships" r:id="docRId75" o:title=""/>
          </v:rect>
          <o:OLEObject xmlns:r="http://schemas.openxmlformats.org/officeDocument/2006/relationships" xmlns:o="urn:schemas-microsoft-com:office:office" Type="Embed" ProgID="StaticMetafile" DrawAspect="Content" ObjectID="0000000037" ShapeID="rectole0000000037" r:id="docRId7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Aqui, se exibe clientes, o total de pedidos feitos por eles e quantos desses pedidos foram atendidos por um funcionário (com status 'Concluído').  O JOIN pedidos relaciona clientes com seus pedidos.  O JOIN funcionarios relaciona pedidos com os funcionários responsáveis. O COUNT(CASE WHEN ...) conta quantos pedidos foram concluídos (status 'Concluído') para cada cliente e funcionário. O HAVING filtra os resultados para mostrar apenas clientes com mais de 3 pedidos.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Histórico de Compras de um Cliente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object w:dxaOrig="5130" w:dyaOrig="5880">
          <v:rect xmlns:o="urn:schemas-microsoft-com:office:office" xmlns:v="urn:schemas-microsoft-com:vml" id="rectole0000000038" style="width:256.500000pt;height:294.000000pt" o:preferrelative="t" o:ole="">
            <o:lock v:ext="edit"/>
            <v:imagedata xmlns:r="http://schemas.openxmlformats.org/officeDocument/2006/relationships" r:id="docRId77" o:title=""/>
          </v:rect>
          <o:OLEObject xmlns:r="http://schemas.openxmlformats.org/officeDocument/2006/relationships" xmlns:o="urn:schemas-microsoft-com:office:office" Type="Embed" ProgID="StaticMetafile" DrawAspect="Content" ObjectID="0000000038" ShapeID="rectole0000000038" r:id="docRId7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Acima, exibe-se os pedidos feitos por um cliente específico (cliente_id = 4) no último ano, com os produtos, quantidades, preços e data do pedido.  O JOIN pedidos relaciona os itens do pedido com as informações do pedido. O JOIN produtos relaciona os itens com os produtos comprados. O JOIN clientes relaciona os pedidos com o cliente que fez a compra. O WHERE filtra para o cliente com cliente_id = 4 e pedidos feitos no último ano. O ORDER BY ordena os resultados pela data do pedido, do mais recente para o mais antigo.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Produto com Maior Receita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5054" w:dyaOrig="3525">
          <v:rect xmlns:o="urn:schemas-microsoft-com:office:office" xmlns:v="urn:schemas-microsoft-com:vml" id="rectole0000000039" style="width:252.700000pt;height:176.250000pt" o:preferrelative="t" o:ole="">
            <o:lock v:ext="edit"/>
            <v:imagedata xmlns:r="http://schemas.openxmlformats.org/officeDocument/2006/relationships" r:id="docRId79" o:title=""/>
          </v:rect>
          <o:OLEObject xmlns:r="http://schemas.openxmlformats.org/officeDocument/2006/relationships" xmlns:o="urn:schemas-microsoft-com:office:office" Type="Embed" ProgID="StaticMetafile" DrawAspect="Content" ObjectID="0000000039" ShapeID="rectole0000000039" r:id="docRId7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Esse bloco de código exibe o produto que gerou a maior receita total a partir das vendas. O INNER JOIN itens_pedido relaciona os produtos com os itens dos pedidos para calcular a receita. O SUM(itp.preco_unitario * itp.quantidade) calcula a receita total de cada produto, multiplicando o preço unitário pela quantidade vendida. O GROUP BY p.produto_id, p.nome agrupa os dados por produto. O ORDER BY receita_total DESC ordena os resultados pela receita total, da maior para a menor. O LIMIT 1 retorna apenas o produto com a maior receita.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Alter Table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object w:dxaOrig="2924" w:dyaOrig="2475">
          <v:rect xmlns:o="urn:schemas-microsoft-com:office:office" xmlns:v="urn:schemas-microsoft-com:vml" id="rectole0000000040" style="width:146.200000pt;height:123.750000pt" o:preferrelative="t" o:ole="">
            <o:lock v:ext="edit"/>
            <v:imagedata xmlns:r="http://schemas.openxmlformats.org/officeDocument/2006/relationships" r:id="docRId81" o:title=""/>
          </v:rect>
          <o:OLEObject xmlns:r="http://schemas.openxmlformats.org/officeDocument/2006/relationships" xmlns:o="urn:schemas-microsoft-com:office:office" Type="Embed" ProgID="StaticMetafile" DrawAspect="Content" ObjectID="0000000040" ShapeID="rectole0000000040" r:id="docRId80"/>
        </w:objec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Alteração em funcionários: 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No Alter table funcionarios se adiciona a coluna endereço de tipo varchar à tabela funcionarios.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Alteração em fornecedores: 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No Alter table fornecedores se adiciona a coluna telefone de tipo varchar à tabela fornecedores.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Alteração em clientes: 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No Alter table clientes se adiciona a coluna idade de tipo int à tabela clientes.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7.bin" Id="docRId14" Type="http://schemas.openxmlformats.org/officeDocument/2006/relationships/oleObject" /><Relationship Target="media/image37.wmf" Id="docRId75" Type="http://schemas.openxmlformats.org/officeDocument/2006/relationships/image" /><Relationship Target="media/image34.wmf" Id="docRId69" Type="http://schemas.openxmlformats.org/officeDocument/2006/relationships/image" /><Relationship Target="embeddings/oleObject18.bin" Id="docRId36" Type="http://schemas.openxmlformats.org/officeDocument/2006/relationships/oleObject" /><Relationship Target="media/image26.wmf" Id="docRId53" Type="http://schemas.openxmlformats.org/officeDocument/2006/relationships/image" /><Relationship Target="embeddings/oleObject30.bin" Id="docRId60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29.bin" Id="docRId58" Type="http://schemas.openxmlformats.org/officeDocument/2006/relationships/oleObject" /><Relationship Target="embeddings/oleObject39.bin" Id="docRId78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19.bin" Id="docRId38" Type="http://schemas.openxmlformats.org/officeDocument/2006/relationships/oleObject" /><Relationship Target="media/image25.wmf" Id="docRId51" Type="http://schemas.openxmlformats.org/officeDocument/2006/relationships/image" /><Relationship Target="media/image35.wmf" Id="docRId71" Type="http://schemas.openxmlformats.org/officeDocument/2006/relationships/image" /><Relationship Target="media/image5.wmf" Id="docRId11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embeddings/oleObject21.bin" Id="docRId42" Type="http://schemas.openxmlformats.org/officeDocument/2006/relationships/oleObject" /><Relationship Target="embeddings/oleObject28.bin" Id="docRId56" Type="http://schemas.openxmlformats.org/officeDocument/2006/relationships/oleObject" /><Relationship Target="media/image32.wmf" Id="docRId65" Type="http://schemas.openxmlformats.org/officeDocument/2006/relationships/image" /><Relationship Target="embeddings/oleObject2.bin" Id="docRId4" Type="http://schemas.openxmlformats.org/officeDocument/2006/relationships/oleObject" /><Relationship Target="media/image36.wmf" Id="docRId73" Type="http://schemas.openxmlformats.org/officeDocument/2006/relationships/image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embeddings/oleObject22.bin" Id="docRId44" Type="http://schemas.openxmlformats.org/officeDocument/2006/relationships/oleObject" /><Relationship Target="embeddings/oleObject27.bin" Id="docRId54" Type="http://schemas.openxmlformats.org/officeDocument/2006/relationships/oleObject" /><Relationship Target="media/image31.wmf" Id="docRId63" Type="http://schemas.openxmlformats.org/officeDocument/2006/relationships/image" /><Relationship Target="embeddings/oleObject37.bin" Id="docRId74" Type="http://schemas.openxmlformats.org/officeDocument/2006/relationships/oleObject" /><Relationship Target="embeddings/oleObject40.bin" Id="docRId80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media/image17.wmf" Id="docRId35" Type="http://schemas.openxmlformats.org/officeDocument/2006/relationships/image" /><Relationship Target="embeddings/oleObject23.bin" Id="docRId46" Type="http://schemas.openxmlformats.org/officeDocument/2006/relationships/oleObject" /><Relationship Target="embeddings/oleObject26.bin" Id="docRId52" Type="http://schemas.openxmlformats.org/officeDocument/2006/relationships/oleObject" /><Relationship Target="media/image30.wmf" Id="docRId61" Type="http://schemas.openxmlformats.org/officeDocument/2006/relationships/image" /><Relationship Target="embeddings/oleObject38.bin" Id="docRId76" Type="http://schemas.openxmlformats.org/officeDocument/2006/relationships/oleObject" /><Relationship Target="numbering.xml" Id="docRId82" Type="http://schemas.openxmlformats.org/officeDocument/2006/relationships/numbering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20.wmf" Id="docRId41" Type="http://schemas.openxmlformats.org/officeDocument/2006/relationships/image" /><Relationship Target="embeddings/oleObject34.bin" Id="docRId68" Type="http://schemas.openxmlformats.org/officeDocument/2006/relationships/oleObject" /><Relationship Target="embeddings/oleObject4.bin" Id="docRId8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embeddings/oleObject24.bin" Id="docRId48" Type="http://schemas.openxmlformats.org/officeDocument/2006/relationships/oleObject" /><Relationship Target="embeddings/oleObject25.bin" Id="docRId50" Type="http://schemas.openxmlformats.org/officeDocument/2006/relationships/oleObject" /><Relationship Target="embeddings/oleObject35.bin" Id="docRId70" Type="http://schemas.openxmlformats.org/officeDocument/2006/relationships/oleObject" /><Relationship Target="embeddings/oleObject5.bin" Id="docRId10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media/image21.wmf" Id="docRId43" Type="http://schemas.openxmlformats.org/officeDocument/2006/relationships/image" /><Relationship Target="media/image29.wmf" Id="docRId59" Type="http://schemas.openxmlformats.org/officeDocument/2006/relationships/image" /><Relationship Target="embeddings/oleObject33.bin" Id="docRId66" Type="http://schemas.openxmlformats.org/officeDocument/2006/relationships/oleObject" /><Relationship Target="media/image39.wmf" Id="docRId79" Type="http://schemas.openxmlformats.org/officeDocument/2006/relationships/image" /><Relationship Target="media/image9.wmf" Id="docRId19" Type="http://schemas.openxmlformats.org/officeDocument/2006/relationships/image" /><Relationship Target="media/image19.wmf" Id="docRId39" Type="http://schemas.openxmlformats.org/officeDocument/2006/relationships/image" /><Relationship Target="media/image2.wmf" Id="docRId5" Type="http://schemas.openxmlformats.org/officeDocument/2006/relationships/image" /><Relationship Target="embeddings/oleObject36.bin" Id="docRId72" Type="http://schemas.openxmlformats.org/officeDocument/2006/relationships/oleObject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media/image22.wmf" Id="docRId45" Type="http://schemas.openxmlformats.org/officeDocument/2006/relationships/image" /><Relationship Target="media/image28.wmf" Id="docRId57" Type="http://schemas.openxmlformats.org/officeDocument/2006/relationships/image" /><Relationship Target="embeddings/oleObject32.bin" Id="docRId64" Type="http://schemas.openxmlformats.org/officeDocument/2006/relationships/oleObject" /><Relationship Target="media/image40.wmf" Id="docRId81" Type="http://schemas.openxmlformats.org/officeDocument/2006/relationships/image" /><Relationship Target="media/image3.wmf" Id="docRId7" Type="http://schemas.openxmlformats.org/officeDocument/2006/relationships/image" /><Relationship Target="embeddings/oleObject17.bin" Id="docRId34" Type="http://schemas.openxmlformats.org/officeDocument/2006/relationships/oleObject" /><Relationship Target="media/image23.wmf" Id="docRId47" Type="http://schemas.openxmlformats.org/officeDocument/2006/relationships/image" /><Relationship Target="media/image27.wmf" Id="docRId55" Type="http://schemas.openxmlformats.org/officeDocument/2006/relationships/image" /><Relationship Target="embeddings/oleObject31.bin" Id="docRId62" Type="http://schemas.openxmlformats.org/officeDocument/2006/relationships/oleObject" /><Relationship Target="styles.xml" Id="docRId83" Type="http://schemas.openxmlformats.org/officeDocument/2006/relationships/styles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media/image14.wmf" Id="docRId29" Type="http://schemas.openxmlformats.org/officeDocument/2006/relationships/image" /><Relationship Target="media/image24.wmf" Id="docRId49" Type="http://schemas.openxmlformats.org/officeDocument/2006/relationships/image" /><Relationship Target="media/image38.wmf" Id="docRId77" Type="http://schemas.openxmlformats.org/officeDocument/2006/relationships/image" /><Relationship Target="embeddings/oleObject20.bin" Id="docRId40" Type="http://schemas.openxmlformats.org/officeDocument/2006/relationships/oleObject" /><Relationship Target="media/image33.wmf" Id="docRId67" Type="http://schemas.openxmlformats.org/officeDocument/2006/relationships/image" /></Relationships>
</file>