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5AD" w:rsidRPr="00883DDA" w:rsidRDefault="00C62E24" w:rsidP="0082481D">
      <w:pPr>
        <w:spacing w:after="0" w:line="240" w:lineRule="auto"/>
        <w:jc w:val="both"/>
        <w:rPr>
          <w:rFonts w:ascii="Arial" w:hAnsi="Arial" w:cs="Arial"/>
          <w:b/>
        </w:rPr>
      </w:pPr>
      <w:r w:rsidRPr="00883DDA">
        <w:rPr>
          <w:rFonts w:ascii="Arial" w:hAnsi="Arial" w:cs="Arial"/>
          <w:b/>
        </w:rPr>
        <w:t>README</w:t>
      </w:r>
      <w:r w:rsidR="00F35020" w:rsidRPr="00883DDA">
        <w:rPr>
          <w:rFonts w:ascii="Arial" w:hAnsi="Arial" w:cs="Arial"/>
          <w:b/>
        </w:rPr>
        <w:t>- Statistical Analyses of LOSCO</w:t>
      </w:r>
      <w:r w:rsidR="00883DDA" w:rsidRPr="00883DDA">
        <w:rPr>
          <w:rFonts w:ascii="Arial" w:hAnsi="Arial" w:cs="Arial"/>
          <w:b/>
        </w:rPr>
        <w:t xml:space="preserve"> Taxonomic Profiles</w:t>
      </w:r>
      <w:r w:rsidR="00F35020" w:rsidRPr="00883DDA">
        <w:rPr>
          <w:rFonts w:ascii="Arial" w:hAnsi="Arial" w:cs="Arial"/>
          <w:b/>
        </w:rPr>
        <w:t xml:space="preserve"> </w:t>
      </w:r>
      <w:bookmarkStart w:id="0" w:name="_GoBack"/>
      <w:bookmarkEnd w:id="0"/>
    </w:p>
    <w:p w:rsidR="00C62E24" w:rsidRDefault="00C62E24" w:rsidP="0082481D">
      <w:pPr>
        <w:spacing w:after="0" w:line="240" w:lineRule="auto"/>
        <w:jc w:val="both"/>
        <w:rPr>
          <w:rFonts w:ascii="Arial" w:hAnsi="Arial" w:cs="Arial"/>
        </w:rPr>
      </w:pPr>
    </w:p>
    <w:p w:rsidR="00C62E24" w:rsidRDefault="00C62E24" w:rsidP="0082481D">
      <w:pPr>
        <w:spacing w:after="0" w:line="240" w:lineRule="auto"/>
        <w:jc w:val="both"/>
        <w:rPr>
          <w:rFonts w:ascii="Arial" w:hAnsi="Arial" w:cs="Arial"/>
        </w:rPr>
      </w:pPr>
      <w:r>
        <w:rPr>
          <w:rFonts w:ascii="Arial" w:hAnsi="Arial" w:cs="Arial"/>
        </w:rPr>
        <w:t>Summary:</w:t>
      </w:r>
    </w:p>
    <w:p w:rsidR="007940C6" w:rsidRDefault="007940C6" w:rsidP="0082481D">
      <w:pPr>
        <w:spacing w:after="0" w:line="240" w:lineRule="auto"/>
        <w:jc w:val="both"/>
        <w:rPr>
          <w:rFonts w:ascii="Arial" w:hAnsi="Arial" w:cs="Arial"/>
        </w:rPr>
      </w:pPr>
    </w:p>
    <w:p w:rsidR="00C62E24" w:rsidRDefault="00C62E24" w:rsidP="0082481D">
      <w:pPr>
        <w:spacing w:after="0" w:line="240" w:lineRule="auto"/>
        <w:jc w:val="both"/>
        <w:rPr>
          <w:rFonts w:ascii="Arial" w:hAnsi="Arial" w:cs="Arial"/>
        </w:rPr>
      </w:pPr>
      <w:r>
        <w:rPr>
          <w:rFonts w:ascii="Arial" w:hAnsi="Arial" w:cs="Arial"/>
        </w:rPr>
        <w:t xml:space="preserve">Several statistical analyses have been completed using the taxonomic profiles from the entire </w:t>
      </w:r>
      <w:r w:rsidR="00883DDA">
        <w:rPr>
          <w:rFonts w:ascii="Arial" w:hAnsi="Arial" w:cs="Arial"/>
        </w:rPr>
        <w:t xml:space="preserve">sample </w:t>
      </w:r>
      <w:r>
        <w:rPr>
          <w:rFonts w:ascii="Arial" w:hAnsi="Arial" w:cs="Arial"/>
        </w:rPr>
        <w:t xml:space="preserve">data set generated </w:t>
      </w:r>
      <w:r w:rsidR="00AC55C3">
        <w:rPr>
          <w:rFonts w:ascii="Arial" w:hAnsi="Arial" w:cs="Arial"/>
        </w:rPr>
        <w:t xml:space="preserve">by </w:t>
      </w:r>
      <w:r>
        <w:rPr>
          <w:rFonts w:ascii="Arial" w:hAnsi="Arial" w:cs="Arial"/>
        </w:rPr>
        <w:t>16S rRNA gene sequencing</w:t>
      </w:r>
      <w:r w:rsidR="0099166A">
        <w:rPr>
          <w:rFonts w:ascii="Arial" w:hAnsi="Arial" w:cs="Arial"/>
        </w:rPr>
        <w:t xml:space="preserve"> of the V1V3 and V3V5 regions</w:t>
      </w:r>
      <w:r>
        <w:rPr>
          <w:rFonts w:ascii="Arial" w:hAnsi="Arial" w:cs="Arial"/>
        </w:rPr>
        <w:t>.</w:t>
      </w:r>
    </w:p>
    <w:p w:rsidR="00C62E24" w:rsidRDefault="00C62E24" w:rsidP="0082481D">
      <w:pPr>
        <w:spacing w:after="0" w:line="240" w:lineRule="auto"/>
        <w:jc w:val="both"/>
        <w:rPr>
          <w:rFonts w:ascii="Arial" w:hAnsi="Arial" w:cs="Arial"/>
        </w:rPr>
      </w:pPr>
    </w:p>
    <w:p w:rsidR="00C62E24" w:rsidRPr="00E403CB" w:rsidRDefault="00C62E24" w:rsidP="0082481D">
      <w:pPr>
        <w:pStyle w:val="ListParagraph"/>
        <w:numPr>
          <w:ilvl w:val="0"/>
          <w:numId w:val="1"/>
        </w:numPr>
        <w:spacing w:after="0" w:line="240" w:lineRule="auto"/>
        <w:jc w:val="both"/>
        <w:rPr>
          <w:rFonts w:ascii="Arial" w:hAnsi="Arial" w:cs="Arial"/>
        </w:rPr>
      </w:pPr>
      <w:r w:rsidRPr="00E403CB">
        <w:rPr>
          <w:rFonts w:ascii="Arial" w:hAnsi="Arial" w:cs="Arial"/>
        </w:rPr>
        <w:t>Genera based results from classification of reads to a</w:t>
      </w:r>
      <w:r w:rsidR="00B9221E">
        <w:rPr>
          <w:rFonts w:ascii="Arial" w:hAnsi="Arial" w:cs="Arial"/>
        </w:rPr>
        <w:t xml:space="preserve"> reference</w:t>
      </w:r>
      <w:r w:rsidRPr="00E403CB">
        <w:rPr>
          <w:rFonts w:ascii="Arial" w:hAnsi="Arial" w:cs="Arial"/>
        </w:rPr>
        <w:t xml:space="preserve"> 16S rRNA gene sequence database (taxonomy dependent)</w:t>
      </w:r>
      <w:r w:rsidR="00E403CB">
        <w:rPr>
          <w:rFonts w:ascii="Arial" w:hAnsi="Arial" w:cs="Arial"/>
        </w:rPr>
        <w:t xml:space="preserve"> for V1V3 and V3V5</w:t>
      </w:r>
    </w:p>
    <w:p w:rsidR="00C62E24" w:rsidRPr="00E403CB" w:rsidRDefault="00C62E24" w:rsidP="0082481D">
      <w:pPr>
        <w:pStyle w:val="ListParagraph"/>
        <w:numPr>
          <w:ilvl w:val="0"/>
          <w:numId w:val="1"/>
        </w:numPr>
        <w:spacing w:after="0" w:line="240" w:lineRule="auto"/>
        <w:jc w:val="both"/>
        <w:rPr>
          <w:rFonts w:ascii="Arial" w:hAnsi="Arial" w:cs="Arial"/>
        </w:rPr>
      </w:pPr>
      <w:r w:rsidRPr="00E403CB">
        <w:rPr>
          <w:rFonts w:ascii="Arial" w:hAnsi="Arial" w:cs="Arial"/>
        </w:rPr>
        <w:t>Operational Taxonomic Units (OTUs) generated from</w:t>
      </w:r>
      <w:r w:rsidR="00AC55C3">
        <w:rPr>
          <w:rFonts w:ascii="Arial" w:hAnsi="Arial" w:cs="Arial"/>
        </w:rPr>
        <w:t xml:space="preserve"> the</w:t>
      </w:r>
      <w:r w:rsidRPr="00E403CB">
        <w:rPr>
          <w:rFonts w:ascii="Arial" w:hAnsi="Arial" w:cs="Arial"/>
        </w:rPr>
        <w:t xml:space="preserve"> clustering of sequences based on sequence </w:t>
      </w:r>
      <w:r w:rsidR="00AC55C3">
        <w:rPr>
          <w:rFonts w:ascii="Arial" w:hAnsi="Arial" w:cs="Arial"/>
        </w:rPr>
        <w:t>similarity</w:t>
      </w:r>
      <w:r w:rsidR="00AC55C3" w:rsidRPr="00E403CB">
        <w:rPr>
          <w:rFonts w:ascii="Arial" w:hAnsi="Arial" w:cs="Arial"/>
        </w:rPr>
        <w:t xml:space="preserve"> </w:t>
      </w:r>
      <w:r w:rsidRPr="00E403CB">
        <w:rPr>
          <w:rFonts w:ascii="Arial" w:hAnsi="Arial" w:cs="Arial"/>
        </w:rPr>
        <w:t>(taxonomy independent)</w:t>
      </w:r>
      <w:r w:rsidR="00E403CB">
        <w:rPr>
          <w:rFonts w:ascii="Arial" w:hAnsi="Arial" w:cs="Arial"/>
        </w:rPr>
        <w:t xml:space="preserve"> for V1V3 and V3V5</w:t>
      </w:r>
    </w:p>
    <w:p w:rsidR="0075580D" w:rsidRDefault="0075580D" w:rsidP="0082481D">
      <w:pPr>
        <w:spacing w:after="0" w:line="240" w:lineRule="auto"/>
        <w:jc w:val="both"/>
        <w:rPr>
          <w:rFonts w:ascii="Arial" w:hAnsi="Arial" w:cs="Arial"/>
        </w:rPr>
      </w:pPr>
    </w:p>
    <w:p w:rsidR="00C62E24" w:rsidRDefault="007940C6" w:rsidP="0082481D">
      <w:pPr>
        <w:spacing w:after="0" w:line="240" w:lineRule="auto"/>
        <w:jc w:val="both"/>
        <w:rPr>
          <w:rFonts w:ascii="Arial" w:hAnsi="Arial" w:cs="Arial"/>
        </w:rPr>
      </w:pPr>
      <w:r>
        <w:rPr>
          <w:rFonts w:ascii="Arial" w:hAnsi="Arial" w:cs="Arial"/>
        </w:rPr>
        <w:t>The t</w:t>
      </w:r>
      <w:r w:rsidR="0075580D">
        <w:rPr>
          <w:rFonts w:ascii="Arial" w:hAnsi="Arial" w:cs="Arial"/>
        </w:rPr>
        <w:t xml:space="preserve">hree </w:t>
      </w:r>
      <w:r>
        <w:rPr>
          <w:rFonts w:ascii="Arial" w:hAnsi="Arial" w:cs="Arial"/>
        </w:rPr>
        <w:t xml:space="preserve">key analyses and their descriptions </w:t>
      </w:r>
      <w:r w:rsidR="0075580D">
        <w:rPr>
          <w:rFonts w:ascii="Arial" w:hAnsi="Arial" w:cs="Arial"/>
        </w:rPr>
        <w:t>are given below</w:t>
      </w:r>
      <w:r>
        <w:rPr>
          <w:rFonts w:ascii="Arial" w:hAnsi="Arial" w:cs="Arial"/>
        </w:rPr>
        <w:t>:</w:t>
      </w:r>
    </w:p>
    <w:p w:rsidR="0075580D" w:rsidRDefault="0075580D" w:rsidP="0082481D">
      <w:pPr>
        <w:spacing w:after="0" w:line="240" w:lineRule="auto"/>
        <w:jc w:val="both"/>
        <w:rPr>
          <w:rFonts w:ascii="Arial" w:hAnsi="Arial" w:cs="Arial"/>
          <w:b/>
        </w:rPr>
      </w:pPr>
    </w:p>
    <w:p w:rsidR="00C62E24" w:rsidRPr="0075580D" w:rsidRDefault="004868EC" w:rsidP="0075580D">
      <w:pPr>
        <w:pStyle w:val="ListParagraph"/>
        <w:numPr>
          <w:ilvl w:val="0"/>
          <w:numId w:val="2"/>
        </w:numPr>
        <w:spacing w:after="0" w:line="240" w:lineRule="auto"/>
        <w:jc w:val="both"/>
        <w:rPr>
          <w:rFonts w:ascii="Arial" w:hAnsi="Arial" w:cs="Arial"/>
          <w:b/>
        </w:rPr>
      </w:pPr>
      <w:r w:rsidRPr="0075580D">
        <w:rPr>
          <w:rFonts w:ascii="Arial" w:hAnsi="Arial" w:cs="Arial"/>
          <w:b/>
        </w:rPr>
        <w:t>Permutational Multivariate ANOVA (PERMANOVA)</w:t>
      </w:r>
    </w:p>
    <w:p w:rsidR="007940C6" w:rsidRDefault="007940C6" w:rsidP="0082481D">
      <w:pPr>
        <w:spacing w:after="0" w:line="240" w:lineRule="auto"/>
        <w:jc w:val="both"/>
        <w:rPr>
          <w:rFonts w:ascii="Arial" w:hAnsi="Arial" w:cs="Arial"/>
        </w:rPr>
      </w:pPr>
    </w:p>
    <w:p w:rsidR="00A14314" w:rsidRDefault="007940C6" w:rsidP="0082481D">
      <w:pPr>
        <w:spacing w:after="0" w:line="240" w:lineRule="auto"/>
        <w:jc w:val="both"/>
        <w:rPr>
          <w:rFonts w:ascii="Arial" w:hAnsi="Arial" w:cs="Arial"/>
        </w:rPr>
      </w:pPr>
      <w:r>
        <w:rPr>
          <w:rFonts w:ascii="Arial" w:hAnsi="Arial" w:cs="Arial"/>
        </w:rPr>
        <w:t xml:space="preserve">PERMANOVA is an analysis of variance (ANOVA) </w:t>
      </w:r>
      <w:r w:rsidR="00A61B1B">
        <w:rPr>
          <w:rFonts w:ascii="Arial" w:hAnsi="Arial" w:cs="Arial"/>
        </w:rPr>
        <w:t xml:space="preserve">method </w:t>
      </w:r>
      <w:r w:rsidR="002D018A">
        <w:rPr>
          <w:rFonts w:ascii="Arial" w:hAnsi="Arial" w:cs="Arial"/>
        </w:rPr>
        <w:t>that</w:t>
      </w:r>
      <w:r w:rsidR="00A61B1B">
        <w:rPr>
          <w:rFonts w:ascii="Arial" w:hAnsi="Arial" w:cs="Arial"/>
        </w:rPr>
        <w:t xml:space="preserve"> uses bootstrapping to estimate the statistical significance of the effects of various factors </w:t>
      </w:r>
      <w:r w:rsidR="00FF0D90">
        <w:rPr>
          <w:rFonts w:ascii="Arial" w:hAnsi="Arial" w:cs="Arial"/>
        </w:rPr>
        <w:t xml:space="preserve">on the </w:t>
      </w:r>
      <w:r w:rsidR="00A14314">
        <w:rPr>
          <w:rFonts w:ascii="Arial" w:hAnsi="Arial" w:cs="Arial"/>
        </w:rPr>
        <w:t xml:space="preserve">distances </w:t>
      </w:r>
      <w:r w:rsidR="00FF0D90">
        <w:rPr>
          <w:rFonts w:ascii="Arial" w:hAnsi="Arial" w:cs="Arial"/>
        </w:rPr>
        <w:t>between samples</w:t>
      </w:r>
      <w:r w:rsidR="00A61B1B">
        <w:rPr>
          <w:rFonts w:ascii="Arial" w:hAnsi="Arial" w:cs="Arial"/>
        </w:rPr>
        <w:t xml:space="preserve">. </w:t>
      </w:r>
      <w:r w:rsidR="002858E0">
        <w:rPr>
          <w:rFonts w:ascii="Arial" w:hAnsi="Arial" w:cs="Arial"/>
        </w:rPr>
        <w:t xml:space="preserve"> The variance being analyzed is</w:t>
      </w:r>
      <w:r w:rsidR="00A14314">
        <w:rPr>
          <w:rFonts w:ascii="Arial" w:hAnsi="Arial" w:cs="Arial"/>
        </w:rPr>
        <w:t xml:space="preserve"> based on the</w:t>
      </w:r>
      <w:r w:rsidR="00A61B1B">
        <w:rPr>
          <w:rFonts w:ascii="Arial" w:hAnsi="Arial" w:cs="Arial"/>
        </w:rPr>
        <w:t xml:space="preserve"> distance metric</w:t>
      </w:r>
      <w:r w:rsidR="00A14314">
        <w:rPr>
          <w:rFonts w:ascii="Arial" w:hAnsi="Arial" w:cs="Arial"/>
        </w:rPr>
        <w:t>s</w:t>
      </w:r>
      <w:r w:rsidR="00A61B1B">
        <w:rPr>
          <w:rFonts w:ascii="Arial" w:hAnsi="Arial" w:cs="Arial"/>
        </w:rPr>
        <w:t xml:space="preserve"> (i.e. Euclidean distance) </w:t>
      </w:r>
      <w:r w:rsidR="002858E0">
        <w:rPr>
          <w:rFonts w:ascii="Arial" w:hAnsi="Arial" w:cs="Arial"/>
        </w:rPr>
        <w:t>which is computed between all pairs of samples</w:t>
      </w:r>
      <w:r w:rsidR="00A61B1B">
        <w:rPr>
          <w:rFonts w:ascii="Arial" w:hAnsi="Arial" w:cs="Arial"/>
        </w:rPr>
        <w:t xml:space="preserve">.  </w:t>
      </w:r>
      <w:r w:rsidR="002858E0">
        <w:rPr>
          <w:rFonts w:ascii="Arial" w:hAnsi="Arial" w:cs="Arial"/>
        </w:rPr>
        <w:t xml:space="preserve">Each of these distances </w:t>
      </w:r>
      <w:r w:rsidR="00A61B1B">
        <w:rPr>
          <w:rFonts w:ascii="Arial" w:hAnsi="Arial" w:cs="Arial"/>
        </w:rPr>
        <w:t xml:space="preserve">represents a positive scalar value </w:t>
      </w:r>
      <w:r w:rsidR="00A14314">
        <w:rPr>
          <w:rFonts w:ascii="Arial" w:hAnsi="Arial" w:cs="Arial"/>
        </w:rPr>
        <w:t xml:space="preserve">that is a collapsed down </w:t>
      </w:r>
      <w:r w:rsidR="002D018A">
        <w:rPr>
          <w:rFonts w:ascii="Arial" w:hAnsi="Arial" w:cs="Arial"/>
        </w:rPr>
        <w:t>representation</w:t>
      </w:r>
      <w:r w:rsidR="00A14314">
        <w:rPr>
          <w:rFonts w:ascii="Arial" w:hAnsi="Arial" w:cs="Arial"/>
        </w:rPr>
        <w:t xml:space="preserve"> of the </w:t>
      </w:r>
      <w:r w:rsidR="002D018A">
        <w:rPr>
          <w:rFonts w:ascii="Arial" w:hAnsi="Arial" w:cs="Arial"/>
        </w:rPr>
        <w:t xml:space="preserve">magnitude of </w:t>
      </w:r>
      <w:r w:rsidR="00A14314">
        <w:rPr>
          <w:rFonts w:ascii="Arial" w:hAnsi="Arial" w:cs="Arial"/>
        </w:rPr>
        <w:t xml:space="preserve">difference between two multidimensional profiles.  </w:t>
      </w:r>
      <w:r w:rsidR="002858E0">
        <w:rPr>
          <w:rFonts w:ascii="Arial" w:hAnsi="Arial" w:cs="Arial"/>
        </w:rPr>
        <w:t xml:space="preserve">Because these distance values are not independently, nor identically normally distributed, bootstrapping is necessary to perform </w:t>
      </w:r>
      <w:r w:rsidR="00A14314">
        <w:rPr>
          <w:rFonts w:ascii="Arial" w:hAnsi="Arial" w:cs="Arial"/>
        </w:rPr>
        <w:t>this</w:t>
      </w:r>
      <w:r w:rsidR="002858E0">
        <w:rPr>
          <w:rFonts w:ascii="Arial" w:hAnsi="Arial" w:cs="Arial"/>
        </w:rPr>
        <w:t xml:space="preserve"> ANOVA.  A linear model </w:t>
      </w:r>
      <w:r w:rsidR="002D018A">
        <w:rPr>
          <w:rFonts w:ascii="Arial" w:hAnsi="Arial" w:cs="Arial"/>
        </w:rPr>
        <w:t xml:space="preserve">uses </w:t>
      </w:r>
      <w:r w:rsidR="002858E0">
        <w:rPr>
          <w:rFonts w:ascii="Arial" w:hAnsi="Arial" w:cs="Arial"/>
        </w:rPr>
        <w:t xml:space="preserve">the </w:t>
      </w:r>
      <w:r w:rsidR="002D018A">
        <w:rPr>
          <w:rFonts w:ascii="Arial" w:hAnsi="Arial" w:cs="Arial"/>
        </w:rPr>
        <w:t xml:space="preserve">computed </w:t>
      </w:r>
      <w:r w:rsidR="002858E0">
        <w:rPr>
          <w:rFonts w:ascii="Arial" w:hAnsi="Arial" w:cs="Arial"/>
        </w:rPr>
        <w:t>distances as the response variable, and the factors as the predictors.  P-values are estimated with bootstrapping by resampling with replacement the samples included in the analysis.</w:t>
      </w:r>
      <w:r w:rsidR="00A14314">
        <w:rPr>
          <w:rFonts w:ascii="Arial" w:hAnsi="Arial" w:cs="Arial"/>
        </w:rPr>
        <w:t xml:space="preserve">  </w:t>
      </w:r>
    </w:p>
    <w:p w:rsidR="008F453C" w:rsidRDefault="008F453C" w:rsidP="0082481D">
      <w:pPr>
        <w:spacing w:after="0" w:line="240" w:lineRule="auto"/>
        <w:jc w:val="both"/>
        <w:rPr>
          <w:rFonts w:ascii="Arial" w:hAnsi="Arial" w:cs="Arial"/>
        </w:rPr>
      </w:pPr>
    </w:p>
    <w:p w:rsidR="004868EC" w:rsidRDefault="008F453C" w:rsidP="0082481D">
      <w:pPr>
        <w:spacing w:after="0" w:line="240" w:lineRule="auto"/>
        <w:jc w:val="both"/>
        <w:rPr>
          <w:rFonts w:ascii="Arial" w:hAnsi="Arial" w:cs="Arial"/>
        </w:rPr>
      </w:pPr>
      <w:r>
        <w:rPr>
          <w:rFonts w:ascii="Arial" w:hAnsi="Arial" w:cs="Arial"/>
        </w:rPr>
        <w:t>The output files are organized in a</w:t>
      </w:r>
      <w:r w:rsidR="002D018A">
        <w:rPr>
          <w:rFonts w:ascii="Arial" w:hAnsi="Arial" w:cs="Arial"/>
        </w:rPr>
        <w:t xml:space="preserve"> </w:t>
      </w:r>
      <w:r>
        <w:rPr>
          <w:rFonts w:ascii="Arial" w:hAnsi="Arial" w:cs="Arial"/>
        </w:rPr>
        <w:t xml:space="preserve">manner as outlined below: </w:t>
      </w:r>
    </w:p>
    <w:p w:rsidR="0099166A" w:rsidRDefault="0099166A" w:rsidP="0082481D">
      <w:pPr>
        <w:spacing w:after="0" w:line="240" w:lineRule="auto"/>
        <w:jc w:val="both"/>
        <w:rPr>
          <w:rFonts w:ascii="Arial" w:hAnsi="Arial" w:cs="Arial"/>
        </w:rPr>
      </w:pPr>
    </w:p>
    <w:p w:rsidR="0099166A" w:rsidRDefault="00E403CB" w:rsidP="0082481D">
      <w:pPr>
        <w:spacing w:after="0" w:line="240" w:lineRule="auto"/>
        <w:jc w:val="both"/>
        <w:rPr>
          <w:rFonts w:ascii="Arial" w:hAnsi="Arial" w:cs="Arial"/>
        </w:rPr>
      </w:pPr>
      <w:r w:rsidRPr="008F453C">
        <w:rPr>
          <w:rFonts w:ascii="Arial" w:hAnsi="Arial" w:cs="Arial"/>
          <w:u w:val="single"/>
        </w:rPr>
        <w:t>PCA and MDS</w:t>
      </w:r>
      <w:r w:rsidR="00A14314">
        <w:rPr>
          <w:rFonts w:ascii="Arial" w:hAnsi="Arial" w:cs="Arial"/>
          <w:u w:val="single"/>
        </w:rPr>
        <w:t xml:space="preserve"> Ordination</w:t>
      </w:r>
      <w:r w:rsidRPr="008F453C">
        <w:rPr>
          <w:rFonts w:ascii="Arial" w:hAnsi="Arial" w:cs="Arial"/>
          <w:u w:val="single"/>
        </w:rPr>
        <w:t xml:space="preserve"> plots</w:t>
      </w:r>
      <w:r w:rsidR="00FA7B3C">
        <w:rPr>
          <w:rFonts w:ascii="Arial" w:hAnsi="Arial" w:cs="Arial"/>
          <w:u w:val="single"/>
        </w:rPr>
        <w:t>:</w:t>
      </w:r>
      <w:r w:rsidR="00FA7B3C">
        <w:rPr>
          <w:rFonts w:ascii="Arial" w:hAnsi="Arial" w:cs="Arial"/>
        </w:rPr>
        <w:t xml:space="preserve"> (P.1)</w:t>
      </w:r>
      <w:r w:rsidR="00A14314" w:rsidRPr="00DD0B54">
        <w:rPr>
          <w:rFonts w:ascii="Arial" w:hAnsi="Arial" w:cs="Arial"/>
        </w:rPr>
        <w:t xml:space="preserve"> </w:t>
      </w:r>
      <w:r w:rsidR="00A14314">
        <w:rPr>
          <w:rFonts w:ascii="Arial" w:hAnsi="Arial" w:cs="Arial"/>
        </w:rPr>
        <w:t>These two ordination plots visualize the relative difference</w:t>
      </w:r>
      <w:r w:rsidR="002D018A">
        <w:rPr>
          <w:rFonts w:ascii="Arial" w:hAnsi="Arial" w:cs="Arial"/>
        </w:rPr>
        <w:t>s</w:t>
      </w:r>
      <w:r w:rsidR="00A14314">
        <w:rPr>
          <w:rFonts w:ascii="Arial" w:hAnsi="Arial" w:cs="Arial"/>
        </w:rPr>
        <w:t xml:space="preserve"> between samples</w:t>
      </w:r>
      <w:r w:rsidR="002D018A">
        <w:rPr>
          <w:rFonts w:ascii="Arial" w:hAnsi="Arial" w:cs="Arial"/>
        </w:rPr>
        <w:t xml:space="preserve"> by positioning </w:t>
      </w:r>
      <w:r w:rsidR="006D7BCD">
        <w:rPr>
          <w:rFonts w:ascii="Arial" w:hAnsi="Arial" w:cs="Arial"/>
        </w:rPr>
        <w:t>them</w:t>
      </w:r>
      <w:r w:rsidR="002D018A">
        <w:rPr>
          <w:rFonts w:ascii="Arial" w:hAnsi="Arial" w:cs="Arial"/>
        </w:rPr>
        <w:t xml:space="preserve"> in 2-D space</w:t>
      </w:r>
      <w:r w:rsidR="006D7BCD">
        <w:rPr>
          <w:rFonts w:ascii="Arial" w:hAnsi="Arial" w:cs="Arial"/>
        </w:rPr>
        <w:t>.</w:t>
      </w:r>
      <w:r w:rsidR="00A14314">
        <w:rPr>
          <w:rFonts w:ascii="Arial" w:hAnsi="Arial" w:cs="Arial"/>
        </w:rPr>
        <w:t xml:space="preserve">  </w:t>
      </w:r>
      <w:r w:rsidR="00483446">
        <w:rPr>
          <w:rFonts w:ascii="Arial" w:hAnsi="Arial" w:cs="Arial"/>
        </w:rPr>
        <w:t>The principal component</w:t>
      </w:r>
      <w:r w:rsidR="002D018A">
        <w:rPr>
          <w:rFonts w:ascii="Arial" w:hAnsi="Arial" w:cs="Arial"/>
        </w:rPr>
        <w:t>s analysis (PCA) plot</w:t>
      </w:r>
      <w:r w:rsidR="006D7BCD">
        <w:rPr>
          <w:rFonts w:ascii="Arial" w:hAnsi="Arial" w:cs="Arial"/>
        </w:rPr>
        <w:t xml:space="preserve"> </w:t>
      </w:r>
      <w:r w:rsidR="00AC5C64">
        <w:rPr>
          <w:rFonts w:ascii="Arial" w:hAnsi="Arial" w:cs="Arial"/>
        </w:rPr>
        <w:t>positions each sample according to</w:t>
      </w:r>
      <w:r w:rsidR="006D7BCD">
        <w:rPr>
          <w:rFonts w:ascii="Arial" w:hAnsi="Arial" w:cs="Arial"/>
        </w:rPr>
        <w:t xml:space="preserve"> the two largest independent components (largest eigenvalues) of </w:t>
      </w:r>
      <w:r w:rsidR="00D83A6E">
        <w:rPr>
          <w:rFonts w:ascii="Arial" w:hAnsi="Arial" w:cs="Arial"/>
        </w:rPr>
        <w:t>variance</w:t>
      </w:r>
      <w:r w:rsidR="00AC5C64">
        <w:rPr>
          <w:rFonts w:ascii="Arial" w:hAnsi="Arial" w:cs="Arial"/>
        </w:rPr>
        <w:t xml:space="preserve"> </w:t>
      </w:r>
      <w:r w:rsidR="006D7BCD">
        <w:rPr>
          <w:rFonts w:ascii="Arial" w:hAnsi="Arial" w:cs="Arial"/>
        </w:rPr>
        <w:t xml:space="preserve">across the samples.  The multidimensional scaling (MDS) plot </w:t>
      </w:r>
      <w:r w:rsidR="00AC5C64">
        <w:rPr>
          <w:rFonts w:ascii="Arial" w:hAnsi="Arial" w:cs="Arial"/>
        </w:rPr>
        <w:t xml:space="preserve">positions samples according to </w:t>
      </w:r>
      <w:r w:rsidR="006D7BCD">
        <w:rPr>
          <w:rFonts w:ascii="Arial" w:hAnsi="Arial" w:cs="Arial"/>
        </w:rPr>
        <w:t>a reduced dimensional (2D) representation of the distance</w:t>
      </w:r>
      <w:r w:rsidR="00D83A6E">
        <w:rPr>
          <w:rFonts w:ascii="Arial" w:hAnsi="Arial" w:cs="Arial"/>
        </w:rPr>
        <w:t>s</w:t>
      </w:r>
      <w:r w:rsidR="006D7BCD">
        <w:rPr>
          <w:rFonts w:ascii="Arial" w:hAnsi="Arial" w:cs="Arial"/>
        </w:rPr>
        <w:t xml:space="preserve"> between samples. In both </w:t>
      </w:r>
      <w:r w:rsidR="00AC5C64">
        <w:rPr>
          <w:rFonts w:ascii="Arial" w:hAnsi="Arial" w:cs="Arial"/>
        </w:rPr>
        <w:t xml:space="preserve">the PCA and MDS </w:t>
      </w:r>
      <w:r w:rsidR="006D7BCD">
        <w:rPr>
          <w:rFonts w:ascii="Arial" w:hAnsi="Arial" w:cs="Arial"/>
        </w:rPr>
        <w:t>p</w:t>
      </w:r>
      <w:r w:rsidR="008F453C">
        <w:rPr>
          <w:rFonts w:ascii="Arial" w:hAnsi="Arial" w:cs="Arial"/>
        </w:rPr>
        <w:t>lots</w:t>
      </w:r>
      <w:r w:rsidR="006D7BCD">
        <w:rPr>
          <w:rFonts w:ascii="Arial" w:hAnsi="Arial" w:cs="Arial"/>
        </w:rPr>
        <w:t xml:space="preserve">, </w:t>
      </w:r>
      <w:r w:rsidR="008F453C">
        <w:rPr>
          <w:rFonts w:ascii="Arial" w:hAnsi="Arial" w:cs="Arial"/>
        </w:rPr>
        <w:t xml:space="preserve">the </w:t>
      </w:r>
      <w:r w:rsidR="006D7BCD">
        <w:rPr>
          <w:rFonts w:ascii="Arial" w:hAnsi="Arial" w:cs="Arial"/>
        </w:rPr>
        <w:t xml:space="preserve">samples are </w:t>
      </w:r>
      <w:r w:rsidR="00AC5C64">
        <w:rPr>
          <w:rFonts w:ascii="Arial" w:hAnsi="Arial" w:cs="Arial"/>
        </w:rPr>
        <w:t>color-coded</w:t>
      </w:r>
      <w:r w:rsidR="006D7BCD">
        <w:rPr>
          <w:rFonts w:ascii="Arial" w:hAnsi="Arial" w:cs="Arial"/>
        </w:rPr>
        <w:t xml:space="preserve"> based on the factor levels</w:t>
      </w:r>
      <w:r w:rsidR="00AC5C64">
        <w:rPr>
          <w:rFonts w:ascii="Arial" w:hAnsi="Arial" w:cs="Arial"/>
        </w:rPr>
        <w:t xml:space="preserve"> where each page focuses on a separate factor</w:t>
      </w:r>
      <w:r w:rsidR="006D7BCD">
        <w:rPr>
          <w:rFonts w:ascii="Arial" w:hAnsi="Arial" w:cs="Arial"/>
        </w:rPr>
        <w:t>.</w:t>
      </w:r>
    </w:p>
    <w:p w:rsidR="00A14314" w:rsidRDefault="00A14314" w:rsidP="0082481D">
      <w:pPr>
        <w:spacing w:after="0" w:line="240" w:lineRule="auto"/>
        <w:jc w:val="both"/>
        <w:rPr>
          <w:rFonts w:ascii="Arial" w:hAnsi="Arial" w:cs="Arial"/>
        </w:rPr>
      </w:pPr>
    </w:p>
    <w:p w:rsidR="00E403CB" w:rsidRDefault="00E403CB" w:rsidP="0082481D">
      <w:pPr>
        <w:spacing w:after="0" w:line="240" w:lineRule="auto"/>
        <w:jc w:val="both"/>
        <w:rPr>
          <w:rFonts w:ascii="Arial" w:hAnsi="Arial" w:cs="Arial"/>
        </w:rPr>
      </w:pPr>
      <w:r w:rsidRPr="008F453C">
        <w:rPr>
          <w:rFonts w:ascii="Arial" w:hAnsi="Arial" w:cs="Arial"/>
          <w:u w:val="single"/>
        </w:rPr>
        <w:t>MDS plots</w:t>
      </w:r>
      <w:r w:rsidR="00E85F6F">
        <w:rPr>
          <w:rFonts w:ascii="Arial" w:hAnsi="Arial" w:cs="Arial"/>
        </w:rPr>
        <w:t>:</w:t>
      </w:r>
      <w:r>
        <w:rPr>
          <w:rFonts w:ascii="Arial" w:hAnsi="Arial" w:cs="Arial"/>
        </w:rPr>
        <w:t xml:space="preserve"> </w:t>
      </w:r>
      <w:r w:rsidR="00FA7B3C">
        <w:rPr>
          <w:rFonts w:ascii="Arial" w:hAnsi="Arial" w:cs="Arial"/>
        </w:rPr>
        <w:t xml:space="preserve">(P.2) </w:t>
      </w:r>
      <w:r w:rsidR="00E85F6F">
        <w:rPr>
          <w:rFonts w:ascii="Arial" w:hAnsi="Arial" w:cs="Arial"/>
        </w:rPr>
        <w:t xml:space="preserve">The MDS plot </w:t>
      </w:r>
      <w:r w:rsidR="00DA24ED">
        <w:rPr>
          <w:rFonts w:ascii="Arial" w:hAnsi="Arial" w:cs="Arial"/>
        </w:rPr>
        <w:t xml:space="preserve">on the right hand side plots </w:t>
      </w:r>
      <w:r w:rsidR="00E85F6F">
        <w:rPr>
          <w:rFonts w:ascii="Arial" w:hAnsi="Arial" w:cs="Arial"/>
        </w:rPr>
        <w:t xml:space="preserve">the centroid </w:t>
      </w:r>
      <w:r w:rsidR="00DA24ED">
        <w:rPr>
          <w:rFonts w:ascii="Arial" w:hAnsi="Arial" w:cs="Arial"/>
        </w:rPr>
        <w:t xml:space="preserve">of the samples </w:t>
      </w:r>
      <w:r w:rsidR="00E85F6F">
        <w:rPr>
          <w:rFonts w:ascii="Arial" w:hAnsi="Arial" w:cs="Arial"/>
        </w:rPr>
        <w:t xml:space="preserve">for each factor level.  These plots are rotated so that the </w:t>
      </w:r>
      <w:r w:rsidR="009C513C">
        <w:rPr>
          <w:rFonts w:ascii="Arial" w:hAnsi="Arial" w:cs="Arial"/>
        </w:rPr>
        <w:t>centroid of the first factor level is on the left hand side of the second factor level.</w:t>
      </w:r>
      <w:r w:rsidR="00E85F6F">
        <w:rPr>
          <w:rFonts w:ascii="Arial" w:hAnsi="Arial" w:cs="Arial"/>
        </w:rPr>
        <w:t xml:space="preserve"> </w:t>
      </w:r>
      <w:r w:rsidR="00DA24ED">
        <w:rPr>
          <w:rFonts w:ascii="Arial" w:hAnsi="Arial" w:cs="Arial"/>
        </w:rPr>
        <w:t>The MDS plot on the left hand side have the sample names labeled according to the rotation/reposition</w:t>
      </w:r>
      <w:r w:rsidR="00975D89">
        <w:rPr>
          <w:rFonts w:ascii="Arial" w:hAnsi="Arial" w:cs="Arial"/>
        </w:rPr>
        <w:t>ing</w:t>
      </w:r>
      <w:r w:rsidR="00DA24ED">
        <w:rPr>
          <w:rFonts w:ascii="Arial" w:hAnsi="Arial" w:cs="Arial"/>
        </w:rPr>
        <w:t xml:space="preserve"> of the factor level centroids.  </w:t>
      </w:r>
    </w:p>
    <w:p w:rsidR="00A14314" w:rsidRDefault="00A14314" w:rsidP="0082481D">
      <w:pPr>
        <w:spacing w:after="0" w:line="240" w:lineRule="auto"/>
        <w:jc w:val="both"/>
        <w:rPr>
          <w:rFonts w:ascii="Arial" w:hAnsi="Arial" w:cs="Arial"/>
          <w:u w:val="single"/>
        </w:rPr>
      </w:pPr>
    </w:p>
    <w:p w:rsidR="00E403CB" w:rsidRDefault="00E403CB" w:rsidP="0082481D">
      <w:pPr>
        <w:spacing w:after="0" w:line="240" w:lineRule="auto"/>
        <w:jc w:val="both"/>
        <w:rPr>
          <w:rFonts w:ascii="Arial" w:hAnsi="Arial" w:cs="Arial"/>
        </w:rPr>
      </w:pPr>
      <w:r w:rsidRPr="008F453C">
        <w:rPr>
          <w:rFonts w:ascii="Arial" w:hAnsi="Arial" w:cs="Arial"/>
          <w:u w:val="single"/>
        </w:rPr>
        <w:t>Contributions to variation</w:t>
      </w:r>
      <w:r w:rsidR="00690ABA">
        <w:rPr>
          <w:rFonts w:ascii="Arial" w:hAnsi="Arial" w:cs="Arial"/>
        </w:rPr>
        <w:t xml:space="preserve">: </w:t>
      </w:r>
      <w:r>
        <w:rPr>
          <w:rFonts w:ascii="Arial" w:hAnsi="Arial" w:cs="Arial"/>
        </w:rPr>
        <w:t xml:space="preserve"> </w:t>
      </w:r>
      <w:r w:rsidR="00FA7B3C">
        <w:rPr>
          <w:rFonts w:ascii="Arial" w:hAnsi="Arial" w:cs="Arial"/>
        </w:rPr>
        <w:t xml:space="preserve">(P.3) </w:t>
      </w:r>
      <w:r w:rsidR="00740152">
        <w:rPr>
          <w:rFonts w:ascii="Arial" w:hAnsi="Arial" w:cs="Arial"/>
        </w:rPr>
        <w:t xml:space="preserve">This bar plot represents the contributions to variation </w:t>
      </w:r>
      <w:r w:rsidR="000C5A0D">
        <w:rPr>
          <w:rFonts w:ascii="Arial" w:hAnsi="Arial" w:cs="Arial"/>
        </w:rPr>
        <w:t xml:space="preserve">(residuals) </w:t>
      </w:r>
      <w:r w:rsidR="00740152">
        <w:rPr>
          <w:rFonts w:ascii="Arial" w:hAnsi="Arial" w:cs="Arial"/>
        </w:rPr>
        <w:t>of each sample.  The samples are ordered from</w:t>
      </w:r>
      <w:r w:rsidR="000C5A0D">
        <w:rPr>
          <w:rFonts w:ascii="Arial" w:hAnsi="Arial" w:cs="Arial"/>
        </w:rPr>
        <w:t xml:space="preserve"> the</w:t>
      </w:r>
      <w:r w:rsidR="00740152">
        <w:rPr>
          <w:rFonts w:ascii="Arial" w:hAnsi="Arial" w:cs="Arial"/>
        </w:rPr>
        <w:t xml:space="preserve"> largest contributors to</w:t>
      </w:r>
      <w:r w:rsidR="000C5A0D">
        <w:rPr>
          <w:rFonts w:ascii="Arial" w:hAnsi="Arial" w:cs="Arial"/>
        </w:rPr>
        <w:t xml:space="preserve"> the</w:t>
      </w:r>
      <w:r w:rsidR="00740152">
        <w:rPr>
          <w:rFonts w:ascii="Arial" w:hAnsi="Arial" w:cs="Arial"/>
        </w:rPr>
        <w:t xml:space="preserve"> smallest contributors.</w:t>
      </w:r>
      <w:r w:rsidR="000C5A0D">
        <w:rPr>
          <w:rFonts w:ascii="Arial" w:hAnsi="Arial" w:cs="Arial"/>
        </w:rPr>
        <w:t xml:space="preserve">  When the linear model is fit, samples that are further away from their predicted distances contribute more to the variation in the model.</w:t>
      </w:r>
      <w:r w:rsidR="00740152">
        <w:rPr>
          <w:rFonts w:ascii="Arial" w:hAnsi="Arial" w:cs="Arial"/>
        </w:rPr>
        <w:t xml:space="preserve">  </w:t>
      </w:r>
    </w:p>
    <w:p w:rsidR="006534BB" w:rsidRDefault="006534BB" w:rsidP="0082481D">
      <w:pPr>
        <w:spacing w:after="0" w:line="240" w:lineRule="auto"/>
        <w:jc w:val="both"/>
        <w:rPr>
          <w:rFonts w:ascii="Arial" w:hAnsi="Arial" w:cs="Arial"/>
        </w:rPr>
      </w:pPr>
    </w:p>
    <w:p w:rsidR="006534BB" w:rsidRDefault="006534BB" w:rsidP="0075580D">
      <w:pPr>
        <w:pStyle w:val="ListParagraph"/>
        <w:numPr>
          <w:ilvl w:val="0"/>
          <w:numId w:val="2"/>
        </w:numPr>
        <w:spacing w:after="0" w:line="240" w:lineRule="auto"/>
        <w:jc w:val="both"/>
        <w:rPr>
          <w:rFonts w:ascii="Arial" w:hAnsi="Arial" w:cs="Arial"/>
          <w:b/>
        </w:rPr>
      </w:pPr>
      <w:r w:rsidRPr="0075580D">
        <w:rPr>
          <w:rFonts w:ascii="Arial" w:hAnsi="Arial" w:cs="Arial"/>
          <w:b/>
        </w:rPr>
        <w:t>Multivariate Linear Regression</w:t>
      </w:r>
    </w:p>
    <w:p w:rsidR="003F1BEA" w:rsidRDefault="003F1BEA" w:rsidP="00DD0B54">
      <w:pPr>
        <w:spacing w:after="0" w:line="240" w:lineRule="auto"/>
        <w:jc w:val="both"/>
        <w:rPr>
          <w:rFonts w:ascii="Arial" w:hAnsi="Arial" w:cs="Arial"/>
          <w:b/>
        </w:rPr>
      </w:pPr>
    </w:p>
    <w:p w:rsidR="003F1BEA" w:rsidRPr="00DD0B54" w:rsidRDefault="0071084A" w:rsidP="00DD0B54">
      <w:pPr>
        <w:spacing w:after="0" w:line="240" w:lineRule="auto"/>
        <w:jc w:val="both"/>
        <w:rPr>
          <w:rFonts w:ascii="Arial" w:hAnsi="Arial" w:cs="Arial"/>
        </w:rPr>
      </w:pPr>
      <w:r>
        <w:rPr>
          <w:rFonts w:ascii="Arial" w:hAnsi="Arial" w:cs="Arial"/>
        </w:rPr>
        <w:t xml:space="preserve">The effect of factors across specific taxon can also be estimated by performing a multivariate linear regression.  Because the profile of each sample is represented as a composition </w:t>
      </w:r>
      <w:r w:rsidR="00D91DE2">
        <w:rPr>
          <w:rFonts w:ascii="Arial" w:hAnsi="Arial" w:cs="Arial"/>
        </w:rPr>
        <w:lastRenderedPageBreak/>
        <w:t>(proportion</w:t>
      </w:r>
      <w:r>
        <w:rPr>
          <w:rFonts w:ascii="Arial" w:hAnsi="Arial" w:cs="Arial"/>
        </w:rPr>
        <w:t xml:space="preserve">) of taxa, to perform a multivariate regression, the compositional representation must first be transformed into independent and normally distributed values.  This disrupts the artificial negative correlation among taxa due to the requirement of the taxonomic proportions </w:t>
      </w:r>
      <w:r w:rsidR="009F146D">
        <w:rPr>
          <w:rFonts w:ascii="Arial" w:hAnsi="Arial" w:cs="Arial"/>
        </w:rPr>
        <w:t>necessity</w:t>
      </w:r>
      <w:r>
        <w:rPr>
          <w:rFonts w:ascii="Arial" w:hAnsi="Arial" w:cs="Arial"/>
        </w:rPr>
        <w:t xml:space="preserve"> to sum to 1</w:t>
      </w:r>
      <w:r w:rsidR="0078717C">
        <w:rPr>
          <w:rFonts w:ascii="Arial" w:hAnsi="Arial" w:cs="Arial"/>
        </w:rPr>
        <w:t xml:space="preserve"> and produces a distribution that is significantly more </w:t>
      </w:r>
      <w:r w:rsidR="009F146D">
        <w:rPr>
          <w:rFonts w:ascii="Arial" w:hAnsi="Arial" w:cs="Arial"/>
        </w:rPr>
        <w:t>Gaussian</w:t>
      </w:r>
      <w:r>
        <w:rPr>
          <w:rFonts w:ascii="Arial" w:hAnsi="Arial" w:cs="Arial"/>
        </w:rPr>
        <w:t xml:space="preserve">.  The transformation </w:t>
      </w:r>
      <w:r w:rsidR="0078717C">
        <w:rPr>
          <w:rFonts w:ascii="Arial" w:hAnsi="Arial" w:cs="Arial"/>
        </w:rPr>
        <w:t xml:space="preserve">that is </w:t>
      </w:r>
      <w:r>
        <w:rPr>
          <w:rFonts w:ascii="Arial" w:hAnsi="Arial" w:cs="Arial"/>
        </w:rPr>
        <w:t xml:space="preserve">applied is called the </w:t>
      </w:r>
      <w:r w:rsidR="0078717C">
        <w:rPr>
          <w:rFonts w:ascii="Arial" w:hAnsi="Arial" w:cs="Arial"/>
        </w:rPr>
        <w:t>"</w:t>
      </w:r>
      <w:r>
        <w:rPr>
          <w:rFonts w:ascii="Arial" w:hAnsi="Arial" w:cs="Arial"/>
        </w:rPr>
        <w:t>additive log transform</w:t>
      </w:r>
      <w:r w:rsidR="0078717C">
        <w:rPr>
          <w:rFonts w:ascii="Arial" w:hAnsi="Arial" w:cs="Arial"/>
        </w:rPr>
        <w:t>"</w:t>
      </w:r>
      <w:r>
        <w:rPr>
          <w:rFonts w:ascii="Arial" w:hAnsi="Arial" w:cs="Arial"/>
        </w:rPr>
        <w:t xml:space="preserve"> (ALR).  First</w:t>
      </w:r>
      <w:r w:rsidR="0078717C">
        <w:rPr>
          <w:rFonts w:ascii="Arial" w:hAnsi="Arial" w:cs="Arial"/>
        </w:rPr>
        <w:t>,</w:t>
      </w:r>
      <w:r>
        <w:rPr>
          <w:rFonts w:ascii="Arial" w:hAnsi="Arial" w:cs="Arial"/>
        </w:rPr>
        <w:t xml:space="preserve"> a subset of the most abundant taxa are selected, e.g. the top </w:t>
      </w:r>
      <w:r w:rsidR="0078717C">
        <w:rPr>
          <w:rFonts w:ascii="Arial" w:hAnsi="Arial" w:cs="Arial"/>
        </w:rPr>
        <w:t xml:space="preserve">p = </w:t>
      </w:r>
      <w:r w:rsidR="009F146D">
        <w:rPr>
          <w:rFonts w:ascii="Arial" w:hAnsi="Arial" w:cs="Arial"/>
        </w:rPr>
        <w:t xml:space="preserve">20 taxa may represent </w:t>
      </w:r>
      <w:r w:rsidR="00970757">
        <w:rPr>
          <w:rFonts w:ascii="Arial" w:hAnsi="Arial" w:cs="Arial"/>
        </w:rPr>
        <w:t>71</w:t>
      </w:r>
      <w:r>
        <w:rPr>
          <w:rFonts w:ascii="Arial" w:hAnsi="Arial" w:cs="Arial"/>
        </w:rPr>
        <w:t xml:space="preserve">% </w:t>
      </w:r>
      <w:r w:rsidR="00002751">
        <w:rPr>
          <w:rFonts w:ascii="Arial" w:hAnsi="Arial" w:cs="Arial"/>
        </w:rPr>
        <w:t xml:space="preserve">of the </w:t>
      </w:r>
      <w:r w:rsidR="009F146D">
        <w:rPr>
          <w:rFonts w:ascii="Arial" w:hAnsi="Arial" w:cs="Arial"/>
        </w:rPr>
        <w:t xml:space="preserve">average </w:t>
      </w:r>
      <w:r w:rsidR="00002751">
        <w:rPr>
          <w:rFonts w:ascii="Arial" w:hAnsi="Arial" w:cs="Arial"/>
        </w:rPr>
        <w:t>cumulative abundance</w:t>
      </w:r>
      <w:r w:rsidR="009F146D">
        <w:rPr>
          <w:rFonts w:ascii="Arial" w:hAnsi="Arial" w:cs="Arial"/>
        </w:rPr>
        <w:t xml:space="preserve"> across all the samples</w:t>
      </w:r>
      <w:r w:rsidR="00002751">
        <w:rPr>
          <w:rFonts w:ascii="Arial" w:hAnsi="Arial" w:cs="Arial"/>
        </w:rPr>
        <w:t>.  Next, for each of the selected taxa</w:t>
      </w:r>
      <w:r w:rsidR="0078717C">
        <w:rPr>
          <w:rFonts w:ascii="Arial" w:hAnsi="Arial" w:cs="Arial"/>
        </w:rPr>
        <w:t xml:space="preserve"> (p)</w:t>
      </w:r>
      <w:r w:rsidR="00002751">
        <w:rPr>
          <w:rFonts w:ascii="Arial" w:hAnsi="Arial" w:cs="Arial"/>
        </w:rPr>
        <w:t xml:space="preserve">, their abundances are divided by the sum of the remaining abundances not utilized.  This ratio of individual taxa abundance to unused taxonomic abundance is then logarithmically transformed, yielding values that are </w:t>
      </w:r>
      <w:r w:rsidR="0078717C">
        <w:rPr>
          <w:rFonts w:ascii="Arial" w:hAnsi="Arial" w:cs="Arial"/>
        </w:rPr>
        <w:t xml:space="preserve">closer </w:t>
      </w:r>
      <w:r w:rsidR="00002751">
        <w:rPr>
          <w:rFonts w:ascii="Arial" w:hAnsi="Arial" w:cs="Arial"/>
        </w:rPr>
        <w:t xml:space="preserve">to normally distributed.  </w:t>
      </w:r>
      <w:r w:rsidR="003E0664">
        <w:rPr>
          <w:rFonts w:ascii="Arial" w:hAnsi="Arial" w:cs="Arial"/>
        </w:rPr>
        <w:t>The multivariate linear regression is then performed on these transformed values.</w:t>
      </w:r>
    </w:p>
    <w:p w:rsidR="003F1BEA" w:rsidRPr="0075580D" w:rsidRDefault="003F1BEA" w:rsidP="00DD0B54">
      <w:pPr>
        <w:pStyle w:val="ListParagraph"/>
        <w:spacing w:after="0" w:line="240" w:lineRule="auto"/>
        <w:ind w:left="1080"/>
        <w:jc w:val="both"/>
        <w:rPr>
          <w:rFonts w:ascii="Arial" w:hAnsi="Arial" w:cs="Arial"/>
          <w:b/>
        </w:rPr>
      </w:pPr>
    </w:p>
    <w:p w:rsidR="00E165DD" w:rsidRDefault="00E165DD" w:rsidP="0082481D">
      <w:pPr>
        <w:spacing w:after="0" w:line="240" w:lineRule="auto"/>
        <w:jc w:val="both"/>
        <w:rPr>
          <w:rFonts w:ascii="Arial" w:hAnsi="Arial" w:cs="Arial"/>
        </w:rPr>
      </w:pPr>
      <w:r>
        <w:rPr>
          <w:rFonts w:ascii="Arial" w:hAnsi="Arial" w:cs="Arial"/>
        </w:rPr>
        <w:t>The output files are all organized in a similar manner as outlined below:</w:t>
      </w:r>
    </w:p>
    <w:p w:rsidR="00E165DD" w:rsidRPr="00E165DD" w:rsidRDefault="00E165DD" w:rsidP="0082481D">
      <w:pPr>
        <w:spacing w:after="0" w:line="240" w:lineRule="auto"/>
        <w:jc w:val="both"/>
        <w:rPr>
          <w:rFonts w:ascii="Arial" w:hAnsi="Arial" w:cs="Arial"/>
        </w:rPr>
      </w:pPr>
    </w:p>
    <w:p w:rsidR="006534BB" w:rsidRDefault="00DF23E5" w:rsidP="0082481D">
      <w:pPr>
        <w:spacing w:after="0" w:line="240" w:lineRule="auto"/>
        <w:jc w:val="both"/>
        <w:rPr>
          <w:rFonts w:ascii="Arial" w:hAnsi="Arial" w:cs="Arial"/>
        </w:rPr>
      </w:pPr>
      <w:r w:rsidRPr="00E165DD">
        <w:rPr>
          <w:rFonts w:ascii="Arial" w:hAnsi="Arial" w:cs="Arial"/>
          <w:u w:val="single"/>
        </w:rPr>
        <w:t>Factor Correlations</w:t>
      </w:r>
      <w:r>
        <w:rPr>
          <w:rFonts w:ascii="Arial" w:hAnsi="Arial" w:cs="Arial"/>
        </w:rPr>
        <w:t xml:space="preserve"> (</w:t>
      </w:r>
      <w:r w:rsidR="006534BB">
        <w:rPr>
          <w:rFonts w:ascii="Arial" w:hAnsi="Arial" w:cs="Arial"/>
        </w:rPr>
        <w:t>P.1</w:t>
      </w:r>
      <w:r>
        <w:rPr>
          <w:rFonts w:ascii="Arial" w:hAnsi="Arial" w:cs="Arial"/>
        </w:rPr>
        <w:t>)</w:t>
      </w:r>
      <w:r w:rsidR="00DC0CCA">
        <w:rPr>
          <w:rFonts w:ascii="Arial" w:hAnsi="Arial" w:cs="Arial"/>
        </w:rPr>
        <w:t xml:space="preserve">: </w:t>
      </w:r>
      <w:r w:rsidR="006534BB">
        <w:rPr>
          <w:rFonts w:ascii="Arial" w:hAnsi="Arial" w:cs="Arial"/>
        </w:rPr>
        <w:t xml:space="preserve"> </w:t>
      </w:r>
      <w:r w:rsidR="005543A9">
        <w:rPr>
          <w:rFonts w:ascii="Arial" w:hAnsi="Arial" w:cs="Arial"/>
        </w:rPr>
        <w:t>Factors that are c</w:t>
      </w:r>
      <w:r w:rsidR="001767CE">
        <w:rPr>
          <w:rFonts w:ascii="Arial" w:hAnsi="Arial" w:cs="Arial"/>
        </w:rPr>
        <w:t>ontinuous</w:t>
      </w:r>
      <w:r w:rsidR="005543A9">
        <w:rPr>
          <w:rFonts w:ascii="Arial" w:hAnsi="Arial" w:cs="Arial"/>
        </w:rPr>
        <w:t xml:space="preserve"> or categorical, but </w:t>
      </w:r>
      <w:r w:rsidR="00DC0CCA">
        <w:rPr>
          <w:rFonts w:ascii="Arial" w:hAnsi="Arial" w:cs="Arial"/>
        </w:rPr>
        <w:t>ordinal</w:t>
      </w:r>
      <w:r w:rsidR="005543A9">
        <w:rPr>
          <w:rFonts w:ascii="Arial" w:hAnsi="Arial" w:cs="Arial"/>
        </w:rPr>
        <w:t>,</w:t>
      </w:r>
      <w:r w:rsidR="00DC0CCA">
        <w:rPr>
          <w:rFonts w:ascii="Arial" w:hAnsi="Arial" w:cs="Arial"/>
        </w:rPr>
        <w:t xml:space="preserve"> </w:t>
      </w:r>
      <w:r w:rsidR="001767CE">
        <w:rPr>
          <w:rFonts w:ascii="Arial" w:hAnsi="Arial" w:cs="Arial"/>
        </w:rPr>
        <w:t xml:space="preserve">are </w:t>
      </w:r>
      <w:r w:rsidR="005543A9">
        <w:rPr>
          <w:rFonts w:ascii="Arial" w:hAnsi="Arial" w:cs="Arial"/>
        </w:rPr>
        <w:t xml:space="preserve">pairwise analyzed for correlation. Factors that are highly correlated need to be removed from the model because they contribute to multicollinearity.  This prevents a stable estimate of both the predictor coefficients and standard errors.  </w:t>
      </w:r>
    </w:p>
    <w:p w:rsidR="00E165DD" w:rsidRDefault="00E165DD" w:rsidP="0082481D">
      <w:pPr>
        <w:spacing w:after="0" w:line="240" w:lineRule="auto"/>
        <w:jc w:val="both"/>
        <w:rPr>
          <w:rFonts w:ascii="Arial" w:hAnsi="Arial" w:cs="Arial"/>
          <w:b/>
        </w:rPr>
      </w:pPr>
    </w:p>
    <w:p w:rsidR="006534BB" w:rsidRDefault="00DF23E5" w:rsidP="0082481D">
      <w:pPr>
        <w:spacing w:after="0" w:line="240" w:lineRule="auto"/>
        <w:jc w:val="both"/>
        <w:rPr>
          <w:rFonts w:ascii="Arial" w:hAnsi="Arial" w:cs="Arial"/>
        </w:rPr>
      </w:pPr>
      <w:r w:rsidRPr="00E165DD">
        <w:rPr>
          <w:rFonts w:ascii="Arial" w:hAnsi="Arial" w:cs="Arial"/>
          <w:u w:val="single"/>
        </w:rPr>
        <w:t>Reference Factor Levels</w:t>
      </w:r>
      <w:r>
        <w:rPr>
          <w:rFonts w:ascii="Arial" w:hAnsi="Arial" w:cs="Arial"/>
        </w:rPr>
        <w:t xml:space="preserve"> (</w:t>
      </w:r>
      <w:r w:rsidR="006534BB">
        <w:rPr>
          <w:rFonts w:ascii="Arial" w:hAnsi="Arial" w:cs="Arial"/>
        </w:rPr>
        <w:t>P.2</w:t>
      </w:r>
      <w:r>
        <w:rPr>
          <w:rFonts w:ascii="Arial" w:hAnsi="Arial" w:cs="Arial"/>
        </w:rPr>
        <w:t>)</w:t>
      </w:r>
      <w:r w:rsidR="00E06C68">
        <w:rPr>
          <w:rFonts w:ascii="Arial" w:hAnsi="Arial" w:cs="Arial"/>
        </w:rPr>
        <w:t>:  Here t</w:t>
      </w:r>
      <w:r w:rsidR="001767CE">
        <w:rPr>
          <w:rFonts w:ascii="Arial" w:hAnsi="Arial" w:cs="Arial"/>
        </w:rPr>
        <w:t>he reference factor levels</w:t>
      </w:r>
      <w:r w:rsidR="00E165DD">
        <w:rPr>
          <w:rFonts w:ascii="Arial" w:hAnsi="Arial" w:cs="Arial"/>
        </w:rPr>
        <w:t xml:space="preserve"> are summarized</w:t>
      </w:r>
      <w:r w:rsidR="00970757">
        <w:rPr>
          <w:rFonts w:ascii="Arial" w:hAnsi="Arial" w:cs="Arial"/>
        </w:rPr>
        <w:t>.  I</w:t>
      </w:r>
      <w:r w:rsidR="001767CE">
        <w:rPr>
          <w:rFonts w:ascii="Arial" w:hAnsi="Arial" w:cs="Arial"/>
        </w:rPr>
        <w:t>n this case</w:t>
      </w:r>
      <w:r w:rsidR="00970757">
        <w:rPr>
          <w:rFonts w:ascii="Arial" w:hAnsi="Arial" w:cs="Arial"/>
        </w:rPr>
        <w:t>,</w:t>
      </w:r>
      <w:r w:rsidR="001767CE">
        <w:rPr>
          <w:rFonts w:ascii="Arial" w:hAnsi="Arial" w:cs="Arial"/>
        </w:rPr>
        <w:t xml:space="preserve"> the reference factors to which all others are compared to are given. In this case</w:t>
      </w:r>
      <w:r w:rsidR="00970757">
        <w:rPr>
          <w:rFonts w:ascii="Arial" w:hAnsi="Arial" w:cs="Arial"/>
        </w:rPr>
        <w:t>,</w:t>
      </w:r>
      <w:r w:rsidR="001767CE">
        <w:rPr>
          <w:rFonts w:ascii="Arial" w:hAnsi="Arial" w:cs="Arial"/>
        </w:rPr>
        <w:t xml:space="preserve"> LEM and SCR</w:t>
      </w:r>
      <w:r w:rsidR="00D91DE2">
        <w:rPr>
          <w:rFonts w:ascii="Arial" w:hAnsi="Arial" w:cs="Arial"/>
        </w:rPr>
        <w:t xml:space="preserve"> are modeled relative </w:t>
      </w:r>
      <w:r w:rsidR="00D91DE2" w:rsidRPr="00D91DE2">
        <w:rPr>
          <w:rFonts w:ascii="Arial" w:hAnsi="Arial" w:cs="Arial"/>
        </w:rPr>
        <w:t>SKM (“healthy” swabbed skin)</w:t>
      </w:r>
      <w:r w:rsidR="001767CE">
        <w:rPr>
          <w:rFonts w:ascii="Arial" w:hAnsi="Arial" w:cs="Arial"/>
        </w:rPr>
        <w:t xml:space="preserve">, male (M) is </w:t>
      </w:r>
      <w:r w:rsidR="00D91DE2">
        <w:rPr>
          <w:rFonts w:ascii="Arial" w:hAnsi="Arial" w:cs="Arial"/>
        </w:rPr>
        <w:t xml:space="preserve">modeled </w:t>
      </w:r>
      <w:r w:rsidR="001767CE">
        <w:rPr>
          <w:rFonts w:ascii="Arial" w:hAnsi="Arial" w:cs="Arial"/>
        </w:rPr>
        <w:t>relative to female (F), all fish species</w:t>
      </w:r>
      <w:r w:rsidR="00D91DE2">
        <w:rPr>
          <w:rFonts w:ascii="Arial" w:hAnsi="Arial" w:cs="Arial"/>
        </w:rPr>
        <w:t xml:space="preserve"> are modelled relative </w:t>
      </w:r>
      <w:r w:rsidR="001767CE">
        <w:rPr>
          <w:rFonts w:ascii="Arial" w:hAnsi="Arial" w:cs="Arial"/>
        </w:rPr>
        <w:t xml:space="preserve">to Red Snapper, and all stations </w:t>
      </w:r>
      <w:r w:rsidR="00B174FE">
        <w:rPr>
          <w:rFonts w:ascii="Arial" w:hAnsi="Arial" w:cs="Arial"/>
        </w:rPr>
        <w:t xml:space="preserve">are </w:t>
      </w:r>
      <w:r w:rsidR="00D91DE2">
        <w:rPr>
          <w:rFonts w:ascii="Arial" w:hAnsi="Arial" w:cs="Arial"/>
        </w:rPr>
        <w:t xml:space="preserve">modelled relative </w:t>
      </w:r>
      <w:r w:rsidR="001767CE">
        <w:rPr>
          <w:rFonts w:ascii="Arial" w:hAnsi="Arial" w:cs="Arial"/>
        </w:rPr>
        <w:t>to East Louisiana Offshore</w:t>
      </w:r>
      <w:r w:rsidR="00970757">
        <w:rPr>
          <w:rFonts w:ascii="Arial" w:hAnsi="Arial" w:cs="Arial"/>
        </w:rPr>
        <w:t xml:space="preserve">. </w:t>
      </w:r>
    </w:p>
    <w:p w:rsidR="00E165DD" w:rsidRDefault="00E165DD" w:rsidP="0082481D">
      <w:pPr>
        <w:spacing w:after="0" w:line="240" w:lineRule="auto"/>
        <w:jc w:val="both"/>
        <w:rPr>
          <w:rFonts w:ascii="Arial" w:hAnsi="Arial" w:cs="Arial"/>
          <w:b/>
        </w:rPr>
      </w:pPr>
    </w:p>
    <w:p w:rsidR="001767CE" w:rsidRDefault="00970757" w:rsidP="0082481D">
      <w:pPr>
        <w:spacing w:after="0" w:line="240" w:lineRule="auto"/>
        <w:jc w:val="both"/>
        <w:rPr>
          <w:rFonts w:ascii="Arial" w:hAnsi="Arial" w:cs="Arial"/>
        </w:rPr>
      </w:pPr>
      <w:r>
        <w:rPr>
          <w:rFonts w:ascii="Arial" w:hAnsi="Arial" w:cs="Arial"/>
          <w:u w:val="single"/>
        </w:rPr>
        <w:t xml:space="preserve">Multivariate </w:t>
      </w:r>
      <w:r w:rsidR="00E165DD" w:rsidRPr="00E165DD">
        <w:rPr>
          <w:rFonts w:ascii="Arial" w:hAnsi="Arial" w:cs="Arial"/>
          <w:u w:val="single"/>
        </w:rPr>
        <w:t>Analysis of Variance Table</w:t>
      </w:r>
      <w:r w:rsidR="00E165DD">
        <w:rPr>
          <w:rFonts w:ascii="Arial" w:hAnsi="Arial" w:cs="Arial"/>
        </w:rPr>
        <w:t xml:space="preserve"> (</w:t>
      </w:r>
      <w:r w:rsidR="001767CE">
        <w:rPr>
          <w:rFonts w:ascii="Arial" w:hAnsi="Arial" w:cs="Arial"/>
        </w:rPr>
        <w:t>P.3</w:t>
      </w:r>
      <w:r w:rsidR="00E165DD">
        <w:rPr>
          <w:rFonts w:ascii="Arial" w:hAnsi="Arial" w:cs="Arial"/>
        </w:rPr>
        <w:t xml:space="preserve">) </w:t>
      </w:r>
      <w:r>
        <w:rPr>
          <w:rFonts w:ascii="Arial" w:hAnsi="Arial" w:cs="Arial"/>
        </w:rPr>
        <w:t xml:space="preserve">Multivariate </w:t>
      </w:r>
      <w:r w:rsidR="00E51B47">
        <w:rPr>
          <w:rFonts w:ascii="Arial" w:hAnsi="Arial" w:cs="Arial"/>
        </w:rPr>
        <w:t>ANOVA</w:t>
      </w:r>
      <w:r w:rsidR="00395B69">
        <w:rPr>
          <w:rFonts w:ascii="Arial" w:hAnsi="Arial" w:cs="Arial"/>
        </w:rPr>
        <w:t xml:space="preserve"> table for</w:t>
      </w:r>
      <w:r w:rsidR="001767CE" w:rsidRPr="001767CE">
        <w:rPr>
          <w:rFonts w:ascii="Arial" w:hAnsi="Arial" w:cs="Arial"/>
        </w:rPr>
        <w:t xml:space="preserve"> factors </w:t>
      </w:r>
      <w:r w:rsidR="00395B69">
        <w:rPr>
          <w:rFonts w:ascii="Arial" w:hAnsi="Arial" w:cs="Arial"/>
        </w:rPr>
        <w:t xml:space="preserve">tested </w:t>
      </w:r>
      <w:r w:rsidR="001767CE" w:rsidRPr="001767CE">
        <w:rPr>
          <w:rFonts w:ascii="Arial" w:hAnsi="Arial" w:cs="Arial"/>
        </w:rPr>
        <w:t>using Pillai</w:t>
      </w:r>
      <w:r>
        <w:rPr>
          <w:rFonts w:ascii="Arial" w:hAnsi="Arial" w:cs="Arial"/>
        </w:rPr>
        <w:t>'s trace</w:t>
      </w:r>
      <w:r w:rsidR="001767CE" w:rsidRPr="001767CE">
        <w:rPr>
          <w:rFonts w:ascii="Arial" w:hAnsi="Arial" w:cs="Arial"/>
        </w:rPr>
        <w:t xml:space="preserve"> statistic</w:t>
      </w:r>
      <w:r w:rsidR="00F35020">
        <w:rPr>
          <w:rFonts w:ascii="Arial" w:hAnsi="Arial" w:cs="Arial"/>
        </w:rPr>
        <w:t>. P-values are uncorrected for multiple factors</w:t>
      </w:r>
      <w:r>
        <w:rPr>
          <w:rFonts w:ascii="Arial" w:hAnsi="Arial" w:cs="Arial"/>
        </w:rPr>
        <w:t>.</w:t>
      </w:r>
      <w:r w:rsidR="00E51B47">
        <w:rPr>
          <w:rFonts w:ascii="Arial" w:hAnsi="Arial" w:cs="Arial"/>
        </w:rPr>
        <w:t xml:space="preserve">  Pillai's trace, as well as other MANOVA test statistics, take the variance-covariance among the multivariate response variable (the ALR transformed abundances) into account</w:t>
      </w:r>
      <w:r w:rsidR="001F359B">
        <w:rPr>
          <w:rFonts w:ascii="Arial" w:hAnsi="Arial" w:cs="Arial"/>
        </w:rPr>
        <w:t xml:space="preserve"> when determining the significance of the factors effect across all taxa.</w:t>
      </w:r>
    </w:p>
    <w:p w:rsidR="00E165DD" w:rsidRDefault="00E165DD" w:rsidP="0082481D">
      <w:pPr>
        <w:spacing w:after="0" w:line="240" w:lineRule="auto"/>
        <w:jc w:val="both"/>
        <w:rPr>
          <w:rFonts w:ascii="Arial" w:hAnsi="Arial" w:cs="Arial"/>
          <w:b/>
        </w:rPr>
      </w:pPr>
    </w:p>
    <w:p w:rsidR="00395B69" w:rsidRDefault="00E165DD" w:rsidP="0082481D">
      <w:pPr>
        <w:spacing w:after="0" w:line="240" w:lineRule="auto"/>
        <w:jc w:val="both"/>
        <w:rPr>
          <w:rFonts w:ascii="Arial" w:hAnsi="Arial" w:cs="Arial"/>
        </w:rPr>
      </w:pPr>
      <w:r w:rsidRPr="00E165DD">
        <w:rPr>
          <w:rFonts w:ascii="Arial" w:hAnsi="Arial" w:cs="Arial"/>
          <w:u w:val="single"/>
        </w:rPr>
        <w:t>Taxonomic Correlations</w:t>
      </w:r>
      <w:r>
        <w:rPr>
          <w:rFonts w:ascii="Arial" w:hAnsi="Arial" w:cs="Arial"/>
        </w:rPr>
        <w:t xml:space="preserve"> (</w:t>
      </w:r>
      <w:r w:rsidR="00395B69">
        <w:rPr>
          <w:rFonts w:ascii="Arial" w:hAnsi="Arial" w:cs="Arial"/>
        </w:rPr>
        <w:t>P.4</w:t>
      </w:r>
      <w:r>
        <w:rPr>
          <w:rFonts w:ascii="Arial" w:hAnsi="Arial" w:cs="Arial"/>
        </w:rPr>
        <w:t>)</w:t>
      </w:r>
      <w:r w:rsidR="00395B69">
        <w:rPr>
          <w:rFonts w:ascii="Arial" w:hAnsi="Arial" w:cs="Arial"/>
        </w:rPr>
        <w:t xml:space="preserve"> </w:t>
      </w:r>
      <w:r w:rsidR="0045305D">
        <w:rPr>
          <w:rFonts w:ascii="Arial" w:hAnsi="Arial" w:cs="Arial"/>
        </w:rPr>
        <w:t>A</w:t>
      </w:r>
      <w:r w:rsidR="00395B69" w:rsidRPr="00395B69">
        <w:rPr>
          <w:rFonts w:ascii="Arial" w:hAnsi="Arial" w:cs="Arial"/>
        </w:rPr>
        <w:t xml:space="preserve"> heat</w:t>
      </w:r>
      <w:r w:rsidR="00F35020">
        <w:rPr>
          <w:rFonts w:ascii="Arial" w:hAnsi="Arial" w:cs="Arial"/>
        </w:rPr>
        <w:t xml:space="preserve"> </w:t>
      </w:r>
      <w:r w:rsidR="00395B69" w:rsidRPr="00395B69">
        <w:rPr>
          <w:rFonts w:ascii="Arial" w:hAnsi="Arial" w:cs="Arial"/>
        </w:rPr>
        <w:t xml:space="preserve">map </w:t>
      </w:r>
      <w:r w:rsidR="0045305D">
        <w:rPr>
          <w:rFonts w:ascii="Arial" w:hAnsi="Arial" w:cs="Arial"/>
        </w:rPr>
        <w:t xml:space="preserve">is shown which </w:t>
      </w:r>
      <w:r w:rsidR="00395B69" w:rsidRPr="00395B69">
        <w:rPr>
          <w:rFonts w:ascii="Arial" w:hAnsi="Arial" w:cs="Arial"/>
        </w:rPr>
        <w:t>summarizes the correlations among the top 20 tax</w:t>
      </w:r>
      <w:r w:rsidR="001A33BE">
        <w:rPr>
          <w:rFonts w:ascii="Arial" w:hAnsi="Arial" w:cs="Arial"/>
        </w:rPr>
        <w:t>a</w:t>
      </w:r>
      <w:r w:rsidR="00395B69" w:rsidRPr="00395B69">
        <w:rPr>
          <w:rFonts w:ascii="Arial" w:hAnsi="Arial" w:cs="Arial"/>
        </w:rPr>
        <w:t xml:space="preserve"> based on </w:t>
      </w:r>
      <w:r w:rsidR="00E67EC0">
        <w:rPr>
          <w:rFonts w:ascii="Arial" w:hAnsi="Arial" w:cs="Arial"/>
        </w:rPr>
        <w:t xml:space="preserve">ALR transformed </w:t>
      </w:r>
      <w:r w:rsidR="00395B69" w:rsidRPr="00395B69">
        <w:rPr>
          <w:rFonts w:ascii="Arial" w:hAnsi="Arial" w:cs="Arial"/>
        </w:rPr>
        <w:t>abundance</w:t>
      </w:r>
      <w:r w:rsidR="00E67EC0">
        <w:rPr>
          <w:rFonts w:ascii="Arial" w:hAnsi="Arial" w:cs="Arial"/>
        </w:rPr>
        <w:t>s.  T</w:t>
      </w:r>
      <w:r w:rsidR="0045305D">
        <w:rPr>
          <w:rFonts w:ascii="Arial" w:hAnsi="Arial" w:cs="Arial"/>
        </w:rPr>
        <w:t xml:space="preserve">he </w:t>
      </w:r>
      <w:r w:rsidR="00E67EC0">
        <w:rPr>
          <w:rFonts w:ascii="Arial" w:hAnsi="Arial" w:cs="Arial"/>
        </w:rPr>
        <w:t xml:space="preserve">cumulative </w:t>
      </w:r>
      <w:r w:rsidR="0045305D">
        <w:rPr>
          <w:rFonts w:ascii="Arial" w:hAnsi="Arial" w:cs="Arial"/>
        </w:rPr>
        <w:t xml:space="preserve">abundance that </w:t>
      </w:r>
      <w:r w:rsidR="00395B69" w:rsidRPr="00395B69">
        <w:rPr>
          <w:rFonts w:ascii="Arial" w:hAnsi="Arial" w:cs="Arial"/>
        </w:rPr>
        <w:t xml:space="preserve">these 20 taxa represent </w:t>
      </w:r>
      <w:r w:rsidR="001A33BE">
        <w:rPr>
          <w:rFonts w:ascii="Arial" w:hAnsi="Arial" w:cs="Arial"/>
        </w:rPr>
        <w:t xml:space="preserve">is </w:t>
      </w:r>
      <w:r w:rsidR="0045305D">
        <w:rPr>
          <w:rFonts w:ascii="Arial" w:hAnsi="Arial" w:cs="Arial"/>
        </w:rPr>
        <w:t xml:space="preserve">given on the top of P.3. </w:t>
      </w:r>
      <w:r w:rsidR="00E67EC0">
        <w:rPr>
          <w:rFonts w:ascii="Arial" w:hAnsi="Arial" w:cs="Arial"/>
        </w:rPr>
        <w:t>Positive or negative correlations that are large in magnitude suggest cooperation or competition, respectively</w:t>
      </w:r>
      <w:r w:rsidR="00395B69" w:rsidRPr="00395B69">
        <w:rPr>
          <w:rFonts w:ascii="Arial" w:hAnsi="Arial" w:cs="Arial"/>
        </w:rPr>
        <w:t>.</w:t>
      </w:r>
      <w:r w:rsidR="00E67EC0">
        <w:rPr>
          <w:rFonts w:ascii="Arial" w:hAnsi="Arial" w:cs="Arial"/>
        </w:rPr>
        <w:t xml:space="preserve">  Taxa with correlations consistently close to zero may suggest taxa with minimal interaction with other organisms.  </w:t>
      </w:r>
    </w:p>
    <w:p w:rsidR="00E165DD" w:rsidRDefault="00E165DD" w:rsidP="0082481D">
      <w:pPr>
        <w:spacing w:after="0" w:line="240" w:lineRule="auto"/>
        <w:jc w:val="both"/>
        <w:rPr>
          <w:rFonts w:ascii="Arial" w:hAnsi="Arial" w:cs="Arial"/>
          <w:b/>
        </w:rPr>
      </w:pPr>
    </w:p>
    <w:p w:rsidR="00F35020" w:rsidRDefault="00E165DD" w:rsidP="0082481D">
      <w:pPr>
        <w:spacing w:after="0" w:line="240" w:lineRule="auto"/>
        <w:jc w:val="both"/>
        <w:rPr>
          <w:rFonts w:ascii="Arial" w:hAnsi="Arial" w:cs="Arial"/>
        </w:rPr>
      </w:pPr>
      <w:r w:rsidRPr="00E165DD">
        <w:rPr>
          <w:rFonts w:ascii="Arial" w:hAnsi="Arial" w:cs="Arial"/>
          <w:u w:val="single"/>
        </w:rPr>
        <w:t>Univariate ANOVA</w:t>
      </w:r>
      <w:r w:rsidR="001E04B3">
        <w:rPr>
          <w:rFonts w:ascii="Arial" w:hAnsi="Arial" w:cs="Arial"/>
          <w:u w:val="single"/>
        </w:rPr>
        <w:t xml:space="preserve"> Summary</w:t>
      </w:r>
      <w:r>
        <w:rPr>
          <w:rFonts w:ascii="Arial" w:hAnsi="Arial" w:cs="Arial"/>
        </w:rPr>
        <w:t xml:space="preserve"> (</w:t>
      </w:r>
      <w:r w:rsidR="00F35020">
        <w:rPr>
          <w:rFonts w:ascii="Arial" w:hAnsi="Arial" w:cs="Arial"/>
        </w:rPr>
        <w:t>P.5</w:t>
      </w:r>
      <w:r>
        <w:rPr>
          <w:rFonts w:ascii="Arial" w:hAnsi="Arial" w:cs="Arial"/>
        </w:rPr>
        <w:t xml:space="preserve">) </w:t>
      </w:r>
      <w:r w:rsidR="00F35020">
        <w:rPr>
          <w:rFonts w:ascii="Arial" w:hAnsi="Arial" w:cs="Arial"/>
        </w:rPr>
        <w:t xml:space="preserve">A </w:t>
      </w:r>
      <w:r w:rsidR="00F35020" w:rsidRPr="00F35020">
        <w:rPr>
          <w:rFonts w:ascii="Arial" w:hAnsi="Arial" w:cs="Arial"/>
        </w:rPr>
        <w:t xml:space="preserve">heat map </w:t>
      </w:r>
      <w:r w:rsidR="00F35020">
        <w:rPr>
          <w:rFonts w:ascii="Arial" w:hAnsi="Arial" w:cs="Arial"/>
        </w:rPr>
        <w:t xml:space="preserve">is shown which </w:t>
      </w:r>
      <w:r w:rsidR="00F35020" w:rsidRPr="00F35020">
        <w:rPr>
          <w:rFonts w:ascii="Arial" w:hAnsi="Arial" w:cs="Arial"/>
        </w:rPr>
        <w:t xml:space="preserve">summarizes the p-values for each of </w:t>
      </w:r>
      <w:r w:rsidR="00F35020">
        <w:rPr>
          <w:rFonts w:ascii="Arial" w:hAnsi="Arial" w:cs="Arial"/>
        </w:rPr>
        <w:t xml:space="preserve">the factors against each taxa. Low values indicate </w:t>
      </w:r>
      <w:r w:rsidR="0048646B">
        <w:rPr>
          <w:rFonts w:ascii="Arial" w:hAnsi="Arial" w:cs="Arial"/>
        </w:rPr>
        <w:t xml:space="preserve">higher </w:t>
      </w:r>
      <w:r w:rsidR="00F35020">
        <w:rPr>
          <w:rFonts w:ascii="Arial" w:hAnsi="Arial" w:cs="Arial"/>
        </w:rPr>
        <w:t xml:space="preserve">statistical significance. </w:t>
      </w:r>
      <w:r w:rsidR="00F35020" w:rsidRPr="00F35020">
        <w:rPr>
          <w:rFonts w:ascii="Arial" w:hAnsi="Arial" w:cs="Arial"/>
        </w:rPr>
        <w:t>The</w:t>
      </w:r>
      <w:r w:rsidR="001E07C8">
        <w:rPr>
          <w:rFonts w:ascii="Arial" w:hAnsi="Arial" w:cs="Arial"/>
        </w:rPr>
        <w:t>se</w:t>
      </w:r>
      <w:r w:rsidR="00F35020" w:rsidRPr="00F35020">
        <w:rPr>
          <w:rFonts w:ascii="Arial" w:hAnsi="Arial" w:cs="Arial"/>
        </w:rPr>
        <w:t xml:space="preserve"> are not corrected for multiple testing</w:t>
      </w:r>
      <w:r w:rsidR="001E07C8">
        <w:rPr>
          <w:rFonts w:ascii="Arial" w:hAnsi="Arial" w:cs="Arial"/>
        </w:rPr>
        <w:t xml:space="preserve"> nor do they take into account correlation among the taxa that the multivariate ANOVA statistics provide.  These values are provided as a diagnostic for relative statistical significance of factors on </w:t>
      </w:r>
      <w:r w:rsidR="00E16A07">
        <w:rPr>
          <w:rFonts w:ascii="Arial" w:hAnsi="Arial" w:cs="Arial"/>
        </w:rPr>
        <w:t xml:space="preserve">individual </w:t>
      </w:r>
      <w:r w:rsidR="001E07C8">
        <w:rPr>
          <w:rFonts w:ascii="Arial" w:hAnsi="Arial" w:cs="Arial"/>
        </w:rPr>
        <w:t>taxa and should not be considered accurate estimates of actual significance.</w:t>
      </w:r>
    </w:p>
    <w:p w:rsidR="00E165DD" w:rsidRDefault="00E165DD" w:rsidP="0082481D">
      <w:pPr>
        <w:spacing w:after="0" w:line="240" w:lineRule="auto"/>
        <w:jc w:val="both"/>
        <w:rPr>
          <w:rFonts w:ascii="Arial" w:hAnsi="Arial" w:cs="Arial"/>
          <w:b/>
        </w:rPr>
      </w:pPr>
    </w:p>
    <w:p w:rsidR="00F35020" w:rsidRPr="00E16A07" w:rsidRDefault="00F35020" w:rsidP="0082481D">
      <w:pPr>
        <w:spacing w:after="0" w:line="240" w:lineRule="auto"/>
        <w:jc w:val="both"/>
        <w:rPr>
          <w:rFonts w:ascii="Arial" w:hAnsi="Arial" w:cs="Arial"/>
        </w:rPr>
      </w:pPr>
      <w:r w:rsidRPr="00E165DD">
        <w:rPr>
          <w:rFonts w:ascii="Arial" w:hAnsi="Arial" w:cs="Arial"/>
          <w:u w:val="single"/>
        </w:rPr>
        <w:t xml:space="preserve">Univariate </w:t>
      </w:r>
      <w:r w:rsidRPr="001E04B3">
        <w:rPr>
          <w:rFonts w:ascii="Arial" w:hAnsi="Arial" w:cs="Arial"/>
          <w:u w:val="single"/>
        </w:rPr>
        <w:t>R</w:t>
      </w:r>
      <w:r w:rsidRPr="001E04B3">
        <w:rPr>
          <w:rFonts w:ascii="Arial" w:hAnsi="Arial" w:cs="Arial"/>
          <w:u w:val="single"/>
          <w:vertAlign w:val="superscript"/>
        </w:rPr>
        <w:t>2</w:t>
      </w:r>
      <w:r w:rsidR="00E165DD" w:rsidRPr="00DD0B54">
        <w:rPr>
          <w:rFonts w:ascii="Arial" w:hAnsi="Arial" w:cs="Arial"/>
          <w:u w:val="single"/>
        </w:rPr>
        <w:t xml:space="preserve"> </w:t>
      </w:r>
      <w:r w:rsidR="001E04B3" w:rsidRPr="00DD0B54">
        <w:rPr>
          <w:rFonts w:ascii="Arial" w:hAnsi="Arial" w:cs="Arial"/>
          <w:u w:val="single"/>
        </w:rPr>
        <w:t>Summary</w:t>
      </w:r>
      <w:r w:rsidR="001E04B3">
        <w:rPr>
          <w:rFonts w:ascii="Arial" w:hAnsi="Arial" w:cs="Arial"/>
        </w:rPr>
        <w:t xml:space="preserve"> </w:t>
      </w:r>
      <w:r w:rsidR="00E165DD">
        <w:rPr>
          <w:rFonts w:ascii="Arial" w:hAnsi="Arial" w:cs="Arial"/>
        </w:rPr>
        <w:t xml:space="preserve">(P.6) </w:t>
      </w:r>
      <w:r>
        <w:rPr>
          <w:rFonts w:ascii="Arial" w:hAnsi="Arial" w:cs="Arial"/>
        </w:rPr>
        <w:t>The R</w:t>
      </w:r>
      <w:r w:rsidRPr="00F35020">
        <w:rPr>
          <w:rFonts w:ascii="Arial" w:hAnsi="Arial" w:cs="Arial"/>
          <w:vertAlign w:val="superscript"/>
        </w:rPr>
        <w:t xml:space="preserve">2 </w:t>
      </w:r>
      <w:r>
        <w:rPr>
          <w:rFonts w:ascii="Arial" w:hAnsi="Arial" w:cs="Arial"/>
        </w:rPr>
        <w:t xml:space="preserve">and adjusted </w:t>
      </w:r>
      <w:r w:rsidR="00534AD8" w:rsidRPr="00E16A07">
        <w:rPr>
          <w:rFonts w:ascii="Arial" w:hAnsi="Arial" w:cs="Arial"/>
        </w:rPr>
        <w:t>R</w:t>
      </w:r>
      <w:r w:rsidR="00534AD8" w:rsidRPr="00947838">
        <w:rPr>
          <w:rFonts w:ascii="Arial" w:hAnsi="Arial" w:cs="Arial"/>
          <w:vertAlign w:val="superscript"/>
        </w:rPr>
        <w:t>2</w:t>
      </w:r>
      <w:r w:rsidR="00534AD8">
        <w:rPr>
          <w:rFonts w:ascii="Arial" w:hAnsi="Arial" w:cs="Arial"/>
        </w:rPr>
        <w:t xml:space="preserve"> </w:t>
      </w:r>
      <w:r>
        <w:rPr>
          <w:rFonts w:ascii="Arial" w:hAnsi="Arial" w:cs="Arial"/>
        </w:rPr>
        <w:t xml:space="preserve">(corrected for </w:t>
      </w:r>
      <w:r w:rsidR="00534AD8">
        <w:rPr>
          <w:rFonts w:ascii="Arial" w:hAnsi="Arial" w:cs="Arial"/>
        </w:rPr>
        <w:t xml:space="preserve">the </w:t>
      </w:r>
      <w:r w:rsidR="00E16A07">
        <w:rPr>
          <w:rFonts w:ascii="Arial" w:hAnsi="Arial" w:cs="Arial"/>
        </w:rPr>
        <w:t>number of factors/predictors in the model</w:t>
      </w:r>
      <w:r>
        <w:rPr>
          <w:rFonts w:ascii="Arial" w:hAnsi="Arial" w:cs="Arial"/>
        </w:rPr>
        <w:t>)</w:t>
      </w:r>
      <w:r w:rsidR="00E16A07">
        <w:rPr>
          <w:rFonts w:ascii="Arial" w:hAnsi="Arial" w:cs="Arial"/>
        </w:rPr>
        <w:t xml:space="preserve"> </w:t>
      </w:r>
      <w:r w:rsidRPr="00F35020">
        <w:rPr>
          <w:rFonts w:ascii="Arial" w:hAnsi="Arial" w:cs="Arial"/>
        </w:rPr>
        <w:t>for each taxa</w:t>
      </w:r>
      <w:r>
        <w:rPr>
          <w:rFonts w:ascii="Arial" w:hAnsi="Arial" w:cs="Arial"/>
        </w:rPr>
        <w:t>. Higher values</w:t>
      </w:r>
      <w:r w:rsidR="00A85391">
        <w:rPr>
          <w:rFonts w:ascii="Arial" w:hAnsi="Arial" w:cs="Arial"/>
        </w:rPr>
        <w:t>, towards 1.0,</w:t>
      </w:r>
      <w:r>
        <w:rPr>
          <w:rFonts w:ascii="Arial" w:hAnsi="Arial" w:cs="Arial"/>
        </w:rPr>
        <w:t xml:space="preserve"> indicate </w:t>
      </w:r>
      <w:r w:rsidR="00A85391">
        <w:rPr>
          <w:rFonts w:ascii="Arial" w:hAnsi="Arial" w:cs="Arial"/>
        </w:rPr>
        <w:t xml:space="preserve">a </w:t>
      </w:r>
      <w:r w:rsidR="00E16A07">
        <w:rPr>
          <w:rFonts w:ascii="Arial" w:hAnsi="Arial" w:cs="Arial"/>
        </w:rPr>
        <w:t xml:space="preserve">better model fit suggesting that a larger proportion of the variance can be attributed to the predictors supplied in the model.  Because a high predictor-to-sample count ratio may contribute to </w:t>
      </w:r>
      <w:r w:rsidR="00A85391">
        <w:rPr>
          <w:rFonts w:ascii="Arial" w:hAnsi="Arial" w:cs="Arial"/>
        </w:rPr>
        <w:t>"</w:t>
      </w:r>
      <w:r w:rsidR="00E16A07">
        <w:rPr>
          <w:rFonts w:ascii="Arial" w:hAnsi="Arial" w:cs="Arial"/>
        </w:rPr>
        <w:t>overfitting</w:t>
      </w:r>
      <w:r w:rsidR="00A85391">
        <w:rPr>
          <w:rFonts w:ascii="Arial" w:hAnsi="Arial" w:cs="Arial"/>
        </w:rPr>
        <w:t>"</w:t>
      </w:r>
      <w:r w:rsidR="00E16A07">
        <w:rPr>
          <w:rFonts w:ascii="Arial" w:hAnsi="Arial" w:cs="Arial"/>
        </w:rPr>
        <w:t>, the adjusted R</w:t>
      </w:r>
      <w:r w:rsidR="00E16A07" w:rsidRPr="00F35020">
        <w:rPr>
          <w:rFonts w:ascii="Arial" w:hAnsi="Arial" w:cs="Arial"/>
          <w:vertAlign w:val="superscript"/>
        </w:rPr>
        <w:t>2</w:t>
      </w:r>
      <w:r w:rsidR="00E16A07">
        <w:rPr>
          <w:rFonts w:ascii="Arial" w:hAnsi="Arial" w:cs="Arial"/>
          <w:vertAlign w:val="superscript"/>
        </w:rPr>
        <w:t xml:space="preserve"> </w:t>
      </w:r>
      <w:r w:rsidR="00534AD8">
        <w:rPr>
          <w:rFonts w:ascii="Arial" w:hAnsi="Arial" w:cs="Arial"/>
        </w:rPr>
        <w:t xml:space="preserve">calculation </w:t>
      </w:r>
      <w:r w:rsidR="00A85391">
        <w:rPr>
          <w:rFonts w:ascii="Arial" w:hAnsi="Arial" w:cs="Arial"/>
        </w:rPr>
        <w:t>uses the number of predictors to penalize/reduce the R</w:t>
      </w:r>
      <w:r w:rsidR="00A85391" w:rsidRPr="00F35020">
        <w:rPr>
          <w:rFonts w:ascii="Arial" w:hAnsi="Arial" w:cs="Arial"/>
          <w:vertAlign w:val="superscript"/>
        </w:rPr>
        <w:t>2</w:t>
      </w:r>
      <w:r w:rsidR="00A85391">
        <w:rPr>
          <w:rFonts w:ascii="Arial" w:hAnsi="Arial" w:cs="Arial"/>
        </w:rPr>
        <w:t xml:space="preserve"> value.</w:t>
      </w:r>
      <w:r w:rsidR="00E16A07">
        <w:rPr>
          <w:rFonts w:ascii="Arial" w:hAnsi="Arial" w:cs="Arial"/>
        </w:rPr>
        <w:t xml:space="preserve">  The adjusted R</w:t>
      </w:r>
      <w:r w:rsidR="00E16A07" w:rsidRPr="00F35020">
        <w:rPr>
          <w:rFonts w:ascii="Arial" w:hAnsi="Arial" w:cs="Arial"/>
          <w:vertAlign w:val="superscript"/>
        </w:rPr>
        <w:t>2</w:t>
      </w:r>
      <w:r w:rsidR="00E16A07">
        <w:rPr>
          <w:rFonts w:ascii="Arial" w:hAnsi="Arial" w:cs="Arial"/>
        </w:rPr>
        <w:t xml:space="preserve"> may become negative in particular</w:t>
      </w:r>
      <w:r w:rsidR="00534AD8">
        <w:rPr>
          <w:rFonts w:ascii="Arial" w:hAnsi="Arial" w:cs="Arial"/>
        </w:rPr>
        <w:t>ly</w:t>
      </w:r>
      <w:r w:rsidR="00E16A07">
        <w:rPr>
          <w:rFonts w:ascii="Arial" w:hAnsi="Arial" w:cs="Arial"/>
        </w:rPr>
        <w:t xml:space="preserve"> poor models.</w:t>
      </w:r>
    </w:p>
    <w:p w:rsidR="00E165DD" w:rsidRDefault="00E165DD" w:rsidP="0082481D">
      <w:pPr>
        <w:spacing w:after="0" w:line="240" w:lineRule="auto"/>
        <w:jc w:val="both"/>
        <w:rPr>
          <w:rFonts w:ascii="Arial" w:hAnsi="Arial" w:cs="Arial"/>
          <w:b/>
        </w:rPr>
      </w:pPr>
    </w:p>
    <w:p w:rsidR="00E165DD" w:rsidRDefault="00E165DD" w:rsidP="0082481D">
      <w:pPr>
        <w:spacing w:after="0" w:line="240" w:lineRule="auto"/>
        <w:jc w:val="both"/>
        <w:rPr>
          <w:rFonts w:ascii="Arial" w:hAnsi="Arial" w:cs="Arial"/>
        </w:rPr>
      </w:pPr>
      <w:r w:rsidRPr="00E165DD">
        <w:rPr>
          <w:rFonts w:ascii="Arial" w:hAnsi="Arial" w:cs="Arial"/>
          <w:u w:val="single"/>
        </w:rPr>
        <w:lastRenderedPageBreak/>
        <w:t>Univariate analyses</w:t>
      </w:r>
      <w:r>
        <w:rPr>
          <w:rFonts w:ascii="Arial" w:hAnsi="Arial" w:cs="Arial"/>
          <w:b/>
        </w:rPr>
        <w:t xml:space="preserve"> </w:t>
      </w:r>
      <w:r>
        <w:rPr>
          <w:rFonts w:ascii="Arial" w:hAnsi="Arial" w:cs="Arial"/>
        </w:rPr>
        <w:t>(P.7- end)</w:t>
      </w:r>
      <w:r w:rsidR="001E04B3">
        <w:rPr>
          <w:rFonts w:ascii="Arial" w:hAnsi="Arial" w:cs="Arial"/>
        </w:rPr>
        <w:t xml:space="preserve">  These remaining reports provide a breakdown of the univariate regression fits for each of the top selected taxa, ordered </w:t>
      </w:r>
      <w:r w:rsidR="00FA1D81">
        <w:rPr>
          <w:rFonts w:ascii="Arial" w:hAnsi="Arial" w:cs="Arial"/>
        </w:rPr>
        <w:t xml:space="preserve">decreasingly starting with </w:t>
      </w:r>
      <w:r w:rsidR="001E04B3">
        <w:rPr>
          <w:rFonts w:ascii="Arial" w:hAnsi="Arial" w:cs="Arial"/>
        </w:rPr>
        <w:t xml:space="preserve">the taxon with the greatest average abundance.  </w:t>
      </w:r>
    </w:p>
    <w:p w:rsidR="001E04B3" w:rsidRDefault="001E04B3" w:rsidP="0082481D">
      <w:pPr>
        <w:spacing w:after="0" w:line="240" w:lineRule="auto"/>
        <w:jc w:val="both"/>
        <w:rPr>
          <w:rFonts w:ascii="Arial" w:hAnsi="Arial" w:cs="Arial"/>
        </w:rPr>
      </w:pPr>
    </w:p>
    <w:p w:rsidR="00E165DD" w:rsidRPr="00E165DD" w:rsidRDefault="00E165DD" w:rsidP="0082481D">
      <w:pPr>
        <w:spacing w:after="0" w:line="240" w:lineRule="auto"/>
        <w:jc w:val="both"/>
        <w:rPr>
          <w:rFonts w:ascii="Arial" w:hAnsi="Arial" w:cs="Arial"/>
        </w:rPr>
      </w:pPr>
      <w:r>
        <w:rPr>
          <w:rFonts w:ascii="Arial" w:hAnsi="Arial" w:cs="Arial"/>
        </w:rPr>
        <w:t>a.) Univariate ANOVA</w:t>
      </w:r>
    </w:p>
    <w:p w:rsidR="00E165DD" w:rsidRPr="00E165DD" w:rsidRDefault="00E165DD" w:rsidP="0082481D">
      <w:pPr>
        <w:spacing w:after="0" w:line="240" w:lineRule="auto"/>
        <w:ind w:firstLine="720"/>
        <w:jc w:val="both"/>
        <w:rPr>
          <w:rFonts w:ascii="Arial" w:hAnsi="Arial" w:cs="Arial"/>
        </w:rPr>
      </w:pPr>
      <w:r w:rsidRPr="00E165DD">
        <w:rPr>
          <w:rFonts w:ascii="Arial" w:hAnsi="Arial" w:cs="Arial"/>
        </w:rPr>
        <w:t>i.) Tax</w:t>
      </w:r>
      <w:r w:rsidR="00411526">
        <w:rPr>
          <w:rFonts w:ascii="Arial" w:hAnsi="Arial" w:cs="Arial"/>
        </w:rPr>
        <w:t>on</w:t>
      </w:r>
      <w:r w:rsidRPr="00E165DD">
        <w:rPr>
          <w:rFonts w:ascii="Arial" w:hAnsi="Arial" w:cs="Arial"/>
        </w:rPr>
        <w:t xml:space="preserve"> name</w:t>
      </w:r>
    </w:p>
    <w:p w:rsidR="00E165DD" w:rsidRPr="00E165DD" w:rsidRDefault="00E165DD" w:rsidP="0082481D">
      <w:pPr>
        <w:spacing w:after="0" w:line="240" w:lineRule="auto"/>
        <w:ind w:firstLine="720"/>
        <w:jc w:val="both"/>
        <w:rPr>
          <w:rFonts w:ascii="Arial" w:hAnsi="Arial" w:cs="Arial"/>
        </w:rPr>
      </w:pPr>
      <w:r w:rsidRPr="00E165DD">
        <w:rPr>
          <w:rFonts w:ascii="Arial" w:hAnsi="Arial" w:cs="Arial"/>
        </w:rPr>
        <w:t xml:space="preserve">ii.) Mean abundance of </w:t>
      </w:r>
      <w:r w:rsidR="00411526" w:rsidRPr="00E165DD">
        <w:rPr>
          <w:rFonts w:ascii="Arial" w:hAnsi="Arial" w:cs="Arial"/>
        </w:rPr>
        <w:t>tax</w:t>
      </w:r>
      <w:r w:rsidR="00411526">
        <w:rPr>
          <w:rFonts w:ascii="Arial" w:hAnsi="Arial" w:cs="Arial"/>
        </w:rPr>
        <w:t>on</w:t>
      </w:r>
      <w:r w:rsidR="00411526" w:rsidRPr="00E165DD">
        <w:rPr>
          <w:rFonts w:ascii="Arial" w:hAnsi="Arial" w:cs="Arial"/>
        </w:rPr>
        <w:t xml:space="preserve"> </w:t>
      </w:r>
      <w:r w:rsidRPr="00E165DD">
        <w:rPr>
          <w:rFonts w:ascii="Arial" w:hAnsi="Arial" w:cs="Arial"/>
        </w:rPr>
        <w:t>across all samples</w:t>
      </w:r>
    </w:p>
    <w:p w:rsidR="00E165DD" w:rsidRPr="00E165DD" w:rsidRDefault="00E165DD" w:rsidP="0082481D">
      <w:pPr>
        <w:spacing w:after="0" w:line="240" w:lineRule="auto"/>
        <w:ind w:firstLine="720"/>
        <w:jc w:val="both"/>
        <w:rPr>
          <w:rFonts w:ascii="Arial" w:hAnsi="Arial" w:cs="Arial"/>
        </w:rPr>
      </w:pPr>
      <w:r w:rsidRPr="00E165DD">
        <w:rPr>
          <w:rFonts w:ascii="Arial" w:hAnsi="Arial" w:cs="Arial"/>
        </w:rPr>
        <w:t>iii.)</w:t>
      </w:r>
      <w:r w:rsidR="00411526" w:rsidRPr="00411526">
        <w:rPr>
          <w:rFonts w:ascii="Arial" w:hAnsi="Arial" w:cs="Arial"/>
        </w:rPr>
        <w:t xml:space="preserve"> </w:t>
      </w:r>
      <w:r w:rsidR="00411526" w:rsidRPr="00E165DD">
        <w:rPr>
          <w:rFonts w:ascii="Arial" w:hAnsi="Arial" w:cs="Arial"/>
        </w:rPr>
        <w:t>R</w:t>
      </w:r>
      <w:r w:rsidR="00411526" w:rsidRPr="0082481D">
        <w:rPr>
          <w:rFonts w:ascii="Arial" w:hAnsi="Arial" w:cs="Arial"/>
          <w:vertAlign w:val="superscript"/>
        </w:rPr>
        <w:t>2</w:t>
      </w:r>
      <w:r w:rsidR="00411526">
        <w:rPr>
          <w:rFonts w:ascii="Arial" w:hAnsi="Arial" w:cs="Arial"/>
        </w:rPr>
        <w:t>, and adjusted</w:t>
      </w:r>
      <w:r w:rsidRPr="00E165DD">
        <w:rPr>
          <w:rFonts w:ascii="Arial" w:hAnsi="Arial" w:cs="Arial"/>
        </w:rPr>
        <w:t xml:space="preserve"> R</w:t>
      </w:r>
      <w:r w:rsidRPr="0082481D">
        <w:rPr>
          <w:rFonts w:ascii="Arial" w:hAnsi="Arial" w:cs="Arial"/>
          <w:vertAlign w:val="superscript"/>
        </w:rPr>
        <w:t>2</w:t>
      </w:r>
    </w:p>
    <w:p w:rsidR="00E165DD" w:rsidRDefault="00E165DD" w:rsidP="0082481D">
      <w:pPr>
        <w:spacing w:after="0" w:line="240" w:lineRule="auto"/>
        <w:ind w:firstLine="720"/>
        <w:jc w:val="both"/>
        <w:rPr>
          <w:rFonts w:ascii="Arial" w:hAnsi="Arial" w:cs="Arial"/>
        </w:rPr>
      </w:pPr>
      <w:r w:rsidRPr="00E165DD">
        <w:rPr>
          <w:rFonts w:ascii="Arial" w:hAnsi="Arial" w:cs="Arial"/>
        </w:rPr>
        <w:t>iv.) ANOVA table</w:t>
      </w:r>
    </w:p>
    <w:p w:rsidR="00411526" w:rsidRPr="00E165DD" w:rsidRDefault="00411526" w:rsidP="0082481D">
      <w:pPr>
        <w:spacing w:after="0" w:line="240" w:lineRule="auto"/>
        <w:ind w:firstLine="720"/>
        <w:jc w:val="both"/>
        <w:rPr>
          <w:rFonts w:ascii="Arial" w:hAnsi="Arial" w:cs="Arial"/>
        </w:rPr>
      </w:pPr>
    </w:p>
    <w:p w:rsidR="00411526" w:rsidRDefault="00E165DD">
      <w:pPr>
        <w:spacing w:after="0" w:line="240" w:lineRule="auto"/>
        <w:jc w:val="both"/>
        <w:rPr>
          <w:rFonts w:ascii="Arial" w:hAnsi="Arial" w:cs="Arial"/>
        </w:rPr>
      </w:pPr>
      <w:r w:rsidRPr="00E165DD">
        <w:rPr>
          <w:rFonts w:ascii="Arial" w:hAnsi="Arial" w:cs="Arial"/>
        </w:rPr>
        <w:t xml:space="preserve">b.) </w:t>
      </w:r>
      <w:r w:rsidRPr="00DD0B54">
        <w:rPr>
          <w:rFonts w:ascii="Arial" w:hAnsi="Arial" w:cs="Arial"/>
          <w:u w:val="single"/>
        </w:rPr>
        <w:t>Univariate regression results</w:t>
      </w:r>
      <w:r w:rsidR="00411526">
        <w:rPr>
          <w:rFonts w:ascii="Arial" w:hAnsi="Arial" w:cs="Arial"/>
        </w:rPr>
        <w:t>:</w:t>
      </w:r>
    </w:p>
    <w:p w:rsidR="00411526" w:rsidRDefault="00411526" w:rsidP="00DD0B54">
      <w:pPr>
        <w:spacing w:after="0" w:line="240" w:lineRule="auto"/>
        <w:ind w:firstLine="720"/>
        <w:jc w:val="both"/>
        <w:rPr>
          <w:rFonts w:ascii="Arial" w:hAnsi="Arial" w:cs="Arial"/>
        </w:rPr>
      </w:pPr>
      <w:r>
        <w:rPr>
          <w:rFonts w:ascii="Arial" w:hAnsi="Arial" w:cs="Arial"/>
        </w:rPr>
        <w:t>i.) For factors with non-continuous</w:t>
      </w:r>
      <w:r w:rsidR="00211E7C">
        <w:rPr>
          <w:rFonts w:ascii="Arial" w:hAnsi="Arial" w:cs="Arial"/>
        </w:rPr>
        <w:t xml:space="preserve"> or ordered</w:t>
      </w:r>
      <w:r>
        <w:rPr>
          <w:rFonts w:ascii="Arial" w:hAnsi="Arial" w:cs="Arial"/>
        </w:rPr>
        <w:t xml:space="preserve"> levels, a coefficient </w:t>
      </w:r>
      <w:r w:rsidR="00211E7C">
        <w:rPr>
          <w:rFonts w:ascii="Arial" w:hAnsi="Arial" w:cs="Arial"/>
        </w:rPr>
        <w:t xml:space="preserve">(Estimate) </w:t>
      </w:r>
      <w:r>
        <w:rPr>
          <w:rFonts w:ascii="Arial" w:hAnsi="Arial" w:cs="Arial"/>
        </w:rPr>
        <w:t xml:space="preserve">is computed for </w:t>
      </w:r>
      <w:r w:rsidR="00211E7C">
        <w:rPr>
          <w:rFonts w:ascii="Arial" w:hAnsi="Arial" w:cs="Arial"/>
        </w:rPr>
        <w:t xml:space="preserve">each </w:t>
      </w:r>
      <w:r>
        <w:rPr>
          <w:rFonts w:ascii="Arial" w:hAnsi="Arial" w:cs="Arial"/>
        </w:rPr>
        <w:t>factor level with respect to the reference factor level.  (Page 2)</w:t>
      </w:r>
    </w:p>
    <w:p w:rsidR="00266F32" w:rsidRDefault="00266F32" w:rsidP="00DD0B54">
      <w:pPr>
        <w:spacing w:after="0" w:line="240" w:lineRule="auto"/>
        <w:ind w:firstLine="720"/>
        <w:jc w:val="both"/>
        <w:rPr>
          <w:rFonts w:ascii="Arial" w:hAnsi="Arial" w:cs="Arial"/>
        </w:rPr>
      </w:pPr>
      <w:r>
        <w:rPr>
          <w:rFonts w:ascii="Arial" w:hAnsi="Arial" w:cs="Arial"/>
        </w:rPr>
        <w:t>ii.)  If the factors are continuous</w:t>
      </w:r>
      <w:r w:rsidR="009B2BB7">
        <w:rPr>
          <w:rFonts w:ascii="Arial" w:hAnsi="Arial" w:cs="Arial"/>
        </w:rPr>
        <w:t xml:space="preserve"> or ordered</w:t>
      </w:r>
      <w:r>
        <w:rPr>
          <w:rFonts w:ascii="Arial" w:hAnsi="Arial" w:cs="Arial"/>
        </w:rPr>
        <w:t>, then only a single coefficient needs to be computed.</w:t>
      </w:r>
    </w:p>
    <w:p w:rsidR="00E165DD" w:rsidRDefault="00411526" w:rsidP="00DD0B54">
      <w:pPr>
        <w:spacing w:after="0" w:line="240" w:lineRule="auto"/>
        <w:ind w:firstLine="720"/>
        <w:jc w:val="both"/>
        <w:rPr>
          <w:rFonts w:ascii="Arial" w:hAnsi="Arial" w:cs="Arial"/>
        </w:rPr>
      </w:pPr>
      <w:r>
        <w:rPr>
          <w:rFonts w:ascii="Arial" w:hAnsi="Arial" w:cs="Arial"/>
        </w:rPr>
        <w:t>ii</w:t>
      </w:r>
      <w:r w:rsidR="00266F32">
        <w:rPr>
          <w:rFonts w:ascii="Arial" w:hAnsi="Arial" w:cs="Arial"/>
        </w:rPr>
        <w:t>i</w:t>
      </w:r>
      <w:r>
        <w:rPr>
          <w:rFonts w:ascii="Arial" w:hAnsi="Arial" w:cs="Arial"/>
        </w:rPr>
        <w:t xml:space="preserve">.) </w:t>
      </w:r>
      <w:r w:rsidR="00E165DD" w:rsidRPr="00E165DD">
        <w:rPr>
          <w:rFonts w:ascii="Arial" w:hAnsi="Arial" w:cs="Arial"/>
        </w:rPr>
        <w:t xml:space="preserve">These p-values are testing whether the coefficients are </w:t>
      </w:r>
      <w:r>
        <w:rPr>
          <w:rFonts w:ascii="Arial" w:hAnsi="Arial" w:cs="Arial"/>
        </w:rPr>
        <w:t>non-zero.</w:t>
      </w:r>
    </w:p>
    <w:p w:rsidR="00411526" w:rsidRPr="00E165DD" w:rsidRDefault="00411526" w:rsidP="0082481D">
      <w:pPr>
        <w:spacing w:after="0" w:line="240" w:lineRule="auto"/>
        <w:jc w:val="both"/>
        <w:rPr>
          <w:rFonts w:ascii="Arial" w:hAnsi="Arial" w:cs="Arial"/>
        </w:rPr>
      </w:pPr>
    </w:p>
    <w:p w:rsidR="00E165DD" w:rsidRDefault="00E165DD" w:rsidP="0082481D">
      <w:pPr>
        <w:spacing w:after="0" w:line="240" w:lineRule="auto"/>
        <w:jc w:val="both"/>
        <w:rPr>
          <w:rFonts w:ascii="Arial" w:hAnsi="Arial" w:cs="Arial"/>
        </w:rPr>
      </w:pPr>
      <w:r w:rsidRPr="00E165DD">
        <w:rPr>
          <w:rFonts w:ascii="Arial" w:hAnsi="Arial" w:cs="Arial"/>
        </w:rPr>
        <w:t xml:space="preserve">c.) </w:t>
      </w:r>
      <w:r w:rsidRPr="00DD0B54">
        <w:rPr>
          <w:rFonts w:ascii="Arial" w:hAnsi="Arial" w:cs="Arial"/>
          <w:u w:val="single"/>
        </w:rPr>
        <w:t xml:space="preserve">Marginal model </w:t>
      </w:r>
      <w:r w:rsidR="00211E7C" w:rsidRPr="00DD0B54">
        <w:rPr>
          <w:rFonts w:ascii="Arial" w:hAnsi="Arial" w:cs="Arial"/>
          <w:u w:val="single"/>
        </w:rPr>
        <w:t xml:space="preserve">and model fit </w:t>
      </w:r>
      <w:r w:rsidRPr="00DD0B54">
        <w:rPr>
          <w:rFonts w:ascii="Arial" w:hAnsi="Arial" w:cs="Arial"/>
          <w:u w:val="single"/>
        </w:rPr>
        <w:t>plots</w:t>
      </w:r>
    </w:p>
    <w:p w:rsidR="00EF3927" w:rsidRDefault="00EF3927" w:rsidP="0082481D">
      <w:pPr>
        <w:spacing w:after="0" w:line="240" w:lineRule="auto"/>
        <w:jc w:val="both"/>
        <w:rPr>
          <w:rFonts w:ascii="Arial" w:hAnsi="Arial" w:cs="Arial"/>
        </w:rPr>
      </w:pPr>
    </w:p>
    <w:p w:rsidR="00211E7C" w:rsidRDefault="00211E7C" w:rsidP="0082481D">
      <w:pPr>
        <w:spacing w:after="0" w:line="240" w:lineRule="auto"/>
        <w:jc w:val="both"/>
        <w:rPr>
          <w:rFonts w:ascii="Arial" w:hAnsi="Arial" w:cs="Arial"/>
        </w:rPr>
      </w:pPr>
      <w:r>
        <w:rPr>
          <w:rFonts w:ascii="Arial" w:hAnsi="Arial" w:cs="Arial"/>
        </w:rPr>
        <w:tab/>
        <w:t xml:space="preserve">i.) </w:t>
      </w:r>
      <w:r w:rsidRPr="00DD0B54">
        <w:rPr>
          <w:rFonts w:ascii="Arial" w:hAnsi="Arial" w:cs="Arial"/>
          <w:u w:val="single"/>
        </w:rPr>
        <w:t>Marginal Model Plots</w:t>
      </w:r>
      <w:r>
        <w:rPr>
          <w:rFonts w:ascii="Arial" w:hAnsi="Arial" w:cs="Arial"/>
        </w:rPr>
        <w:t xml:space="preserve">:  When factor levels are continuous, a plot of the factor levels versus the ALR transformed abundance is provided.  The blue line is a LOWESS fit, essentially a smoothed fit of the observed data.  The red line represents what the linear model predicted.  The closer the LOWESS fit is to the model fit, the better the </w:t>
      </w:r>
      <w:r w:rsidR="00352D4F">
        <w:rPr>
          <w:rFonts w:ascii="Arial" w:hAnsi="Arial" w:cs="Arial"/>
        </w:rPr>
        <w:t xml:space="preserve">factor contributes to the </w:t>
      </w:r>
      <w:r>
        <w:rPr>
          <w:rFonts w:ascii="Arial" w:hAnsi="Arial" w:cs="Arial"/>
        </w:rPr>
        <w:t xml:space="preserve">linear model.  </w:t>
      </w:r>
    </w:p>
    <w:p w:rsidR="00EF3927" w:rsidRPr="00E165DD" w:rsidRDefault="00EF3927" w:rsidP="0082481D">
      <w:pPr>
        <w:spacing w:after="0" w:line="240" w:lineRule="auto"/>
        <w:jc w:val="both"/>
        <w:rPr>
          <w:rFonts w:ascii="Arial" w:hAnsi="Arial" w:cs="Arial"/>
        </w:rPr>
      </w:pPr>
    </w:p>
    <w:p w:rsidR="0082481D" w:rsidRDefault="00E165DD">
      <w:pPr>
        <w:spacing w:after="0" w:line="240" w:lineRule="auto"/>
        <w:ind w:firstLine="720"/>
        <w:jc w:val="both"/>
        <w:rPr>
          <w:rFonts w:ascii="Arial" w:hAnsi="Arial" w:cs="Arial"/>
        </w:rPr>
      </w:pPr>
      <w:r w:rsidRPr="00E165DD">
        <w:rPr>
          <w:rFonts w:ascii="Arial" w:hAnsi="Arial" w:cs="Arial"/>
        </w:rPr>
        <w:t>i</w:t>
      </w:r>
      <w:r w:rsidR="00211E7C">
        <w:rPr>
          <w:rFonts w:ascii="Arial" w:hAnsi="Arial" w:cs="Arial"/>
        </w:rPr>
        <w:t xml:space="preserve">i) </w:t>
      </w:r>
      <w:r w:rsidR="00211E7C" w:rsidRPr="00DD0B54">
        <w:rPr>
          <w:rFonts w:ascii="Arial" w:hAnsi="Arial" w:cs="Arial"/>
          <w:u w:val="single"/>
        </w:rPr>
        <w:t>Model Fit Plot</w:t>
      </w:r>
      <w:r w:rsidR="00211E7C">
        <w:rPr>
          <w:rFonts w:ascii="Arial" w:hAnsi="Arial" w:cs="Arial"/>
        </w:rPr>
        <w:t>: The last plot (or the only plot if there were no factors with ordinal levels) is a plot of the observed ALR transformed abundance versus the predicted or fitted ALR transformed values.  The interpretation is similar to the marginal model plots in that the blue line represents the observed data, and the red line represents the linear model. The more similar the red and blue lines, the better the fit of the model.</w:t>
      </w:r>
    </w:p>
    <w:p w:rsidR="00411526" w:rsidRDefault="00411526" w:rsidP="0082481D">
      <w:pPr>
        <w:spacing w:after="0" w:line="240" w:lineRule="auto"/>
        <w:ind w:firstLine="720"/>
        <w:jc w:val="both"/>
        <w:rPr>
          <w:rFonts w:ascii="Arial" w:hAnsi="Arial" w:cs="Arial"/>
        </w:rPr>
      </w:pPr>
    </w:p>
    <w:p w:rsidR="00352D4F" w:rsidRDefault="00352D4F" w:rsidP="0082481D">
      <w:pPr>
        <w:spacing w:after="0" w:line="240" w:lineRule="auto"/>
        <w:ind w:firstLine="720"/>
        <w:jc w:val="both"/>
        <w:rPr>
          <w:rFonts w:ascii="Arial" w:hAnsi="Arial" w:cs="Arial"/>
        </w:rPr>
      </w:pPr>
      <w:r>
        <w:rPr>
          <w:rFonts w:ascii="Arial" w:hAnsi="Arial" w:cs="Arial"/>
        </w:rPr>
        <w:t xml:space="preserve">Note that even when the observed (blue) and model </w:t>
      </w:r>
      <w:r w:rsidR="005E6295">
        <w:rPr>
          <w:rFonts w:ascii="Arial" w:hAnsi="Arial" w:cs="Arial"/>
        </w:rPr>
        <w:t xml:space="preserve">(red) </w:t>
      </w:r>
      <w:r>
        <w:rPr>
          <w:rFonts w:ascii="Arial" w:hAnsi="Arial" w:cs="Arial"/>
        </w:rPr>
        <w:t xml:space="preserve">fit </w:t>
      </w:r>
      <w:r w:rsidR="005E6295">
        <w:rPr>
          <w:rFonts w:ascii="Arial" w:hAnsi="Arial" w:cs="Arial"/>
        </w:rPr>
        <w:t xml:space="preserve">curves </w:t>
      </w:r>
      <w:r>
        <w:rPr>
          <w:rFonts w:ascii="Arial" w:hAnsi="Arial" w:cs="Arial"/>
        </w:rPr>
        <w:t>overlap, the model may still be weak (with a low R</w:t>
      </w:r>
      <w:r w:rsidRPr="00DD0B54">
        <w:rPr>
          <w:rFonts w:ascii="Arial" w:hAnsi="Arial" w:cs="Arial"/>
          <w:vertAlign w:val="superscript"/>
        </w:rPr>
        <w:t>2</w:t>
      </w:r>
      <w:r>
        <w:rPr>
          <w:rFonts w:ascii="Arial" w:hAnsi="Arial" w:cs="Arial"/>
        </w:rPr>
        <w:t>).  The overlapping of the two lines only provide</w:t>
      </w:r>
      <w:r w:rsidR="00903B07">
        <w:rPr>
          <w:rFonts w:ascii="Arial" w:hAnsi="Arial" w:cs="Arial"/>
        </w:rPr>
        <w:t>s</w:t>
      </w:r>
      <w:r>
        <w:rPr>
          <w:rFonts w:ascii="Arial" w:hAnsi="Arial" w:cs="Arial"/>
        </w:rPr>
        <w:t xml:space="preserve"> evidence that the observed data can be model</w:t>
      </w:r>
      <w:r w:rsidR="005E6295">
        <w:rPr>
          <w:rFonts w:ascii="Arial" w:hAnsi="Arial" w:cs="Arial"/>
        </w:rPr>
        <w:t>ed</w:t>
      </w:r>
      <w:r>
        <w:rPr>
          <w:rFonts w:ascii="Arial" w:hAnsi="Arial" w:cs="Arial"/>
        </w:rPr>
        <w:t xml:space="preserve"> with</w:t>
      </w:r>
      <w:r w:rsidR="00903B07">
        <w:rPr>
          <w:rFonts w:ascii="Arial" w:hAnsi="Arial" w:cs="Arial"/>
        </w:rPr>
        <w:t xml:space="preserve"> a</w:t>
      </w:r>
      <w:r>
        <w:rPr>
          <w:rFonts w:ascii="Arial" w:hAnsi="Arial" w:cs="Arial"/>
        </w:rPr>
        <w:t xml:space="preserve"> linear model.  To acquire a strong R</w:t>
      </w:r>
      <w:r w:rsidRPr="00DD0B54">
        <w:rPr>
          <w:rFonts w:ascii="Arial" w:hAnsi="Arial" w:cs="Arial"/>
          <w:vertAlign w:val="superscript"/>
        </w:rPr>
        <w:t>2</w:t>
      </w:r>
      <w:r>
        <w:rPr>
          <w:rFonts w:ascii="Arial" w:hAnsi="Arial" w:cs="Arial"/>
        </w:rPr>
        <w:t xml:space="preserve">, the points also need to fall on the red line.  If the red and blue lines appear to diverge, for example if the blue line is an arc and the red line is straight (it is always straight in a linear model), then the </w:t>
      </w:r>
      <w:r w:rsidR="00903B07">
        <w:rPr>
          <w:rFonts w:ascii="Arial" w:hAnsi="Arial" w:cs="Arial"/>
        </w:rPr>
        <w:t xml:space="preserve">data may need to be further transformed to improve </w:t>
      </w:r>
      <w:r w:rsidR="005E6295">
        <w:rPr>
          <w:rFonts w:ascii="Arial" w:hAnsi="Arial" w:cs="Arial"/>
        </w:rPr>
        <w:t xml:space="preserve">the model's </w:t>
      </w:r>
      <w:r w:rsidR="00903B07">
        <w:rPr>
          <w:rFonts w:ascii="Arial" w:hAnsi="Arial" w:cs="Arial"/>
        </w:rPr>
        <w:t>fit.  If the lines in the marginal model plot diverge, then the factor may need to be transformed.  If the lines in the model fit plot diverge, then the response (i.e. observed ALR transformed abundance), may need to be further transformed.</w:t>
      </w:r>
      <w:r w:rsidR="005E6295">
        <w:rPr>
          <w:rFonts w:ascii="Arial" w:hAnsi="Arial" w:cs="Arial"/>
        </w:rPr>
        <w:t xml:space="preserve">  When the R</w:t>
      </w:r>
      <w:r w:rsidR="005E6295" w:rsidRPr="0082261A">
        <w:rPr>
          <w:rFonts w:ascii="Arial" w:hAnsi="Arial" w:cs="Arial"/>
          <w:vertAlign w:val="superscript"/>
        </w:rPr>
        <w:t>2</w:t>
      </w:r>
      <w:r w:rsidR="005E6295">
        <w:rPr>
          <w:rFonts w:ascii="Arial" w:hAnsi="Arial" w:cs="Arial"/>
        </w:rPr>
        <w:t xml:space="preserve"> is low due to points falling off the red line in the model fit, then this may only be improved by identifying additional predictors that may explain this variation.</w:t>
      </w:r>
    </w:p>
    <w:p w:rsidR="00352D4F" w:rsidRDefault="00352D4F" w:rsidP="0082481D">
      <w:pPr>
        <w:spacing w:after="0" w:line="240" w:lineRule="auto"/>
        <w:ind w:firstLine="720"/>
        <w:jc w:val="both"/>
        <w:rPr>
          <w:rFonts w:ascii="Arial" w:hAnsi="Arial" w:cs="Arial"/>
        </w:rPr>
      </w:pPr>
    </w:p>
    <w:p w:rsidR="0075580D" w:rsidRDefault="0075580D" w:rsidP="0075580D">
      <w:pPr>
        <w:spacing w:after="0" w:line="240" w:lineRule="auto"/>
        <w:jc w:val="both"/>
        <w:rPr>
          <w:rFonts w:ascii="Arial" w:hAnsi="Arial" w:cs="Arial"/>
        </w:rPr>
      </w:pPr>
    </w:p>
    <w:p w:rsidR="00D0719E" w:rsidRDefault="00D0719E" w:rsidP="00D5295F">
      <w:pPr>
        <w:pStyle w:val="ListParagraph"/>
        <w:numPr>
          <w:ilvl w:val="0"/>
          <w:numId w:val="2"/>
        </w:numPr>
        <w:spacing w:after="0" w:line="240" w:lineRule="auto"/>
        <w:jc w:val="both"/>
        <w:rPr>
          <w:rFonts w:ascii="Arial" w:hAnsi="Arial" w:cs="Arial"/>
          <w:b/>
        </w:rPr>
      </w:pPr>
      <w:r>
        <w:rPr>
          <w:rFonts w:ascii="Arial" w:hAnsi="Arial" w:cs="Arial"/>
          <w:b/>
        </w:rPr>
        <w:t xml:space="preserve">Univariate Regression of Taxonomic </w:t>
      </w:r>
      <w:r w:rsidR="0075580D" w:rsidRPr="00D5295F">
        <w:rPr>
          <w:rFonts w:ascii="Arial" w:hAnsi="Arial" w:cs="Arial"/>
          <w:b/>
        </w:rPr>
        <w:t>Diversity</w:t>
      </w:r>
      <w:r>
        <w:rPr>
          <w:rFonts w:ascii="Arial" w:hAnsi="Arial" w:cs="Arial"/>
          <w:b/>
        </w:rPr>
        <w:t xml:space="preserve">: </w:t>
      </w:r>
    </w:p>
    <w:p w:rsidR="00D5295F" w:rsidRPr="00D5295F" w:rsidRDefault="00D5295F" w:rsidP="00DD0B54">
      <w:pPr>
        <w:pStyle w:val="ListParagraph"/>
        <w:spacing w:after="0" w:line="240" w:lineRule="auto"/>
        <w:ind w:left="1080"/>
        <w:jc w:val="both"/>
        <w:rPr>
          <w:rFonts w:ascii="Arial" w:hAnsi="Arial" w:cs="Arial"/>
          <w:b/>
        </w:rPr>
      </w:pPr>
    </w:p>
    <w:p w:rsidR="001079CF" w:rsidRDefault="001079CF" w:rsidP="0075580D">
      <w:pPr>
        <w:spacing w:after="0" w:line="240" w:lineRule="auto"/>
        <w:jc w:val="both"/>
        <w:rPr>
          <w:rFonts w:ascii="Arial" w:hAnsi="Arial" w:cs="Arial"/>
        </w:rPr>
      </w:pPr>
      <w:r>
        <w:rPr>
          <w:rFonts w:ascii="Arial" w:hAnsi="Arial" w:cs="Arial"/>
        </w:rPr>
        <w:t xml:space="preserve">The taxonomic diversity can be represented </w:t>
      </w:r>
      <w:r w:rsidR="009A39F6">
        <w:rPr>
          <w:rFonts w:ascii="Arial" w:hAnsi="Arial" w:cs="Arial"/>
        </w:rPr>
        <w:t>with</w:t>
      </w:r>
      <w:r>
        <w:rPr>
          <w:rFonts w:ascii="Arial" w:hAnsi="Arial" w:cs="Arial"/>
        </w:rPr>
        <w:t xml:space="preserve"> several alpha diversity indices.  Those being analyzed here include: Tail, Shannon, Simpson, Evenness, and Simpson's Reciprocal.  Each diversity index has its own</w:t>
      </w:r>
      <w:r w:rsidR="009A39F6">
        <w:rPr>
          <w:rFonts w:ascii="Arial" w:hAnsi="Arial" w:cs="Arial"/>
        </w:rPr>
        <w:t xml:space="preserve"> mathematical</w:t>
      </w:r>
      <w:r>
        <w:rPr>
          <w:rFonts w:ascii="Arial" w:hAnsi="Arial" w:cs="Arial"/>
        </w:rPr>
        <w:t xml:space="preserve"> interpretation, however in general, they tend to be highly correlated, as one should expect.  </w:t>
      </w:r>
      <w:r w:rsidR="009A39F6">
        <w:rPr>
          <w:rFonts w:ascii="Arial" w:hAnsi="Arial" w:cs="Arial"/>
        </w:rPr>
        <w:t xml:space="preserve">Because </w:t>
      </w:r>
      <w:r>
        <w:rPr>
          <w:rFonts w:ascii="Arial" w:hAnsi="Arial" w:cs="Arial"/>
        </w:rPr>
        <w:t xml:space="preserve">each diversity measure </w:t>
      </w:r>
      <w:r w:rsidR="00395F99">
        <w:rPr>
          <w:rFonts w:ascii="Arial" w:hAnsi="Arial" w:cs="Arial"/>
        </w:rPr>
        <w:t>is implemented with</w:t>
      </w:r>
      <w:r>
        <w:rPr>
          <w:rFonts w:ascii="Arial" w:hAnsi="Arial" w:cs="Arial"/>
        </w:rPr>
        <w:t xml:space="preserve"> an alternative calculation for r</w:t>
      </w:r>
      <w:r w:rsidR="009A39F6">
        <w:rPr>
          <w:rFonts w:ascii="Arial" w:hAnsi="Arial" w:cs="Arial"/>
        </w:rPr>
        <w:t xml:space="preserve">epresenting diversity, some of which may contribute to a better model fit, all will be analyzed.  Note that the concept of diversity </w:t>
      </w:r>
      <w:r w:rsidR="003E6017">
        <w:rPr>
          <w:rFonts w:ascii="Arial" w:hAnsi="Arial" w:cs="Arial"/>
        </w:rPr>
        <w:t>focuses</w:t>
      </w:r>
      <w:r w:rsidR="009A39F6">
        <w:rPr>
          <w:rFonts w:ascii="Arial" w:hAnsi="Arial" w:cs="Arial"/>
        </w:rPr>
        <w:t xml:space="preserve"> </w:t>
      </w:r>
      <w:r w:rsidR="003E6017">
        <w:rPr>
          <w:rFonts w:ascii="Arial" w:hAnsi="Arial" w:cs="Arial"/>
        </w:rPr>
        <w:t>on</w:t>
      </w:r>
      <w:r w:rsidR="009A39F6">
        <w:rPr>
          <w:rFonts w:ascii="Arial" w:hAnsi="Arial" w:cs="Arial"/>
        </w:rPr>
        <w:t xml:space="preserve"> the distribution of </w:t>
      </w:r>
      <w:r w:rsidR="009A39F6">
        <w:rPr>
          <w:rFonts w:ascii="Arial" w:hAnsi="Arial" w:cs="Arial"/>
        </w:rPr>
        <w:lastRenderedPageBreak/>
        <w:t xml:space="preserve">taxa in a sample.  Thus, two samples with very different compositions of taxa may have the same </w:t>
      </w:r>
      <w:r w:rsidR="00395F99">
        <w:rPr>
          <w:rFonts w:ascii="Arial" w:hAnsi="Arial" w:cs="Arial"/>
        </w:rPr>
        <w:t xml:space="preserve">measured </w:t>
      </w:r>
      <w:r w:rsidR="009A39F6">
        <w:rPr>
          <w:rFonts w:ascii="Arial" w:hAnsi="Arial" w:cs="Arial"/>
        </w:rPr>
        <w:t xml:space="preserve">diversity if the shape of their rank abundance curve is identical.  </w:t>
      </w:r>
    </w:p>
    <w:p w:rsidR="009A39F6" w:rsidRDefault="009A39F6" w:rsidP="0075580D">
      <w:pPr>
        <w:spacing w:after="0" w:line="240" w:lineRule="auto"/>
        <w:jc w:val="both"/>
        <w:rPr>
          <w:rFonts w:ascii="Arial" w:hAnsi="Arial" w:cs="Arial"/>
        </w:rPr>
      </w:pPr>
    </w:p>
    <w:p w:rsidR="009A39F6" w:rsidRDefault="009A39F6" w:rsidP="0075580D">
      <w:pPr>
        <w:spacing w:after="0" w:line="240" w:lineRule="auto"/>
        <w:jc w:val="both"/>
        <w:rPr>
          <w:rFonts w:ascii="Arial" w:hAnsi="Arial" w:cs="Arial"/>
        </w:rPr>
      </w:pPr>
      <w:r>
        <w:rPr>
          <w:rFonts w:ascii="Arial" w:hAnsi="Arial" w:cs="Arial"/>
        </w:rPr>
        <w:t xml:space="preserve">In these analyses, </w:t>
      </w:r>
      <w:r w:rsidR="00045838">
        <w:rPr>
          <w:rFonts w:ascii="Arial" w:hAnsi="Arial" w:cs="Arial"/>
        </w:rPr>
        <w:t xml:space="preserve">a univariate model is fit for each of the alpha diversity indices based on the factors that have been specified in the model.  The output will look </w:t>
      </w:r>
      <w:r w:rsidR="004C2527">
        <w:rPr>
          <w:rFonts w:ascii="Arial" w:hAnsi="Arial" w:cs="Arial"/>
        </w:rPr>
        <w:t xml:space="preserve">similar to the MLR output format.  The goal here is to determine if the factors have </w:t>
      </w:r>
      <w:r w:rsidR="00395F99">
        <w:rPr>
          <w:rFonts w:ascii="Arial" w:hAnsi="Arial" w:cs="Arial"/>
        </w:rPr>
        <w:t xml:space="preserve">had </w:t>
      </w:r>
      <w:r w:rsidR="004C2527">
        <w:rPr>
          <w:rFonts w:ascii="Arial" w:hAnsi="Arial" w:cs="Arial"/>
        </w:rPr>
        <w:t>any effect on the taxonomic diversity across the samples.</w:t>
      </w:r>
    </w:p>
    <w:p w:rsidR="00DA61EF" w:rsidRDefault="00DA61EF" w:rsidP="0075580D">
      <w:pPr>
        <w:spacing w:after="0" w:line="240" w:lineRule="auto"/>
        <w:jc w:val="both"/>
        <w:rPr>
          <w:rFonts w:ascii="Arial" w:hAnsi="Arial" w:cs="Arial"/>
        </w:rPr>
      </w:pPr>
    </w:p>
    <w:p w:rsidR="008A7FF9" w:rsidRDefault="00DA61EF" w:rsidP="0075580D">
      <w:pPr>
        <w:spacing w:after="0" w:line="240" w:lineRule="auto"/>
        <w:jc w:val="both"/>
        <w:rPr>
          <w:rFonts w:ascii="Arial" w:hAnsi="Arial" w:cs="Arial"/>
        </w:rPr>
      </w:pPr>
      <w:r>
        <w:rPr>
          <w:rFonts w:ascii="Arial" w:hAnsi="Arial" w:cs="Arial"/>
        </w:rPr>
        <w:t xml:space="preserve">A key step that needs to be performed before running the regression analysis between diversity indices and the predictors is the transformation of the diversity measures.  This is necessary because the residuals from fitting a linear model for these diversity indices may not be normally distributed. After the diversity indices have been transformed, the </w:t>
      </w:r>
      <w:r w:rsidR="003E6017">
        <w:rPr>
          <w:rFonts w:ascii="Arial" w:hAnsi="Arial" w:cs="Arial"/>
        </w:rPr>
        <w:t xml:space="preserve">subsequent </w:t>
      </w:r>
      <w:r>
        <w:rPr>
          <w:rFonts w:ascii="Arial" w:hAnsi="Arial" w:cs="Arial"/>
        </w:rPr>
        <w:t xml:space="preserve">p-values </w:t>
      </w:r>
      <w:r w:rsidR="008A7FF9">
        <w:rPr>
          <w:rFonts w:ascii="Arial" w:hAnsi="Arial" w:cs="Arial"/>
        </w:rPr>
        <w:t xml:space="preserve">for the </w:t>
      </w:r>
      <w:r>
        <w:rPr>
          <w:rFonts w:ascii="Arial" w:hAnsi="Arial" w:cs="Arial"/>
        </w:rPr>
        <w:t xml:space="preserve">effect of each of the predictors </w:t>
      </w:r>
      <w:r w:rsidR="00082524">
        <w:rPr>
          <w:rFonts w:ascii="Arial" w:hAnsi="Arial" w:cs="Arial"/>
        </w:rPr>
        <w:t>will be</w:t>
      </w:r>
      <w:r>
        <w:rPr>
          <w:rFonts w:ascii="Arial" w:hAnsi="Arial" w:cs="Arial"/>
        </w:rPr>
        <w:t xml:space="preserve"> more accurately calculated.</w:t>
      </w:r>
      <w:r w:rsidR="008A7FF9">
        <w:rPr>
          <w:rFonts w:ascii="Arial" w:hAnsi="Arial" w:cs="Arial"/>
        </w:rPr>
        <w:t xml:space="preserve">  The transformation that is applied is called the Box-Cox transformation.  In short, Y (the response) is transformed into Y', with the formula Y^lambda.  Lambda is identified computationally by iterating over a range of candidate values, and then identifying the value of lambda which minimizes the sum of the residuals of the model.  This is performed independently on each of the alpha diversity measures.</w:t>
      </w:r>
    </w:p>
    <w:p w:rsidR="00EE1768" w:rsidRPr="0075580D" w:rsidRDefault="00EE1768" w:rsidP="0075580D">
      <w:pPr>
        <w:spacing w:after="0" w:line="240" w:lineRule="auto"/>
        <w:jc w:val="both"/>
        <w:rPr>
          <w:rFonts w:ascii="Arial" w:hAnsi="Arial" w:cs="Arial"/>
        </w:rPr>
      </w:pPr>
    </w:p>
    <w:p w:rsidR="0075580D" w:rsidRPr="0075580D" w:rsidRDefault="005D5F0F" w:rsidP="00DD0B54">
      <w:pPr>
        <w:tabs>
          <w:tab w:val="left" w:pos="3750"/>
        </w:tabs>
        <w:spacing w:after="0" w:line="240" w:lineRule="auto"/>
        <w:jc w:val="both"/>
        <w:rPr>
          <w:rFonts w:ascii="Arial" w:hAnsi="Arial" w:cs="Arial"/>
        </w:rPr>
      </w:pPr>
      <w:r w:rsidRPr="009D6750">
        <w:rPr>
          <w:rFonts w:ascii="Arial" w:hAnsi="Arial" w:cs="Arial"/>
          <w:u w:val="single"/>
        </w:rPr>
        <w:t>Factor correlations</w:t>
      </w:r>
      <w:r w:rsidR="00BB4991">
        <w:rPr>
          <w:rFonts w:ascii="Arial" w:hAnsi="Arial" w:cs="Arial"/>
          <w:u w:val="single"/>
        </w:rPr>
        <w:t>:</w:t>
      </w:r>
      <w:r>
        <w:rPr>
          <w:rFonts w:ascii="Arial" w:hAnsi="Arial" w:cs="Arial"/>
        </w:rPr>
        <w:t xml:space="preserve"> (P.1)</w:t>
      </w:r>
      <w:r w:rsidR="00BB4991">
        <w:rPr>
          <w:rFonts w:ascii="Arial" w:hAnsi="Arial" w:cs="Arial"/>
        </w:rPr>
        <w:t xml:space="preserve"> </w:t>
      </w:r>
      <w:r w:rsidR="003E6017">
        <w:rPr>
          <w:rFonts w:ascii="Arial" w:hAnsi="Arial" w:cs="Arial"/>
        </w:rPr>
        <w:t>Used to identify potential collinearities across the factors.</w:t>
      </w:r>
      <w:r w:rsidR="000602EA">
        <w:rPr>
          <w:rFonts w:ascii="Arial" w:hAnsi="Arial" w:cs="Arial"/>
        </w:rPr>
        <w:tab/>
      </w:r>
    </w:p>
    <w:p w:rsidR="008F453C" w:rsidRDefault="008F453C" w:rsidP="008F453C">
      <w:pPr>
        <w:spacing w:after="0" w:line="240" w:lineRule="auto"/>
        <w:jc w:val="both"/>
        <w:rPr>
          <w:rFonts w:ascii="Arial" w:hAnsi="Arial" w:cs="Arial"/>
          <w:u w:val="single"/>
        </w:rPr>
      </w:pPr>
    </w:p>
    <w:p w:rsidR="005D5F0F" w:rsidRDefault="0003557C" w:rsidP="008F453C">
      <w:pPr>
        <w:spacing w:after="0" w:line="240" w:lineRule="auto"/>
        <w:jc w:val="both"/>
        <w:rPr>
          <w:rFonts w:ascii="Arial" w:hAnsi="Arial" w:cs="Arial"/>
        </w:rPr>
      </w:pPr>
      <w:r>
        <w:rPr>
          <w:rFonts w:ascii="Arial" w:hAnsi="Arial" w:cs="Arial"/>
          <w:u w:val="single"/>
        </w:rPr>
        <w:t xml:space="preserve">Diversity Index </w:t>
      </w:r>
      <w:r w:rsidR="0075580D" w:rsidRPr="009D6750">
        <w:rPr>
          <w:rFonts w:ascii="Arial" w:hAnsi="Arial" w:cs="Arial"/>
          <w:u w:val="single"/>
        </w:rPr>
        <w:t>Histograms</w:t>
      </w:r>
      <w:r w:rsidRPr="0003557C">
        <w:rPr>
          <w:rFonts w:ascii="Arial" w:hAnsi="Arial" w:cs="Arial"/>
          <w:u w:val="single"/>
        </w:rPr>
        <w:t>:</w:t>
      </w:r>
      <w:r w:rsidRPr="00DD0B54">
        <w:rPr>
          <w:rFonts w:ascii="Arial" w:hAnsi="Arial" w:cs="Arial"/>
        </w:rPr>
        <w:t xml:space="preserve">  </w:t>
      </w:r>
      <w:r w:rsidR="005D5F0F">
        <w:rPr>
          <w:rFonts w:ascii="Arial" w:hAnsi="Arial" w:cs="Arial"/>
        </w:rPr>
        <w:t>(P.2)</w:t>
      </w:r>
      <w:r>
        <w:rPr>
          <w:rFonts w:ascii="Arial" w:hAnsi="Arial" w:cs="Arial"/>
        </w:rPr>
        <w:t xml:space="preserve"> </w:t>
      </w:r>
      <w:r w:rsidR="00E22550">
        <w:rPr>
          <w:rFonts w:ascii="Arial" w:hAnsi="Arial" w:cs="Arial"/>
        </w:rPr>
        <w:t>These</w:t>
      </w:r>
      <w:r>
        <w:rPr>
          <w:rFonts w:ascii="Arial" w:hAnsi="Arial" w:cs="Arial"/>
        </w:rPr>
        <w:t xml:space="preserve"> plots represent the distribution of each of the diversity indices across the input data set.  Here, you can see how the range of each diversity index is compressed or expanded, given the same domain of samples profiles.  When a range is expanded, it </w:t>
      </w:r>
      <w:r w:rsidR="00395F99">
        <w:rPr>
          <w:rFonts w:ascii="Arial" w:hAnsi="Arial" w:cs="Arial"/>
        </w:rPr>
        <w:t>allows the regression to be more sensitive towards samples across those regions.</w:t>
      </w:r>
    </w:p>
    <w:p w:rsidR="0002521B" w:rsidRDefault="0002521B" w:rsidP="008F453C">
      <w:pPr>
        <w:spacing w:after="0" w:line="240" w:lineRule="auto"/>
        <w:jc w:val="both"/>
        <w:rPr>
          <w:rFonts w:ascii="Arial" w:hAnsi="Arial" w:cs="Arial"/>
        </w:rPr>
      </w:pPr>
    </w:p>
    <w:p w:rsidR="0002521B" w:rsidRDefault="00E82234" w:rsidP="008F453C">
      <w:pPr>
        <w:spacing w:after="0" w:line="240" w:lineRule="auto"/>
        <w:jc w:val="both"/>
        <w:rPr>
          <w:rFonts w:ascii="Arial" w:hAnsi="Arial" w:cs="Arial"/>
        </w:rPr>
      </w:pPr>
      <w:r w:rsidRPr="00DD0B54">
        <w:rPr>
          <w:rFonts w:ascii="Arial" w:hAnsi="Arial" w:cs="Arial"/>
          <w:u w:val="single"/>
        </w:rPr>
        <w:t>Identifica</w:t>
      </w:r>
      <w:r w:rsidR="0002521B" w:rsidRPr="00DD0B54">
        <w:rPr>
          <w:rFonts w:ascii="Arial" w:hAnsi="Arial" w:cs="Arial"/>
          <w:u w:val="single"/>
        </w:rPr>
        <w:t>tion of the Box-Cox Lambda</w:t>
      </w:r>
      <w:r w:rsidR="0002521B">
        <w:rPr>
          <w:rFonts w:ascii="Arial" w:hAnsi="Arial" w:cs="Arial"/>
        </w:rPr>
        <w:t>: (P.3)</w:t>
      </w:r>
      <w:r>
        <w:rPr>
          <w:rFonts w:ascii="Arial" w:hAnsi="Arial" w:cs="Arial"/>
        </w:rPr>
        <w:t xml:space="preserve"> </w:t>
      </w:r>
      <w:r w:rsidR="00BD7F82">
        <w:rPr>
          <w:rFonts w:ascii="Arial" w:hAnsi="Arial" w:cs="Arial"/>
        </w:rPr>
        <w:t xml:space="preserve">These plots </w:t>
      </w:r>
      <w:r w:rsidR="00DE35BE">
        <w:rPr>
          <w:rFonts w:ascii="Arial" w:hAnsi="Arial" w:cs="Arial"/>
        </w:rPr>
        <w:t>exhibit</w:t>
      </w:r>
      <w:r w:rsidR="00BD7F82">
        <w:rPr>
          <w:rFonts w:ascii="Arial" w:hAnsi="Arial" w:cs="Arial"/>
        </w:rPr>
        <w:t xml:space="preserve"> the range of lambda's that were tried in order to determine </w:t>
      </w:r>
      <w:r w:rsidR="00DE35BE">
        <w:rPr>
          <w:rFonts w:ascii="Arial" w:hAnsi="Arial" w:cs="Arial"/>
        </w:rPr>
        <w:t>its</w:t>
      </w:r>
      <w:r w:rsidR="00BD7F82">
        <w:rPr>
          <w:rFonts w:ascii="Arial" w:hAnsi="Arial" w:cs="Arial"/>
        </w:rPr>
        <w:t xml:space="preserve"> optimal value</w:t>
      </w:r>
      <w:r w:rsidR="00DE35BE">
        <w:rPr>
          <w:rFonts w:ascii="Arial" w:hAnsi="Arial" w:cs="Arial"/>
        </w:rPr>
        <w:t xml:space="preserve"> for each diversity index</w:t>
      </w:r>
      <w:r w:rsidR="00BD7F82">
        <w:rPr>
          <w:rFonts w:ascii="Arial" w:hAnsi="Arial" w:cs="Arial"/>
        </w:rPr>
        <w:t>.  The lambda that maximizes t</w:t>
      </w:r>
      <w:r w:rsidR="004957CD">
        <w:rPr>
          <w:rFonts w:ascii="Arial" w:hAnsi="Arial" w:cs="Arial"/>
        </w:rPr>
        <w:t xml:space="preserve">he log-likelihood is the lambda is that </w:t>
      </w:r>
      <w:r w:rsidR="00DE35BE">
        <w:rPr>
          <w:rFonts w:ascii="Arial" w:hAnsi="Arial" w:cs="Arial"/>
        </w:rPr>
        <w:t>selected for that diversity index</w:t>
      </w:r>
      <w:r w:rsidR="004957CD">
        <w:rPr>
          <w:rFonts w:ascii="Arial" w:hAnsi="Arial" w:cs="Arial"/>
        </w:rPr>
        <w:t>.</w:t>
      </w:r>
      <w:r w:rsidR="00C93293">
        <w:rPr>
          <w:rFonts w:ascii="Arial" w:hAnsi="Arial" w:cs="Arial"/>
        </w:rPr>
        <w:t xml:space="preserve">  The closer lambda is to 1, the smaller the impact of the Box-Cox transformation because the residuals of the </w:t>
      </w:r>
      <w:r w:rsidR="008A21A3">
        <w:rPr>
          <w:rFonts w:ascii="Arial" w:hAnsi="Arial" w:cs="Arial"/>
        </w:rPr>
        <w:t>model fit for the untransformed diversity indices are already close to normally distributed.</w:t>
      </w:r>
    </w:p>
    <w:p w:rsidR="008F453C" w:rsidRDefault="008F453C" w:rsidP="008F453C">
      <w:pPr>
        <w:spacing w:after="0" w:line="240" w:lineRule="auto"/>
        <w:jc w:val="both"/>
        <w:rPr>
          <w:rFonts w:ascii="Arial" w:hAnsi="Arial" w:cs="Arial"/>
          <w:u w:val="single"/>
        </w:rPr>
      </w:pPr>
    </w:p>
    <w:p w:rsidR="00C93293" w:rsidRDefault="002B0C07" w:rsidP="008F453C">
      <w:pPr>
        <w:spacing w:after="0" w:line="240" w:lineRule="auto"/>
        <w:jc w:val="both"/>
        <w:rPr>
          <w:rFonts w:ascii="Arial" w:hAnsi="Arial" w:cs="Arial"/>
        </w:rPr>
      </w:pPr>
      <w:r>
        <w:rPr>
          <w:rFonts w:ascii="Arial" w:hAnsi="Arial" w:cs="Arial"/>
          <w:u w:val="single"/>
        </w:rPr>
        <w:t>Transformed Diversity Index Histogram</w:t>
      </w:r>
      <w:r w:rsidR="00C93293">
        <w:rPr>
          <w:rFonts w:ascii="Arial" w:hAnsi="Arial" w:cs="Arial"/>
          <w:u w:val="single"/>
        </w:rPr>
        <w:t>:</w:t>
      </w:r>
      <w:r w:rsidR="00C93293" w:rsidRPr="00DD0B54">
        <w:rPr>
          <w:rFonts w:ascii="Arial" w:hAnsi="Arial" w:cs="Arial"/>
        </w:rPr>
        <w:t xml:space="preserve"> (P.4)</w:t>
      </w:r>
      <w:r w:rsidR="005D5F0F" w:rsidRPr="005D5F0F">
        <w:rPr>
          <w:rFonts w:ascii="Arial" w:hAnsi="Arial" w:cs="Arial"/>
        </w:rPr>
        <w:t xml:space="preserve"> </w:t>
      </w:r>
      <w:r w:rsidR="003E7FE8">
        <w:rPr>
          <w:rFonts w:ascii="Arial" w:hAnsi="Arial" w:cs="Arial"/>
        </w:rPr>
        <w:t xml:space="preserve">These plots demonstrate the distribution of the diversity indices after they have been transformed.  The transformed indices will frequently become more symmetric after their transformation.  </w:t>
      </w:r>
    </w:p>
    <w:p w:rsidR="008F453C" w:rsidRDefault="008F453C" w:rsidP="008F453C">
      <w:pPr>
        <w:spacing w:after="0" w:line="240" w:lineRule="auto"/>
        <w:jc w:val="both"/>
        <w:rPr>
          <w:rFonts w:ascii="Arial" w:hAnsi="Arial" w:cs="Arial"/>
          <w:u w:val="single"/>
        </w:rPr>
      </w:pPr>
    </w:p>
    <w:p w:rsidR="00C35BDA" w:rsidRPr="00DD0B54" w:rsidRDefault="009D6750" w:rsidP="008F453C">
      <w:pPr>
        <w:spacing w:after="0" w:line="240" w:lineRule="auto"/>
        <w:jc w:val="both"/>
        <w:rPr>
          <w:rFonts w:ascii="Arial" w:hAnsi="Arial" w:cs="Arial"/>
        </w:rPr>
      </w:pPr>
      <w:r w:rsidRPr="009D6750">
        <w:rPr>
          <w:rFonts w:ascii="Arial" w:hAnsi="Arial" w:cs="Arial"/>
          <w:u w:val="single"/>
        </w:rPr>
        <w:t>Summar</w:t>
      </w:r>
      <w:r w:rsidR="00C35BDA">
        <w:rPr>
          <w:rFonts w:ascii="Arial" w:hAnsi="Arial" w:cs="Arial"/>
          <w:u w:val="single"/>
        </w:rPr>
        <w:t>y of</w:t>
      </w:r>
      <w:r w:rsidRPr="009D6750">
        <w:rPr>
          <w:rFonts w:ascii="Arial" w:hAnsi="Arial" w:cs="Arial"/>
          <w:u w:val="single"/>
        </w:rPr>
        <w:t xml:space="preserve"> factor levels</w:t>
      </w:r>
      <w:r w:rsidR="00C35BDA">
        <w:rPr>
          <w:rFonts w:ascii="Arial" w:hAnsi="Arial" w:cs="Arial"/>
          <w:u w:val="single"/>
        </w:rPr>
        <w:t>: (P.5)</w:t>
      </w:r>
      <w:r w:rsidR="00C35BDA">
        <w:rPr>
          <w:rFonts w:ascii="Arial" w:hAnsi="Arial" w:cs="Arial"/>
        </w:rPr>
        <w:t xml:space="preserve"> The reference factor levels and </w:t>
      </w:r>
      <w:r w:rsidR="006A0984">
        <w:rPr>
          <w:rFonts w:ascii="Arial" w:hAnsi="Arial" w:cs="Arial"/>
        </w:rPr>
        <w:t xml:space="preserve">sample </w:t>
      </w:r>
      <w:r w:rsidR="00C35BDA">
        <w:rPr>
          <w:rFonts w:ascii="Arial" w:hAnsi="Arial" w:cs="Arial"/>
        </w:rPr>
        <w:t xml:space="preserve">counts </w:t>
      </w:r>
      <w:r w:rsidR="006A0984">
        <w:rPr>
          <w:rFonts w:ascii="Arial" w:hAnsi="Arial" w:cs="Arial"/>
        </w:rPr>
        <w:t xml:space="preserve">across the </w:t>
      </w:r>
      <w:r w:rsidR="00C35BDA">
        <w:rPr>
          <w:rFonts w:ascii="Arial" w:hAnsi="Arial" w:cs="Arial"/>
        </w:rPr>
        <w:t>factor levels are summarized here.</w:t>
      </w:r>
    </w:p>
    <w:p w:rsidR="00C35BDA" w:rsidRDefault="00C35BDA" w:rsidP="008F453C">
      <w:pPr>
        <w:spacing w:after="0" w:line="240" w:lineRule="auto"/>
        <w:jc w:val="both"/>
        <w:rPr>
          <w:rFonts w:ascii="Arial" w:hAnsi="Arial" w:cs="Arial"/>
          <w:u w:val="single"/>
        </w:rPr>
      </w:pPr>
    </w:p>
    <w:p w:rsidR="0075580D" w:rsidRPr="0075580D" w:rsidRDefault="00973D39" w:rsidP="008F453C">
      <w:pPr>
        <w:spacing w:after="0" w:line="240" w:lineRule="auto"/>
        <w:jc w:val="both"/>
        <w:rPr>
          <w:rFonts w:ascii="Arial" w:hAnsi="Arial" w:cs="Arial"/>
        </w:rPr>
      </w:pPr>
      <w:r>
        <w:rPr>
          <w:rFonts w:ascii="Arial" w:hAnsi="Arial" w:cs="Arial"/>
          <w:u w:val="single"/>
        </w:rPr>
        <w:t xml:space="preserve">Univariate </w:t>
      </w:r>
      <w:r w:rsidR="009D6750" w:rsidRPr="009D6750">
        <w:rPr>
          <w:rFonts w:ascii="Arial" w:hAnsi="Arial" w:cs="Arial"/>
          <w:u w:val="single"/>
        </w:rPr>
        <w:t xml:space="preserve">Regression </w:t>
      </w:r>
      <w:r>
        <w:rPr>
          <w:rFonts w:ascii="Arial" w:hAnsi="Arial" w:cs="Arial"/>
          <w:u w:val="single"/>
        </w:rPr>
        <w:t>R</w:t>
      </w:r>
      <w:r w:rsidR="009D6750" w:rsidRPr="009D6750">
        <w:rPr>
          <w:rFonts w:ascii="Arial" w:hAnsi="Arial" w:cs="Arial"/>
          <w:u w:val="single"/>
        </w:rPr>
        <w:t>esults and</w:t>
      </w:r>
      <w:r w:rsidR="0075580D" w:rsidRPr="009D6750">
        <w:rPr>
          <w:rFonts w:ascii="Arial" w:hAnsi="Arial" w:cs="Arial"/>
          <w:u w:val="single"/>
        </w:rPr>
        <w:t xml:space="preserve"> </w:t>
      </w:r>
      <w:r w:rsidR="009D6750" w:rsidRPr="009D6750">
        <w:rPr>
          <w:rFonts w:ascii="Arial" w:hAnsi="Arial" w:cs="Arial"/>
          <w:u w:val="single"/>
        </w:rPr>
        <w:t>Marginal model plots</w:t>
      </w:r>
      <w:r>
        <w:rPr>
          <w:rFonts w:ascii="Arial" w:hAnsi="Arial" w:cs="Arial"/>
          <w:u w:val="single"/>
        </w:rPr>
        <w:t>:</w:t>
      </w:r>
      <w:r w:rsidR="009D6750">
        <w:rPr>
          <w:rFonts w:ascii="Arial" w:hAnsi="Arial" w:cs="Arial"/>
        </w:rPr>
        <w:t xml:space="preserve"> (</w:t>
      </w:r>
      <w:r>
        <w:rPr>
          <w:rFonts w:ascii="Arial" w:hAnsi="Arial" w:cs="Arial"/>
        </w:rPr>
        <w:t>Beginning</w:t>
      </w:r>
      <w:r w:rsidR="009D6750">
        <w:rPr>
          <w:rFonts w:ascii="Arial" w:hAnsi="Arial" w:cs="Arial"/>
        </w:rPr>
        <w:t xml:space="preserve"> on P.</w:t>
      </w:r>
      <w:r>
        <w:rPr>
          <w:rFonts w:ascii="Arial" w:hAnsi="Arial" w:cs="Arial"/>
        </w:rPr>
        <w:t>6</w:t>
      </w:r>
      <w:r w:rsidR="009D6750">
        <w:rPr>
          <w:rFonts w:ascii="Arial" w:hAnsi="Arial" w:cs="Arial"/>
        </w:rPr>
        <w:t xml:space="preserve">) </w:t>
      </w:r>
      <w:r>
        <w:rPr>
          <w:rFonts w:ascii="Arial" w:hAnsi="Arial" w:cs="Arial"/>
        </w:rPr>
        <w:t>For each of the diversity indices, the regression results and marginal model plots are generated.</w:t>
      </w:r>
    </w:p>
    <w:p w:rsidR="008F453C" w:rsidRDefault="008F453C" w:rsidP="008F453C">
      <w:pPr>
        <w:spacing w:after="0" w:line="240" w:lineRule="auto"/>
        <w:jc w:val="both"/>
        <w:rPr>
          <w:rFonts w:ascii="Arial" w:hAnsi="Arial" w:cs="Arial"/>
          <w:u w:val="single"/>
        </w:rPr>
      </w:pPr>
    </w:p>
    <w:p w:rsidR="0075580D" w:rsidRPr="009D6750" w:rsidRDefault="009D6750" w:rsidP="008F453C">
      <w:pPr>
        <w:spacing w:after="0" w:line="240" w:lineRule="auto"/>
        <w:jc w:val="both"/>
        <w:rPr>
          <w:rFonts w:ascii="Arial" w:hAnsi="Arial" w:cs="Arial"/>
        </w:rPr>
      </w:pPr>
      <w:r w:rsidRPr="009D6750">
        <w:rPr>
          <w:rFonts w:ascii="Arial" w:hAnsi="Arial" w:cs="Arial"/>
          <w:u w:val="single"/>
        </w:rPr>
        <w:t>Summary of the R</w:t>
      </w:r>
      <w:r w:rsidR="0075580D" w:rsidRPr="009D6750">
        <w:rPr>
          <w:rFonts w:ascii="Arial" w:hAnsi="Arial" w:cs="Arial"/>
          <w:u w:val="single"/>
          <w:vertAlign w:val="superscript"/>
        </w:rPr>
        <w:t>2</w:t>
      </w:r>
      <w:r w:rsidRPr="009D6750">
        <w:rPr>
          <w:rFonts w:ascii="Arial" w:hAnsi="Arial" w:cs="Arial"/>
          <w:u w:val="single"/>
        </w:rPr>
        <w:t xml:space="preserve"> values</w:t>
      </w:r>
      <w:r w:rsidR="00973D39">
        <w:rPr>
          <w:rFonts w:ascii="Arial" w:hAnsi="Arial" w:cs="Arial"/>
          <w:u w:val="single"/>
        </w:rPr>
        <w:t>:</w:t>
      </w:r>
      <w:r w:rsidR="00973D39">
        <w:rPr>
          <w:rFonts w:ascii="Arial" w:hAnsi="Arial" w:cs="Arial"/>
        </w:rPr>
        <w:t xml:space="preserve"> (Last page) A summary of the R^2 values are provide for each of the diversity indices.</w:t>
      </w:r>
    </w:p>
    <w:sectPr w:rsidR="0075580D" w:rsidRPr="009D675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F8A" w:rsidRDefault="006A6F8A" w:rsidP="008F453C">
      <w:pPr>
        <w:spacing w:after="0" w:line="240" w:lineRule="auto"/>
      </w:pPr>
      <w:r>
        <w:separator/>
      </w:r>
    </w:p>
  </w:endnote>
  <w:endnote w:type="continuationSeparator" w:id="0">
    <w:p w:rsidR="006A6F8A" w:rsidRDefault="006A6F8A" w:rsidP="008F4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817021"/>
      <w:docPartObj>
        <w:docPartGallery w:val="Page Numbers (Bottom of Page)"/>
        <w:docPartUnique/>
      </w:docPartObj>
    </w:sdtPr>
    <w:sdtEndPr/>
    <w:sdtContent>
      <w:sdt>
        <w:sdtPr>
          <w:id w:val="-1669238322"/>
          <w:docPartObj>
            <w:docPartGallery w:val="Page Numbers (Top of Page)"/>
            <w:docPartUnique/>
          </w:docPartObj>
        </w:sdtPr>
        <w:sdtEndPr/>
        <w:sdtContent>
          <w:p w:rsidR="008F453C" w:rsidRDefault="008F453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D0B5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0B54">
              <w:rPr>
                <w:b/>
                <w:bCs/>
                <w:noProof/>
              </w:rPr>
              <w:t>4</w:t>
            </w:r>
            <w:r>
              <w:rPr>
                <w:b/>
                <w:bCs/>
                <w:sz w:val="24"/>
                <w:szCs w:val="24"/>
              </w:rPr>
              <w:fldChar w:fldCharType="end"/>
            </w:r>
          </w:p>
        </w:sdtContent>
      </w:sdt>
    </w:sdtContent>
  </w:sdt>
  <w:p w:rsidR="008F453C" w:rsidRDefault="008F45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F8A" w:rsidRDefault="006A6F8A" w:rsidP="008F453C">
      <w:pPr>
        <w:spacing w:after="0" w:line="240" w:lineRule="auto"/>
      </w:pPr>
      <w:r>
        <w:separator/>
      </w:r>
    </w:p>
  </w:footnote>
  <w:footnote w:type="continuationSeparator" w:id="0">
    <w:p w:rsidR="006A6F8A" w:rsidRDefault="006A6F8A" w:rsidP="008F45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35BA"/>
    <w:multiLevelType w:val="hybridMultilevel"/>
    <w:tmpl w:val="75444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DA688B"/>
    <w:multiLevelType w:val="hybridMultilevel"/>
    <w:tmpl w:val="1980ABE8"/>
    <w:lvl w:ilvl="0" w:tplc="E7E00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C62E24"/>
    <w:rsid w:val="00002751"/>
    <w:rsid w:val="0002521B"/>
    <w:rsid w:val="0003557C"/>
    <w:rsid w:val="00045838"/>
    <w:rsid w:val="000602EA"/>
    <w:rsid w:val="00082524"/>
    <w:rsid w:val="000C5A0D"/>
    <w:rsid w:val="001079CF"/>
    <w:rsid w:val="00172E21"/>
    <w:rsid w:val="001767CE"/>
    <w:rsid w:val="001A33BE"/>
    <w:rsid w:val="001E04B3"/>
    <w:rsid w:val="001E07C8"/>
    <w:rsid w:val="001F359B"/>
    <w:rsid w:val="00211E7C"/>
    <w:rsid w:val="00266F32"/>
    <w:rsid w:val="002858E0"/>
    <w:rsid w:val="002B0C07"/>
    <w:rsid w:val="002D018A"/>
    <w:rsid w:val="00352D4F"/>
    <w:rsid w:val="00395B69"/>
    <w:rsid w:val="00395F99"/>
    <w:rsid w:val="003E0664"/>
    <w:rsid w:val="003E6017"/>
    <w:rsid w:val="003E7FE8"/>
    <w:rsid w:val="003F1BEA"/>
    <w:rsid w:val="00411526"/>
    <w:rsid w:val="0045305D"/>
    <w:rsid w:val="004778ED"/>
    <w:rsid w:val="00483446"/>
    <w:rsid w:val="0048646B"/>
    <w:rsid w:val="004868EC"/>
    <w:rsid w:val="004957CD"/>
    <w:rsid w:val="004C2527"/>
    <w:rsid w:val="00534AD8"/>
    <w:rsid w:val="005543A9"/>
    <w:rsid w:val="005D5F0F"/>
    <w:rsid w:val="005E6295"/>
    <w:rsid w:val="006534BB"/>
    <w:rsid w:val="00687925"/>
    <w:rsid w:val="00690ABA"/>
    <w:rsid w:val="006A0984"/>
    <w:rsid w:val="006A6F8A"/>
    <w:rsid w:val="006D7BCD"/>
    <w:rsid w:val="0071084A"/>
    <w:rsid w:val="00740152"/>
    <w:rsid w:val="0075580D"/>
    <w:rsid w:val="0078717C"/>
    <w:rsid w:val="007940C6"/>
    <w:rsid w:val="0082481D"/>
    <w:rsid w:val="0085452C"/>
    <w:rsid w:val="00883DDA"/>
    <w:rsid w:val="008A21A3"/>
    <w:rsid w:val="008A7FF9"/>
    <w:rsid w:val="008F453C"/>
    <w:rsid w:val="00903B07"/>
    <w:rsid w:val="009276BC"/>
    <w:rsid w:val="00970757"/>
    <w:rsid w:val="00973D39"/>
    <w:rsid w:val="00975D89"/>
    <w:rsid w:val="0099166A"/>
    <w:rsid w:val="009A39F6"/>
    <w:rsid w:val="009B05AD"/>
    <w:rsid w:val="009B2BB7"/>
    <w:rsid w:val="009C513C"/>
    <w:rsid w:val="009D6750"/>
    <w:rsid w:val="009F146D"/>
    <w:rsid w:val="00A14314"/>
    <w:rsid w:val="00A474C4"/>
    <w:rsid w:val="00A61B1B"/>
    <w:rsid w:val="00A85391"/>
    <w:rsid w:val="00AA41A8"/>
    <w:rsid w:val="00AB78B8"/>
    <w:rsid w:val="00AC55C3"/>
    <w:rsid w:val="00AC5C64"/>
    <w:rsid w:val="00AF00C5"/>
    <w:rsid w:val="00B174FE"/>
    <w:rsid w:val="00B9221E"/>
    <w:rsid w:val="00BB4991"/>
    <w:rsid w:val="00BD7F82"/>
    <w:rsid w:val="00C35BDA"/>
    <w:rsid w:val="00C62E24"/>
    <w:rsid w:val="00C93293"/>
    <w:rsid w:val="00D0719E"/>
    <w:rsid w:val="00D42B2A"/>
    <w:rsid w:val="00D5295F"/>
    <w:rsid w:val="00D83A6E"/>
    <w:rsid w:val="00D91DE2"/>
    <w:rsid w:val="00DA24ED"/>
    <w:rsid w:val="00DA61EF"/>
    <w:rsid w:val="00DC0CCA"/>
    <w:rsid w:val="00DD0B54"/>
    <w:rsid w:val="00DE35BE"/>
    <w:rsid w:val="00DF23E5"/>
    <w:rsid w:val="00E06C68"/>
    <w:rsid w:val="00E165DD"/>
    <w:rsid w:val="00E16A07"/>
    <w:rsid w:val="00E22550"/>
    <w:rsid w:val="00E403CB"/>
    <w:rsid w:val="00E51B47"/>
    <w:rsid w:val="00E67EC0"/>
    <w:rsid w:val="00E82234"/>
    <w:rsid w:val="00E85F6F"/>
    <w:rsid w:val="00EE1768"/>
    <w:rsid w:val="00EF3927"/>
    <w:rsid w:val="00F35020"/>
    <w:rsid w:val="00FA1D81"/>
    <w:rsid w:val="00FA7B3C"/>
    <w:rsid w:val="00FF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3CB"/>
    <w:pPr>
      <w:ind w:left="720"/>
      <w:contextualSpacing/>
    </w:pPr>
  </w:style>
  <w:style w:type="paragraph" w:styleId="Header">
    <w:name w:val="header"/>
    <w:basedOn w:val="Normal"/>
    <w:link w:val="HeaderChar"/>
    <w:uiPriority w:val="99"/>
    <w:unhideWhenUsed/>
    <w:rsid w:val="008F4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53C"/>
  </w:style>
  <w:style w:type="paragraph" w:styleId="Footer">
    <w:name w:val="footer"/>
    <w:basedOn w:val="Normal"/>
    <w:link w:val="FooterChar"/>
    <w:uiPriority w:val="99"/>
    <w:unhideWhenUsed/>
    <w:rsid w:val="008F4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53C"/>
  </w:style>
  <w:style w:type="paragraph" w:styleId="BalloonText">
    <w:name w:val="Balloon Text"/>
    <w:basedOn w:val="Normal"/>
    <w:link w:val="BalloonTextChar"/>
    <w:uiPriority w:val="99"/>
    <w:semiHidden/>
    <w:unhideWhenUsed/>
    <w:rsid w:val="001E0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7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3CB"/>
    <w:pPr>
      <w:ind w:left="720"/>
      <w:contextualSpacing/>
    </w:pPr>
  </w:style>
  <w:style w:type="paragraph" w:styleId="Header">
    <w:name w:val="header"/>
    <w:basedOn w:val="Normal"/>
    <w:link w:val="HeaderChar"/>
    <w:uiPriority w:val="99"/>
    <w:unhideWhenUsed/>
    <w:rsid w:val="008F4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53C"/>
  </w:style>
  <w:style w:type="paragraph" w:styleId="Footer">
    <w:name w:val="footer"/>
    <w:basedOn w:val="Normal"/>
    <w:link w:val="FooterChar"/>
    <w:uiPriority w:val="99"/>
    <w:unhideWhenUsed/>
    <w:rsid w:val="008F4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53C"/>
  </w:style>
  <w:style w:type="paragraph" w:styleId="BalloonText">
    <w:name w:val="Balloon Text"/>
    <w:basedOn w:val="Normal"/>
    <w:link w:val="BalloonTextChar"/>
    <w:uiPriority w:val="99"/>
    <w:semiHidden/>
    <w:unhideWhenUsed/>
    <w:rsid w:val="001E0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7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J. Craig Venter Institute</Company>
  <LinksUpToDate>false</LinksUpToDate>
  <CharactersWithSpaces>12901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 Kelvin</cp:lastModifiedBy>
  <cp:revision>2</cp:revision>
  <dcterms:created xsi:type="dcterms:W3CDTF">2014-06-13T20:28:00Z</dcterms:created>
  <dcterms:modified xsi:type="dcterms:W3CDTF">2014-06-13T20:28:00Z</dcterms:modified>
</cp:coreProperties>
</file>