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4565" w:type="dxa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8"/>
        <w:gridCol w:w="3567"/>
      </w:tblGrid>
      <w:tr w:rsidR="00EE2486" w14:paraId="2EFE013E" w14:textId="77777777" w:rsidTr="0086313A">
        <w:trPr>
          <w:trHeight w:val="487"/>
        </w:trPr>
        <w:tc>
          <w:tcPr>
            <w:tcW w:w="998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0994F103" w14:textId="77777777" w:rsidR="00EE2486" w:rsidRDefault="00EE2486" w:rsidP="00EE2486">
            <w:pPr>
              <w:pStyle w:val="Sinespaciado"/>
              <w:rPr>
                <w:b/>
                <w:bCs/>
              </w:rPr>
            </w:pPr>
            <w:r>
              <w:rPr>
                <w:rFonts w:ascii="Helvetica" w:hAnsi="Helvetica"/>
                <w:b/>
                <w:bCs/>
                <w:color w:val="51C4BF"/>
              </w:rPr>
              <w:t>Fecha</w:t>
            </w:r>
            <w:r w:rsidRPr="006D6BC5">
              <w:rPr>
                <w:rFonts w:ascii="Helvetica" w:hAnsi="Helvetica"/>
                <w:b/>
                <w:bCs/>
                <w:color w:val="51C4BF"/>
              </w:rPr>
              <w:t>:</w:t>
            </w:r>
          </w:p>
        </w:tc>
        <w:tc>
          <w:tcPr>
            <w:tcW w:w="3567" w:type="dxa"/>
            <w:tcBorders>
              <w:left w:val="single" w:sz="4" w:space="0" w:color="51C4BF"/>
            </w:tcBorders>
            <w:shd w:val="clear" w:color="auto" w:fill="F8F8F8"/>
            <w:vAlign w:val="center"/>
          </w:tcPr>
          <w:p w14:paraId="31EEBE0F" w14:textId="591DACE0" w:rsidR="00EE2486" w:rsidRDefault="00EE2486" w:rsidP="00EE2486">
            <w:pPr>
              <w:pStyle w:val="Sinespaciado"/>
              <w:jc w:val="center"/>
              <w:rPr>
                <w:b/>
                <w:bCs/>
              </w:rPr>
            </w:pPr>
            <w:r w:rsidRPr="0009388C">
              <w:t>xx/xx/xxx</w:t>
            </w:r>
            <w:r>
              <w:t>x</w:t>
            </w:r>
          </w:p>
        </w:tc>
      </w:tr>
    </w:tbl>
    <w:p w14:paraId="61827F6A" w14:textId="77777777" w:rsidR="00C40B0A" w:rsidRDefault="00C40B0A" w:rsidP="00C40B0A">
      <w:pPr>
        <w:pStyle w:val="Sinespaciado"/>
        <w:rPr>
          <w:b/>
          <w:bCs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742"/>
        <w:gridCol w:w="1936"/>
        <w:gridCol w:w="1701"/>
        <w:gridCol w:w="2459"/>
      </w:tblGrid>
      <w:tr w:rsidR="00C40B0A" w14:paraId="58B14525" w14:textId="77777777" w:rsidTr="00EE2486">
        <w:trPr>
          <w:trHeight w:val="453"/>
        </w:trPr>
        <w:tc>
          <w:tcPr>
            <w:tcW w:w="2742" w:type="dxa"/>
            <w:tcBorders>
              <w:top w:val="single" w:sz="4" w:space="0" w:color="0E7984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665EE1D1" w14:textId="77777777" w:rsidR="00C40B0A" w:rsidRPr="005C417B" w:rsidRDefault="00C40B0A" w:rsidP="0086313A">
            <w:pPr>
              <w:pStyle w:val="Sinespaciado"/>
              <w:jc w:val="center"/>
              <w:rPr>
                <w:rFonts w:ascii="Helvetica" w:hAnsi="Helvetica"/>
                <w:color w:val="0E7984"/>
              </w:rPr>
            </w:pPr>
            <w:r w:rsidRPr="005C417B">
              <w:rPr>
                <w:rFonts w:ascii="Helvetica" w:hAnsi="Helvetica"/>
                <w:b/>
                <w:bCs/>
                <w:color w:val="0E7984"/>
              </w:rPr>
              <w:t>Nombre del paciente:</w:t>
            </w:r>
          </w:p>
        </w:tc>
        <w:tc>
          <w:tcPr>
            <w:tcW w:w="6096" w:type="dxa"/>
            <w:gridSpan w:val="3"/>
            <w:tcBorders>
              <w:top w:val="nil"/>
              <w:left w:val="single" w:sz="4" w:space="0" w:color="0E7984"/>
              <w:bottom w:val="nil"/>
              <w:right w:val="nil"/>
            </w:tcBorders>
            <w:shd w:val="clear" w:color="auto" w:fill="F8F8F8"/>
            <w:vAlign w:val="center"/>
          </w:tcPr>
          <w:p w14:paraId="610A06BC" w14:textId="7DF6F8F0" w:rsidR="00C40B0A" w:rsidRDefault="008B0659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>
              <w:t>xxxxxxx xxxxxx xxxxxxx</w:t>
            </w:r>
          </w:p>
        </w:tc>
      </w:tr>
      <w:tr w:rsidR="00C40B0A" w14:paraId="0BE2B651" w14:textId="77777777" w:rsidTr="00EE2486">
        <w:trPr>
          <w:trHeight w:val="416"/>
        </w:trPr>
        <w:tc>
          <w:tcPr>
            <w:tcW w:w="2742" w:type="dxa"/>
            <w:tcBorders>
              <w:top w:val="single" w:sz="4" w:space="0" w:color="0E7984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23B67708" w14:textId="77777777" w:rsidR="00C40B0A" w:rsidRPr="005C417B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5C417B">
              <w:rPr>
                <w:rFonts w:ascii="Helvetica" w:hAnsi="Helvetica"/>
                <w:b/>
                <w:bCs/>
                <w:color w:val="51C4BF"/>
              </w:rPr>
              <w:t>Fecha de nacimiento:</w:t>
            </w:r>
          </w:p>
        </w:tc>
        <w:tc>
          <w:tcPr>
            <w:tcW w:w="6096" w:type="dxa"/>
            <w:gridSpan w:val="3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A013889" w14:textId="69B28BD6" w:rsidR="00C40B0A" w:rsidRDefault="008B0659" w:rsidP="008B0659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09388C">
              <w:t>xx/xx/xxx</w:t>
            </w:r>
            <w:r w:rsidR="00EE2486">
              <w:t>x</w:t>
            </w:r>
          </w:p>
        </w:tc>
      </w:tr>
      <w:tr w:rsidR="00C40B0A" w14:paraId="3104DA9F" w14:textId="77777777" w:rsidTr="00EE2486">
        <w:trPr>
          <w:trHeight w:val="437"/>
        </w:trPr>
        <w:tc>
          <w:tcPr>
            <w:tcW w:w="2742" w:type="dxa"/>
            <w:tcBorders>
              <w:top w:val="single" w:sz="4" w:space="0" w:color="51C4BF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1378ED09" w14:textId="77777777" w:rsidR="00C40B0A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>
              <w:rPr>
                <w:rFonts w:ascii="Helvetica" w:hAnsi="Helvetica"/>
                <w:b/>
                <w:bCs/>
                <w:color w:val="0E7984"/>
              </w:rPr>
              <w:t>Edad:</w:t>
            </w:r>
          </w:p>
        </w:tc>
        <w:tc>
          <w:tcPr>
            <w:tcW w:w="1936" w:type="dxa"/>
            <w:tcBorders>
              <w:top w:val="nil"/>
              <w:left w:val="single" w:sz="4" w:space="0" w:color="0E7984"/>
              <w:bottom w:val="nil"/>
              <w:right w:val="single" w:sz="4" w:space="0" w:color="51C4BF"/>
            </w:tcBorders>
            <w:shd w:val="clear" w:color="auto" w:fill="F8F8F8"/>
            <w:vAlign w:val="center"/>
          </w:tcPr>
          <w:p w14:paraId="212A412C" w14:textId="104A93E6" w:rsidR="00C40B0A" w:rsidRPr="006D6BC5" w:rsidRDefault="00EE2486" w:rsidP="00EE2486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 w:rsidRPr="0009388C">
              <w:t>xx</w:t>
            </w:r>
          </w:p>
        </w:tc>
        <w:tc>
          <w:tcPr>
            <w:tcW w:w="1701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shd w:val="clear" w:color="auto" w:fill="auto"/>
            <w:vAlign w:val="center"/>
          </w:tcPr>
          <w:p w14:paraId="6D12F2B9" w14:textId="77777777" w:rsidR="00C40B0A" w:rsidRPr="006D6BC5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 w:rsidRPr="006D6BC5">
              <w:rPr>
                <w:rFonts w:ascii="Helvetica" w:hAnsi="Helvetica"/>
                <w:b/>
                <w:bCs/>
                <w:color w:val="51C4BF"/>
              </w:rPr>
              <w:t>Sexo:</w:t>
            </w:r>
          </w:p>
        </w:tc>
        <w:tc>
          <w:tcPr>
            <w:tcW w:w="2459" w:type="dxa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8F8F8"/>
            <w:vAlign w:val="center"/>
          </w:tcPr>
          <w:p w14:paraId="0AF696D3" w14:textId="1585FEDA" w:rsidR="00C40B0A" w:rsidRDefault="00EE2486" w:rsidP="00EE2486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>
              <w:t>Masculino/Femenino</w:t>
            </w:r>
          </w:p>
        </w:tc>
      </w:tr>
      <w:tr w:rsidR="00C40B0A" w14:paraId="72CDF0A1" w14:textId="77777777" w:rsidTr="00EE2486">
        <w:trPr>
          <w:trHeight w:val="405"/>
        </w:trPr>
        <w:tc>
          <w:tcPr>
            <w:tcW w:w="2742" w:type="dxa"/>
            <w:tcBorders>
              <w:top w:val="single" w:sz="4" w:space="0" w:color="0E7984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2243C18E" w14:textId="77777777" w:rsidR="00C40B0A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6D6BC5">
              <w:rPr>
                <w:rFonts w:ascii="Helvetica" w:hAnsi="Helvetica"/>
                <w:b/>
                <w:bCs/>
                <w:color w:val="51C4BF"/>
              </w:rPr>
              <w:t>Tipo de estudio:</w:t>
            </w:r>
          </w:p>
        </w:tc>
        <w:tc>
          <w:tcPr>
            <w:tcW w:w="6096" w:type="dxa"/>
            <w:gridSpan w:val="3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C653C7B" w14:textId="57574522" w:rsidR="00C40B0A" w:rsidRPr="009E31E0" w:rsidRDefault="00197EF5" w:rsidP="0085486C">
            <w:pPr>
              <w:pStyle w:val="Sinespaciado"/>
              <w:jc w:val="center"/>
              <w:rPr>
                <w:b/>
                <w:bCs/>
                <w:color w:val="077A83"/>
              </w:rPr>
            </w:pPr>
            <w:r w:rsidRPr="009E31E0">
              <w:rPr>
                <w:b/>
                <w:bCs/>
                <w:color w:val="000000" w:themeColor="text1"/>
              </w:rPr>
              <w:t>Ultrasonido obstétrico del primer trimestre</w:t>
            </w:r>
          </w:p>
        </w:tc>
      </w:tr>
      <w:tr w:rsidR="00C40B0A" w14:paraId="1AE720F7" w14:textId="77777777" w:rsidTr="00EE2486">
        <w:trPr>
          <w:trHeight w:val="405"/>
        </w:trPr>
        <w:tc>
          <w:tcPr>
            <w:tcW w:w="2742" w:type="dxa"/>
            <w:tcBorders>
              <w:top w:val="single" w:sz="4" w:space="0" w:color="51C4BF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6195484C" w14:textId="77777777" w:rsidR="00C40B0A" w:rsidRPr="006D6BC5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 w:rsidRPr="006D6BC5">
              <w:rPr>
                <w:rFonts w:ascii="Helvetica" w:hAnsi="Helvetica"/>
                <w:b/>
                <w:bCs/>
                <w:color w:val="0E7984"/>
              </w:rPr>
              <w:t>Motivo del estudio:</w:t>
            </w:r>
          </w:p>
        </w:tc>
        <w:tc>
          <w:tcPr>
            <w:tcW w:w="6096" w:type="dxa"/>
            <w:gridSpan w:val="3"/>
            <w:tcBorders>
              <w:top w:val="nil"/>
              <w:left w:val="single" w:sz="4" w:space="0" w:color="0E7984"/>
              <w:bottom w:val="nil"/>
              <w:right w:val="nil"/>
            </w:tcBorders>
            <w:shd w:val="clear" w:color="auto" w:fill="F8F8F8"/>
            <w:vAlign w:val="center"/>
          </w:tcPr>
          <w:p w14:paraId="37037688" w14:textId="10D05DB8" w:rsidR="00C40B0A" w:rsidRPr="006D6BC5" w:rsidRDefault="00EE2486" w:rsidP="0086313A">
            <w:pPr>
              <w:pStyle w:val="Sinespaciado"/>
              <w:jc w:val="center"/>
              <w:rPr>
                <w:rFonts w:ascii="Helvetica" w:hAnsi="Helvetica"/>
                <w:color w:val="000000" w:themeColor="text1"/>
              </w:rPr>
            </w:pPr>
            <w:r w:rsidRPr="0009388C">
              <w:t>xxxxx</w:t>
            </w:r>
          </w:p>
        </w:tc>
      </w:tr>
    </w:tbl>
    <w:p w14:paraId="2FE86A3D" w14:textId="77777777" w:rsidR="00C40B0A" w:rsidRDefault="00C40B0A" w:rsidP="00C40B0A">
      <w:pPr>
        <w:pStyle w:val="Sinespaciado"/>
        <w:rPr>
          <w:b/>
          <w:bCs/>
        </w:rPr>
      </w:pPr>
    </w:p>
    <w:p w14:paraId="02407D15" w14:textId="3BE6B8F5" w:rsidR="00C40B0A" w:rsidRPr="008248D6" w:rsidRDefault="00C40B0A" w:rsidP="00C40B0A">
      <w:pPr>
        <w:pStyle w:val="Sinespaciado"/>
        <w:ind w:left="-426"/>
        <w:rPr>
          <w:rFonts w:ascii="Helvetica" w:hAnsi="Helvetica"/>
          <w:b/>
          <w:bCs/>
        </w:rPr>
      </w:pPr>
      <w:r w:rsidRPr="008248D6">
        <w:rPr>
          <w:rFonts w:ascii="Helvetica" w:hAnsi="Helvetica"/>
          <w:b/>
          <w:bCs/>
        </w:rPr>
        <w:t xml:space="preserve">A quien corresponda: </w:t>
      </w:r>
      <w:r w:rsidR="000A4FF1">
        <w:rPr>
          <w:rFonts w:ascii="Helvetica" w:hAnsi="Helvetica"/>
          <w:b/>
          <w:bCs/>
        </w:rPr>
        <w:t xml:space="preserve"> </w:t>
      </w:r>
      <w:r w:rsidR="000A4FF1">
        <w:t>xxxxxx xxxxxxx xxxxxxx</w:t>
      </w:r>
    </w:p>
    <w:p w14:paraId="7F0B36B6" w14:textId="77777777" w:rsidR="00C40B0A" w:rsidRDefault="00C40B0A" w:rsidP="00C40B0A">
      <w:pPr>
        <w:pStyle w:val="Sinespaciado"/>
      </w:pPr>
    </w:p>
    <w:tbl>
      <w:tblPr>
        <w:tblStyle w:val="Tablaconcuadrcula"/>
        <w:tblW w:w="10214" w:type="dxa"/>
        <w:tblInd w:w="-567" w:type="dxa"/>
        <w:tblLook w:val="04A0" w:firstRow="1" w:lastRow="0" w:firstColumn="1" w:lastColumn="0" w:noHBand="0" w:noVBand="1"/>
      </w:tblPr>
      <w:tblGrid>
        <w:gridCol w:w="10214"/>
      </w:tblGrid>
      <w:tr w:rsidR="00C40B0A" w14:paraId="44CF9AC5" w14:textId="77777777" w:rsidTr="00A140B4">
        <w:trPr>
          <w:trHeight w:val="156"/>
        </w:trPr>
        <w:tc>
          <w:tcPr>
            <w:tcW w:w="10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3EEB23" w14:textId="77777777" w:rsidR="00C40B0A" w:rsidRDefault="00C40B0A" w:rsidP="0086313A">
            <w:pPr>
              <w:pStyle w:val="Sinespaciado"/>
            </w:pPr>
            <w:r w:rsidRPr="00E37854">
              <w:rPr>
                <w:rFonts w:ascii="Helvetica" w:hAnsi="Helvetica"/>
                <w:b/>
                <w:bCs/>
                <w:color w:val="0E7984"/>
              </w:rPr>
              <w:t>Técnica:</w:t>
            </w:r>
          </w:p>
        </w:tc>
      </w:tr>
      <w:tr w:rsidR="00C40B0A" w14:paraId="763889D8" w14:textId="77777777" w:rsidTr="00A140B4">
        <w:trPr>
          <w:trHeight w:val="767"/>
        </w:trPr>
        <w:tc>
          <w:tcPr>
            <w:tcW w:w="10214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B71578C" w14:textId="180CF73A" w:rsidR="006411BA" w:rsidRDefault="00197EF5" w:rsidP="006411BA">
            <w:r w:rsidRPr="0009388C">
              <w:t>Se realiza estudio de ultrasonido solicitado</w:t>
            </w:r>
            <w:r>
              <w:t xml:space="preserve"> (paciente con deseo de micción)</w:t>
            </w:r>
            <w:r w:rsidRPr="0009388C">
              <w:t xml:space="preserve"> con equipo de alta resolución y transductor </w:t>
            </w:r>
            <w:r>
              <w:t>endocavitario</w:t>
            </w:r>
            <w:r w:rsidRPr="0009388C">
              <w:t xml:space="preserve"> multifrecuencia (5-7 Mhz), con función en escala de grises y</w:t>
            </w:r>
            <w:r>
              <w:t xml:space="preserve"> funciones</w:t>
            </w:r>
            <w:r w:rsidRPr="0009388C">
              <w:t xml:space="preserve"> Doppler color</w:t>
            </w:r>
            <w:r>
              <w:t xml:space="preserve"> y espectral</w:t>
            </w:r>
            <w:r w:rsidRPr="0009388C">
              <w:t>, cortes convencionales, reportando los siguientes hallazgos:</w:t>
            </w:r>
          </w:p>
        </w:tc>
      </w:tr>
    </w:tbl>
    <w:p w14:paraId="720D2A90" w14:textId="77777777" w:rsidR="00C40B0A" w:rsidRDefault="00C40B0A" w:rsidP="00C40B0A">
      <w:pPr>
        <w:pStyle w:val="Sinespaciado"/>
      </w:pPr>
    </w:p>
    <w:tbl>
      <w:tblPr>
        <w:tblStyle w:val="Tablaconcuadrcula"/>
        <w:tblW w:w="10218" w:type="dxa"/>
        <w:tblInd w:w="-567" w:type="dxa"/>
        <w:tblLook w:val="04A0" w:firstRow="1" w:lastRow="0" w:firstColumn="1" w:lastColumn="0" w:noHBand="0" w:noVBand="1"/>
      </w:tblPr>
      <w:tblGrid>
        <w:gridCol w:w="10218"/>
      </w:tblGrid>
      <w:tr w:rsidR="00C40B0A" w14:paraId="302078CF" w14:textId="77777777" w:rsidTr="00A140B4">
        <w:trPr>
          <w:trHeight w:val="48"/>
        </w:trPr>
        <w:tc>
          <w:tcPr>
            <w:tcW w:w="10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080451" w14:textId="77777777" w:rsidR="00C40B0A" w:rsidRDefault="00C40B0A" w:rsidP="0086313A">
            <w:pPr>
              <w:pStyle w:val="Sinespaciado"/>
              <w:rPr>
                <w:rFonts w:ascii="Helvetica" w:hAnsi="Helvetica"/>
                <w:b/>
                <w:bCs/>
                <w:color w:val="51C4BF"/>
              </w:rPr>
            </w:pPr>
            <w:r w:rsidRPr="00E37854">
              <w:rPr>
                <w:rFonts w:ascii="Helvetica" w:hAnsi="Helvetica"/>
                <w:b/>
                <w:bCs/>
                <w:color w:val="51C4BF"/>
              </w:rPr>
              <w:t>Hallazgos:</w:t>
            </w:r>
          </w:p>
          <w:p w14:paraId="7E26C354" w14:textId="1DEBFAFA" w:rsidR="003014EF" w:rsidRDefault="003014EF" w:rsidP="0086313A">
            <w:pPr>
              <w:pStyle w:val="Sinespaciado"/>
            </w:pPr>
          </w:p>
        </w:tc>
      </w:tr>
      <w:tr w:rsidR="00C40B0A" w14:paraId="454BA208" w14:textId="77777777" w:rsidTr="00A140B4">
        <w:trPr>
          <w:trHeight w:val="3705"/>
        </w:trPr>
        <w:tc>
          <w:tcPr>
            <w:tcW w:w="1021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04F8E09F" w14:textId="77777777" w:rsidR="00197EF5" w:rsidRDefault="00197EF5" w:rsidP="00197EF5">
            <w:pPr>
              <w:pStyle w:val="Sinespaciado"/>
              <w:jc w:val="both"/>
            </w:pPr>
            <w:r w:rsidRPr="00336522">
              <w:rPr>
                <w:b/>
                <w:bCs/>
                <w:i/>
                <w:iCs/>
              </w:rPr>
              <w:t>Útero</w:t>
            </w:r>
            <w:r>
              <w:rPr>
                <w:i/>
                <w:iCs/>
              </w:rPr>
              <w:t xml:space="preserve"> </w:t>
            </w:r>
            <w:r>
              <w:t>de morfología y situación conservadas, se encuentra en anteroflexión, de contornos lisos y bien delimitados, el patrón miometrial homogéneo. Se identifica reacción decidual, cavidad endometrial ocupada por saco gestacional el cual mide xx x xx x xx cm en sus tres ejes mayores, lo que se correlaciona con una edad gestacional de xx semanas y un diámetro medio de xx; dentro del mismo producto único vivo con longitud craneocaudal (LCC) de xx cm correspondientes con embarazo de xx semanas. Placenta normoinserta, al momento del estudio sin evidencia de desprendimientos, hematomas o lesiones agregadas.</w:t>
            </w:r>
          </w:p>
          <w:p w14:paraId="5ACDEBF5" w14:textId="77777777" w:rsidR="00197EF5" w:rsidRDefault="00197EF5" w:rsidP="00197EF5">
            <w:pPr>
              <w:pStyle w:val="Sinespaciado"/>
              <w:jc w:val="both"/>
            </w:pPr>
          </w:p>
          <w:p w14:paraId="28E1F8B0" w14:textId="77777777" w:rsidR="00197EF5" w:rsidRDefault="00197EF5" w:rsidP="00197EF5">
            <w:pPr>
              <w:pStyle w:val="Sinespaciado"/>
              <w:jc w:val="both"/>
            </w:pPr>
            <w:r w:rsidRPr="00336522">
              <w:rPr>
                <w:b/>
                <w:bCs/>
                <w:i/>
                <w:iCs/>
              </w:rPr>
              <w:t xml:space="preserve">Cérvix </w:t>
            </w:r>
            <w:r w:rsidRPr="00336522">
              <w:rPr>
                <w:b/>
                <w:bCs/>
              </w:rPr>
              <w:t>cerrado</w:t>
            </w:r>
            <w:r>
              <w:t>, sin alteraciones demostrables por este método de estudio.</w:t>
            </w:r>
          </w:p>
          <w:p w14:paraId="000E33E2" w14:textId="77777777" w:rsidR="00197EF5" w:rsidRDefault="00197EF5" w:rsidP="00197EF5">
            <w:pPr>
              <w:pStyle w:val="Sinespaciado"/>
              <w:jc w:val="both"/>
            </w:pPr>
          </w:p>
          <w:p w14:paraId="3BE92491" w14:textId="77777777" w:rsidR="00197EF5" w:rsidRDefault="00197EF5" w:rsidP="00197EF5">
            <w:pPr>
              <w:pStyle w:val="Sinespaciado"/>
              <w:jc w:val="both"/>
            </w:pPr>
            <w:r w:rsidRPr="00336522">
              <w:rPr>
                <w:b/>
                <w:bCs/>
                <w:i/>
                <w:iCs/>
              </w:rPr>
              <w:t>Ovario derecho</w:t>
            </w:r>
            <w:r>
              <w:rPr>
                <w:i/>
                <w:iCs/>
              </w:rPr>
              <w:t xml:space="preserve"> </w:t>
            </w:r>
            <w:r>
              <w:t>de morfología habitual, contornos regulares, parénquima homogéneo con patrón folicular presente, con/sin presencia de cuerpo lúteo. A la exploración con función Doppler color saturación conservada.</w:t>
            </w:r>
          </w:p>
          <w:p w14:paraId="7A2CA2BE" w14:textId="77777777" w:rsidR="00197EF5" w:rsidRDefault="00197EF5" w:rsidP="00197EF5">
            <w:pPr>
              <w:pStyle w:val="Sinespaciado"/>
              <w:jc w:val="both"/>
            </w:pPr>
          </w:p>
          <w:p w14:paraId="1D6C5939" w14:textId="77777777" w:rsidR="00197EF5" w:rsidRDefault="00197EF5" w:rsidP="00197EF5">
            <w:pPr>
              <w:pStyle w:val="Sinespaciado"/>
              <w:jc w:val="both"/>
            </w:pPr>
            <w:r w:rsidRPr="00336522">
              <w:rPr>
                <w:b/>
                <w:bCs/>
                <w:i/>
                <w:iCs/>
              </w:rPr>
              <w:t>Ovario izquierdo</w:t>
            </w:r>
            <w:r>
              <w:rPr>
                <w:i/>
                <w:iCs/>
              </w:rPr>
              <w:t xml:space="preserve"> </w:t>
            </w:r>
            <w:r>
              <w:t>de morfología habitual, contornos regulares, parénquima homogéneo con patrón folicular presente, con/sin presencia de cuerpo lúteo. A la exploración con función Doppler color saturación conservada.</w:t>
            </w:r>
          </w:p>
          <w:p w14:paraId="68C76A73" w14:textId="44CF1D6A" w:rsidR="003014EF" w:rsidRDefault="003014EF" w:rsidP="003014EF">
            <w:pPr>
              <w:pStyle w:val="Sinespaciado"/>
              <w:jc w:val="both"/>
            </w:pPr>
          </w:p>
        </w:tc>
      </w:tr>
    </w:tbl>
    <w:p w14:paraId="3A700C05" w14:textId="77777777" w:rsidR="003014EF" w:rsidRDefault="003014EF" w:rsidP="00C40B0A">
      <w:pPr>
        <w:pStyle w:val="Sinespaciado"/>
        <w:jc w:val="both"/>
        <w:rPr>
          <w:b/>
          <w:bCs/>
        </w:rPr>
      </w:pPr>
    </w:p>
    <w:tbl>
      <w:tblPr>
        <w:tblStyle w:val="Tablaconcuadrcula"/>
        <w:tblW w:w="10221" w:type="dxa"/>
        <w:tblInd w:w="-567" w:type="dxa"/>
        <w:tblLook w:val="04A0" w:firstRow="1" w:lastRow="0" w:firstColumn="1" w:lastColumn="0" w:noHBand="0" w:noVBand="1"/>
      </w:tblPr>
      <w:tblGrid>
        <w:gridCol w:w="10221"/>
      </w:tblGrid>
      <w:tr w:rsidR="00C40B0A" w14:paraId="68C42DDF" w14:textId="77777777" w:rsidTr="00E330CB">
        <w:trPr>
          <w:trHeight w:val="211"/>
        </w:trPr>
        <w:tc>
          <w:tcPr>
            <w:tcW w:w="10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3BBCBC" w14:textId="77777777" w:rsidR="00C40B0A" w:rsidRPr="00AF2D0F" w:rsidRDefault="00C40B0A" w:rsidP="0086313A">
            <w:pPr>
              <w:pStyle w:val="Sinespaciado"/>
              <w:rPr>
                <w:rFonts w:ascii="Helvetica" w:hAnsi="Helvetica"/>
                <w:b/>
                <w:bCs/>
              </w:rPr>
            </w:pPr>
            <w:r w:rsidRPr="00AF2D0F">
              <w:rPr>
                <w:rFonts w:ascii="Helvetica" w:hAnsi="Helvetica"/>
                <w:b/>
                <w:bCs/>
                <w:color w:val="0E7984"/>
              </w:rPr>
              <w:t>Conclusiones:</w:t>
            </w:r>
          </w:p>
        </w:tc>
      </w:tr>
      <w:tr w:rsidR="00C40B0A" w14:paraId="0452EA63" w14:textId="77777777" w:rsidTr="00E330CB">
        <w:trPr>
          <w:trHeight w:val="687"/>
        </w:trPr>
        <w:tc>
          <w:tcPr>
            <w:tcW w:w="10221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7B98B0D2" w14:textId="77777777" w:rsidR="00197EF5" w:rsidRPr="0009388C" w:rsidRDefault="00197EF5" w:rsidP="00197EF5">
            <w:pPr>
              <w:pStyle w:val="Sinespaciado"/>
              <w:jc w:val="both"/>
            </w:pPr>
            <w:r w:rsidRPr="0009388C">
              <w:t>Sin hallazgos de patología demostrable por este protocolo de estudio.</w:t>
            </w:r>
          </w:p>
          <w:p w14:paraId="4920A47B" w14:textId="2258258A" w:rsidR="00610AB5" w:rsidRDefault="00197EF5" w:rsidP="006411BA">
            <w:pPr>
              <w:pStyle w:val="Sinespaciado"/>
              <w:jc w:val="both"/>
            </w:pPr>
            <w:r w:rsidRPr="0009388C">
              <w:t>Correlacionar con clínica y paraclínica a criterio de médico tratante.</w:t>
            </w:r>
          </w:p>
        </w:tc>
      </w:tr>
    </w:tbl>
    <w:p w14:paraId="7BF69A6C" w14:textId="77777777" w:rsidR="00C40B0A" w:rsidRDefault="00C40B0A" w:rsidP="00C40B0A">
      <w:pPr>
        <w:pStyle w:val="Sinespaciado"/>
      </w:pPr>
    </w:p>
    <w:p w14:paraId="3E8F25DC" w14:textId="77777777" w:rsidR="00C40B0A" w:rsidRDefault="00C40B0A" w:rsidP="00C40B0A">
      <w:pPr>
        <w:pStyle w:val="Sinespaciado"/>
        <w:jc w:val="center"/>
        <w:rPr>
          <w:rFonts w:ascii="Helvetica" w:hAnsi="Helvetica"/>
        </w:rPr>
      </w:pPr>
      <w:r w:rsidRPr="008248D6">
        <w:rPr>
          <w:rFonts w:ascii="Helvetica" w:hAnsi="Helvetica"/>
        </w:rPr>
        <w:t>Atentamente:</w:t>
      </w:r>
    </w:p>
    <w:p w14:paraId="14AC2FE2" w14:textId="77777777" w:rsidR="00C40B0A" w:rsidRPr="008248D6" w:rsidRDefault="00C40B0A" w:rsidP="00C40B0A">
      <w:pPr>
        <w:pStyle w:val="Sinespaciado"/>
        <w:jc w:val="center"/>
        <w:rPr>
          <w:rFonts w:ascii="Helvetica" w:hAnsi="Helvetica"/>
        </w:rPr>
      </w:pPr>
    </w:p>
    <w:tbl>
      <w:tblPr>
        <w:tblStyle w:val="Tablaconcuadrcula"/>
        <w:tblpPr w:leftFromText="141" w:rightFromText="141" w:vertAnchor="text" w:horzAnchor="margin" w:tblpXSpec="center" w:tblpY="130"/>
        <w:tblW w:w="0" w:type="auto"/>
        <w:tblLook w:val="04A0" w:firstRow="1" w:lastRow="0" w:firstColumn="1" w:lastColumn="0" w:noHBand="0" w:noVBand="1"/>
      </w:tblPr>
      <w:tblGrid>
        <w:gridCol w:w="567"/>
        <w:gridCol w:w="1701"/>
        <w:gridCol w:w="2410"/>
      </w:tblGrid>
      <w:tr w:rsidR="00C40B0A" w14:paraId="3D4CEE50" w14:textId="77777777" w:rsidTr="0086313A">
        <w:trPr>
          <w:trHeight w:val="43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B5A51A" w14:textId="77777777" w:rsidR="00C40B0A" w:rsidRPr="008248D6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 w:rsidRPr="008248D6">
              <w:rPr>
                <w:rFonts w:ascii="Helvetica" w:hAnsi="Helvetica"/>
                <w:b/>
                <w:bCs/>
                <w:color w:val="0E7984"/>
              </w:rPr>
              <w:t>Dr.</w:t>
            </w:r>
          </w:p>
        </w:tc>
        <w:tc>
          <w:tcPr>
            <w:tcW w:w="4111" w:type="dxa"/>
            <w:gridSpan w:val="2"/>
            <w:tcBorders>
              <w:top w:val="nil"/>
              <w:left w:val="nil"/>
              <w:bottom w:val="single" w:sz="4" w:space="0" w:color="51C4BF"/>
              <w:right w:val="nil"/>
            </w:tcBorders>
            <w:vAlign w:val="center"/>
          </w:tcPr>
          <w:p w14:paraId="4F8BB288" w14:textId="216925CA" w:rsidR="00C40B0A" w:rsidRPr="002B5D0A" w:rsidRDefault="003014EF" w:rsidP="003014EF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>
              <w:t>XXXXX XXXXX XXXXX</w:t>
            </w:r>
          </w:p>
        </w:tc>
      </w:tr>
      <w:tr w:rsidR="00C40B0A" w14:paraId="11C5D65E" w14:textId="77777777" w:rsidTr="0086313A">
        <w:trPr>
          <w:trHeight w:val="412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5F43E9" w14:textId="77777777" w:rsidR="00C40B0A" w:rsidRPr="008248D6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 w:rsidRPr="008248D6">
              <w:rPr>
                <w:rFonts w:ascii="Helvetica" w:hAnsi="Helvetica"/>
                <w:b/>
                <w:bCs/>
                <w:color w:val="51C4BF"/>
              </w:rPr>
              <w:t>Cédula Profesional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51C4BF"/>
              <w:right w:val="nil"/>
            </w:tcBorders>
            <w:vAlign w:val="center"/>
          </w:tcPr>
          <w:p w14:paraId="20BD1B1C" w14:textId="3EE32184" w:rsidR="00C40B0A" w:rsidRDefault="003014EF" w:rsidP="003014EF">
            <w:pPr>
              <w:pStyle w:val="Sinespaciado"/>
              <w:jc w:val="center"/>
            </w:pPr>
            <w:r>
              <w:t>XXXXXXXX</w:t>
            </w:r>
          </w:p>
        </w:tc>
      </w:tr>
    </w:tbl>
    <w:p w14:paraId="6DBD9BC7" w14:textId="77777777" w:rsidR="00C40B0A" w:rsidRDefault="00C40B0A" w:rsidP="00C40B0A">
      <w:pPr>
        <w:pStyle w:val="Sinespaciado"/>
        <w:rPr>
          <w:b/>
          <w:bCs/>
        </w:rPr>
      </w:pPr>
    </w:p>
    <w:p w14:paraId="1E0E1403" w14:textId="77777777" w:rsidR="00C40B0A" w:rsidRDefault="00C40B0A" w:rsidP="00C40B0A">
      <w:pPr>
        <w:pStyle w:val="Sinespaciado"/>
        <w:rPr>
          <w:b/>
          <w:bCs/>
        </w:rPr>
      </w:pPr>
    </w:p>
    <w:p w14:paraId="1D226E2A" w14:textId="77777777" w:rsidR="00C40B0A" w:rsidRDefault="00C40B0A" w:rsidP="00C40B0A">
      <w:pPr>
        <w:pStyle w:val="Sinespaciado"/>
        <w:rPr>
          <w:b/>
          <w:bCs/>
        </w:rPr>
      </w:pPr>
    </w:p>
    <w:p w14:paraId="4CE90824" w14:textId="77777777" w:rsidR="00C40B0A" w:rsidRDefault="00C40B0A" w:rsidP="00C40B0A">
      <w:pPr>
        <w:pStyle w:val="Sinespaciado"/>
        <w:rPr>
          <w:b/>
          <w:bCs/>
        </w:rPr>
      </w:pPr>
    </w:p>
    <w:p w14:paraId="5074C195" w14:textId="1AB60398" w:rsidR="00C40B0A" w:rsidRPr="008248D6" w:rsidRDefault="00C40B0A" w:rsidP="00C40B0A">
      <w:pPr>
        <w:rPr>
          <w:rFonts w:ascii="Helvetica" w:hAnsi="Helvetica"/>
        </w:rPr>
      </w:pPr>
    </w:p>
    <w:sectPr w:rsidR="00C40B0A" w:rsidRPr="008248D6" w:rsidSect="003770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93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5B4641" w14:textId="77777777" w:rsidR="00D531AE" w:rsidRDefault="00D531AE" w:rsidP="0009388C">
      <w:pPr>
        <w:spacing w:after="0" w:line="240" w:lineRule="auto"/>
      </w:pPr>
      <w:r>
        <w:separator/>
      </w:r>
    </w:p>
  </w:endnote>
  <w:endnote w:type="continuationSeparator" w:id="0">
    <w:p w14:paraId="73415371" w14:textId="77777777" w:rsidR="00D531AE" w:rsidRDefault="00D531AE" w:rsidP="00093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0641A7" w14:textId="77777777" w:rsidR="003D647A" w:rsidRDefault="003D647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B4802C" w14:textId="77777777" w:rsidR="003D647A" w:rsidRDefault="003D647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00FD62" w14:textId="77777777" w:rsidR="003D647A" w:rsidRDefault="003D64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FC0F49" w14:textId="77777777" w:rsidR="00D531AE" w:rsidRDefault="00D531AE" w:rsidP="0009388C">
      <w:pPr>
        <w:spacing w:after="0" w:line="240" w:lineRule="auto"/>
      </w:pPr>
      <w:r>
        <w:separator/>
      </w:r>
    </w:p>
  </w:footnote>
  <w:footnote w:type="continuationSeparator" w:id="0">
    <w:p w14:paraId="277C9DB4" w14:textId="77777777" w:rsidR="00D531AE" w:rsidRDefault="00D531AE" w:rsidP="000938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485826" w14:textId="7FBE1028" w:rsidR="00AD2877" w:rsidRDefault="00D531AE">
    <w:pPr>
      <w:pStyle w:val="Encabezado"/>
    </w:pPr>
    <w:r>
      <w:rPr>
        <w:noProof/>
      </w:rPr>
      <w:pict w14:anchorId="397EC7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0" o:spid="_x0000_s2051" type="#_x0000_t75" alt="/Users/medicacapacitacion/Documents/Medica 2019/Control Escolar/Mesa de trabajo 1.png" style="position:absolute;margin-left:0;margin-top:0;width:637.5pt;height:82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5968C1" w14:textId="156A1CB2" w:rsidR="0009388C" w:rsidRPr="0009388C" w:rsidRDefault="00D531AE" w:rsidP="0009388C">
    <w:pPr>
      <w:jc w:val="right"/>
    </w:pPr>
    <w:r>
      <w:rPr>
        <w:noProof/>
      </w:rPr>
      <w:pict w14:anchorId="0FBC6A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1" o:spid="_x0000_s2050" type="#_x0000_t75" alt="/Users/medicacapacitacion/Documents/Medica 2019/Control Escolar/Mesa de trabajo 1.png" style="position:absolute;left:0;text-align:left;margin-left:0;margin-top:0;width:637.5pt;height:824.8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  <w:p w14:paraId="2A149A2B" w14:textId="77777777" w:rsidR="0009388C" w:rsidRDefault="0009388C" w:rsidP="0009388C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93201E" w14:textId="25D30CE8" w:rsidR="00AD2877" w:rsidRDefault="00D531AE">
    <w:pPr>
      <w:pStyle w:val="Encabezado"/>
    </w:pPr>
    <w:r>
      <w:rPr>
        <w:noProof/>
      </w:rPr>
      <w:pict w14:anchorId="2CA2F8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299" o:spid="_x0000_s2049" type="#_x0000_t75" alt="/Users/medicacapacitacion/Documents/Medica 2019/Control Escolar/Mesa de trabajo 1.png" style="position:absolute;margin-left:0;margin-top:0;width:637.5pt;height:82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8B3753"/>
    <w:multiLevelType w:val="hybridMultilevel"/>
    <w:tmpl w:val="6BA4D6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88C"/>
    <w:rsid w:val="00027305"/>
    <w:rsid w:val="0005741B"/>
    <w:rsid w:val="0009388C"/>
    <w:rsid w:val="000A4FF1"/>
    <w:rsid w:val="000B0C14"/>
    <w:rsid w:val="000B148B"/>
    <w:rsid w:val="000B3474"/>
    <w:rsid w:val="00140807"/>
    <w:rsid w:val="00165243"/>
    <w:rsid w:val="00197EF5"/>
    <w:rsid w:val="001A03C9"/>
    <w:rsid w:val="001B4962"/>
    <w:rsid w:val="001D7905"/>
    <w:rsid w:val="002032EC"/>
    <w:rsid w:val="00207258"/>
    <w:rsid w:val="00263F70"/>
    <w:rsid w:val="002B3620"/>
    <w:rsid w:val="002B5D0A"/>
    <w:rsid w:val="002B66A9"/>
    <w:rsid w:val="003014EF"/>
    <w:rsid w:val="00336522"/>
    <w:rsid w:val="003546B1"/>
    <w:rsid w:val="003664BD"/>
    <w:rsid w:val="0037708E"/>
    <w:rsid w:val="003868FB"/>
    <w:rsid w:val="003926C3"/>
    <w:rsid w:val="0039585F"/>
    <w:rsid w:val="003D647A"/>
    <w:rsid w:val="003E547A"/>
    <w:rsid w:val="004261A6"/>
    <w:rsid w:val="00427FC3"/>
    <w:rsid w:val="00476145"/>
    <w:rsid w:val="004D53B1"/>
    <w:rsid w:val="0053006C"/>
    <w:rsid w:val="00546300"/>
    <w:rsid w:val="00597459"/>
    <w:rsid w:val="005C417B"/>
    <w:rsid w:val="005E3055"/>
    <w:rsid w:val="005E368C"/>
    <w:rsid w:val="00605476"/>
    <w:rsid w:val="00610AB5"/>
    <w:rsid w:val="006411BA"/>
    <w:rsid w:val="006D6BC5"/>
    <w:rsid w:val="007606AE"/>
    <w:rsid w:val="007B181A"/>
    <w:rsid w:val="007B5D83"/>
    <w:rsid w:val="007B7BC6"/>
    <w:rsid w:val="00807E21"/>
    <w:rsid w:val="008248D6"/>
    <w:rsid w:val="0085486C"/>
    <w:rsid w:val="00862113"/>
    <w:rsid w:val="008B0659"/>
    <w:rsid w:val="008D0B16"/>
    <w:rsid w:val="008E63D5"/>
    <w:rsid w:val="00967703"/>
    <w:rsid w:val="009D0DBE"/>
    <w:rsid w:val="009E31E0"/>
    <w:rsid w:val="009E447E"/>
    <w:rsid w:val="00A140B4"/>
    <w:rsid w:val="00A30DE3"/>
    <w:rsid w:val="00A7155B"/>
    <w:rsid w:val="00A76733"/>
    <w:rsid w:val="00AB52ED"/>
    <w:rsid w:val="00AC152D"/>
    <w:rsid w:val="00AC51E1"/>
    <w:rsid w:val="00AD2877"/>
    <w:rsid w:val="00AE47B4"/>
    <w:rsid w:val="00AE74FB"/>
    <w:rsid w:val="00AF2D0F"/>
    <w:rsid w:val="00B463C5"/>
    <w:rsid w:val="00B72728"/>
    <w:rsid w:val="00BB6565"/>
    <w:rsid w:val="00BC7AF3"/>
    <w:rsid w:val="00BE6D68"/>
    <w:rsid w:val="00C00850"/>
    <w:rsid w:val="00C00D6E"/>
    <w:rsid w:val="00C40B0A"/>
    <w:rsid w:val="00D038CD"/>
    <w:rsid w:val="00D3653E"/>
    <w:rsid w:val="00D531AE"/>
    <w:rsid w:val="00D6708B"/>
    <w:rsid w:val="00DB47DF"/>
    <w:rsid w:val="00DC14CE"/>
    <w:rsid w:val="00DD4FD9"/>
    <w:rsid w:val="00DF751F"/>
    <w:rsid w:val="00E330CB"/>
    <w:rsid w:val="00E37854"/>
    <w:rsid w:val="00E44D95"/>
    <w:rsid w:val="00E5570A"/>
    <w:rsid w:val="00E80EF0"/>
    <w:rsid w:val="00E83AA8"/>
    <w:rsid w:val="00E936D7"/>
    <w:rsid w:val="00EE2486"/>
    <w:rsid w:val="00F0190A"/>
    <w:rsid w:val="00F65753"/>
    <w:rsid w:val="00FF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C5BF33D"/>
  <w15:chartTrackingRefBased/>
  <w15:docId w15:val="{5735AC9A-1E91-4B83-8E7E-E6179934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388C"/>
  </w:style>
  <w:style w:type="paragraph" w:styleId="Piedepgina">
    <w:name w:val="footer"/>
    <w:basedOn w:val="Normal"/>
    <w:link w:val="Piedepgina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388C"/>
  </w:style>
  <w:style w:type="paragraph" w:styleId="Sinespaciado">
    <w:name w:val="No Spacing"/>
    <w:uiPriority w:val="1"/>
    <w:qFormat/>
    <w:rsid w:val="0009388C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5C4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6411BA"/>
  </w:style>
  <w:style w:type="character" w:customStyle="1" w:styleId="spellingerror">
    <w:name w:val="spellingerror"/>
    <w:basedOn w:val="Fuentedeprrafopredeter"/>
    <w:rsid w:val="006411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69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5BF348D-F9FF-9E4B-B54A-0FEE2F585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Retama</dc:creator>
  <cp:keywords/>
  <dc:description/>
  <cp:lastModifiedBy>Leticia Espinosa</cp:lastModifiedBy>
  <cp:revision>3</cp:revision>
  <dcterms:created xsi:type="dcterms:W3CDTF">2021-06-09T17:50:00Z</dcterms:created>
  <dcterms:modified xsi:type="dcterms:W3CDTF">2021-06-10T14:44:00Z</dcterms:modified>
</cp:coreProperties>
</file>