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"/>
        <w:tblW w:w="4565" w:type="dxa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8"/>
        <w:gridCol w:w="3567"/>
      </w:tblGrid>
      <w:tr w:rsidR="00EE2486" w14:paraId="2EFE013E" w14:textId="77777777" w:rsidTr="0086313A">
        <w:trPr>
          <w:trHeight w:val="487"/>
        </w:trPr>
        <w:tc>
          <w:tcPr>
            <w:tcW w:w="998" w:type="dxa"/>
            <w:tcBorders>
              <w:top w:val="single" w:sz="4" w:space="0" w:color="51C4BF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vAlign w:val="center"/>
          </w:tcPr>
          <w:p w14:paraId="0994F103" w14:textId="77777777" w:rsidR="00EE2486" w:rsidRDefault="00EE2486" w:rsidP="00EE2486">
            <w:pPr>
              <w:pStyle w:val="Sinespaciado"/>
              <w:rPr>
                <w:b/>
                <w:bCs/>
              </w:rPr>
            </w:pPr>
            <w:r>
              <w:rPr>
                <w:rFonts w:ascii="Helvetica" w:hAnsi="Helvetica"/>
                <w:b/>
                <w:bCs/>
                <w:color w:val="51C4BF"/>
              </w:rPr>
              <w:t>Fecha</w:t>
            </w:r>
            <w:r w:rsidRPr="006D6BC5">
              <w:rPr>
                <w:rFonts w:ascii="Helvetica" w:hAnsi="Helvetica"/>
                <w:b/>
                <w:bCs/>
                <w:color w:val="51C4BF"/>
              </w:rPr>
              <w:t>:</w:t>
            </w:r>
          </w:p>
        </w:tc>
        <w:tc>
          <w:tcPr>
            <w:tcW w:w="3567" w:type="dxa"/>
            <w:tcBorders>
              <w:left w:val="single" w:sz="4" w:space="0" w:color="51C4BF"/>
            </w:tcBorders>
            <w:shd w:val="clear" w:color="auto" w:fill="F8F8F8"/>
            <w:vAlign w:val="center"/>
          </w:tcPr>
          <w:p w14:paraId="31EEBE0F" w14:textId="591DACE0" w:rsidR="00EE2486" w:rsidRDefault="00EE2486" w:rsidP="00EE2486">
            <w:pPr>
              <w:pStyle w:val="Sinespaciado"/>
              <w:jc w:val="center"/>
              <w:rPr>
                <w:b/>
                <w:bCs/>
              </w:rPr>
            </w:pPr>
            <w:proofErr w:type="spellStart"/>
            <w:r w:rsidRPr="0009388C">
              <w:t>xx</w:t>
            </w:r>
            <w:proofErr w:type="spellEnd"/>
            <w:r w:rsidRPr="0009388C">
              <w:t>/</w:t>
            </w:r>
            <w:proofErr w:type="spellStart"/>
            <w:r w:rsidRPr="0009388C">
              <w:t>xx</w:t>
            </w:r>
            <w:proofErr w:type="spellEnd"/>
            <w:r w:rsidRPr="0009388C">
              <w:t>/</w:t>
            </w:r>
            <w:proofErr w:type="spellStart"/>
            <w:r w:rsidRPr="0009388C">
              <w:t>xxx</w:t>
            </w:r>
            <w:r>
              <w:t>x</w:t>
            </w:r>
            <w:proofErr w:type="spellEnd"/>
          </w:p>
        </w:tc>
      </w:tr>
    </w:tbl>
    <w:p w14:paraId="61827F6A" w14:textId="77777777" w:rsidR="00C40B0A" w:rsidRDefault="00C40B0A" w:rsidP="00C40B0A">
      <w:pPr>
        <w:pStyle w:val="Sinespaciado"/>
        <w:rPr>
          <w:b/>
          <w:bCs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2742"/>
        <w:gridCol w:w="1936"/>
        <w:gridCol w:w="1701"/>
        <w:gridCol w:w="2459"/>
      </w:tblGrid>
      <w:tr w:rsidR="00C40B0A" w14:paraId="58B14525" w14:textId="77777777" w:rsidTr="00EE2486">
        <w:trPr>
          <w:trHeight w:val="453"/>
        </w:trPr>
        <w:tc>
          <w:tcPr>
            <w:tcW w:w="2742" w:type="dxa"/>
            <w:tcBorders>
              <w:top w:val="single" w:sz="4" w:space="0" w:color="0E7984"/>
              <w:left w:val="single" w:sz="4" w:space="0" w:color="0E7984"/>
              <w:bottom w:val="single" w:sz="4" w:space="0" w:color="0E7984"/>
              <w:right w:val="single" w:sz="4" w:space="0" w:color="0E7984"/>
            </w:tcBorders>
            <w:vAlign w:val="center"/>
          </w:tcPr>
          <w:p w14:paraId="665EE1D1" w14:textId="77777777" w:rsidR="00C40B0A" w:rsidRPr="005C417B" w:rsidRDefault="00C40B0A" w:rsidP="0086313A">
            <w:pPr>
              <w:pStyle w:val="Sinespaciado"/>
              <w:jc w:val="center"/>
              <w:rPr>
                <w:rFonts w:ascii="Helvetica" w:hAnsi="Helvetica"/>
                <w:color w:val="0E7984"/>
              </w:rPr>
            </w:pPr>
            <w:r w:rsidRPr="005C417B">
              <w:rPr>
                <w:rFonts w:ascii="Helvetica" w:hAnsi="Helvetica"/>
                <w:b/>
                <w:bCs/>
                <w:color w:val="0E7984"/>
              </w:rPr>
              <w:t>Nombre del paciente:</w:t>
            </w:r>
          </w:p>
        </w:tc>
        <w:tc>
          <w:tcPr>
            <w:tcW w:w="6096" w:type="dxa"/>
            <w:gridSpan w:val="3"/>
            <w:tcBorders>
              <w:top w:val="nil"/>
              <w:left w:val="single" w:sz="4" w:space="0" w:color="0E7984"/>
              <w:bottom w:val="nil"/>
              <w:right w:val="nil"/>
            </w:tcBorders>
            <w:shd w:val="clear" w:color="auto" w:fill="F8F8F8"/>
            <w:vAlign w:val="center"/>
          </w:tcPr>
          <w:p w14:paraId="610A06BC" w14:textId="7DF6F8F0" w:rsidR="00C40B0A" w:rsidRDefault="008B0659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proofErr w:type="spellStart"/>
            <w:r>
              <w:t>xxxxxxx</w:t>
            </w:r>
            <w:proofErr w:type="spellEnd"/>
            <w:r>
              <w:t xml:space="preserve"> </w:t>
            </w:r>
            <w:proofErr w:type="spellStart"/>
            <w:r>
              <w:t>xxxxxx</w:t>
            </w:r>
            <w:proofErr w:type="spellEnd"/>
            <w:r>
              <w:t xml:space="preserve"> </w:t>
            </w:r>
            <w:proofErr w:type="spellStart"/>
            <w:r>
              <w:t>xxxxxxx</w:t>
            </w:r>
            <w:proofErr w:type="spellEnd"/>
          </w:p>
        </w:tc>
      </w:tr>
      <w:tr w:rsidR="00C40B0A" w14:paraId="0BE2B651" w14:textId="77777777" w:rsidTr="00EE2486">
        <w:trPr>
          <w:trHeight w:val="416"/>
        </w:trPr>
        <w:tc>
          <w:tcPr>
            <w:tcW w:w="2742" w:type="dxa"/>
            <w:tcBorders>
              <w:top w:val="single" w:sz="4" w:space="0" w:color="0E7984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vAlign w:val="center"/>
          </w:tcPr>
          <w:p w14:paraId="23B67708" w14:textId="77777777" w:rsidR="00C40B0A" w:rsidRPr="005C417B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 w:rsidRPr="005C417B">
              <w:rPr>
                <w:rFonts w:ascii="Helvetica" w:hAnsi="Helvetica"/>
                <w:b/>
                <w:bCs/>
                <w:color w:val="51C4BF"/>
              </w:rPr>
              <w:t>Fecha de nacimiento:</w:t>
            </w:r>
          </w:p>
        </w:tc>
        <w:tc>
          <w:tcPr>
            <w:tcW w:w="6096" w:type="dxa"/>
            <w:gridSpan w:val="3"/>
            <w:tcBorders>
              <w:top w:val="nil"/>
              <w:left w:val="single" w:sz="4" w:space="0" w:color="51C4BF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2A013889" w14:textId="69B28BD6" w:rsidR="00C40B0A" w:rsidRDefault="008B0659" w:rsidP="008B0659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proofErr w:type="spellStart"/>
            <w:r w:rsidRPr="0009388C">
              <w:t>xx</w:t>
            </w:r>
            <w:proofErr w:type="spellEnd"/>
            <w:r w:rsidRPr="0009388C">
              <w:t>/</w:t>
            </w:r>
            <w:proofErr w:type="spellStart"/>
            <w:r w:rsidRPr="0009388C">
              <w:t>xx</w:t>
            </w:r>
            <w:proofErr w:type="spellEnd"/>
            <w:r w:rsidRPr="0009388C">
              <w:t>/</w:t>
            </w:r>
            <w:proofErr w:type="spellStart"/>
            <w:r w:rsidRPr="0009388C">
              <w:t>xxx</w:t>
            </w:r>
            <w:r w:rsidR="00EE2486">
              <w:t>x</w:t>
            </w:r>
            <w:proofErr w:type="spellEnd"/>
          </w:p>
        </w:tc>
      </w:tr>
      <w:tr w:rsidR="00C40B0A" w14:paraId="3104DA9F" w14:textId="77777777" w:rsidTr="00EE2486">
        <w:trPr>
          <w:trHeight w:val="437"/>
        </w:trPr>
        <w:tc>
          <w:tcPr>
            <w:tcW w:w="2742" w:type="dxa"/>
            <w:tcBorders>
              <w:top w:val="single" w:sz="4" w:space="0" w:color="51C4BF"/>
              <w:left w:val="single" w:sz="4" w:space="0" w:color="0E7984"/>
              <w:bottom w:val="single" w:sz="4" w:space="0" w:color="0E7984"/>
              <w:right w:val="single" w:sz="4" w:space="0" w:color="0E7984"/>
            </w:tcBorders>
            <w:vAlign w:val="center"/>
          </w:tcPr>
          <w:p w14:paraId="1378ED09" w14:textId="77777777" w:rsidR="00C40B0A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>
              <w:rPr>
                <w:rFonts w:ascii="Helvetica" w:hAnsi="Helvetica"/>
                <w:b/>
                <w:bCs/>
                <w:color w:val="0E7984"/>
              </w:rPr>
              <w:t>Edad:</w:t>
            </w:r>
          </w:p>
        </w:tc>
        <w:tc>
          <w:tcPr>
            <w:tcW w:w="1936" w:type="dxa"/>
            <w:tcBorders>
              <w:top w:val="nil"/>
              <w:left w:val="single" w:sz="4" w:space="0" w:color="0E7984"/>
              <w:bottom w:val="nil"/>
              <w:right w:val="single" w:sz="4" w:space="0" w:color="51C4BF"/>
            </w:tcBorders>
            <w:shd w:val="clear" w:color="auto" w:fill="F8F8F8"/>
            <w:vAlign w:val="center"/>
          </w:tcPr>
          <w:p w14:paraId="212A412C" w14:textId="104A93E6" w:rsidR="00C40B0A" w:rsidRPr="006D6BC5" w:rsidRDefault="00EE2486" w:rsidP="00EE2486">
            <w:pPr>
              <w:pStyle w:val="Sinespaciado"/>
              <w:jc w:val="center"/>
              <w:rPr>
                <w:rFonts w:ascii="Helvetica" w:hAnsi="Helvetica"/>
                <w:b/>
                <w:bCs/>
                <w:color w:val="51C4BF"/>
              </w:rPr>
            </w:pPr>
            <w:proofErr w:type="spellStart"/>
            <w:r w:rsidRPr="0009388C">
              <w:t>xx</w:t>
            </w:r>
            <w:proofErr w:type="spellEnd"/>
          </w:p>
        </w:tc>
        <w:tc>
          <w:tcPr>
            <w:tcW w:w="1701" w:type="dxa"/>
            <w:tcBorders>
              <w:top w:val="single" w:sz="4" w:space="0" w:color="51C4BF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shd w:val="clear" w:color="auto" w:fill="auto"/>
            <w:vAlign w:val="center"/>
          </w:tcPr>
          <w:p w14:paraId="6D12F2B9" w14:textId="77777777" w:rsidR="00C40B0A" w:rsidRPr="006D6BC5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51C4BF"/>
              </w:rPr>
            </w:pPr>
            <w:r w:rsidRPr="006D6BC5">
              <w:rPr>
                <w:rFonts w:ascii="Helvetica" w:hAnsi="Helvetica"/>
                <w:b/>
                <w:bCs/>
                <w:color w:val="51C4BF"/>
              </w:rPr>
              <w:t>Sexo:</w:t>
            </w:r>
          </w:p>
        </w:tc>
        <w:tc>
          <w:tcPr>
            <w:tcW w:w="2459" w:type="dxa"/>
            <w:tcBorders>
              <w:top w:val="nil"/>
              <w:left w:val="single" w:sz="4" w:space="0" w:color="51C4BF"/>
              <w:bottom w:val="nil"/>
              <w:right w:val="nil"/>
            </w:tcBorders>
            <w:shd w:val="clear" w:color="auto" w:fill="F8F8F8"/>
            <w:vAlign w:val="center"/>
          </w:tcPr>
          <w:p w14:paraId="0AF696D3" w14:textId="1585FEDA" w:rsidR="00C40B0A" w:rsidRDefault="00EE2486" w:rsidP="00EE2486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>
              <w:t>Masculino/Femenino</w:t>
            </w:r>
          </w:p>
        </w:tc>
      </w:tr>
      <w:tr w:rsidR="00C40B0A" w14:paraId="72CDF0A1" w14:textId="77777777" w:rsidTr="00EE2486">
        <w:trPr>
          <w:trHeight w:val="405"/>
        </w:trPr>
        <w:tc>
          <w:tcPr>
            <w:tcW w:w="2742" w:type="dxa"/>
            <w:tcBorders>
              <w:top w:val="single" w:sz="4" w:space="0" w:color="0E7984"/>
              <w:left w:val="single" w:sz="4" w:space="0" w:color="51C4BF"/>
              <w:bottom w:val="single" w:sz="4" w:space="0" w:color="51C4BF"/>
              <w:right w:val="single" w:sz="4" w:space="0" w:color="51C4BF"/>
            </w:tcBorders>
            <w:vAlign w:val="center"/>
          </w:tcPr>
          <w:p w14:paraId="2243C18E" w14:textId="77777777" w:rsidR="00C40B0A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0E7984"/>
              </w:rPr>
            </w:pPr>
            <w:r w:rsidRPr="006D6BC5">
              <w:rPr>
                <w:rFonts w:ascii="Helvetica" w:hAnsi="Helvetica"/>
                <w:b/>
                <w:bCs/>
                <w:color w:val="51C4BF"/>
              </w:rPr>
              <w:t>Tipo de estudio:</w:t>
            </w:r>
          </w:p>
        </w:tc>
        <w:tc>
          <w:tcPr>
            <w:tcW w:w="6096" w:type="dxa"/>
            <w:gridSpan w:val="3"/>
            <w:tcBorders>
              <w:top w:val="nil"/>
              <w:left w:val="single" w:sz="4" w:space="0" w:color="51C4BF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C653C7B" w14:textId="230D47B7" w:rsidR="00C40B0A" w:rsidRPr="006D6BC5" w:rsidRDefault="00610AB5" w:rsidP="0086313A">
            <w:pPr>
              <w:pStyle w:val="Sinespaciado"/>
              <w:jc w:val="center"/>
              <w:rPr>
                <w:rFonts w:ascii="Helvetica" w:hAnsi="Helvetica"/>
                <w:color w:val="000000" w:themeColor="text1"/>
              </w:rPr>
            </w:pPr>
            <w:r w:rsidRPr="000A4FF1">
              <w:rPr>
                <w:color w:val="077A83"/>
              </w:rPr>
              <w:t>Ultrasonido de Vías Urinarias</w:t>
            </w:r>
            <w:r w:rsidR="00243500">
              <w:rPr>
                <w:color w:val="077A83"/>
              </w:rPr>
              <w:t xml:space="preserve"> (renal y </w:t>
            </w:r>
            <w:proofErr w:type="spellStart"/>
            <w:r w:rsidR="00243500">
              <w:rPr>
                <w:color w:val="077A83"/>
              </w:rPr>
              <w:t>vésico</w:t>
            </w:r>
            <w:proofErr w:type="spellEnd"/>
            <w:r w:rsidR="00243500">
              <w:rPr>
                <w:color w:val="077A83"/>
              </w:rPr>
              <w:t xml:space="preserve"> prostático)</w:t>
            </w:r>
          </w:p>
        </w:tc>
      </w:tr>
      <w:tr w:rsidR="00C40B0A" w14:paraId="1AE720F7" w14:textId="77777777" w:rsidTr="00EE2486">
        <w:trPr>
          <w:trHeight w:val="405"/>
        </w:trPr>
        <w:tc>
          <w:tcPr>
            <w:tcW w:w="2742" w:type="dxa"/>
            <w:tcBorders>
              <w:top w:val="single" w:sz="4" w:space="0" w:color="51C4BF"/>
              <w:left w:val="single" w:sz="4" w:space="0" w:color="0E7984"/>
              <w:bottom w:val="single" w:sz="4" w:space="0" w:color="0E7984"/>
              <w:right w:val="single" w:sz="4" w:space="0" w:color="0E7984"/>
            </w:tcBorders>
            <w:vAlign w:val="center"/>
          </w:tcPr>
          <w:p w14:paraId="6195484C" w14:textId="77777777" w:rsidR="00C40B0A" w:rsidRPr="006D6BC5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  <w:color w:val="51C4BF"/>
              </w:rPr>
            </w:pPr>
            <w:r w:rsidRPr="006D6BC5">
              <w:rPr>
                <w:rFonts w:ascii="Helvetica" w:hAnsi="Helvetica"/>
                <w:b/>
                <w:bCs/>
                <w:color w:val="0E7984"/>
              </w:rPr>
              <w:t>Motivo del estudio:</w:t>
            </w:r>
          </w:p>
        </w:tc>
        <w:tc>
          <w:tcPr>
            <w:tcW w:w="6096" w:type="dxa"/>
            <w:gridSpan w:val="3"/>
            <w:tcBorders>
              <w:top w:val="nil"/>
              <w:left w:val="single" w:sz="4" w:space="0" w:color="0E7984"/>
              <w:bottom w:val="nil"/>
              <w:right w:val="nil"/>
            </w:tcBorders>
            <w:shd w:val="clear" w:color="auto" w:fill="F8F8F8"/>
            <w:vAlign w:val="center"/>
          </w:tcPr>
          <w:p w14:paraId="37037688" w14:textId="10D05DB8" w:rsidR="00C40B0A" w:rsidRPr="006D6BC5" w:rsidRDefault="00EE2486" w:rsidP="0086313A">
            <w:pPr>
              <w:pStyle w:val="Sinespaciado"/>
              <w:jc w:val="center"/>
              <w:rPr>
                <w:rFonts w:ascii="Helvetica" w:hAnsi="Helvetica"/>
                <w:color w:val="000000" w:themeColor="text1"/>
              </w:rPr>
            </w:pPr>
            <w:proofErr w:type="spellStart"/>
            <w:r w:rsidRPr="0009388C">
              <w:t>xxxxx</w:t>
            </w:r>
            <w:proofErr w:type="spellEnd"/>
          </w:p>
        </w:tc>
      </w:tr>
    </w:tbl>
    <w:p w14:paraId="2FE86A3D" w14:textId="77777777" w:rsidR="00C40B0A" w:rsidRDefault="00C40B0A" w:rsidP="00C40B0A">
      <w:pPr>
        <w:pStyle w:val="Sinespaciado"/>
        <w:rPr>
          <w:b/>
          <w:bCs/>
        </w:rPr>
      </w:pPr>
    </w:p>
    <w:p w14:paraId="02407D15" w14:textId="3BE6B8F5" w:rsidR="00C40B0A" w:rsidRPr="008248D6" w:rsidRDefault="00C40B0A" w:rsidP="00C40B0A">
      <w:pPr>
        <w:pStyle w:val="Sinespaciado"/>
        <w:ind w:left="-426"/>
        <w:rPr>
          <w:rFonts w:ascii="Helvetica" w:hAnsi="Helvetica"/>
          <w:b/>
          <w:bCs/>
        </w:rPr>
      </w:pPr>
      <w:r w:rsidRPr="008248D6">
        <w:rPr>
          <w:rFonts w:ascii="Helvetica" w:hAnsi="Helvetica"/>
          <w:b/>
          <w:bCs/>
        </w:rPr>
        <w:t xml:space="preserve">A quien corresponda: </w:t>
      </w:r>
      <w:r w:rsidR="000A4FF1">
        <w:rPr>
          <w:rFonts w:ascii="Helvetica" w:hAnsi="Helvetica"/>
          <w:b/>
          <w:bCs/>
        </w:rPr>
        <w:t xml:space="preserve"> </w:t>
      </w:r>
      <w:proofErr w:type="spellStart"/>
      <w:r w:rsidR="000A4FF1">
        <w:t>xxxxxx</w:t>
      </w:r>
      <w:proofErr w:type="spellEnd"/>
      <w:r w:rsidR="000A4FF1">
        <w:t xml:space="preserve"> </w:t>
      </w:r>
      <w:proofErr w:type="spellStart"/>
      <w:r w:rsidR="000A4FF1">
        <w:t>xxxxxxx</w:t>
      </w:r>
      <w:proofErr w:type="spellEnd"/>
      <w:r w:rsidR="000A4FF1">
        <w:t xml:space="preserve"> </w:t>
      </w:r>
      <w:proofErr w:type="spellStart"/>
      <w:r w:rsidR="000A4FF1">
        <w:t>xxxxxxx</w:t>
      </w:r>
      <w:proofErr w:type="spellEnd"/>
    </w:p>
    <w:p w14:paraId="7F0B36B6" w14:textId="77777777" w:rsidR="00C40B0A" w:rsidRDefault="00C40B0A" w:rsidP="00C40B0A">
      <w:pPr>
        <w:pStyle w:val="Sinespaciado"/>
      </w:pPr>
    </w:p>
    <w:tbl>
      <w:tblPr>
        <w:tblStyle w:val="Tablaconcuadrcula"/>
        <w:tblW w:w="10214" w:type="dxa"/>
        <w:tblInd w:w="-567" w:type="dxa"/>
        <w:tblLook w:val="04A0" w:firstRow="1" w:lastRow="0" w:firstColumn="1" w:lastColumn="0" w:noHBand="0" w:noVBand="1"/>
      </w:tblPr>
      <w:tblGrid>
        <w:gridCol w:w="10214"/>
      </w:tblGrid>
      <w:tr w:rsidR="00C40B0A" w14:paraId="44CF9AC5" w14:textId="77777777" w:rsidTr="00A140B4">
        <w:trPr>
          <w:trHeight w:val="156"/>
        </w:trPr>
        <w:tc>
          <w:tcPr>
            <w:tcW w:w="10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C3EEB23" w14:textId="77777777" w:rsidR="00C40B0A" w:rsidRDefault="00C40B0A" w:rsidP="0086313A">
            <w:pPr>
              <w:pStyle w:val="Sinespaciado"/>
            </w:pPr>
            <w:r w:rsidRPr="00E37854">
              <w:rPr>
                <w:rFonts w:ascii="Helvetica" w:hAnsi="Helvetica"/>
                <w:b/>
                <w:bCs/>
                <w:color w:val="0E7984"/>
              </w:rPr>
              <w:t>Técnica:</w:t>
            </w:r>
          </w:p>
        </w:tc>
      </w:tr>
      <w:tr w:rsidR="00C40B0A" w14:paraId="763889D8" w14:textId="77777777" w:rsidTr="00A140B4">
        <w:trPr>
          <w:trHeight w:val="767"/>
        </w:trPr>
        <w:tc>
          <w:tcPr>
            <w:tcW w:w="10214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6B71578C" w14:textId="218CC583" w:rsidR="00610AB5" w:rsidRDefault="000A4FF1" w:rsidP="0086313A">
            <w:pPr>
              <w:pStyle w:val="Sinespaciado"/>
            </w:pPr>
            <w:r w:rsidRPr="0009388C">
              <w:t>Se realiza estudio de ultrasonido solicitado</w:t>
            </w:r>
            <w:r>
              <w:t xml:space="preserve"> (paciente con deseo de micción)</w:t>
            </w:r>
            <w:r w:rsidRPr="0009388C">
              <w:t xml:space="preserve"> con equipo de alta resolución y transductor convexo multifrecuencia (5-7 </w:t>
            </w:r>
            <w:proofErr w:type="spellStart"/>
            <w:r w:rsidRPr="0009388C">
              <w:t>Mhz</w:t>
            </w:r>
            <w:proofErr w:type="spellEnd"/>
            <w:r w:rsidRPr="0009388C">
              <w:t>), con función en escala de grises y Doppler color, cortes convencionales, reportando los siguientes hallazgos:</w:t>
            </w:r>
          </w:p>
        </w:tc>
      </w:tr>
    </w:tbl>
    <w:p w14:paraId="720D2A90" w14:textId="77777777" w:rsidR="00C40B0A" w:rsidRDefault="00C40B0A" w:rsidP="00C40B0A">
      <w:pPr>
        <w:pStyle w:val="Sinespaciado"/>
      </w:pPr>
    </w:p>
    <w:tbl>
      <w:tblPr>
        <w:tblStyle w:val="Tablaconcuadrcula"/>
        <w:tblW w:w="10218" w:type="dxa"/>
        <w:tblInd w:w="-567" w:type="dxa"/>
        <w:tblLook w:val="04A0" w:firstRow="1" w:lastRow="0" w:firstColumn="1" w:lastColumn="0" w:noHBand="0" w:noVBand="1"/>
      </w:tblPr>
      <w:tblGrid>
        <w:gridCol w:w="10218"/>
      </w:tblGrid>
      <w:tr w:rsidR="00C40B0A" w14:paraId="302078CF" w14:textId="77777777" w:rsidTr="00A140B4">
        <w:trPr>
          <w:trHeight w:val="48"/>
        </w:trPr>
        <w:tc>
          <w:tcPr>
            <w:tcW w:w="10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080451" w14:textId="77777777" w:rsidR="00C40B0A" w:rsidRDefault="00C40B0A" w:rsidP="0086313A">
            <w:pPr>
              <w:pStyle w:val="Sinespaciado"/>
              <w:rPr>
                <w:rFonts w:ascii="Helvetica" w:hAnsi="Helvetica"/>
                <w:b/>
                <w:bCs/>
                <w:color w:val="51C4BF"/>
              </w:rPr>
            </w:pPr>
            <w:r w:rsidRPr="00E37854">
              <w:rPr>
                <w:rFonts w:ascii="Helvetica" w:hAnsi="Helvetica"/>
                <w:b/>
                <w:bCs/>
                <w:color w:val="51C4BF"/>
              </w:rPr>
              <w:t>Hallazgos:</w:t>
            </w:r>
          </w:p>
          <w:p w14:paraId="7E26C354" w14:textId="1DEBFAFA" w:rsidR="003014EF" w:rsidRDefault="003014EF" w:rsidP="0086313A">
            <w:pPr>
              <w:pStyle w:val="Sinespaciado"/>
            </w:pPr>
          </w:p>
        </w:tc>
      </w:tr>
      <w:tr w:rsidR="00C40B0A" w14:paraId="454BA208" w14:textId="77777777" w:rsidTr="00A140B4">
        <w:trPr>
          <w:trHeight w:val="3705"/>
        </w:trPr>
        <w:tc>
          <w:tcPr>
            <w:tcW w:w="10218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60089A54" w14:textId="2B9A5372" w:rsidR="000A4FF1" w:rsidRDefault="000A4FF1" w:rsidP="000A4FF1">
            <w:pPr>
              <w:pStyle w:val="Sinespaciado"/>
              <w:jc w:val="both"/>
            </w:pPr>
            <w:r w:rsidRPr="00A24C21">
              <w:rPr>
                <w:b/>
                <w:bCs/>
                <w:i/>
                <w:iCs/>
              </w:rPr>
              <w:t>Riñón derecho</w:t>
            </w:r>
            <w:r>
              <w:rPr>
                <w:i/>
                <w:iCs/>
              </w:rPr>
              <w:t xml:space="preserve"> </w:t>
            </w:r>
            <w:r>
              <w:t xml:space="preserve">de morfología y situación conservada, contornos lisos y bien definidos, sus dimensiones de </w:t>
            </w:r>
            <w:proofErr w:type="spellStart"/>
            <w:r>
              <w:t>xx</w:t>
            </w:r>
            <w:proofErr w:type="spellEnd"/>
            <w:r>
              <w:t xml:space="preserve"> x </w:t>
            </w:r>
            <w:proofErr w:type="spellStart"/>
            <w:r>
              <w:t>xx</w:t>
            </w:r>
            <w:proofErr w:type="spellEnd"/>
            <w:r>
              <w:t xml:space="preserve"> x </w:t>
            </w:r>
            <w:proofErr w:type="spellStart"/>
            <w:r>
              <w:t>xx</w:t>
            </w:r>
            <w:proofErr w:type="spellEnd"/>
            <w:r>
              <w:t xml:space="preserve"> cm en sus ejes longitudinal, anteroposterior y transverso respectivamente, correspondiendo con un volumen calculado de </w:t>
            </w:r>
            <w:proofErr w:type="spellStart"/>
            <w:r>
              <w:t>xx</w:t>
            </w:r>
            <w:proofErr w:type="spellEnd"/>
            <w:r>
              <w:t xml:space="preserve"> </w:t>
            </w:r>
            <w:proofErr w:type="spellStart"/>
            <w:r>
              <w:t>cc.</w:t>
            </w:r>
            <w:proofErr w:type="spellEnd"/>
            <w:r>
              <w:t xml:space="preserve"> El parénquima se muestra homogéneo sin lesiones que comentar, la relación </w:t>
            </w:r>
            <w:proofErr w:type="spellStart"/>
            <w:r>
              <w:t>corticomedular</w:t>
            </w:r>
            <w:proofErr w:type="spellEnd"/>
            <w:r>
              <w:t xml:space="preserve"> se encuentra conservada, al momento del estudio sin datos de ectasia u obstrucciones del sistema </w:t>
            </w:r>
            <w:proofErr w:type="spellStart"/>
            <w:r>
              <w:t>pielocalicial</w:t>
            </w:r>
            <w:proofErr w:type="spellEnd"/>
            <w:r>
              <w:t xml:space="preserve"> demostrables por este método de estudio. A la exploración con función Doppler color, se muestra saturación conservada.</w:t>
            </w:r>
          </w:p>
          <w:p w14:paraId="5A8002D9" w14:textId="77777777" w:rsidR="003014EF" w:rsidRDefault="003014EF" w:rsidP="000A4FF1">
            <w:pPr>
              <w:pStyle w:val="Sinespaciado"/>
              <w:jc w:val="both"/>
            </w:pPr>
          </w:p>
          <w:p w14:paraId="45157A7B" w14:textId="77777777" w:rsidR="000A4FF1" w:rsidRPr="00862113" w:rsidRDefault="000A4FF1" w:rsidP="000A4FF1">
            <w:pPr>
              <w:pStyle w:val="Sinespaciado"/>
              <w:jc w:val="both"/>
            </w:pPr>
            <w:r w:rsidRPr="00A24C21">
              <w:rPr>
                <w:b/>
                <w:bCs/>
                <w:i/>
                <w:iCs/>
              </w:rPr>
              <w:t>Riñón izquierdo</w:t>
            </w:r>
            <w:r>
              <w:rPr>
                <w:i/>
                <w:iCs/>
              </w:rPr>
              <w:t xml:space="preserve"> </w:t>
            </w:r>
            <w:r>
              <w:t xml:space="preserve">de morfología y situación conservada, contornos lisos y bien definidos, sus dimensiones de </w:t>
            </w:r>
            <w:proofErr w:type="spellStart"/>
            <w:r>
              <w:t>xx</w:t>
            </w:r>
            <w:proofErr w:type="spellEnd"/>
            <w:r>
              <w:t xml:space="preserve"> x </w:t>
            </w:r>
            <w:proofErr w:type="spellStart"/>
            <w:r>
              <w:t>xx</w:t>
            </w:r>
            <w:proofErr w:type="spellEnd"/>
            <w:r>
              <w:t xml:space="preserve"> x </w:t>
            </w:r>
            <w:proofErr w:type="spellStart"/>
            <w:r>
              <w:t>xx</w:t>
            </w:r>
            <w:proofErr w:type="spellEnd"/>
            <w:r>
              <w:t xml:space="preserve"> cm en sus ejes longitudinal, anteroposterior y transverso respectivamente, correspondiendo con un volumen calculado de </w:t>
            </w:r>
            <w:proofErr w:type="spellStart"/>
            <w:r>
              <w:t>xx</w:t>
            </w:r>
            <w:proofErr w:type="spellEnd"/>
            <w:r>
              <w:t xml:space="preserve"> </w:t>
            </w:r>
            <w:proofErr w:type="spellStart"/>
            <w:r>
              <w:t>cc.</w:t>
            </w:r>
            <w:proofErr w:type="spellEnd"/>
            <w:r>
              <w:t xml:space="preserve"> El parénquima se muestra homogéneo sin lesiones que comentar, la relación </w:t>
            </w:r>
            <w:proofErr w:type="spellStart"/>
            <w:r>
              <w:t>corticomedular</w:t>
            </w:r>
            <w:proofErr w:type="spellEnd"/>
            <w:r>
              <w:t xml:space="preserve"> se encuentra conservada, al momento del estudio sin datos de ectasia u obstrucciones del sistema </w:t>
            </w:r>
            <w:proofErr w:type="spellStart"/>
            <w:r>
              <w:t>pielocalicial</w:t>
            </w:r>
            <w:proofErr w:type="spellEnd"/>
            <w:r>
              <w:t xml:space="preserve"> demostrables por este método de estudio. A la exploración con función Doppler color, se muestra saturación conservada.</w:t>
            </w:r>
          </w:p>
          <w:p w14:paraId="6408A516" w14:textId="77777777" w:rsidR="000A4FF1" w:rsidRDefault="000A4FF1" w:rsidP="000A4FF1">
            <w:pPr>
              <w:pStyle w:val="Sinespaciado"/>
              <w:jc w:val="both"/>
            </w:pPr>
          </w:p>
          <w:p w14:paraId="3AB2261E" w14:textId="77777777" w:rsidR="000A4FF1" w:rsidRDefault="000A4FF1" w:rsidP="000A4FF1">
            <w:pPr>
              <w:pStyle w:val="Sinespaciado"/>
              <w:jc w:val="both"/>
            </w:pPr>
            <w:r w:rsidRPr="00A24C21">
              <w:rPr>
                <w:b/>
                <w:bCs/>
                <w:i/>
                <w:iCs/>
              </w:rPr>
              <w:t>Vejiga</w:t>
            </w:r>
            <w:r w:rsidRPr="00A24C21">
              <w:rPr>
                <w:b/>
                <w:bCs/>
              </w:rPr>
              <w:t xml:space="preserve"> d</w:t>
            </w:r>
            <w:r>
              <w:t xml:space="preserve">istendida a repleción, de bordes regulares y bien delimitados, su pared con un grosor de </w:t>
            </w:r>
            <w:proofErr w:type="spellStart"/>
            <w:r>
              <w:t>xx</w:t>
            </w:r>
            <w:proofErr w:type="spellEnd"/>
            <w:r>
              <w:t xml:space="preserve"> </w:t>
            </w:r>
            <w:proofErr w:type="spellStart"/>
            <w:r>
              <w:t>mm.</w:t>
            </w:r>
            <w:proofErr w:type="spellEnd"/>
            <w:r>
              <w:t xml:space="preserve"> Las dimensiones </w:t>
            </w:r>
            <w:proofErr w:type="spellStart"/>
            <w:r>
              <w:t>premicción</w:t>
            </w:r>
            <w:proofErr w:type="spellEnd"/>
            <w:r>
              <w:t xml:space="preserve"> son de </w:t>
            </w:r>
            <w:proofErr w:type="spellStart"/>
            <w:r>
              <w:t>xx</w:t>
            </w:r>
            <w:proofErr w:type="spellEnd"/>
            <w:r>
              <w:t xml:space="preserve"> x </w:t>
            </w:r>
            <w:proofErr w:type="spellStart"/>
            <w:r>
              <w:t>xx</w:t>
            </w:r>
            <w:proofErr w:type="spellEnd"/>
            <w:r>
              <w:t xml:space="preserve"> x </w:t>
            </w:r>
            <w:proofErr w:type="spellStart"/>
            <w:r>
              <w:t>xx</w:t>
            </w:r>
            <w:proofErr w:type="spellEnd"/>
            <w:r>
              <w:t xml:space="preserve"> cm en sus ajes longitudinal, anteroposterior y transverso respectivamente que se corresponden con un volumen calculado de </w:t>
            </w:r>
            <w:proofErr w:type="spellStart"/>
            <w:r>
              <w:t>xx</w:t>
            </w:r>
            <w:proofErr w:type="spellEnd"/>
            <w:r>
              <w:t xml:space="preserve"> </w:t>
            </w:r>
            <w:proofErr w:type="spellStart"/>
            <w:r>
              <w:t>cc.</w:t>
            </w:r>
            <w:proofErr w:type="spellEnd"/>
            <w:r>
              <w:t xml:space="preserve"> El interior se muestra anecoico y a la exploración con función Doppler color jets ureterales presentes. Las dimensiones </w:t>
            </w:r>
            <w:proofErr w:type="spellStart"/>
            <w:r>
              <w:t>postmicción</w:t>
            </w:r>
            <w:proofErr w:type="spellEnd"/>
            <w:r>
              <w:t xml:space="preserve"> de </w:t>
            </w:r>
            <w:proofErr w:type="spellStart"/>
            <w:r>
              <w:t>xx</w:t>
            </w:r>
            <w:proofErr w:type="spellEnd"/>
            <w:r>
              <w:t xml:space="preserve"> x </w:t>
            </w:r>
            <w:proofErr w:type="spellStart"/>
            <w:r>
              <w:t>xx</w:t>
            </w:r>
            <w:proofErr w:type="spellEnd"/>
            <w:r>
              <w:t xml:space="preserve"> x </w:t>
            </w:r>
            <w:proofErr w:type="spellStart"/>
            <w:r>
              <w:t>xx</w:t>
            </w:r>
            <w:proofErr w:type="spellEnd"/>
            <w:r>
              <w:t xml:space="preserve"> cm en sus ejes longitudinal, anteroposterior y transverso respectivamente para un volumen calculado de </w:t>
            </w:r>
            <w:proofErr w:type="spellStart"/>
            <w:r>
              <w:t>xx</w:t>
            </w:r>
            <w:proofErr w:type="spellEnd"/>
            <w:r>
              <w:t xml:space="preserve"> </w:t>
            </w:r>
            <w:proofErr w:type="spellStart"/>
            <w:r>
              <w:t>cc.</w:t>
            </w:r>
            <w:proofErr w:type="spellEnd"/>
            <w:r>
              <w:t xml:space="preserve"> Volumen residual de </w:t>
            </w:r>
            <w:proofErr w:type="spellStart"/>
            <w:r>
              <w:t>xx</w:t>
            </w:r>
            <w:proofErr w:type="spellEnd"/>
            <w:r>
              <w:t xml:space="preserve"> </w:t>
            </w:r>
            <w:proofErr w:type="spellStart"/>
            <w:r>
              <w:t>cc.</w:t>
            </w:r>
            <w:proofErr w:type="spellEnd"/>
          </w:p>
          <w:p w14:paraId="5F6D20AB" w14:textId="77777777" w:rsidR="000A4FF1" w:rsidRDefault="000A4FF1" w:rsidP="000A4FF1">
            <w:pPr>
              <w:pStyle w:val="Sinespaciado"/>
              <w:jc w:val="both"/>
            </w:pPr>
          </w:p>
          <w:p w14:paraId="788B1CCE" w14:textId="77777777" w:rsidR="000A4FF1" w:rsidRDefault="000A4FF1" w:rsidP="000A4FF1">
            <w:pPr>
              <w:pStyle w:val="Sinespaciado"/>
              <w:jc w:val="both"/>
            </w:pPr>
            <w:r w:rsidRPr="00A24C21">
              <w:rPr>
                <w:b/>
                <w:bCs/>
                <w:i/>
                <w:iCs/>
              </w:rPr>
              <w:t>Próstata</w:t>
            </w:r>
            <w:r w:rsidRPr="00A24C21">
              <w:rPr>
                <w:b/>
                <w:bCs/>
              </w:rPr>
              <w:t xml:space="preserve"> </w:t>
            </w:r>
            <w:r>
              <w:t xml:space="preserve">de contornos lobulados y circunscritos, sus dimensiones de </w:t>
            </w:r>
            <w:proofErr w:type="spellStart"/>
            <w:r>
              <w:t>xx</w:t>
            </w:r>
            <w:proofErr w:type="spellEnd"/>
            <w:r>
              <w:t xml:space="preserve"> x </w:t>
            </w:r>
            <w:proofErr w:type="spellStart"/>
            <w:r>
              <w:t>xx</w:t>
            </w:r>
            <w:proofErr w:type="spellEnd"/>
            <w:r>
              <w:t xml:space="preserve"> x </w:t>
            </w:r>
            <w:proofErr w:type="spellStart"/>
            <w:r>
              <w:t>xx</w:t>
            </w:r>
            <w:proofErr w:type="spellEnd"/>
            <w:r>
              <w:t xml:space="preserve"> cm en sus ejes longitudinal, anteroposterior y transverso respectivamente para un volumen calculado de </w:t>
            </w:r>
            <w:proofErr w:type="spellStart"/>
            <w:r>
              <w:t>xx</w:t>
            </w:r>
            <w:proofErr w:type="spellEnd"/>
            <w:r>
              <w:t xml:space="preserve"> </w:t>
            </w:r>
            <w:proofErr w:type="spellStart"/>
            <w:r>
              <w:t>cc</w:t>
            </w:r>
            <w:proofErr w:type="spellEnd"/>
            <w:r>
              <w:t xml:space="preserve">, el cual se corresponde con su peso en gramos. Índice de protrusión de </w:t>
            </w:r>
            <w:proofErr w:type="spellStart"/>
            <w:r>
              <w:t>xx</w:t>
            </w:r>
            <w:proofErr w:type="spellEnd"/>
            <w:r>
              <w:t xml:space="preserve"> cm</w:t>
            </w:r>
          </w:p>
          <w:p w14:paraId="0BDCFF21" w14:textId="77777777" w:rsidR="000A4FF1" w:rsidRDefault="000A4FF1" w:rsidP="000A4FF1">
            <w:pPr>
              <w:pStyle w:val="Sinespaciado"/>
              <w:jc w:val="both"/>
            </w:pPr>
          </w:p>
          <w:p w14:paraId="58A83CA7" w14:textId="77777777" w:rsidR="00610AB5" w:rsidRDefault="000A4FF1" w:rsidP="003014EF">
            <w:pPr>
              <w:pStyle w:val="Sinespaciado"/>
              <w:jc w:val="both"/>
            </w:pPr>
            <w:r w:rsidRPr="00A24C21">
              <w:rPr>
                <w:b/>
                <w:bCs/>
                <w:i/>
                <w:iCs/>
              </w:rPr>
              <w:t>Vesículas seminales</w:t>
            </w:r>
            <w:r>
              <w:t xml:space="preserve"> sin alteraciones demostrables por este método de estudio.</w:t>
            </w:r>
          </w:p>
          <w:p w14:paraId="68C76A73" w14:textId="44CF1D6A" w:rsidR="003014EF" w:rsidRDefault="003014EF" w:rsidP="003014EF">
            <w:pPr>
              <w:pStyle w:val="Sinespaciado"/>
              <w:jc w:val="both"/>
            </w:pPr>
          </w:p>
        </w:tc>
      </w:tr>
    </w:tbl>
    <w:p w14:paraId="0193E819" w14:textId="492BC801" w:rsidR="00C40B0A" w:rsidRDefault="00C40B0A" w:rsidP="00C40B0A">
      <w:pPr>
        <w:pStyle w:val="Sinespaciado"/>
        <w:jc w:val="both"/>
        <w:rPr>
          <w:b/>
          <w:bCs/>
        </w:rPr>
      </w:pPr>
    </w:p>
    <w:p w14:paraId="2FA4B970" w14:textId="5D6AC6D1" w:rsidR="003014EF" w:rsidRDefault="003014EF" w:rsidP="00C40B0A">
      <w:pPr>
        <w:pStyle w:val="Sinespaciado"/>
        <w:jc w:val="both"/>
        <w:rPr>
          <w:b/>
          <w:bCs/>
        </w:rPr>
      </w:pPr>
    </w:p>
    <w:p w14:paraId="645A248D" w14:textId="71393340" w:rsidR="003014EF" w:rsidRDefault="003014EF" w:rsidP="00C40B0A">
      <w:pPr>
        <w:pStyle w:val="Sinespaciado"/>
        <w:jc w:val="both"/>
        <w:rPr>
          <w:b/>
          <w:bCs/>
        </w:rPr>
      </w:pPr>
    </w:p>
    <w:p w14:paraId="3A700C05" w14:textId="77777777" w:rsidR="003014EF" w:rsidRDefault="003014EF" w:rsidP="00C40B0A">
      <w:pPr>
        <w:pStyle w:val="Sinespaciado"/>
        <w:jc w:val="both"/>
        <w:rPr>
          <w:b/>
          <w:bCs/>
        </w:rPr>
      </w:pPr>
    </w:p>
    <w:tbl>
      <w:tblPr>
        <w:tblStyle w:val="Tablaconcuadrcula"/>
        <w:tblW w:w="10221" w:type="dxa"/>
        <w:tblInd w:w="-567" w:type="dxa"/>
        <w:tblLook w:val="04A0" w:firstRow="1" w:lastRow="0" w:firstColumn="1" w:lastColumn="0" w:noHBand="0" w:noVBand="1"/>
      </w:tblPr>
      <w:tblGrid>
        <w:gridCol w:w="10221"/>
      </w:tblGrid>
      <w:tr w:rsidR="00C40B0A" w14:paraId="68C42DDF" w14:textId="77777777" w:rsidTr="00E330CB">
        <w:trPr>
          <w:trHeight w:val="211"/>
        </w:trPr>
        <w:tc>
          <w:tcPr>
            <w:tcW w:w="10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3BBCBC" w14:textId="77777777" w:rsidR="00C40B0A" w:rsidRPr="00AF2D0F" w:rsidRDefault="00C40B0A" w:rsidP="0086313A">
            <w:pPr>
              <w:pStyle w:val="Sinespaciado"/>
              <w:rPr>
                <w:rFonts w:ascii="Helvetica" w:hAnsi="Helvetica"/>
                <w:b/>
                <w:bCs/>
              </w:rPr>
            </w:pPr>
            <w:r w:rsidRPr="00AF2D0F">
              <w:rPr>
                <w:rFonts w:ascii="Helvetica" w:hAnsi="Helvetica"/>
                <w:b/>
                <w:bCs/>
                <w:color w:val="0E7984"/>
              </w:rPr>
              <w:t>Conclusiones:</w:t>
            </w:r>
          </w:p>
        </w:tc>
      </w:tr>
      <w:tr w:rsidR="00C40B0A" w14:paraId="0452EA63" w14:textId="77777777" w:rsidTr="00E330CB">
        <w:trPr>
          <w:trHeight w:val="687"/>
        </w:trPr>
        <w:tc>
          <w:tcPr>
            <w:tcW w:w="10221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41B056C8" w14:textId="77777777" w:rsidR="003014EF" w:rsidRDefault="003014EF" w:rsidP="003014EF">
            <w:pPr>
              <w:pStyle w:val="Sinespaciado"/>
              <w:jc w:val="both"/>
            </w:pPr>
            <w:r>
              <w:t xml:space="preserve">Volumen residual de </w:t>
            </w:r>
            <w:proofErr w:type="spellStart"/>
            <w:r>
              <w:t>xx</w:t>
            </w:r>
            <w:proofErr w:type="spellEnd"/>
            <w:r>
              <w:t xml:space="preserve"> %.</w:t>
            </w:r>
          </w:p>
          <w:p w14:paraId="24FE0A6E" w14:textId="77777777" w:rsidR="003014EF" w:rsidRDefault="003014EF" w:rsidP="003014EF">
            <w:pPr>
              <w:pStyle w:val="Sinespaciado"/>
              <w:jc w:val="both"/>
            </w:pPr>
            <w:r>
              <w:t xml:space="preserve">Próstata con peso aproximado de </w:t>
            </w:r>
            <w:proofErr w:type="spellStart"/>
            <w:r>
              <w:t>xx</w:t>
            </w:r>
            <w:proofErr w:type="spellEnd"/>
            <w:r>
              <w:t xml:space="preserve"> </w:t>
            </w:r>
            <w:proofErr w:type="spellStart"/>
            <w:r>
              <w:t>grs</w:t>
            </w:r>
            <w:proofErr w:type="spellEnd"/>
            <w:r>
              <w:t>.</w:t>
            </w:r>
          </w:p>
          <w:p w14:paraId="40E2D449" w14:textId="77777777" w:rsidR="003014EF" w:rsidRDefault="003014EF" w:rsidP="003014EF">
            <w:pPr>
              <w:pStyle w:val="Sinespaciado"/>
              <w:jc w:val="both"/>
            </w:pPr>
            <w:r>
              <w:t xml:space="preserve">Índice de protrusión de </w:t>
            </w:r>
            <w:proofErr w:type="spellStart"/>
            <w:r>
              <w:t>xx</w:t>
            </w:r>
            <w:proofErr w:type="spellEnd"/>
            <w:r>
              <w:t xml:space="preserve"> cm.</w:t>
            </w:r>
          </w:p>
          <w:p w14:paraId="58F6C272" w14:textId="77777777" w:rsidR="003014EF" w:rsidRPr="0009388C" w:rsidRDefault="003014EF" w:rsidP="003014EF">
            <w:pPr>
              <w:pStyle w:val="Sinespaciado"/>
              <w:jc w:val="both"/>
            </w:pPr>
            <w:r w:rsidRPr="0009388C">
              <w:t>Sin hallazgos de patología demostrable por este protocolo de estudio.</w:t>
            </w:r>
          </w:p>
          <w:p w14:paraId="04D174B7" w14:textId="76DCAFB0" w:rsidR="00610AB5" w:rsidRDefault="003014EF" w:rsidP="003014EF">
            <w:pPr>
              <w:pStyle w:val="Sinespaciado"/>
              <w:jc w:val="both"/>
            </w:pPr>
            <w:r w:rsidRPr="0009388C">
              <w:t>Correlacionar con clínica y paraclínica a criterio de médico tratante.</w:t>
            </w:r>
          </w:p>
          <w:p w14:paraId="4920A47B" w14:textId="7277465A" w:rsidR="00610AB5" w:rsidRDefault="00610AB5" w:rsidP="0086313A">
            <w:pPr>
              <w:pStyle w:val="Sinespaciado"/>
            </w:pPr>
          </w:p>
        </w:tc>
      </w:tr>
    </w:tbl>
    <w:p w14:paraId="7BF69A6C" w14:textId="77777777" w:rsidR="00C40B0A" w:rsidRDefault="00C40B0A" w:rsidP="00C40B0A">
      <w:pPr>
        <w:pStyle w:val="Sinespaciado"/>
      </w:pPr>
    </w:p>
    <w:p w14:paraId="3E8F25DC" w14:textId="77777777" w:rsidR="00C40B0A" w:rsidRDefault="00C40B0A" w:rsidP="00C40B0A">
      <w:pPr>
        <w:pStyle w:val="Sinespaciado"/>
        <w:jc w:val="center"/>
        <w:rPr>
          <w:rFonts w:ascii="Helvetica" w:hAnsi="Helvetica"/>
        </w:rPr>
      </w:pPr>
      <w:r w:rsidRPr="008248D6">
        <w:rPr>
          <w:rFonts w:ascii="Helvetica" w:hAnsi="Helvetica"/>
        </w:rPr>
        <w:t>Atentamente:</w:t>
      </w:r>
    </w:p>
    <w:p w14:paraId="14AC2FE2" w14:textId="77777777" w:rsidR="00C40B0A" w:rsidRPr="008248D6" w:rsidRDefault="00C40B0A" w:rsidP="00C40B0A">
      <w:pPr>
        <w:pStyle w:val="Sinespaciado"/>
        <w:jc w:val="center"/>
        <w:rPr>
          <w:rFonts w:ascii="Helvetica" w:hAnsi="Helvetica"/>
        </w:rPr>
      </w:pPr>
    </w:p>
    <w:tbl>
      <w:tblPr>
        <w:tblStyle w:val="Tablaconcuadrcula"/>
        <w:tblpPr w:leftFromText="141" w:rightFromText="141" w:vertAnchor="text" w:horzAnchor="margin" w:tblpXSpec="center" w:tblpY="130"/>
        <w:tblW w:w="0" w:type="auto"/>
        <w:tblLook w:val="04A0" w:firstRow="1" w:lastRow="0" w:firstColumn="1" w:lastColumn="0" w:noHBand="0" w:noVBand="1"/>
      </w:tblPr>
      <w:tblGrid>
        <w:gridCol w:w="567"/>
        <w:gridCol w:w="1701"/>
        <w:gridCol w:w="2410"/>
      </w:tblGrid>
      <w:tr w:rsidR="00C40B0A" w14:paraId="3D4CEE50" w14:textId="77777777" w:rsidTr="0086313A">
        <w:trPr>
          <w:trHeight w:val="43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B5A51A" w14:textId="77777777" w:rsidR="00C40B0A" w:rsidRPr="008248D6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</w:rPr>
            </w:pPr>
            <w:r w:rsidRPr="008248D6">
              <w:rPr>
                <w:rFonts w:ascii="Helvetica" w:hAnsi="Helvetica"/>
                <w:b/>
                <w:bCs/>
                <w:color w:val="0E7984"/>
              </w:rPr>
              <w:t>Dr.</w:t>
            </w:r>
          </w:p>
        </w:tc>
        <w:tc>
          <w:tcPr>
            <w:tcW w:w="4111" w:type="dxa"/>
            <w:gridSpan w:val="2"/>
            <w:tcBorders>
              <w:top w:val="nil"/>
              <w:left w:val="nil"/>
              <w:bottom w:val="single" w:sz="4" w:space="0" w:color="51C4BF"/>
              <w:right w:val="nil"/>
            </w:tcBorders>
            <w:vAlign w:val="center"/>
          </w:tcPr>
          <w:p w14:paraId="4F8BB288" w14:textId="216925CA" w:rsidR="00C40B0A" w:rsidRPr="002B5D0A" w:rsidRDefault="003014EF" w:rsidP="003014EF">
            <w:pPr>
              <w:pStyle w:val="Sinespaciado"/>
              <w:jc w:val="center"/>
              <w:rPr>
                <w:rFonts w:ascii="Helvetica" w:hAnsi="Helvetica"/>
                <w:b/>
                <w:bCs/>
              </w:rPr>
            </w:pPr>
            <w:r>
              <w:t xml:space="preserve">XXXXX </w:t>
            </w:r>
            <w:proofErr w:type="spellStart"/>
            <w:r>
              <w:t>XXXXX</w:t>
            </w:r>
            <w:proofErr w:type="spellEnd"/>
            <w:r>
              <w:t xml:space="preserve"> </w:t>
            </w:r>
            <w:proofErr w:type="spellStart"/>
            <w:r>
              <w:t>XXXXX</w:t>
            </w:r>
            <w:proofErr w:type="spellEnd"/>
          </w:p>
        </w:tc>
      </w:tr>
      <w:tr w:rsidR="00C40B0A" w14:paraId="11C5D65E" w14:textId="77777777" w:rsidTr="0086313A">
        <w:trPr>
          <w:trHeight w:val="412"/>
        </w:trPr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5F43E9" w14:textId="77777777" w:rsidR="00C40B0A" w:rsidRPr="008248D6" w:rsidRDefault="00C40B0A" w:rsidP="0086313A">
            <w:pPr>
              <w:pStyle w:val="Sinespaciado"/>
              <w:jc w:val="center"/>
              <w:rPr>
                <w:rFonts w:ascii="Helvetica" w:hAnsi="Helvetica"/>
                <w:b/>
                <w:bCs/>
              </w:rPr>
            </w:pPr>
            <w:r w:rsidRPr="008248D6">
              <w:rPr>
                <w:rFonts w:ascii="Helvetica" w:hAnsi="Helvetica"/>
                <w:b/>
                <w:bCs/>
                <w:color w:val="51C4BF"/>
              </w:rPr>
              <w:t>Cédula Profesional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51C4BF"/>
              <w:right w:val="nil"/>
            </w:tcBorders>
            <w:vAlign w:val="center"/>
          </w:tcPr>
          <w:p w14:paraId="20BD1B1C" w14:textId="3EE32184" w:rsidR="00C40B0A" w:rsidRDefault="003014EF" w:rsidP="003014EF">
            <w:pPr>
              <w:pStyle w:val="Sinespaciado"/>
              <w:jc w:val="center"/>
            </w:pPr>
            <w:r>
              <w:t>XXXXXXXX</w:t>
            </w:r>
          </w:p>
        </w:tc>
      </w:tr>
    </w:tbl>
    <w:p w14:paraId="6DBD9BC7" w14:textId="77777777" w:rsidR="00C40B0A" w:rsidRDefault="00C40B0A" w:rsidP="00C40B0A">
      <w:pPr>
        <w:pStyle w:val="Sinespaciado"/>
        <w:rPr>
          <w:b/>
          <w:bCs/>
        </w:rPr>
      </w:pPr>
    </w:p>
    <w:p w14:paraId="1E0E1403" w14:textId="77777777" w:rsidR="00C40B0A" w:rsidRDefault="00C40B0A" w:rsidP="00C40B0A">
      <w:pPr>
        <w:pStyle w:val="Sinespaciado"/>
        <w:rPr>
          <w:b/>
          <w:bCs/>
        </w:rPr>
      </w:pPr>
    </w:p>
    <w:p w14:paraId="1D226E2A" w14:textId="77777777" w:rsidR="00C40B0A" w:rsidRDefault="00C40B0A" w:rsidP="00C40B0A">
      <w:pPr>
        <w:pStyle w:val="Sinespaciado"/>
        <w:rPr>
          <w:b/>
          <w:bCs/>
        </w:rPr>
      </w:pPr>
    </w:p>
    <w:p w14:paraId="4CE90824" w14:textId="77777777" w:rsidR="00C40B0A" w:rsidRDefault="00C40B0A" w:rsidP="00C40B0A">
      <w:pPr>
        <w:pStyle w:val="Sinespaciado"/>
        <w:rPr>
          <w:b/>
          <w:bCs/>
        </w:rPr>
      </w:pPr>
    </w:p>
    <w:p w14:paraId="5074C195" w14:textId="1AB60398" w:rsidR="00C40B0A" w:rsidRPr="008248D6" w:rsidRDefault="00C40B0A" w:rsidP="00C40B0A">
      <w:pPr>
        <w:rPr>
          <w:rFonts w:ascii="Helvetica" w:hAnsi="Helvetica"/>
        </w:rPr>
      </w:pPr>
    </w:p>
    <w:sectPr w:rsidR="00C40B0A" w:rsidRPr="008248D6" w:rsidSect="0037708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993" w:right="1701" w:bottom="28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C6D735" w14:textId="77777777" w:rsidR="00C07963" w:rsidRDefault="00C07963" w:rsidP="0009388C">
      <w:pPr>
        <w:spacing w:after="0" w:line="240" w:lineRule="auto"/>
      </w:pPr>
      <w:r>
        <w:separator/>
      </w:r>
    </w:p>
  </w:endnote>
  <w:endnote w:type="continuationSeparator" w:id="0">
    <w:p w14:paraId="3BAD6999" w14:textId="77777777" w:rsidR="00C07963" w:rsidRDefault="00C07963" w:rsidP="000938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0641A7" w14:textId="77777777" w:rsidR="003D647A" w:rsidRDefault="003D647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B4802C" w14:textId="77777777" w:rsidR="003D647A" w:rsidRDefault="003D647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00FD62" w14:textId="77777777" w:rsidR="003D647A" w:rsidRDefault="003D647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CAAEE6" w14:textId="77777777" w:rsidR="00C07963" w:rsidRDefault="00C07963" w:rsidP="0009388C">
      <w:pPr>
        <w:spacing w:after="0" w:line="240" w:lineRule="auto"/>
      </w:pPr>
      <w:r>
        <w:separator/>
      </w:r>
    </w:p>
  </w:footnote>
  <w:footnote w:type="continuationSeparator" w:id="0">
    <w:p w14:paraId="7CF3CA7B" w14:textId="77777777" w:rsidR="00C07963" w:rsidRDefault="00C07963" w:rsidP="000938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485826" w14:textId="7FBE1028" w:rsidR="00AD2877" w:rsidRDefault="00C07963">
    <w:pPr>
      <w:pStyle w:val="Encabezado"/>
    </w:pPr>
    <w:r>
      <w:rPr>
        <w:noProof/>
      </w:rPr>
      <w:pict w14:anchorId="397EC7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35300" o:spid="_x0000_s2051" type="#_x0000_t75" alt="/Users/medicacapacitacion/Documents/Medica 2019/Control Escolar/Mesa de trabajo 1.png" style="position:absolute;margin-left:0;margin-top:0;width:637.5pt;height:82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sa de trabajo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5968C1" w14:textId="156A1CB2" w:rsidR="0009388C" w:rsidRPr="0009388C" w:rsidRDefault="00C07963" w:rsidP="0009388C">
    <w:pPr>
      <w:jc w:val="right"/>
    </w:pPr>
    <w:r>
      <w:rPr>
        <w:noProof/>
      </w:rPr>
      <w:pict w14:anchorId="0FBC6A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35301" o:spid="_x0000_s2050" type="#_x0000_t75" alt="/Users/medicacapacitacion/Documents/Medica 2019/Control Escolar/Mesa de trabajo 1.png" style="position:absolute;left:0;text-align:left;margin-left:0;margin-top:0;width:637.5pt;height:824.8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sa de trabajo 1"/>
          <w10:wrap anchorx="margin" anchory="margin"/>
        </v:shape>
      </w:pict>
    </w:r>
  </w:p>
  <w:p w14:paraId="2A149A2B" w14:textId="77777777" w:rsidR="0009388C" w:rsidRDefault="0009388C" w:rsidP="0009388C">
    <w:pPr>
      <w:pStyle w:val="Encabezad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93201E" w14:textId="25D30CE8" w:rsidR="00AD2877" w:rsidRDefault="00C07963">
    <w:pPr>
      <w:pStyle w:val="Encabezado"/>
    </w:pPr>
    <w:r>
      <w:rPr>
        <w:noProof/>
      </w:rPr>
      <w:pict w14:anchorId="2CA2F8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35299" o:spid="_x0000_s2049" type="#_x0000_t75" alt="/Users/medicacapacitacion/Documents/Medica 2019/Control Escolar/Mesa de trabajo 1.png" style="position:absolute;margin-left:0;margin-top:0;width:637.5pt;height:82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sa de trabajo 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8B3753"/>
    <w:multiLevelType w:val="hybridMultilevel"/>
    <w:tmpl w:val="6BA4D6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88C"/>
    <w:rsid w:val="00027305"/>
    <w:rsid w:val="0009388C"/>
    <w:rsid w:val="000A4FF1"/>
    <w:rsid w:val="000B0C14"/>
    <w:rsid w:val="000B148B"/>
    <w:rsid w:val="000B3474"/>
    <w:rsid w:val="00140807"/>
    <w:rsid w:val="00165243"/>
    <w:rsid w:val="001A03C9"/>
    <w:rsid w:val="001B4962"/>
    <w:rsid w:val="001D7905"/>
    <w:rsid w:val="002032EC"/>
    <w:rsid w:val="00207258"/>
    <w:rsid w:val="00243500"/>
    <w:rsid w:val="00263F70"/>
    <w:rsid w:val="00293115"/>
    <w:rsid w:val="002B3620"/>
    <w:rsid w:val="002B5D0A"/>
    <w:rsid w:val="002B66A9"/>
    <w:rsid w:val="003014EF"/>
    <w:rsid w:val="003546B1"/>
    <w:rsid w:val="003664BD"/>
    <w:rsid w:val="0037708E"/>
    <w:rsid w:val="003868FB"/>
    <w:rsid w:val="003926C3"/>
    <w:rsid w:val="0039585F"/>
    <w:rsid w:val="003D647A"/>
    <w:rsid w:val="003E547A"/>
    <w:rsid w:val="004261A6"/>
    <w:rsid w:val="00427FC3"/>
    <w:rsid w:val="00476145"/>
    <w:rsid w:val="004D53B1"/>
    <w:rsid w:val="0053006C"/>
    <w:rsid w:val="00546300"/>
    <w:rsid w:val="00597459"/>
    <w:rsid w:val="005C417B"/>
    <w:rsid w:val="005E3055"/>
    <w:rsid w:val="005E368C"/>
    <w:rsid w:val="00605476"/>
    <w:rsid w:val="00610AB5"/>
    <w:rsid w:val="006D6BC5"/>
    <w:rsid w:val="007606AE"/>
    <w:rsid w:val="007B181A"/>
    <w:rsid w:val="007B5D83"/>
    <w:rsid w:val="007B7BC6"/>
    <w:rsid w:val="00807E21"/>
    <w:rsid w:val="008248D6"/>
    <w:rsid w:val="00862113"/>
    <w:rsid w:val="008668F9"/>
    <w:rsid w:val="008B0659"/>
    <w:rsid w:val="008D0B16"/>
    <w:rsid w:val="008E63D5"/>
    <w:rsid w:val="00945167"/>
    <w:rsid w:val="00967703"/>
    <w:rsid w:val="009D0DBE"/>
    <w:rsid w:val="009E447E"/>
    <w:rsid w:val="00A140B4"/>
    <w:rsid w:val="00A24C21"/>
    <w:rsid w:val="00A30DE3"/>
    <w:rsid w:val="00A7155B"/>
    <w:rsid w:val="00A76733"/>
    <w:rsid w:val="00AB52ED"/>
    <w:rsid w:val="00AC152D"/>
    <w:rsid w:val="00AC51E1"/>
    <w:rsid w:val="00AD2877"/>
    <w:rsid w:val="00AE47B4"/>
    <w:rsid w:val="00AE74FB"/>
    <w:rsid w:val="00AF2D0F"/>
    <w:rsid w:val="00B463C5"/>
    <w:rsid w:val="00B72728"/>
    <w:rsid w:val="00BC7AF3"/>
    <w:rsid w:val="00BE6D68"/>
    <w:rsid w:val="00C00850"/>
    <w:rsid w:val="00C00D6E"/>
    <w:rsid w:val="00C07963"/>
    <w:rsid w:val="00C40B0A"/>
    <w:rsid w:val="00D038CD"/>
    <w:rsid w:val="00D3653E"/>
    <w:rsid w:val="00D6708B"/>
    <w:rsid w:val="00DB47DF"/>
    <w:rsid w:val="00DC14CE"/>
    <w:rsid w:val="00DD4FD9"/>
    <w:rsid w:val="00DF751F"/>
    <w:rsid w:val="00E330CB"/>
    <w:rsid w:val="00E37854"/>
    <w:rsid w:val="00E44D95"/>
    <w:rsid w:val="00E80EF0"/>
    <w:rsid w:val="00E83AA8"/>
    <w:rsid w:val="00E936D7"/>
    <w:rsid w:val="00EE2486"/>
    <w:rsid w:val="00F0190A"/>
    <w:rsid w:val="00F65753"/>
    <w:rsid w:val="00FF5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2C5BF33D"/>
  <w15:chartTrackingRefBased/>
  <w15:docId w15:val="{5735AC9A-1E91-4B83-8E7E-E6179934A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938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388C"/>
  </w:style>
  <w:style w:type="paragraph" w:styleId="Piedepgina">
    <w:name w:val="footer"/>
    <w:basedOn w:val="Normal"/>
    <w:link w:val="PiedepginaCar"/>
    <w:uiPriority w:val="99"/>
    <w:unhideWhenUsed/>
    <w:rsid w:val="000938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388C"/>
  </w:style>
  <w:style w:type="paragraph" w:styleId="Sinespaciado">
    <w:name w:val="No Spacing"/>
    <w:uiPriority w:val="1"/>
    <w:qFormat/>
    <w:rsid w:val="0009388C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5C4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269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F3B02EF-018F-0149-B8A0-5BDE425585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453</Words>
  <Characters>2495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Retama</dc:creator>
  <cp:keywords/>
  <dc:description/>
  <cp:lastModifiedBy>Leticia Espinosa</cp:lastModifiedBy>
  <cp:revision>4</cp:revision>
  <dcterms:created xsi:type="dcterms:W3CDTF">2021-06-09T17:55:00Z</dcterms:created>
  <dcterms:modified xsi:type="dcterms:W3CDTF">2021-06-10T14:51:00Z</dcterms:modified>
</cp:coreProperties>
</file>