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ebtn9d1ek35c" w:id="0"/>
      <w:bookmarkEnd w:id="0"/>
      <w:r w:rsidDel="00000000" w:rsidR="00000000" w:rsidRPr="00000000">
        <w:rPr>
          <w:rtl w:val="0"/>
        </w:rPr>
        <w:t xml:space="preserve"> </w:t>
      </w:r>
      <w:r w:rsidDel="00000000" w:rsidR="00000000" w:rsidRPr="00000000">
        <w:rPr>
          <w:rtl w:val="0"/>
        </w:rPr>
        <w:t xml:space="preserve">HuBMAP Y3</w:t>
      </w:r>
      <w:r w:rsidDel="00000000" w:rsidR="00000000" w:rsidRPr="00000000">
        <w:rPr>
          <w:rtl w:val="0"/>
        </w:rPr>
        <w:t xml:space="preserve">:Q1 </w:t>
      </w:r>
      <w:r w:rsidDel="00000000" w:rsidR="00000000" w:rsidRPr="00000000">
        <w:rPr>
          <w:rtl w:val="0"/>
        </w:rPr>
        <w:t xml:space="preserve">Demo Day</w:t>
      </w:r>
      <w:r w:rsidDel="00000000" w:rsidR="00000000" w:rsidRPr="00000000">
        <w:rPr>
          <w:rtl w:val="0"/>
        </w:rPr>
      </w:r>
    </w:p>
    <w:p w:rsidR="00000000" w:rsidDel="00000000" w:rsidP="00000000" w:rsidRDefault="00000000" w:rsidRPr="00000000" w14:paraId="00000002">
      <w:pPr>
        <w:rPr>
          <w:i w:val="1"/>
        </w:rPr>
      </w:pPr>
      <w:r w:rsidDel="00000000" w:rsidR="00000000" w:rsidRPr="00000000">
        <w:rPr>
          <w:i w:val="1"/>
          <w:rtl w:val="0"/>
        </w:rPr>
        <w:t xml:space="preserve">Website will follow format similar to </w:t>
      </w:r>
      <w:hyperlink r:id="rId7">
        <w:r w:rsidDel="00000000" w:rsidR="00000000" w:rsidRPr="00000000">
          <w:rPr>
            <w:i w:val="1"/>
            <w:color w:val="1155cc"/>
            <w:u w:val="single"/>
            <w:rtl w:val="0"/>
          </w:rPr>
          <w:t xml:space="preserve">https://ccfws.cns.iu.edu/</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[Navigation bar along top of webpage to jump to any section with ease, i.e. Dates, Goals, Location, Registration, Organizers, Agenda, Social Media, Ackn]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rtl w:val="0"/>
        </w:rPr>
        <w:t xml:space="preserve">Times &amp; Dates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10:30am - 6:00pm EDT, September 21-22, 2020</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Goals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w:t>
      </w:r>
      <w:r w:rsidDel="00000000" w:rsidR="00000000" w:rsidRPr="00000000">
        <w:rPr>
          <w:rtl w:val="0"/>
        </w:rPr>
        <w:t xml:space="preserve">his meeting will focus on </w:t>
      </w:r>
      <w:r w:rsidDel="00000000" w:rsidR="00000000" w:rsidRPr="00000000">
        <w:rPr>
          <w:rtl w:val="0"/>
        </w:rPr>
        <w:t xml:space="preserve">cell segmentation, annotation</w:t>
      </w:r>
      <w:r w:rsidDel="00000000" w:rsidR="00000000" w:rsidRPr="00000000">
        <w:rPr>
          <w:rtl w:val="0"/>
        </w:rPr>
        <w:t xml:space="preserve">, but also cell nomenclature</w:t>
      </w:r>
      <w:r w:rsidDel="00000000" w:rsidR="00000000" w:rsidRPr="00000000">
        <w:rPr>
          <w:rtl w:val="0"/>
        </w:rPr>
        <w:t xml:space="preserve">. S</w:t>
      </w:r>
      <w:r w:rsidDel="00000000" w:rsidR="00000000" w:rsidRPr="00000000">
        <w:rPr>
          <w:rtl w:val="0"/>
        </w:rPr>
        <w:t xml:space="preserve">ession topics to be covered include:</w:t>
      </w: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Retrospective for 1st Portal Release</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Planning Data/Portal Releases for coming 2 years, particularly discuss progress on and planned integration of work on </w:t>
      </w:r>
    </w:p>
    <w:p w:rsidR="00000000" w:rsidDel="00000000" w:rsidP="00000000" w:rsidRDefault="00000000" w:rsidRPr="00000000" w14:paraId="0000000E">
      <w:pPr>
        <w:numPr>
          <w:ilvl w:val="1"/>
          <w:numId w:val="3"/>
        </w:numPr>
        <w:ind w:left="1440" w:hanging="360"/>
        <w:rPr>
          <w:u w:val="none"/>
        </w:rPr>
      </w:pPr>
      <w:r w:rsidDel="00000000" w:rsidR="00000000" w:rsidRPr="00000000">
        <w:rPr>
          <w:rtl w:val="0"/>
        </w:rPr>
        <w:t xml:space="preserve">New data and workflows (</w:t>
      </w:r>
      <w:r w:rsidDel="00000000" w:rsidR="00000000" w:rsidRPr="00000000">
        <w:rPr>
          <w:rtl w:val="0"/>
        </w:rPr>
        <w:t xml:space="preserve">new TMCs were added)</w:t>
      </w:r>
      <w:r w:rsidDel="00000000" w:rsidR="00000000" w:rsidRPr="00000000">
        <w:rPr>
          <w:rtl w:val="0"/>
        </w:rPr>
      </w:r>
    </w:p>
    <w:p w:rsidR="00000000" w:rsidDel="00000000" w:rsidP="00000000" w:rsidRDefault="00000000" w:rsidRPr="00000000" w14:paraId="0000000F">
      <w:pPr>
        <w:numPr>
          <w:ilvl w:val="1"/>
          <w:numId w:val="3"/>
        </w:numPr>
        <w:ind w:left="1440" w:hanging="360"/>
        <w:rPr>
          <w:u w:val="none"/>
        </w:rPr>
      </w:pPr>
      <w:r w:rsidDel="00000000" w:rsidR="00000000" w:rsidRPr="00000000">
        <w:rPr>
          <w:rtl w:val="0"/>
        </w:rPr>
        <w:t xml:space="preserve">Data harmonization and cell type naming via Seurat </w:t>
      </w:r>
    </w:p>
    <w:p w:rsidR="00000000" w:rsidDel="00000000" w:rsidP="00000000" w:rsidRDefault="00000000" w:rsidRPr="00000000" w14:paraId="00000010">
      <w:pPr>
        <w:numPr>
          <w:ilvl w:val="1"/>
          <w:numId w:val="3"/>
        </w:numPr>
        <w:ind w:left="1440" w:hanging="360"/>
        <w:rPr>
          <w:u w:val="none"/>
        </w:rPr>
      </w:pPr>
      <w:r w:rsidDel="00000000" w:rsidR="00000000" w:rsidRPr="00000000">
        <w:rPr>
          <w:rtl w:val="0"/>
        </w:rPr>
        <w:t xml:space="preserve">Segmentation of cells and anatomical structures (e.g., glomeruli in kidney, crypts on colon)</w:t>
      </w:r>
    </w:p>
    <w:p w:rsidR="00000000" w:rsidDel="00000000" w:rsidP="00000000" w:rsidRDefault="00000000" w:rsidRPr="00000000" w14:paraId="00000011">
      <w:pPr>
        <w:numPr>
          <w:ilvl w:val="1"/>
          <w:numId w:val="3"/>
        </w:numPr>
        <w:ind w:left="1440" w:hanging="360"/>
      </w:pPr>
      <w:r w:rsidDel="00000000" w:rsidR="00000000" w:rsidRPr="00000000">
        <w:rPr>
          <w:rtl w:val="0"/>
        </w:rPr>
        <w:t xml:space="preserve">Clinical and basic science metadata (ensuring that experimental data map to ontologies)</w:t>
      </w:r>
    </w:p>
    <w:p w:rsidR="00000000" w:rsidDel="00000000" w:rsidP="00000000" w:rsidRDefault="00000000" w:rsidRPr="00000000" w14:paraId="00000012">
      <w:pPr>
        <w:numPr>
          <w:ilvl w:val="1"/>
          <w:numId w:val="3"/>
        </w:numPr>
        <w:ind w:left="1440" w:hanging="360"/>
      </w:pPr>
      <w:r w:rsidDel="00000000" w:rsidR="00000000" w:rsidRPr="00000000">
        <w:rPr>
          <w:rtl w:val="0"/>
        </w:rPr>
        <w:t xml:space="preserve">CCF Ontologies (ASCT+B tables, cross-walks, advancing existing ontologies)  </w:t>
      </w:r>
    </w:p>
    <w:p w:rsidR="00000000" w:rsidDel="00000000" w:rsidP="00000000" w:rsidRDefault="00000000" w:rsidRPr="00000000" w14:paraId="00000013">
      <w:pPr>
        <w:numPr>
          <w:ilvl w:val="1"/>
          <w:numId w:val="3"/>
        </w:numPr>
        <w:ind w:left="1440" w:hanging="360"/>
      </w:pPr>
      <w:r w:rsidDel="00000000" w:rsidR="00000000" w:rsidRPr="00000000">
        <w:rPr>
          <w:rtl w:val="0"/>
        </w:rPr>
        <w:t xml:space="preserve">Common coordinate framework (CCF) and user interfaces </w:t>
      </w:r>
    </w:p>
    <w:p w:rsidR="00000000" w:rsidDel="00000000" w:rsidP="00000000" w:rsidRDefault="00000000" w:rsidRPr="00000000" w14:paraId="00000014">
      <w:pPr>
        <w:numPr>
          <w:ilvl w:val="1"/>
          <w:numId w:val="3"/>
        </w:numPr>
        <w:ind w:left="1440" w:hanging="360"/>
        <w:rPr>
          <w:u w:val="none"/>
        </w:rPr>
      </w:pPr>
      <w:r w:rsidDel="00000000" w:rsidR="00000000" w:rsidRPr="00000000">
        <w:rPr>
          <w:rtl w:val="0"/>
        </w:rPr>
        <w:t xml:space="preserve">Portal user studies and UX optimization</w:t>
      </w:r>
    </w:p>
    <w:p w:rsidR="00000000" w:rsidDel="00000000" w:rsidP="00000000" w:rsidRDefault="00000000" w:rsidRPr="00000000" w14:paraId="00000015">
      <w:pPr>
        <w:numPr>
          <w:ilvl w:val="1"/>
          <w:numId w:val="3"/>
        </w:numPr>
        <w:ind w:left="1440" w:hanging="360"/>
        <w:rPr>
          <w:u w:val="none"/>
        </w:rPr>
      </w:pPr>
      <w:r w:rsidDel="00000000" w:rsidR="00000000" w:rsidRPr="00000000">
        <w:rPr>
          <w:rtl w:val="0"/>
        </w:rPr>
        <w:t xml:space="preserve">Data ingest from other consortia, HuBMAP APIs</w:t>
      </w:r>
    </w:p>
    <w:p w:rsidR="00000000" w:rsidDel="00000000" w:rsidP="00000000" w:rsidRDefault="00000000" w:rsidRPr="00000000" w14:paraId="00000016">
      <w:pPr>
        <w:numPr>
          <w:ilvl w:val="1"/>
          <w:numId w:val="3"/>
        </w:numPr>
        <w:ind w:left="1440" w:hanging="360"/>
        <w:rPr>
          <w:u w:val="none"/>
        </w:rPr>
      </w:pPr>
      <w:r w:rsidDel="00000000" w:rsidR="00000000" w:rsidRPr="00000000">
        <w:rPr>
          <w:rtl w:val="0"/>
        </w:rPr>
        <w:t xml:space="preserve">Tech Marker Paper</w:t>
      </w:r>
    </w:p>
    <w:p w:rsidR="00000000" w:rsidDel="00000000" w:rsidP="00000000" w:rsidRDefault="00000000" w:rsidRPr="00000000" w14:paraId="00000017">
      <w:pPr>
        <w:numPr>
          <w:ilvl w:val="1"/>
          <w:numId w:val="3"/>
        </w:numPr>
        <w:ind w:left="1440" w:hanging="360"/>
        <w:rPr>
          <w:u w:val="none"/>
        </w:rPr>
      </w:pPr>
      <w:r w:rsidDel="00000000" w:rsidR="00000000" w:rsidRPr="00000000">
        <w:rPr>
          <w:rtl w:val="0"/>
        </w:rPr>
        <w:t xml:space="preserve">Science Communication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Note that HIVE and other HuBMAP teams will be invited to submit posters and videos of their work BEFORE the meeting. This reduces the time needed to</w:t>
      </w:r>
      <w:r w:rsidDel="00000000" w:rsidR="00000000" w:rsidRPr="00000000">
        <w:rPr>
          <w:b w:val="1"/>
          <w:rtl w:val="0"/>
        </w:rPr>
        <w:t xml:space="preserve"> review completed work</w:t>
      </w:r>
      <w:r w:rsidDel="00000000" w:rsidR="00000000" w:rsidRPr="00000000">
        <w:rPr>
          <w:rtl w:val="0"/>
        </w:rPr>
        <w:t xml:space="preserve"> and makes more time for </w:t>
      </w:r>
      <w:r w:rsidDel="00000000" w:rsidR="00000000" w:rsidRPr="00000000">
        <w:rPr>
          <w:b w:val="1"/>
          <w:rtl w:val="0"/>
        </w:rPr>
        <w:t xml:space="preserve">discussion and integration of planned work</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Participants</w:t>
      </w:r>
    </w:p>
    <w:p w:rsidR="00000000" w:rsidDel="00000000" w:rsidP="00000000" w:rsidRDefault="00000000" w:rsidRPr="00000000" w14:paraId="0000001C">
      <w:pPr>
        <w:rPr/>
      </w:pPr>
      <w:r w:rsidDel="00000000" w:rsidR="00000000" w:rsidRPr="00000000">
        <w:rPr>
          <w:rtl w:val="0"/>
        </w:rPr>
        <w:t xml:space="preserve">All HIVE members are strongly encouraged to attend. Other HuBMAP members (e.g., from TMCs, TTDs, RTIs, external advisors) will be invited and are most welcome to join and participate actively. Invited talks will be advertised to the larger scientific community, live broadcast online, recorded and made available after the even</w:t>
      </w:r>
      <w:r w:rsidDel="00000000" w:rsidR="00000000" w:rsidRPr="00000000">
        <w:rPr>
          <w:rtl w:val="0"/>
        </w:rPr>
        <w:t xml:space="preserve">t.</w:t>
      </w: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Location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This is a virtual event hosted by MC-IU at Indiana University. Zoom link will be provided upon registration.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Registration</w:t>
      </w:r>
    </w:p>
    <w:p w:rsidR="00000000" w:rsidDel="00000000" w:rsidP="00000000" w:rsidRDefault="00000000" w:rsidRPr="00000000" w14:paraId="00000022">
      <w:pPr>
        <w:rPr/>
      </w:pPr>
      <w:hyperlink r:id="rId8">
        <w:r w:rsidDel="00000000" w:rsidR="00000000" w:rsidRPr="00000000">
          <w:rPr>
            <w:color w:val="1155cc"/>
            <w:u w:val="single"/>
            <w:rtl w:val="0"/>
          </w:rPr>
          <w:t xml:space="preserve">https://docs.google.com/forms/d/e/1FAIpQLSe-2iRhwdlZX-vmBkOiVKMruLvbU3SghkZmPJgO4PjBvw8TsA/viewform?usp=sf_link</w:t>
        </w:r>
      </w:hyperlink>
      <w:r w:rsidDel="00000000" w:rsidR="00000000" w:rsidRPr="00000000">
        <w:rPr>
          <w:rtl w:val="0"/>
        </w:rPr>
      </w:r>
    </w:p>
    <w:p w:rsidR="00000000" w:rsidDel="00000000" w:rsidP="00000000" w:rsidRDefault="00000000" w:rsidRPr="00000000" w14:paraId="00000023">
      <w:pPr>
        <w:widowControl w:val="0"/>
        <w:spacing w:line="240" w:lineRule="auto"/>
        <w:rPr/>
      </w:pPr>
      <w:r w:rsidDel="00000000" w:rsidR="00000000" w:rsidRPr="00000000">
        <w:rPr>
          <w:rtl w:val="0"/>
        </w:rPr>
      </w:r>
    </w:p>
    <w:p w:rsidR="00000000" w:rsidDel="00000000" w:rsidP="00000000" w:rsidRDefault="00000000" w:rsidRPr="00000000" w14:paraId="00000024">
      <w:pPr>
        <w:widowControl w:val="0"/>
        <w:spacing w:line="240" w:lineRule="auto"/>
        <w:rPr>
          <w:b w:val="1"/>
          <w:color w:val="0e1e24"/>
        </w:rPr>
      </w:pPr>
      <w:r w:rsidDel="00000000" w:rsidR="00000000" w:rsidRPr="00000000">
        <w:rPr>
          <w:b w:val="1"/>
          <w:color w:val="0e1e24"/>
          <w:rtl w:val="0"/>
        </w:rPr>
        <w:t xml:space="preserve">Local Organizers from MC-IU Team</w:t>
      </w:r>
    </w:p>
    <w:p w:rsidR="00000000" w:rsidDel="00000000" w:rsidP="00000000" w:rsidRDefault="00000000" w:rsidRPr="00000000" w14:paraId="00000025">
      <w:pPr>
        <w:widowControl w:val="0"/>
        <w:spacing w:line="240" w:lineRule="auto"/>
        <w:rPr/>
      </w:pPr>
      <w:r w:rsidDel="00000000" w:rsidR="00000000" w:rsidRPr="00000000">
        <w:rPr>
          <w:color w:val="0e1e24"/>
          <w:rtl w:val="0"/>
        </w:rPr>
        <w:t xml:space="preserve">All of us are members of the Cyberinfrastructure for Network Science Center (CNS) at the </w:t>
      </w:r>
      <w:r w:rsidDel="00000000" w:rsidR="00000000" w:rsidRPr="00000000">
        <w:rPr>
          <w:rtl w:val="0"/>
        </w:rPr>
        <w:t xml:space="preserve">Luddy School of Informatics, Computing, and Engineering, Indiana University.</w:t>
      </w:r>
      <w:r w:rsidDel="00000000" w:rsidR="00000000" w:rsidRPr="00000000">
        <w:rPr>
          <w:b w:val="1"/>
          <w:color w:val="0e1e24"/>
          <w:rtl w:val="0"/>
        </w:rPr>
        <w:br w:type="textWrapping"/>
      </w:r>
      <w:r w:rsidDel="00000000" w:rsidR="00000000" w:rsidRPr="00000000">
        <w:rPr>
          <w:rtl w:val="0"/>
        </w:rPr>
      </w:r>
    </w:p>
    <w:tbl>
      <w:tblPr>
        <w:tblStyle w:val="Table1"/>
        <w:tblW w:w="9390.0" w:type="dxa"/>
        <w:jc w:val="left"/>
        <w:tblInd w:w="29.0" w:type="pc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2535"/>
        <w:gridCol w:w="1575"/>
        <w:gridCol w:w="5280"/>
        <w:tblGridChange w:id="0">
          <w:tblGrid>
            <w:gridCol w:w="2535"/>
            <w:gridCol w:w="1575"/>
            <w:gridCol w:w="5280"/>
          </w:tblGrid>
        </w:tblGridChange>
      </w:tblGrid>
      <w:tr>
        <w:trPr>
          <w:trHeight w:val="900" w:hRule="atLeast"/>
        </w:trPr>
        <w:tc>
          <w:tcPr>
            <w:tcMar>
              <w:top w:w="29.0" w:type="dxa"/>
              <w:left w:w="29.0" w:type="dxa"/>
              <w:bottom w:w="29.0" w:type="dxa"/>
              <w:right w:w="29.0" w:type="dxa"/>
            </w:tcMar>
          </w:tcPr>
          <w:p w:rsidR="00000000" w:rsidDel="00000000" w:rsidP="00000000" w:rsidRDefault="00000000" w:rsidRPr="00000000" w14:paraId="00000026">
            <w:pPr>
              <w:widowControl w:val="0"/>
              <w:spacing w:line="240" w:lineRule="auto"/>
              <w:jc w:val="center"/>
              <w:rPr/>
            </w:pPr>
            <w:r w:rsidDel="00000000" w:rsidR="00000000" w:rsidRPr="00000000">
              <w:rPr/>
              <w:drawing>
                <wp:inline distB="114300" distT="114300" distL="114300" distR="114300">
                  <wp:extent cx="490970" cy="500063"/>
                  <wp:effectExtent b="0" l="0" r="0" t="0"/>
                  <wp:docPr id="4" name="image4.png"/>
                  <a:graphic>
                    <a:graphicData uri="http://schemas.openxmlformats.org/drawingml/2006/picture">
                      <pic:pic>
                        <pic:nvPicPr>
                          <pic:cNvPr id="0" name="image4.png"/>
                          <pic:cNvPicPr preferRelativeResize="0"/>
                        </pic:nvPicPr>
                        <pic:blipFill>
                          <a:blip r:embed="rId9"/>
                          <a:srcRect b="0" l="0" r="10833" t="0"/>
                          <a:stretch>
                            <a:fillRect/>
                          </a:stretch>
                        </pic:blipFill>
                        <pic:spPr>
                          <a:xfrm>
                            <a:off x="0" y="0"/>
                            <a:ext cx="490970" cy="500063"/>
                          </a:xfrm>
                          <a:prstGeom prst="rect"/>
                          <a:ln/>
                        </pic:spPr>
                      </pic:pic>
                    </a:graphicData>
                  </a:graphic>
                </wp:inline>
              </w:drawing>
            </w:r>
            <w:r w:rsidDel="00000000" w:rsidR="00000000" w:rsidRPr="00000000">
              <w:rPr>
                <w:rtl w:val="0"/>
              </w:rPr>
            </w:r>
          </w:p>
        </w:tc>
        <w:tc>
          <w:tcPr>
            <w:tcMar>
              <w:top w:w="29.0" w:type="dxa"/>
              <w:left w:w="29.0" w:type="dxa"/>
              <w:bottom w:w="29.0" w:type="dxa"/>
              <w:right w:w="29.0" w:type="dxa"/>
            </w:tcMar>
          </w:tcPr>
          <w:p w:rsidR="00000000" w:rsidDel="00000000" w:rsidP="00000000" w:rsidRDefault="00000000" w:rsidRPr="00000000" w14:paraId="00000027">
            <w:pPr>
              <w:widowControl w:val="0"/>
              <w:spacing w:line="240" w:lineRule="auto"/>
              <w:rPr/>
            </w:pPr>
            <w:r w:rsidDel="00000000" w:rsidR="00000000" w:rsidRPr="00000000">
              <w:rPr>
                <w:rtl w:val="0"/>
              </w:rPr>
              <w:t xml:space="preserve">Katy Börner</w:t>
            </w:r>
          </w:p>
          <w:p w:rsidR="00000000" w:rsidDel="00000000" w:rsidP="00000000" w:rsidRDefault="00000000" w:rsidRPr="00000000" w14:paraId="00000028">
            <w:pPr>
              <w:widowControl w:val="0"/>
              <w:spacing w:line="240" w:lineRule="auto"/>
              <w:rPr/>
            </w:pPr>
            <w:r w:rsidDel="00000000" w:rsidR="00000000" w:rsidRPr="00000000">
              <w:rPr>
                <w:rtl w:val="0"/>
              </w:rPr>
              <w:t xml:space="preserve">&lt;</w:t>
            </w:r>
            <w:hyperlink r:id="rId10">
              <w:r w:rsidDel="00000000" w:rsidR="00000000" w:rsidRPr="00000000">
                <w:rPr>
                  <w:color w:val="1155cc"/>
                  <w:u w:val="single"/>
                  <w:rtl w:val="0"/>
                </w:rPr>
                <w:t xml:space="preserve">katy@indiana.edu</w:t>
              </w:r>
            </w:hyperlink>
            <w:r w:rsidDel="00000000" w:rsidR="00000000" w:rsidRPr="00000000">
              <w:rPr>
                <w:rtl w:val="0"/>
              </w:rPr>
              <w:t xml:space="preserve">&gt;</w:t>
            </w:r>
          </w:p>
        </w:tc>
        <w:tc>
          <w:tcPr>
            <w:tcMar>
              <w:top w:w="29.0" w:type="dxa"/>
              <w:left w:w="29.0" w:type="dxa"/>
              <w:bottom w:w="29.0" w:type="dxa"/>
              <w:right w:w="29.0" w:type="dxa"/>
            </w:tcMar>
          </w:tcPr>
          <w:p w:rsidR="00000000" w:rsidDel="00000000" w:rsidP="00000000" w:rsidRDefault="00000000" w:rsidRPr="00000000" w14:paraId="00000029">
            <w:pPr>
              <w:widowControl w:val="0"/>
              <w:spacing w:line="240" w:lineRule="auto"/>
              <w:rPr/>
            </w:pPr>
            <w:r w:rsidDel="00000000" w:rsidR="00000000" w:rsidRPr="00000000">
              <w:rPr>
                <w:rtl w:val="0"/>
              </w:rPr>
              <w:t xml:space="preserve">Victor H. Yngve Distinguished Professor of Engineering and Information Science</w:t>
            </w:r>
          </w:p>
          <w:p w:rsidR="00000000" w:rsidDel="00000000" w:rsidP="00000000" w:rsidRDefault="00000000" w:rsidRPr="00000000" w14:paraId="0000002A">
            <w:pPr>
              <w:widowControl w:val="0"/>
              <w:spacing w:line="240" w:lineRule="auto"/>
              <w:rPr/>
            </w:pPr>
            <w:r w:rsidDel="00000000" w:rsidR="00000000" w:rsidRPr="00000000">
              <w:rPr>
                <w:rtl w:val="0"/>
              </w:rPr>
              <w:t xml:space="preserve">CNS Director</w:t>
            </w:r>
          </w:p>
        </w:tc>
      </w:tr>
      <w:tr>
        <w:trPr>
          <w:trHeight w:val="900" w:hRule="atLeast"/>
        </w:trPr>
        <w:tc>
          <w:tcPr>
            <w:tcMar>
              <w:top w:w="29.0" w:type="dxa"/>
              <w:left w:w="29.0" w:type="dxa"/>
              <w:bottom w:w="29.0" w:type="dxa"/>
              <w:right w:w="29.0" w:type="dxa"/>
            </w:tcMar>
          </w:tcPr>
          <w:p w:rsidR="00000000" w:rsidDel="00000000" w:rsidP="00000000" w:rsidRDefault="00000000" w:rsidRPr="00000000" w14:paraId="0000002B">
            <w:pPr>
              <w:jc w:val="center"/>
              <w:rPr/>
            </w:pPr>
            <w:r w:rsidDel="00000000" w:rsidR="00000000" w:rsidRPr="00000000">
              <w:rPr>
                <w:b w:val="1"/>
              </w:rPr>
              <w:drawing>
                <wp:inline distB="114300" distT="114300" distL="114300" distR="114300">
                  <wp:extent cx="450642" cy="528638"/>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0642" cy="528638"/>
                          </a:xfrm>
                          <a:prstGeom prst="rect"/>
                          <a:ln/>
                        </pic:spPr>
                      </pic:pic>
                    </a:graphicData>
                  </a:graphic>
                </wp:inline>
              </w:drawing>
            </w:r>
            <w:r w:rsidDel="00000000" w:rsidR="00000000" w:rsidRPr="00000000">
              <w:rPr>
                <w:rtl w:val="0"/>
              </w:rPr>
            </w:r>
          </w:p>
        </w:tc>
        <w:tc>
          <w:tcPr>
            <w:tcMar>
              <w:top w:w="29.0" w:type="dxa"/>
              <w:left w:w="29.0" w:type="dxa"/>
              <w:bottom w:w="29.0" w:type="dxa"/>
              <w:right w:w="29.0" w:type="dxa"/>
            </w:tcMar>
          </w:tcPr>
          <w:p w:rsidR="00000000" w:rsidDel="00000000" w:rsidP="00000000" w:rsidRDefault="00000000" w:rsidRPr="00000000" w14:paraId="0000002C">
            <w:pPr>
              <w:rPr/>
            </w:pPr>
            <w:r w:rsidDel="00000000" w:rsidR="00000000" w:rsidRPr="00000000">
              <w:rPr>
                <w:rtl w:val="0"/>
              </w:rPr>
              <w:t xml:space="preserve">Lisel Record </w:t>
            </w:r>
            <w:r w:rsidDel="00000000" w:rsidR="00000000" w:rsidRPr="00000000">
              <w:rPr>
                <w:rtl w:val="0"/>
              </w:rPr>
              <w:t xml:space="preserve">&lt;</w:t>
            </w:r>
            <w:hyperlink r:id="rId12">
              <w:r w:rsidDel="00000000" w:rsidR="00000000" w:rsidRPr="00000000">
                <w:rPr>
                  <w:color w:val="1155cc"/>
                  <w:u w:val="single"/>
                  <w:rtl w:val="0"/>
                </w:rPr>
                <w:t xml:space="preserve">recorde@iu.edu</w:t>
              </w:r>
            </w:hyperlink>
            <w:r w:rsidDel="00000000" w:rsidR="00000000" w:rsidRPr="00000000">
              <w:rPr>
                <w:rtl w:val="0"/>
              </w:rPr>
              <w:t xml:space="preserve">&gt;</w:t>
            </w:r>
          </w:p>
        </w:tc>
        <w:tc>
          <w:tcPr>
            <w:tcMar>
              <w:top w:w="29.0" w:type="dxa"/>
              <w:left w:w="29.0" w:type="dxa"/>
              <w:bottom w:w="29.0" w:type="dxa"/>
              <w:right w:w="29.0" w:type="dxa"/>
            </w:tcMar>
          </w:tcPr>
          <w:p w:rsidR="00000000" w:rsidDel="00000000" w:rsidP="00000000" w:rsidRDefault="00000000" w:rsidRPr="00000000" w14:paraId="0000002D">
            <w:pPr>
              <w:spacing w:before="20" w:lineRule="auto"/>
              <w:rPr/>
            </w:pPr>
            <w:r w:rsidDel="00000000" w:rsidR="00000000" w:rsidRPr="00000000">
              <w:rPr>
                <w:rtl w:val="0"/>
              </w:rPr>
              <w:t xml:space="preserve">CNS Associate Director </w:t>
            </w:r>
          </w:p>
          <w:p w:rsidR="00000000" w:rsidDel="00000000" w:rsidP="00000000" w:rsidRDefault="00000000" w:rsidRPr="00000000" w14:paraId="0000002E">
            <w:pPr>
              <w:spacing w:before="20" w:lineRule="auto"/>
              <w:rPr/>
            </w:pPr>
            <w:r w:rsidDel="00000000" w:rsidR="00000000" w:rsidRPr="00000000">
              <w:rPr>
                <w:rtl w:val="0"/>
              </w:rPr>
            </w:r>
          </w:p>
        </w:tc>
      </w:tr>
      <w:tr>
        <w:trPr>
          <w:trHeight w:val="900" w:hRule="atLeast"/>
        </w:trPr>
        <w:tc>
          <w:tcPr>
            <w:tcMar>
              <w:top w:w="29.0" w:type="dxa"/>
              <w:left w:w="29.0" w:type="dxa"/>
              <w:bottom w:w="29.0" w:type="dxa"/>
              <w:right w:w="29.0" w:type="dxa"/>
            </w:tcMar>
          </w:tcPr>
          <w:p w:rsidR="00000000" w:rsidDel="00000000" w:rsidP="00000000" w:rsidRDefault="00000000" w:rsidRPr="00000000" w14:paraId="0000002F">
            <w:pPr>
              <w:spacing w:before="20" w:lineRule="auto"/>
              <w:jc w:val="center"/>
              <w:rPr>
                <w:b w:val="1"/>
              </w:rPr>
            </w:pPr>
            <w:r w:rsidDel="00000000" w:rsidR="00000000" w:rsidRPr="00000000">
              <w:rPr/>
              <w:drawing>
                <wp:inline distB="114300" distT="114300" distL="114300" distR="114300">
                  <wp:extent cx="1009898" cy="1230313"/>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009898" cy="1230313"/>
                          </a:xfrm>
                          <a:prstGeom prst="rect"/>
                          <a:ln/>
                        </pic:spPr>
                      </pic:pic>
                    </a:graphicData>
                  </a:graphic>
                </wp:inline>
              </w:drawing>
            </w:r>
            <w:r w:rsidDel="00000000" w:rsidR="00000000" w:rsidRPr="00000000">
              <w:rPr>
                <w:rtl w:val="0"/>
              </w:rPr>
            </w:r>
          </w:p>
        </w:tc>
        <w:tc>
          <w:tcPr>
            <w:tcMar>
              <w:top w:w="29.0" w:type="dxa"/>
              <w:left w:w="29.0" w:type="dxa"/>
              <w:bottom w:w="29.0" w:type="dxa"/>
              <w:right w:w="29.0" w:type="dxa"/>
            </w:tcMar>
          </w:tcPr>
          <w:p w:rsidR="00000000" w:rsidDel="00000000" w:rsidP="00000000" w:rsidRDefault="00000000" w:rsidRPr="00000000" w14:paraId="00000030">
            <w:pPr>
              <w:rPr/>
            </w:pPr>
            <w:r w:rsidDel="00000000" w:rsidR="00000000" w:rsidRPr="00000000">
              <w:rPr>
                <w:rtl w:val="0"/>
              </w:rPr>
              <w:t xml:space="preserve">Matthew Martindale &lt;</w:t>
            </w:r>
            <w:hyperlink r:id="rId14">
              <w:r w:rsidDel="00000000" w:rsidR="00000000" w:rsidRPr="00000000">
                <w:rPr>
                  <w:color w:val="1155cc"/>
                  <w:u w:val="single"/>
                  <w:rtl w:val="0"/>
                </w:rPr>
                <w:t xml:space="preserve">masmarti@iu.edu</w:t>
              </w:r>
            </w:hyperlink>
            <w:r w:rsidDel="00000000" w:rsidR="00000000" w:rsidRPr="00000000">
              <w:rPr>
                <w:rtl w:val="0"/>
              </w:rPr>
              <w:t xml:space="preserve">&gt;</w:t>
            </w:r>
          </w:p>
        </w:tc>
        <w:tc>
          <w:tcPr>
            <w:tcMar>
              <w:top w:w="29.0" w:type="dxa"/>
              <w:left w:w="29.0" w:type="dxa"/>
              <w:bottom w:w="29.0" w:type="dxa"/>
              <w:right w:w="29.0" w:type="dxa"/>
            </w:tcMar>
          </w:tcPr>
          <w:p w:rsidR="00000000" w:rsidDel="00000000" w:rsidP="00000000" w:rsidRDefault="00000000" w:rsidRPr="00000000" w14:paraId="00000031">
            <w:pPr>
              <w:spacing w:before="20" w:lineRule="auto"/>
              <w:rPr/>
            </w:pPr>
            <w:r w:rsidDel="00000000" w:rsidR="00000000" w:rsidRPr="00000000">
              <w:rPr>
                <w:rtl w:val="0"/>
              </w:rPr>
              <w:t xml:space="preserve">CNS Center Assistant</w:t>
              <w:br w:type="textWrapping"/>
              <w:t xml:space="preserve">›</w:t>
            </w:r>
          </w:p>
        </w:tc>
      </w:tr>
      <w:tr>
        <w:trPr>
          <w:trHeight w:val="900" w:hRule="atLeast"/>
        </w:trPr>
        <w:tc>
          <w:tcPr>
            <w:tcMar>
              <w:top w:w="29.0" w:type="dxa"/>
              <w:left w:w="29.0" w:type="dxa"/>
              <w:bottom w:w="29.0" w:type="dxa"/>
              <w:right w:w="29.0" w:type="dxa"/>
            </w:tcMar>
          </w:tcPr>
          <w:p w:rsidR="00000000" w:rsidDel="00000000" w:rsidP="00000000" w:rsidRDefault="00000000" w:rsidRPr="00000000" w14:paraId="00000032">
            <w:pPr>
              <w:jc w:val="center"/>
              <w:rPr>
                <w:b w:val="1"/>
              </w:rPr>
            </w:pPr>
            <w:r w:rsidDel="00000000" w:rsidR="00000000" w:rsidRPr="00000000">
              <w:rPr/>
              <w:drawing>
                <wp:inline distB="114300" distT="114300" distL="114300" distR="114300">
                  <wp:extent cx="1129214" cy="1262063"/>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129214" cy="1262063"/>
                          </a:xfrm>
                          <a:prstGeom prst="rect"/>
                          <a:ln/>
                        </pic:spPr>
                      </pic:pic>
                    </a:graphicData>
                  </a:graphic>
                </wp:inline>
              </w:drawing>
            </w:r>
            <w:r w:rsidDel="00000000" w:rsidR="00000000" w:rsidRPr="00000000">
              <w:rPr>
                <w:rtl w:val="0"/>
              </w:rPr>
            </w:r>
          </w:p>
        </w:tc>
        <w:tc>
          <w:tcPr>
            <w:tcMar>
              <w:top w:w="29.0" w:type="dxa"/>
              <w:left w:w="29.0" w:type="dxa"/>
              <w:bottom w:w="29.0" w:type="dxa"/>
              <w:right w:w="29.0" w:type="dxa"/>
            </w:tcMar>
          </w:tcPr>
          <w:p w:rsidR="00000000" w:rsidDel="00000000" w:rsidP="00000000" w:rsidRDefault="00000000" w:rsidRPr="00000000" w14:paraId="00000033">
            <w:pPr>
              <w:rPr/>
            </w:pPr>
            <w:r w:rsidDel="00000000" w:rsidR="00000000" w:rsidRPr="00000000">
              <w:rPr>
                <w:rtl w:val="0"/>
              </w:rPr>
              <w:t xml:space="preserve">Medina Sydykanova &lt;</w:t>
            </w:r>
            <w:hyperlink r:id="rId16">
              <w:r w:rsidDel="00000000" w:rsidR="00000000" w:rsidRPr="00000000">
                <w:rPr>
                  <w:color w:val="1155cc"/>
                  <w:u w:val="single"/>
                  <w:rtl w:val="0"/>
                </w:rPr>
                <w:t xml:space="preserve">msydyka@iu.edu</w:t>
              </w:r>
            </w:hyperlink>
            <w:r w:rsidDel="00000000" w:rsidR="00000000" w:rsidRPr="00000000">
              <w:rPr>
                <w:rtl w:val="0"/>
              </w:rPr>
              <w:t xml:space="preserve">&gt;</w:t>
            </w:r>
          </w:p>
        </w:tc>
        <w:tc>
          <w:tcPr>
            <w:tcMar>
              <w:top w:w="29.0" w:type="dxa"/>
              <w:left w:w="29.0" w:type="dxa"/>
              <w:bottom w:w="29.0" w:type="dxa"/>
              <w:right w:w="29.0" w:type="dxa"/>
            </w:tcMar>
          </w:tcPr>
          <w:p w:rsidR="00000000" w:rsidDel="00000000" w:rsidP="00000000" w:rsidRDefault="00000000" w:rsidRPr="00000000" w14:paraId="00000034">
            <w:pPr>
              <w:spacing w:before="20" w:lineRule="auto"/>
              <w:rPr/>
            </w:pPr>
            <w:r w:rsidDel="00000000" w:rsidR="00000000" w:rsidRPr="00000000">
              <w:rPr>
                <w:rtl w:val="0"/>
              </w:rPr>
              <w:t xml:space="preserve">CNS Project Support S›pecialist</w:t>
            </w:r>
          </w:p>
        </w:tc>
      </w:tr>
      <w:tr>
        <w:trPr>
          <w:trHeight w:val="900" w:hRule="atLeast"/>
        </w:trPr>
        <w:tc>
          <w:tcPr>
            <w:tcMar>
              <w:top w:w="29.0" w:type="dxa"/>
              <w:left w:w="29.0" w:type="dxa"/>
              <w:bottom w:w="29.0" w:type="dxa"/>
              <w:right w:w="29.0" w:type="dxa"/>
            </w:tcMar>
          </w:tcPr>
          <w:p w:rsidR="00000000" w:rsidDel="00000000" w:rsidP="00000000" w:rsidRDefault="00000000" w:rsidRPr="00000000" w14:paraId="00000035">
            <w:pPr>
              <w:jc w:val="center"/>
              <w:rPr/>
            </w:pPr>
            <w:r w:rsidDel="00000000" w:rsidR="00000000" w:rsidRPr="00000000">
              <w:rPr>
                <w:rtl w:val="0"/>
              </w:rPr>
            </w:r>
          </w:p>
        </w:tc>
        <w:tc>
          <w:tcPr>
            <w:tcMar>
              <w:top w:w="29.0" w:type="dxa"/>
              <w:left w:w="29.0" w:type="dxa"/>
              <w:bottom w:w="29.0" w:type="dxa"/>
              <w:right w:w="29.0" w:type="dxa"/>
            </w:tcMar>
          </w:tcPr>
          <w:p w:rsidR="00000000" w:rsidDel="00000000" w:rsidP="00000000" w:rsidRDefault="00000000" w:rsidRPr="00000000" w14:paraId="00000036">
            <w:pPr>
              <w:rPr/>
            </w:pPr>
            <w:r w:rsidDel="00000000" w:rsidR="00000000" w:rsidRPr="00000000">
              <w:rPr>
                <w:rtl w:val="0"/>
              </w:rPr>
              <w:t xml:space="preserve">Lynn Waugh</w:t>
            </w:r>
          </w:p>
          <w:p w:rsidR="00000000" w:rsidDel="00000000" w:rsidP="00000000" w:rsidRDefault="00000000" w:rsidRPr="00000000" w14:paraId="00000037">
            <w:pPr>
              <w:rPr/>
            </w:pPr>
            <w:r w:rsidDel="00000000" w:rsidR="00000000" w:rsidRPr="00000000">
              <w:rPr>
                <w:rFonts w:ascii="Calibri" w:cs="Calibri" w:eastAsia="Calibri" w:hAnsi="Calibri"/>
                <w:rtl w:val="0"/>
              </w:rPr>
              <w:t xml:space="preserve">&lt;lrwaugh@iu.edu&gt;</w:t>
            </w:r>
            <w:r w:rsidDel="00000000" w:rsidR="00000000" w:rsidRPr="00000000">
              <w:rPr>
                <w:rtl w:val="0"/>
              </w:rPr>
            </w:r>
          </w:p>
        </w:tc>
        <w:tc>
          <w:tcPr>
            <w:tcMar>
              <w:top w:w="29.0" w:type="dxa"/>
              <w:left w:w="29.0" w:type="dxa"/>
              <w:bottom w:w="29.0" w:type="dxa"/>
              <w:right w:w="29.0" w:type="dxa"/>
            </w:tcMar>
          </w:tcPr>
          <w:p w:rsidR="00000000" w:rsidDel="00000000" w:rsidP="00000000" w:rsidRDefault="00000000" w:rsidRPr="00000000" w14:paraId="00000038">
            <w:pPr>
              <w:spacing w:before="20" w:lineRule="auto"/>
              <w:rPr/>
            </w:pPr>
            <w:r w:rsidDel="00000000" w:rsidR="00000000" w:rsidRPr="00000000">
              <w:rPr>
                <w:rtl w:val="0"/>
              </w:rPr>
              <w:t xml:space="preserve">Office of IU Events Event Manager</w:t>
            </w:r>
          </w:p>
        </w:tc>
      </w:tr>
    </w:tbl>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Agenda</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All times are in Eastern Daylight Time (UTC-4)</w:t>
      </w:r>
    </w:p>
    <w:p w:rsidR="00000000" w:rsidDel="00000000" w:rsidP="00000000" w:rsidRDefault="00000000" w:rsidRPr="00000000" w14:paraId="0000003C">
      <w:pPr>
        <w:rPr/>
      </w:pPr>
      <w:r w:rsidDel="00000000" w:rsidR="00000000" w:rsidRPr="00000000">
        <w:rPr>
          <w:rtl w:val="0"/>
        </w:rPr>
        <w:t xml:space="preserve">*</w:t>
      </w:r>
      <w:r w:rsidDel="00000000" w:rsidR="00000000" w:rsidRPr="00000000">
        <w:rPr>
          <w:rtl w:val="0"/>
        </w:rPr>
        <w:t xml:space="preserve">Speakers and session leads have not yet been contacted</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September 21, 2020</w:t>
      </w:r>
    </w:p>
    <w:p w:rsidR="00000000" w:rsidDel="00000000" w:rsidP="00000000" w:rsidRDefault="00000000" w:rsidRPr="00000000" w14:paraId="0000003F">
      <w:pPr>
        <w:rPr/>
      </w:pPr>
      <w:r w:rsidDel="00000000" w:rsidR="00000000" w:rsidRPr="00000000">
        <w:rPr>
          <w:rtl w:val="0"/>
        </w:rPr>
        <w:t xml:space="preserve">The first day focuses on a debrief of the first data/portal release in the morning followed by a discussion and planning session for the second portal release including a longer-range discussion of portal features. Goal: Sketch out a tentative roadmap for the next 2+ years for the portal (and data) releases.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firstLine="720"/>
        <w:rPr/>
      </w:pPr>
      <w:r w:rsidDel="00000000" w:rsidR="00000000" w:rsidRPr="00000000">
        <w:rPr>
          <w:rtl w:val="0"/>
        </w:rPr>
        <w:t xml:space="preserve">10:30am</w:t>
        <w:tab/>
      </w:r>
      <w:r w:rsidDel="00000000" w:rsidR="00000000" w:rsidRPr="00000000">
        <w:rPr>
          <w:rtl w:val="0"/>
        </w:rPr>
        <w:t xml:space="preserve">Welcome by Richard Conroy (NIH)</w:t>
      </w:r>
      <w:r w:rsidDel="00000000" w:rsidR="00000000" w:rsidRPr="00000000">
        <w:rPr>
          <w:rtl w:val="0"/>
        </w:rPr>
        <w:t xml:space="preserve"> and Katy Börner (IU)   </w:t>
      </w:r>
    </w:p>
    <w:p w:rsidR="00000000" w:rsidDel="00000000" w:rsidP="00000000" w:rsidRDefault="00000000" w:rsidRPr="00000000" w14:paraId="00000042">
      <w:pPr>
        <w:ind w:firstLine="720"/>
        <w:rPr/>
      </w:pPr>
      <w:r w:rsidDel="00000000" w:rsidR="00000000" w:rsidRPr="00000000">
        <w:rPr>
          <w:rtl w:val="0"/>
        </w:rPr>
        <w:t xml:space="preserve">10:45am</w:t>
        <w:tab/>
        <w:t xml:space="preserve">Setting the Stage: </w:t>
      </w:r>
      <w:r w:rsidDel="00000000" w:rsidR="00000000" w:rsidRPr="00000000">
        <w:rPr>
          <w:rtl w:val="0"/>
        </w:rPr>
        <w:t xml:space="preserve">HIVE Teams present </w:t>
      </w:r>
    </w:p>
    <w:p w:rsidR="00000000" w:rsidDel="00000000" w:rsidP="00000000" w:rsidRDefault="00000000" w:rsidRPr="00000000" w14:paraId="00000043">
      <w:pPr>
        <w:numPr>
          <w:ilvl w:val="2"/>
          <w:numId w:val="4"/>
        </w:numPr>
        <w:ind w:left="2880" w:hanging="360"/>
        <w:rPr>
          <w:u w:val="none"/>
        </w:rPr>
      </w:pPr>
      <w:r w:rsidDel="00000000" w:rsidR="00000000" w:rsidRPr="00000000">
        <w:rPr>
          <w:rtl w:val="0"/>
        </w:rPr>
        <w:t xml:space="preserve">1st Portal Release Retrospective</w:t>
      </w:r>
      <w:r w:rsidDel="00000000" w:rsidR="00000000" w:rsidRPr="00000000">
        <w:rPr>
          <w:rtl w:val="0"/>
        </w:rPr>
        <w:t xml:space="preserve"> (what worked/did not work) </w:t>
      </w:r>
    </w:p>
    <w:p w:rsidR="00000000" w:rsidDel="00000000" w:rsidP="00000000" w:rsidRDefault="00000000" w:rsidRPr="00000000" w14:paraId="00000044">
      <w:pPr>
        <w:numPr>
          <w:ilvl w:val="2"/>
          <w:numId w:val="4"/>
        </w:numPr>
        <w:ind w:left="2880" w:hanging="360"/>
        <w:rPr>
          <w:u w:val="none"/>
        </w:rPr>
      </w:pPr>
      <w:r w:rsidDel="00000000" w:rsidR="00000000" w:rsidRPr="00000000">
        <w:rPr>
          <w:rtl w:val="0"/>
        </w:rPr>
        <w:t xml:space="preserve">Y3 </w:t>
      </w:r>
      <w:r w:rsidDel="00000000" w:rsidR="00000000" w:rsidRPr="00000000">
        <w:rPr>
          <w:rtl w:val="0"/>
        </w:rPr>
        <w:t xml:space="preserve">key deliverables and planned collaborations</w:t>
      </w:r>
      <w:r w:rsidDel="00000000" w:rsidR="00000000" w:rsidRPr="00000000">
        <w:rPr>
          <w:rtl w:val="0"/>
        </w:rPr>
        <w:t xml:space="preserve">   </w:t>
      </w:r>
    </w:p>
    <w:p w:rsidR="00000000" w:rsidDel="00000000" w:rsidP="00000000" w:rsidRDefault="00000000" w:rsidRPr="00000000" w14:paraId="00000045">
      <w:pPr>
        <w:ind w:left="1440" w:firstLine="720"/>
        <w:rPr/>
      </w:pPr>
      <w:r w:rsidDel="00000000" w:rsidR="00000000" w:rsidRPr="00000000">
        <w:rPr>
          <w:rtl w:val="0"/>
        </w:rPr>
        <w:t xml:space="preserve">(10mins + 5min discussion each)   </w:t>
      </w:r>
    </w:p>
    <w:p w:rsidR="00000000" w:rsidDel="00000000" w:rsidP="00000000" w:rsidRDefault="00000000" w:rsidRPr="00000000" w14:paraId="00000046">
      <w:pPr>
        <w:numPr>
          <w:ilvl w:val="0"/>
          <w:numId w:val="1"/>
        </w:numPr>
        <w:ind w:left="2880" w:hanging="360"/>
      </w:pPr>
      <w:r w:rsidDel="00000000" w:rsidR="00000000" w:rsidRPr="00000000">
        <w:rPr>
          <w:rtl w:val="0"/>
        </w:rPr>
        <w:t xml:space="preserve">IEC</w:t>
      </w:r>
    </w:p>
    <w:p w:rsidR="00000000" w:rsidDel="00000000" w:rsidP="00000000" w:rsidRDefault="00000000" w:rsidRPr="00000000" w14:paraId="00000047">
      <w:pPr>
        <w:numPr>
          <w:ilvl w:val="0"/>
          <w:numId w:val="1"/>
        </w:numPr>
        <w:ind w:left="2880" w:hanging="360"/>
      </w:pPr>
      <w:r w:rsidDel="00000000" w:rsidR="00000000" w:rsidRPr="00000000">
        <w:rPr>
          <w:rtl w:val="0"/>
        </w:rPr>
        <w:t xml:space="preserve">TC-CMU</w:t>
      </w:r>
    </w:p>
    <w:p w:rsidR="00000000" w:rsidDel="00000000" w:rsidP="00000000" w:rsidRDefault="00000000" w:rsidRPr="00000000" w14:paraId="00000048">
      <w:pPr>
        <w:numPr>
          <w:ilvl w:val="0"/>
          <w:numId w:val="1"/>
        </w:numPr>
        <w:ind w:left="2880" w:hanging="360"/>
      </w:pPr>
      <w:r w:rsidDel="00000000" w:rsidR="00000000" w:rsidRPr="00000000">
        <w:rPr>
          <w:rtl w:val="0"/>
        </w:rPr>
        <w:t xml:space="preserve">TC-Harvard</w:t>
      </w:r>
    </w:p>
    <w:p w:rsidR="00000000" w:rsidDel="00000000" w:rsidP="00000000" w:rsidRDefault="00000000" w:rsidRPr="00000000" w14:paraId="00000049">
      <w:pPr>
        <w:numPr>
          <w:ilvl w:val="0"/>
          <w:numId w:val="1"/>
        </w:numPr>
        <w:ind w:left="2880" w:hanging="360"/>
      </w:pPr>
      <w:r w:rsidDel="00000000" w:rsidR="00000000" w:rsidRPr="00000000">
        <w:rPr>
          <w:rtl w:val="0"/>
        </w:rPr>
        <w:t xml:space="preserve">MC-IU    </w:t>
      </w:r>
    </w:p>
    <w:p w:rsidR="00000000" w:rsidDel="00000000" w:rsidP="00000000" w:rsidRDefault="00000000" w:rsidRPr="00000000" w14:paraId="0000004A">
      <w:pPr>
        <w:numPr>
          <w:ilvl w:val="0"/>
          <w:numId w:val="1"/>
        </w:numPr>
        <w:ind w:left="2880" w:hanging="360"/>
      </w:pPr>
      <w:r w:rsidDel="00000000" w:rsidR="00000000" w:rsidRPr="00000000">
        <w:rPr>
          <w:rtl w:val="0"/>
        </w:rPr>
        <w:t xml:space="preserve">MC-NYGC</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ab/>
        <w:t xml:space="preserve">12:00pm </w:t>
        <w:tab/>
      </w:r>
      <w:r w:rsidDel="00000000" w:rsidR="00000000" w:rsidRPr="00000000">
        <w:rPr>
          <w:i w:val="1"/>
          <w:rtl w:val="0"/>
        </w:rPr>
        <w:t xml:space="preserve">Lunch Break</w:t>
      </w:r>
      <w:r w:rsidDel="00000000" w:rsidR="00000000" w:rsidRPr="00000000">
        <w:rPr>
          <w:rtl w:val="0"/>
        </w:rPr>
        <w:t xml:space="preserve"> / Poster Session + Open Laptops</w:t>
      </w:r>
    </w:p>
    <w:p w:rsidR="00000000" w:rsidDel="00000000" w:rsidP="00000000" w:rsidRDefault="00000000" w:rsidRPr="00000000" w14:paraId="0000004C">
      <w:pPr>
        <w:ind w:firstLine="720"/>
        <w:rPr/>
      </w:pPr>
      <w:r w:rsidDel="00000000" w:rsidR="00000000" w:rsidRPr="00000000">
        <w:rPr>
          <w:rtl w:val="0"/>
        </w:rPr>
        <w:t xml:space="preserve">1:00pm</w:t>
        <w:tab/>
      </w:r>
      <w:r w:rsidDel="00000000" w:rsidR="00000000" w:rsidRPr="00000000">
        <w:rPr>
          <w:rtl w:val="0"/>
        </w:rPr>
        <w:t xml:space="preserve">Breakout Session</w:t>
      </w:r>
      <w:r w:rsidDel="00000000" w:rsidR="00000000" w:rsidRPr="00000000">
        <w:rPr>
          <w:rtl w:val="0"/>
        </w:rPr>
        <w:t xml:space="preserve">: Roadmap for Next 2 Years (A)</w:t>
      </w:r>
    </w:p>
    <w:p w:rsidR="00000000" w:rsidDel="00000000" w:rsidP="00000000" w:rsidRDefault="00000000" w:rsidRPr="00000000" w14:paraId="0000004D">
      <w:pPr>
        <w:numPr>
          <w:ilvl w:val="3"/>
          <w:numId w:val="3"/>
        </w:numPr>
        <w:ind w:left="2880" w:hanging="360"/>
      </w:pPr>
      <w:r w:rsidDel="00000000" w:rsidR="00000000" w:rsidRPr="00000000">
        <w:rPr>
          <w:rtl w:val="0"/>
        </w:rPr>
        <w:t xml:space="preserve">New data and workflows </w:t>
      </w:r>
      <w:r w:rsidDel="00000000" w:rsidR="00000000" w:rsidRPr="00000000">
        <w:rPr>
          <w:rtl w:val="0"/>
        </w:rPr>
        <w:t xml:space="preserve">(Ziv, Clive)</w:t>
      </w:r>
      <w:r w:rsidDel="00000000" w:rsidR="00000000" w:rsidRPr="00000000">
        <w:rPr>
          <w:rtl w:val="0"/>
        </w:rPr>
      </w:r>
    </w:p>
    <w:p w:rsidR="00000000" w:rsidDel="00000000" w:rsidP="00000000" w:rsidRDefault="00000000" w:rsidRPr="00000000" w14:paraId="0000004E">
      <w:pPr>
        <w:numPr>
          <w:ilvl w:val="3"/>
          <w:numId w:val="3"/>
        </w:numPr>
        <w:ind w:left="2880" w:hanging="360"/>
      </w:pPr>
      <w:r w:rsidDel="00000000" w:rsidR="00000000" w:rsidRPr="00000000">
        <w:rPr>
          <w:rtl w:val="0"/>
        </w:rPr>
        <w:t xml:space="preserve">Data harmonization and cell type naming via Seurat (Rahul, Peter K)</w:t>
      </w:r>
    </w:p>
    <w:p w:rsidR="00000000" w:rsidDel="00000000" w:rsidP="00000000" w:rsidRDefault="00000000" w:rsidRPr="00000000" w14:paraId="0000004F">
      <w:pPr>
        <w:numPr>
          <w:ilvl w:val="3"/>
          <w:numId w:val="3"/>
        </w:numPr>
        <w:ind w:left="2880" w:hanging="360"/>
      </w:pPr>
      <w:r w:rsidDel="00000000" w:rsidR="00000000" w:rsidRPr="00000000">
        <w:rPr>
          <w:rtl w:val="0"/>
        </w:rPr>
        <w:t xml:space="preserve">Segmentation of cells and anatomical structures (e.g., glomeruli) (Jeff, Katy)</w:t>
      </w:r>
    </w:p>
    <w:p w:rsidR="00000000" w:rsidDel="00000000" w:rsidP="00000000" w:rsidRDefault="00000000" w:rsidRPr="00000000" w14:paraId="00000050">
      <w:pPr>
        <w:numPr>
          <w:ilvl w:val="3"/>
          <w:numId w:val="3"/>
        </w:numPr>
        <w:ind w:left="2880" w:hanging="360"/>
      </w:pPr>
      <w:r w:rsidDel="00000000" w:rsidR="00000000" w:rsidRPr="00000000">
        <w:rPr>
          <w:rtl w:val="0"/>
        </w:rPr>
        <w:t xml:space="preserve">Ontologies (metadata and CCF ontologies) (Jonathan S, Mark Musen, Stanford U)</w:t>
      </w:r>
    </w:p>
    <w:p w:rsidR="00000000" w:rsidDel="00000000" w:rsidP="00000000" w:rsidRDefault="00000000" w:rsidRPr="00000000" w14:paraId="00000051">
      <w:pPr>
        <w:ind w:firstLine="720"/>
        <w:rPr>
          <w:i w:val="1"/>
        </w:rPr>
      </w:pPr>
      <w:r w:rsidDel="00000000" w:rsidR="00000000" w:rsidRPr="00000000">
        <w:rPr>
          <w:rtl w:val="0"/>
        </w:rPr>
        <w:t xml:space="preserve">2:00pm</w:t>
        <w:tab/>
        <w:t xml:space="preserve">Report Back     </w:t>
      </w:r>
      <w:r w:rsidDel="00000000" w:rsidR="00000000" w:rsidRPr="00000000">
        <w:rPr>
          <w:i w:val="1"/>
          <w:rtl w:val="0"/>
        </w:rPr>
        <w:t xml:space="preserve">4 groups, 5 minutes each + 2 minutes questions</w:t>
      </w:r>
    </w:p>
    <w:p w:rsidR="00000000" w:rsidDel="00000000" w:rsidP="00000000" w:rsidRDefault="00000000" w:rsidRPr="00000000" w14:paraId="00000052">
      <w:pPr>
        <w:ind w:firstLine="720"/>
        <w:rPr/>
      </w:pPr>
      <w:r w:rsidDel="00000000" w:rsidR="00000000" w:rsidRPr="00000000">
        <w:rPr>
          <w:rtl w:val="0"/>
        </w:rPr>
        <w:t xml:space="preserve">2:30pm</w:t>
        <w:tab/>
        <w:t xml:space="preserve">Invited Speaker: </w:t>
      </w:r>
    </w:p>
    <w:p w:rsidR="00000000" w:rsidDel="00000000" w:rsidP="00000000" w:rsidRDefault="00000000" w:rsidRPr="00000000" w14:paraId="00000053">
      <w:pPr>
        <w:ind w:left="1440" w:firstLine="720"/>
        <w:rPr/>
      </w:pPr>
      <w:r w:rsidDel="00000000" w:rsidR="00000000" w:rsidRPr="00000000">
        <w:rPr>
          <w:rtl w:val="0"/>
        </w:rPr>
        <w:t xml:space="preserve">Alexander D. Diehl, University of New York at Buffalo: Cell Ontology</w:t>
      </w: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rtl w:val="0"/>
        </w:rPr>
        <w:t xml:space="preserve">3:30pm</w:t>
        <w:tab/>
      </w:r>
      <w:r w:rsidDel="00000000" w:rsidR="00000000" w:rsidRPr="00000000">
        <w:rPr>
          <w:i w:val="1"/>
          <w:rtl w:val="0"/>
        </w:rPr>
        <w:t xml:space="preserve">Break</w:t>
      </w:r>
      <w:r w:rsidDel="00000000" w:rsidR="00000000" w:rsidRPr="00000000">
        <w:rPr>
          <w:rtl w:val="0"/>
        </w:rPr>
        <w:t xml:space="preserve"> / Poster Session + Open Laptops</w:t>
      </w:r>
    </w:p>
    <w:p w:rsidR="00000000" w:rsidDel="00000000" w:rsidP="00000000" w:rsidRDefault="00000000" w:rsidRPr="00000000" w14:paraId="00000055">
      <w:pPr>
        <w:ind w:firstLine="720"/>
        <w:rPr/>
      </w:pPr>
      <w:r w:rsidDel="00000000" w:rsidR="00000000" w:rsidRPr="00000000">
        <w:rPr>
          <w:rtl w:val="0"/>
        </w:rPr>
        <w:t xml:space="preserve">4:30pm</w:t>
        <w:tab/>
        <w:t xml:space="preserve">Breakout Session: Roadmap for Next 2 Years (B)</w:t>
      </w:r>
    </w:p>
    <w:p w:rsidR="00000000" w:rsidDel="00000000" w:rsidP="00000000" w:rsidRDefault="00000000" w:rsidRPr="00000000" w14:paraId="00000056">
      <w:pPr>
        <w:numPr>
          <w:ilvl w:val="3"/>
          <w:numId w:val="3"/>
        </w:numPr>
        <w:ind w:left="2880" w:hanging="360"/>
      </w:pPr>
      <w:r w:rsidDel="00000000" w:rsidR="00000000" w:rsidRPr="00000000">
        <w:rPr>
          <w:rtl w:val="0"/>
        </w:rPr>
        <w:t xml:space="preserve">Common coordinate framework &amp; user interfaces (Katy, Rahul)</w:t>
      </w:r>
    </w:p>
    <w:p w:rsidR="00000000" w:rsidDel="00000000" w:rsidP="00000000" w:rsidRDefault="00000000" w:rsidRPr="00000000" w14:paraId="00000057">
      <w:pPr>
        <w:numPr>
          <w:ilvl w:val="3"/>
          <w:numId w:val="3"/>
        </w:numPr>
        <w:ind w:left="2880" w:hanging="360"/>
      </w:pPr>
      <w:r w:rsidDel="00000000" w:rsidR="00000000" w:rsidRPr="00000000">
        <w:rPr>
          <w:rtl w:val="0"/>
        </w:rPr>
        <w:t xml:space="preserve">Portal UX design and user studies </w:t>
      </w:r>
      <w:r w:rsidDel="00000000" w:rsidR="00000000" w:rsidRPr="00000000">
        <w:rPr>
          <w:rtl w:val="0"/>
        </w:rPr>
        <w:t xml:space="preserve">(Nils, Lisel)</w:t>
      </w:r>
      <w:r w:rsidDel="00000000" w:rsidR="00000000" w:rsidRPr="00000000">
        <w:rPr>
          <w:rtl w:val="0"/>
        </w:rPr>
      </w:r>
    </w:p>
    <w:p w:rsidR="00000000" w:rsidDel="00000000" w:rsidP="00000000" w:rsidRDefault="00000000" w:rsidRPr="00000000" w14:paraId="00000058">
      <w:pPr>
        <w:numPr>
          <w:ilvl w:val="3"/>
          <w:numId w:val="3"/>
        </w:numPr>
        <w:ind w:left="2880" w:hanging="360"/>
      </w:pPr>
      <w:r w:rsidDel="00000000" w:rsidR="00000000" w:rsidRPr="00000000">
        <w:rPr>
          <w:rtl w:val="0"/>
        </w:rPr>
        <w:t xml:space="preserve">Data ingest from other consortia, HuBMAP APIs (IEC, Ziv)</w:t>
      </w:r>
    </w:p>
    <w:p w:rsidR="00000000" w:rsidDel="00000000" w:rsidP="00000000" w:rsidRDefault="00000000" w:rsidRPr="00000000" w14:paraId="00000059">
      <w:pPr>
        <w:numPr>
          <w:ilvl w:val="3"/>
          <w:numId w:val="3"/>
        </w:numPr>
        <w:ind w:left="2880" w:hanging="360"/>
      </w:pPr>
      <w:r w:rsidDel="00000000" w:rsidR="00000000" w:rsidRPr="00000000">
        <w:rPr>
          <w:rtl w:val="0"/>
        </w:rPr>
        <w:t xml:space="preserve">Scientific questions and science communication (Robin, Zorina?)</w:t>
      </w:r>
    </w:p>
    <w:p w:rsidR="00000000" w:rsidDel="00000000" w:rsidP="00000000" w:rsidRDefault="00000000" w:rsidRPr="00000000" w14:paraId="0000005A">
      <w:pPr>
        <w:ind w:firstLine="720"/>
        <w:rPr>
          <w:i w:val="1"/>
        </w:rPr>
      </w:pPr>
      <w:r w:rsidDel="00000000" w:rsidR="00000000" w:rsidRPr="00000000">
        <w:rPr>
          <w:rtl w:val="0"/>
        </w:rPr>
        <w:t xml:space="preserve">5:30pm</w:t>
        <w:tab/>
        <w:t xml:space="preserve">Report Back     </w:t>
      </w:r>
      <w:r w:rsidDel="00000000" w:rsidR="00000000" w:rsidRPr="00000000">
        <w:rPr>
          <w:i w:val="1"/>
          <w:rtl w:val="0"/>
        </w:rPr>
        <w:t xml:space="preserve">4 groups, 5 minutes each + 2 minutes questions</w:t>
      </w:r>
    </w:p>
    <w:p w:rsidR="00000000" w:rsidDel="00000000" w:rsidP="00000000" w:rsidRDefault="00000000" w:rsidRPr="00000000" w14:paraId="0000005B">
      <w:pPr>
        <w:ind w:firstLine="720"/>
        <w:rPr/>
      </w:pPr>
      <w:r w:rsidDel="00000000" w:rsidR="00000000" w:rsidRPr="00000000">
        <w:rPr>
          <w:rtl w:val="0"/>
        </w:rPr>
        <w:t xml:space="preserve">6:00pm</w:t>
        <w:tab/>
        <w:t xml:space="preserve">Adjourn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September 22, 2020</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second day features discussions and hands-on sessions on 1) cell segmentation, 2) cell type annotation, 3) CCF, 4) outreach materials but also on HuBMAP superpowers and optimizing HIVE planning and coordination.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ab/>
        <w:t xml:space="preserve">10:30am</w:t>
        <w:tab/>
        <w:t xml:space="preserve">Invited Speaker</w:t>
      </w:r>
      <w:r w:rsidDel="00000000" w:rsidR="00000000" w:rsidRPr="00000000">
        <w:rPr>
          <w:rtl w:val="0"/>
        </w:rPr>
        <w:t xml:space="preserve">: </w:t>
        <w:br w:type="textWrapping"/>
        <w:tab/>
        <w:tab/>
        <w:tab/>
      </w:r>
      <w:commentRangeStart w:id="0"/>
      <w:r w:rsidDel="00000000" w:rsidR="00000000" w:rsidRPr="00000000">
        <w:rPr>
          <w:rtl w:val="0"/>
        </w:rPr>
        <w:t xml:space="preserve">Amy Bernard</w:t>
      </w:r>
      <w:commentRangeEnd w:id="0"/>
      <w:r w:rsidDel="00000000" w:rsidR="00000000" w:rsidRPr="00000000">
        <w:commentReference w:id="0"/>
      </w:r>
      <w:r w:rsidDel="00000000" w:rsidR="00000000" w:rsidRPr="00000000">
        <w:rPr>
          <w:rtl w:val="0"/>
        </w:rPr>
        <w:t xml:space="preserve">, Allen Institute: Cell Type Annotation and </w:t>
      </w:r>
      <w:hyperlink r:id="rId17">
        <w:r w:rsidDel="00000000" w:rsidR="00000000" w:rsidRPr="00000000">
          <w:rPr>
            <w:color w:val="1155cc"/>
            <w:u w:val="single"/>
            <w:rtl w:val="0"/>
          </w:rPr>
          <w:t xml:space="preserve">Nomenclature</w:t>
        </w:r>
      </w:hyperlink>
      <w:r w:rsidDel="00000000" w:rsidR="00000000" w:rsidRPr="00000000">
        <w:rPr>
          <w:rtl w:val="0"/>
        </w:rPr>
      </w:r>
    </w:p>
    <w:p w:rsidR="00000000" w:rsidDel="00000000" w:rsidP="00000000" w:rsidRDefault="00000000" w:rsidRPr="00000000" w14:paraId="00000061">
      <w:pPr>
        <w:ind w:firstLine="720"/>
        <w:rPr/>
      </w:pPr>
      <w:commentRangeStart w:id="1"/>
      <w:commentRangeStart w:id="2"/>
      <w:commentRangeStart w:id="3"/>
      <w:r w:rsidDel="00000000" w:rsidR="00000000" w:rsidRPr="00000000">
        <w:rPr>
          <w:rtl w:val="0"/>
        </w:rPr>
        <w:t xml:space="preserve">11:30am</w:t>
        <w:tab/>
        <w:t xml:space="preserve">4 Breakout Sessions</w:t>
      </w:r>
    </w:p>
    <w:p w:rsidR="00000000" w:rsidDel="00000000" w:rsidP="00000000" w:rsidRDefault="00000000" w:rsidRPr="00000000" w14:paraId="00000062">
      <w:pPr>
        <w:numPr>
          <w:ilvl w:val="0"/>
          <w:numId w:val="2"/>
        </w:numPr>
        <w:ind w:left="2160" w:firstLine="360"/>
        <w:rPr>
          <w:u w:val="none"/>
        </w:rPr>
      </w:pPr>
      <w:r w:rsidDel="00000000" w:rsidR="00000000" w:rsidRPr="00000000">
        <w:rPr>
          <w:rtl w:val="0"/>
        </w:rPr>
        <w:t xml:space="preserve">Cell segmentation</w:t>
      </w:r>
    </w:p>
    <w:p w:rsidR="00000000" w:rsidDel="00000000" w:rsidP="00000000" w:rsidRDefault="00000000" w:rsidRPr="00000000" w14:paraId="00000063">
      <w:pPr>
        <w:numPr>
          <w:ilvl w:val="3"/>
          <w:numId w:val="2"/>
        </w:numPr>
        <w:ind w:left="2880" w:hanging="360"/>
        <w:rPr>
          <w:u w:val="none"/>
        </w:rPr>
      </w:pPr>
      <w:r w:rsidDel="00000000" w:rsidR="00000000" w:rsidRPr="00000000">
        <w:rPr>
          <w:rtl w:val="0"/>
        </w:rPr>
        <w:t xml:space="preserve">Cell type annotation</w:t>
      </w:r>
    </w:p>
    <w:p w:rsidR="00000000" w:rsidDel="00000000" w:rsidP="00000000" w:rsidRDefault="00000000" w:rsidRPr="00000000" w14:paraId="00000064">
      <w:pPr>
        <w:numPr>
          <w:ilvl w:val="3"/>
          <w:numId w:val="2"/>
        </w:numPr>
        <w:ind w:left="2880" w:hanging="360"/>
        <w:rPr>
          <w:u w:val="none"/>
        </w:rPr>
      </w:pPr>
      <w:r w:rsidDel="00000000" w:rsidR="00000000" w:rsidRPr="00000000">
        <w:rPr>
          <w:rtl w:val="0"/>
        </w:rPr>
        <w:t xml:space="preserve">CCF</w:t>
      </w:r>
    </w:p>
    <w:p w:rsidR="00000000" w:rsidDel="00000000" w:rsidP="00000000" w:rsidRDefault="00000000" w:rsidRPr="00000000" w14:paraId="00000065">
      <w:pPr>
        <w:numPr>
          <w:ilvl w:val="3"/>
          <w:numId w:val="2"/>
        </w:numPr>
        <w:ind w:left="2880" w:hanging="360"/>
        <w:rPr>
          <w:u w:val="none"/>
        </w:rPr>
      </w:pPr>
      <w:r w:rsidDel="00000000" w:rsidR="00000000" w:rsidRPr="00000000">
        <w:rPr>
          <w:rtl w:val="0"/>
        </w:rPr>
        <w:t xml:space="preserve">Outreach materials</w:t>
      </w:r>
    </w:p>
    <w:p w:rsidR="00000000" w:rsidDel="00000000" w:rsidP="00000000" w:rsidRDefault="00000000" w:rsidRPr="00000000" w14:paraId="00000066">
      <w:pPr>
        <w:ind w:left="720" w:firstLine="0"/>
        <w:rPr/>
      </w:pPr>
      <w:r w:rsidDel="00000000" w:rsidR="00000000" w:rsidRPr="00000000">
        <w:rPr>
          <w:rtl w:val="0"/>
        </w:rPr>
        <w:t xml:space="preserve">12:30pm</w:t>
        <w:tab/>
        <w:t xml:space="preserve">Report Back     </w:t>
      </w:r>
      <w:r w:rsidDel="00000000" w:rsidR="00000000" w:rsidRPr="00000000">
        <w:rPr>
          <w:i w:val="1"/>
          <w:rtl w:val="0"/>
        </w:rPr>
        <w:t xml:space="preserve">4 groups, 5 minutes each + 2 minutes questions</w:t>
      </w: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t xml:space="preserve">1:00pm </w:t>
        <w:tab/>
      </w:r>
      <w:r w:rsidDel="00000000" w:rsidR="00000000" w:rsidRPr="00000000">
        <w:rPr>
          <w:i w:val="1"/>
          <w:rtl w:val="0"/>
        </w:rPr>
        <w:t xml:space="preserve">Lunch Break</w:t>
      </w:r>
      <w:r w:rsidDel="00000000" w:rsidR="00000000" w:rsidRPr="00000000">
        <w:rPr>
          <w:rtl w:val="0"/>
        </w:rPr>
        <w:t xml:space="preserve">  </w:t>
      </w:r>
    </w:p>
    <w:p w:rsidR="00000000" w:rsidDel="00000000" w:rsidP="00000000" w:rsidRDefault="00000000" w:rsidRPr="00000000" w14:paraId="00000068">
      <w:pPr>
        <w:ind w:firstLine="720"/>
        <w:rPr/>
      </w:pPr>
      <w:commentRangeStart w:id="4"/>
      <w:commentRangeStart w:id="5"/>
      <w:r w:rsidDel="00000000" w:rsidR="00000000" w:rsidRPr="00000000">
        <w:rPr>
          <w:rtl w:val="0"/>
        </w:rPr>
        <w:t xml:space="preserve">1:30pm</w:t>
        <w:tab/>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4 Breakout Sessions on Unique HuBMAP Superpowers</w:t>
      </w:r>
    </w:p>
    <w:p w:rsidR="00000000" w:rsidDel="00000000" w:rsidP="00000000" w:rsidRDefault="00000000" w:rsidRPr="00000000" w14:paraId="00000069">
      <w:pPr>
        <w:numPr>
          <w:ilvl w:val="3"/>
          <w:numId w:val="3"/>
        </w:numPr>
        <w:spacing w:after="0" w:afterAutospacing="0" w:lineRule="auto"/>
        <w:ind w:left="2880" w:hanging="360"/>
      </w:pPr>
      <w:r w:rsidDel="00000000" w:rsidR="00000000" w:rsidRPr="00000000">
        <w:rPr>
          <w:rtl w:val="0"/>
        </w:rPr>
        <w:t xml:space="preserve">Spatial and semantic data collection, registration, and integrating via common coordinate framework and 3D Atlas</w:t>
      </w:r>
    </w:p>
    <w:p w:rsidR="00000000" w:rsidDel="00000000" w:rsidP="00000000" w:rsidRDefault="00000000" w:rsidRPr="00000000" w14:paraId="0000006A">
      <w:pPr>
        <w:numPr>
          <w:ilvl w:val="3"/>
          <w:numId w:val="3"/>
        </w:numPr>
        <w:spacing w:after="0" w:afterAutospacing="0" w:lineRule="auto"/>
        <w:ind w:left="2880" w:hanging="360"/>
      </w:pPr>
      <w:r w:rsidDel="00000000" w:rsidR="00000000" w:rsidRPr="00000000">
        <w:rPr>
          <w:rtl w:val="0"/>
        </w:rPr>
        <w:t xml:space="preserve">Diverse types of data and how it can be anchored / integrated and harmonized for analysis and visualization</w:t>
      </w:r>
    </w:p>
    <w:p w:rsidR="00000000" w:rsidDel="00000000" w:rsidP="00000000" w:rsidRDefault="00000000" w:rsidRPr="00000000" w14:paraId="0000006B">
      <w:pPr>
        <w:numPr>
          <w:ilvl w:val="3"/>
          <w:numId w:val="3"/>
        </w:numPr>
        <w:spacing w:after="0" w:afterAutospacing="0" w:lineRule="auto"/>
        <w:ind w:left="2880" w:hanging="360"/>
      </w:pPr>
      <w:r w:rsidDel="00000000" w:rsidR="00000000" w:rsidRPr="00000000">
        <w:rPr>
          <w:rtl w:val="0"/>
        </w:rPr>
        <w:t xml:space="preserve">Segmenting, annotating and visualizing multimodal data</w:t>
      </w:r>
    </w:p>
    <w:p w:rsidR="00000000" w:rsidDel="00000000" w:rsidP="00000000" w:rsidRDefault="00000000" w:rsidRPr="00000000" w14:paraId="0000006C">
      <w:pPr>
        <w:numPr>
          <w:ilvl w:val="3"/>
          <w:numId w:val="3"/>
        </w:numPr>
        <w:spacing w:after="240" w:lineRule="auto"/>
        <w:ind w:left="2880" w:hanging="360"/>
      </w:pPr>
      <w:r w:rsidDel="00000000" w:rsidR="00000000" w:rsidRPr="00000000">
        <w:rPr>
          <w:rtl w:val="0"/>
        </w:rPr>
        <w:t xml:space="preserve">Interoperable FAIR data and open APIs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t xml:space="preserve">2:30pm</w:t>
        <w:tab/>
        <w:t xml:space="preserve">Report Back     </w:t>
      </w:r>
      <w:r w:rsidDel="00000000" w:rsidR="00000000" w:rsidRPr="00000000">
        <w:rPr>
          <w:i w:val="1"/>
          <w:rtl w:val="0"/>
        </w:rPr>
        <w:t xml:space="preserve">4 groups, 5 minutes each + 2 minutes questions</w:t>
      </w:r>
      <w:r w:rsidDel="00000000" w:rsidR="00000000" w:rsidRPr="00000000">
        <w:rPr>
          <w:rtl w:val="0"/>
        </w:rPr>
      </w:r>
    </w:p>
    <w:p w:rsidR="00000000" w:rsidDel="00000000" w:rsidP="00000000" w:rsidRDefault="00000000" w:rsidRPr="00000000" w14:paraId="0000006E">
      <w:pPr>
        <w:ind w:firstLine="720"/>
        <w:rPr/>
      </w:pPr>
      <w:r w:rsidDel="00000000" w:rsidR="00000000" w:rsidRPr="00000000">
        <w:rPr>
          <w:rtl w:val="0"/>
        </w:rPr>
        <w:t xml:space="preserve">3:00pm</w:t>
        <w:tab/>
      </w:r>
      <w:commentRangeStart w:id="6"/>
      <w:commentRangeStart w:id="7"/>
      <w:r w:rsidDel="00000000" w:rsidR="00000000" w:rsidRPr="00000000">
        <w:rPr>
          <w:rtl w:val="0"/>
        </w:rPr>
        <w:t xml:space="preserve">4 Breakout Sessions</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on Optimizing Planning &amp; Coordination</w:t>
      </w:r>
    </w:p>
    <w:p w:rsidR="00000000" w:rsidDel="00000000" w:rsidP="00000000" w:rsidRDefault="00000000" w:rsidRPr="00000000" w14:paraId="0000006F">
      <w:pPr>
        <w:numPr>
          <w:ilvl w:val="3"/>
          <w:numId w:val="3"/>
        </w:numPr>
        <w:ind w:left="2880" w:hanging="360"/>
      </w:pPr>
      <w:r w:rsidDel="00000000" w:rsidR="00000000" w:rsidRPr="00000000">
        <w:rPr>
          <w:rtl w:val="0"/>
        </w:rPr>
        <w:t xml:space="preserve">Within HIVE </w:t>
      </w:r>
    </w:p>
    <w:p w:rsidR="00000000" w:rsidDel="00000000" w:rsidP="00000000" w:rsidRDefault="00000000" w:rsidRPr="00000000" w14:paraId="00000070">
      <w:pPr>
        <w:numPr>
          <w:ilvl w:val="3"/>
          <w:numId w:val="3"/>
        </w:numPr>
        <w:ind w:left="2880" w:hanging="360"/>
      </w:pPr>
      <w:r w:rsidDel="00000000" w:rsidR="00000000" w:rsidRPr="00000000">
        <w:rPr>
          <w:rtl w:val="0"/>
        </w:rPr>
        <w:t xml:space="preserve">Within HuBMAP  </w:t>
      </w:r>
    </w:p>
    <w:p w:rsidR="00000000" w:rsidDel="00000000" w:rsidP="00000000" w:rsidRDefault="00000000" w:rsidRPr="00000000" w14:paraId="00000071">
      <w:pPr>
        <w:numPr>
          <w:ilvl w:val="3"/>
          <w:numId w:val="3"/>
        </w:numPr>
        <w:ind w:left="2880" w:hanging="360"/>
      </w:pPr>
      <w:commentRangeStart w:id="8"/>
      <w:r w:rsidDel="00000000" w:rsidR="00000000" w:rsidRPr="00000000">
        <w:rPr>
          <w:rtl w:val="0"/>
        </w:rPr>
        <w:t xml:space="preserve">Within NIH (e.g., via CFDE)</w:t>
      </w:r>
    </w:p>
    <w:p w:rsidR="00000000" w:rsidDel="00000000" w:rsidP="00000000" w:rsidRDefault="00000000" w:rsidRPr="00000000" w14:paraId="00000072">
      <w:pPr>
        <w:numPr>
          <w:ilvl w:val="3"/>
          <w:numId w:val="3"/>
        </w:numPr>
        <w:ind w:left="2880" w:hanging="360"/>
      </w:pPr>
      <w:r w:rsidDel="00000000" w:rsidR="00000000" w:rsidRPr="00000000">
        <w:rPr>
          <w:rtl w:val="0"/>
        </w:rPr>
        <w:t xml:space="preserve">HuBMAP External</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3">
      <w:pPr>
        <w:ind w:firstLine="720"/>
        <w:rPr>
          <w:i w:val="1"/>
        </w:rPr>
      </w:pPr>
      <w:r w:rsidDel="00000000" w:rsidR="00000000" w:rsidRPr="00000000">
        <w:rPr>
          <w:rtl w:val="0"/>
        </w:rPr>
        <w:t xml:space="preserve">4:00pm</w:t>
        <w:tab/>
      </w:r>
      <w:r w:rsidDel="00000000" w:rsidR="00000000" w:rsidRPr="00000000">
        <w:rPr>
          <w:rtl w:val="0"/>
        </w:rPr>
        <w:t xml:space="preserve">Report Back</w:t>
      </w:r>
      <w:r w:rsidDel="00000000" w:rsidR="00000000" w:rsidRPr="00000000">
        <w:rPr>
          <w:rtl w:val="0"/>
        </w:rPr>
        <w:t xml:space="preserve">     </w:t>
      </w:r>
      <w:r w:rsidDel="00000000" w:rsidR="00000000" w:rsidRPr="00000000">
        <w:rPr>
          <w:i w:val="1"/>
          <w:rtl w:val="0"/>
        </w:rPr>
        <w:t xml:space="preserve">4 groups, 5 minutes each + 2 minutes questions</w:t>
      </w:r>
    </w:p>
    <w:p w:rsidR="00000000" w:rsidDel="00000000" w:rsidP="00000000" w:rsidRDefault="00000000" w:rsidRPr="00000000" w14:paraId="00000074">
      <w:pPr>
        <w:ind w:firstLine="720"/>
        <w:rPr/>
      </w:pPr>
      <w:r w:rsidDel="00000000" w:rsidR="00000000" w:rsidRPr="00000000">
        <w:rPr>
          <w:rtl w:val="0"/>
        </w:rPr>
        <w:t xml:space="preserve">4:30pm</w:t>
      </w:r>
      <w:r w:rsidDel="00000000" w:rsidR="00000000" w:rsidRPr="00000000">
        <w:rPr>
          <w:i w:val="1"/>
          <w:rtl w:val="0"/>
        </w:rPr>
        <w:tab/>
        <w:t xml:space="preserve">Closing words</w:t>
      </w: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tl w:val="0"/>
        </w:rPr>
        <w:t xml:space="preserve">4:45pm</w:t>
        <w:tab/>
        <w:t xml:space="preserve">PI Meeting, NIH is welcome to attend</w:t>
      </w:r>
    </w:p>
    <w:p w:rsidR="00000000" w:rsidDel="00000000" w:rsidP="00000000" w:rsidRDefault="00000000" w:rsidRPr="00000000" w14:paraId="00000076">
      <w:pPr>
        <w:ind w:firstLine="720"/>
        <w:rPr/>
      </w:pPr>
      <w:r w:rsidDel="00000000" w:rsidR="00000000" w:rsidRPr="00000000">
        <w:rPr>
          <w:rtl w:val="0"/>
        </w:rPr>
      </w:r>
    </w:p>
    <w:p w:rsidR="00000000" w:rsidDel="00000000" w:rsidP="00000000" w:rsidRDefault="00000000" w:rsidRPr="00000000" w14:paraId="00000077">
      <w:pPr>
        <w:ind w:firstLine="720"/>
        <w:rPr>
          <w:i w:val="1"/>
        </w:rPr>
      </w:pPr>
      <w:r w:rsidDel="00000000" w:rsidR="00000000" w:rsidRPr="00000000">
        <w:rPr>
          <w:rtl w:val="0"/>
        </w:rPr>
        <w:t xml:space="preserve">5:45pm</w:t>
        <w:tab/>
        <w:t xml:space="preserve">Adjourn</w:t>
      </w: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Social Media</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HuBMAP twitter feed:</w:t>
        <w:tab/>
        <w:t xml:space="preserve">@_hubmap</w:t>
      </w:r>
    </w:p>
    <w:p w:rsidR="00000000" w:rsidDel="00000000" w:rsidP="00000000" w:rsidRDefault="00000000" w:rsidRPr="00000000" w14:paraId="0000007B">
      <w:pPr>
        <w:rPr/>
      </w:pPr>
      <w:r w:rsidDel="00000000" w:rsidR="00000000" w:rsidRPr="00000000">
        <w:rPr>
          <w:rtl w:val="0"/>
        </w:rPr>
        <w:t xml:space="preserve">Hashtag(s): #HuBMAP</w:t>
      </w:r>
    </w:p>
    <w:p w:rsidR="00000000" w:rsidDel="00000000" w:rsidP="00000000" w:rsidRDefault="00000000" w:rsidRPr="00000000" w14:paraId="0000007C">
      <w:pPr>
        <w:rPr>
          <w:i w:val="1"/>
        </w:rPr>
      </w:pPr>
      <w:r w:rsidDel="00000000" w:rsidR="00000000" w:rsidRPr="00000000">
        <w:rPr>
          <w:rtl w:val="0"/>
        </w:rPr>
      </w:r>
    </w:p>
    <w:p w:rsidR="00000000" w:rsidDel="00000000" w:rsidP="00000000" w:rsidRDefault="00000000" w:rsidRPr="00000000" w14:paraId="0000007D">
      <w:pPr>
        <w:keepNext w:val="0"/>
        <w:keepLines w:val="0"/>
        <w:spacing w:after="80" w:lineRule="auto"/>
        <w:rPr>
          <w:b w:val="1"/>
        </w:rPr>
      </w:pPr>
      <w:r w:rsidDel="00000000" w:rsidR="00000000" w:rsidRPr="00000000">
        <w:rPr>
          <w:b w:val="1"/>
          <w:rtl w:val="0"/>
        </w:rPr>
        <w:t xml:space="preserve">Acknowledgements</w:t>
      </w:r>
    </w:p>
    <w:p w:rsidR="00000000" w:rsidDel="00000000" w:rsidP="00000000" w:rsidRDefault="00000000" w:rsidRPr="00000000" w14:paraId="0000007E">
      <w:pPr>
        <w:spacing w:after="240" w:before="240" w:lineRule="auto"/>
        <w:rPr>
          <w:i w:val="1"/>
        </w:rPr>
      </w:pPr>
      <w:r w:rsidDel="00000000" w:rsidR="00000000" w:rsidRPr="00000000">
        <w:rPr>
          <w:rtl w:val="0"/>
        </w:rPr>
        <w:t xml:space="preserve">E</w:t>
      </w:r>
      <w:r w:rsidDel="00000000" w:rsidR="00000000" w:rsidRPr="00000000">
        <w:rPr>
          <w:rtl w:val="0"/>
        </w:rPr>
        <w:t xml:space="preserve">vent organization is funded by NIH Award</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OT2OD026671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pStyle w:val="Heading6"/>
        <w:keepNext w:val="0"/>
        <w:keepLines w:val="0"/>
        <w:spacing w:after="40" w:before="200" w:lineRule="auto"/>
        <w:rPr>
          <w:b w:val="1"/>
          <w:color w:val="000000"/>
          <w:sz w:val="18"/>
          <w:szCs w:val="18"/>
        </w:rPr>
      </w:pPr>
      <w:bookmarkStart w:colFirst="0" w:colLast="0" w:name="_j10pesefa9n" w:id="1"/>
      <w:bookmarkEnd w:id="1"/>
      <w:r w:rsidDel="00000000" w:rsidR="00000000" w:rsidRPr="00000000">
        <w:rPr>
          <w:b w:val="1"/>
          <w:color w:val="000000"/>
          <w:sz w:val="18"/>
          <w:szCs w:val="18"/>
          <w:rtl w:val="0"/>
        </w:rPr>
        <w:t xml:space="preserve">© 2020 All Rights Reserved </w:t>
        <w:tab/>
        <w:t xml:space="preserve"> </w:t>
      </w:r>
      <w:r w:rsidDel="00000000" w:rsidR="00000000" w:rsidRPr="00000000">
        <w:rPr>
          <w:b w:val="1"/>
          <w:color w:val="000000"/>
          <w:sz w:val="18"/>
          <w:szCs w:val="18"/>
          <w:rtl w:val="0"/>
        </w:rPr>
        <w:t xml:space="preserve">       </w:t>
      </w:r>
      <w:hyperlink r:id="rId20">
        <w:r w:rsidDel="00000000" w:rsidR="00000000" w:rsidRPr="00000000">
          <w:rPr>
            <w:b w:val="1"/>
            <w:color w:val="1155cc"/>
            <w:sz w:val="18"/>
            <w:szCs w:val="18"/>
            <w:u w:val="single"/>
            <w:rtl w:val="0"/>
          </w:rPr>
          <w:t xml:space="preserve">Contact Us</w:t>
        </w:r>
      </w:hyperlink>
      <w:r w:rsidDel="00000000" w:rsidR="00000000" w:rsidRPr="00000000">
        <w:rPr>
          <w:b w:val="1"/>
          <w:color w:val="000000"/>
          <w:sz w:val="18"/>
          <w:szCs w:val="18"/>
          <w:rtl w:val="0"/>
        </w:rPr>
        <w:t xml:space="preserve"> </w:t>
        <w:tab/>
        <w:tab/>
      </w:r>
      <w:r w:rsidDel="00000000" w:rsidR="00000000" w:rsidRPr="00000000">
        <w:rPr>
          <w:b w:val="1"/>
          <w:color w:val="000000"/>
          <w:sz w:val="18"/>
          <w:szCs w:val="18"/>
          <w:rtl w:val="0"/>
        </w:rPr>
        <w:tab/>
      </w:r>
      <w:hyperlink r:id="rId21">
        <w:r w:rsidDel="00000000" w:rsidR="00000000" w:rsidRPr="00000000">
          <w:rPr>
            <w:b w:val="1"/>
            <w:color w:val="1155cc"/>
            <w:sz w:val="18"/>
            <w:szCs w:val="18"/>
            <w:u w:val="single"/>
            <w:rtl w:val="0"/>
          </w:rPr>
          <w:t xml:space="preserve">Supported by the NIH Common Fund</w:t>
        </w:r>
      </w:hyperlink>
      <w:r w:rsidDel="00000000" w:rsidR="00000000" w:rsidRPr="00000000">
        <w:rPr>
          <w:b w:val="1"/>
          <w:color w:val="000000"/>
          <w:sz w:val="18"/>
          <w:szCs w:val="18"/>
          <w:rtl w:val="0"/>
        </w:rPr>
        <w:t xml:space="preserve"> </w:t>
        <w:tab/>
      </w:r>
    </w:p>
    <w:p w:rsidR="00000000" w:rsidDel="00000000" w:rsidP="00000000" w:rsidRDefault="00000000" w:rsidRPr="00000000" w14:paraId="00000080">
      <w:pPr>
        <w:rPr>
          <w:i w:val="1"/>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onymous" w:id="8" w:date="2020-07-28T18:20:46Z">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ingest, API and code reuse</w:t>
      </w:r>
    </w:p>
  </w:comment>
  <w:comment w:author="Katy Borner" w:id="0" w:date="2020-07-29T16:06:49Z">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confirmed on 7/29</w:t>
      </w:r>
    </w:p>
  </w:comment>
  <w:comment w:author="Richard Conroy" w:id="1" w:date="2020-07-28T13:18:00Z">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still think these are a bit rushed, but at least will get the conversation started. Having some clear guidance for these sessions will be important.</w:t>
      </w:r>
    </w:p>
  </w:comment>
  <w:comment w:author="Katy Borner" w:id="2" w:date="2020-07-28T13:26:35Z">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will develop breakout session templates as soon as we have a final agenda.</w:t>
      </w:r>
    </w:p>
  </w:comment>
  <w:comment w:author="Anonymous" w:id="3" w:date="2020-07-28T18:17:44Z">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breakout on 'integrated analysis of different data types.'</w:t>
      </w:r>
    </w:p>
  </w:comment>
  <w:comment w:author="Nils Gehlenborg" w:id="4" w:date="2020-07-14T16:37:25Z">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good if we could discuss the intra-HIVE planning and development process in more depth. How do we keep each other up to date? How do we efficiently coordinate our quarterly deliverables?</w:t>
      </w:r>
    </w:p>
  </w:comment>
  <w:comment w:author="Katy Borner" w:id="5" w:date="2020-07-15T03:41:48Z">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idea. I added 3 possible topics</w:t>
      </w:r>
    </w:p>
  </w:comment>
  <w:comment w:author="Nils Gehlenborg" w:id="6" w:date="2020-07-14T16:37:25Z">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good if we could discuss the intra-HIVE planning and development process in more depth. How do we keep each other up to date? How do we efficiently coordinate our quarterly deliverables?</w:t>
      </w:r>
    </w:p>
  </w:comment>
  <w:comment w:author="Katy Borner" w:id="7" w:date="2020-07-15T03:41:48Z">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idea. I added 3 possible topics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pPr/>
      <w:rPr/>
      <w:tcPr>
        <w:tcMar>
          <w:top w:w="0.0" w:type="dxa"/>
          <w:left w:w="115.0" w:type="dxa"/>
          <w:bottom w:w="0.0" w:type="dxa"/>
          <w:right w:w="115.0" w:type="dxa"/>
        </w:tcMar>
      </w:tcPr>
    </w:tblStylePr>
    <w:tblStylePr w:type="band1Vert">
      <w:pPr/>
      <w:rPr/>
      <w:tcPr>
        <w:tcMar>
          <w:top w:w="0.0" w:type="dxa"/>
          <w:left w:w="115.0" w:type="dxa"/>
          <w:bottom w:w="0.0" w:type="dxa"/>
          <w:right w:w="115.0" w:type="dxa"/>
        </w:tcMar>
      </w:tcPr>
    </w:tblStylePr>
    <w:tblStylePr w:type="band2Horz">
      <w:pPr/>
      <w:rPr/>
      <w:tcPr>
        <w:tcMar>
          <w:top w:w="0.0" w:type="dxa"/>
          <w:left w:w="115.0" w:type="dxa"/>
          <w:bottom w:w="0.0" w:type="dxa"/>
          <w:right w:w="115.0" w:type="dxa"/>
        </w:tcMar>
      </w:tcPr>
    </w:tblStylePr>
    <w:tblStylePr w:type="band2Vert">
      <w:pPr/>
      <w:rPr/>
      <w:tcPr>
        <w:tcMar>
          <w:top w:w="0.0" w:type="dxa"/>
          <w:left w:w="115.0" w:type="dxa"/>
          <w:bottom w:w="0.0" w:type="dxa"/>
          <w:right w:w="115.0" w:type="dxa"/>
        </w:tcMar>
      </w:tcPr>
    </w:tblStylePr>
    <w:tblStylePr w:type="firstCol">
      <w:pPr/>
      <w:rPr/>
      <w:tcPr>
        <w:tcMar>
          <w:top w:w="0.0" w:type="dxa"/>
          <w:left w:w="115.0" w:type="dxa"/>
          <w:bottom w:w="0.0" w:type="dxa"/>
          <w:right w:w="115.0" w:type="dxa"/>
        </w:tcMar>
      </w:tcPr>
    </w:tblStylePr>
    <w:tblStylePr w:type="firstRow">
      <w:pPr/>
      <w:rPr/>
      <w:tcPr>
        <w:tcMar>
          <w:top w:w="0.0" w:type="dxa"/>
          <w:left w:w="115.0" w:type="dxa"/>
          <w:bottom w:w="0.0" w:type="dxa"/>
          <w:right w:w="115.0" w:type="dxa"/>
        </w:tcMar>
      </w:tcPr>
    </w:tblStylePr>
    <w:tblStylePr w:type="lastCol">
      <w:pPr/>
      <w:rPr/>
      <w:tcPr>
        <w:tcMar>
          <w:top w:w="0.0" w:type="dxa"/>
          <w:left w:w="115.0" w:type="dxa"/>
          <w:bottom w:w="0.0" w:type="dxa"/>
          <w:right w:w="115.0" w:type="dxa"/>
        </w:tcMar>
      </w:tcPr>
    </w:tblStylePr>
    <w:tblStylePr w:type="lastRow">
      <w:pPr/>
      <w:rPr/>
      <w:tcPr>
        <w:tcMar>
          <w:top w:w="0.0" w:type="dxa"/>
          <w:left w:w="115.0" w:type="dxa"/>
          <w:bottom w:w="0.0" w:type="dxa"/>
          <w:right w:w="115.0" w:type="dxa"/>
        </w:tcMar>
      </w:tcPr>
    </w:tblStylePr>
    <w:tblStylePr w:type="neCell">
      <w:pPr/>
      <w:rPr/>
      <w:tcPr>
        <w:tcMar>
          <w:top w:w="0.0" w:type="dxa"/>
          <w:left w:w="115.0" w:type="dxa"/>
          <w:bottom w:w="0.0" w:type="dxa"/>
          <w:right w:w="115.0" w:type="dxa"/>
        </w:tcMar>
      </w:tcPr>
    </w:tblStylePr>
    <w:tblStylePr w:type="nwCell">
      <w:pPr/>
      <w:rPr/>
      <w:tcPr>
        <w:tcMar>
          <w:top w:w="0.0" w:type="dxa"/>
          <w:left w:w="115.0" w:type="dxa"/>
          <w:bottom w:w="0.0" w:type="dxa"/>
          <w:right w:w="115.0" w:type="dxa"/>
        </w:tcMar>
      </w:tcPr>
    </w:tblStylePr>
    <w:tblStylePr w:type="seCell">
      <w:pPr/>
      <w:rPr/>
      <w:tcPr>
        <w:tcMar>
          <w:top w:w="0.0" w:type="dxa"/>
          <w:left w:w="115.0" w:type="dxa"/>
          <w:bottom w:w="0.0" w:type="dxa"/>
          <w:right w:w="115.0" w:type="dxa"/>
        </w:tcMar>
      </w:tcPr>
    </w:tblStylePr>
    <w:tblStylePr w:type="swCell">
      <w:pPr/>
      <w:rPr/>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hubmapconsortium.org/contact-form/" TargetMode="External"/><Relationship Id="rId11" Type="http://schemas.openxmlformats.org/officeDocument/2006/relationships/image" Target="media/image2.png"/><Relationship Id="rId10" Type="http://schemas.openxmlformats.org/officeDocument/2006/relationships/hyperlink" Target="mailto:katy@indiana.edu" TargetMode="External"/><Relationship Id="rId21" Type="http://schemas.openxmlformats.org/officeDocument/2006/relationships/hyperlink" Target="https://commonfund.nih.gov/" TargetMode="External"/><Relationship Id="rId13" Type="http://schemas.openxmlformats.org/officeDocument/2006/relationships/image" Target="media/image3.png"/><Relationship Id="rId12" Type="http://schemas.openxmlformats.org/officeDocument/2006/relationships/hyperlink" Target="mailto:recorde@iu.ed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hyperlink" Target="mailto:masmarti@iu.edu" TargetMode="External"/><Relationship Id="rId17" Type="http://schemas.openxmlformats.org/officeDocument/2006/relationships/hyperlink" Target="https://arxiv.org/ftp/arxiv/papers/2006/2006.05406.pdf" TargetMode="External"/><Relationship Id="rId16" Type="http://schemas.openxmlformats.org/officeDocument/2006/relationships/hyperlink" Target="mailto:msydyka@iu.edu" TargetMode="External"/><Relationship Id="rId5" Type="http://schemas.openxmlformats.org/officeDocument/2006/relationships/numbering" Target="numbering.xml"/><Relationship Id="rId19" Type="http://schemas.openxmlformats.org/officeDocument/2006/relationships/hyperlink" Target="https://projectreporter.nih.gov/project_info_description.cfm?aid=9687220" TargetMode="External"/><Relationship Id="rId6" Type="http://schemas.openxmlformats.org/officeDocument/2006/relationships/styles" Target="styles.xml"/><Relationship Id="rId18" Type="http://schemas.openxmlformats.org/officeDocument/2006/relationships/hyperlink" Target="https://projectreporter.nih.gov/project_info_description.cfm?aid=9687220" TargetMode="External"/><Relationship Id="rId7" Type="http://schemas.openxmlformats.org/officeDocument/2006/relationships/hyperlink" Target="https://ccfws.cns.iu.edu/" TargetMode="External"/><Relationship Id="rId8" Type="http://schemas.openxmlformats.org/officeDocument/2006/relationships/hyperlink" Target="https://docs.google.com/forms/d/e/1FAIpQLSe-2iRhwdlZX-vmBkOiVKMruLvbU3SghkZmPJgO4PjBvw8TsA/viewform?usp=sf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