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72377" w14:textId="4D1ED08C" w:rsidR="002E165F" w:rsidRPr="009C24A4" w:rsidRDefault="00DA449C" w:rsidP="009C24A4">
      <w:pPr>
        <w:rPr>
          <w:rFonts w:ascii="Aptos" w:hAnsi="Aptos"/>
          <w:lang w:val="fr-BE"/>
        </w:rPr>
      </w:pPr>
      <w:r>
        <w:rPr>
          <w:rFonts w:ascii="Aptos" w:hAnsi="Aptos"/>
          <w:noProof/>
          <w:lang w:val="en-US" w:eastAsia="en-US"/>
        </w:rPr>
        <w:drawing>
          <wp:inline distT="0" distB="0" distL="0" distR="0" wp14:anchorId="02C90927" wp14:editId="062178AA">
            <wp:extent cx="1920240" cy="4800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0240" cy="480060"/>
                    </a:xfrm>
                    <a:prstGeom prst="rect">
                      <a:avLst/>
                    </a:prstGeom>
                    <a:noFill/>
                    <a:ln>
                      <a:noFill/>
                    </a:ln>
                  </pic:spPr>
                </pic:pic>
              </a:graphicData>
            </a:graphic>
          </wp:inline>
        </w:drawing>
      </w:r>
    </w:p>
    <w:p w14:paraId="3648792D" w14:textId="77777777" w:rsidR="00037572" w:rsidRPr="009C24A4" w:rsidRDefault="00037572" w:rsidP="009C24A4">
      <w:pPr>
        <w:rPr>
          <w:rFonts w:ascii="Aptos" w:hAnsi="Aptos"/>
          <w:b/>
          <w:bCs/>
          <w:sz w:val="32"/>
          <w:szCs w:val="32"/>
          <w:lang w:val="fr-BE"/>
        </w:rPr>
      </w:pPr>
      <w:r w:rsidRPr="009C24A4">
        <w:rPr>
          <w:rFonts w:ascii="Aptos" w:hAnsi="Aptos"/>
          <w:b/>
          <w:bCs/>
          <w:sz w:val="32"/>
          <w:szCs w:val="32"/>
          <w:lang w:val="fr-BE"/>
        </w:rPr>
        <w:t>Contrat d’occupation d’étudiant</w:t>
      </w:r>
    </w:p>
    <w:p w14:paraId="46100CEB" w14:textId="77777777" w:rsidR="009C24A4" w:rsidRPr="009C24A4" w:rsidRDefault="009C24A4" w:rsidP="009C24A4">
      <w:pPr>
        <w:rPr>
          <w:rFonts w:ascii="Aptos" w:hAnsi="Aptos"/>
          <w:lang w:val="fr-BE"/>
        </w:rPr>
      </w:pPr>
    </w:p>
    <w:p w14:paraId="155D913C" w14:textId="77777777" w:rsidR="00037572" w:rsidRPr="009C24A4" w:rsidRDefault="00037572">
      <w:pPr>
        <w:pStyle w:val="Corpsdetexte2"/>
        <w:jc w:val="both"/>
        <w:rPr>
          <w:rFonts w:ascii="Aptos" w:hAnsi="Aptos"/>
          <w:lang w:val="fr-BE"/>
        </w:rPr>
      </w:pPr>
      <w:r w:rsidRPr="009C24A4">
        <w:rPr>
          <w:rFonts w:ascii="Aptos" w:hAnsi="Aptos"/>
          <w:lang w:val="fr-BE"/>
        </w:rPr>
        <w:t xml:space="preserve">Le contrat d’occupation d’étudiant est un document social. Il doit être </w:t>
      </w:r>
      <w:r w:rsidR="008A3B3C" w:rsidRPr="009C24A4">
        <w:rPr>
          <w:rFonts w:ascii="Aptos" w:hAnsi="Aptos"/>
          <w:lang w:val="fr-BE"/>
        </w:rPr>
        <w:t>tenu sur le</w:t>
      </w:r>
      <w:r w:rsidRPr="009C24A4">
        <w:rPr>
          <w:rFonts w:ascii="Aptos" w:hAnsi="Aptos"/>
          <w:lang w:val="fr-BE"/>
        </w:rPr>
        <w:t xml:space="preserve"> lieu de travail où l’étudiant </w:t>
      </w:r>
      <w:r w:rsidR="008A3B3C" w:rsidRPr="009C24A4">
        <w:rPr>
          <w:rFonts w:ascii="Aptos" w:hAnsi="Aptos"/>
          <w:lang w:val="fr-BE"/>
        </w:rPr>
        <w:t>est</w:t>
      </w:r>
      <w:r w:rsidRPr="009C24A4">
        <w:rPr>
          <w:rFonts w:ascii="Aptos" w:hAnsi="Aptos"/>
          <w:lang w:val="fr-BE"/>
        </w:rPr>
        <w:t xml:space="preserve"> occupé et </w:t>
      </w:r>
      <w:r w:rsidR="008A3B3C" w:rsidRPr="009C24A4">
        <w:rPr>
          <w:rFonts w:ascii="Aptos" w:hAnsi="Aptos"/>
          <w:lang w:val="fr-BE"/>
        </w:rPr>
        <w:t>conservé</w:t>
      </w:r>
      <w:r w:rsidRPr="009C24A4">
        <w:rPr>
          <w:rFonts w:ascii="Aptos" w:hAnsi="Aptos"/>
          <w:lang w:val="fr-BE"/>
        </w:rPr>
        <w:t xml:space="preserve"> pendant 5 ans à dater du jour qui suit celui de la fin de l’exécution du contrat.</w:t>
      </w:r>
    </w:p>
    <w:p w14:paraId="41997520" w14:textId="77777777" w:rsidR="00CD6B3A" w:rsidRPr="009C24A4" w:rsidRDefault="00CD6B3A">
      <w:pPr>
        <w:tabs>
          <w:tab w:val="left" w:leader="dot" w:pos="9185"/>
        </w:tabs>
        <w:spacing w:line="320" w:lineRule="atLeast"/>
        <w:ind w:right="-1"/>
        <w:rPr>
          <w:rFonts w:ascii="Aptos" w:hAnsi="Aptos"/>
          <w:lang w:val="fr-BE"/>
        </w:rPr>
      </w:pPr>
    </w:p>
    <w:p w14:paraId="372F2DA8" w14:textId="6A704F1A" w:rsidR="00037572" w:rsidRPr="007D030E" w:rsidRDefault="00037572">
      <w:pPr>
        <w:tabs>
          <w:tab w:val="left" w:leader="dot" w:pos="9185"/>
        </w:tabs>
        <w:spacing w:line="320" w:lineRule="atLeast"/>
        <w:ind w:right="-1"/>
        <w:rPr>
          <w:rFonts w:ascii="Aptos" w:hAnsi="Aptos"/>
          <w:sz w:val="24"/>
          <w:szCs w:val="24"/>
          <w:lang w:val="fr-BE"/>
        </w:rPr>
      </w:pPr>
      <w:r w:rsidRPr="007D030E">
        <w:rPr>
          <w:rFonts w:ascii="Aptos" w:hAnsi="Aptos"/>
          <w:sz w:val="24"/>
          <w:szCs w:val="24"/>
          <w:lang w:val="fr-BE"/>
        </w:rPr>
        <w:t xml:space="preserve">Entre </w:t>
      </w:r>
      <w:r w:rsidR="00632E6C" w:rsidRPr="007D030E">
        <w:rPr>
          <w:rFonts w:ascii="Aptos" w:hAnsi="Aptos"/>
          <w:b/>
          <w:i/>
          <w:sz w:val="24"/>
          <w:szCs w:val="24"/>
          <w:lang w:val="fr-BE"/>
        </w:rPr>
        <w:t>{{entreprise}}</w:t>
      </w:r>
      <w:r w:rsidRPr="007D030E">
        <w:rPr>
          <w:rFonts w:ascii="Aptos" w:hAnsi="Aptos"/>
          <w:sz w:val="24"/>
          <w:szCs w:val="24"/>
          <w:lang w:val="fr-BE"/>
        </w:rPr>
        <w:t>, employeur</w:t>
      </w:r>
    </w:p>
    <w:p w14:paraId="27F7687D" w14:textId="5E18BD60" w:rsidR="00037572" w:rsidRPr="007D030E" w:rsidRDefault="00632E6C">
      <w:pPr>
        <w:tabs>
          <w:tab w:val="left" w:leader="dot" w:pos="7655"/>
          <w:tab w:val="right" w:leader="dot" w:pos="10206"/>
        </w:tabs>
        <w:spacing w:line="320" w:lineRule="atLeast"/>
        <w:ind w:right="-1"/>
        <w:rPr>
          <w:rFonts w:ascii="Aptos" w:hAnsi="Aptos"/>
          <w:sz w:val="24"/>
          <w:szCs w:val="24"/>
          <w:lang w:val="fr-BE"/>
        </w:rPr>
      </w:pPr>
      <w:r w:rsidRPr="007D030E">
        <w:rPr>
          <w:rFonts w:ascii="Aptos" w:hAnsi="Aptos"/>
          <w:b/>
          <w:sz w:val="24"/>
          <w:szCs w:val="24"/>
          <w:lang w:val="fr-BE"/>
        </w:rPr>
        <w:t>{{</w:t>
      </w:r>
      <w:proofErr w:type="spellStart"/>
      <w:r w:rsidRPr="007D030E">
        <w:rPr>
          <w:rFonts w:ascii="Aptos" w:hAnsi="Aptos"/>
          <w:b/>
          <w:sz w:val="24"/>
          <w:szCs w:val="24"/>
          <w:lang w:val="fr-BE"/>
        </w:rPr>
        <w:t>rue_entreprise</w:t>
      </w:r>
      <w:proofErr w:type="spellEnd"/>
      <w:r w:rsidRPr="007D030E">
        <w:rPr>
          <w:rFonts w:ascii="Aptos" w:hAnsi="Aptos"/>
          <w:b/>
          <w:sz w:val="24"/>
          <w:szCs w:val="24"/>
          <w:lang w:val="fr-BE"/>
        </w:rPr>
        <w:t>}}</w:t>
      </w:r>
      <w:r w:rsidR="00037572" w:rsidRPr="007D030E">
        <w:rPr>
          <w:rFonts w:ascii="Aptos" w:hAnsi="Aptos"/>
          <w:sz w:val="24"/>
          <w:szCs w:val="24"/>
          <w:lang w:val="fr-BE"/>
        </w:rPr>
        <w:t>, n°</w:t>
      </w:r>
      <w:r w:rsidRPr="007D030E">
        <w:rPr>
          <w:rFonts w:ascii="Aptos" w:hAnsi="Aptos"/>
          <w:b/>
          <w:sz w:val="24"/>
          <w:szCs w:val="24"/>
          <w:lang w:val="fr-BE"/>
        </w:rPr>
        <w:t>{{</w:t>
      </w:r>
      <w:proofErr w:type="spellStart"/>
      <w:r w:rsidRPr="007D030E">
        <w:rPr>
          <w:rFonts w:ascii="Aptos" w:hAnsi="Aptos"/>
          <w:b/>
          <w:sz w:val="24"/>
          <w:szCs w:val="24"/>
          <w:lang w:val="fr-BE"/>
        </w:rPr>
        <w:t>n_entreprise</w:t>
      </w:r>
      <w:proofErr w:type="spellEnd"/>
      <w:r w:rsidRPr="007D030E">
        <w:rPr>
          <w:rFonts w:ascii="Aptos" w:hAnsi="Aptos"/>
          <w:b/>
          <w:sz w:val="24"/>
          <w:szCs w:val="24"/>
          <w:lang w:val="fr-BE"/>
        </w:rPr>
        <w:t>}}</w:t>
      </w:r>
    </w:p>
    <w:p w14:paraId="597050CF" w14:textId="71048705" w:rsidR="00037572" w:rsidRPr="007D030E" w:rsidRDefault="00037572">
      <w:pPr>
        <w:tabs>
          <w:tab w:val="left" w:leader="dot" w:pos="6804"/>
          <w:tab w:val="left" w:leader="dot" w:pos="9072"/>
        </w:tabs>
        <w:spacing w:line="320" w:lineRule="atLeast"/>
        <w:ind w:right="-1"/>
        <w:rPr>
          <w:rFonts w:ascii="Aptos" w:hAnsi="Aptos"/>
          <w:sz w:val="24"/>
          <w:szCs w:val="24"/>
          <w:lang w:val="fr-BE"/>
        </w:rPr>
      </w:pPr>
      <w:proofErr w:type="gramStart"/>
      <w:r w:rsidRPr="007D030E">
        <w:rPr>
          <w:rFonts w:ascii="Aptos" w:hAnsi="Aptos"/>
          <w:sz w:val="24"/>
          <w:szCs w:val="24"/>
          <w:lang w:val="fr-BE"/>
        </w:rPr>
        <w:t>à</w:t>
      </w:r>
      <w:proofErr w:type="gramEnd"/>
      <w:r w:rsidRPr="007D030E">
        <w:rPr>
          <w:rFonts w:ascii="Aptos" w:hAnsi="Aptos"/>
          <w:sz w:val="24"/>
          <w:szCs w:val="24"/>
          <w:lang w:val="fr-BE"/>
        </w:rPr>
        <w:t xml:space="preserve"> </w:t>
      </w:r>
      <w:r w:rsidR="00632E6C" w:rsidRPr="007D030E">
        <w:rPr>
          <w:rFonts w:ascii="Aptos" w:hAnsi="Aptos"/>
          <w:b/>
          <w:sz w:val="24"/>
          <w:szCs w:val="24"/>
          <w:lang w:val="fr-BE"/>
        </w:rPr>
        <w:t>{{</w:t>
      </w:r>
      <w:proofErr w:type="spellStart"/>
      <w:r w:rsidR="00632E6C" w:rsidRPr="007D030E">
        <w:rPr>
          <w:rFonts w:ascii="Aptos" w:hAnsi="Aptos"/>
          <w:b/>
          <w:sz w:val="24"/>
          <w:szCs w:val="24"/>
          <w:lang w:val="fr-BE"/>
        </w:rPr>
        <w:t>ville_entreprise</w:t>
      </w:r>
      <w:proofErr w:type="spellEnd"/>
      <w:r w:rsidR="00632E6C" w:rsidRPr="007D030E">
        <w:rPr>
          <w:rFonts w:ascii="Aptos" w:hAnsi="Aptos"/>
          <w:b/>
          <w:sz w:val="24"/>
          <w:szCs w:val="24"/>
          <w:lang w:val="fr-BE"/>
        </w:rPr>
        <w:t>}}</w:t>
      </w:r>
      <w:r w:rsidRPr="007D030E">
        <w:rPr>
          <w:rFonts w:ascii="Aptos" w:hAnsi="Aptos"/>
          <w:sz w:val="24"/>
          <w:szCs w:val="24"/>
          <w:lang w:val="fr-BE"/>
        </w:rPr>
        <w:t xml:space="preserve"> n° postal </w:t>
      </w:r>
      <w:r w:rsidR="00531CE8" w:rsidRPr="007D030E">
        <w:rPr>
          <w:rFonts w:ascii="Aptos" w:hAnsi="Aptos"/>
          <w:b/>
          <w:sz w:val="24"/>
          <w:szCs w:val="24"/>
          <w:lang w:val="fr-BE"/>
        </w:rPr>
        <w:t>{{</w:t>
      </w:r>
      <w:proofErr w:type="spellStart"/>
      <w:r w:rsidR="00531CE8" w:rsidRPr="007D030E">
        <w:rPr>
          <w:rFonts w:ascii="Aptos" w:hAnsi="Aptos"/>
          <w:b/>
          <w:sz w:val="24"/>
          <w:szCs w:val="24"/>
          <w:lang w:val="fr-BE"/>
        </w:rPr>
        <w:t>cp_entreprise</w:t>
      </w:r>
      <w:proofErr w:type="spellEnd"/>
      <w:r w:rsidR="00632E6C" w:rsidRPr="007D030E">
        <w:rPr>
          <w:rFonts w:ascii="Aptos" w:hAnsi="Aptos"/>
          <w:b/>
          <w:sz w:val="24"/>
          <w:szCs w:val="24"/>
          <w:lang w:val="fr-BE"/>
        </w:rPr>
        <w:t>}}</w:t>
      </w:r>
    </w:p>
    <w:p w14:paraId="44D90764" w14:textId="49F22EA5" w:rsidR="00037572" w:rsidRPr="007D030E" w:rsidRDefault="00037572">
      <w:pPr>
        <w:tabs>
          <w:tab w:val="left" w:leader="dot" w:pos="10206"/>
        </w:tabs>
        <w:spacing w:line="320" w:lineRule="atLeast"/>
        <w:ind w:right="-1"/>
        <w:rPr>
          <w:rFonts w:ascii="Aptos" w:hAnsi="Aptos"/>
          <w:sz w:val="24"/>
          <w:szCs w:val="24"/>
          <w:lang w:val="fr-BE"/>
        </w:rPr>
      </w:pPr>
      <w:proofErr w:type="gramStart"/>
      <w:r w:rsidRPr="007D030E">
        <w:rPr>
          <w:rFonts w:ascii="Aptos" w:hAnsi="Aptos"/>
          <w:sz w:val="24"/>
          <w:szCs w:val="24"/>
          <w:lang w:val="fr-BE"/>
        </w:rPr>
        <w:t>représenté</w:t>
      </w:r>
      <w:proofErr w:type="gramEnd"/>
      <w:r w:rsidRPr="007D030E">
        <w:rPr>
          <w:rFonts w:ascii="Aptos" w:hAnsi="Aptos"/>
          <w:sz w:val="24"/>
          <w:szCs w:val="24"/>
          <w:lang w:val="fr-BE"/>
        </w:rPr>
        <w:t xml:space="preserve"> par </w:t>
      </w:r>
      <w:r w:rsidR="00632E6C" w:rsidRPr="007D030E">
        <w:rPr>
          <w:rFonts w:ascii="Aptos" w:hAnsi="Aptos"/>
          <w:b/>
          <w:sz w:val="24"/>
          <w:szCs w:val="24"/>
          <w:lang w:val="fr-BE"/>
        </w:rPr>
        <w:t>{{</w:t>
      </w:r>
      <w:proofErr w:type="spellStart"/>
      <w:r w:rsidR="00632E6C" w:rsidRPr="007D030E">
        <w:rPr>
          <w:rFonts w:ascii="Aptos" w:hAnsi="Aptos"/>
          <w:b/>
          <w:sz w:val="24"/>
          <w:szCs w:val="24"/>
          <w:lang w:val="fr-BE"/>
        </w:rPr>
        <w:t>representant</w:t>
      </w:r>
      <w:proofErr w:type="spellEnd"/>
      <w:r w:rsidR="00632E6C" w:rsidRPr="007D030E">
        <w:rPr>
          <w:rFonts w:ascii="Aptos" w:hAnsi="Aptos"/>
          <w:b/>
          <w:sz w:val="24"/>
          <w:szCs w:val="24"/>
          <w:lang w:val="fr-BE"/>
        </w:rPr>
        <w:t>}}</w:t>
      </w:r>
    </w:p>
    <w:p w14:paraId="54FD5A46" w14:textId="55BCBA75" w:rsidR="00037572" w:rsidRPr="007D030E" w:rsidRDefault="00037572">
      <w:pPr>
        <w:tabs>
          <w:tab w:val="right" w:leader="dot" w:pos="10205"/>
        </w:tabs>
        <w:spacing w:line="320" w:lineRule="atLeast"/>
        <w:ind w:right="-1"/>
        <w:rPr>
          <w:rFonts w:ascii="Aptos" w:hAnsi="Aptos"/>
          <w:sz w:val="24"/>
          <w:szCs w:val="24"/>
          <w:lang w:val="fr-BE"/>
        </w:rPr>
      </w:pPr>
      <w:proofErr w:type="gramStart"/>
      <w:r w:rsidRPr="007D030E">
        <w:rPr>
          <w:rFonts w:ascii="Aptos" w:hAnsi="Aptos"/>
          <w:sz w:val="24"/>
          <w:szCs w:val="24"/>
          <w:lang w:val="fr-BE"/>
        </w:rPr>
        <w:t>et</w:t>
      </w:r>
      <w:r w:rsidR="00933E1C" w:rsidRPr="007D030E">
        <w:rPr>
          <w:rFonts w:ascii="Aptos" w:hAnsi="Aptos"/>
          <w:sz w:val="24"/>
          <w:szCs w:val="24"/>
          <w:lang w:val="fr-BE"/>
        </w:rPr>
        <w:t xml:space="preserve"> </w:t>
      </w:r>
      <w:r w:rsidR="00DA449C" w:rsidRPr="007D030E">
        <w:rPr>
          <w:rFonts w:ascii="Aptos" w:hAnsi="Aptos"/>
          <w:sz w:val="24"/>
          <w:szCs w:val="24"/>
          <w:lang w:val="fr-BE"/>
        </w:rPr>
        <w:t xml:space="preserve"> </w:t>
      </w:r>
      <w:r w:rsidR="00632E6C" w:rsidRPr="007D030E">
        <w:rPr>
          <w:rFonts w:ascii="Aptos" w:hAnsi="Aptos"/>
          <w:b/>
          <w:i/>
          <w:sz w:val="24"/>
          <w:szCs w:val="24"/>
          <w:lang w:val="fr-BE"/>
        </w:rPr>
        <w:t>{</w:t>
      </w:r>
      <w:proofErr w:type="gramEnd"/>
      <w:r w:rsidR="00632E6C" w:rsidRPr="007D030E">
        <w:rPr>
          <w:rFonts w:ascii="Aptos" w:hAnsi="Aptos"/>
          <w:b/>
          <w:i/>
          <w:sz w:val="24"/>
          <w:szCs w:val="24"/>
          <w:lang w:val="fr-BE"/>
        </w:rPr>
        <w:t>{travailleur}}</w:t>
      </w:r>
      <w:r w:rsidRPr="007D030E">
        <w:rPr>
          <w:rFonts w:ascii="Aptos" w:hAnsi="Aptos"/>
          <w:sz w:val="24"/>
          <w:szCs w:val="24"/>
          <w:lang w:val="fr-BE"/>
        </w:rPr>
        <w:t>, étudiant</w:t>
      </w:r>
    </w:p>
    <w:p w14:paraId="167D0C32" w14:textId="444A0D38" w:rsidR="00037572" w:rsidRPr="007D030E" w:rsidRDefault="00037572">
      <w:pPr>
        <w:tabs>
          <w:tab w:val="left" w:leader="dot" w:pos="4820"/>
          <w:tab w:val="left" w:leader="dot" w:pos="10206"/>
        </w:tabs>
        <w:spacing w:line="320" w:lineRule="atLeast"/>
        <w:ind w:right="-1"/>
        <w:rPr>
          <w:rFonts w:ascii="Aptos" w:hAnsi="Aptos"/>
          <w:sz w:val="24"/>
          <w:szCs w:val="24"/>
          <w:lang w:val="fr-BE"/>
        </w:rPr>
      </w:pPr>
      <w:proofErr w:type="gramStart"/>
      <w:r w:rsidRPr="007D030E">
        <w:rPr>
          <w:rFonts w:ascii="Aptos" w:hAnsi="Aptos"/>
          <w:sz w:val="24"/>
          <w:szCs w:val="24"/>
          <w:lang w:val="fr-BE"/>
        </w:rPr>
        <w:t>né</w:t>
      </w:r>
      <w:proofErr w:type="gramEnd"/>
      <w:r w:rsidRPr="007D030E">
        <w:rPr>
          <w:rFonts w:ascii="Aptos" w:hAnsi="Aptos"/>
          <w:sz w:val="24"/>
          <w:szCs w:val="24"/>
          <w:lang w:val="fr-BE"/>
        </w:rPr>
        <w:t xml:space="preserve"> le</w:t>
      </w:r>
      <w:r w:rsidRPr="007D030E">
        <w:rPr>
          <w:rFonts w:ascii="Aptos" w:hAnsi="Aptos"/>
          <w:b/>
          <w:sz w:val="24"/>
          <w:szCs w:val="24"/>
          <w:lang w:val="fr-BE"/>
        </w:rPr>
        <w:t xml:space="preserve"> </w:t>
      </w:r>
      <w:r w:rsidR="00632E6C" w:rsidRPr="007D030E">
        <w:rPr>
          <w:rFonts w:ascii="Aptos" w:hAnsi="Aptos"/>
          <w:b/>
          <w:sz w:val="24"/>
          <w:szCs w:val="24"/>
          <w:lang w:val="fr-BE"/>
        </w:rPr>
        <w:t>{{</w:t>
      </w:r>
      <w:proofErr w:type="spellStart"/>
      <w:r w:rsidR="00632E6C" w:rsidRPr="007D030E">
        <w:rPr>
          <w:rFonts w:ascii="Aptos" w:hAnsi="Aptos"/>
          <w:b/>
          <w:sz w:val="24"/>
          <w:szCs w:val="24"/>
          <w:lang w:val="fr-BE"/>
        </w:rPr>
        <w:t>date_naissance</w:t>
      </w:r>
      <w:proofErr w:type="spellEnd"/>
      <w:r w:rsidR="00632E6C" w:rsidRPr="007D030E">
        <w:rPr>
          <w:rFonts w:ascii="Aptos" w:hAnsi="Aptos"/>
          <w:b/>
          <w:sz w:val="24"/>
          <w:szCs w:val="24"/>
          <w:lang w:val="fr-BE"/>
        </w:rPr>
        <w:t>}</w:t>
      </w:r>
      <w:r w:rsidR="00632E6C" w:rsidRPr="007D030E">
        <w:rPr>
          <w:rFonts w:ascii="Aptos" w:hAnsi="Aptos"/>
          <w:sz w:val="24"/>
          <w:szCs w:val="24"/>
          <w:lang w:val="fr-BE"/>
        </w:rPr>
        <w:t>}</w:t>
      </w:r>
      <w:r w:rsidRPr="007D030E">
        <w:rPr>
          <w:rFonts w:ascii="Aptos" w:hAnsi="Aptos"/>
          <w:sz w:val="24"/>
          <w:szCs w:val="24"/>
          <w:lang w:val="fr-BE"/>
        </w:rPr>
        <w:t xml:space="preserve"> à </w:t>
      </w:r>
      <w:r w:rsidR="00632E6C" w:rsidRPr="007D030E">
        <w:rPr>
          <w:rFonts w:ascii="Aptos" w:hAnsi="Aptos"/>
          <w:b/>
          <w:sz w:val="24"/>
          <w:szCs w:val="24"/>
          <w:lang w:val="fr-BE"/>
        </w:rPr>
        <w:t>{{</w:t>
      </w:r>
      <w:proofErr w:type="spellStart"/>
      <w:r w:rsidR="00632E6C" w:rsidRPr="007D030E">
        <w:rPr>
          <w:rFonts w:ascii="Aptos" w:hAnsi="Aptos"/>
          <w:b/>
          <w:sz w:val="24"/>
          <w:szCs w:val="24"/>
          <w:lang w:val="fr-BE"/>
        </w:rPr>
        <w:t>lieu_naissance</w:t>
      </w:r>
      <w:proofErr w:type="spellEnd"/>
      <w:r w:rsidR="00632E6C" w:rsidRPr="007D030E">
        <w:rPr>
          <w:rFonts w:ascii="Aptos" w:hAnsi="Aptos"/>
          <w:b/>
          <w:sz w:val="24"/>
          <w:szCs w:val="24"/>
          <w:lang w:val="fr-BE"/>
        </w:rPr>
        <w:t>}}</w:t>
      </w:r>
    </w:p>
    <w:p w14:paraId="564988B2" w14:textId="67E9FAB4" w:rsidR="00037572" w:rsidRPr="007D030E" w:rsidRDefault="00037572">
      <w:pPr>
        <w:tabs>
          <w:tab w:val="left" w:leader="dot" w:pos="7655"/>
          <w:tab w:val="left" w:leader="dot" w:pos="10206"/>
        </w:tabs>
        <w:spacing w:line="320" w:lineRule="atLeast"/>
        <w:ind w:right="-1"/>
        <w:rPr>
          <w:rFonts w:ascii="Aptos" w:hAnsi="Aptos"/>
          <w:sz w:val="24"/>
          <w:szCs w:val="24"/>
          <w:lang w:val="fr-BE"/>
        </w:rPr>
      </w:pPr>
      <w:proofErr w:type="gramStart"/>
      <w:r w:rsidRPr="007D030E">
        <w:rPr>
          <w:rFonts w:ascii="Aptos" w:hAnsi="Aptos"/>
          <w:sz w:val="24"/>
          <w:szCs w:val="24"/>
          <w:lang w:val="fr-BE"/>
        </w:rPr>
        <w:t>domicilié</w:t>
      </w:r>
      <w:proofErr w:type="gramEnd"/>
      <w:r w:rsidRPr="007D030E">
        <w:rPr>
          <w:rFonts w:ascii="Aptos" w:hAnsi="Aptos"/>
          <w:sz w:val="24"/>
          <w:szCs w:val="24"/>
          <w:lang w:val="fr-BE"/>
        </w:rPr>
        <w:t xml:space="preserve"> </w:t>
      </w:r>
      <w:r w:rsidR="00632E6C" w:rsidRPr="007D030E">
        <w:rPr>
          <w:rFonts w:ascii="Aptos" w:hAnsi="Aptos"/>
          <w:b/>
          <w:sz w:val="24"/>
          <w:szCs w:val="24"/>
          <w:lang w:val="fr-BE"/>
        </w:rPr>
        <w:t>{{</w:t>
      </w:r>
      <w:proofErr w:type="spellStart"/>
      <w:r w:rsidR="00632E6C" w:rsidRPr="007D030E">
        <w:rPr>
          <w:rFonts w:ascii="Aptos" w:hAnsi="Aptos"/>
          <w:b/>
          <w:sz w:val="24"/>
          <w:szCs w:val="24"/>
          <w:lang w:val="fr-BE"/>
        </w:rPr>
        <w:t>rue_travailleur</w:t>
      </w:r>
      <w:proofErr w:type="spellEnd"/>
      <w:r w:rsidR="00632E6C" w:rsidRPr="007D030E">
        <w:rPr>
          <w:rFonts w:ascii="Aptos" w:hAnsi="Aptos"/>
          <w:b/>
          <w:sz w:val="24"/>
          <w:szCs w:val="24"/>
          <w:lang w:val="fr-BE"/>
        </w:rPr>
        <w:t>}}</w:t>
      </w:r>
      <w:r w:rsidRPr="007D030E">
        <w:rPr>
          <w:rFonts w:ascii="Aptos" w:hAnsi="Aptos"/>
          <w:sz w:val="24"/>
          <w:szCs w:val="24"/>
          <w:lang w:val="fr-BE"/>
        </w:rPr>
        <w:t>, n°</w:t>
      </w:r>
      <w:r w:rsidR="00632E6C" w:rsidRPr="007D030E">
        <w:rPr>
          <w:rFonts w:ascii="Aptos" w:hAnsi="Aptos"/>
          <w:b/>
          <w:sz w:val="24"/>
          <w:szCs w:val="24"/>
          <w:lang w:val="fr-BE"/>
        </w:rPr>
        <w:t>{{</w:t>
      </w:r>
      <w:proofErr w:type="spellStart"/>
      <w:r w:rsidR="00632E6C" w:rsidRPr="007D030E">
        <w:rPr>
          <w:rFonts w:ascii="Aptos" w:hAnsi="Aptos"/>
          <w:b/>
          <w:sz w:val="24"/>
          <w:szCs w:val="24"/>
          <w:lang w:val="fr-BE"/>
        </w:rPr>
        <w:t>n_travailleur</w:t>
      </w:r>
      <w:proofErr w:type="spellEnd"/>
      <w:r w:rsidR="00632E6C" w:rsidRPr="007D030E">
        <w:rPr>
          <w:rFonts w:ascii="Aptos" w:hAnsi="Aptos"/>
          <w:b/>
          <w:sz w:val="24"/>
          <w:szCs w:val="24"/>
          <w:lang w:val="fr-BE"/>
        </w:rPr>
        <w:t>}}</w:t>
      </w:r>
    </w:p>
    <w:p w14:paraId="2461AEC6" w14:textId="1643B1AC" w:rsidR="00632E6C" w:rsidRPr="007D030E" w:rsidRDefault="00632E6C" w:rsidP="00632E6C">
      <w:pPr>
        <w:tabs>
          <w:tab w:val="left" w:leader="dot" w:pos="6804"/>
          <w:tab w:val="left" w:leader="dot" w:pos="9072"/>
        </w:tabs>
        <w:spacing w:line="320" w:lineRule="atLeast"/>
        <w:ind w:right="-1"/>
        <w:rPr>
          <w:rFonts w:ascii="Aptos" w:hAnsi="Aptos"/>
          <w:sz w:val="24"/>
          <w:szCs w:val="24"/>
          <w:lang w:val="fr-BE"/>
        </w:rPr>
      </w:pPr>
      <w:proofErr w:type="gramStart"/>
      <w:r w:rsidRPr="007D030E">
        <w:rPr>
          <w:rFonts w:ascii="Aptos" w:hAnsi="Aptos"/>
          <w:sz w:val="24"/>
          <w:szCs w:val="24"/>
          <w:lang w:val="fr-BE"/>
        </w:rPr>
        <w:t>à</w:t>
      </w:r>
      <w:proofErr w:type="gramEnd"/>
      <w:r w:rsidRPr="007D030E">
        <w:rPr>
          <w:rFonts w:ascii="Aptos" w:hAnsi="Aptos"/>
          <w:sz w:val="24"/>
          <w:szCs w:val="24"/>
          <w:lang w:val="fr-BE"/>
        </w:rPr>
        <w:t xml:space="preserve"> </w:t>
      </w:r>
      <w:r w:rsidRPr="007D030E">
        <w:rPr>
          <w:rFonts w:ascii="Aptos" w:hAnsi="Aptos"/>
          <w:b/>
          <w:sz w:val="24"/>
          <w:szCs w:val="24"/>
          <w:lang w:val="fr-BE"/>
        </w:rPr>
        <w:t>{{</w:t>
      </w:r>
      <w:proofErr w:type="spellStart"/>
      <w:r w:rsidRPr="007D030E">
        <w:rPr>
          <w:rFonts w:ascii="Aptos" w:hAnsi="Aptos"/>
          <w:b/>
          <w:sz w:val="24"/>
          <w:szCs w:val="24"/>
          <w:lang w:val="fr-BE"/>
        </w:rPr>
        <w:t>ville_travailleur</w:t>
      </w:r>
      <w:proofErr w:type="spellEnd"/>
      <w:r w:rsidRPr="007D030E">
        <w:rPr>
          <w:rFonts w:ascii="Aptos" w:hAnsi="Aptos"/>
          <w:b/>
          <w:sz w:val="24"/>
          <w:szCs w:val="24"/>
          <w:lang w:val="fr-BE"/>
        </w:rPr>
        <w:t>}}</w:t>
      </w:r>
      <w:r w:rsidRPr="007D030E">
        <w:rPr>
          <w:rFonts w:ascii="Aptos" w:hAnsi="Aptos"/>
          <w:sz w:val="24"/>
          <w:szCs w:val="24"/>
          <w:lang w:val="fr-BE"/>
        </w:rPr>
        <w:t xml:space="preserve"> n° postal </w:t>
      </w:r>
      <w:r w:rsidR="009D2AA4" w:rsidRPr="007D030E">
        <w:rPr>
          <w:rFonts w:ascii="Aptos" w:hAnsi="Aptos"/>
          <w:b/>
          <w:sz w:val="24"/>
          <w:szCs w:val="24"/>
          <w:lang w:val="fr-BE"/>
        </w:rPr>
        <w:t>{{</w:t>
      </w:r>
      <w:proofErr w:type="spellStart"/>
      <w:r w:rsidR="009D2AA4" w:rsidRPr="007D030E">
        <w:rPr>
          <w:rFonts w:ascii="Aptos" w:hAnsi="Aptos"/>
          <w:b/>
          <w:sz w:val="24"/>
          <w:szCs w:val="24"/>
          <w:lang w:val="fr-BE"/>
        </w:rPr>
        <w:t>cp</w:t>
      </w:r>
      <w:r w:rsidRPr="007D030E">
        <w:rPr>
          <w:rFonts w:ascii="Aptos" w:hAnsi="Aptos"/>
          <w:b/>
          <w:sz w:val="24"/>
          <w:szCs w:val="24"/>
          <w:lang w:val="fr-BE"/>
        </w:rPr>
        <w:t>_travailleur</w:t>
      </w:r>
      <w:proofErr w:type="spellEnd"/>
      <w:r w:rsidRPr="007D030E">
        <w:rPr>
          <w:rFonts w:ascii="Aptos" w:hAnsi="Aptos"/>
          <w:b/>
          <w:sz w:val="24"/>
          <w:szCs w:val="24"/>
          <w:lang w:val="fr-BE"/>
        </w:rPr>
        <w:t>}}</w:t>
      </w:r>
    </w:p>
    <w:p w14:paraId="565B89DB" w14:textId="77777777" w:rsidR="00037572" w:rsidRPr="009C24A4" w:rsidRDefault="00037572">
      <w:pPr>
        <w:tabs>
          <w:tab w:val="left" w:pos="144"/>
          <w:tab w:val="left" w:leader="dot" w:pos="5760"/>
          <w:tab w:val="left" w:leader="dot" w:pos="8640"/>
        </w:tabs>
        <w:spacing w:after="300" w:line="320" w:lineRule="atLeast"/>
        <w:ind w:right="-1106"/>
        <w:rPr>
          <w:rFonts w:ascii="Aptos" w:hAnsi="Aptos"/>
          <w:lang w:val="fr-BE"/>
        </w:rPr>
      </w:pPr>
      <w:r w:rsidRPr="009C24A4">
        <w:rPr>
          <w:rFonts w:ascii="Aptos" w:hAnsi="Aptos"/>
          <w:lang w:val="fr-BE"/>
        </w:rPr>
        <w:t>Il est convenu ce qui suit :</w:t>
      </w:r>
    </w:p>
    <w:p w14:paraId="10C4726D" w14:textId="77777777" w:rsidR="00037572" w:rsidRPr="009C24A4" w:rsidRDefault="00037572">
      <w:pPr>
        <w:tabs>
          <w:tab w:val="left" w:pos="1247"/>
        </w:tabs>
        <w:rPr>
          <w:rFonts w:ascii="Aptos" w:hAnsi="Aptos"/>
          <w:lang w:val="fr-BE"/>
        </w:rPr>
      </w:pPr>
      <w:r w:rsidRPr="009C24A4">
        <w:rPr>
          <w:rFonts w:ascii="Aptos" w:hAnsi="Aptos"/>
          <w:b/>
          <w:lang w:val="fr-BE"/>
        </w:rPr>
        <w:t>Article 1</w:t>
      </w:r>
      <w:r w:rsidRPr="009C24A4">
        <w:rPr>
          <w:rFonts w:ascii="Aptos" w:hAnsi="Aptos"/>
          <w:b/>
          <w:lang w:val="fr-BE"/>
        </w:rPr>
        <w:tab/>
      </w:r>
      <w:r w:rsidRPr="009C24A4">
        <w:rPr>
          <w:rFonts w:ascii="Aptos" w:hAnsi="Aptos"/>
          <w:lang w:val="fr-BE"/>
        </w:rPr>
        <w:t xml:space="preserve">L’employeur engage l’étudiant pour remplir </w:t>
      </w:r>
      <w:r w:rsidR="002B2A30" w:rsidRPr="009C24A4">
        <w:rPr>
          <w:rFonts w:ascii="Aptos" w:hAnsi="Aptos"/>
          <w:lang w:val="fr-BE"/>
        </w:rPr>
        <w:t>la fonction suivante</w:t>
      </w:r>
      <w:r w:rsidRPr="009C24A4">
        <w:rPr>
          <w:rFonts w:ascii="Aptos" w:hAnsi="Aptos"/>
          <w:lang w:val="fr-BE"/>
        </w:rPr>
        <w:t> :</w:t>
      </w:r>
    </w:p>
    <w:p w14:paraId="66F19311" w14:textId="5ECB8FF0" w:rsidR="00037572" w:rsidRDefault="00037572" w:rsidP="00615328">
      <w:pPr>
        <w:tabs>
          <w:tab w:val="left" w:pos="1247"/>
          <w:tab w:val="left" w:leader="dot" w:pos="10206"/>
        </w:tabs>
        <w:spacing w:line="320" w:lineRule="exact"/>
        <w:rPr>
          <w:rFonts w:ascii="Aptos" w:hAnsi="Aptos"/>
          <w:lang w:val="fr-BE"/>
        </w:rPr>
      </w:pPr>
      <w:r w:rsidRPr="009C24A4">
        <w:rPr>
          <w:rFonts w:ascii="Aptos" w:hAnsi="Aptos"/>
          <w:lang w:val="fr-BE"/>
        </w:rPr>
        <w:tab/>
      </w:r>
      <w:r w:rsidR="00615328">
        <w:rPr>
          <w:rFonts w:ascii="Aptos" w:hAnsi="Aptos"/>
          <w:lang w:val="fr-BE"/>
        </w:rPr>
        <w:t>{{</w:t>
      </w:r>
      <w:proofErr w:type="spellStart"/>
      <w:r w:rsidR="00615328">
        <w:rPr>
          <w:rFonts w:ascii="Aptos" w:hAnsi="Aptos"/>
          <w:lang w:val="fr-BE"/>
        </w:rPr>
        <w:t>fonction_travailleur</w:t>
      </w:r>
      <w:proofErr w:type="spellEnd"/>
      <w:r w:rsidR="00615328">
        <w:rPr>
          <w:rFonts w:ascii="Aptos" w:hAnsi="Aptos"/>
          <w:lang w:val="fr-BE"/>
        </w:rPr>
        <w:t>}}</w:t>
      </w:r>
    </w:p>
    <w:p w14:paraId="425DC48D" w14:textId="77777777" w:rsidR="00615328" w:rsidRPr="009C24A4" w:rsidRDefault="00615328" w:rsidP="00615328">
      <w:pPr>
        <w:tabs>
          <w:tab w:val="left" w:pos="1247"/>
          <w:tab w:val="left" w:leader="dot" w:pos="10206"/>
        </w:tabs>
        <w:spacing w:line="320" w:lineRule="exact"/>
        <w:rPr>
          <w:rFonts w:ascii="Aptos" w:hAnsi="Aptos"/>
          <w:lang w:val="fr-BE"/>
        </w:rPr>
      </w:pPr>
    </w:p>
    <w:p w14:paraId="5CA3D2EF" w14:textId="77777777" w:rsidR="002B2A30" w:rsidRPr="009C24A4" w:rsidRDefault="002B2A30" w:rsidP="00E621F2">
      <w:pPr>
        <w:pStyle w:val="Retraitcorpsdetexte"/>
        <w:spacing w:after="180"/>
        <w:rPr>
          <w:rFonts w:ascii="Aptos" w:hAnsi="Aptos"/>
          <w:lang w:val="fr-BE"/>
        </w:rPr>
      </w:pPr>
      <w:r w:rsidRPr="009C24A4">
        <w:rPr>
          <w:rFonts w:ascii="Aptos" w:hAnsi="Aptos"/>
          <w:lang w:val="fr-BE"/>
        </w:rPr>
        <w:t>Indiquer la fonction exercée, à titre principal, par l</w:t>
      </w:r>
      <w:r w:rsidR="00DB087C" w:rsidRPr="009C24A4">
        <w:rPr>
          <w:rFonts w:ascii="Aptos" w:hAnsi="Aptos"/>
          <w:lang w:val="fr-BE"/>
        </w:rPr>
        <w:t>’étudiant</w:t>
      </w:r>
      <w:r w:rsidRPr="009C24A4">
        <w:rPr>
          <w:rFonts w:ascii="Aptos" w:hAnsi="Aptos"/>
          <w:lang w:val="fr-BE"/>
        </w:rPr>
        <w:t xml:space="preserve"> ainsi que le titre de cette fonction et le grade d</w:t>
      </w:r>
      <w:r w:rsidR="00DB087C" w:rsidRPr="009C24A4">
        <w:rPr>
          <w:rFonts w:ascii="Aptos" w:hAnsi="Aptos"/>
          <w:lang w:val="fr-BE"/>
        </w:rPr>
        <w:t>e l’étudiant</w:t>
      </w:r>
      <w:r w:rsidRPr="009C24A4">
        <w:rPr>
          <w:rFonts w:ascii="Aptos" w:hAnsi="Aptos"/>
          <w:lang w:val="fr-BE"/>
        </w:rPr>
        <w:t>.</w:t>
      </w:r>
    </w:p>
    <w:p w14:paraId="15F59EAD" w14:textId="35AE766E" w:rsidR="002B2A30" w:rsidRDefault="002B2A30" w:rsidP="00615328">
      <w:pPr>
        <w:tabs>
          <w:tab w:val="left" w:pos="1247"/>
          <w:tab w:val="left" w:leader="dot" w:pos="10206"/>
        </w:tabs>
        <w:rPr>
          <w:rFonts w:ascii="Aptos" w:hAnsi="Aptos"/>
          <w:lang w:val="fr-FR"/>
        </w:rPr>
      </w:pPr>
      <w:r w:rsidRPr="009C24A4">
        <w:rPr>
          <w:rFonts w:ascii="Aptos" w:hAnsi="Aptos"/>
          <w:lang w:val="fr-BE"/>
        </w:rPr>
        <w:tab/>
      </w:r>
      <w:proofErr w:type="gramStart"/>
      <w:r w:rsidRPr="009C24A4">
        <w:rPr>
          <w:rFonts w:ascii="Aptos" w:hAnsi="Aptos"/>
          <w:lang w:val="fr-BE"/>
        </w:rPr>
        <w:t>et</w:t>
      </w:r>
      <w:proofErr w:type="gramEnd"/>
      <w:r w:rsidRPr="009C24A4">
        <w:rPr>
          <w:rFonts w:ascii="Aptos" w:hAnsi="Aptos"/>
          <w:lang w:val="fr-BE"/>
        </w:rPr>
        <w:t xml:space="preserve"> </w:t>
      </w:r>
      <w:r w:rsidRPr="009C24A4">
        <w:rPr>
          <w:rFonts w:ascii="Aptos" w:hAnsi="Aptos"/>
          <w:lang w:val="fr-FR"/>
        </w:rPr>
        <w:t xml:space="preserve">les tâches suivantes : </w:t>
      </w:r>
      <w:r w:rsidR="00615328">
        <w:rPr>
          <w:rFonts w:ascii="Aptos" w:hAnsi="Aptos"/>
          <w:lang w:val="fr-FR"/>
        </w:rPr>
        <w:t>{{</w:t>
      </w:r>
      <w:proofErr w:type="spellStart"/>
      <w:r w:rsidR="00615328">
        <w:rPr>
          <w:rFonts w:ascii="Aptos" w:hAnsi="Aptos"/>
          <w:lang w:val="fr-FR"/>
        </w:rPr>
        <w:t>taches_travailleur</w:t>
      </w:r>
      <w:proofErr w:type="spellEnd"/>
      <w:r w:rsidR="00B93355">
        <w:rPr>
          <w:rFonts w:ascii="Aptos" w:hAnsi="Aptos"/>
          <w:lang w:val="fr-FR"/>
        </w:rPr>
        <w:t>}}</w:t>
      </w:r>
    </w:p>
    <w:p w14:paraId="01021B01" w14:textId="77777777" w:rsidR="00B93355" w:rsidRPr="009C24A4" w:rsidRDefault="00B93355" w:rsidP="00615328">
      <w:pPr>
        <w:tabs>
          <w:tab w:val="left" w:pos="1247"/>
          <w:tab w:val="left" w:leader="dot" w:pos="10206"/>
        </w:tabs>
        <w:rPr>
          <w:rFonts w:ascii="Aptos" w:hAnsi="Aptos"/>
          <w:lang w:val="fr-FR"/>
        </w:rPr>
      </w:pPr>
    </w:p>
    <w:p w14:paraId="0AD51922" w14:textId="77777777" w:rsidR="00037572" w:rsidRPr="009C24A4" w:rsidRDefault="00037572" w:rsidP="00E621F2">
      <w:pPr>
        <w:pStyle w:val="Retraitcorpsdetexte"/>
        <w:spacing w:after="180"/>
        <w:rPr>
          <w:rFonts w:ascii="Aptos" w:hAnsi="Aptos"/>
          <w:lang w:val="fr-BE"/>
        </w:rPr>
      </w:pPr>
      <w:r w:rsidRPr="009C24A4">
        <w:rPr>
          <w:rFonts w:ascii="Aptos" w:hAnsi="Aptos"/>
          <w:lang w:val="fr-BE"/>
        </w:rPr>
        <w:t>Cette liste est indicative mais non limitative ; l’étudiant pourra donc être affecté à d’autres tâches similaires, pour autant que ce changement ne lui cause aucun préjudice matériel ou moral.</w:t>
      </w:r>
    </w:p>
    <w:p w14:paraId="2C31EF5D" w14:textId="5F4ACAD5" w:rsidR="00037572" w:rsidRPr="009C24A4" w:rsidRDefault="00037572">
      <w:pPr>
        <w:tabs>
          <w:tab w:val="left" w:pos="1247"/>
          <w:tab w:val="left" w:leader="dot" w:pos="10206"/>
        </w:tabs>
        <w:suppressAutoHyphens/>
        <w:spacing w:line="240" w:lineRule="exact"/>
        <w:jc w:val="both"/>
        <w:rPr>
          <w:rFonts w:ascii="Aptos" w:hAnsi="Aptos"/>
          <w:spacing w:val="-3"/>
          <w:lang w:val="fr-BE"/>
        </w:rPr>
      </w:pPr>
      <w:r w:rsidRPr="009C24A4">
        <w:rPr>
          <w:rFonts w:ascii="Aptos" w:hAnsi="Aptos"/>
          <w:b/>
          <w:spacing w:val="-3"/>
          <w:lang w:val="fr-BE"/>
        </w:rPr>
        <w:t>Article 2</w:t>
      </w:r>
      <w:r w:rsidRPr="009C24A4">
        <w:rPr>
          <w:rFonts w:ascii="Aptos" w:hAnsi="Aptos"/>
          <w:b/>
          <w:spacing w:val="-3"/>
          <w:lang w:val="fr-BE"/>
        </w:rPr>
        <w:tab/>
      </w:r>
      <w:r w:rsidRPr="009C24A4">
        <w:rPr>
          <w:rFonts w:ascii="Aptos" w:hAnsi="Aptos"/>
          <w:spacing w:val="-3"/>
          <w:lang w:val="fr-BE"/>
        </w:rPr>
        <w:t>L’engagement est conclu pour une période déterminée</w:t>
      </w:r>
      <w:r w:rsidR="002F1F78" w:rsidRPr="009C24A4">
        <w:rPr>
          <w:rFonts w:ascii="Aptos" w:hAnsi="Aptos"/>
          <w:spacing w:val="-3"/>
          <w:lang w:val="fr-BE"/>
        </w:rPr>
        <w:t xml:space="preserve"> (maximum 12 mois)</w:t>
      </w:r>
      <w:r w:rsidRPr="009C24A4">
        <w:rPr>
          <w:rFonts w:ascii="Aptos" w:hAnsi="Aptos"/>
          <w:spacing w:val="-3"/>
          <w:lang w:val="fr-BE"/>
        </w:rPr>
        <w:t xml:space="preserve"> prenant cours le </w:t>
      </w:r>
      <w:r w:rsidR="00B93355">
        <w:rPr>
          <w:rFonts w:ascii="Aptos" w:hAnsi="Aptos"/>
          <w:spacing w:val="-3"/>
          <w:lang w:val="fr-BE"/>
        </w:rPr>
        <w:t>{{</w:t>
      </w:r>
      <w:proofErr w:type="spellStart"/>
      <w:r w:rsidR="00B93355">
        <w:rPr>
          <w:rFonts w:ascii="Aptos" w:hAnsi="Aptos"/>
          <w:spacing w:val="-3"/>
          <w:lang w:val="fr-BE"/>
        </w:rPr>
        <w:t>date_debut</w:t>
      </w:r>
      <w:proofErr w:type="spellEnd"/>
      <w:r w:rsidR="00B93355">
        <w:rPr>
          <w:rFonts w:ascii="Aptos" w:hAnsi="Aptos"/>
          <w:spacing w:val="-3"/>
          <w:lang w:val="fr-BE"/>
        </w:rPr>
        <w:t>}}</w:t>
      </w:r>
    </w:p>
    <w:p w14:paraId="12B89D9A" w14:textId="0FAFF738" w:rsidR="002F1F78" w:rsidRPr="009C24A4" w:rsidRDefault="00037572" w:rsidP="00E621F2">
      <w:pPr>
        <w:tabs>
          <w:tab w:val="left" w:pos="1247"/>
          <w:tab w:val="left" w:leader="dot" w:pos="5103"/>
          <w:tab w:val="left" w:leader="dot" w:pos="10206"/>
        </w:tabs>
        <w:suppressAutoHyphens/>
        <w:spacing w:after="180" w:line="240" w:lineRule="exact"/>
        <w:jc w:val="both"/>
        <w:rPr>
          <w:rFonts w:ascii="Aptos" w:hAnsi="Aptos"/>
          <w:spacing w:val="-3"/>
          <w:lang w:val="fr-BE"/>
        </w:rPr>
      </w:pPr>
      <w:r w:rsidRPr="009C24A4">
        <w:rPr>
          <w:rFonts w:ascii="Aptos" w:hAnsi="Aptos"/>
          <w:spacing w:val="-3"/>
          <w:lang w:val="fr-BE"/>
        </w:rPr>
        <w:tab/>
      </w:r>
      <w:proofErr w:type="gramStart"/>
      <w:r w:rsidRPr="009C24A4">
        <w:rPr>
          <w:rFonts w:ascii="Aptos" w:hAnsi="Aptos"/>
          <w:spacing w:val="-3"/>
          <w:lang w:val="fr-BE"/>
        </w:rPr>
        <w:t>pour</w:t>
      </w:r>
      <w:proofErr w:type="gramEnd"/>
      <w:r w:rsidRPr="009C24A4">
        <w:rPr>
          <w:rFonts w:ascii="Aptos" w:hAnsi="Aptos"/>
          <w:spacing w:val="-3"/>
          <w:lang w:val="fr-BE"/>
        </w:rPr>
        <w:t xml:space="preserve"> se terminer le </w:t>
      </w:r>
      <w:r w:rsidR="00B93355">
        <w:rPr>
          <w:rFonts w:ascii="Aptos" w:hAnsi="Aptos"/>
          <w:spacing w:val="-3"/>
          <w:lang w:val="fr-BE"/>
        </w:rPr>
        <w:t>{{</w:t>
      </w:r>
      <w:proofErr w:type="spellStart"/>
      <w:r w:rsidR="00B93355">
        <w:rPr>
          <w:rFonts w:ascii="Aptos" w:hAnsi="Aptos"/>
          <w:spacing w:val="-3"/>
          <w:lang w:val="fr-BE"/>
        </w:rPr>
        <w:t>date_fin</w:t>
      </w:r>
      <w:proofErr w:type="spellEnd"/>
      <w:r w:rsidR="00B93355">
        <w:rPr>
          <w:rFonts w:ascii="Aptos" w:hAnsi="Aptos"/>
          <w:spacing w:val="-3"/>
          <w:lang w:val="fr-BE"/>
        </w:rPr>
        <w:t>}}</w:t>
      </w:r>
    </w:p>
    <w:p w14:paraId="4F82D61D" w14:textId="77777777" w:rsidR="00037572" w:rsidRPr="009C24A4" w:rsidRDefault="00037572" w:rsidP="00E621F2">
      <w:pPr>
        <w:tabs>
          <w:tab w:val="left" w:pos="1247"/>
          <w:tab w:val="left" w:leader="dot" w:pos="10206"/>
        </w:tabs>
        <w:suppressAutoHyphens/>
        <w:spacing w:after="180" w:line="240" w:lineRule="exact"/>
        <w:jc w:val="both"/>
        <w:rPr>
          <w:rFonts w:ascii="Aptos" w:hAnsi="Aptos"/>
          <w:spacing w:val="-3"/>
          <w:lang w:val="fr-BE"/>
        </w:rPr>
      </w:pPr>
      <w:r w:rsidRPr="009C24A4">
        <w:rPr>
          <w:rFonts w:ascii="Aptos" w:hAnsi="Aptos"/>
          <w:b/>
          <w:spacing w:val="-3"/>
          <w:lang w:val="fr-BE"/>
        </w:rPr>
        <w:t>Article 3</w:t>
      </w:r>
      <w:r w:rsidRPr="009C24A4">
        <w:rPr>
          <w:rFonts w:ascii="Aptos" w:hAnsi="Aptos"/>
          <w:spacing w:val="-3"/>
          <w:lang w:val="fr-BE"/>
        </w:rPr>
        <w:tab/>
      </w:r>
      <w:r w:rsidR="00E621F2" w:rsidRPr="009C24A4">
        <w:rPr>
          <w:rFonts w:ascii="Aptos" w:hAnsi="Aptos"/>
          <w:spacing w:val="-3"/>
          <w:lang w:val="fr-BE"/>
        </w:rPr>
        <w:t xml:space="preserve">Les 3 premiers jours de travail sont considérés comme </w:t>
      </w:r>
      <w:r w:rsidRPr="009C24A4">
        <w:rPr>
          <w:rFonts w:ascii="Aptos" w:hAnsi="Aptos"/>
          <w:b/>
          <w:spacing w:val="-3"/>
          <w:lang w:val="fr-BE"/>
        </w:rPr>
        <w:t>période d’essai</w:t>
      </w:r>
      <w:r w:rsidRPr="009C24A4">
        <w:rPr>
          <w:rFonts w:ascii="Aptos" w:hAnsi="Aptos"/>
          <w:spacing w:val="-3"/>
          <w:lang w:val="fr-BE"/>
        </w:rPr>
        <w:t>.</w:t>
      </w:r>
    </w:p>
    <w:p w14:paraId="695D0713" w14:textId="77777777" w:rsidR="00037572" w:rsidRPr="009C24A4" w:rsidRDefault="00037572">
      <w:pPr>
        <w:tabs>
          <w:tab w:val="left" w:pos="1247"/>
        </w:tabs>
        <w:spacing w:line="320" w:lineRule="exact"/>
        <w:rPr>
          <w:rFonts w:ascii="Aptos" w:hAnsi="Aptos"/>
          <w:spacing w:val="-3"/>
          <w:lang w:val="fr-BE"/>
        </w:rPr>
      </w:pPr>
      <w:r w:rsidRPr="009C24A4">
        <w:rPr>
          <w:rFonts w:ascii="Aptos" w:hAnsi="Aptos"/>
          <w:b/>
          <w:spacing w:val="-3"/>
          <w:lang w:val="fr-BE"/>
        </w:rPr>
        <w:t>Article 4</w:t>
      </w:r>
      <w:r w:rsidRPr="009C24A4">
        <w:rPr>
          <w:rFonts w:ascii="Aptos" w:hAnsi="Aptos"/>
          <w:b/>
          <w:spacing w:val="-3"/>
          <w:lang w:val="fr-BE"/>
        </w:rPr>
        <w:tab/>
      </w:r>
      <w:r w:rsidRPr="009C24A4">
        <w:rPr>
          <w:rFonts w:ascii="Aptos" w:hAnsi="Aptos"/>
          <w:spacing w:val="-3"/>
          <w:lang w:val="fr-BE"/>
        </w:rPr>
        <w:t>L’étudiant est engagé pour travailler à : (indiquer le lieu de l’exécution du contrat)</w:t>
      </w:r>
    </w:p>
    <w:p w14:paraId="6A3B7D1E" w14:textId="0091FED1" w:rsidR="00037572" w:rsidRDefault="00037572" w:rsidP="00B93355">
      <w:pPr>
        <w:tabs>
          <w:tab w:val="left" w:pos="1247"/>
          <w:tab w:val="left" w:leader="dot" w:pos="10206"/>
        </w:tabs>
        <w:spacing w:line="320" w:lineRule="exact"/>
        <w:rPr>
          <w:rFonts w:ascii="Aptos" w:hAnsi="Aptos"/>
          <w:spacing w:val="-3"/>
          <w:lang w:val="fr-BE"/>
        </w:rPr>
      </w:pPr>
      <w:r w:rsidRPr="009C24A4">
        <w:rPr>
          <w:rFonts w:ascii="Aptos" w:hAnsi="Aptos"/>
          <w:spacing w:val="-3"/>
          <w:lang w:val="fr-BE"/>
        </w:rPr>
        <w:tab/>
      </w:r>
      <w:r w:rsidR="00B93355">
        <w:rPr>
          <w:rFonts w:ascii="Aptos" w:hAnsi="Aptos"/>
          <w:spacing w:val="-3"/>
          <w:lang w:val="fr-BE"/>
        </w:rPr>
        <w:t>{{</w:t>
      </w:r>
      <w:proofErr w:type="spellStart"/>
      <w:r w:rsidR="00B93355">
        <w:rPr>
          <w:rFonts w:ascii="Aptos" w:hAnsi="Aptos"/>
          <w:spacing w:val="-3"/>
          <w:lang w:val="fr-BE"/>
        </w:rPr>
        <w:t>lieu_travail</w:t>
      </w:r>
      <w:proofErr w:type="spellEnd"/>
      <w:r w:rsidR="00B93355">
        <w:rPr>
          <w:rFonts w:ascii="Aptos" w:hAnsi="Aptos"/>
          <w:spacing w:val="-3"/>
          <w:lang w:val="fr-BE"/>
        </w:rPr>
        <w:t>}}</w:t>
      </w:r>
    </w:p>
    <w:p w14:paraId="7BE95032" w14:textId="77777777" w:rsidR="00B93355" w:rsidRPr="009C24A4" w:rsidRDefault="00B93355" w:rsidP="00B93355">
      <w:pPr>
        <w:tabs>
          <w:tab w:val="left" w:pos="1247"/>
          <w:tab w:val="left" w:leader="dot" w:pos="10206"/>
        </w:tabs>
        <w:spacing w:line="320" w:lineRule="exact"/>
        <w:rPr>
          <w:rFonts w:ascii="Aptos" w:hAnsi="Aptos"/>
          <w:spacing w:val="-3"/>
          <w:lang w:val="fr-BE"/>
        </w:rPr>
      </w:pPr>
    </w:p>
    <w:p w14:paraId="073BDAEB" w14:textId="77777777" w:rsidR="002B2A30" w:rsidRPr="009C24A4" w:rsidRDefault="002B2A30" w:rsidP="004E3AE8">
      <w:pPr>
        <w:tabs>
          <w:tab w:val="left" w:pos="1247"/>
          <w:tab w:val="right" w:leader="dot" w:pos="7371"/>
        </w:tabs>
        <w:spacing w:after="200"/>
        <w:ind w:left="1247"/>
        <w:jc w:val="both"/>
        <w:rPr>
          <w:rFonts w:ascii="Aptos" w:hAnsi="Aptos"/>
          <w:spacing w:val="-3"/>
          <w:sz w:val="14"/>
          <w:szCs w:val="14"/>
          <w:lang w:val="fr-BE"/>
        </w:rPr>
      </w:pPr>
      <w:r w:rsidRPr="009C24A4">
        <w:rPr>
          <w:rFonts w:ascii="Aptos" w:hAnsi="Aptos"/>
          <w:spacing w:val="-3"/>
          <w:lang w:val="fr-BE"/>
        </w:rPr>
        <w:tab/>
      </w:r>
      <w:r w:rsidRPr="009C24A4">
        <w:rPr>
          <w:rFonts w:ascii="Aptos" w:eastAsia="Calibri" w:hAnsi="Aptos"/>
          <w:sz w:val="14"/>
          <w:szCs w:val="14"/>
          <w:lang w:val="fr-BE"/>
        </w:rPr>
        <w:t>Si le travail n’est pas effectué (principalement) en un lieu fixe, veuillez mentionner les éléments suivants : l’indication que l’étudiant est occupé sur différents lieux de travail ou libre de choisir son lieu de travail, les modalités éventuelles de déplacement entre ces différents lieux (ou la référence aux dispositions du règlement de travail en la matière), l’adresse du siège social de l’employeur.</w:t>
      </w:r>
    </w:p>
    <w:p w14:paraId="1E4A15E2" w14:textId="6656E7E9" w:rsidR="00037572" w:rsidRPr="009C24A4" w:rsidRDefault="00037572">
      <w:pPr>
        <w:tabs>
          <w:tab w:val="left" w:pos="1247"/>
          <w:tab w:val="left" w:leader="dot" w:pos="10206"/>
        </w:tabs>
        <w:spacing w:line="320" w:lineRule="exact"/>
        <w:rPr>
          <w:rFonts w:ascii="Aptos" w:hAnsi="Aptos"/>
          <w:spacing w:val="-3"/>
          <w:lang w:val="fr-BE"/>
        </w:rPr>
      </w:pPr>
      <w:r w:rsidRPr="009C24A4">
        <w:rPr>
          <w:rFonts w:ascii="Aptos" w:hAnsi="Aptos"/>
          <w:b/>
          <w:spacing w:val="-3"/>
          <w:lang w:val="fr-BE"/>
        </w:rPr>
        <w:t>Article 5</w:t>
      </w:r>
      <w:r w:rsidRPr="009C24A4">
        <w:rPr>
          <w:rFonts w:ascii="Aptos" w:hAnsi="Aptos"/>
          <w:spacing w:val="-3"/>
          <w:lang w:val="fr-BE"/>
        </w:rPr>
        <w:tab/>
        <w:t xml:space="preserve">La durée du travail est fixée à </w:t>
      </w:r>
      <w:r w:rsidR="00F12C29">
        <w:rPr>
          <w:rFonts w:ascii="Aptos" w:hAnsi="Aptos"/>
          <w:spacing w:val="-3"/>
          <w:lang w:val="fr-BE"/>
        </w:rPr>
        <w:t>{{</w:t>
      </w:r>
      <w:proofErr w:type="spellStart"/>
      <w:r w:rsidR="00F12C29">
        <w:rPr>
          <w:rFonts w:ascii="Aptos" w:hAnsi="Aptos"/>
          <w:spacing w:val="-3"/>
          <w:lang w:val="fr-BE"/>
        </w:rPr>
        <w:t>duree_heures_semaine</w:t>
      </w:r>
      <w:proofErr w:type="spellEnd"/>
      <w:r w:rsidR="00F12C29">
        <w:rPr>
          <w:rFonts w:ascii="Aptos" w:hAnsi="Aptos"/>
          <w:spacing w:val="-3"/>
          <w:lang w:val="fr-BE"/>
        </w:rPr>
        <w:t>}}</w:t>
      </w:r>
      <w:r w:rsidRPr="009C24A4">
        <w:rPr>
          <w:rFonts w:ascii="Aptos" w:hAnsi="Aptos"/>
          <w:spacing w:val="-3"/>
          <w:lang w:val="fr-BE"/>
        </w:rPr>
        <w:t xml:space="preserve"> heures par semaine et répartie comme suit :</w:t>
      </w:r>
    </w:p>
    <w:p w14:paraId="2BDE1525" w14:textId="1E2B3C05" w:rsidR="00535DA9" w:rsidRPr="00D95CFE" w:rsidRDefault="00535DA9" w:rsidP="00535DA9">
      <w:pPr>
        <w:tabs>
          <w:tab w:val="left" w:pos="1247"/>
          <w:tab w:val="left" w:pos="2552"/>
          <w:tab w:val="left" w:leader="dot" w:pos="3515"/>
          <w:tab w:val="left" w:leader="dot" w:pos="4649"/>
          <w:tab w:val="left" w:pos="5216"/>
          <w:tab w:val="left" w:pos="6350"/>
          <w:tab w:val="left" w:leader="dot" w:pos="7484"/>
          <w:tab w:val="left" w:leader="dot" w:pos="8618"/>
        </w:tabs>
        <w:spacing w:line="300" w:lineRule="exact"/>
        <w:ind w:left="1701"/>
        <w:rPr>
          <w:rFonts w:ascii="Aptos" w:hAnsi="Aptos"/>
          <w:spacing w:val="-3"/>
          <w:lang w:val="fr-BE"/>
        </w:rPr>
      </w:pPr>
      <w:proofErr w:type="gramStart"/>
      <w:r w:rsidRPr="00D95CFE">
        <w:rPr>
          <w:rFonts w:ascii="Aptos" w:hAnsi="Aptos"/>
          <w:spacing w:val="-3"/>
          <w:lang w:val="fr-BE"/>
        </w:rPr>
        <w:t>lundi</w:t>
      </w:r>
      <w:proofErr w:type="gramEnd"/>
      <w:r w:rsidRPr="00D95CFE">
        <w:rPr>
          <w:rFonts w:ascii="Aptos" w:hAnsi="Aptos"/>
          <w:spacing w:val="-3"/>
          <w:lang w:val="fr-BE"/>
        </w:rPr>
        <w:t xml:space="preserve"> : </w:t>
      </w:r>
      <w:r w:rsidRPr="00D95CFE">
        <w:rPr>
          <w:rFonts w:ascii="Aptos" w:hAnsi="Aptos"/>
          <w:spacing w:val="-3"/>
          <w:lang w:val="fr-BE"/>
        </w:rPr>
        <w:tab/>
        <w:t xml:space="preserve">de </w:t>
      </w:r>
      <w:r>
        <w:rPr>
          <w:rFonts w:ascii="Aptos" w:hAnsi="Aptos"/>
          <w:spacing w:val="-3"/>
          <w:lang w:val="fr-BE"/>
        </w:rPr>
        <w:t>{{</w:t>
      </w:r>
      <w:proofErr w:type="spellStart"/>
      <w:r>
        <w:rPr>
          <w:rFonts w:ascii="Aptos" w:hAnsi="Aptos"/>
          <w:spacing w:val="-3"/>
          <w:lang w:val="fr-BE"/>
        </w:rPr>
        <w:t>l_de</w:t>
      </w:r>
      <w:proofErr w:type="spellEnd"/>
      <w:r>
        <w:rPr>
          <w:rFonts w:ascii="Aptos" w:hAnsi="Aptos"/>
          <w:spacing w:val="-3"/>
          <w:lang w:val="fr-BE"/>
        </w:rPr>
        <w:t>}}</w:t>
      </w:r>
      <w:r w:rsidRPr="00D95CFE">
        <w:rPr>
          <w:rFonts w:ascii="Aptos" w:hAnsi="Aptos"/>
          <w:spacing w:val="-3"/>
          <w:lang w:val="fr-BE"/>
        </w:rPr>
        <w:tab/>
        <w:t xml:space="preserve"> à </w:t>
      </w:r>
      <w:r>
        <w:rPr>
          <w:rFonts w:ascii="Aptos" w:hAnsi="Aptos"/>
          <w:spacing w:val="-3"/>
          <w:lang w:val="fr-BE"/>
        </w:rPr>
        <w:t>{{</w:t>
      </w:r>
      <w:proofErr w:type="spellStart"/>
      <w:r>
        <w:rPr>
          <w:rFonts w:ascii="Aptos" w:hAnsi="Aptos"/>
          <w:spacing w:val="-3"/>
          <w:lang w:val="fr-BE"/>
        </w:rPr>
        <w:t>l_a</w:t>
      </w:r>
      <w:proofErr w:type="spellEnd"/>
      <w:r>
        <w:rPr>
          <w:rFonts w:ascii="Aptos" w:hAnsi="Aptos"/>
          <w:spacing w:val="-3"/>
          <w:lang w:val="fr-BE"/>
        </w:rPr>
        <w:t>}}</w:t>
      </w:r>
      <w:r w:rsidRPr="00D95CFE">
        <w:rPr>
          <w:rFonts w:ascii="Aptos" w:hAnsi="Aptos"/>
          <w:spacing w:val="-3"/>
          <w:lang w:val="fr-BE"/>
        </w:rPr>
        <w:tab/>
      </w:r>
      <w:r w:rsidRPr="00D95CFE">
        <w:rPr>
          <w:rFonts w:ascii="Aptos" w:hAnsi="Aptos"/>
          <w:spacing w:val="-3"/>
          <w:lang w:val="fr-BE"/>
        </w:rPr>
        <w:tab/>
        <w:t>vendredi :</w:t>
      </w:r>
      <w:r w:rsidRPr="00D95CFE">
        <w:rPr>
          <w:rFonts w:ascii="Aptos" w:hAnsi="Aptos"/>
          <w:spacing w:val="-3"/>
          <w:lang w:val="fr-BE"/>
        </w:rPr>
        <w:tab/>
        <w:t xml:space="preserve">de </w:t>
      </w:r>
      <w:r>
        <w:rPr>
          <w:rFonts w:ascii="Aptos" w:hAnsi="Aptos"/>
          <w:spacing w:val="-3"/>
          <w:lang w:val="fr-BE"/>
        </w:rPr>
        <w:t>{{</w:t>
      </w:r>
      <w:proofErr w:type="spellStart"/>
      <w:r>
        <w:rPr>
          <w:rFonts w:ascii="Aptos" w:hAnsi="Aptos"/>
          <w:spacing w:val="-3"/>
          <w:lang w:val="fr-BE"/>
        </w:rPr>
        <w:t>v_de</w:t>
      </w:r>
      <w:proofErr w:type="spellEnd"/>
      <w:r>
        <w:rPr>
          <w:rFonts w:ascii="Aptos" w:hAnsi="Aptos"/>
          <w:spacing w:val="-3"/>
          <w:lang w:val="fr-BE"/>
        </w:rPr>
        <w:t>}}</w:t>
      </w:r>
      <w:r w:rsidRPr="00D95CFE">
        <w:rPr>
          <w:rFonts w:ascii="Aptos" w:hAnsi="Aptos"/>
          <w:spacing w:val="-3"/>
          <w:lang w:val="fr-BE"/>
        </w:rPr>
        <w:tab/>
        <w:t xml:space="preserve"> à </w:t>
      </w:r>
      <w:r>
        <w:rPr>
          <w:rFonts w:ascii="Aptos" w:hAnsi="Aptos"/>
          <w:spacing w:val="-3"/>
          <w:lang w:val="fr-BE"/>
        </w:rPr>
        <w:t>{{</w:t>
      </w:r>
      <w:proofErr w:type="spellStart"/>
      <w:r>
        <w:rPr>
          <w:rFonts w:ascii="Aptos" w:hAnsi="Aptos"/>
          <w:spacing w:val="-3"/>
          <w:lang w:val="fr-BE"/>
        </w:rPr>
        <w:t>v_a</w:t>
      </w:r>
      <w:proofErr w:type="spellEnd"/>
      <w:r>
        <w:rPr>
          <w:rFonts w:ascii="Aptos" w:hAnsi="Aptos"/>
          <w:spacing w:val="-3"/>
          <w:lang w:val="fr-BE"/>
        </w:rPr>
        <w:t>}}</w:t>
      </w:r>
      <w:r w:rsidRPr="00D95CFE">
        <w:rPr>
          <w:rFonts w:ascii="Aptos" w:hAnsi="Aptos"/>
          <w:spacing w:val="-3"/>
          <w:lang w:val="fr-BE"/>
        </w:rPr>
        <w:tab/>
      </w:r>
    </w:p>
    <w:p w14:paraId="01DDEEFB" w14:textId="77777777" w:rsidR="00535DA9" w:rsidRPr="00D95CFE" w:rsidRDefault="00535DA9" w:rsidP="00535DA9">
      <w:pPr>
        <w:tabs>
          <w:tab w:val="left" w:pos="1247"/>
          <w:tab w:val="left" w:pos="2552"/>
          <w:tab w:val="left" w:leader="dot" w:pos="3515"/>
          <w:tab w:val="left" w:leader="dot" w:pos="4649"/>
          <w:tab w:val="left" w:pos="5216"/>
          <w:tab w:val="left" w:pos="6350"/>
          <w:tab w:val="left" w:leader="dot" w:pos="7484"/>
          <w:tab w:val="left" w:leader="dot" w:pos="8618"/>
        </w:tabs>
        <w:spacing w:line="300" w:lineRule="exact"/>
        <w:ind w:left="1701"/>
        <w:rPr>
          <w:rFonts w:ascii="Aptos" w:hAnsi="Aptos"/>
          <w:spacing w:val="-3"/>
          <w:lang w:val="fr-BE"/>
        </w:rPr>
      </w:pPr>
      <w:proofErr w:type="gramStart"/>
      <w:r w:rsidRPr="00D95CFE">
        <w:rPr>
          <w:rFonts w:ascii="Aptos" w:hAnsi="Aptos"/>
          <w:spacing w:val="-3"/>
          <w:lang w:val="fr-BE"/>
        </w:rPr>
        <w:t>mardi</w:t>
      </w:r>
      <w:proofErr w:type="gramEnd"/>
      <w:r w:rsidRPr="00D95CFE">
        <w:rPr>
          <w:rFonts w:ascii="Aptos" w:hAnsi="Aptos"/>
          <w:spacing w:val="-3"/>
          <w:lang w:val="fr-BE"/>
        </w:rPr>
        <w:t xml:space="preserve"> :</w:t>
      </w:r>
      <w:r w:rsidRPr="00D95CFE">
        <w:rPr>
          <w:rFonts w:ascii="Aptos" w:hAnsi="Aptos"/>
          <w:spacing w:val="-3"/>
          <w:lang w:val="fr-BE"/>
        </w:rPr>
        <w:tab/>
        <w:t xml:space="preserve">de </w:t>
      </w:r>
      <w:r>
        <w:rPr>
          <w:rFonts w:ascii="Aptos" w:hAnsi="Aptos"/>
          <w:spacing w:val="-3"/>
          <w:lang w:val="fr-BE"/>
        </w:rPr>
        <w:t>{{</w:t>
      </w:r>
      <w:proofErr w:type="spellStart"/>
      <w:r>
        <w:rPr>
          <w:rFonts w:ascii="Aptos" w:hAnsi="Aptos"/>
          <w:spacing w:val="-3"/>
          <w:lang w:val="fr-BE"/>
        </w:rPr>
        <w:t>m_de</w:t>
      </w:r>
      <w:proofErr w:type="spellEnd"/>
      <w:r>
        <w:rPr>
          <w:rFonts w:ascii="Aptos" w:hAnsi="Aptos"/>
          <w:spacing w:val="-3"/>
          <w:lang w:val="fr-BE"/>
        </w:rPr>
        <w:t>}}</w:t>
      </w:r>
      <w:r w:rsidRPr="00D95CFE">
        <w:rPr>
          <w:rFonts w:ascii="Aptos" w:hAnsi="Aptos"/>
          <w:spacing w:val="-3"/>
          <w:lang w:val="fr-BE"/>
        </w:rPr>
        <w:tab/>
        <w:t xml:space="preserve"> à </w:t>
      </w:r>
      <w:r>
        <w:rPr>
          <w:rFonts w:ascii="Aptos" w:hAnsi="Aptos"/>
          <w:spacing w:val="-3"/>
          <w:lang w:val="fr-BE"/>
        </w:rPr>
        <w:t>{{</w:t>
      </w:r>
      <w:proofErr w:type="spellStart"/>
      <w:r>
        <w:rPr>
          <w:rFonts w:ascii="Aptos" w:hAnsi="Aptos"/>
          <w:spacing w:val="-3"/>
          <w:lang w:val="fr-BE"/>
        </w:rPr>
        <w:t>m_a</w:t>
      </w:r>
      <w:proofErr w:type="spellEnd"/>
      <w:r>
        <w:rPr>
          <w:rFonts w:ascii="Aptos" w:hAnsi="Aptos"/>
          <w:spacing w:val="-3"/>
          <w:lang w:val="fr-BE"/>
        </w:rPr>
        <w:t>}}</w:t>
      </w:r>
      <w:r w:rsidRPr="00D95CFE">
        <w:rPr>
          <w:rFonts w:ascii="Aptos" w:hAnsi="Aptos"/>
          <w:spacing w:val="-3"/>
          <w:lang w:val="fr-BE"/>
        </w:rPr>
        <w:tab/>
      </w:r>
      <w:r w:rsidRPr="00D95CFE">
        <w:rPr>
          <w:rFonts w:ascii="Aptos" w:hAnsi="Aptos"/>
          <w:spacing w:val="-3"/>
          <w:lang w:val="fr-BE"/>
        </w:rPr>
        <w:tab/>
        <w:t>samedi :</w:t>
      </w:r>
      <w:r w:rsidRPr="00D95CFE">
        <w:rPr>
          <w:rFonts w:ascii="Aptos" w:hAnsi="Aptos"/>
          <w:spacing w:val="-3"/>
          <w:lang w:val="fr-BE"/>
        </w:rPr>
        <w:tab/>
        <w:t xml:space="preserve">de </w:t>
      </w:r>
      <w:r>
        <w:rPr>
          <w:rFonts w:ascii="Aptos" w:hAnsi="Aptos"/>
          <w:spacing w:val="-3"/>
          <w:lang w:val="fr-BE"/>
        </w:rPr>
        <w:t>{{</w:t>
      </w:r>
      <w:proofErr w:type="spellStart"/>
      <w:r>
        <w:rPr>
          <w:rFonts w:ascii="Aptos" w:hAnsi="Aptos"/>
          <w:spacing w:val="-3"/>
          <w:lang w:val="fr-BE"/>
        </w:rPr>
        <w:t>s_de</w:t>
      </w:r>
      <w:proofErr w:type="spellEnd"/>
      <w:r>
        <w:rPr>
          <w:rFonts w:ascii="Aptos" w:hAnsi="Aptos"/>
          <w:spacing w:val="-3"/>
          <w:lang w:val="fr-BE"/>
        </w:rPr>
        <w:t>}}</w:t>
      </w:r>
      <w:r w:rsidRPr="00D95CFE">
        <w:rPr>
          <w:rFonts w:ascii="Aptos" w:hAnsi="Aptos"/>
          <w:spacing w:val="-3"/>
          <w:lang w:val="fr-BE"/>
        </w:rPr>
        <w:tab/>
        <w:t xml:space="preserve"> à </w:t>
      </w:r>
      <w:r>
        <w:rPr>
          <w:rFonts w:ascii="Aptos" w:hAnsi="Aptos"/>
          <w:spacing w:val="-3"/>
          <w:lang w:val="fr-BE"/>
        </w:rPr>
        <w:t>{{</w:t>
      </w:r>
      <w:proofErr w:type="spellStart"/>
      <w:r>
        <w:rPr>
          <w:rFonts w:ascii="Aptos" w:hAnsi="Aptos"/>
          <w:spacing w:val="-3"/>
          <w:lang w:val="fr-BE"/>
        </w:rPr>
        <w:t>s_a</w:t>
      </w:r>
      <w:proofErr w:type="spellEnd"/>
      <w:r>
        <w:rPr>
          <w:rFonts w:ascii="Aptos" w:hAnsi="Aptos"/>
          <w:spacing w:val="-3"/>
          <w:lang w:val="fr-BE"/>
        </w:rPr>
        <w:t>}}</w:t>
      </w:r>
      <w:r w:rsidRPr="00D95CFE">
        <w:rPr>
          <w:rFonts w:ascii="Aptos" w:hAnsi="Aptos"/>
          <w:spacing w:val="-3"/>
          <w:lang w:val="fr-BE"/>
        </w:rPr>
        <w:tab/>
      </w:r>
    </w:p>
    <w:p w14:paraId="589BA8DA" w14:textId="7C37E51F" w:rsidR="00190976" w:rsidRPr="00D95CFE" w:rsidRDefault="00535DA9" w:rsidP="00190976">
      <w:pPr>
        <w:tabs>
          <w:tab w:val="left" w:pos="1247"/>
          <w:tab w:val="left" w:pos="2552"/>
          <w:tab w:val="left" w:leader="dot" w:pos="3515"/>
          <w:tab w:val="left" w:leader="dot" w:pos="4649"/>
          <w:tab w:val="left" w:pos="5216"/>
          <w:tab w:val="left" w:pos="6350"/>
          <w:tab w:val="left" w:leader="dot" w:pos="7484"/>
          <w:tab w:val="left" w:leader="dot" w:pos="8618"/>
        </w:tabs>
        <w:spacing w:line="300" w:lineRule="exact"/>
        <w:ind w:left="1701"/>
        <w:rPr>
          <w:rFonts w:ascii="Aptos" w:hAnsi="Aptos"/>
          <w:spacing w:val="-3"/>
          <w:lang w:val="fr-BE"/>
        </w:rPr>
      </w:pPr>
      <w:proofErr w:type="gramStart"/>
      <w:r>
        <w:rPr>
          <w:rFonts w:ascii="Aptos" w:hAnsi="Aptos"/>
          <w:spacing w:val="-3"/>
          <w:lang w:val="fr-BE"/>
        </w:rPr>
        <w:t>mercredi</w:t>
      </w:r>
      <w:r w:rsidRPr="00D95CFE">
        <w:rPr>
          <w:rFonts w:ascii="Aptos" w:hAnsi="Aptos"/>
          <w:spacing w:val="-3"/>
          <w:lang w:val="fr-BE"/>
        </w:rPr>
        <w:t>:</w:t>
      </w:r>
      <w:proofErr w:type="gramEnd"/>
      <w:r w:rsidR="00190976" w:rsidRPr="00190976">
        <w:rPr>
          <w:rFonts w:ascii="Aptos" w:hAnsi="Aptos"/>
          <w:spacing w:val="-3"/>
          <w:lang w:val="fr-BE"/>
        </w:rPr>
        <w:t xml:space="preserve"> </w:t>
      </w:r>
      <w:r w:rsidR="00190976" w:rsidRPr="00D95CFE">
        <w:rPr>
          <w:rFonts w:ascii="Aptos" w:hAnsi="Aptos"/>
          <w:spacing w:val="-3"/>
          <w:lang w:val="fr-BE"/>
        </w:rPr>
        <w:tab/>
        <w:t xml:space="preserve">de </w:t>
      </w:r>
      <w:r w:rsidR="00190976">
        <w:rPr>
          <w:rFonts w:ascii="Aptos" w:hAnsi="Aptos"/>
          <w:spacing w:val="-3"/>
          <w:lang w:val="fr-BE"/>
        </w:rPr>
        <w:t>{{</w:t>
      </w:r>
      <w:proofErr w:type="spellStart"/>
      <w:r w:rsidR="00190976">
        <w:rPr>
          <w:rFonts w:ascii="Aptos" w:hAnsi="Aptos"/>
          <w:spacing w:val="-3"/>
          <w:lang w:val="fr-BE"/>
        </w:rPr>
        <w:t>e</w:t>
      </w:r>
      <w:r w:rsidR="00190976">
        <w:rPr>
          <w:rFonts w:ascii="Aptos" w:hAnsi="Aptos"/>
          <w:spacing w:val="-3"/>
          <w:lang w:val="fr-BE"/>
        </w:rPr>
        <w:t>_de</w:t>
      </w:r>
      <w:proofErr w:type="spellEnd"/>
      <w:r w:rsidR="00190976">
        <w:rPr>
          <w:rFonts w:ascii="Aptos" w:hAnsi="Aptos"/>
          <w:spacing w:val="-3"/>
          <w:lang w:val="fr-BE"/>
        </w:rPr>
        <w:t>}}</w:t>
      </w:r>
      <w:r w:rsidR="00190976" w:rsidRPr="00D95CFE">
        <w:rPr>
          <w:rFonts w:ascii="Aptos" w:hAnsi="Aptos"/>
          <w:spacing w:val="-3"/>
          <w:lang w:val="fr-BE"/>
        </w:rPr>
        <w:tab/>
        <w:t xml:space="preserve"> à </w:t>
      </w:r>
      <w:r w:rsidR="00190976">
        <w:rPr>
          <w:rFonts w:ascii="Aptos" w:hAnsi="Aptos"/>
          <w:spacing w:val="-3"/>
          <w:lang w:val="fr-BE"/>
        </w:rPr>
        <w:t>{{</w:t>
      </w:r>
      <w:proofErr w:type="spellStart"/>
      <w:r w:rsidR="00190976">
        <w:rPr>
          <w:rFonts w:ascii="Aptos" w:hAnsi="Aptos"/>
          <w:spacing w:val="-3"/>
          <w:lang w:val="fr-BE"/>
        </w:rPr>
        <w:t>e</w:t>
      </w:r>
      <w:r w:rsidR="00190976">
        <w:rPr>
          <w:rFonts w:ascii="Aptos" w:hAnsi="Aptos"/>
          <w:spacing w:val="-3"/>
          <w:lang w:val="fr-BE"/>
        </w:rPr>
        <w:t>_a</w:t>
      </w:r>
      <w:proofErr w:type="spellEnd"/>
      <w:r w:rsidR="00190976">
        <w:rPr>
          <w:rFonts w:ascii="Aptos" w:hAnsi="Aptos"/>
          <w:spacing w:val="-3"/>
          <w:lang w:val="fr-BE"/>
        </w:rPr>
        <w:t>}}</w:t>
      </w:r>
      <w:r w:rsidR="00190976" w:rsidRPr="00D95CFE">
        <w:rPr>
          <w:rFonts w:ascii="Aptos" w:hAnsi="Aptos"/>
          <w:spacing w:val="-3"/>
          <w:lang w:val="fr-BE"/>
        </w:rPr>
        <w:tab/>
      </w:r>
      <w:r w:rsidR="00190976" w:rsidRPr="00D95CFE">
        <w:rPr>
          <w:rFonts w:ascii="Aptos" w:hAnsi="Aptos"/>
          <w:spacing w:val="-3"/>
          <w:lang w:val="fr-BE"/>
        </w:rPr>
        <w:tab/>
        <w:t>dimanche:</w:t>
      </w:r>
      <w:r w:rsidR="00190976" w:rsidRPr="00D95CFE">
        <w:rPr>
          <w:rFonts w:ascii="Aptos" w:hAnsi="Aptos"/>
          <w:spacing w:val="-3"/>
          <w:lang w:val="fr-BE"/>
        </w:rPr>
        <w:tab/>
        <w:t xml:space="preserve">de </w:t>
      </w:r>
      <w:r w:rsidR="00190976">
        <w:rPr>
          <w:rFonts w:ascii="Aptos" w:hAnsi="Aptos"/>
          <w:spacing w:val="-3"/>
          <w:lang w:val="fr-BE"/>
        </w:rPr>
        <w:t>{{</w:t>
      </w:r>
      <w:proofErr w:type="spellStart"/>
      <w:r w:rsidR="00190976">
        <w:rPr>
          <w:rFonts w:ascii="Aptos" w:hAnsi="Aptos"/>
          <w:spacing w:val="-3"/>
          <w:lang w:val="fr-BE"/>
        </w:rPr>
        <w:t>d</w:t>
      </w:r>
      <w:r w:rsidR="00190976">
        <w:rPr>
          <w:rFonts w:ascii="Aptos" w:hAnsi="Aptos"/>
          <w:spacing w:val="-3"/>
          <w:lang w:val="fr-BE"/>
        </w:rPr>
        <w:t>_de</w:t>
      </w:r>
      <w:proofErr w:type="spellEnd"/>
      <w:r w:rsidR="00190976">
        <w:rPr>
          <w:rFonts w:ascii="Aptos" w:hAnsi="Aptos"/>
          <w:spacing w:val="-3"/>
          <w:lang w:val="fr-BE"/>
        </w:rPr>
        <w:t>}}</w:t>
      </w:r>
      <w:r w:rsidR="00190976" w:rsidRPr="00D95CFE">
        <w:rPr>
          <w:rFonts w:ascii="Aptos" w:hAnsi="Aptos"/>
          <w:spacing w:val="-3"/>
          <w:lang w:val="fr-BE"/>
        </w:rPr>
        <w:tab/>
        <w:t xml:space="preserve"> à </w:t>
      </w:r>
      <w:r w:rsidR="00190976">
        <w:rPr>
          <w:rFonts w:ascii="Aptos" w:hAnsi="Aptos"/>
          <w:spacing w:val="-3"/>
          <w:lang w:val="fr-BE"/>
        </w:rPr>
        <w:t>{{</w:t>
      </w:r>
      <w:proofErr w:type="spellStart"/>
      <w:r w:rsidR="00190976">
        <w:rPr>
          <w:rFonts w:ascii="Aptos" w:hAnsi="Aptos"/>
          <w:spacing w:val="-3"/>
          <w:lang w:val="fr-BE"/>
        </w:rPr>
        <w:t>d</w:t>
      </w:r>
      <w:r w:rsidR="00190976">
        <w:rPr>
          <w:rFonts w:ascii="Aptos" w:hAnsi="Aptos"/>
          <w:spacing w:val="-3"/>
          <w:lang w:val="fr-BE"/>
        </w:rPr>
        <w:t>_a</w:t>
      </w:r>
      <w:proofErr w:type="spellEnd"/>
      <w:r w:rsidR="00190976">
        <w:rPr>
          <w:rFonts w:ascii="Aptos" w:hAnsi="Aptos"/>
          <w:spacing w:val="-3"/>
          <w:lang w:val="fr-BE"/>
        </w:rPr>
        <w:t>}}</w:t>
      </w:r>
      <w:r w:rsidR="00190976" w:rsidRPr="00D95CFE">
        <w:rPr>
          <w:rFonts w:ascii="Aptos" w:hAnsi="Aptos"/>
          <w:spacing w:val="-3"/>
          <w:lang w:val="fr-BE"/>
        </w:rPr>
        <w:tab/>
      </w:r>
    </w:p>
    <w:p w14:paraId="57F7FF69" w14:textId="77777777" w:rsidR="00535DA9" w:rsidRPr="00D95CFE" w:rsidRDefault="00535DA9" w:rsidP="00535DA9">
      <w:pPr>
        <w:tabs>
          <w:tab w:val="left" w:pos="1247"/>
          <w:tab w:val="left" w:pos="2552"/>
          <w:tab w:val="left" w:leader="dot" w:pos="3515"/>
          <w:tab w:val="left" w:leader="dot" w:pos="4649"/>
        </w:tabs>
        <w:spacing w:line="300" w:lineRule="exact"/>
        <w:ind w:left="1701"/>
        <w:rPr>
          <w:rFonts w:ascii="Aptos" w:hAnsi="Aptos"/>
          <w:spacing w:val="-3"/>
          <w:lang w:val="fr-BE"/>
        </w:rPr>
      </w:pPr>
      <w:bookmarkStart w:id="0" w:name="_GoBack"/>
      <w:bookmarkEnd w:id="0"/>
      <w:proofErr w:type="gramStart"/>
      <w:r w:rsidRPr="00D95CFE">
        <w:rPr>
          <w:rFonts w:ascii="Aptos" w:hAnsi="Aptos"/>
          <w:spacing w:val="-3"/>
          <w:lang w:val="fr-BE"/>
        </w:rPr>
        <w:t>jeudi</w:t>
      </w:r>
      <w:proofErr w:type="gramEnd"/>
      <w:r w:rsidRPr="00D95CFE">
        <w:rPr>
          <w:rFonts w:ascii="Aptos" w:hAnsi="Aptos"/>
          <w:spacing w:val="-3"/>
          <w:lang w:val="fr-BE"/>
        </w:rPr>
        <w:t xml:space="preserve"> :</w:t>
      </w:r>
      <w:r w:rsidRPr="00D95CFE">
        <w:rPr>
          <w:rFonts w:ascii="Aptos" w:hAnsi="Aptos"/>
          <w:spacing w:val="-3"/>
          <w:lang w:val="fr-BE"/>
        </w:rPr>
        <w:tab/>
        <w:t xml:space="preserve">de </w:t>
      </w:r>
      <w:r>
        <w:rPr>
          <w:rFonts w:ascii="Aptos" w:hAnsi="Aptos"/>
          <w:spacing w:val="-3"/>
          <w:lang w:val="fr-BE"/>
        </w:rPr>
        <w:t>{{</w:t>
      </w:r>
      <w:proofErr w:type="spellStart"/>
      <w:r>
        <w:rPr>
          <w:rFonts w:ascii="Aptos" w:hAnsi="Aptos"/>
          <w:spacing w:val="-3"/>
          <w:lang w:val="fr-BE"/>
        </w:rPr>
        <w:t>j_de</w:t>
      </w:r>
      <w:proofErr w:type="spellEnd"/>
      <w:r>
        <w:rPr>
          <w:rFonts w:ascii="Aptos" w:hAnsi="Aptos"/>
          <w:spacing w:val="-3"/>
          <w:lang w:val="fr-BE"/>
        </w:rPr>
        <w:t>}}</w:t>
      </w:r>
      <w:r w:rsidRPr="00D95CFE">
        <w:rPr>
          <w:rFonts w:ascii="Aptos" w:hAnsi="Aptos"/>
          <w:spacing w:val="-3"/>
          <w:lang w:val="fr-BE"/>
        </w:rPr>
        <w:tab/>
        <w:t xml:space="preserve"> à </w:t>
      </w:r>
      <w:r>
        <w:rPr>
          <w:rFonts w:ascii="Aptos" w:hAnsi="Aptos"/>
          <w:spacing w:val="-3"/>
          <w:lang w:val="fr-BE"/>
        </w:rPr>
        <w:t>{{</w:t>
      </w:r>
      <w:proofErr w:type="spellStart"/>
      <w:r>
        <w:rPr>
          <w:rFonts w:ascii="Aptos" w:hAnsi="Aptos"/>
          <w:spacing w:val="-3"/>
          <w:lang w:val="fr-BE"/>
        </w:rPr>
        <w:t>j_a</w:t>
      </w:r>
      <w:proofErr w:type="spellEnd"/>
      <w:r>
        <w:rPr>
          <w:rFonts w:ascii="Aptos" w:hAnsi="Aptos"/>
          <w:spacing w:val="-3"/>
          <w:lang w:val="fr-BE"/>
        </w:rPr>
        <w:t>}}</w:t>
      </w:r>
      <w:r w:rsidRPr="00D95CFE">
        <w:rPr>
          <w:rFonts w:ascii="Aptos" w:hAnsi="Aptos"/>
          <w:spacing w:val="-3"/>
          <w:lang w:val="fr-BE"/>
        </w:rPr>
        <w:tab/>
      </w:r>
    </w:p>
    <w:p w14:paraId="3C7FB79A" w14:textId="62E5FB14" w:rsidR="00037572" w:rsidRPr="009C24A4" w:rsidRDefault="00037572" w:rsidP="00535DA9">
      <w:pPr>
        <w:tabs>
          <w:tab w:val="left" w:pos="1247"/>
          <w:tab w:val="left" w:pos="2381"/>
          <w:tab w:val="left" w:leader="dot" w:pos="3515"/>
          <w:tab w:val="left" w:leader="dot" w:pos="4649"/>
          <w:tab w:val="left" w:pos="5216"/>
          <w:tab w:val="left" w:pos="6350"/>
          <w:tab w:val="left" w:leader="dot" w:pos="7484"/>
          <w:tab w:val="left" w:leader="dot" w:pos="8618"/>
        </w:tabs>
        <w:spacing w:line="320" w:lineRule="exact"/>
        <w:rPr>
          <w:rFonts w:ascii="Aptos" w:hAnsi="Aptos"/>
          <w:spacing w:val="-3"/>
          <w:lang w:val="fr-BE"/>
        </w:rPr>
      </w:pPr>
      <w:r w:rsidRPr="009C24A4">
        <w:rPr>
          <w:rFonts w:ascii="Aptos" w:hAnsi="Aptos"/>
          <w:spacing w:val="-3"/>
          <w:lang w:val="fr-BE"/>
        </w:rPr>
        <w:tab/>
        <w:t xml:space="preserve">Un repos est accordé au cours de la journée de </w:t>
      </w:r>
      <w:r w:rsidR="00D9223F">
        <w:rPr>
          <w:rFonts w:ascii="Aptos" w:hAnsi="Aptos"/>
          <w:spacing w:val="-3"/>
          <w:lang w:val="fr-BE"/>
        </w:rPr>
        <w:t>{{</w:t>
      </w:r>
      <w:proofErr w:type="spellStart"/>
      <w:r w:rsidR="00D9223F">
        <w:rPr>
          <w:rFonts w:ascii="Aptos" w:hAnsi="Aptos"/>
          <w:spacing w:val="-3"/>
          <w:lang w:val="fr-BE"/>
        </w:rPr>
        <w:t>repos_de</w:t>
      </w:r>
      <w:proofErr w:type="spellEnd"/>
      <w:r w:rsidR="00D9223F">
        <w:rPr>
          <w:rFonts w:ascii="Aptos" w:hAnsi="Aptos"/>
          <w:spacing w:val="-3"/>
          <w:lang w:val="fr-BE"/>
        </w:rPr>
        <w:t>}}</w:t>
      </w:r>
      <w:r w:rsidRPr="009C24A4">
        <w:rPr>
          <w:rFonts w:ascii="Aptos" w:hAnsi="Aptos"/>
          <w:spacing w:val="-3"/>
          <w:lang w:val="fr-BE"/>
        </w:rPr>
        <w:t xml:space="preserve"> à </w:t>
      </w:r>
      <w:r w:rsidR="00D9223F">
        <w:rPr>
          <w:rFonts w:ascii="Aptos" w:hAnsi="Aptos"/>
          <w:spacing w:val="-3"/>
          <w:lang w:val="fr-BE"/>
        </w:rPr>
        <w:t>{{</w:t>
      </w:r>
      <w:proofErr w:type="spellStart"/>
      <w:r w:rsidR="00D9223F">
        <w:rPr>
          <w:rFonts w:ascii="Aptos" w:hAnsi="Aptos"/>
          <w:spacing w:val="-3"/>
          <w:lang w:val="fr-BE"/>
        </w:rPr>
        <w:t>repos_a</w:t>
      </w:r>
      <w:proofErr w:type="spellEnd"/>
      <w:r w:rsidR="00D9223F">
        <w:rPr>
          <w:rFonts w:ascii="Aptos" w:hAnsi="Aptos"/>
          <w:spacing w:val="-3"/>
          <w:lang w:val="fr-BE"/>
        </w:rPr>
        <w:t>}} e</w:t>
      </w:r>
      <w:r w:rsidRPr="009C24A4">
        <w:rPr>
          <w:rFonts w:ascii="Aptos" w:hAnsi="Aptos"/>
          <w:spacing w:val="-3"/>
          <w:lang w:val="fr-BE"/>
        </w:rPr>
        <w:t xml:space="preserve">t de </w:t>
      </w:r>
      <w:r w:rsidR="00D9223F">
        <w:rPr>
          <w:rFonts w:ascii="Aptos" w:hAnsi="Aptos"/>
          <w:spacing w:val="-3"/>
          <w:lang w:val="fr-BE"/>
        </w:rPr>
        <w:t xml:space="preserve">{{repos2_de}} </w:t>
      </w:r>
      <w:r w:rsidRPr="009C24A4">
        <w:rPr>
          <w:rFonts w:ascii="Aptos" w:hAnsi="Aptos"/>
          <w:spacing w:val="-3"/>
          <w:lang w:val="fr-BE"/>
        </w:rPr>
        <w:t>à</w:t>
      </w:r>
      <w:r w:rsidR="00D9223F">
        <w:rPr>
          <w:rFonts w:ascii="Aptos" w:hAnsi="Aptos"/>
          <w:spacing w:val="-3"/>
          <w:lang w:val="fr-BE"/>
        </w:rPr>
        <w:t xml:space="preserve"> {{repos2_a}}</w:t>
      </w:r>
      <w:r w:rsidRPr="009C24A4">
        <w:rPr>
          <w:rFonts w:ascii="Aptos" w:hAnsi="Aptos"/>
          <w:spacing w:val="-3"/>
          <w:lang w:val="fr-BE"/>
        </w:rPr>
        <w:t xml:space="preserve"> </w:t>
      </w:r>
      <w:r w:rsidRPr="009C24A4">
        <w:rPr>
          <w:rFonts w:ascii="Aptos" w:hAnsi="Aptos"/>
          <w:spacing w:val="-3"/>
          <w:lang w:val="fr-BE"/>
        </w:rPr>
        <w:tab/>
      </w:r>
    </w:p>
    <w:p w14:paraId="0AB35B13" w14:textId="5CADF00B" w:rsidR="00037572" w:rsidRPr="009C24A4" w:rsidRDefault="00037572" w:rsidP="00CA10B4">
      <w:pPr>
        <w:tabs>
          <w:tab w:val="left" w:pos="1247"/>
          <w:tab w:val="left" w:leader="dot" w:pos="10206"/>
        </w:tabs>
        <w:spacing w:after="180"/>
        <w:rPr>
          <w:rFonts w:ascii="Aptos" w:hAnsi="Aptos"/>
          <w:spacing w:val="-3"/>
          <w:lang w:val="fr-BE"/>
        </w:rPr>
      </w:pPr>
      <w:r w:rsidRPr="009C24A4">
        <w:rPr>
          <w:rFonts w:ascii="Aptos" w:hAnsi="Aptos"/>
          <w:spacing w:val="-3"/>
          <w:lang w:val="fr-BE"/>
        </w:rPr>
        <w:tab/>
        <w:t>Autre répartition</w:t>
      </w:r>
      <w:r w:rsidR="00147E1C" w:rsidRPr="009C24A4">
        <w:rPr>
          <w:rFonts w:ascii="Aptos" w:hAnsi="Aptos"/>
          <w:spacing w:val="-3"/>
          <w:lang w:val="fr-BE"/>
        </w:rPr>
        <w:t xml:space="preserve"> </w:t>
      </w:r>
      <w:r w:rsidRPr="009C24A4">
        <w:rPr>
          <w:rFonts w:ascii="Aptos" w:hAnsi="Aptos"/>
          <w:spacing w:val="-3"/>
          <w:lang w:val="fr-BE"/>
        </w:rPr>
        <w:t xml:space="preserve">: </w:t>
      </w:r>
      <w:r w:rsidR="00D9223F">
        <w:rPr>
          <w:rFonts w:ascii="Aptos" w:hAnsi="Aptos"/>
          <w:spacing w:val="-3"/>
          <w:lang w:val="fr-BE"/>
        </w:rPr>
        <w:t>{{</w:t>
      </w:r>
      <w:proofErr w:type="spellStart"/>
      <w:r w:rsidR="00D9223F">
        <w:rPr>
          <w:rFonts w:ascii="Aptos" w:hAnsi="Aptos"/>
          <w:spacing w:val="-3"/>
          <w:lang w:val="fr-BE"/>
        </w:rPr>
        <w:t>autre_repos</w:t>
      </w:r>
      <w:proofErr w:type="spellEnd"/>
      <w:r w:rsidR="00D9223F">
        <w:rPr>
          <w:rFonts w:ascii="Aptos" w:hAnsi="Aptos"/>
          <w:spacing w:val="-3"/>
          <w:lang w:val="fr-BE"/>
        </w:rPr>
        <w:t>}}</w:t>
      </w:r>
    </w:p>
    <w:p w14:paraId="77AF85B2" w14:textId="53754A4D" w:rsidR="002B2A30" w:rsidRPr="009C24A4" w:rsidRDefault="002B2A30" w:rsidP="002B2A30">
      <w:pPr>
        <w:tabs>
          <w:tab w:val="left" w:pos="1247"/>
          <w:tab w:val="left" w:leader="dot" w:pos="10206"/>
        </w:tabs>
        <w:spacing w:after="180"/>
        <w:rPr>
          <w:rFonts w:ascii="Aptos" w:hAnsi="Aptos"/>
          <w:lang w:val="fr-FR"/>
        </w:rPr>
      </w:pPr>
      <w:r w:rsidRPr="009C24A4">
        <w:rPr>
          <w:rFonts w:ascii="Aptos" w:hAnsi="Aptos"/>
          <w:spacing w:val="-3"/>
          <w:lang w:val="fr-BE"/>
        </w:rPr>
        <w:tab/>
      </w:r>
      <w:r w:rsidRPr="009C24A4">
        <w:rPr>
          <w:rFonts w:ascii="Aptos" w:hAnsi="Aptos"/>
          <w:lang w:val="fr-FR"/>
        </w:rPr>
        <w:t>Les jours de repos sont mentionnés dans le règlement de travail</w:t>
      </w:r>
      <w:r w:rsidR="00556B7A" w:rsidRPr="009C24A4">
        <w:rPr>
          <w:rFonts w:ascii="Aptos" w:hAnsi="Aptos"/>
          <w:lang w:val="fr-FR"/>
        </w:rPr>
        <w:t>.</w:t>
      </w:r>
    </w:p>
    <w:p w14:paraId="23A8FA6C" w14:textId="77777777" w:rsidR="002B2A30" w:rsidRPr="009C24A4" w:rsidRDefault="002B2A30" w:rsidP="004E3AE8">
      <w:pPr>
        <w:tabs>
          <w:tab w:val="left" w:pos="1247"/>
          <w:tab w:val="left" w:leader="dot" w:pos="10206"/>
        </w:tabs>
        <w:spacing w:after="180"/>
        <w:ind w:left="1247"/>
        <w:jc w:val="both"/>
        <w:rPr>
          <w:rFonts w:ascii="Aptos" w:hAnsi="Aptos"/>
          <w:spacing w:val="-3"/>
          <w:lang w:val="fr-FR"/>
        </w:rPr>
      </w:pPr>
      <w:r w:rsidRPr="009C24A4">
        <w:rPr>
          <w:rFonts w:ascii="Aptos" w:hAnsi="Aptos"/>
          <w:spacing w:val="-3"/>
          <w:lang w:val="fr-FR"/>
        </w:rPr>
        <w:t>Les règles applicables en matière d’heures complémentaires et d’heures supplémentaires sont contenues dans la loi du 16 mars 1971 sur le travail</w:t>
      </w:r>
      <w:r w:rsidRPr="009C24A4">
        <w:rPr>
          <w:rFonts w:ascii="Aptos" w:hAnsi="Aptos"/>
          <w:spacing w:val="-3"/>
          <w:lang w:val="fr-BE"/>
        </w:rPr>
        <w:t xml:space="preserve"> </w:t>
      </w:r>
      <w:r w:rsidRPr="009C24A4">
        <w:rPr>
          <w:rFonts w:ascii="Aptos" w:hAnsi="Aptos"/>
          <w:spacing w:val="-3"/>
          <w:lang w:val="fr-FR"/>
        </w:rPr>
        <w:t>et ses arrêtés d’application, dans la loi du 12 avril 1965 concernant la protection de la rémunération des travailleurs, dans l’arrêté royal du 25 juin 1990 assimilant à du travail supplémentaire certaines prestations des travailleurs à temps partiel ainsi que dans les conventions collectives de travail sectorielles ou interprofessionnelles conclues en la matière et rendues obligatoires.</w:t>
      </w:r>
    </w:p>
    <w:p w14:paraId="249BC559" w14:textId="53F5A0D7" w:rsidR="00037572" w:rsidRDefault="00037572">
      <w:pPr>
        <w:tabs>
          <w:tab w:val="left" w:pos="1247"/>
        </w:tabs>
        <w:suppressAutoHyphens/>
        <w:spacing w:after="180"/>
        <w:jc w:val="both"/>
        <w:rPr>
          <w:rFonts w:ascii="Aptos" w:hAnsi="Aptos"/>
          <w:spacing w:val="-3"/>
          <w:lang w:val="fr-BE"/>
        </w:rPr>
      </w:pPr>
      <w:r w:rsidRPr="009C24A4">
        <w:rPr>
          <w:rFonts w:ascii="Aptos" w:hAnsi="Aptos"/>
          <w:b/>
          <w:spacing w:val="-3"/>
          <w:lang w:val="fr-BE"/>
        </w:rPr>
        <w:t>Article 6</w:t>
      </w:r>
      <w:r w:rsidRPr="009C24A4">
        <w:rPr>
          <w:rFonts w:ascii="Aptos" w:hAnsi="Aptos"/>
          <w:spacing w:val="-3"/>
          <w:lang w:val="fr-BE"/>
        </w:rPr>
        <w:tab/>
        <w:t>La loi du 12 avril 1965 concernant la protection de la rémunération des travailleurs est applicable à ce contrat.</w:t>
      </w:r>
    </w:p>
    <w:p w14:paraId="11282D14" w14:textId="77777777" w:rsidR="004C5D32" w:rsidRPr="009C24A4" w:rsidRDefault="004C5D32">
      <w:pPr>
        <w:tabs>
          <w:tab w:val="left" w:pos="1247"/>
        </w:tabs>
        <w:suppressAutoHyphens/>
        <w:spacing w:after="180"/>
        <w:jc w:val="both"/>
        <w:rPr>
          <w:rFonts w:ascii="Aptos" w:hAnsi="Aptos"/>
          <w:spacing w:val="-3"/>
          <w:sz w:val="14"/>
          <w:lang w:val="fr-BE"/>
        </w:rPr>
      </w:pPr>
    </w:p>
    <w:p w14:paraId="06EE9F15" w14:textId="6D04FBCA" w:rsidR="00037572" w:rsidRPr="009C24A4" w:rsidRDefault="00037572">
      <w:pPr>
        <w:tabs>
          <w:tab w:val="left" w:pos="1247"/>
          <w:tab w:val="left" w:leader="dot" w:pos="6521"/>
        </w:tabs>
        <w:spacing w:after="60" w:line="320" w:lineRule="exact"/>
        <w:rPr>
          <w:rFonts w:ascii="Aptos" w:hAnsi="Aptos"/>
          <w:spacing w:val="-3"/>
          <w:lang w:val="fr-BE"/>
        </w:rPr>
      </w:pPr>
      <w:r w:rsidRPr="009C24A4">
        <w:rPr>
          <w:rFonts w:ascii="Aptos" w:hAnsi="Aptos"/>
          <w:b/>
          <w:spacing w:val="-3"/>
          <w:lang w:val="fr-BE"/>
        </w:rPr>
        <w:lastRenderedPageBreak/>
        <w:t>Article 7</w:t>
      </w:r>
      <w:r w:rsidRPr="009C24A4">
        <w:rPr>
          <w:rFonts w:ascii="Aptos" w:hAnsi="Aptos"/>
          <w:b/>
          <w:spacing w:val="-3"/>
          <w:lang w:val="fr-BE"/>
        </w:rPr>
        <w:tab/>
      </w:r>
      <w:r w:rsidRPr="009C24A4">
        <w:rPr>
          <w:rFonts w:ascii="Aptos" w:hAnsi="Aptos"/>
          <w:spacing w:val="-3"/>
          <w:lang w:val="fr-BE"/>
        </w:rPr>
        <w:t>La</w:t>
      </w:r>
      <w:r w:rsidRPr="009C24A4">
        <w:rPr>
          <w:rFonts w:ascii="Aptos" w:hAnsi="Aptos"/>
          <w:b/>
          <w:spacing w:val="-3"/>
          <w:lang w:val="fr-BE"/>
        </w:rPr>
        <w:t xml:space="preserve"> </w:t>
      </w:r>
      <w:r w:rsidRPr="009C24A4">
        <w:rPr>
          <w:rFonts w:ascii="Aptos" w:hAnsi="Aptos"/>
          <w:spacing w:val="-3"/>
          <w:lang w:val="fr-BE"/>
        </w:rPr>
        <w:t>rémunération</w:t>
      </w:r>
      <w:r w:rsidRPr="009C24A4">
        <w:rPr>
          <w:rFonts w:ascii="Aptos" w:hAnsi="Aptos"/>
          <w:b/>
          <w:spacing w:val="-3"/>
          <w:lang w:val="fr-BE"/>
        </w:rPr>
        <w:t xml:space="preserve"> </w:t>
      </w:r>
      <w:r w:rsidR="00D53B18" w:rsidRPr="009C24A4">
        <w:rPr>
          <w:rFonts w:ascii="Aptos" w:hAnsi="Aptos"/>
          <w:spacing w:val="-3"/>
          <w:lang w:val="fr-BE"/>
        </w:rPr>
        <w:t xml:space="preserve">convenue est fixée à </w:t>
      </w:r>
      <w:r w:rsidRPr="009C24A4">
        <w:rPr>
          <w:rFonts w:ascii="Aptos" w:hAnsi="Aptos"/>
          <w:spacing w:val="-3"/>
          <w:lang w:val="fr-BE"/>
        </w:rPr>
        <w:t>€</w:t>
      </w:r>
      <w:r w:rsidR="00D53B18" w:rsidRPr="009C24A4">
        <w:rPr>
          <w:rFonts w:ascii="Aptos" w:hAnsi="Aptos"/>
          <w:spacing w:val="-3"/>
          <w:lang w:val="fr-BE"/>
        </w:rPr>
        <w:t xml:space="preserve"> </w:t>
      </w:r>
      <w:r w:rsidR="00D9223F" w:rsidRPr="009F7364">
        <w:rPr>
          <w:rFonts w:ascii="Aptos" w:hAnsi="Aptos"/>
          <w:b/>
          <w:spacing w:val="-3"/>
          <w:lang w:val="fr-BE"/>
        </w:rPr>
        <w:t>{{</w:t>
      </w:r>
      <w:proofErr w:type="spellStart"/>
      <w:r w:rsidR="00D9223F" w:rsidRPr="009F7364">
        <w:rPr>
          <w:rFonts w:ascii="Aptos" w:hAnsi="Aptos"/>
          <w:b/>
          <w:spacing w:val="-3"/>
          <w:lang w:val="fr-BE"/>
        </w:rPr>
        <w:t>remuneration</w:t>
      </w:r>
      <w:proofErr w:type="spellEnd"/>
      <w:r w:rsidR="00D9223F" w:rsidRPr="009F7364">
        <w:rPr>
          <w:rFonts w:ascii="Aptos" w:hAnsi="Aptos"/>
          <w:b/>
          <w:spacing w:val="-3"/>
          <w:lang w:val="fr-BE"/>
        </w:rPr>
        <w:t>}}</w:t>
      </w:r>
      <w:r w:rsidR="00D9223F">
        <w:rPr>
          <w:rFonts w:ascii="Aptos" w:hAnsi="Aptos"/>
          <w:spacing w:val="-3"/>
          <w:lang w:val="fr-BE"/>
        </w:rPr>
        <w:t xml:space="preserve"> </w:t>
      </w:r>
      <w:r w:rsidRPr="009C24A4">
        <w:rPr>
          <w:rFonts w:ascii="Aptos" w:hAnsi="Aptos"/>
          <w:spacing w:val="-3"/>
          <w:lang w:val="fr-BE"/>
        </w:rPr>
        <w:t xml:space="preserve">bruts </w:t>
      </w:r>
      <w:r w:rsidR="00D9223F">
        <w:rPr>
          <w:rFonts w:ascii="Aptos" w:hAnsi="Aptos"/>
          <w:spacing w:val="-3"/>
          <w:lang w:val="fr-BE"/>
        </w:rPr>
        <w:t>{{</w:t>
      </w:r>
      <w:proofErr w:type="spellStart"/>
      <w:r w:rsidR="00D9223F">
        <w:rPr>
          <w:rFonts w:ascii="Aptos" w:hAnsi="Aptos"/>
          <w:spacing w:val="-3"/>
          <w:lang w:val="fr-BE"/>
        </w:rPr>
        <w:t>de_l_heure_par_mois</w:t>
      </w:r>
      <w:proofErr w:type="spellEnd"/>
      <w:r w:rsidR="00D9223F">
        <w:rPr>
          <w:rFonts w:ascii="Aptos" w:hAnsi="Aptos"/>
          <w:spacing w:val="-3"/>
          <w:lang w:val="fr-BE"/>
        </w:rPr>
        <w:t>}}</w:t>
      </w:r>
    </w:p>
    <w:p w14:paraId="0B59A181" w14:textId="77777777" w:rsidR="00037572" w:rsidRPr="009C24A4" w:rsidRDefault="00037572">
      <w:pPr>
        <w:pStyle w:val="Corpsdetexte"/>
        <w:rPr>
          <w:rFonts w:ascii="Aptos" w:hAnsi="Aptos"/>
          <w:lang w:val="fr-BE"/>
        </w:rPr>
      </w:pPr>
      <w:r w:rsidRPr="009C24A4">
        <w:rPr>
          <w:rFonts w:ascii="Aptos" w:hAnsi="Aptos"/>
          <w:lang w:val="fr-BE"/>
        </w:rPr>
        <w:tab/>
        <w:t xml:space="preserve">S’il n’y a pas possibilité de fixer au moment de la conclusion du contrat le montant de la rémunération, il y a lieu d’indiquer le mode et la base de calcul </w:t>
      </w:r>
      <w:r w:rsidRPr="009C24A4">
        <w:rPr>
          <w:rFonts w:ascii="Aptos" w:hAnsi="Aptos"/>
          <w:lang w:val="fr-BE"/>
        </w:rPr>
        <w:tab/>
        <w:t>de cette rémunération.</w:t>
      </w:r>
    </w:p>
    <w:p w14:paraId="0895802C" w14:textId="52BB4635" w:rsidR="00037572" w:rsidRPr="009C24A4" w:rsidRDefault="00037572" w:rsidP="00327854">
      <w:pPr>
        <w:tabs>
          <w:tab w:val="left" w:pos="1276"/>
          <w:tab w:val="left" w:leader="dot" w:pos="6379"/>
          <w:tab w:val="left" w:leader="dot" w:pos="10206"/>
        </w:tabs>
        <w:ind w:left="1247" w:hanging="1247"/>
        <w:jc w:val="both"/>
        <w:rPr>
          <w:rFonts w:ascii="Aptos" w:hAnsi="Aptos"/>
          <w:spacing w:val="-3"/>
          <w:lang w:val="fr-FR"/>
        </w:rPr>
      </w:pPr>
      <w:bookmarkStart w:id="1" w:name="OLE_LINK1"/>
      <w:r w:rsidRPr="009C24A4">
        <w:rPr>
          <w:rFonts w:ascii="Aptos" w:hAnsi="Aptos"/>
          <w:b/>
          <w:spacing w:val="-3"/>
          <w:lang w:val="fr-FR"/>
        </w:rPr>
        <w:t>Article 8</w:t>
      </w:r>
      <w:r w:rsidRPr="009C24A4">
        <w:rPr>
          <w:rFonts w:ascii="Aptos" w:hAnsi="Aptos"/>
          <w:b/>
          <w:spacing w:val="-3"/>
          <w:lang w:val="fr-FR"/>
        </w:rPr>
        <w:tab/>
      </w:r>
      <w:r w:rsidRPr="009C24A4">
        <w:rPr>
          <w:rFonts w:ascii="Aptos" w:hAnsi="Aptos"/>
          <w:spacing w:val="-3"/>
          <w:lang w:val="fr-FR"/>
        </w:rPr>
        <w:t xml:space="preserve">Le paiement de </w:t>
      </w:r>
      <w:r w:rsidR="009D2AA4">
        <w:rPr>
          <w:rFonts w:ascii="Aptos" w:hAnsi="Aptos"/>
          <w:spacing w:val="-3"/>
          <w:lang w:val="fr-FR"/>
        </w:rPr>
        <w:t>la rémunération sera effectué au plus tard le</w:t>
      </w:r>
      <w:r w:rsidRPr="009C24A4">
        <w:rPr>
          <w:rFonts w:ascii="Aptos" w:hAnsi="Aptos"/>
          <w:spacing w:val="-3"/>
          <w:lang w:val="fr-FR"/>
        </w:rPr>
        <w:t xml:space="preserve"> </w:t>
      </w:r>
      <w:r w:rsidR="00D9223F">
        <w:rPr>
          <w:rFonts w:ascii="Aptos" w:hAnsi="Aptos"/>
          <w:spacing w:val="-3"/>
          <w:lang w:val="fr-FR"/>
        </w:rPr>
        <w:t>{{</w:t>
      </w:r>
      <w:proofErr w:type="spellStart"/>
      <w:r w:rsidR="009D2AA4" w:rsidRPr="009D2AA4">
        <w:rPr>
          <w:rFonts w:ascii="Aptos" w:hAnsi="Aptos"/>
          <w:spacing w:val="-3"/>
          <w:lang w:val="fr-FR"/>
        </w:rPr>
        <w:t>paiement_le_du_mois</w:t>
      </w:r>
      <w:proofErr w:type="spellEnd"/>
      <w:r w:rsidR="00D9223F">
        <w:rPr>
          <w:rFonts w:ascii="Aptos" w:hAnsi="Aptos"/>
          <w:spacing w:val="-3"/>
          <w:lang w:val="fr-FR"/>
        </w:rPr>
        <w:t>}}</w:t>
      </w:r>
      <w:r w:rsidR="002B2A30" w:rsidRPr="009C24A4">
        <w:rPr>
          <w:rFonts w:ascii="Aptos" w:hAnsi="Aptos"/>
          <w:spacing w:val="-3"/>
          <w:lang w:val="fr-FR"/>
        </w:rPr>
        <w:t xml:space="preserve"> </w:t>
      </w:r>
      <w:r w:rsidR="009D2AA4">
        <w:rPr>
          <w:rFonts w:ascii="Aptos" w:hAnsi="Aptos"/>
          <w:spacing w:val="-3"/>
          <w:lang w:val="fr-FR"/>
        </w:rPr>
        <w:t xml:space="preserve">du mois </w:t>
      </w:r>
      <w:r w:rsidRPr="009C24A4">
        <w:rPr>
          <w:rFonts w:ascii="Aptos" w:hAnsi="Aptos"/>
          <w:spacing w:val="-3"/>
          <w:lang w:val="fr-FR"/>
        </w:rPr>
        <w:t>par banque</w:t>
      </w:r>
      <w:r w:rsidR="00411C52" w:rsidRPr="009C24A4">
        <w:rPr>
          <w:rFonts w:ascii="Aptos" w:hAnsi="Aptos"/>
          <w:spacing w:val="-3"/>
          <w:lang w:val="fr-FR"/>
        </w:rPr>
        <w:t xml:space="preserve"> </w:t>
      </w:r>
      <w:r w:rsidRPr="009C24A4">
        <w:rPr>
          <w:rFonts w:ascii="Aptos" w:hAnsi="Aptos"/>
          <w:spacing w:val="-3"/>
          <w:lang w:val="fr-FR"/>
        </w:rPr>
        <w:t xml:space="preserve">sur le compte </w:t>
      </w:r>
    </w:p>
    <w:p w14:paraId="6A62D533" w14:textId="7C4CED69" w:rsidR="00037572" w:rsidRPr="009C24A4" w:rsidRDefault="00037572">
      <w:pPr>
        <w:tabs>
          <w:tab w:val="left" w:pos="1276"/>
        </w:tabs>
        <w:spacing w:after="60" w:line="300" w:lineRule="exact"/>
        <w:ind w:left="1247"/>
        <w:jc w:val="both"/>
        <w:rPr>
          <w:rFonts w:ascii="Aptos" w:hAnsi="Aptos"/>
          <w:b/>
          <w:spacing w:val="-3"/>
          <w:lang w:val="fr-FR"/>
        </w:rPr>
      </w:pPr>
      <w:r w:rsidRPr="009C24A4">
        <w:rPr>
          <w:rFonts w:ascii="Aptos" w:hAnsi="Aptos"/>
          <w:bCs/>
          <w:spacing w:val="-3"/>
          <w:lang w:val="fr-FR"/>
        </w:rPr>
        <w:t xml:space="preserve">IBAN </w:t>
      </w:r>
      <w:r w:rsidR="00D9223F">
        <w:rPr>
          <w:rFonts w:ascii="Aptos" w:hAnsi="Aptos"/>
          <w:b/>
          <w:spacing w:val="-3"/>
          <w:sz w:val="21"/>
          <w:lang w:val="fr-FR"/>
        </w:rPr>
        <w:t>{{</w:t>
      </w:r>
      <w:r w:rsidR="00132F57">
        <w:rPr>
          <w:rFonts w:ascii="Aptos" w:hAnsi="Aptos"/>
          <w:b/>
          <w:spacing w:val="-3"/>
          <w:sz w:val="21"/>
          <w:lang w:val="fr-FR"/>
        </w:rPr>
        <w:t>IBAN}}</w:t>
      </w:r>
    </w:p>
    <w:p w14:paraId="6C99EEB9" w14:textId="749B0510" w:rsidR="00037572" w:rsidRPr="009C24A4" w:rsidRDefault="00037572">
      <w:pPr>
        <w:tabs>
          <w:tab w:val="left" w:pos="1276"/>
        </w:tabs>
        <w:spacing w:after="240" w:line="300" w:lineRule="exact"/>
        <w:ind w:left="1247"/>
        <w:jc w:val="both"/>
        <w:rPr>
          <w:rFonts w:ascii="Aptos" w:hAnsi="Aptos"/>
          <w:bCs/>
          <w:spacing w:val="-3"/>
          <w:lang w:val="fr-FR"/>
        </w:rPr>
      </w:pPr>
      <w:r w:rsidRPr="009C24A4">
        <w:rPr>
          <w:rFonts w:ascii="Aptos" w:hAnsi="Aptos"/>
          <w:bCs/>
          <w:spacing w:val="-3"/>
          <w:lang w:val="fr-FR"/>
        </w:rPr>
        <w:t xml:space="preserve">BIC </w:t>
      </w:r>
      <w:r w:rsidR="00132F57">
        <w:rPr>
          <w:rFonts w:ascii="Aptos" w:hAnsi="Aptos"/>
          <w:b/>
          <w:spacing w:val="-3"/>
          <w:sz w:val="21"/>
          <w:lang w:val="fr-FR"/>
        </w:rPr>
        <w:t>{{BIC}}</w:t>
      </w:r>
      <w:r w:rsidRPr="009C24A4">
        <w:rPr>
          <w:rFonts w:ascii="Aptos" w:hAnsi="Aptos"/>
          <w:b/>
          <w:spacing w:val="-3"/>
          <w:lang w:val="fr-FR"/>
        </w:rPr>
        <w:t xml:space="preserve"> </w:t>
      </w:r>
    </w:p>
    <w:bookmarkEnd w:id="1"/>
    <w:p w14:paraId="6868304E" w14:textId="77777777" w:rsidR="00037572" w:rsidRPr="009C24A4" w:rsidRDefault="00037572">
      <w:pPr>
        <w:tabs>
          <w:tab w:val="left" w:pos="1247"/>
          <w:tab w:val="left" w:leader="dot" w:pos="6804"/>
        </w:tabs>
        <w:spacing w:line="320" w:lineRule="exact"/>
        <w:rPr>
          <w:rFonts w:ascii="Aptos" w:hAnsi="Aptos"/>
          <w:spacing w:val="-3"/>
          <w:lang w:val="fr-BE"/>
        </w:rPr>
      </w:pPr>
      <w:r w:rsidRPr="009C24A4">
        <w:rPr>
          <w:rFonts w:ascii="Aptos" w:hAnsi="Aptos"/>
          <w:b/>
          <w:spacing w:val="-3"/>
          <w:lang w:val="fr-BE"/>
        </w:rPr>
        <w:t>Article 9</w:t>
      </w:r>
      <w:r w:rsidRPr="009C24A4">
        <w:rPr>
          <w:rFonts w:ascii="Aptos" w:hAnsi="Aptos"/>
          <w:spacing w:val="-3"/>
          <w:lang w:val="fr-BE"/>
        </w:rPr>
        <w:tab/>
        <w:t>(Eventuellement) Il est convenu l’octroi des avantages suivants</w:t>
      </w:r>
      <w:r w:rsidR="00D53B18" w:rsidRPr="009C24A4">
        <w:rPr>
          <w:rFonts w:ascii="Aptos" w:hAnsi="Aptos"/>
          <w:spacing w:val="-3"/>
          <w:lang w:val="fr-BE"/>
        </w:rPr>
        <w:t xml:space="preserve"> </w:t>
      </w:r>
      <w:r w:rsidRPr="009C24A4">
        <w:rPr>
          <w:rFonts w:ascii="Aptos" w:hAnsi="Aptos"/>
          <w:spacing w:val="-3"/>
          <w:lang w:val="fr-BE"/>
        </w:rPr>
        <w:t>:</w:t>
      </w:r>
    </w:p>
    <w:p w14:paraId="524921E0" w14:textId="5CBA84BE" w:rsidR="00037572" w:rsidRDefault="00037572" w:rsidP="00132F57">
      <w:pPr>
        <w:pStyle w:val="Commentaire"/>
        <w:tabs>
          <w:tab w:val="left" w:pos="1247"/>
          <w:tab w:val="left" w:leader="dot" w:pos="10206"/>
        </w:tabs>
        <w:spacing w:line="320" w:lineRule="exact"/>
        <w:rPr>
          <w:rFonts w:ascii="Aptos" w:hAnsi="Aptos"/>
          <w:spacing w:val="-3"/>
          <w:lang w:val="fr-BE"/>
        </w:rPr>
      </w:pPr>
      <w:r w:rsidRPr="009C24A4">
        <w:rPr>
          <w:rFonts w:ascii="Aptos" w:hAnsi="Aptos"/>
          <w:spacing w:val="-3"/>
          <w:lang w:val="fr-BE"/>
        </w:rPr>
        <w:tab/>
      </w:r>
      <w:r w:rsidR="00132F57">
        <w:rPr>
          <w:rFonts w:ascii="Aptos" w:hAnsi="Aptos"/>
          <w:spacing w:val="-3"/>
          <w:lang w:val="fr-BE"/>
        </w:rPr>
        <w:t>{{avantages}}</w:t>
      </w:r>
    </w:p>
    <w:p w14:paraId="7A835000" w14:textId="77777777" w:rsidR="00132F57" w:rsidRPr="009C24A4" w:rsidRDefault="00132F57" w:rsidP="00132F57">
      <w:pPr>
        <w:pStyle w:val="Commentaire"/>
        <w:tabs>
          <w:tab w:val="left" w:pos="1247"/>
          <w:tab w:val="left" w:leader="dot" w:pos="10206"/>
        </w:tabs>
        <w:spacing w:line="320" w:lineRule="exact"/>
        <w:rPr>
          <w:rFonts w:ascii="Aptos" w:hAnsi="Aptos"/>
          <w:spacing w:val="-3"/>
          <w:lang w:val="fr-BE"/>
        </w:rPr>
      </w:pPr>
    </w:p>
    <w:p w14:paraId="77CE50D9" w14:textId="2FA9D00E" w:rsidR="00132F57" w:rsidRPr="009C24A4" w:rsidRDefault="00037572" w:rsidP="00132F57">
      <w:pPr>
        <w:pStyle w:val="Corpsdetexte"/>
        <w:ind w:left="1247" w:hanging="1247"/>
        <w:rPr>
          <w:rFonts w:ascii="Aptos" w:hAnsi="Aptos"/>
          <w:lang w:val="fr-BE"/>
        </w:rPr>
      </w:pPr>
      <w:r w:rsidRPr="009C24A4">
        <w:rPr>
          <w:rFonts w:ascii="Aptos" w:hAnsi="Aptos"/>
          <w:lang w:val="fr-BE"/>
        </w:rPr>
        <w:tab/>
        <w:t>Préciser les éventuels avantages accordés à l’étudiant et, le cas échéant, les conditions d’octroi de ces avantages.</w:t>
      </w:r>
    </w:p>
    <w:p w14:paraId="587617EB" w14:textId="34A2AF96" w:rsidR="00037572" w:rsidRPr="009C24A4" w:rsidRDefault="00037572" w:rsidP="00132F57">
      <w:pPr>
        <w:tabs>
          <w:tab w:val="left" w:pos="1247"/>
          <w:tab w:val="left" w:leader="dot" w:pos="10206"/>
        </w:tabs>
        <w:rPr>
          <w:rFonts w:ascii="Aptos" w:hAnsi="Aptos"/>
          <w:spacing w:val="-3"/>
          <w:szCs w:val="18"/>
          <w:lang w:val="fr-BE"/>
        </w:rPr>
      </w:pPr>
      <w:r w:rsidRPr="009C24A4">
        <w:rPr>
          <w:rFonts w:ascii="Aptos" w:hAnsi="Aptos"/>
          <w:b/>
          <w:spacing w:val="-3"/>
          <w:lang w:val="fr-BE"/>
        </w:rPr>
        <w:t>Article 10</w:t>
      </w:r>
      <w:r w:rsidRPr="009C24A4">
        <w:rPr>
          <w:rFonts w:ascii="Aptos" w:hAnsi="Aptos"/>
          <w:spacing w:val="-3"/>
          <w:lang w:val="fr-BE"/>
        </w:rPr>
        <w:tab/>
        <w:t>Les conditions de travail sont établies sur base des décisions de la commission paritaire</w:t>
      </w:r>
      <w:r w:rsidR="00132F57">
        <w:rPr>
          <w:rFonts w:ascii="Aptos" w:hAnsi="Aptos"/>
          <w:spacing w:val="-3"/>
          <w:lang w:val="fr-BE"/>
        </w:rPr>
        <w:t xml:space="preserve"> </w:t>
      </w:r>
      <w:r w:rsidR="00132F57" w:rsidRPr="009F7364">
        <w:rPr>
          <w:rFonts w:ascii="Aptos" w:hAnsi="Aptos"/>
          <w:b/>
          <w:spacing w:val="-3"/>
          <w:lang w:val="fr-BE"/>
        </w:rPr>
        <w:t>{{</w:t>
      </w:r>
      <w:proofErr w:type="spellStart"/>
      <w:r w:rsidR="00132F57" w:rsidRPr="009F7364">
        <w:rPr>
          <w:rFonts w:ascii="Aptos" w:hAnsi="Aptos"/>
          <w:b/>
          <w:spacing w:val="-3"/>
          <w:lang w:val="fr-BE"/>
        </w:rPr>
        <w:t>cp</w:t>
      </w:r>
      <w:proofErr w:type="spellEnd"/>
      <w:r w:rsidR="00132F57" w:rsidRPr="009F7364">
        <w:rPr>
          <w:rFonts w:ascii="Aptos" w:hAnsi="Aptos"/>
          <w:b/>
          <w:spacing w:val="-3"/>
          <w:lang w:val="fr-BE"/>
        </w:rPr>
        <w:t>}}</w:t>
      </w:r>
      <w:r w:rsidR="00132F57">
        <w:rPr>
          <w:rFonts w:ascii="Aptos" w:hAnsi="Aptos"/>
          <w:spacing w:val="-3"/>
          <w:lang w:val="fr-BE"/>
        </w:rPr>
        <w:t xml:space="preserve"> n</w:t>
      </w:r>
      <w:r w:rsidRPr="009C24A4">
        <w:rPr>
          <w:rFonts w:ascii="Aptos" w:hAnsi="Aptos"/>
          <w:spacing w:val="-3"/>
          <w:szCs w:val="18"/>
          <w:lang w:val="fr-BE"/>
        </w:rPr>
        <w:t xml:space="preserve">° </w:t>
      </w:r>
      <w:r w:rsidR="00132F57" w:rsidRPr="009F7364">
        <w:rPr>
          <w:rFonts w:ascii="Aptos" w:hAnsi="Aptos"/>
          <w:b/>
          <w:spacing w:val="-3"/>
          <w:szCs w:val="18"/>
          <w:lang w:val="fr-BE"/>
        </w:rPr>
        <w:t>{{</w:t>
      </w:r>
      <w:proofErr w:type="spellStart"/>
      <w:r w:rsidR="00132F57" w:rsidRPr="009F7364">
        <w:rPr>
          <w:rFonts w:ascii="Aptos" w:hAnsi="Aptos"/>
          <w:b/>
          <w:spacing w:val="-3"/>
          <w:szCs w:val="18"/>
          <w:lang w:val="fr-BE"/>
        </w:rPr>
        <w:t>n_cp</w:t>
      </w:r>
      <w:proofErr w:type="spellEnd"/>
      <w:r w:rsidR="00132F57" w:rsidRPr="009F7364">
        <w:rPr>
          <w:rFonts w:ascii="Aptos" w:hAnsi="Aptos"/>
          <w:b/>
          <w:spacing w:val="-3"/>
          <w:szCs w:val="18"/>
          <w:lang w:val="fr-BE"/>
        </w:rPr>
        <w:t>}}</w:t>
      </w:r>
    </w:p>
    <w:p w14:paraId="4580865C" w14:textId="77777777" w:rsidR="00327854" w:rsidRPr="009C24A4" w:rsidRDefault="00327854" w:rsidP="00327854">
      <w:pPr>
        <w:pStyle w:val="Commentaire"/>
        <w:tabs>
          <w:tab w:val="left" w:pos="1247"/>
          <w:tab w:val="left" w:leader="dot" w:pos="6804"/>
          <w:tab w:val="left" w:leader="dot" w:pos="10206"/>
        </w:tabs>
        <w:rPr>
          <w:rFonts w:ascii="Aptos" w:hAnsi="Aptos"/>
          <w:spacing w:val="-3"/>
          <w:lang w:val="fr-BE"/>
        </w:rPr>
      </w:pPr>
    </w:p>
    <w:p w14:paraId="6EAF5827" w14:textId="77777777" w:rsidR="00CA10B4" w:rsidRPr="009C24A4" w:rsidRDefault="00037572" w:rsidP="00CA10B4">
      <w:pPr>
        <w:tabs>
          <w:tab w:val="left" w:pos="1247"/>
          <w:tab w:val="left" w:leader="dot" w:pos="10206"/>
        </w:tabs>
        <w:suppressAutoHyphens/>
        <w:spacing w:after="180"/>
        <w:ind w:left="1247" w:hanging="1247"/>
        <w:jc w:val="both"/>
        <w:rPr>
          <w:rFonts w:ascii="Aptos" w:hAnsi="Aptos"/>
          <w:b/>
          <w:bCs/>
          <w:spacing w:val="-3"/>
          <w:lang w:val="fr-BE"/>
        </w:rPr>
      </w:pPr>
      <w:r w:rsidRPr="009C24A4">
        <w:rPr>
          <w:rFonts w:ascii="Aptos" w:hAnsi="Aptos"/>
          <w:b/>
          <w:spacing w:val="-3"/>
          <w:lang w:val="fr-BE"/>
        </w:rPr>
        <w:t>Article 11</w:t>
      </w:r>
      <w:r w:rsidRPr="009C24A4">
        <w:rPr>
          <w:rFonts w:ascii="Aptos" w:hAnsi="Aptos"/>
          <w:spacing w:val="-3"/>
          <w:lang w:val="fr-BE"/>
        </w:rPr>
        <w:tab/>
      </w:r>
      <w:r w:rsidR="00CF19D6" w:rsidRPr="009C24A4">
        <w:rPr>
          <w:rFonts w:ascii="Aptos" w:hAnsi="Aptos"/>
          <w:spacing w:val="-3"/>
          <w:lang w:val="fr-BE"/>
        </w:rPr>
        <w:t xml:space="preserve">Jusqu’à l’expiration de la </w:t>
      </w:r>
      <w:r w:rsidR="00CF19D6" w:rsidRPr="009C24A4">
        <w:rPr>
          <w:rFonts w:ascii="Aptos" w:hAnsi="Aptos"/>
          <w:b/>
          <w:spacing w:val="-3"/>
          <w:lang w:val="fr-BE"/>
        </w:rPr>
        <w:t>période d</w:t>
      </w:r>
      <w:r w:rsidRPr="009C24A4">
        <w:rPr>
          <w:rFonts w:ascii="Aptos" w:hAnsi="Aptos"/>
          <w:b/>
          <w:spacing w:val="-3"/>
          <w:lang w:val="fr-BE"/>
        </w:rPr>
        <w:t>’</w:t>
      </w:r>
      <w:r w:rsidRPr="009C24A4">
        <w:rPr>
          <w:rFonts w:ascii="Aptos" w:hAnsi="Aptos"/>
          <w:b/>
          <w:bCs/>
          <w:spacing w:val="-3"/>
          <w:lang w:val="fr-BE"/>
        </w:rPr>
        <w:t>essai</w:t>
      </w:r>
      <w:r w:rsidRPr="009C24A4">
        <w:rPr>
          <w:rFonts w:ascii="Aptos" w:hAnsi="Aptos"/>
          <w:spacing w:val="-3"/>
          <w:lang w:val="fr-BE"/>
        </w:rPr>
        <w:t>,</w:t>
      </w:r>
      <w:r w:rsidR="00CF19D6" w:rsidRPr="009C24A4">
        <w:rPr>
          <w:rFonts w:ascii="Aptos" w:hAnsi="Aptos"/>
          <w:spacing w:val="-3"/>
          <w:lang w:val="fr-BE"/>
        </w:rPr>
        <w:t xml:space="preserve"> </w:t>
      </w:r>
      <w:r w:rsidRPr="009C24A4">
        <w:rPr>
          <w:rFonts w:ascii="Aptos" w:hAnsi="Aptos"/>
          <w:spacing w:val="-3"/>
          <w:lang w:val="fr-BE"/>
        </w:rPr>
        <w:t>l’employeur et l’étudiant</w:t>
      </w:r>
      <w:r w:rsidR="00CF19D6" w:rsidRPr="009C24A4">
        <w:rPr>
          <w:rFonts w:ascii="Aptos" w:hAnsi="Aptos"/>
          <w:spacing w:val="-3"/>
          <w:lang w:val="fr-BE"/>
        </w:rPr>
        <w:t xml:space="preserve"> </w:t>
      </w:r>
      <w:r w:rsidRPr="009C24A4">
        <w:rPr>
          <w:rFonts w:ascii="Aptos" w:hAnsi="Aptos"/>
          <w:spacing w:val="-3"/>
          <w:lang w:val="fr-BE"/>
        </w:rPr>
        <w:t xml:space="preserve">pourront mettre fin au </w:t>
      </w:r>
      <w:r w:rsidR="00FC5AF7" w:rsidRPr="009C24A4">
        <w:rPr>
          <w:rFonts w:ascii="Aptos" w:hAnsi="Aptos"/>
          <w:spacing w:val="-3"/>
          <w:lang w:val="fr-BE"/>
        </w:rPr>
        <w:t xml:space="preserve">présent </w:t>
      </w:r>
      <w:r w:rsidRPr="009C24A4">
        <w:rPr>
          <w:rFonts w:ascii="Aptos" w:hAnsi="Aptos"/>
          <w:spacing w:val="-3"/>
          <w:lang w:val="fr-BE"/>
        </w:rPr>
        <w:t>contrat sans</w:t>
      </w:r>
      <w:r w:rsidR="00CA10B4" w:rsidRPr="009C24A4">
        <w:rPr>
          <w:rFonts w:ascii="Aptos" w:hAnsi="Aptos"/>
          <w:spacing w:val="-3"/>
          <w:lang w:val="fr-BE"/>
        </w:rPr>
        <w:t xml:space="preserve">      </w:t>
      </w:r>
      <w:r w:rsidRPr="009C24A4">
        <w:rPr>
          <w:rFonts w:ascii="Aptos" w:hAnsi="Aptos"/>
          <w:spacing w:val="-3"/>
          <w:lang w:val="fr-BE"/>
        </w:rPr>
        <w:t>préavis ni indemnité.</w:t>
      </w:r>
    </w:p>
    <w:p w14:paraId="57D5BD1D" w14:textId="77777777" w:rsidR="00037572" w:rsidRPr="009C24A4" w:rsidRDefault="00037572">
      <w:pPr>
        <w:tabs>
          <w:tab w:val="left" w:pos="1247"/>
        </w:tabs>
        <w:suppressAutoHyphens/>
        <w:spacing w:after="60"/>
        <w:ind w:left="1247" w:hanging="1247"/>
        <w:jc w:val="both"/>
        <w:rPr>
          <w:rFonts w:ascii="Aptos" w:hAnsi="Aptos"/>
          <w:spacing w:val="-3"/>
          <w:lang w:val="fr-BE"/>
        </w:rPr>
      </w:pPr>
      <w:r w:rsidRPr="009C24A4">
        <w:rPr>
          <w:rFonts w:ascii="Aptos" w:hAnsi="Aptos"/>
          <w:b/>
          <w:bCs/>
          <w:spacing w:val="-3"/>
          <w:lang w:val="fr-BE"/>
        </w:rPr>
        <w:t>Article 12</w:t>
      </w:r>
      <w:r w:rsidRPr="009C24A4">
        <w:rPr>
          <w:rFonts w:ascii="Aptos" w:hAnsi="Aptos"/>
          <w:spacing w:val="-3"/>
          <w:lang w:val="fr-BE"/>
        </w:rPr>
        <w:tab/>
      </w:r>
      <w:r w:rsidR="00CF19D6" w:rsidRPr="009C24A4">
        <w:rPr>
          <w:rFonts w:ascii="Aptos" w:hAnsi="Aptos"/>
          <w:b/>
          <w:spacing w:val="-3"/>
          <w:lang w:val="fr-BE"/>
        </w:rPr>
        <w:t>Après</w:t>
      </w:r>
      <w:r w:rsidR="00CF19D6" w:rsidRPr="009C24A4">
        <w:rPr>
          <w:rFonts w:ascii="Aptos" w:hAnsi="Aptos"/>
          <w:spacing w:val="-3"/>
          <w:lang w:val="fr-BE"/>
        </w:rPr>
        <w:t xml:space="preserve"> </w:t>
      </w:r>
      <w:r w:rsidRPr="009C24A4">
        <w:rPr>
          <w:rFonts w:ascii="Aptos" w:hAnsi="Aptos"/>
          <w:b/>
          <w:bCs/>
          <w:spacing w:val="-3"/>
          <w:lang w:val="fr-BE"/>
        </w:rPr>
        <w:t>la période d’essai</w:t>
      </w:r>
      <w:r w:rsidRPr="009C24A4">
        <w:rPr>
          <w:rFonts w:ascii="Aptos" w:hAnsi="Aptos"/>
          <w:spacing w:val="-3"/>
          <w:lang w:val="fr-BE"/>
        </w:rPr>
        <w:t>, l’employeur et l’étudiant peuvent mettre fin au présent contrat avant l’échéance fixée à l’article 2 moyennant un préavis écrit notifié à l’autre partie.</w:t>
      </w:r>
    </w:p>
    <w:p w14:paraId="3DC4DF92" w14:textId="77777777" w:rsidR="00037572" w:rsidRPr="009C24A4" w:rsidRDefault="00037572">
      <w:pPr>
        <w:tabs>
          <w:tab w:val="left" w:pos="1247"/>
        </w:tabs>
        <w:suppressAutoHyphens/>
        <w:spacing w:after="180"/>
        <w:ind w:left="1247" w:hanging="1247"/>
        <w:jc w:val="both"/>
        <w:rPr>
          <w:rFonts w:ascii="Aptos" w:hAnsi="Aptos"/>
          <w:spacing w:val="-3"/>
          <w:lang w:val="fr-BE"/>
        </w:rPr>
      </w:pPr>
      <w:r w:rsidRPr="009C24A4">
        <w:rPr>
          <w:rFonts w:ascii="Aptos" w:hAnsi="Aptos"/>
          <w:spacing w:val="-3"/>
          <w:lang w:val="fr-BE"/>
        </w:rPr>
        <w:tab/>
        <w:t xml:space="preserve">Lorsque la durée de l’engagement ne dépasse pas 1 mois, le délai de préavis à observer par l’employeur est de 3 jours et celui à observer par l’étudiant est de 1 jour. Ces délais sont fixés respectivement à 7 jours et à 3 jours lorsque la durée de l’engagement dépasse 1 mois. Ces délais notifiés dans les formes prévues par la loi du 3 juillet 1978 </w:t>
      </w:r>
      <w:r w:rsidR="00D53B18" w:rsidRPr="009C24A4">
        <w:rPr>
          <w:rFonts w:ascii="Aptos" w:hAnsi="Aptos"/>
          <w:spacing w:val="-3"/>
          <w:lang w:val="fr-BE"/>
        </w:rPr>
        <w:t xml:space="preserve">relative aux </w:t>
      </w:r>
      <w:r w:rsidRPr="009C24A4">
        <w:rPr>
          <w:rFonts w:ascii="Aptos" w:hAnsi="Aptos"/>
          <w:spacing w:val="-3"/>
          <w:lang w:val="fr-BE"/>
        </w:rPr>
        <w:t>contrats de travail prennent cours le lundi qui suit la notification du préavis.</w:t>
      </w:r>
      <w:r w:rsidR="00CF19D6" w:rsidRPr="009C24A4">
        <w:rPr>
          <w:rFonts w:ascii="Aptos" w:hAnsi="Aptos"/>
          <w:spacing w:val="-3"/>
          <w:lang w:val="fr-BE"/>
        </w:rPr>
        <w:t xml:space="preserve"> </w:t>
      </w:r>
    </w:p>
    <w:p w14:paraId="44C1BC4E" w14:textId="77777777" w:rsidR="00037572" w:rsidRPr="009C24A4" w:rsidRDefault="00037572" w:rsidP="00D53B18">
      <w:pPr>
        <w:tabs>
          <w:tab w:val="left" w:pos="1247"/>
        </w:tabs>
        <w:suppressAutoHyphens/>
        <w:spacing w:after="180"/>
        <w:ind w:left="1247" w:hanging="1247"/>
        <w:jc w:val="both"/>
        <w:rPr>
          <w:rFonts w:ascii="Aptos" w:hAnsi="Aptos"/>
          <w:spacing w:val="-3"/>
          <w:lang w:val="fr-BE"/>
        </w:rPr>
      </w:pPr>
      <w:r w:rsidRPr="009C24A4">
        <w:rPr>
          <w:rFonts w:ascii="Aptos" w:hAnsi="Aptos"/>
          <w:b/>
          <w:spacing w:val="-3"/>
          <w:lang w:val="fr-BE"/>
        </w:rPr>
        <w:t>Article 13</w:t>
      </w:r>
      <w:r w:rsidRPr="009C24A4">
        <w:rPr>
          <w:rFonts w:ascii="Aptos" w:hAnsi="Aptos"/>
          <w:spacing w:val="-3"/>
          <w:lang w:val="fr-BE"/>
        </w:rPr>
        <w:tab/>
        <w:t xml:space="preserve">Pour le reste, le contrat est soumis aux dispositions de la loi du 3 juillet 1978 et de ses arrêtés d’application, </w:t>
      </w:r>
      <w:r w:rsidR="005E5788" w:rsidRPr="009C24A4">
        <w:rPr>
          <w:rFonts w:ascii="Aptos" w:hAnsi="Aptos"/>
          <w:spacing w:val="-3"/>
          <w:lang w:val="fr-FR"/>
        </w:rPr>
        <w:t xml:space="preserve">de la loi du </w:t>
      </w:r>
      <w:r w:rsidR="0026096D" w:rsidRPr="009C24A4">
        <w:rPr>
          <w:rFonts w:ascii="Aptos" w:hAnsi="Aptos" w:cs="Helvetica"/>
          <w:szCs w:val="17"/>
          <w:lang w:val="fr-BE"/>
        </w:rPr>
        <w:t>26 décembre 2013 concernant l’introduction d’un statut unique entre ouvriers et employés en ce qui concerne les délais de préavis et le jour de carence ainsi que de mesures d’accompagnement</w:t>
      </w:r>
      <w:r w:rsidR="005E5788" w:rsidRPr="009C24A4">
        <w:rPr>
          <w:rFonts w:ascii="Aptos" w:hAnsi="Aptos"/>
          <w:spacing w:val="-3"/>
          <w:lang w:val="fr-FR"/>
        </w:rPr>
        <w:t xml:space="preserve">, </w:t>
      </w:r>
      <w:r w:rsidRPr="009C24A4">
        <w:rPr>
          <w:rFonts w:ascii="Aptos" w:hAnsi="Aptos"/>
          <w:spacing w:val="-3"/>
          <w:lang w:val="fr-BE"/>
        </w:rPr>
        <w:t xml:space="preserve">des conventions collectives </w:t>
      </w:r>
      <w:r w:rsidR="003B1153" w:rsidRPr="009C24A4">
        <w:rPr>
          <w:rFonts w:ascii="Aptos" w:hAnsi="Aptos"/>
          <w:spacing w:val="-3"/>
          <w:lang w:val="fr-BE"/>
        </w:rPr>
        <w:t xml:space="preserve">de travail </w:t>
      </w:r>
      <w:r w:rsidRPr="009C24A4">
        <w:rPr>
          <w:rFonts w:ascii="Aptos" w:hAnsi="Aptos"/>
          <w:spacing w:val="-3"/>
          <w:lang w:val="fr-BE"/>
        </w:rPr>
        <w:t>sectorielles ou interprofessionnelles rendues obligatoires et du règlement de travail.</w:t>
      </w:r>
    </w:p>
    <w:p w14:paraId="5761D520" w14:textId="77777777" w:rsidR="00037572" w:rsidRPr="009C24A4" w:rsidRDefault="00037572" w:rsidP="00D53B18">
      <w:pPr>
        <w:tabs>
          <w:tab w:val="left" w:pos="1247"/>
        </w:tabs>
        <w:spacing w:after="60"/>
        <w:ind w:left="1247" w:hanging="1247"/>
        <w:jc w:val="both"/>
        <w:rPr>
          <w:rFonts w:ascii="Aptos" w:hAnsi="Aptos"/>
          <w:b/>
          <w:spacing w:val="-3"/>
          <w:lang w:val="fr-BE"/>
        </w:rPr>
      </w:pPr>
      <w:r w:rsidRPr="009C24A4">
        <w:rPr>
          <w:rFonts w:ascii="Aptos" w:hAnsi="Aptos"/>
          <w:b/>
          <w:spacing w:val="-3"/>
          <w:lang w:val="fr-BE"/>
        </w:rPr>
        <w:t>Article 14</w:t>
      </w:r>
      <w:r w:rsidRPr="009C24A4">
        <w:rPr>
          <w:rFonts w:ascii="Aptos" w:hAnsi="Aptos"/>
          <w:b/>
          <w:spacing w:val="-3"/>
          <w:lang w:val="fr-BE"/>
        </w:rPr>
        <w:tab/>
      </w:r>
      <w:r w:rsidRPr="009C24A4">
        <w:rPr>
          <w:rFonts w:ascii="Aptos" w:hAnsi="Aptos"/>
          <w:spacing w:val="-3"/>
          <w:lang w:val="fr-BE"/>
        </w:rPr>
        <w:t>L’étudiant reconnaît avoir reçu un exemplaire du présent contrat et une copie du règlement de travail. Il déclare en accepter les clauses et conditions.</w:t>
      </w:r>
    </w:p>
    <w:p w14:paraId="5F3A0FD4" w14:textId="77777777" w:rsidR="00037572" w:rsidRPr="009C24A4" w:rsidRDefault="00037572" w:rsidP="00D53B18">
      <w:pPr>
        <w:tabs>
          <w:tab w:val="left" w:pos="1247"/>
        </w:tabs>
        <w:suppressAutoHyphens/>
        <w:spacing w:after="240"/>
        <w:ind w:left="1247" w:hanging="1247"/>
        <w:jc w:val="both"/>
        <w:rPr>
          <w:rFonts w:ascii="Aptos" w:hAnsi="Aptos"/>
          <w:spacing w:val="-3"/>
          <w:sz w:val="14"/>
          <w:lang w:val="fr-BE"/>
        </w:rPr>
      </w:pPr>
      <w:r w:rsidRPr="009C24A4">
        <w:rPr>
          <w:rFonts w:ascii="Aptos" w:hAnsi="Aptos"/>
          <w:spacing w:val="-3"/>
          <w:sz w:val="14"/>
          <w:lang w:val="fr-BE"/>
        </w:rPr>
        <w:tab/>
      </w:r>
    </w:p>
    <w:p w14:paraId="517E24BC" w14:textId="5E6ECDFA" w:rsidR="00037572" w:rsidRPr="009C24A4" w:rsidRDefault="00037572">
      <w:pPr>
        <w:pStyle w:val="Commentaire"/>
        <w:tabs>
          <w:tab w:val="left" w:pos="1247"/>
          <w:tab w:val="left" w:leader="dot" w:pos="8364"/>
          <w:tab w:val="left" w:leader="dot" w:pos="10206"/>
        </w:tabs>
        <w:spacing w:after="300"/>
        <w:rPr>
          <w:rFonts w:ascii="Aptos" w:hAnsi="Aptos"/>
          <w:spacing w:val="-3"/>
          <w:lang w:val="fr-BE"/>
        </w:rPr>
      </w:pPr>
      <w:r w:rsidRPr="009C24A4">
        <w:rPr>
          <w:rFonts w:ascii="Aptos" w:hAnsi="Aptos"/>
          <w:spacing w:val="-3"/>
          <w:lang w:val="fr-BE"/>
        </w:rPr>
        <w:t xml:space="preserve">Fait en deux exemplaires signés par les parties à </w:t>
      </w:r>
      <w:r w:rsidR="00132F57" w:rsidRPr="009F7364">
        <w:rPr>
          <w:rFonts w:ascii="Aptos" w:hAnsi="Aptos"/>
          <w:b/>
          <w:spacing w:val="-3"/>
          <w:sz w:val="24"/>
          <w:szCs w:val="24"/>
          <w:lang w:val="fr-BE"/>
        </w:rPr>
        <w:t>{{</w:t>
      </w:r>
      <w:proofErr w:type="spellStart"/>
      <w:r w:rsidR="00132F57" w:rsidRPr="009F7364">
        <w:rPr>
          <w:rFonts w:ascii="Aptos" w:hAnsi="Aptos"/>
          <w:b/>
          <w:spacing w:val="-3"/>
          <w:sz w:val="24"/>
          <w:szCs w:val="24"/>
          <w:lang w:val="fr-BE"/>
        </w:rPr>
        <w:t>fait_a</w:t>
      </w:r>
      <w:proofErr w:type="spellEnd"/>
      <w:r w:rsidR="00132F57" w:rsidRPr="009F7364">
        <w:rPr>
          <w:rFonts w:ascii="Aptos" w:hAnsi="Aptos"/>
          <w:b/>
          <w:spacing w:val="-3"/>
          <w:sz w:val="24"/>
          <w:szCs w:val="24"/>
          <w:lang w:val="fr-BE"/>
        </w:rPr>
        <w:t>}}</w:t>
      </w:r>
      <w:r w:rsidRPr="009C24A4">
        <w:rPr>
          <w:rFonts w:ascii="Aptos" w:hAnsi="Aptos"/>
          <w:spacing w:val="-3"/>
          <w:lang w:val="fr-BE"/>
        </w:rPr>
        <w:t xml:space="preserve">, le </w:t>
      </w:r>
      <w:r w:rsidR="00132F57" w:rsidRPr="009F7364">
        <w:rPr>
          <w:rFonts w:ascii="Aptos" w:hAnsi="Aptos"/>
          <w:b/>
          <w:spacing w:val="-3"/>
          <w:sz w:val="24"/>
          <w:szCs w:val="24"/>
          <w:lang w:val="fr-BE"/>
        </w:rPr>
        <w:t>{{</w:t>
      </w:r>
      <w:proofErr w:type="spellStart"/>
      <w:r w:rsidR="00132F57" w:rsidRPr="009F7364">
        <w:rPr>
          <w:rFonts w:ascii="Aptos" w:hAnsi="Aptos"/>
          <w:b/>
          <w:spacing w:val="-3"/>
          <w:sz w:val="24"/>
          <w:szCs w:val="24"/>
          <w:lang w:val="fr-BE"/>
        </w:rPr>
        <w:t>date_contrat</w:t>
      </w:r>
      <w:proofErr w:type="spellEnd"/>
      <w:r w:rsidR="00132F57" w:rsidRPr="009F7364">
        <w:rPr>
          <w:rFonts w:ascii="Aptos" w:hAnsi="Aptos"/>
          <w:b/>
          <w:spacing w:val="-3"/>
          <w:sz w:val="24"/>
          <w:szCs w:val="24"/>
          <w:lang w:val="fr-BE"/>
        </w:rPr>
        <w:t>}}</w:t>
      </w:r>
    </w:p>
    <w:tbl>
      <w:tblPr>
        <w:tblW w:w="0" w:type="auto"/>
        <w:tblInd w:w="70" w:type="dxa"/>
        <w:tblLayout w:type="fixed"/>
        <w:tblCellMar>
          <w:left w:w="70" w:type="dxa"/>
          <w:right w:w="70" w:type="dxa"/>
        </w:tblCellMar>
        <w:tblLook w:val="0000" w:firstRow="0" w:lastRow="0" w:firstColumn="0" w:lastColumn="0" w:noHBand="0" w:noVBand="0"/>
      </w:tblPr>
      <w:tblGrid>
        <w:gridCol w:w="4678"/>
        <w:gridCol w:w="567"/>
        <w:gridCol w:w="5030"/>
      </w:tblGrid>
      <w:tr w:rsidR="00037572" w:rsidRPr="009C24A4" w14:paraId="54F99710" w14:textId="77777777">
        <w:trPr>
          <w:trHeight w:val="911"/>
        </w:trPr>
        <w:tc>
          <w:tcPr>
            <w:tcW w:w="4678" w:type="dxa"/>
            <w:tcBorders>
              <w:top w:val="single" w:sz="6" w:space="0" w:color="auto"/>
              <w:left w:val="single" w:sz="6" w:space="0" w:color="auto"/>
              <w:bottom w:val="single" w:sz="6" w:space="0" w:color="auto"/>
              <w:right w:val="single" w:sz="6" w:space="0" w:color="auto"/>
            </w:tcBorders>
          </w:tcPr>
          <w:p w14:paraId="140B7045" w14:textId="77777777" w:rsidR="00037572" w:rsidRDefault="00037572">
            <w:pPr>
              <w:spacing w:after="480"/>
              <w:jc w:val="center"/>
              <w:rPr>
                <w:rFonts w:ascii="Aptos" w:hAnsi="Aptos"/>
                <w:spacing w:val="-3"/>
                <w:sz w:val="16"/>
                <w:szCs w:val="16"/>
                <w:lang w:val="fr-BE"/>
              </w:rPr>
            </w:pPr>
            <w:r w:rsidRPr="009C24A4">
              <w:rPr>
                <w:rFonts w:ascii="Aptos" w:hAnsi="Aptos"/>
                <w:spacing w:val="-3"/>
                <w:lang w:val="fr-BE"/>
              </w:rPr>
              <w:t>Signature de l’étudiant</w:t>
            </w:r>
            <w:r w:rsidRPr="009C24A4">
              <w:rPr>
                <w:rFonts w:ascii="Aptos" w:hAnsi="Aptos"/>
                <w:spacing w:val="-3"/>
                <w:lang w:val="fr-BE"/>
              </w:rPr>
              <w:br/>
            </w:r>
            <w:r w:rsidRPr="009C24A4">
              <w:rPr>
                <w:rFonts w:ascii="Aptos" w:hAnsi="Aptos"/>
                <w:spacing w:val="-3"/>
                <w:sz w:val="16"/>
                <w:szCs w:val="16"/>
                <w:lang w:val="fr-BE"/>
              </w:rPr>
              <w:t>(précédée de la mention</w:t>
            </w:r>
            <w:r w:rsidR="00D53B18" w:rsidRPr="009C24A4">
              <w:rPr>
                <w:rFonts w:ascii="Aptos" w:hAnsi="Aptos"/>
                <w:spacing w:val="-3"/>
                <w:sz w:val="16"/>
                <w:szCs w:val="16"/>
                <w:lang w:val="fr-BE"/>
              </w:rPr>
              <w:t xml:space="preserve"> manuscrite</w:t>
            </w:r>
            <w:r w:rsidRPr="009C24A4">
              <w:rPr>
                <w:rFonts w:ascii="Aptos" w:hAnsi="Aptos"/>
                <w:spacing w:val="-3"/>
                <w:sz w:val="16"/>
                <w:szCs w:val="16"/>
                <w:lang w:val="fr-BE"/>
              </w:rPr>
              <w:t xml:space="preserve"> « lu et approuvé »)</w:t>
            </w:r>
          </w:p>
          <w:p w14:paraId="6F542FA3" w14:textId="77777777" w:rsidR="009C24A4" w:rsidRPr="009C24A4" w:rsidRDefault="009C24A4">
            <w:pPr>
              <w:spacing w:after="480"/>
              <w:jc w:val="center"/>
              <w:rPr>
                <w:rFonts w:ascii="Aptos" w:hAnsi="Aptos"/>
                <w:spacing w:val="-3"/>
                <w:lang w:val="fr-BE"/>
              </w:rPr>
            </w:pPr>
          </w:p>
        </w:tc>
        <w:tc>
          <w:tcPr>
            <w:tcW w:w="567" w:type="dxa"/>
            <w:tcBorders>
              <w:left w:val="nil"/>
            </w:tcBorders>
          </w:tcPr>
          <w:p w14:paraId="0BB47D46" w14:textId="77777777" w:rsidR="00037572" w:rsidRPr="009C24A4" w:rsidRDefault="00037572">
            <w:pPr>
              <w:pStyle w:val="Commentaire"/>
              <w:spacing w:after="600"/>
              <w:rPr>
                <w:rFonts w:ascii="Aptos" w:hAnsi="Aptos"/>
                <w:spacing w:val="-3"/>
                <w:lang w:val="fr-BE"/>
              </w:rPr>
            </w:pPr>
            <w:r w:rsidRPr="009C24A4">
              <w:rPr>
                <w:rFonts w:ascii="Aptos" w:hAnsi="Aptos"/>
                <w:spacing w:val="-3"/>
                <w:lang w:val="fr-BE"/>
              </w:rPr>
              <w:t> </w:t>
            </w:r>
          </w:p>
        </w:tc>
        <w:tc>
          <w:tcPr>
            <w:tcW w:w="5030" w:type="dxa"/>
            <w:tcBorders>
              <w:top w:val="single" w:sz="6" w:space="0" w:color="auto"/>
              <w:left w:val="single" w:sz="6" w:space="0" w:color="auto"/>
              <w:bottom w:val="single" w:sz="6" w:space="0" w:color="auto"/>
              <w:right w:val="single" w:sz="6" w:space="0" w:color="auto"/>
            </w:tcBorders>
          </w:tcPr>
          <w:p w14:paraId="2636A00D" w14:textId="77777777" w:rsidR="00D53B18" w:rsidRPr="009C24A4" w:rsidRDefault="00037572" w:rsidP="00D53B18">
            <w:pPr>
              <w:jc w:val="center"/>
              <w:rPr>
                <w:rFonts w:ascii="Aptos" w:hAnsi="Aptos"/>
                <w:spacing w:val="-3"/>
                <w:lang w:val="fr-BE"/>
              </w:rPr>
            </w:pPr>
            <w:r w:rsidRPr="009C24A4">
              <w:rPr>
                <w:rFonts w:ascii="Aptos" w:hAnsi="Aptos"/>
                <w:spacing w:val="-3"/>
                <w:lang w:val="fr-BE"/>
              </w:rPr>
              <w:t xml:space="preserve">Signature de l’employeur </w:t>
            </w:r>
          </w:p>
          <w:p w14:paraId="18A6E05A" w14:textId="77777777" w:rsidR="00037572" w:rsidRPr="009C24A4" w:rsidRDefault="00037572">
            <w:pPr>
              <w:spacing w:after="400"/>
              <w:jc w:val="center"/>
              <w:rPr>
                <w:rFonts w:ascii="Aptos" w:hAnsi="Aptos"/>
                <w:spacing w:val="-3"/>
                <w:lang w:val="fr-BE"/>
              </w:rPr>
            </w:pPr>
            <w:r w:rsidRPr="009C24A4">
              <w:rPr>
                <w:rFonts w:ascii="Aptos" w:hAnsi="Aptos"/>
                <w:spacing w:val="-3"/>
                <w:lang w:val="fr-BE"/>
              </w:rPr>
              <w:t>ou de son délégué</w:t>
            </w:r>
          </w:p>
        </w:tc>
      </w:tr>
    </w:tbl>
    <w:p w14:paraId="06252DC3" w14:textId="77777777" w:rsidR="00037572" w:rsidRPr="009C24A4" w:rsidRDefault="00037572">
      <w:pPr>
        <w:tabs>
          <w:tab w:val="left" w:pos="1247"/>
        </w:tabs>
        <w:rPr>
          <w:rFonts w:ascii="Aptos" w:hAnsi="Aptos"/>
          <w:spacing w:val="-3"/>
          <w:lang w:val="fr-BE"/>
        </w:rPr>
      </w:pPr>
    </w:p>
    <w:p w14:paraId="5B59495C" w14:textId="26FADC75" w:rsidR="00037572" w:rsidRPr="009C24A4" w:rsidRDefault="00037572">
      <w:pPr>
        <w:pStyle w:val="Corpsdetexte2"/>
        <w:tabs>
          <w:tab w:val="left" w:pos="1247"/>
        </w:tabs>
        <w:rPr>
          <w:rFonts w:ascii="Aptos" w:hAnsi="Aptos"/>
          <w:bCs/>
          <w:spacing w:val="-3"/>
          <w:lang w:val="fr-BE"/>
        </w:rPr>
      </w:pPr>
      <w:r w:rsidRPr="009C24A4">
        <w:rPr>
          <w:rFonts w:ascii="Aptos" w:hAnsi="Aptos"/>
          <w:bCs/>
          <w:spacing w:val="-3"/>
          <w:lang w:val="fr-BE"/>
        </w:rPr>
        <w:t>Chaque exemplaire doit porter la signature des deux parties.</w:t>
      </w:r>
    </w:p>
    <w:p w14:paraId="0B603F1E" w14:textId="77777777" w:rsidR="00037572" w:rsidRPr="009C24A4" w:rsidRDefault="00037572">
      <w:pPr>
        <w:tabs>
          <w:tab w:val="left" w:pos="1247"/>
        </w:tabs>
        <w:rPr>
          <w:rFonts w:ascii="Aptos" w:hAnsi="Aptos"/>
          <w:spacing w:val="-3"/>
          <w:lang w:val="fr-BE"/>
        </w:rPr>
      </w:pPr>
    </w:p>
    <w:p w14:paraId="06621C92" w14:textId="77777777" w:rsidR="00037572" w:rsidRPr="009C24A4" w:rsidRDefault="00037572">
      <w:pPr>
        <w:tabs>
          <w:tab w:val="left" w:pos="1247"/>
        </w:tabs>
        <w:rPr>
          <w:rFonts w:ascii="Aptos" w:hAnsi="Aptos"/>
          <w:spacing w:val="-3"/>
          <w:sz w:val="14"/>
          <w:lang w:val="fr-BE"/>
        </w:rPr>
      </w:pPr>
      <w:r w:rsidRPr="009C24A4">
        <w:rPr>
          <w:rFonts w:ascii="Aptos" w:hAnsi="Aptos"/>
          <w:spacing w:val="-3"/>
          <w:sz w:val="14"/>
          <w:lang w:val="fr-BE"/>
        </w:rPr>
        <w:t>* Biffer la mention inutile.</w:t>
      </w:r>
    </w:p>
    <w:p w14:paraId="7CEEC921" w14:textId="77777777" w:rsidR="00037572" w:rsidRPr="009C24A4" w:rsidRDefault="00037572">
      <w:pPr>
        <w:pStyle w:val="Commentaire"/>
        <w:tabs>
          <w:tab w:val="left" w:pos="1247"/>
        </w:tabs>
        <w:rPr>
          <w:rFonts w:ascii="Aptos" w:hAnsi="Aptos"/>
          <w:spacing w:val="-3"/>
          <w:lang w:val="fr-BE"/>
        </w:rPr>
      </w:pPr>
    </w:p>
    <w:p w14:paraId="6FA6EAC0" w14:textId="503FBDE6" w:rsidR="00037572" w:rsidRPr="009C24A4" w:rsidRDefault="00F910D0">
      <w:pPr>
        <w:pStyle w:val="Titre2"/>
        <w:pBdr>
          <w:top w:val="single" w:sz="4" w:space="1" w:color="auto"/>
        </w:pBdr>
        <w:rPr>
          <w:rFonts w:ascii="Aptos" w:hAnsi="Aptos"/>
          <w:lang w:val="fr-BE"/>
        </w:rPr>
      </w:pPr>
      <w:r w:rsidRPr="009C24A4">
        <w:rPr>
          <w:rFonts w:ascii="Aptos" w:hAnsi="Aptos"/>
          <w:lang w:val="fr-BE"/>
        </w:rPr>
        <w:br w:type="page"/>
      </w:r>
      <w:r w:rsidR="00037572" w:rsidRPr="009C24A4">
        <w:rPr>
          <w:rFonts w:ascii="Aptos" w:hAnsi="Aptos"/>
          <w:lang w:val="fr-BE"/>
        </w:rPr>
        <w:lastRenderedPageBreak/>
        <w:t>Informations diverses</w:t>
      </w:r>
    </w:p>
    <w:p w14:paraId="7188BA03" w14:textId="77777777" w:rsidR="00037572" w:rsidRPr="009C24A4" w:rsidRDefault="00037572">
      <w:pPr>
        <w:numPr>
          <w:ilvl w:val="0"/>
          <w:numId w:val="2"/>
        </w:numPr>
        <w:tabs>
          <w:tab w:val="left" w:leader="dot" w:pos="10206"/>
        </w:tabs>
        <w:suppressAutoHyphens/>
        <w:spacing w:line="320" w:lineRule="exact"/>
        <w:jc w:val="both"/>
        <w:rPr>
          <w:rFonts w:ascii="Aptos" w:hAnsi="Aptos"/>
          <w:spacing w:val="-3"/>
          <w:lang w:val="fr-BE"/>
        </w:rPr>
      </w:pPr>
      <w:r w:rsidRPr="009C24A4">
        <w:rPr>
          <w:rFonts w:ascii="Aptos" w:hAnsi="Aptos"/>
          <w:spacing w:val="-3"/>
          <w:lang w:val="fr-BE"/>
        </w:rPr>
        <w:t xml:space="preserve">La boîte de secours à la disposition du personnel se trouve : (préciser l’endroit) </w:t>
      </w:r>
      <w:r w:rsidRPr="009C24A4">
        <w:rPr>
          <w:rFonts w:ascii="Aptos" w:hAnsi="Aptos"/>
          <w:spacing w:val="-3"/>
          <w:lang w:val="fr-BE"/>
        </w:rPr>
        <w:tab/>
      </w:r>
    </w:p>
    <w:p w14:paraId="25550572" w14:textId="77777777" w:rsidR="00037572" w:rsidRPr="009C24A4" w:rsidRDefault="00037572">
      <w:pPr>
        <w:numPr>
          <w:ilvl w:val="12"/>
          <w:numId w:val="0"/>
        </w:numPr>
        <w:tabs>
          <w:tab w:val="left" w:leader="dot" w:pos="10206"/>
        </w:tabs>
        <w:suppressAutoHyphens/>
        <w:spacing w:line="320" w:lineRule="exact"/>
        <w:ind w:left="283" w:hanging="283"/>
        <w:jc w:val="both"/>
        <w:rPr>
          <w:rFonts w:ascii="Aptos" w:hAnsi="Aptos"/>
          <w:spacing w:val="-3"/>
          <w:lang w:val="fr-BE"/>
        </w:rPr>
      </w:pPr>
      <w:r w:rsidRPr="009C24A4">
        <w:rPr>
          <w:rFonts w:ascii="Aptos" w:hAnsi="Aptos"/>
          <w:spacing w:val="-3"/>
          <w:lang w:val="fr-BE"/>
        </w:rPr>
        <w:tab/>
      </w:r>
      <w:r w:rsidRPr="009C24A4">
        <w:rPr>
          <w:rFonts w:ascii="Aptos" w:hAnsi="Aptos"/>
          <w:spacing w:val="-3"/>
          <w:lang w:val="fr-BE"/>
        </w:rPr>
        <w:tab/>
      </w:r>
    </w:p>
    <w:p w14:paraId="49BE9FBC" w14:textId="77777777" w:rsidR="00037572" w:rsidRPr="009C24A4" w:rsidRDefault="00037572">
      <w:pPr>
        <w:numPr>
          <w:ilvl w:val="0"/>
          <w:numId w:val="2"/>
        </w:numPr>
        <w:tabs>
          <w:tab w:val="left" w:leader="dot" w:pos="10206"/>
        </w:tabs>
        <w:suppressAutoHyphens/>
        <w:spacing w:line="320" w:lineRule="exact"/>
        <w:jc w:val="both"/>
        <w:rPr>
          <w:rFonts w:ascii="Aptos" w:hAnsi="Aptos"/>
          <w:spacing w:val="-3"/>
          <w:lang w:val="fr-BE"/>
        </w:rPr>
      </w:pPr>
      <w:r w:rsidRPr="009C24A4">
        <w:rPr>
          <w:rFonts w:ascii="Aptos" w:hAnsi="Aptos"/>
          <w:spacing w:val="-3"/>
          <w:lang w:val="fr-BE"/>
        </w:rPr>
        <w:t>Les premiers s</w:t>
      </w:r>
      <w:r w:rsidR="00D53B18" w:rsidRPr="009C24A4">
        <w:rPr>
          <w:rFonts w:ascii="Aptos" w:hAnsi="Aptos"/>
          <w:spacing w:val="-3"/>
          <w:lang w:val="fr-BE"/>
        </w:rPr>
        <w:t>ecours</w:t>
      </w:r>
      <w:r w:rsidRPr="009C24A4">
        <w:rPr>
          <w:rFonts w:ascii="Aptos" w:hAnsi="Aptos"/>
          <w:spacing w:val="-3"/>
          <w:lang w:val="fr-BE"/>
        </w:rPr>
        <w:t xml:space="preserve"> sont assurés par : (préciser le nom de la personne, l’endroit et la façon dont on peut l’atteindre)</w:t>
      </w:r>
    </w:p>
    <w:p w14:paraId="3102C76A" w14:textId="77777777" w:rsidR="00037572" w:rsidRPr="009C24A4" w:rsidRDefault="00037572">
      <w:pPr>
        <w:numPr>
          <w:ilvl w:val="12"/>
          <w:numId w:val="0"/>
        </w:numPr>
        <w:tabs>
          <w:tab w:val="left" w:leader="dot" w:pos="10206"/>
        </w:tabs>
        <w:suppressAutoHyphens/>
        <w:spacing w:line="320" w:lineRule="exact"/>
        <w:ind w:left="283" w:hanging="283"/>
        <w:jc w:val="both"/>
        <w:rPr>
          <w:rFonts w:ascii="Aptos" w:hAnsi="Aptos"/>
          <w:spacing w:val="-3"/>
          <w:lang w:val="fr-BE"/>
        </w:rPr>
      </w:pPr>
      <w:r w:rsidRPr="009C24A4">
        <w:rPr>
          <w:rFonts w:ascii="Aptos" w:hAnsi="Aptos"/>
          <w:spacing w:val="-3"/>
          <w:lang w:val="fr-BE"/>
        </w:rPr>
        <w:tab/>
      </w:r>
      <w:r w:rsidRPr="009C24A4">
        <w:rPr>
          <w:rFonts w:ascii="Aptos" w:hAnsi="Aptos"/>
          <w:spacing w:val="-3"/>
          <w:lang w:val="fr-BE"/>
        </w:rPr>
        <w:tab/>
      </w:r>
    </w:p>
    <w:p w14:paraId="52A8F85C" w14:textId="77777777" w:rsidR="00037572" w:rsidRPr="009C24A4" w:rsidRDefault="00037572">
      <w:pPr>
        <w:numPr>
          <w:ilvl w:val="12"/>
          <w:numId w:val="0"/>
        </w:numPr>
        <w:tabs>
          <w:tab w:val="left" w:leader="dot" w:pos="10206"/>
        </w:tabs>
        <w:suppressAutoHyphens/>
        <w:spacing w:line="320" w:lineRule="exact"/>
        <w:ind w:left="283" w:hanging="283"/>
        <w:jc w:val="both"/>
        <w:rPr>
          <w:rFonts w:ascii="Aptos" w:hAnsi="Aptos"/>
          <w:spacing w:val="-3"/>
          <w:lang w:val="fr-BE"/>
        </w:rPr>
      </w:pPr>
      <w:r w:rsidRPr="009C24A4">
        <w:rPr>
          <w:rFonts w:ascii="Aptos" w:hAnsi="Aptos"/>
          <w:spacing w:val="-3"/>
          <w:lang w:val="fr-BE"/>
        </w:rPr>
        <w:tab/>
      </w:r>
      <w:r w:rsidRPr="009C24A4">
        <w:rPr>
          <w:rFonts w:ascii="Aptos" w:hAnsi="Aptos"/>
          <w:spacing w:val="-3"/>
          <w:lang w:val="fr-BE"/>
        </w:rPr>
        <w:tab/>
      </w:r>
    </w:p>
    <w:p w14:paraId="374CCCDF" w14:textId="77777777" w:rsidR="00037572" w:rsidRPr="009C24A4" w:rsidRDefault="00037572" w:rsidP="00327854">
      <w:pPr>
        <w:numPr>
          <w:ilvl w:val="0"/>
          <w:numId w:val="2"/>
        </w:numPr>
        <w:tabs>
          <w:tab w:val="right" w:leader="dot" w:pos="9024"/>
          <w:tab w:val="left" w:leader="dot" w:pos="10206"/>
        </w:tabs>
        <w:suppressAutoHyphens/>
        <w:ind w:left="284" w:hanging="284"/>
        <w:jc w:val="both"/>
        <w:rPr>
          <w:rFonts w:ascii="Aptos" w:hAnsi="Aptos"/>
          <w:spacing w:val="-3"/>
          <w:lang w:val="fr-BE"/>
        </w:rPr>
      </w:pPr>
      <w:r w:rsidRPr="009C24A4">
        <w:rPr>
          <w:rFonts w:ascii="Aptos" w:hAnsi="Aptos"/>
          <w:lang w:val="fr-BE"/>
        </w:rPr>
        <w:t xml:space="preserve">Le service externe </w:t>
      </w:r>
      <w:r w:rsidR="00D53B18" w:rsidRPr="009C24A4">
        <w:rPr>
          <w:rFonts w:ascii="Aptos" w:hAnsi="Aptos"/>
          <w:lang w:val="fr-BE"/>
        </w:rPr>
        <w:t>pour la</w:t>
      </w:r>
      <w:r w:rsidRPr="009C24A4">
        <w:rPr>
          <w:rFonts w:ascii="Aptos" w:hAnsi="Aptos"/>
          <w:lang w:val="fr-BE"/>
        </w:rPr>
        <w:t xml:space="preserve"> prévention et </w:t>
      </w:r>
      <w:r w:rsidR="00D53B18" w:rsidRPr="009C24A4">
        <w:rPr>
          <w:rFonts w:ascii="Aptos" w:hAnsi="Aptos"/>
          <w:lang w:val="fr-BE"/>
        </w:rPr>
        <w:t xml:space="preserve">la </w:t>
      </w:r>
      <w:r w:rsidRPr="009C24A4">
        <w:rPr>
          <w:rFonts w:ascii="Aptos" w:hAnsi="Aptos"/>
          <w:lang w:val="fr-BE"/>
        </w:rPr>
        <w:t xml:space="preserve">protection au travail auquel l’employeur est affilié est situé à : (préciser l’adresse et le n° de téléphone) </w:t>
      </w:r>
      <w:r w:rsidRPr="009C24A4">
        <w:rPr>
          <w:rFonts w:ascii="Aptos" w:hAnsi="Aptos"/>
          <w:spacing w:val="-3"/>
          <w:lang w:val="fr-BE"/>
        </w:rPr>
        <w:tab/>
      </w:r>
      <w:r w:rsidRPr="009C24A4">
        <w:rPr>
          <w:rFonts w:ascii="Aptos" w:hAnsi="Aptos"/>
          <w:spacing w:val="-3"/>
          <w:lang w:val="fr-BE"/>
        </w:rPr>
        <w:tab/>
      </w:r>
    </w:p>
    <w:p w14:paraId="185C4C9F" w14:textId="77777777" w:rsidR="00037572" w:rsidRPr="009C24A4" w:rsidRDefault="00037572">
      <w:pPr>
        <w:numPr>
          <w:ilvl w:val="12"/>
          <w:numId w:val="0"/>
        </w:numPr>
        <w:tabs>
          <w:tab w:val="left" w:leader="dot" w:pos="10206"/>
        </w:tabs>
        <w:suppressAutoHyphens/>
        <w:spacing w:line="320" w:lineRule="exact"/>
        <w:ind w:left="283" w:hanging="283"/>
        <w:jc w:val="both"/>
        <w:rPr>
          <w:rFonts w:ascii="Aptos" w:hAnsi="Aptos"/>
          <w:spacing w:val="-3"/>
          <w:lang w:val="fr-BE"/>
        </w:rPr>
      </w:pPr>
      <w:r w:rsidRPr="009C24A4">
        <w:rPr>
          <w:rFonts w:ascii="Aptos" w:hAnsi="Aptos"/>
          <w:spacing w:val="-3"/>
          <w:lang w:val="fr-BE"/>
        </w:rPr>
        <w:tab/>
      </w:r>
      <w:r w:rsidRPr="009C24A4">
        <w:rPr>
          <w:rFonts w:ascii="Aptos" w:hAnsi="Aptos"/>
          <w:spacing w:val="-3"/>
          <w:lang w:val="fr-BE"/>
        </w:rPr>
        <w:tab/>
      </w:r>
    </w:p>
    <w:p w14:paraId="27F43FC9" w14:textId="77777777" w:rsidR="00037572" w:rsidRPr="009C24A4" w:rsidRDefault="00037572">
      <w:pPr>
        <w:numPr>
          <w:ilvl w:val="0"/>
          <w:numId w:val="2"/>
        </w:numPr>
        <w:tabs>
          <w:tab w:val="right" w:leader="dot" w:pos="9024"/>
          <w:tab w:val="left" w:leader="dot" w:pos="10206"/>
        </w:tabs>
        <w:suppressAutoHyphens/>
        <w:spacing w:after="60"/>
        <w:ind w:left="284" w:hanging="284"/>
        <w:jc w:val="both"/>
        <w:rPr>
          <w:rFonts w:ascii="Aptos" w:hAnsi="Aptos"/>
          <w:spacing w:val="-3"/>
          <w:lang w:val="fr-BE"/>
        </w:rPr>
      </w:pPr>
      <w:r w:rsidRPr="009C24A4">
        <w:rPr>
          <w:rFonts w:ascii="Aptos" w:hAnsi="Aptos"/>
          <w:spacing w:val="-3"/>
          <w:lang w:val="fr-BE"/>
        </w:rPr>
        <w:t>Les noms et possibilités de contact des représentants des travailleurs au sein du conseil d’entreprise, du comité pour la prévention et la protection au travail et de la délégation syndicale sont, le cas échéant, repris dans le règlement de travail.</w:t>
      </w:r>
    </w:p>
    <w:p w14:paraId="603FDB8F" w14:textId="77777777" w:rsidR="00037572" w:rsidRDefault="00037572">
      <w:pPr>
        <w:numPr>
          <w:ilvl w:val="0"/>
          <w:numId w:val="2"/>
        </w:numPr>
        <w:tabs>
          <w:tab w:val="left" w:pos="0"/>
          <w:tab w:val="left" w:pos="314"/>
          <w:tab w:val="left" w:pos="602"/>
          <w:tab w:val="left" w:pos="1034"/>
          <w:tab w:val="left" w:pos="1322"/>
          <w:tab w:val="left" w:pos="1610"/>
          <w:tab w:val="left" w:pos="2042"/>
          <w:tab w:val="left" w:pos="2330"/>
          <w:tab w:val="left" w:pos="2762"/>
          <w:tab w:val="left" w:pos="3050"/>
          <w:tab w:val="left" w:pos="3338"/>
          <w:tab w:val="left" w:pos="3770"/>
          <w:tab w:val="left" w:pos="4058"/>
          <w:tab w:val="left" w:pos="4490"/>
          <w:tab w:val="left" w:pos="4778"/>
          <w:tab w:val="left" w:pos="5066"/>
          <w:tab w:val="left" w:pos="5498"/>
          <w:tab w:val="left" w:pos="5786"/>
          <w:tab w:val="left" w:pos="6218"/>
          <w:tab w:val="left" w:pos="6506"/>
          <w:tab w:val="left" w:pos="6794"/>
          <w:tab w:val="left" w:pos="7082"/>
          <w:tab w:val="left" w:pos="7514"/>
          <w:tab w:val="left" w:pos="7802"/>
          <w:tab w:val="left" w:pos="8234"/>
          <w:tab w:val="left" w:pos="8522"/>
          <w:tab w:val="left" w:pos="8640"/>
          <w:tab w:val="left" w:leader="dot" w:pos="10206"/>
        </w:tabs>
        <w:suppressAutoHyphens/>
        <w:jc w:val="both"/>
        <w:rPr>
          <w:rFonts w:ascii="Aptos" w:hAnsi="Aptos"/>
          <w:spacing w:val="-3"/>
          <w:lang w:val="fr-BE"/>
        </w:rPr>
      </w:pPr>
      <w:r w:rsidRPr="009C24A4">
        <w:rPr>
          <w:rFonts w:ascii="Aptos" w:hAnsi="Aptos"/>
          <w:spacing w:val="-3"/>
          <w:lang w:val="fr-BE"/>
        </w:rPr>
        <w:t>La direction du contrôle des lois sociales (inspection) du district dans lequel l’étudiant est occupé est située à : (cocher l’adresse ci-après).</w:t>
      </w:r>
    </w:p>
    <w:p w14:paraId="1AAB2D17" w14:textId="77777777" w:rsidR="009C24A4" w:rsidRPr="009C24A4" w:rsidRDefault="009C24A4" w:rsidP="009C24A4">
      <w:pPr>
        <w:tabs>
          <w:tab w:val="left" w:pos="0"/>
          <w:tab w:val="left" w:pos="314"/>
          <w:tab w:val="left" w:pos="602"/>
          <w:tab w:val="left" w:pos="1034"/>
          <w:tab w:val="left" w:pos="1322"/>
          <w:tab w:val="left" w:pos="1610"/>
          <w:tab w:val="left" w:pos="2042"/>
          <w:tab w:val="left" w:pos="2330"/>
          <w:tab w:val="left" w:pos="2762"/>
          <w:tab w:val="left" w:pos="3050"/>
          <w:tab w:val="left" w:pos="3338"/>
          <w:tab w:val="left" w:pos="3770"/>
          <w:tab w:val="left" w:pos="4058"/>
          <w:tab w:val="left" w:pos="4490"/>
          <w:tab w:val="left" w:pos="4778"/>
          <w:tab w:val="left" w:pos="5066"/>
          <w:tab w:val="left" w:pos="5498"/>
          <w:tab w:val="left" w:pos="5786"/>
          <w:tab w:val="left" w:pos="6218"/>
          <w:tab w:val="left" w:pos="6506"/>
          <w:tab w:val="left" w:pos="6794"/>
          <w:tab w:val="left" w:pos="7082"/>
          <w:tab w:val="left" w:pos="7514"/>
          <w:tab w:val="left" w:pos="7802"/>
          <w:tab w:val="left" w:pos="8234"/>
          <w:tab w:val="left" w:pos="8522"/>
          <w:tab w:val="left" w:pos="8640"/>
          <w:tab w:val="left" w:leader="dot" w:pos="10206"/>
        </w:tabs>
        <w:suppressAutoHyphens/>
        <w:ind w:left="283"/>
        <w:jc w:val="both"/>
        <w:rPr>
          <w:rFonts w:ascii="Aptos" w:hAnsi="Aptos"/>
          <w:spacing w:val="-3"/>
          <w:lang w:val="fr-BE"/>
        </w:rPr>
      </w:pPr>
    </w:p>
    <w:p w14:paraId="0CD6D91D" w14:textId="77777777" w:rsidR="00037572" w:rsidRPr="009C24A4" w:rsidRDefault="00037572">
      <w:pPr>
        <w:tabs>
          <w:tab w:val="left" w:pos="284"/>
          <w:tab w:val="left" w:pos="851"/>
          <w:tab w:val="left" w:pos="2552"/>
          <w:tab w:val="left" w:pos="6804"/>
        </w:tabs>
        <w:suppressAutoHyphens/>
        <w:ind w:left="568"/>
        <w:jc w:val="both"/>
        <w:rPr>
          <w:rFonts w:ascii="Aptos" w:hAnsi="Aptos"/>
          <w:spacing w:val="-3"/>
          <w:sz w:val="16"/>
          <w:lang w:val="fr-BE"/>
        </w:rPr>
      </w:pPr>
      <w:r w:rsidRPr="009C24A4">
        <w:rPr>
          <w:rFonts w:ascii="Aptos" w:hAnsi="Aptos"/>
          <w:spacing w:val="-3"/>
          <w:sz w:val="16"/>
          <w:lang w:val="fr-BE"/>
        </w:rPr>
        <w:t xml:space="preserve">6700 </w:t>
      </w:r>
      <w:r w:rsidRPr="009C24A4">
        <w:rPr>
          <w:rFonts w:ascii="Aptos" w:hAnsi="Aptos"/>
          <w:b/>
          <w:spacing w:val="-3"/>
          <w:sz w:val="16"/>
          <w:lang w:val="fr-BE"/>
        </w:rPr>
        <w:t>Arlon</w:t>
      </w:r>
      <w:r w:rsidRPr="009C24A4">
        <w:rPr>
          <w:rFonts w:ascii="Aptos" w:hAnsi="Aptos"/>
          <w:b/>
          <w:spacing w:val="-3"/>
          <w:sz w:val="16"/>
          <w:lang w:val="fr-BE"/>
        </w:rPr>
        <w:tab/>
      </w:r>
      <w:r w:rsidR="000130DD" w:rsidRPr="009C24A4">
        <w:rPr>
          <w:rFonts w:ascii="Aptos" w:hAnsi="Aptos"/>
          <w:bCs/>
          <w:spacing w:val="-3"/>
          <w:sz w:val="16"/>
          <w:lang w:val="fr-BE"/>
        </w:rPr>
        <w:t>Rue des Thermes Romains 74</w:t>
      </w:r>
      <w:r w:rsidRPr="009C24A4">
        <w:rPr>
          <w:rFonts w:ascii="Aptos" w:hAnsi="Aptos"/>
          <w:spacing w:val="-3"/>
          <w:sz w:val="16"/>
          <w:lang w:val="fr-BE"/>
        </w:rPr>
        <w:tab/>
        <w:t>tel. (0</w:t>
      </w:r>
      <w:r w:rsidR="00DF7302" w:rsidRPr="009C24A4">
        <w:rPr>
          <w:rFonts w:ascii="Aptos" w:hAnsi="Aptos"/>
          <w:spacing w:val="-3"/>
          <w:sz w:val="16"/>
          <w:lang w:val="fr-BE"/>
        </w:rPr>
        <w:t>2</w:t>
      </w:r>
      <w:r w:rsidRPr="009C24A4">
        <w:rPr>
          <w:rFonts w:ascii="Aptos" w:hAnsi="Aptos"/>
          <w:spacing w:val="-3"/>
          <w:sz w:val="16"/>
          <w:lang w:val="fr-BE"/>
        </w:rPr>
        <w:t>) 2</w:t>
      </w:r>
      <w:r w:rsidR="00DF7302" w:rsidRPr="009C24A4">
        <w:rPr>
          <w:rFonts w:ascii="Aptos" w:hAnsi="Aptos"/>
          <w:spacing w:val="-3"/>
          <w:sz w:val="16"/>
          <w:lang w:val="fr-BE"/>
        </w:rPr>
        <w:t>33.4</w:t>
      </w:r>
      <w:r w:rsidR="000130DD" w:rsidRPr="009C24A4">
        <w:rPr>
          <w:rFonts w:ascii="Aptos" w:hAnsi="Aptos"/>
          <w:spacing w:val="-3"/>
          <w:sz w:val="16"/>
          <w:lang w:val="fr-BE"/>
        </w:rPr>
        <w:t>6.80</w:t>
      </w:r>
    </w:p>
    <w:p w14:paraId="2953F10C" w14:textId="77777777" w:rsidR="00037572" w:rsidRPr="009C24A4" w:rsidRDefault="00037572">
      <w:pPr>
        <w:tabs>
          <w:tab w:val="left" w:pos="284"/>
          <w:tab w:val="left" w:pos="851"/>
          <w:tab w:val="left" w:pos="2552"/>
          <w:tab w:val="left" w:pos="6804"/>
        </w:tabs>
        <w:suppressAutoHyphens/>
        <w:ind w:left="568"/>
        <w:jc w:val="both"/>
        <w:rPr>
          <w:rFonts w:ascii="Aptos" w:hAnsi="Aptos"/>
          <w:spacing w:val="-3"/>
          <w:sz w:val="16"/>
          <w:lang w:val="fr-BE"/>
        </w:rPr>
      </w:pPr>
      <w:r w:rsidRPr="009C24A4">
        <w:rPr>
          <w:rFonts w:ascii="Aptos" w:hAnsi="Aptos"/>
          <w:spacing w:val="-3"/>
          <w:sz w:val="16"/>
          <w:lang w:val="fr-BE"/>
        </w:rPr>
        <w:t xml:space="preserve">1070 </w:t>
      </w:r>
      <w:r w:rsidRPr="009C24A4">
        <w:rPr>
          <w:rFonts w:ascii="Aptos" w:hAnsi="Aptos"/>
          <w:b/>
          <w:spacing w:val="-3"/>
          <w:sz w:val="16"/>
          <w:lang w:val="fr-BE"/>
        </w:rPr>
        <w:t>Bruxelles</w:t>
      </w:r>
      <w:r w:rsidRPr="009C24A4">
        <w:rPr>
          <w:rFonts w:ascii="Aptos" w:hAnsi="Aptos"/>
          <w:spacing w:val="-3"/>
          <w:sz w:val="16"/>
          <w:lang w:val="fr-BE"/>
        </w:rPr>
        <w:tab/>
        <w:t xml:space="preserve">Rue Ernest </w:t>
      </w:r>
      <w:proofErr w:type="spellStart"/>
      <w:r w:rsidRPr="009C24A4">
        <w:rPr>
          <w:rFonts w:ascii="Aptos" w:hAnsi="Aptos"/>
          <w:spacing w:val="-3"/>
          <w:sz w:val="16"/>
          <w:lang w:val="fr-BE"/>
        </w:rPr>
        <w:t>Blérot</w:t>
      </w:r>
      <w:proofErr w:type="spellEnd"/>
      <w:r w:rsidRPr="009C24A4">
        <w:rPr>
          <w:rFonts w:ascii="Aptos" w:hAnsi="Aptos"/>
          <w:spacing w:val="-3"/>
          <w:sz w:val="16"/>
          <w:lang w:val="fr-BE"/>
        </w:rPr>
        <w:t xml:space="preserve"> 1</w:t>
      </w:r>
      <w:r w:rsidRPr="009C24A4">
        <w:rPr>
          <w:rFonts w:ascii="Aptos" w:hAnsi="Aptos"/>
          <w:spacing w:val="-3"/>
          <w:sz w:val="16"/>
          <w:lang w:val="fr-BE"/>
        </w:rPr>
        <w:tab/>
        <w:t>tel. (02) 235.54.01</w:t>
      </w:r>
    </w:p>
    <w:p w14:paraId="14532617" w14:textId="77777777" w:rsidR="00037572" w:rsidRPr="009C24A4" w:rsidRDefault="00037572">
      <w:pPr>
        <w:tabs>
          <w:tab w:val="left" w:pos="284"/>
          <w:tab w:val="left" w:pos="851"/>
          <w:tab w:val="left" w:pos="2552"/>
          <w:tab w:val="left" w:pos="6804"/>
        </w:tabs>
        <w:suppressAutoHyphens/>
        <w:ind w:left="568"/>
        <w:jc w:val="both"/>
        <w:rPr>
          <w:rFonts w:ascii="Aptos" w:hAnsi="Aptos"/>
          <w:spacing w:val="-3"/>
          <w:sz w:val="16"/>
          <w:lang w:val="fr-BE"/>
        </w:rPr>
      </w:pPr>
      <w:r w:rsidRPr="009C24A4">
        <w:rPr>
          <w:rFonts w:ascii="Aptos" w:hAnsi="Aptos"/>
          <w:spacing w:val="-3"/>
          <w:sz w:val="16"/>
          <w:lang w:val="fr-BE"/>
        </w:rPr>
        <w:t xml:space="preserve">6000 </w:t>
      </w:r>
      <w:r w:rsidRPr="009C24A4">
        <w:rPr>
          <w:rFonts w:ascii="Aptos" w:hAnsi="Aptos"/>
          <w:b/>
          <w:spacing w:val="-3"/>
          <w:sz w:val="16"/>
          <w:lang w:val="fr-BE"/>
        </w:rPr>
        <w:t>Charleroi</w:t>
      </w:r>
      <w:r w:rsidRPr="009C24A4">
        <w:rPr>
          <w:rFonts w:ascii="Aptos" w:hAnsi="Aptos"/>
          <w:spacing w:val="-3"/>
          <w:sz w:val="16"/>
          <w:lang w:val="fr-BE"/>
        </w:rPr>
        <w:tab/>
        <w:t>Centre Albert, P</w:t>
      </w:r>
      <w:r w:rsidR="00DF7302" w:rsidRPr="009C24A4">
        <w:rPr>
          <w:rFonts w:ascii="Aptos" w:hAnsi="Aptos"/>
          <w:spacing w:val="-3"/>
          <w:sz w:val="16"/>
          <w:lang w:val="fr-BE"/>
        </w:rPr>
        <w:t>etite rue</w:t>
      </w:r>
      <w:r w:rsidRPr="009C24A4">
        <w:rPr>
          <w:rFonts w:ascii="Aptos" w:hAnsi="Aptos"/>
          <w:spacing w:val="-3"/>
          <w:sz w:val="16"/>
          <w:lang w:val="fr-BE"/>
        </w:rPr>
        <w:t xml:space="preserve"> 4</w:t>
      </w:r>
      <w:r w:rsidR="008A3B3C" w:rsidRPr="009C24A4">
        <w:rPr>
          <w:rFonts w:ascii="Aptos" w:hAnsi="Aptos"/>
          <w:spacing w:val="-3"/>
          <w:sz w:val="16"/>
          <w:lang w:val="fr-BE"/>
        </w:rPr>
        <w:t>, bte 8</w:t>
      </w:r>
      <w:r w:rsidRPr="009C24A4">
        <w:rPr>
          <w:rFonts w:ascii="Aptos" w:hAnsi="Aptos"/>
          <w:spacing w:val="-3"/>
          <w:sz w:val="16"/>
          <w:lang w:val="fr-BE"/>
        </w:rPr>
        <w:tab/>
        <w:t>tel. (0</w:t>
      </w:r>
      <w:r w:rsidR="00DF7302" w:rsidRPr="009C24A4">
        <w:rPr>
          <w:rFonts w:ascii="Aptos" w:hAnsi="Aptos"/>
          <w:spacing w:val="-3"/>
          <w:sz w:val="16"/>
          <w:lang w:val="fr-BE"/>
        </w:rPr>
        <w:t>2</w:t>
      </w:r>
      <w:r w:rsidRPr="009C24A4">
        <w:rPr>
          <w:rFonts w:ascii="Aptos" w:hAnsi="Aptos"/>
          <w:spacing w:val="-3"/>
          <w:sz w:val="16"/>
          <w:lang w:val="fr-BE"/>
        </w:rPr>
        <w:t xml:space="preserve">) </w:t>
      </w:r>
      <w:r w:rsidR="00DF7302" w:rsidRPr="009C24A4">
        <w:rPr>
          <w:rFonts w:ascii="Aptos" w:hAnsi="Aptos"/>
          <w:spacing w:val="-3"/>
          <w:sz w:val="16"/>
          <w:lang w:val="fr-BE"/>
        </w:rPr>
        <w:t>233.4</w:t>
      </w:r>
      <w:r w:rsidR="000130DD" w:rsidRPr="009C24A4">
        <w:rPr>
          <w:rFonts w:ascii="Aptos" w:hAnsi="Aptos"/>
          <w:spacing w:val="-3"/>
          <w:sz w:val="16"/>
          <w:lang w:val="fr-BE"/>
        </w:rPr>
        <w:t>6</w:t>
      </w:r>
      <w:r w:rsidR="00DF7302" w:rsidRPr="009C24A4">
        <w:rPr>
          <w:rFonts w:ascii="Aptos" w:hAnsi="Aptos"/>
          <w:spacing w:val="-3"/>
          <w:sz w:val="16"/>
          <w:lang w:val="fr-BE"/>
        </w:rPr>
        <w:t>.</w:t>
      </w:r>
      <w:r w:rsidR="000130DD" w:rsidRPr="009C24A4">
        <w:rPr>
          <w:rFonts w:ascii="Aptos" w:hAnsi="Aptos"/>
          <w:spacing w:val="-3"/>
          <w:sz w:val="16"/>
          <w:lang w:val="fr-BE"/>
        </w:rPr>
        <w:t>70</w:t>
      </w:r>
      <w:r w:rsidR="008A3B3C" w:rsidRPr="009C24A4">
        <w:rPr>
          <w:rFonts w:ascii="Aptos" w:hAnsi="Aptos"/>
          <w:spacing w:val="-3"/>
          <w:sz w:val="16"/>
          <w:lang w:val="fr-BE"/>
        </w:rPr>
        <w:t xml:space="preserve"> </w:t>
      </w:r>
    </w:p>
    <w:p w14:paraId="54E8F3D5" w14:textId="4F88583D" w:rsidR="00037572" w:rsidRPr="009C24A4" w:rsidRDefault="00037572">
      <w:pPr>
        <w:tabs>
          <w:tab w:val="left" w:pos="284"/>
          <w:tab w:val="left" w:pos="851"/>
          <w:tab w:val="left" w:pos="2552"/>
          <w:tab w:val="left" w:pos="6804"/>
        </w:tabs>
        <w:suppressAutoHyphens/>
        <w:ind w:left="568"/>
        <w:jc w:val="both"/>
        <w:rPr>
          <w:rFonts w:ascii="Aptos" w:hAnsi="Aptos"/>
          <w:spacing w:val="-3"/>
          <w:sz w:val="16"/>
          <w:lang w:val="fr-BE"/>
        </w:rPr>
      </w:pPr>
      <w:r w:rsidRPr="009C24A4">
        <w:rPr>
          <w:rFonts w:ascii="Aptos" w:hAnsi="Aptos"/>
          <w:spacing w:val="-3"/>
          <w:sz w:val="16"/>
          <w:lang w:val="fr-BE"/>
        </w:rPr>
        <w:t>40</w:t>
      </w:r>
      <w:r w:rsidR="00D5674E" w:rsidRPr="009C24A4">
        <w:rPr>
          <w:rFonts w:ascii="Aptos" w:hAnsi="Aptos"/>
          <w:spacing w:val="-3"/>
          <w:sz w:val="16"/>
          <w:lang w:val="fr-BE"/>
        </w:rPr>
        <w:t>0</w:t>
      </w:r>
      <w:r w:rsidRPr="009C24A4">
        <w:rPr>
          <w:rFonts w:ascii="Aptos" w:hAnsi="Aptos"/>
          <w:spacing w:val="-3"/>
          <w:sz w:val="16"/>
          <w:lang w:val="fr-BE"/>
        </w:rPr>
        <w:t xml:space="preserve">0 </w:t>
      </w:r>
      <w:r w:rsidRPr="009C24A4">
        <w:rPr>
          <w:rFonts w:ascii="Aptos" w:hAnsi="Aptos"/>
          <w:b/>
          <w:spacing w:val="-3"/>
          <w:sz w:val="16"/>
          <w:lang w:val="fr-BE"/>
        </w:rPr>
        <w:t>Liège</w:t>
      </w:r>
      <w:r w:rsidRPr="009C24A4">
        <w:rPr>
          <w:rFonts w:ascii="Aptos" w:hAnsi="Aptos"/>
          <w:spacing w:val="-3"/>
          <w:sz w:val="16"/>
          <w:lang w:val="fr-BE"/>
        </w:rPr>
        <w:tab/>
      </w:r>
      <w:r w:rsidR="005E6A71" w:rsidRPr="009C24A4">
        <w:rPr>
          <w:rFonts w:ascii="Aptos" w:hAnsi="Aptos"/>
          <w:spacing w:val="-3"/>
          <w:sz w:val="16"/>
          <w:lang w:val="fr-BE"/>
        </w:rPr>
        <w:t xml:space="preserve">Tour Paradis, rue de </w:t>
      </w:r>
      <w:proofErr w:type="spellStart"/>
      <w:r w:rsidR="005E6A71" w:rsidRPr="009C24A4">
        <w:rPr>
          <w:rFonts w:ascii="Aptos" w:hAnsi="Aptos"/>
          <w:spacing w:val="-3"/>
          <w:sz w:val="16"/>
          <w:lang w:val="fr-BE"/>
        </w:rPr>
        <w:t>Fragnée</w:t>
      </w:r>
      <w:proofErr w:type="spellEnd"/>
      <w:r w:rsidR="005E6A71" w:rsidRPr="009C24A4">
        <w:rPr>
          <w:rFonts w:ascii="Aptos" w:hAnsi="Aptos"/>
          <w:spacing w:val="-3"/>
          <w:sz w:val="16"/>
          <w:lang w:val="fr-BE"/>
        </w:rPr>
        <w:t xml:space="preserve"> 2, bte 205 </w:t>
      </w:r>
      <w:r w:rsidRPr="009C24A4">
        <w:rPr>
          <w:rFonts w:ascii="Aptos" w:hAnsi="Aptos"/>
          <w:spacing w:val="-3"/>
          <w:sz w:val="16"/>
          <w:lang w:val="fr-BE"/>
        </w:rPr>
        <w:tab/>
        <w:t>tel. (0</w:t>
      </w:r>
      <w:r w:rsidR="00DF7302" w:rsidRPr="009C24A4">
        <w:rPr>
          <w:rFonts w:ascii="Aptos" w:hAnsi="Aptos"/>
          <w:spacing w:val="-3"/>
          <w:sz w:val="16"/>
          <w:lang w:val="fr-BE"/>
        </w:rPr>
        <w:t>2</w:t>
      </w:r>
      <w:r w:rsidRPr="009C24A4">
        <w:rPr>
          <w:rFonts w:ascii="Aptos" w:hAnsi="Aptos"/>
          <w:spacing w:val="-3"/>
          <w:sz w:val="16"/>
          <w:lang w:val="fr-BE"/>
        </w:rPr>
        <w:t xml:space="preserve">) </w:t>
      </w:r>
      <w:r w:rsidR="00DF7302" w:rsidRPr="009C24A4">
        <w:rPr>
          <w:rFonts w:ascii="Aptos" w:hAnsi="Aptos"/>
          <w:spacing w:val="-3"/>
          <w:sz w:val="16"/>
          <w:lang w:val="fr-BE"/>
        </w:rPr>
        <w:t>233.46.30</w:t>
      </w:r>
    </w:p>
    <w:p w14:paraId="07DF040E" w14:textId="77777777" w:rsidR="00037572" w:rsidRPr="009C24A4" w:rsidRDefault="00037572">
      <w:pPr>
        <w:tabs>
          <w:tab w:val="left" w:pos="284"/>
          <w:tab w:val="left" w:pos="851"/>
          <w:tab w:val="left" w:pos="2552"/>
          <w:tab w:val="left" w:pos="6804"/>
        </w:tabs>
        <w:suppressAutoHyphens/>
        <w:ind w:left="568"/>
        <w:jc w:val="both"/>
        <w:rPr>
          <w:rFonts w:ascii="Aptos" w:hAnsi="Aptos"/>
          <w:spacing w:val="-3"/>
          <w:sz w:val="16"/>
          <w:lang w:val="fr-BE"/>
        </w:rPr>
      </w:pPr>
      <w:r w:rsidRPr="009C24A4">
        <w:rPr>
          <w:rFonts w:ascii="Aptos" w:hAnsi="Aptos"/>
          <w:spacing w:val="-3"/>
          <w:sz w:val="16"/>
          <w:lang w:val="fr-BE"/>
        </w:rPr>
        <w:t xml:space="preserve">7000 </w:t>
      </w:r>
      <w:r w:rsidRPr="009C24A4">
        <w:rPr>
          <w:rFonts w:ascii="Aptos" w:hAnsi="Aptos"/>
          <w:b/>
          <w:spacing w:val="-3"/>
          <w:sz w:val="16"/>
          <w:lang w:val="fr-BE"/>
        </w:rPr>
        <w:t>Mons</w:t>
      </w:r>
      <w:r w:rsidRPr="009C24A4">
        <w:rPr>
          <w:rFonts w:ascii="Aptos" w:hAnsi="Aptos"/>
          <w:spacing w:val="-3"/>
          <w:sz w:val="16"/>
          <w:lang w:val="fr-BE"/>
        </w:rPr>
        <w:tab/>
        <w:t>Rue du Miroir 8</w:t>
      </w:r>
      <w:r w:rsidRPr="009C24A4">
        <w:rPr>
          <w:rFonts w:ascii="Aptos" w:hAnsi="Aptos"/>
          <w:spacing w:val="-3"/>
          <w:sz w:val="16"/>
          <w:lang w:val="fr-BE"/>
        </w:rPr>
        <w:tab/>
        <w:t>tel. (0</w:t>
      </w:r>
      <w:r w:rsidR="00DF7302" w:rsidRPr="009C24A4">
        <w:rPr>
          <w:rFonts w:ascii="Aptos" w:hAnsi="Aptos"/>
          <w:spacing w:val="-3"/>
          <w:sz w:val="16"/>
          <w:lang w:val="fr-BE"/>
        </w:rPr>
        <w:t>2</w:t>
      </w:r>
      <w:r w:rsidRPr="009C24A4">
        <w:rPr>
          <w:rFonts w:ascii="Aptos" w:hAnsi="Aptos"/>
          <w:spacing w:val="-3"/>
          <w:sz w:val="16"/>
          <w:lang w:val="fr-BE"/>
        </w:rPr>
        <w:t xml:space="preserve">) </w:t>
      </w:r>
      <w:r w:rsidR="00DF7302" w:rsidRPr="009C24A4">
        <w:rPr>
          <w:rFonts w:ascii="Aptos" w:hAnsi="Aptos"/>
          <w:spacing w:val="-3"/>
          <w:sz w:val="16"/>
          <w:lang w:val="fr-BE"/>
        </w:rPr>
        <w:t>233.46.70</w:t>
      </w:r>
    </w:p>
    <w:p w14:paraId="11AB401E" w14:textId="77777777" w:rsidR="00037572" w:rsidRPr="009C24A4" w:rsidRDefault="00037572">
      <w:pPr>
        <w:tabs>
          <w:tab w:val="left" w:pos="284"/>
          <w:tab w:val="left" w:pos="851"/>
          <w:tab w:val="left" w:pos="2552"/>
          <w:tab w:val="left" w:pos="6804"/>
        </w:tabs>
        <w:suppressAutoHyphens/>
        <w:ind w:left="568"/>
        <w:jc w:val="both"/>
        <w:rPr>
          <w:rFonts w:ascii="Aptos" w:hAnsi="Aptos"/>
          <w:spacing w:val="-3"/>
          <w:sz w:val="16"/>
          <w:lang w:val="fr-BE"/>
        </w:rPr>
      </w:pPr>
      <w:r w:rsidRPr="009C24A4">
        <w:rPr>
          <w:rFonts w:ascii="Aptos" w:hAnsi="Aptos"/>
          <w:spacing w:val="-3"/>
          <w:sz w:val="16"/>
          <w:lang w:val="fr-BE"/>
        </w:rPr>
        <w:t xml:space="preserve">5000 </w:t>
      </w:r>
      <w:r w:rsidRPr="009C24A4">
        <w:rPr>
          <w:rFonts w:ascii="Aptos" w:hAnsi="Aptos"/>
          <w:b/>
          <w:spacing w:val="-3"/>
          <w:sz w:val="16"/>
          <w:lang w:val="fr-BE"/>
        </w:rPr>
        <w:t>Namur</w:t>
      </w:r>
      <w:r w:rsidRPr="009C24A4">
        <w:rPr>
          <w:rFonts w:ascii="Aptos" w:hAnsi="Aptos"/>
          <w:spacing w:val="-3"/>
          <w:sz w:val="16"/>
          <w:lang w:val="fr-BE"/>
        </w:rPr>
        <w:tab/>
        <w:t xml:space="preserve">Place des </w:t>
      </w:r>
      <w:proofErr w:type="spellStart"/>
      <w:r w:rsidRPr="009C24A4">
        <w:rPr>
          <w:rFonts w:ascii="Aptos" w:hAnsi="Aptos"/>
          <w:spacing w:val="-3"/>
          <w:sz w:val="16"/>
          <w:lang w:val="fr-BE"/>
        </w:rPr>
        <w:t>Célestines</w:t>
      </w:r>
      <w:proofErr w:type="spellEnd"/>
      <w:r w:rsidRPr="009C24A4">
        <w:rPr>
          <w:rFonts w:ascii="Aptos" w:hAnsi="Aptos"/>
          <w:spacing w:val="-3"/>
          <w:sz w:val="16"/>
          <w:lang w:val="fr-BE"/>
        </w:rPr>
        <w:t xml:space="preserve"> 25</w:t>
      </w:r>
      <w:r w:rsidRPr="009C24A4">
        <w:rPr>
          <w:rFonts w:ascii="Aptos" w:hAnsi="Aptos"/>
          <w:spacing w:val="-3"/>
          <w:sz w:val="16"/>
          <w:lang w:val="fr-BE"/>
        </w:rPr>
        <w:tab/>
        <w:t>tel. (0</w:t>
      </w:r>
      <w:r w:rsidR="00DF7302" w:rsidRPr="009C24A4">
        <w:rPr>
          <w:rFonts w:ascii="Aptos" w:hAnsi="Aptos"/>
          <w:spacing w:val="-3"/>
          <w:sz w:val="16"/>
          <w:lang w:val="fr-BE"/>
        </w:rPr>
        <w:t>2</w:t>
      </w:r>
      <w:r w:rsidRPr="009C24A4">
        <w:rPr>
          <w:rFonts w:ascii="Aptos" w:hAnsi="Aptos"/>
          <w:spacing w:val="-3"/>
          <w:sz w:val="16"/>
          <w:lang w:val="fr-BE"/>
        </w:rPr>
        <w:t xml:space="preserve">) </w:t>
      </w:r>
      <w:r w:rsidR="00DF7302" w:rsidRPr="009C24A4">
        <w:rPr>
          <w:rFonts w:ascii="Aptos" w:hAnsi="Aptos"/>
          <w:spacing w:val="-3"/>
          <w:sz w:val="16"/>
          <w:lang w:val="fr-BE"/>
        </w:rPr>
        <w:t>233.46.80</w:t>
      </w:r>
    </w:p>
    <w:p w14:paraId="71C766C2" w14:textId="77777777" w:rsidR="00037572" w:rsidRPr="009C24A4" w:rsidRDefault="00037572">
      <w:pPr>
        <w:tabs>
          <w:tab w:val="left" w:pos="284"/>
          <w:tab w:val="left" w:pos="851"/>
          <w:tab w:val="left" w:pos="2552"/>
          <w:tab w:val="left" w:pos="6804"/>
        </w:tabs>
        <w:suppressAutoHyphens/>
        <w:ind w:left="568"/>
        <w:jc w:val="both"/>
        <w:rPr>
          <w:rFonts w:ascii="Aptos" w:hAnsi="Aptos"/>
          <w:spacing w:val="-3"/>
          <w:sz w:val="16"/>
          <w:lang w:val="fr-BE"/>
        </w:rPr>
      </w:pPr>
      <w:r w:rsidRPr="009C24A4">
        <w:rPr>
          <w:rFonts w:ascii="Aptos" w:hAnsi="Aptos"/>
          <w:spacing w:val="-3"/>
          <w:sz w:val="16"/>
          <w:lang w:val="fr-BE"/>
        </w:rPr>
        <w:t xml:space="preserve">1400 </w:t>
      </w:r>
      <w:r w:rsidRPr="009C24A4">
        <w:rPr>
          <w:rFonts w:ascii="Aptos" w:hAnsi="Aptos"/>
          <w:b/>
          <w:spacing w:val="-3"/>
          <w:sz w:val="16"/>
          <w:lang w:val="fr-BE"/>
        </w:rPr>
        <w:t>Nivelles</w:t>
      </w:r>
      <w:r w:rsidRPr="009C24A4">
        <w:rPr>
          <w:rFonts w:ascii="Aptos" w:hAnsi="Aptos"/>
          <w:spacing w:val="-3"/>
          <w:sz w:val="16"/>
          <w:lang w:val="fr-BE"/>
        </w:rPr>
        <w:tab/>
      </w:r>
      <w:r w:rsidR="000130DD" w:rsidRPr="009C24A4">
        <w:rPr>
          <w:rFonts w:ascii="Aptos" w:hAnsi="Aptos"/>
          <w:spacing w:val="-3"/>
          <w:sz w:val="16"/>
          <w:lang w:val="fr-BE"/>
        </w:rPr>
        <w:t>Rue Bayard 1</w:t>
      </w:r>
      <w:r w:rsidRPr="009C24A4">
        <w:rPr>
          <w:rFonts w:ascii="Aptos" w:hAnsi="Aptos"/>
          <w:spacing w:val="-3"/>
          <w:sz w:val="16"/>
          <w:lang w:val="fr-BE"/>
        </w:rPr>
        <w:tab/>
        <w:t>tel. (0</w:t>
      </w:r>
      <w:r w:rsidR="004017EB" w:rsidRPr="009C24A4">
        <w:rPr>
          <w:rFonts w:ascii="Aptos" w:hAnsi="Aptos"/>
          <w:spacing w:val="-3"/>
          <w:sz w:val="16"/>
          <w:lang w:val="fr-BE"/>
        </w:rPr>
        <w:t>2</w:t>
      </w:r>
      <w:r w:rsidRPr="009C24A4">
        <w:rPr>
          <w:rFonts w:ascii="Aptos" w:hAnsi="Aptos"/>
          <w:spacing w:val="-3"/>
          <w:sz w:val="16"/>
          <w:lang w:val="fr-BE"/>
        </w:rPr>
        <w:t>) 2</w:t>
      </w:r>
      <w:r w:rsidR="007A4144" w:rsidRPr="009C24A4">
        <w:rPr>
          <w:rFonts w:ascii="Aptos" w:hAnsi="Aptos"/>
          <w:spacing w:val="-3"/>
          <w:sz w:val="16"/>
          <w:lang w:val="fr-BE"/>
        </w:rPr>
        <w:t>33.4</w:t>
      </w:r>
      <w:r w:rsidR="000130DD" w:rsidRPr="009C24A4">
        <w:rPr>
          <w:rFonts w:ascii="Aptos" w:hAnsi="Aptos"/>
          <w:spacing w:val="-3"/>
          <w:sz w:val="16"/>
          <w:lang w:val="fr-BE"/>
        </w:rPr>
        <w:t>6.80</w:t>
      </w:r>
    </w:p>
    <w:p w14:paraId="09BE1299" w14:textId="77777777" w:rsidR="00037572" w:rsidRPr="009C24A4" w:rsidRDefault="00037572">
      <w:pPr>
        <w:tabs>
          <w:tab w:val="left" w:pos="284"/>
          <w:tab w:val="left" w:pos="851"/>
          <w:tab w:val="left" w:pos="2552"/>
          <w:tab w:val="left" w:pos="6804"/>
        </w:tabs>
        <w:suppressAutoHyphens/>
        <w:ind w:left="568"/>
        <w:jc w:val="both"/>
        <w:rPr>
          <w:rFonts w:ascii="Aptos" w:hAnsi="Aptos"/>
          <w:spacing w:val="-3"/>
          <w:sz w:val="16"/>
          <w:lang w:val="fr-BE"/>
        </w:rPr>
      </w:pPr>
      <w:r w:rsidRPr="009C24A4">
        <w:rPr>
          <w:rFonts w:ascii="Aptos" w:hAnsi="Aptos"/>
          <w:spacing w:val="-3"/>
          <w:sz w:val="16"/>
          <w:lang w:val="fr-BE"/>
        </w:rPr>
        <w:t xml:space="preserve">7500 </w:t>
      </w:r>
      <w:r w:rsidRPr="009C24A4">
        <w:rPr>
          <w:rFonts w:ascii="Aptos" w:hAnsi="Aptos"/>
          <w:b/>
          <w:spacing w:val="-3"/>
          <w:sz w:val="16"/>
          <w:lang w:val="fr-BE"/>
        </w:rPr>
        <w:t>Tournai</w:t>
      </w:r>
      <w:r w:rsidRPr="009C24A4">
        <w:rPr>
          <w:rFonts w:ascii="Aptos" w:hAnsi="Aptos"/>
          <w:spacing w:val="-3"/>
          <w:sz w:val="16"/>
          <w:lang w:val="fr-BE"/>
        </w:rPr>
        <w:tab/>
      </w:r>
      <w:r w:rsidR="00411C52" w:rsidRPr="009C24A4">
        <w:rPr>
          <w:rFonts w:ascii="Aptos" w:hAnsi="Aptos" w:cs="Arial"/>
          <w:sz w:val="16"/>
          <w:szCs w:val="16"/>
          <w:lang w:val="fr-FR"/>
        </w:rPr>
        <w:t>Boulevard Eisenhower 87 bte 2</w:t>
      </w:r>
      <w:r w:rsidRPr="009C24A4">
        <w:rPr>
          <w:rFonts w:ascii="Aptos" w:hAnsi="Aptos"/>
          <w:spacing w:val="-3"/>
          <w:sz w:val="16"/>
          <w:lang w:val="fr-BE"/>
        </w:rPr>
        <w:tab/>
        <w:t>tel. (0</w:t>
      </w:r>
      <w:r w:rsidR="007A4144" w:rsidRPr="009C24A4">
        <w:rPr>
          <w:rFonts w:ascii="Aptos" w:hAnsi="Aptos"/>
          <w:spacing w:val="-3"/>
          <w:sz w:val="16"/>
          <w:lang w:val="fr-BE"/>
        </w:rPr>
        <w:t>2</w:t>
      </w:r>
      <w:r w:rsidRPr="009C24A4">
        <w:rPr>
          <w:rFonts w:ascii="Aptos" w:hAnsi="Aptos"/>
          <w:spacing w:val="-3"/>
          <w:sz w:val="16"/>
          <w:lang w:val="fr-BE"/>
        </w:rPr>
        <w:t>) 2</w:t>
      </w:r>
      <w:r w:rsidR="007A4144" w:rsidRPr="009C24A4">
        <w:rPr>
          <w:rFonts w:ascii="Aptos" w:hAnsi="Aptos"/>
          <w:spacing w:val="-3"/>
          <w:sz w:val="16"/>
          <w:lang w:val="fr-BE"/>
        </w:rPr>
        <w:t>33.4</w:t>
      </w:r>
      <w:r w:rsidR="000130DD" w:rsidRPr="009C24A4">
        <w:rPr>
          <w:rFonts w:ascii="Aptos" w:hAnsi="Aptos"/>
          <w:spacing w:val="-3"/>
          <w:sz w:val="16"/>
          <w:lang w:val="fr-BE"/>
        </w:rPr>
        <w:t>6</w:t>
      </w:r>
      <w:r w:rsidR="007A4144" w:rsidRPr="009C24A4">
        <w:rPr>
          <w:rFonts w:ascii="Aptos" w:hAnsi="Aptos"/>
          <w:spacing w:val="-3"/>
          <w:sz w:val="16"/>
          <w:lang w:val="fr-BE"/>
        </w:rPr>
        <w:t>.70</w:t>
      </w:r>
    </w:p>
    <w:p w14:paraId="5BDC1D45" w14:textId="77777777" w:rsidR="00037572" w:rsidRPr="009C24A4" w:rsidRDefault="00037572">
      <w:pPr>
        <w:tabs>
          <w:tab w:val="left" w:pos="284"/>
          <w:tab w:val="left" w:pos="851"/>
          <w:tab w:val="left" w:pos="2552"/>
          <w:tab w:val="left" w:pos="6804"/>
        </w:tabs>
        <w:suppressAutoHyphens/>
        <w:spacing w:after="60"/>
        <w:ind w:left="568"/>
        <w:jc w:val="both"/>
        <w:rPr>
          <w:rFonts w:ascii="Aptos" w:hAnsi="Aptos"/>
          <w:spacing w:val="-3"/>
          <w:sz w:val="16"/>
          <w:lang w:val="fr-BE"/>
        </w:rPr>
      </w:pPr>
      <w:r w:rsidRPr="009C24A4">
        <w:rPr>
          <w:rFonts w:ascii="Aptos" w:hAnsi="Aptos"/>
          <w:spacing w:val="-3"/>
          <w:sz w:val="16"/>
          <w:lang w:val="fr-BE"/>
        </w:rPr>
        <w:t xml:space="preserve">4800 </w:t>
      </w:r>
      <w:r w:rsidRPr="009C24A4">
        <w:rPr>
          <w:rFonts w:ascii="Aptos" w:hAnsi="Aptos"/>
          <w:b/>
          <w:spacing w:val="-3"/>
          <w:sz w:val="16"/>
          <w:lang w:val="fr-BE"/>
        </w:rPr>
        <w:t>Verviers</w:t>
      </w:r>
      <w:r w:rsidRPr="009C24A4">
        <w:rPr>
          <w:rFonts w:ascii="Aptos" w:hAnsi="Aptos"/>
          <w:spacing w:val="-3"/>
          <w:sz w:val="16"/>
          <w:lang w:val="fr-BE"/>
        </w:rPr>
        <w:tab/>
        <w:t xml:space="preserve">Rue Fernand </w:t>
      </w:r>
      <w:proofErr w:type="spellStart"/>
      <w:r w:rsidRPr="009C24A4">
        <w:rPr>
          <w:rFonts w:ascii="Aptos" w:hAnsi="Aptos"/>
          <w:spacing w:val="-3"/>
          <w:sz w:val="16"/>
          <w:lang w:val="fr-BE"/>
        </w:rPr>
        <w:t>Houget</w:t>
      </w:r>
      <w:proofErr w:type="spellEnd"/>
      <w:r w:rsidRPr="009C24A4">
        <w:rPr>
          <w:rFonts w:ascii="Aptos" w:hAnsi="Aptos"/>
          <w:spacing w:val="-3"/>
          <w:sz w:val="16"/>
          <w:lang w:val="fr-BE"/>
        </w:rPr>
        <w:t xml:space="preserve"> 2</w:t>
      </w:r>
      <w:r w:rsidRPr="009C24A4">
        <w:rPr>
          <w:rFonts w:ascii="Aptos" w:hAnsi="Aptos"/>
          <w:spacing w:val="-3"/>
          <w:sz w:val="16"/>
          <w:lang w:val="fr-BE"/>
        </w:rPr>
        <w:tab/>
        <w:t>tel. (0</w:t>
      </w:r>
      <w:r w:rsidR="007A4144" w:rsidRPr="009C24A4">
        <w:rPr>
          <w:rFonts w:ascii="Aptos" w:hAnsi="Aptos"/>
          <w:spacing w:val="-3"/>
          <w:sz w:val="16"/>
          <w:lang w:val="fr-BE"/>
        </w:rPr>
        <w:t>2</w:t>
      </w:r>
      <w:r w:rsidRPr="009C24A4">
        <w:rPr>
          <w:rFonts w:ascii="Aptos" w:hAnsi="Aptos"/>
          <w:spacing w:val="-3"/>
          <w:sz w:val="16"/>
          <w:lang w:val="fr-BE"/>
        </w:rPr>
        <w:t xml:space="preserve">) </w:t>
      </w:r>
      <w:r w:rsidR="007A4144" w:rsidRPr="009C24A4">
        <w:rPr>
          <w:rFonts w:ascii="Aptos" w:hAnsi="Aptos"/>
          <w:spacing w:val="-3"/>
          <w:sz w:val="16"/>
          <w:lang w:val="fr-BE"/>
        </w:rPr>
        <w:t>233.4</w:t>
      </w:r>
      <w:r w:rsidR="000130DD" w:rsidRPr="009C24A4">
        <w:rPr>
          <w:rFonts w:ascii="Aptos" w:hAnsi="Aptos"/>
          <w:spacing w:val="-3"/>
          <w:sz w:val="16"/>
          <w:lang w:val="fr-BE"/>
        </w:rPr>
        <w:t>6.30</w:t>
      </w:r>
    </w:p>
    <w:p w14:paraId="2A1152C5" w14:textId="0933D985" w:rsidR="00064CA9" w:rsidRPr="009C24A4" w:rsidRDefault="00064CA9">
      <w:pPr>
        <w:rPr>
          <w:rFonts w:ascii="Aptos" w:hAnsi="Aptos"/>
          <w:sz w:val="16"/>
          <w:lang w:val="fr-BE"/>
        </w:rPr>
      </w:pPr>
    </w:p>
    <w:p w14:paraId="75A12595" w14:textId="77777777" w:rsidR="00064CA9" w:rsidRPr="009C24A4" w:rsidRDefault="00064CA9">
      <w:pPr>
        <w:rPr>
          <w:rFonts w:ascii="Aptos" w:hAnsi="Aptos"/>
          <w:sz w:val="16"/>
          <w:lang w:val="fr-BE"/>
        </w:rPr>
      </w:pPr>
    </w:p>
    <w:p w14:paraId="422BB30D" w14:textId="77777777" w:rsidR="00AB2514" w:rsidRPr="009C24A4" w:rsidRDefault="00AB2514" w:rsidP="0070398C">
      <w:pPr>
        <w:rPr>
          <w:rFonts w:ascii="Aptos" w:hAnsi="Aptos"/>
          <w:sz w:val="16"/>
          <w:lang w:val="fr-BE"/>
        </w:rPr>
      </w:pPr>
    </w:p>
    <w:sectPr w:rsidR="00AB2514" w:rsidRPr="009C24A4" w:rsidSect="00F910D0">
      <w:footerReference w:type="default" r:id="rId12"/>
      <w:pgSz w:w="11907" w:h="16840" w:code="9"/>
      <w:pgMar w:top="851" w:right="851" w:bottom="567" w:left="851" w:header="1440" w:footer="777"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F2AE7C" w14:textId="77777777" w:rsidR="00044CE6" w:rsidRDefault="00044CE6" w:rsidP="00037572">
      <w:r>
        <w:separator/>
      </w:r>
    </w:p>
  </w:endnote>
  <w:endnote w:type="continuationSeparator" w:id="0">
    <w:p w14:paraId="74F1A106" w14:textId="77777777" w:rsidR="00044CE6" w:rsidRDefault="00044CE6" w:rsidP="00037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10172" w14:textId="77777777" w:rsidR="009C24A4" w:rsidRPr="009C24A4" w:rsidRDefault="009C24A4" w:rsidP="009C24A4">
    <w:pPr>
      <w:tabs>
        <w:tab w:val="left" w:pos="1247"/>
      </w:tabs>
      <w:rPr>
        <w:rFonts w:ascii="Aptos" w:hAnsi="Aptos"/>
        <w:spacing w:val="-3"/>
        <w:sz w:val="16"/>
        <w:szCs w:val="22"/>
        <w:lang w:val="fr-BE"/>
      </w:rPr>
    </w:pPr>
    <w:r w:rsidRPr="009C24A4">
      <w:rPr>
        <w:rFonts w:ascii="Aptos" w:hAnsi="Aptos"/>
        <w:spacing w:val="-3"/>
        <w:sz w:val="16"/>
        <w:szCs w:val="22"/>
        <w:lang w:val="fr-BE"/>
      </w:rPr>
      <w:t>* Biffer la mention inutile.</w:t>
    </w:r>
  </w:p>
  <w:p w14:paraId="30D388DC" w14:textId="15D5160C" w:rsidR="00F910D0" w:rsidRPr="009C24A4" w:rsidRDefault="00F910D0" w:rsidP="00F910D0">
    <w:pPr>
      <w:pBdr>
        <w:top w:val="single" w:sz="4" w:space="1" w:color="auto"/>
      </w:pBdr>
      <w:tabs>
        <w:tab w:val="right" w:pos="10206"/>
      </w:tabs>
      <w:suppressAutoHyphens/>
      <w:jc w:val="both"/>
      <w:rPr>
        <w:rFonts w:ascii="Aptos" w:hAnsi="Aptos"/>
        <w:spacing w:val="-3"/>
        <w:szCs w:val="22"/>
        <w:lang w:val="fr-BE"/>
      </w:rPr>
    </w:pPr>
    <w:r w:rsidRPr="009C24A4">
      <w:rPr>
        <w:rFonts w:ascii="Aptos" w:hAnsi="Aptos"/>
        <w:spacing w:val="-3"/>
        <w:sz w:val="16"/>
        <w:szCs w:val="22"/>
        <w:lang w:val="fr-BE"/>
      </w:rPr>
      <w:t>CNT</w:t>
    </w:r>
    <w:r w:rsidR="009C24A4" w:rsidRPr="009C24A4">
      <w:rPr>
        <w:rFonts w:ascii="Aptos" w:hAnsi="Aptos"/>
        <w:spacing w:val="-3"/>
        <w:sz w:val="16"/>
        <w:szCs w:val="22"/>
        <w:lang w:val="fr-BE"/>
      </w:rPr>
      <w:t>_</w:t>
    </w:r>
    <w:r w:rsidRPr="009C24A4">
      <w:rPr>
        <w:rFonts w:ascii="Aptos" w:hAnsi="Aptos"/>
        <w:spacing w:val="-3"/>
        <w:sz w:val="16"/>
        <w:szCs w:val="22"/>
        <w:lang w:val="fr-BE"/>
      </w:rPr>
      <w:t>6 – Etudiant</w:t>
    </w:r>
    <w:r w:rsidRPr="009C24A4">
      <w:rPr>
        <w:rFonts w:ascii="Aptos" w:hAnsi="Aptos"/>
        <w:spacing w:val="-3"/>
        <w:sz w:val="16"/>
        <w:szCs w:val="22"/>
        <w:lang w:val="fr-BE"/>
      </w:rPr>
      <w:tab/>
      <w:t>Mis à jour au 01.01.2025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FDADB" w14:textId="77777777" w:rsidR="00044CE6" w:rsidRDefault="00044CE6" w:rsidP="00037572">
      <w:r>
        <w:separator/>
      </w:r>
    </w:p>
  </w:footnote>
  <w:footnote w:type="continuationSeparator" w:id="0">
    <w:p w14:paraId="765999A3" w14:textId="77777777" w:rsidR="00044CE6" w:rsidRDefault="00044CE6" w:rsidP="000375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C30EE5C"/>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7DA250C0"/>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C310E772"/>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F4A8A9C"/>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C2746294"/>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BCDA04"/>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E42B8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DCAF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0092A"/>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9760AB58"/>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3446305C"/>
    <w:multiLevelType w:val="singleLevel"/>
    <w:tmpl w:val="E31084F6"/>
    <w:lvl w:ilvl="0">
      <w:start w:val="8"/>
      <w:numFmt w:val="bullet"/>
      <w:lvlText w:val=""/>
      <w:lvlJc w:val="left"/>
      <w:pPr>
        <w:tabs>
          <w:tab w:val="num" w:pos="360"/>
        </w:tabs>
        <w:ind w:left="360" w:hanging="360"/>
      </w:pPr>
      <w:rPr>
        <w:rFonts w:ascii="Symbol" w:hAnsi="Symbol" w:hint="default"/>
      </w:rPr>
    </w:lvl>
  </w:abstractNum>
  <w:num w:numId="1">
    <w:abstractNumId w:val="10"/>
    <w:lvlOverride w:ilvl="0">
      <w:lvl w:ilvl="0">
        <w:start w:val="1"/>
        <w:numFmt w:val="bullet"/>
        <w:lvlText w:val=""/>
        <w:legacy w:legacy="1" w:legacySpace="0" w:legacyIndent="283"/>
        <w:lvlJc w:val="left"/>
        <w:pPr>
          <w:ind w:left="1528" w:hanging="283"/>
        </w:pPr>
        <w:rPr>
          <w:rFonts w:ascii="Symbol" w:hAnsi="Symbol" w:hint="default"/>
        </w:rPr>
      </w:lvl>
    </w:lvlOverride>
  </w:num>
  <w:num w:numId="2">
    <w:abstractNumId w:val="10"/>
    <w:lvlOverride w:ilvl="0">
      <w:lvl w:ilvl="0">
        <w:start w:val="1"/>
        <w:numFmt w:val="bullet"/>
        <w:lvlText w:val=""/>
        <w:legacy w:legacy="1" w:legacySpace="0" w:legacyIndent="283"/>
        <w:lvlJc w:val="left"/>
        <w:pPr>
          <w:ind w:left="283" w:hanging="283"/>
        </w:pPr>
        <w:rPr>
          <w:rFonts w:ascii="Symbol" w:hAnsi="Symbol" w:hint="default"/>
          <w:sz w:val="20"/>
        </w:rPr>
      </w:lvl>
    </w:lvlOverride>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28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2D0"/>
    <w:rsid w:val="00002E23"/>
    <w:rsid w:val="000130DD"/>
    <w:rsid w:val="000350B4"/>
    <w:rsid w:val="00037572"/>
    <w:rsid w:val="00043074"/>
    <w:rsid w:val="00044CE6"/>
    <w:rsid w:val="00064CA9"/>
    <w:rsid w:val="000908C3"/>
    <w:rsid w:val="000A7977"/>
    <w:rsid w:val="000B5189"/>
    <w:rsid w:val="000C003A"/>
    <w:rsid w:val="001054CD"/>
    <w:rsid w:val="00132F57"/>
    <w:rsid w:val="0014389D"/>
    <w:rsid w:val="00147E1C"/>
    <w:rsid w:val="00155973"/>
    <w:rsid w:val="00190976"/>
    <w:rsid w:val="001B7092"/>
    <w:rsid w:val="001C633C"/>
    <w:rsid w:val="00227A49"/>
    <w:rsid w:val="0026096D"/>
    <w:rsid w:val="00282B06"/>
    <w:rsid w:val="002932D0"/>
    <w:rsid w:val="002B2A30"/>
    <w:rsid w:val="002E165F"/>
    <w:rsid w:val="002E2C56"/>
    <w:rsid w:val="002E67FF"/>
    <w:rsid w:val="002F1F78"/>
    <w:rsid w:val="003025C6"/>
    <w:rsid w:val="00307D05"/>
    <w:rsid w:val="003213AD"/>
    <w:rsid w:val="00327854"/>
    <w:rsid w:val="00346317"/>
    <w:rsid w:val="00367FA5"/>
    <w:rsid w:val="0038033E"/>
    <w:rsid w:val="00384E02"/>
    <w:rsid w:val="00390A0C"/>
    <w:rsid w:val="00391BD4"/>
    <w:rsid w:val="003B1153"/>
    <w:rsid w:val="003E0596"/>
    <w:rsid w:val="003E18A7"/>
    <w:rsid w:val="003F1DC5"/>
    <w:rsid w:val="00400A13"/>
    <w:rsid w:val="004017EB"/>
    <w:rsid w:val="00407C58"/>
    <w:rsid w:val="00411C52"/>
    <w:rsid w:val="004136DB"/>
    <w:rsid w:val="004246C3"/>
    <w:rsid w:val="00495ED5"/>
    <w:rsid w:val="004C5D32"/>
    <w:rsid w:val="004C6F2B"/>
    <w:rsid w:val="004E3AE8"/>
    <w:rsid w:val="004F4D03"/>
    <w:rsid w:val="005026DF"/>
    <w:rsid w:val="00526704"/>
    <w:rsid w:val="00531CE8"/>
    <w:rsid w:val="005356DE"/>
    <w:rsid w:val="00535DA9"/>
    <w:rsid w:val="00556B7A"/>
    <w:rsid w:val="005A2E62"/>
    <w:rsid w:val="005C2937"/>
    <w:rsid w:val="005E5788"/>
    <w:rsid w:val="005E6A71"/>
    <w:rsid w:val="005F7F35"/>
    <w:rsid w:val="00615328"/>
    <w:rsid w:val="006327CB"/>
    <w:rsid w:val="00632E6C"/>
    <w:rsid w:val="00636213"/>
    <w:rsid w:val="006667F3"/>
    <w:rsid w:val="00671511"/>
    <w:rsid w:val="00685BCA"/>
    <w:rsid w:val="00696F21"/>
    <w:rsid w:val="006B139D"/>
    <w:rsid w:val="006D6EEC"/>
    <w:rsid w:val="006F3FD5"/>
    <w:rsid w:val="0070398C"/>
    <w:rsid w:val="007112B4"/>
    <w:rsid w:val="0072296C"/>
    <w:rsid w:val="0073285B"/>
    <w:rsid w:val="00777668"/>
    <w:rsid w:val="007A4144"/>
    <w:rsid w:val="007D030E"/>
    <w:rsid w:val="007E3A9B"/>
    <w:rsid w:val="007E606B"/>
    <w:rsid w:val="00810E64"/>
    <w:rsid w:val="0081149B"/>
    <w:rsid w:val="00817D56"/>
    <w:rsid w:val="008464FC"/>
    <w:rsid w:val="00851837"/>
    <w:rsid w:val="008558F2"/>
    <w:rsid w:val="00886E02"/>
    <w:rsid w:val="008A3B3C"/>
    <w:rsid w:val="0092212B"/>
    <w:rsid w:val="00933E1C"/>
    <w:rsid w:val="0096550F"/>
    <w:rsid w:val="00967273"/>
    <w:rsid w:val="009B20DF"/>
    <w:rsid w:val="009B2413"/>
    <w:rsid w:val="009B5253"/>
    <w:rsid w:val="009C24A4"/>
    <w:rsid w:val="009D2AA4"/>
    <w:rsid w:val="009F5AD7"/>
    <w:rsid w:val="009F7364"/>
    <w:rsid w:val="00A105F9"/>
    <w:rsid w:val="00A25F90"/>
    <w:rsid w:val="00A36B99"/>
    <w:rsid w:val="00A666B5"/>
    <w:rsid w:val="00A66809"/>
    <w:rsid w:val="00A96271"/>
    <w:rsid w:val="00AB2514"/>
    <w:rsid w:val="00AB5FB5"/>
    <w:rsid w:val="00AC6EA2"/>
    <w:rsid w:val="00AD7E5C"/>
    <w:rsid w:val="00B0066D"/>
    <w:rsid w:val="00B575C7"/>
    <w:rsid w:val="00B67CE8"/>
    <w:rsid w:val="00B93355"/>
    <w:rsid w:val="00BF12F3"/>
    <w:rsid w:val="00BF5B12"/>
    <w:rsid w:val="00C35076"/>
    <w:rsid w:val="00C42FDE"/>
    <w:rsid w:val="00C616A5"/>
    <w:rsid w:val="00CA10B4"/>
    <w:rsid w:val="00CA4CA6"/>
    <w:rsid w:val="00CB6904"/>
    <w:rsid w:val="00CD6B3A"/>
    <w:rsid w:val="00CE3C49"/>
    <w:rsid w:val="00CF19D6"/>
    <w:rsid w:val="00D246F7"/>
    <w:rsid w:val="00D338DF"/>
    <w:rsid w:val="00D53B18"/>
    <w:rsid w:val="00D53FF2"/>
    <w:rsid w:val="00D5674E"/>
    <w:rsid w:val="00D62853"/>
    <w:rsid w:val="00D630B3"/>
    <w:rsid w:val="00D70838"/>
    <w:rsid w:val="00D9223F"/>
    <w:rsid w:val="00D92805"/>
    <w:rsid w:val="00D95D65"/>
    <w:rsid w:val="00DA449C"/>
    <w:rsid w:val="00DB087C"/>
    <w:rsid w:val="00DC0F31"/>
    <w:rsid w:val="00DC2762"/>
    <w:rsid w:val="00DE0764"/>
    <w:rsid w:val="00DE1850"/>
    <w:rsid w:val="00DF7302"/>
    <w:rsid w:val="00E02680"/>
    <w:rsid w:val="00E146D2"/>
    <w:rsid w:val="00E16025"/>
    <w:rsid w:val="00E447B7"/>
    <w:rsid w:val="00E621F2"/>
    <w:rsid w:val="00E76C0E"/>
    <w:rsid w:val="00F01CFA"/>
    <w:rsid w:val="00F12C29"/>
    <w:rsid w:val="00F346FD"/>
    <w:rsid w:val="00F3705B"/>
    <w:rsid w:val="00F910D0"/>
    <w:rsid w:val="00FA4AC6"/>
    <w:rsid w:val="00FB5BA9"/>
    <w:rsid w:val="00FC49C8"/>
    <w:rsid w:val="00FC5AF7"/>
    <w:rsid w:val="00FC61AB"/>
    <w:rsid w:val="00FD2AD3"/>
    <w:rsid w:val="00FE644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A4187F"/>
  <w15:chartTrackingRefBased/>
  <w15:docId w15:val="{34F9C1CD-0821-4A7E-8CC5-DCFDBAFC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18"/>
      <w:lang w:val="nl" w:eastAsia="fr-FR"/>
    </w:rPr>
  </w:style>
  <w:style w:type="paragraph" w:styleId="Titre1">
    <w:name w:val="heading 1"/>
    <w:basedOn w:val="Normal"/>
    <w:next w:val="Normal"/>
    <w:qFormat/>
    <w:pPr>
      <w:keepNext/>
      <w:spacing w:before="240" w:after="720"/>
      <w:outlineLvl w:val="0"/>
    </w:pPr>
    <w:rPr>
      <w:b/>
      <w:sz w:val="40"/>
      <w:lang w:val="fr-FR"/>
    </w:rPr>
  </w:style>
  <w:style w:type="paragraph" w:styleId="Titre2">
    <w:name w:val="heading 2"/>
    <w:basedOn w:val="Normal"/>
    <w:next w:val="Normal"/>
    <w:qFormat/>
    <w:pPr>
      <w:keepNext/>
      <w:tabs>
        <w:tab w:val="left" w:pos="0"/>
        <w:tab w:val="left" w:pos="314"/>
        <w:tab w:val="left" w:pos="602"/>
        <w:tab w:val="left" w:pos="1034"/>
        <w:tab w:val="left" w:pos="1322"/>
        <w:tab w:val="left" w:pos="1610"/>
        <w:tab w:val="left" w:pos="2042"/>
        <w:tab w:val="left" w:pos="2330"/>
        <w:tab w:val="left" w:pos="2762"/>
        <w:tab w:val="left" w:pos="3050"/>
        <w:tab w:val="left" w:pos="3338"/>
        <w:tab w:val="left" w:pos="3770"/>
        <w:tab w:val="left" w:pos="4058"/>
        <w:tab w:val="left" w:pos="4490"/>
        <w:tab w:val="left" w:pos="4778"/>
        <w:tab w:val="left" w:pos="5066"/>
        <w:tab w:val="left" w:pos="5498"/>
        <w:tab w:val="left" w:pos="5786"/>
        <w:tab w:val="left" w:pos="6218"/>
        <w:tab w:val="left" w:pos="6506"/>
        <w:tab w:val="left" w:pos="6794"/>
        <w:tab w:val="left" w:pos="7082"/>
        <w:tab w:val="left" w:pos="7514"/>
        <w:tab w:val="left" w:pos="7802"/>
        <w:tab w:val="left" w:pos="8234"/>
        <w:tab w:val="left" w:pos="8522"/>
        <w:tab w:val="left" w:pos="8640"/>
        <w:tab w:val="left" w:leader="dot" w:pos="10206"/>
      </w:tabs>
      <w:suppressAutoHyphens/>
      <w:spacing w:line="320" w:lineRule="exact"/>
      <w:jc w:val="both"/>
      <w:outlineLvl w:val="1"/>
    </w:pPr>
    <w:rPr>
      <w:rFonts w:ascii="Helvetica" w:hAnsi="Helvetica"/>
      <w:b/>
      <w:spacing w:val="-3"/>
      <w:lang w:val="fr-FR"/>
    </w:rPr>
  </w:style>
  <w:style w:type="paragraph" w:styleId="Titre3">
    <w:name w:val="heading 3"/>
    <w:basedOn w:val="Normal"/>
    <w:next w:val="Normal"/>
    <w:qFormat/>
    <w:pPr>
      <w:keepNext/>
      <w:spacing w:before="240" w:after="60"/>
      <w:outlineLvl w:val="2"/>
    </w:pPr>
    <w:rPr>
      <w:sz w:val="24"/>
    </w:rPr>
  </w:style>
  <w:style w:type="paragraph" w:styleId="Titre4">
    <w:name w:val="heading 4"/>
    <w:basedOn w:val="Normal"/>
    <w:next w:val="Normal"/>
    <w:qFormat/>
    <w:pPr>
      <w:keepNext/>
      <w:spacing w:before="240" w:after="60"/>
      <w:outlineLvl w:val="3"/>
    </w:pPr>
    <w:rPr>
      <w:b/>
      <w:sz w:val="24"/>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rFonts w:ascii="Times New Roman" w:hAnsi="Times New Roman"/>
      <w:i/>
      <w:sz w:val="22"/>
    </w:rPr>
  </w:style>
  <w:style w:type="paragraph" w:styleId="Titre7">
    <w:name w:val="heading 7"/>
    <w:basedOn w:val="Normal"/>
    <w:next w:val="Normal"/>
    <w:qFormat/>
    <w:pPr>
      <w:spacing w:before="240" w:after="60"/>
      <w:outlineLvl w:val="6"/>
    </w:pPr>
    <w:rPr>
      <w:sz w:val="20"/>
    </w:rPr>
  </w:style>
  <w:style w:type="paragraph" w:styleId="Titre8">
    <w:name w:val="heading 8"/>
    <w:basedOn w:val="Normal"/>
    <w:next w:val="Normal"/>
    <w:qFormat/>
    <w:pPr>
      <w:spacing w:before="240" w:after="60"/>
      <w:outlineLvl w:val="7"/>
    </w:pPr>
    <w:rPr>
      <w:i/>
      <w:sz w:val="20"/>
    </w:rPr>
  </w:style>
  <w:style w:type="paragraph" w:styleId="Titre9">
    <w:name w:val="heading 9"/>
    <w:basedOn w:val="Normal"/>
    <w:next w:val="Normal"/>
    <w:qFormat/>
    <w:pPr>
      <w:spacing w:before="240" w:after="60"/>
      <w:outlineLvl w:val="8"/>
    </w:pPr>
    <w:rPr>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semiHidden/>
    <w:rPr>
      <w:sz w:val="16"/>
    </w:rPr>
  </w:style>
  <w:style w:type="paragraph" w:styleId="Commentaire">
    <w:name w:val="annotation text"/>
    <w:basedOn w:val="Normal"/>
    <w:semiHidden/>
  </w:style>
  <w:style w:type="paragraph" w:styleId="Corpsdetexte">
    <w:name w:val="Body Text"/>
    <w:basedOn w:val="Normal"/>
    <w:semiHidden/>
    <w:pPr>
      <w:tabs>
        <w:tab w:val="left" w:pos="1247"/>
      </w:tabs>
      <w:suppressAutoHyphens/>
      <w:spacing w:after="180"/>
      <w:jc w:val="both"/>
    </w:pPr>
    <w:rPr>
      <w:rFonts w:ascii="Helvetica" w:hAnsi="Helvetica"/>
      <w:spacing w:val="-3"/>
      <w:sz w:val="14"/>
      <w:lang w:val="fr-FR"/>
    </w:rPr>
  </w:style>
  <w:style w:type="paragraph" w:styleId="Retraitcorpsdetexte">
    <w:name w:val="Body Text Indent"/>
    <w:basedOn w:val="Normal"/>
    <w:semiHidden/>
    <w:pPr>
      <w:tabs>
        <w:tab w:val="left" w:pos="1247"/>
      </w:tabs>
      <w:suppressAutoHyphens/>
      <w:spacing w:after="240"/>
      <w:ind w:left="1247"/>
      <w:jc w:val="both"/>
    </w:pPr>
    <w:rPr>
      <w:rFonts w:ascii="Helvetica" w:hAnsi="Helvetica"/>
      <w:spacing w:val="-3"/>
      <w:sz w:val="14"/>
      <w:lang w:val="fr-FR"/>
    </w:rPr>
  </w:style>
  <w:style w:type="paragraph" w:styleId="Corpsdetexte2">
    <w:name w:val="Body Text 2"/>
    <w:basedOn w:val="Normal"/>
    <w:semiHidden/>
    <w:rPr>
      <w:b/>
      <w:lang w:val="fr-FR"/>
    </w:rPr>
  </w:style>
  <w:style w:type="character" w:styleId="Lienhypertexte">
    <w:name w:val="Hyperlink"/>
    <w:rPr>
      <w:color w:val="0000FF"/>
      <w:u w:val="single"/>
    </w:rPr>
  </w:style>
  <w:style w:type="character" w:styleId="Lienhypertextesuivivisit">
    <w:name w:val="FollowedHyperlink"/>
    <w:semiHidden/>
    <w:rPr>
      <w:color w:val="800080"/>
      <w:u w:val="single"/>
    </w:rPr>
  </w:style>
  <w:style w:type="paragraph" w:styleId="Adressedestinataire">
    <w:name w:val="envelope address"/>
    <w:basedOn w:val="Normal"/>
    <w:semiHidden/>
    <w:pPr>
      <w:framePr w:w="7938" w:h="1985" w:hRule="exact" w:hSpace="141" w:wrap="auto" w:hAnchor="page" w:xAlign="center" w:yAlign="bottom"/>
      <w:ind w:left="2835"/>
    </w:pPr>
    <w:rPr>
      <w:sz w:val="24"/>
    </w:rPr>
  </w:style>
  <w:style w:type="paragraph" w:styleId="Adresseexpditeur">
    <w:name w:val="envelope return"/>
    <w:basedOn w:val="Normal"/>
    <w:semiHidden/>
    <w:rPr>
      <w:sz w:val="20"/>
    </w:rPr>
  </w:style>
  <w:style w:type="paragraph" w:styleId="Corpsdetexte3">
    <w:name w:val="Body Text 3"/>
    <w:basedOn w:val="Normal"/>
    <w:semiHidden/>
    <w:pPr>
      <w:spacing w:after="120"/>
    </w:pPr>
    <w:rPr>
      <w:sz w:val="16"/>
    </w:rPr>
  </w:style>
  <w:style w:type="paragraph" w:styleId="Date">
    <w:name w:val="Date"/>
    <w:basedOn w:val="Normal"/>
    <w:next w:val="Normal"/>
    <w:semiHidden/>
  </w:style>
  <w:style w:type="paragraph" w:styleId="En-tte">
    <w:name w:val="header"/>
    <w:basedOn w:val="Normal"/>
    <w:semiHidden/>
    <w:pPr>
      <w:tabs>
        <w:tab w:val="center" w:pos="4536"/>
        <w:tab w:val="right" w:pos="9072"/>
      </w:tabs>
    </w:pPr>
  </w:style>
  <w:style w:type="paragraph" w:styleId="En-ttedemessage">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Explorateurdedocuments">
    <w:name w:val="Document Map"/>
    <w:basedOn w:val="Normal"/>
    <w:semiHidden/>
    <w:pPr>
      <w:shd w:val="clear" w:color="auto" w:fill="000080"/>
    </w:pPr>
    <w:rPr>
      <w:rFonts w:ascii="Tahoma" w:hAnsi="Tahoma"/>
    </w:rPr>
  </w:style>
  <w:style w:type="paragraph" w:styleId="Formuledepolitesse">
    <w:name w:val="Closing"/>
    <w:basedOn w:val="Normal"/>
    <w:semiHidden/>
    <w:pPr>
      <w:ind w:left="4252"/>
    </w:pPr>
  </w:style>
  <w:style w:type="paragraph" w:styleId="Index1">
    <w:name w:val="index 1"/>
    <w:basedOn w:val="Normal"/>
    <w:next w:val="Normal"/>
    <w:autoRedefine/>
    <w:semiHidden/>
    <w:pPr>
      <w:ind w:left="180" w:hanging="180"/>
    </w:pPr>
  </w:style>
  <w:style w:type="paragraph" w:styleId="Index2">
    <w:name w:val="index 2"/>
    <w:basedOn w:val="Normal"/>
    <w:next w:val="Normal"/>
    <w:autoRedefine/>
    <w:semiHidden/>
    <w:pPr>
      <w:ind w:left="360" w:hanging="180"/>
    </w:pPr>
  </w:style>
  <w:style w:type="paragraph" w:styleId="Index3">
    <w:name w:val="index 3"/>
    <w:basedOn w:val="Normal"/>
    <w:next w:val="Normal"/>
    <w:autoRedefine/>
    <w:semiHidden/>
    <w:pPr>
      <w:ind w:left="540" w:hanging="180"/>
    </w:pPr>
  </w:style>
  <w:style w:type="paragraph" w:styleId="Index4">
    <w:name w:val="index 4"/>
    <w:basedOn w:val="Normal"/>
    <w:next w:val="Normal"/>
    <w:autoRedefine/>
    <w:semiHidden/>
    <w:pPr>
      <w:ind w:left="720" w:hanging="180"/>
    </w:pPr>
  </w:style>
  <w:style w:type="paragraph" w:styleId="Index5">
    <w:name w:val="index 5"/>
    <w:basedOn w:val="Normal"/>
    <w:next w:val="Normal"/>
    <w:autoRedefine/>
    <w:semiHidden/>
    <w:pPr>
      <w:ind w:left="900" w:hanging="180"/>
    </w:pPr>
  </w:style>
  <w:style w:type="paragraph" w:styleId="Index6">
    <w:name w:val="index 6"/>
    <w:basedOn w:val="Normal"/>
    <w:next w:val="Normal"/>
    <w:autoRedefine/>
    <w:semiHidden/>
    <w:pPr>
      <w:ind w:left="1080" w:hanging="180"/>
    </w:pPr>
  </w:style>
  <w:style w:type="paragraph" w:styleId="Index7">
    <w:name w:val="index 7"/>
    <w:basedOn w:val="Normal"/>
    <w:next w:val="Normal"/>
    <w:autoRedefine/>
    <w:semiHidden/>
    <w:pPr>
      <w:ind w:left="1260" w:hanging="180"/>
    </w:pPr>
  </w:style>
  <w:style w:type="paragraph" w:styleId="Index8">
    <w:name w:val="index 8"/>
    <w:basedOn w:val="Normal"/>
    <w:next w:val="Normal"/>
    <w:autoRedefine/>
    <w:semiHidden/>
    <w:pPr>
      <w:ind w:left="1440" w:hanging="180"/>
    </w:pPr>
  </w:style>
  <w:style w:type="paragraph" w:styleId="Index9">
    <w:name w:val="index 9"/>
    <w:basedOn w:val="Normal"/>
    <w:next w:val="Normal"/>
    <w:autoRedefine/>
    <w:semiHidden/>
    <w:pPr>
      <w:ind w:left="1620" w:hanging="180"/>
    </w:pPr>
  </w:style>
  <w:style w:type="paragraph" w:styleId="Lgende">
    <w:name w:val="caption"/>
    <w:basedOn w:val="Normal"/>
    <w:next w:val="Normal"/>
    <w:qFormat/>
    <w:pPr>
      <w:spacing w:before="120" w:after="120"/>
    </w:pPr>
    <w:rPr>
      <w:b/>
    </w:rPr>
  </w:style>
  <w:style w:type="paragraph" w:styleId="Liste">
    <w:name w:val="List"/>
    <w:basedOn w:val="Normal"/>
    <w:semiHidden/>
    <w:pPr>
      <w:ind w:left="283" w:hanging="283"/>
    </w:pPr>
  </w:style>
  <w:style w:type="paragraph" w:styleId="Liste2">
    <w:name w:val="List 2"/>
    <w:basedOn w:val="Normal"/>
    <w:semiHidden/>
    <w:pPr>
      <w:ind w:left="566" w:hanging="283"/>
    </w:pPr>
  </w:style>
  <w:style w:type="paragraph" w:styleId="Liste3">
    <w:name w:val="List 3"/>
    <w:basedOn w:val="Normal"/>
    <w:semiHidden/>
    <w:pPr>
      <w:ind w:left="849" w:hanging="283"/>
    </w:pPr>
  </w:style>
  <w:style w:type="paragraph" w:styleId="Liste4">
    <w:name w:val="List 4"/>
    <w:basedOn w:val="Normal"/>
    <w:semiHidden/>
    <w:pPr>
      <w:ind w:left="1132" w:hanging="283"/>
    </w:pPr>
  </w:style>
  <w:style w:type="paragraph" w:styleId="Liste5">
    <w:name w:val="List 5"/>
    <w:basedOn w:val="Normal"/>
    <w:semiHidden/>
    <w:pPr>
      <w:ind w:left="1415" w:hanging="283"/>
    </w:pPr>
  </w:style>
  <w:style w:type="paragraph" w:styleId="Listenumros">
    <w:name w:val="List Number"/>
    <w:basedOn w:val="Normal"/>
    <w:semiHidden/>
    <w:pPr>
      <w:numPr>
        <w:numId w:val="4"/>
      </w:numPr>
    </w:pPr>
  </w:style>
  <w:style w:type="paragraph" w:styleId="Listenumros2">
    <w:name w:val="List Number 2"/>
    <w:basedOn w:val="Normal"/>
    <w:semiHidden/>
    <w:pPr>
      <w:numPr>
        <w:numId w:val="5"/>
      </w:numPr>
    </w:pPr>
  </w:style>
  <w:style w:type="paragraph" w:styleId="Listenumros3">
    <w:name w:val="List Number 3"/>
    <w:basedOn w:val="Normal"/>
    <w:semiHidden/>
    <w:pPr>
      <w:numPr>
        <w:numId w:val="6"/>
      </w:numPr>
    </w:pPr>
  </w:style>
  <w:style w:type="paragraph" w:styleId="Listenumros4">
    <w:name w:val="List Number 4"/>
    <w:basedOn w:val="Normal"/>
    <w:semiHidden/>
    <w:pPr>
      <w:numPr>
        <w:numId w:val="7"/>
      </w:numPr>
    </w:pPr>
  </w:style>
  <w:style w:type="paragraph" w:styleId="Listenumros5">
    <w:name w:val="List Number 5"/>
    <w:basedOn w:val="Normal"/>
    <w:semiHidden/>
    <w:pPr>
      <w:numPr>
        <w:numId w:val="8"/>
      </w:numPr>
    </w:pPr>
  </w:style>
  <w:style w:type="paragraph" w:styleId="Listepuces">
    <w:name w:val="List Bullet"/>
    <w:basedOn w:val="Normal"/>
    <w:autoRedefine/>
    <w:semiHidden/>
    <w:pPr>
      <w:numPr>
        <w:numId w:val="9"/>
      </w:numPr>
    </w:pPr>
  </w:style>
  <w:style w:type="paragraph" w:styleId="Listepuces2">
    <w:name w:val="List Bullet 2"/>
    <w:basedOn w:val="Normal"/>
    <w:autoRedefine/>
    <w:semiHidden/>
    <w:pPr>
      <w:numPr>
        <w:numId w:val="10"/>
      </w:numPr>
    </w:pPr>
  </w:style>
  <w:style w:type="paragraph" w:styleId="Listepuces3">
    <w:name w:val="List Bullet 3"/>
    <w:basedOn w:val="Normal"/>
    <w:autoRedefine/>
    <w:semiHidden/>
    <w:pPr>
      <w:numPr>
        <w:numId w:val="11"/>
      </w:numPr>
    </w:pPr>
  </w:style>
  <w:style w:type="paragraph" w:styleId="Listepuces4">
    <w:name w:val="List Bullet 4"/>
    <w:basedOn w:val="Normal"/>
    <w:autoRedefine/>
    <w:semiHidden/>
    <w:pPr>
      <w:numPr>
        <w:numId w:val="12"/>
      </w:numPr>
    </w:pPr>
  </w:style>
  <w:style w:type="paragraph" w:styleId="Listepuces5">
    <w:name w:val="List Bullet 5"/>
    <w:basedOn w:val="Normal"/>
    <w:autoRedefine/>
    <w:semiHidden/>
    <w:pPr>
      <w:numPr>
        <w:numId w:val="13"/>
      </w:numPr>
    </w:pPr>
  </w:style>
  <w:style w:type="paragraph" w:styleId="Listecontinue">
    <w:name w:val="List Continue"/>
    <w:basedOn w:val="Normal"/>
    <w:semiHidden/>
    <w:pPr>
      <w:spacing w:after="120"/>
      <w:ind w:left="283"/>
    </w:pPr>
  </w:style>
  <w:style w:type="paragraph" w:styleId="Listecontinue2">
    <w:name w:val="List Continue 2"/>
    <w:basedOn w:val="Normal"/>
    <w:semiHidden/>
    <w:pPr>
      <w:spacing w:after="120"/>
      <w:ind w:left="566"/>
    </w:pPr>
  </w:style>
  <w:style w:type="paragraph" w:styleId="Listecontinue3">
    <w:name w:val="List Continue 3"/>
    <w:basedOn w:val="Normal"/>
    <w:semiHidden/>
    <w:pPr>
      <w:spacing w:after="120"/>
      <w:ind w:left="849"/>
    </w:pPr>
  </w:style>
  <w:style w:type="paragraph" w:styleId="Listecontinue4">
    <w:name w:val="List Continue 4"/>
    <w:basedOn w:val="Normal"/>
    <w:semiHidden/>
    <w:pPr>
      <w:spacing w:after="120"/>
      <w:ind w:left="1132"/>
    </w:pPr>
  </w:style>
  <w:style w:type="paragraph" w:styleId="Listecontinue5">
    <w:name w:val="List Continue 5"/>
    <w:basedOn w:val="Normal"/>
    <w:semiHidden/>
    <w:pPr>
      <w:spacing w:after="120"/>
      <w:ind w:left="1415"/>
    </w:pPr>
  </w:style>
  <w:style w:type="paragraph" w:styleId="Normalcentr">
    <w:name w:val="Block Text"/>
    <w:basedOn w:val="Normal"/>
    <w:semiHidden/>
    <w:pPr>
      <w:spacing w:after="120"/>
      <w:ind w:left="1440" w:right="1440"/>
    </w:pPr>
  </w:style>
  <w:style w:type="paragraph" w:styleId="Notedebasdepage">
    <w:name w:val="footnote text"/>
    <w:basedOn w:val="Normal"/>
    <w:semiHidden/>
    <w:rPr>
      <w:sz w:val="20"/>
    </w:rPr>
  </w:style>
  <w:style w:type="paragraph" w:styleId="Notedefin">
    <w:name w:val="endnote text"/>
    <w:basedOn w:val="Normal"/>
    <w:semiHidden/>
    <w:rPr>
      <w:sz w:val="20"/>
    </w:rPr>
  </w:style>
  <w:style w:type="paragraph" w:styleId="Pieddepage">
    <w:name w:val="footer"/>
    <w:basedOn w:val="Normal"/>
    <w:semiHidden/>
    <w:pPr>
      <w:tabs>
        <w:tab w:val="center" w:pos="4536"/>
        <w:tab w:val="right" w:pos="9072"/>
      </w:tabs>
    </w:pPr>
  </w:style>
  <w:style w:type="paragraph" w:styleId="Retrait1religne">
    <w:name w:val="Body Text First Indent"/>
    <w:basedOn w:val="Corpsdetexte"/>
    <w:semiHidden/>
    <w:pPr>
      <w:tabs>
        <w:tab w:val="clear" w:pos="1247"/>
      </w:tabs>
      <w:suppressAutoHyphens w:val="0"/>
      <w:spacing w:after="120"/>
      <w:ind w:firstLine="210"/>
      <w:jc w:val="left"/>
    </w:pPr>
    <w:rPr>
      <w:rFonts w:ascii="Arial" w:hAnsi="Arial"/>
      <w:spacing w:val="0"/>
      <w:sz w:val="18"/>
      <w:lang w:val="nl"/>
    </w:rPr>
  </w:style>
  <w:style w:type="paragraph" w:styleId="Retraitcorpsdetexte2">
    <w:name w:val="Body Text Indent 2"/>
    <w:basedOn w:val="Normal"/>
    <w:semiHidden/>
    <w:pPr>
      <w:spacing w:after="120" w:line="480" w:lineRule="auto"/>
      <w:ind w:left="283"/>
    </w:pPr>
  </w:style>
  <w:style w:type="paragraph" w:styleId="Retraitcorpsdetexte3">
    <w:name w:val="Body Text Indent 3"/>
    <w:basedOn w:val="Normal"/>
    <w:semiHidden/>
    <w:pPr>
      <w:spacing w:after="120"/>
      <w:ind w:left="283"/>
    </w:pPr>
    <w:rPr>
      <w:sz w:val="16"/>
    </w:rPr>
  </w:style>
  <w:style w:type="paragraph" w:styleId="Retraitcorpset1relig">
    <w:name w:val="Body Text First Indent 2"/>
    <w:basedOn w:val="Retraitcorpsdetexte"/>
    <w:semiHidden/>
    <w:pPr>
      <w:tabs>
        <w:tab w:val="clear" w:pos="1247"/>
      </w:tabs>
      <w:suppressAutoHyphens w:val="0"/>
      <w:spacing w:after="120"/>
      <w:ind w:left="283" w:firstLine="210"/>
      <w:jc w:val="left"/>
    </w:pPr>
    <w:rPr>
      <w:rFonts w:ascii="Arial" w:hAnsi="Arial"/>
      <w:spacing w:val="0"/>
      <w:sz w:val="18"/>
      <w:lang w:val="nl"/>
    </w:rPr>
  </w:style>
  <w:style w:type="paragraph" w:styleId="Retraitnormal">
    <w:name w:val="Normal Indent"/>
    <w:basedOn w:val="Normal"/>
    <w:semiHidden/>
    <w:pPr>
      <w:ind w:left="708"/>
    </w:pPr>
  </w:style>
  <w:style w:type="paragraph" w:styleId="Salutations">
    <w:name w:val="Salutation"/>
    <w:basedOn w:val="Normal"/>
    <w:next w:val="Normal"/>
    <w:semiHidden/>
  </w:style>
  <w:style w:type="paragraph" w:styleId="Signature">
    <w:name w:val="Signature"/>
    <w:basedOn w:val="Normal"/>
    <w:semiHidden/>
    <w:pPr>
      <w:ind w:left="4252"/>
    </w:pPr>
  </w:style>
  <w:style w:type="paragraph" w:styleId="Sous-titre">
    <w:name w:val="Subtitle"/>
    <w:basedOn w:val="Normal"/>
    <w:qFormat/>
    <w:pPr>
      <w:spacing w:after="60"/>
      <w:jc w:val="center"/>
      <w:outlineLvl w:val="1"/>
    </w:pPr>
    <w:rPr>
      <w:sz w:val="24"/>
    </w:rPr>
  </w:style>
  <w:style w:type="paragraph" w:styleId="Tabledesillustrations">
    <w:name w:val="table of figures"/>
    <w:basedOn w:val="Normal"/>
    <w:next w:val="Normal"/>
    <w:semiHidden/>
    <w:pPr>
      <w:ind w:left="360" w:hanging="360"/>
    </w:pPr>
  </w:style>
  <w:style w:type="paragraph" w:styleId="Tabledesrfrencesjuridiques">
    <w:name w:val="table of authorities"/>
    <w:basedOn w:val="Normal"/>
    <w:next w:val="Normal"/>
    <w:semiHidden/>
    <w:pPr>
      <w:ind w:left="180" w:hanging="180"/>
    </w:pPr>
  </w:style>
  <w:style w:type="paragraph" w:styleId="Textebrut">
    <w:name w:val="Plain Text"/>
    <w:basedOn w:val="Normal"/>
    <w:semiHidden/>
    <w:rPr>
      <w:rFonts w:ascii="Courier New" w:hAnsi="Courier New"/>
      <w:sz w:val="20"/>
    </w:r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nl" w:eastAsia="fr-FR"/>
    </w:rPr>
  </w:style>
  <w:style w:type="paragraph" w:styleId="Titre">
    <w:name w:val="Title"/>
    <w:basedOn w:val="Normal"/>
    <w:qFormat/>
    <w:pPr>
      <w:spacing w:before="240" w:after="60"/>
      <w:jc w:val="center"/>
      <w:outlineLvl w:val="0"/>
    </w:pPr>
    <w:rPr>
      <w:b/>
      <w:kern w:val="28"/>
      <w:sz w:val="32"/>
    </w:rPr>
  </w:style>
  <w:style w:type="paragraph" w:styleId="Titredenote">
    <w:name w:val="Note Heading"/>
    <w:basedOn w:val="Normal"/>
    <w:next w:val="Normal"/>
    <w:semiHidden/>
  </w:style>
  <w:style w:type="paragraph" w:styleId="TitreTR">
    <w:name w:val="toa heading"/>
    <w:basedOn w:val="Normal"/>
    <w:next w:val="Normal"/>
    <w:semiHidden/>
    <w:pPr>
      <w:spacing w:before="120"/>
    </w:pPr>
    <w:rPr>
      <w:b/>
      <w:sz w:val="24"/>
    </w:rPr>
  </w:style>
  <w:style w:type="paragraph" w:styleId="Titreindex">
    <w:name w:val="index heading"/>
    <w:basedOn w:val="Normal"/>
    <w:next w:val="Index1"/>
    <w:semiHidden/>
    <w:rPr>
      <w:b/>
    </w:rPr>
  </w:style>
  <w:style w:type="paragraph" w:styleId="TM1">
    <w:name w:val="toc 1"/>
    <w:basedOn w:val="Normal"/>
    <w:next w:val="Normal"/>
    <w:autoRedefine/>
    <w:semiHidden/>
  </w:style>
  <w:style w:type="paragraph" w:styleId="TM2">
    <w:name w:val="toc 2"/>
    <w:basedOn w:val="Normal"/>
    <w:next w:val="Normal"/>
    <w:autoRedefine/>
    <w:semiHidden/>
    <w:pPr>
      <w:ind w:left="180"/>
    </w:pPr>
  </w:style>
  <w:style w:type="paragraph" w:styleId="TM3">
    <w:name w:val="toc 3"/>
    <w:basedOn w:val="Normal"/>
    <w:next w:val="Normal"/>
    <w:autoRedefine/>
    <w:semiHidden/>
    <w:pPr>
      <w:ind w:left="360"/>
    </w:pPr>
  </w:style>
  <w:style w:type="paragraph" w:styleId="TM4">
    <w:name w:val="toc 4"/>
    <w:basedOn w:val="Normal"/>
    <w:next w:val="Normal"/>
    <w:autoRedefine/>
    <w:semiHidden/>
    <w:pPr>
      <w:ind w:left="540"/>
    </w:pPr>
  </w:style>
  <w:style w:type="paragraph" w:styleId="TM5">
    <w:name w:val="toc 5"/>
    <w:basedOn w:val="Normal"/>
    <w:next w:val="Normal"/>
    <w:autoRedefine/>
    <w:semiHidden/>
    <w:pPr>
      <w:ind w:left="720"/>
    </w:pPr>
  </w:style>
  <w:style w:type="paragraph" w:styleId="TM6">
    <w:name w:val="toc 6"/>
    <w:basedOn w:val="Normal"/>
    <w:next w:val="Normal"/>
    <w:autoRedefine/>
    <w:semiHidden/>
    <w:pPr>
      <w:ind w:left="900"/>
    </w:pPr>
  </w:style>
  <w:style w:type="paragraph" w:styleId="TM7">
    <w:name w:val="toc 7"/>
    <w:basedOn w:val="Normal"/>
    <w:next w:val="Normal"/>
    <w:autoRedefine/>
    <w:semiHidden/>
    <w:pPr>
      <w:ind w:left="1080"/>
    </w:pPr>
  </w:style>
  <w:style w:type="paragraph" w:styleId="TM8">
    <w:name w:val="toc 8"/>
    <w:basedOn w:val="Normal"/>
    <w:next w:val="Normal"/>
    <w:autoRedefine/>
    <w:semiHidden/>
    <w:pPr>
      <w:ind w:left="1260"/>
    </w:pPr>
  </w:style>
  <w:style w:type="paragraph" w:styleId="TM9">
    <w:name w:val="toc 9"/>
    <w:basedOn w:val="Normal"/>
    <w:next w:val="Normal"/>
    <w:autoRedefine/>
    <w:semiHidden/>
    <w:pPr>
      <w:ind w:left="1440"/>
    </w:pPr>
  </w:style>
  <w:style w:type="paragraph" w:styleId="Textedebulles">
    <w:name w:val="Balloon Text"/>
    <w:basedOn w:val="Normal"/>
    <w:link w:val="TextedebullesCar"/>
    <w:uiPriority w:val="99"/>
    <w:semiHidden/>
    <w:unhideWhenUsed/>
    <w:rsid w:val="00147E1C"/>
    <w:rPr>
      <w:rFonts w:ascii="Tahoma" w:hAnsi="Tahoma" w:cs="Tahoma"/>
      <w:sz w:val="16"/>
      <w:szCs w:val="16"/>
    </w:rPr>
  </w:style>
  <w:style w:type="character" w:customStyle="1" w:styleId="TextedebullesCar">
    <w:name w:val="Texte de bulles Car"/>
    <w:link w:val="Textedebulles"/>
    <w:uiPriority w:val="99"/>
    <w:semiHidden/>
    <w:rsid w:val="00147E1C"/>
    <w:rPr>
      <w:rFonts w:ascii="Tahoma" w:hAnsi="Tahoma" w:cs="Tahoma"/>
      <w:sz w:val="16"/>
      <w:szCs w:val="16"/>
      <w:lang w:val="nl" w:eastAsia="fr-FR"/>
    </w:rPr>
  </w:style>
  <w:style w:type="paragraph" w:styleId="Rvision">
    <w:name w:val="Revision"/>
    <w:hidden/>
    <w:uiPriority w:val="99"/>
    <w:semiHidden/>
    <w:rsid w:val="00FD2AD3"/>
    <w:rPr>
      <w:rFonts w:ascii="Arial" w:hAnsi="Arial"/>
      <w:sz w:val="18"/>
      <w:lang w:val="nl"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382685">
      <w:bodyDiv w:val="1"/>
      <w:marLeft w:val="0"/>
      <w:marRight w:val="0"/>
      <w:marTop w:val="0"/>
      <w:marBottom w:val="0"/>
      <w:divBdr>
        <w:top w:val="none" w:sz="0" w:space="0" w:color="auto"/>
        <w:left w:val="none" w:sz="0" w:space="0" w:color="auto"/>
        <w:bottom w:val="none" w:sz="0" w:space="0" w:color="auto"/>
        <w:right w:val="none" w:sz="0" w:space="0" w:color="auto"/>
      </w:divBdr>
      <w:divsChild>
        <w:div w:id="416026399">
          <w:marLeft w:val="0"/>
          <w:marRight w:val="0"/>
          <w:marTop w:val="0"/>
          <w:marBottom w:val="0"/>
          <w:divBdr>
            <w:top w:val="none" w:sz="0" w:space="0" w:color="auto"/>
            <w:left w:val="none" w:sz="0" w:space="0" w:color="auto"/>
            <w:bottom w:val="none" w:sz="0" w:space="0" w:color="auto"/>
            <w:right w:val="none" w:sz="0" w:space="0" w:color="auto"/>
          </w:divBdr>
          <w:divsChild>
            <w:div w:id="13482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9B456ABF50C543B09DB98B73F015E8" ma:contentTypeVersion="6" ma:contentTypeDescription="Een nieuw document maken." ma:contentTypeScope="" ma:versionID="a663e8b669c912fdaaadbc7bd23627c9">
  <xsd:schema xmlns:xsd="http://www.w3.org/2001/XMLSchema" xmlns:xs="http://www.w3.org/2001/XMLSchema" xmlns:p="http://schemas.microsoft.com/office/2006/metadata/properties" xmlns:ns2="b7d5d96b-ee10-4179-8b9c-87fad88ee97c" xmlns:ns3="712d2d6a-8c2c-4060-8866-e06fd564be8d" targetNamespace="http://schemas.microsoft.com/office/2006/metadata/properties" ma:root="true" ma:fieldsID="97945a9882f489c23a2faf4c2ccd01a0" ns2:_="" ns3:_="">
    <xsd:import namespace="b7d5d96b-ee10-4179-8b9c-87fad88ee97c"/>
    <xsd:import namespace="712d2d6a-8c2c-4060-8866-e06fd564be8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d5d96b-ee10-4179-8b9c-87fad88ee9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2d2d6a-8c2c-4060-8866-e06fd564be8d"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2E070-270D-42B4-A736-7B40085847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A535A2-B59A-40C9-855E-B279FD0609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d5d96b-ee10-4179-8b9c-87fad88ee97c"/>
    <ds:schemaRef ds:uri="712d2d6a-8c2c-4060-8866-e06fd564be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34F1AE-4F55-4E32-B5A8-8EA17DF2E0ED}">
  <ds:schemaRefs>
    <ds:schemaRef ds:uri="http://schemas.microsoft.com/sharepoint/v3/contenttype/forms"/>
  </ds:schemaRefs>
</ds:datastoreItem>
</file>

<file path=customXml/itemProps4.xml><?xml version="1.0" encoding="utf-8"?>
<ds:datastoreItem xmlns:ds="http://schemas.openxmlformats.org/officeDocument/2006/customXml" ds:itemID="{C39B14B4-8895-4568-A3A3-D5F94EF87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3</Pages>
  <Words>1024</Words>
  <Characters>5839</Characters>
  <Application>Microsoft Office Word</Application>
  <DocSecurity>0</DocSecurity>
  <Lines>48</Lines>
  <Paragraphs>13</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Contrat de travail étudiant</vt:lpstr>
      <vt:lpstr>Contrat de travail étudiant</vt:lpstr>
    </vt:vector>
  </TitlesOfParts>
  <Company>SSE</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travail étudiant</dc:title>
  <dc:subject/>
  <dc:creator>Catherine Mairy</dc:creator>
  <cp:keywords/>
  <dc:description/>
  <cp:lastModifiedBy>user</cp:lastModifiedBy>
  <cp:revision>1</cp:revision>
  <cp:lastPrinted>2018-12-20T14:56:00Z</cp:lastPrinted>
  <dcterms:created xsi:type="dcterms:W3CDTF">2025-06-13T14:32:00Z</dcterms:created>
  <dcterms:modified xsi:type="dcterms:W3CDTF">2025-06-17T19:59:00Z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0x0101001D9B456ABF50C543B09DB98B73F015E8</vt:lpwstr>
  </property>
</Properties>
</file>