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c:\users\asrock\desktop\cpp\calculator\calculator\x64\release\calculator.myform.resources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c:\users\asrock\desktop\cpp\calculator\calculator\x64\release\vc143.pdb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c:\users\asrock\desktop\cpp\calculator\calculator\x64\release\.netframework,version=v4.7.2.assemblyattributes.obj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c:\users\asrock\desktop\cpp\calculator\calculator\x64\release\myform.obj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c:\users\asrock\desktop\cpp\calculator\x64\release\calculator.exe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c:\users\asrock\desktop\cpp\calculator\x64\release\calculator.pdb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c:\users\asrock\desktop\cpp\calculator\calculator\x64\release\calculator.tlog\calculator.write.1u.tlog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c:\users\asrock\desktop\cpp\calculator\calculator\x64\release\calculator.tlog\cl.command.1.tlog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c:\users\asrock\desktop\cpp\calculator\calculator\x64\release\calculator.tlog\cl.read.1.tlog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c:\users\asrock\desktop\cpp\calculator\calculator\x64\release\calculator.tlog\cl.write.1.tlog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c:\users\asrock\desktop\cpp\calculator\calculator\x64\release\calculator.tlog\link.command.1.tlog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c:\users\asrock\desktop\cpp\calculator\calculator\x64\release\calculator.tlog\link.read.1.tlog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c:\users\asrock\desktop\cpp\calculator\calculator\x64\release\calculator.tlog\link.write.1.tlog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c:\users\asrock\desktop\cpp\calculator\calculator\x64\release\calculator.tlog\metagen.read.1.tlog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c:\users\asrock\desktop\cpp\calculator\calculator\x64\release\calculator.tlog\metagen.write.1.tlog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