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C1B48" w14:textId="77777777" w:rsidR="00A87F23" w:rsidRDefault="00A87F23" w:rsidP="00A87F23">
      <w:pPr>
        <w:jc w:val="center"/>
        <w:rPr>
          <w:rFonts w:ascii="Book Antiqua" w:hAnsi="Book Antiqua"/>
          <w:b/>
          <w:sz w:val="28"/>
          <w:lang w:val="hr-BA"/>
        </w:rPr>
      </w:pPr>
    </w:p>
    <w:p w14:paraId="1E42878A" w14:textId="77777777" w:rsidR="00A87F23" w:rsidRPr="00665DC9" w:rsidRDefault="00A87F23" w:rsidP="00A87F23">
      <w:pPr>
        <w:jc w:val="center"/>
        <w:rPr>
          <w:rFonts w:ascii="Times New Roman" w:hAnsi="Times New Roman" w:cs="Times New Roman"/>
          <w:b/>
          <w:sz w:val="28"/>
          <w:lang w:val="hr-BA"/>
        </w:rPr>
      </w:pPr>
      <w:r w:rsidRPr="00665DC9">
        <w:rPr>
          <w:rFonts w:ascii="Times New Roman" w:hAnsi="Times New Roman" w:cs="Times New Roman"/>
          <w:b/>
          <w:sz w:val="28"/>
          <w:lang w:val="hr-BA"/>
        </w:rPr>
        <w:t>UNIVERZITET „DŽEMAL BIJEDIĆ“ U MOSTARU</w:t>
      </w:r>
    </w:p>
    <w:p w14:paraId="08A1D405" w14:textId="7FD04842" w:rsidR="00A87F23" w:rsidRDefault="00A87F23" w:rsidP="00A87F23">
      <w:pPr>
        <w:jc w:val="center"/>
        <w:rPr>
          <w:rFonts w:ascii="Times New Roman" w:hAnsi="Times New Roman" w:cs="Times New Roman"/>
          <w:b/>
          <w:sz w:val="28"/>
          <w:lang w:val="hr-BA"/>
        </w:rPr>
      </w:pPr>
      <w:r>
        <w:rPr>
          <w:rFonts w:ascii="Times New Roman" w:hAnsi="Times New Roman" w:cs="Times New Roman"/>
          <w:b/>
          <w:sz w:val="28"/>
          <w:lang w:val="hr-BA"/>
        </w:rPr>
        <w:t>FAKULTET INFORMACIJSKIH</w:t>
      </w:r>
    </w:p>
    <w:p w14:paraId="434F8C1F" w14:textId="4E76A4C5" w:rsidR="00A87F23" w:rsidRPr="00A87F23" w:rsidRDefault="00A87F23" w:rsidP="00A87F23">
      <w:pPr>
        <w:jc w:val="center"/>
        <w:rPr>
          <w:rFonts w:ascii="Times New Roman" w:hAnsi="Times New Roman" w:cs="Times New Roman"/>
          <w:lang w:val="hr-BA"/>
        </w:rPr>
      </w:pPr>
      <w:r>
        <w:rPr>
          <w:rFonts w:ascii="Times New Roman" w:hAnsi="Times New Roman" w:cs="Times New Roman"/>
          <w:b/>
          <w:sz w:val="28"/>
          <w:lang w:val="hr-BA"/>
        </w:rPr>
        <w:t>TEHNOLOGIJA</w:t>
      </w:r>
    </w:p>
    <w:p w14:paraId="5DBF65F7" w14:textId="77777777" w:rsidR="00A87F23" w:rsidRDefault="00A87F23" w:rsidP="00A87F23">
      <w:pPr>
        <w:jc w:val="center"/>
        <w:rPr>
          <w:rFonts w:ascii="Book Antiqua" w:hAnsi="Book Antiqua"/>
          <w:sz w:val="36"/>
          <w:lang w:val="hr-BA"/>
        </w:rPr>
      </w:pPr>
    </w:p>
    <w:p w14:paraId="12B7935E" w14:textId="77777777" w:rsidR="00A87F23" w:rsidRDefault="00A87F23" w:rsidP="00A87F23">
      <w:pPr>
        <w:jc w:val="center"/>
        <w:rPr>
          <w:rFonts w:ascii="Book Antiqua" w:hAnsi="Book Antiqua"/>
          <w:sz w:val="36"/>
          <w:lang w:val="hr-BA"/>
        </w:rPr>
      </w:pPr>
    </w:p>
    <w:p w14:paraId="279D4070" w14:textId="77777777" w:rsidR="00A87F23" w:rsidRDefault="00A87F23" w:rsidP="00A87F23">
      <w:pPr>
        <w:jc w:val="center"/>
        <w:rPr>
          <w:rFonts w:ascii="Book Antiqua" w:hAnsi="Book Antiqua"/>
          <w:sz w:val="36"/>
          <w:lang w:val="hr-BA"/>
        </w:rPr>
      </w:pPr>
    </w:p>
    <w:p w14:paraId="56BDC082" w14:textId="77777777" w:rsidR="00A87F23" w:rsidRDefault="00A87F23" w:rsidP="00A87F23">
      <w:pPr>
        <w:jc w:val="center"/>
        <w:rPr>
          <w:rFonts w:ascii="Book Antiqua" w:hAnsi="Book Antiqua"/>
          <w:sz w:val="36"/>
          <w:lang w:val="hr-BA"/>
        </w:rPr>
      </w:pPr>
      <w:r>
        <w:rPr>
          <w:rFonts w:ascii="Book Antiqua" w:hAnsi="Book Antiqua"/>
          <w:noProof/>
          <w:lang w:val="bs-Latn-BA" w:eastAsia="bs-Latn-BA" w:bidi="ar-SA"/>
        </w:rPr>
        <w:drawing>
          <wp:inline distT="0" distB="0" distL="0" distR="0" wp14:anchorId="5DF3A116" wp14:editId="6677A899">
            <wp:extent cx="1914525" cy="2028825"/>
            <wp:effectExtent l="19050" t="0" r="9525" b="0"/>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3"/>
                    <pic:cNvPicPr>
                      <a:picLocks noChangeAspect="1" noChangeArrowheads="1"/>
                    </pic:cNvPicPr>
                  </pic:nvPicPr>
                  <pic:blipFill>
                    <a:blip r:embed="rId8"/>
                    <a:srcRect/>
                    <a:stretch>
                      <a:fillRect/>
                    </a:stretch>
                  </pic:blipFill>
                  <pic:spPr bwMode="auto">
                    <a:xfrm>
                      <a:off x="0" y="0"/>
                      <a:ext cx="1914525" cy="2028825"/>
                    </a:xfrm>
                    <a:prstGeom prst="rect">
                      <a:avLst/>
                    </a:prstGeom>
                    <a:noFill/>
                    <a:ln w="9525">
                      <a:noFill/>
                      <a:miter lim="800000"/>
                      <a:headEnd/>
                      <a:tailEnd/>
                    </a:ln>
                  </pic:spPr>
                </pic:pic>
              </a:graphicData>
            </a:graphic>
          </wp:inline>
        </w:drawing>
      </w:r>
    </w:p>
    <w:p w14:paraId="488F216E" w14:textId="77777777" w:rsidR="00A87F23" w:rsidRDefault="00A87F23" w:rsidP="00A87F23">
      <w:pPr>
        <w:jc w:val="center"/>
        <w:rPr>
          <w:rFonts w:ascii="Book Antiqua" w:hAnsi="Book Antiqua"/>
          <w:sz w:val="36"/>
          <w:lang w:val="hr-BA"/>
        </w:rPr>
      </w:pPr>
    </w:p>
    <w:p w14:paraId="36024983" w14:textId="77777777" w:rsidR="00A87F23" w:rsidRDefault="00A87F23" w:rsidP="00A87F23">
      <w:pPr>
        <w:jc w:val="center"/>
        <w:rPr>
          <w:rFonts w:ascii="Book Antiqua" w:hAnsi="Book Antiqua"/>
          <w:sz w:val="36"/>
          <w:lang w:val="hr-BA"/>
        </w:rPr>
      </w:pPr>
    </w:p>
    <w:p w14:paraId="10CAE42F" w14:textId="77777777" w:rsidR="00A87F23" w:rsidRDefault="00A87F23" w:rsidP="00A87F23">
      <w:pPr>
        <w:jc w:val="center"/>
        <w:rPr>
          <w:rFonts w:ascii="Book Antiqua" w:hAnsi="Book Antiqua"/>
          <w:b/>
          <w:sz w:val="40"/>
          <w:lang w:val="hr-BA"/>
        </w:rPr>
      </w:pPr>
    </w:p>
    <w:p w14:paraId="504EC00A" w14:textId="3D095E35" w:rsidR="00A87F23" w:rsidRPr="00665DC9" w:rsidRDefault="00A87F23" w:rsidP="00A87F23">
      <w:pPr>
        <w:jc w:val="center"/>
        <w:rPr>
          <w:rFonts w:ascii="Times New Roman" w:hAnsi="Times New Roman" w:cs="Times New Roman"/>
          <w:b/>
          <w:sz w:val="40"/>
          <w:lang w:val="hr-BA"/>
        </w:rPr>
      </w:pPr>
      <w:r>
        <w:rPr>
          <w:rFonts w:ascii="Times New Roman" w:hAnsi="Times New Roman" w:cs="Times New Roman"/>
          <w:b/>
          <w:sz w:val="40"/>
          <w:lang w:val="hr-BA"/>
        </w:rPr>
        <w:t>UNAPRIJE</w:t>
      </w:r>
      <w:r w:rsidR="008C7074">
        <w:rPr>
          <w:rFonts w:ascii="Times New Roman" w:hAnsi="Times New Roman" w:cs="Times New Roman"/>
          <w:b/>
          <w:sz w:val="40"/>
          <w:lang w:val="bs-Latn-BA"/>
        </w:rPr>
        <w:t>Đ</w:t>
      </w:r>
      <w:r>
        <w:rPr>
          <w:rFonts w:ascii="Times New Roman" w:hAnsi="Times New Roman" w:cs="Times New Roman"/>
          <w:b/>
          <w:sz w:val="40"/>
          <w:lang w:val="hr-BA"/>
        </w:rPr>
        <w:t>ENJE PROCESA INFORMISANJA I PRIJAVE NA LISTU DONIRANIH ORGANA KROZ DIGITALNU PLATFORMU</w:t>
      </w:r>
    </w:p>
    <w:p w14:paraId="76E92875" w14:textId="77777777" w:rsidR="00A87F23" w:rsidRPr="00665DC9" w:rsidRDefault="00A87F23" w:rsidP="00A87F23">
      <w:pPr>
        <w:jc w:val="center"/>
        <w:rPr>
          <w:rFonts w:ascii="Times New Roman" w:hAnsi="Times New Roman" w:cs="Times New Roman"/>
          <w:sz w:val="40"/>
          <w:szCs w:val="40"/>
          <w:lang w:val="hr-BA"/>
        </w:rPr>
      </w:pPr>
      <w:r w:rsidRPr="00665DC9">
        <w:rPr>
          <w:rFonts w:ascii="Times New Roman" w:hAnsi="Times New Roman" w:cs="Times New Roman"/>
          <w:sz w:val="40"/>
          <w:szCs w:val="40"/>
          <w:lang w:val="hr-BA"/>
        </w:rPr>
        <w:t>ZAVRŠNI RAD</w:t>
      </w:r>
    </w:p>
    <w:p w14:paraId="69C2114E" w14:textId="77777777" w:rsidR="00A87F23" w:rsidRDefault="00A87F23" w:rsidP="00A87F23">
      <w:pPr>
        <w:jc w:val="center"/>
        <w:rPr>
          <w:rFonts w:ascii="Book Antiqua" w:hAnsi="Book Antiqua"/>
          <w:sz w:val="36"/>
          <w:lang w:val="hr-BA"/>
        </w:rPr>
      </w:pPr>
    </w:p>
    <w:p w14:paraId="551EC077" w14:textId="77777777" w:rsidR="00A87F23" w:rsidRDefault="00A87F23" w:rsidP="00A87F23">
      <w:pPr>
        <w:jc w:val="center"/>
        <w:rPr>
          <w:rFonts w:ascii="Book Antiqua" w:hAnsi="Book Antiqua"/>
          <w:sz w:val="36"/>
          <w:lang w:val="hr-BA"/>
        </w:rPr>
      </w:pPr>
    </w:p>
    <w:p w14:paraId="17CA7AFC" w14:textId="77777777" w:rsidR="00A87F23" w:rsidRDefault="00A87F23" w:rsidP="00A87F23">
      <w:pPr>
        <w:jc w:val="center"/>
        <w:rPr>
          <w:rFonts w:ascii="Book Antiqua" w:hAnsi="Book Antiqua"/>
          <w:sz w:val="36"/>
          <w:lang w:val="hr-BA"/>
        </w:rPr>
      </w:pPr>
    </w:p>
    <w:p w14:paraId="4DDCE2A6" w14:textId="77777777" w:rsidR="00A87F23" w:rsidRDefault="00A87F23" w:rsidP="00A87F23">
      <w:pPr>
        <w:jc w:val="center"/>
        <w:rPr>
          <w:rFonts w:ascii="Book Antiqua" w:hAnsi="Book Antiqua"/>
          <w:sz w:val="36"/>
          <w:lang w:val="hr-BA"/>
        </w:rPr>
      </w:pPr>
    </w:p>
    <w:p w14:paraId="2DEFD0A0" w14:textId="77777777" w:rsidR="00A87F23" w:rsidRDefault="00A87F23" w:rsidP="00A87F23">
      <w:pPr>
        <w:jc w:val="center"/>
        <w:rPr>
          <w:rFonts w:ascii="Book Antiqua" w:hAnsi="Book Antiqua"/>
          <w:sz w:val="36"/>
          <w:lang w:val="hr-BA"/>
        </w:rPr>
      </w:pPr>
    </w:p>
    <w:p w14:paraId="15158ECC" w14:textId="77777777" w:rsidR="00A87F23" w:rsidRDefault="00A87F23" w:rsidP="00FC4B82">
      <w:pPr>
        <w:rPr>
          <w:rFonts w:ascii="Book Antiqua" w:hAnsi="Book Antiqua"/>
          <w:sz w:val="36"/>
          <w:lang w:val="hr-BA"/>
        </w:rPr>
      </w:pPr>
    </w:p>
    <w:p w14:paraId="7713D98F" w14:textId="401A50C7" w:rsidR="00A87F23" w:rsidRPr="00665DC9" w:rsidRDefault="00A87F23" w:rsidP="00A87F23">
      <w:pPr>
        <w:rPr>
          <w:rFonts w:ascii="Times New Roman" w:hAnsi="Times New Roman" w:cs="Times New Roman"/>
          <w:sz w:val="28"/>
          <w:lang w:val="hr-BA"/>
        </w:rPr>
      </w:pPr>
      <w:r w:rsidRPr="00665DC9">
        <w:rPr>
          <w:rFonts w:ascii="Times New Roman" w:hAnsi="Times New Roman" w:cs="Times New Roman"/>
          <w:sz w:val="28"/>
          <w:lang w:val="hr-BA"/>
        </w:rPr>
        <w:t xml:space="preserve">IME I PREZIME </w:t>
      </w:r>
      <w:r w:rsidR="00703203">
        <w:rPr>
          <w:rFonts w:ascii="Times New Roman" w:hAnsi="Times New Roman" w:cs="Times New Roman"/>
          <w:sz w:val="28"/>
          <w:lang w:val="hr-BA"/>
        </w:rPr>
        <w:t>MENTORA</w:t>
      </w:r>
      <w:r w:rsidRPr="00665DC9">
        <w:rPr>
          <w:rFonts w:ascii="Times New Roman" w:hAnsi="Times New Roman" w:cs="Times New Roman"/>
          <w:sz w:val="28"/>
          <w:lang w:val="hr-BA"/>
        </w:rPr>
        <w:tab/>
        <w:t xml:space="preserve">              </w:t>
      </w:r>
      <w:r>
        <w:rPr>
          <w:rFonts w:ascii="Times New Roman" w:hAnsi="Times New Roman" w:cs="Times New Roman"/>
          <w:sz w:val="28"/>
          <w:lang w:val="hr-BA"/>
        </w:rPr>
        <w:t xml:space="preserve">          </w:t>
      </w:r>
      <w:r w:rsidRPr="00665DC9">
        <w:rPr>
          <w:rFonts w:ascii="Times New Roman" w:hAnsi="Times New Roman" w:cs="Times New Roman"/>
          <w:sz w:val="28"/>
          <w:lang w:val="hr-BA"/>
        </w:rPr>
        <w:t xml:space="preserve"> IME I PREZIME </w:t>
      </w:r>
      <w:r w:rsidR="00703203">
        <w:rPr>
          <w:rFonts w:ascii="Times New Roman" w:hAnsi="Times New Roman" w:cs="Times New Roman"/>
          <w:sz w:val="28"/>
          <w:lang w:val="hr-BA"/>
        </w:rPr>
        <w:t>STUDENT</w:t>
      </w:r>
      <w:r w:rsidR="003934CC">
        <w:rPr>
          <w:rFonts w:ascii="Times New Roman" w:hAnsi="Times New Roman" w:cs="Times New Roman"/>
          <w:sz w:val="28"/>
          <w:lang w:val="hr-BA"/>
        </w:rPr>
        <w:t>A:</w:t>
      </w:r>
    </w:p>
    <w:p w14:paraId="4F8E3EA8" w14:textId="1EBF199A" w:rsidR="00A87F23" w:rsidRDefault="00703203" w:rsidP="00A87F23">
      <w:pPr>
        <w:rPr>
          <w:rFonts w:ascii="Times New Roman" w:hAnsi="Times New Roman" w:cs="Times New Roman"/>
          <w:sz w:val="28"/>
          <w:szCs w:val="28"/>
          <w:lang w:val="hr-BA"/>
        </w:rPr>
      </w:pPr>
      <w:r>
        <w:rPr>
          <w:rFonts w:ascii="Times New Roman" w:hAnsi="Times New Roman" w:cs="Times New Roman"/>
          <w:sz w:val="28"/>
          <w:szCs w:val="28"/>
          <w:lang w:val="hr-BA"/>
        </w:rPr>
        <w:t>Prof. dr.</w:t>
      </w:r>
      <w:r w:rsidR="00F31249">
        <w:rPr>
          <w:rFonts w:ascii="Times New Roman" w:hAnsi="Times New Roman" w:cs="Times New Roman"/>
          <w:sz w:val="28"/>
          <w:szCs w:val="28"/>
          <w:lang w:val="hr-BA"/>
        </w:rPr>
        <w:t xml:space="preserve"> sc.</w:t>
      </w:r>
      <w:r>
        <w:rPr>
          <w:rFonts w:ascii="Times New Roman" w:hAnsi="Times New Roman" w:cs="Times New Roman"/>
          <w:sz w:val="28"/>
          <w:szCs w:val="28"/>
          <w:lang w:val="hr-BA"/>
        </w:rPr>
        <w:t xml:space="preserve"> Emina Junuz</w:t>
      </w:r>
      <w:r w:rsidR="00A87F23" w:rsidRPr="00665DC9">
        <w:rPr>
          <w:rFonts w:ascii="Times New Roman" w:hAnsi="Times New Roman" w:cs="Times New Roman"/>
          <w:sz w:val="28"/>
          <w:szCs w:val="28"/>
          <w:lang w:val="hr-BA"/>
        </w:rPr>
        <w:tab/>
        <w:t xml:space="preserve">                                   </w:t>
      </w:r>
      <w:r>
        <w:rPr>
          <w:rFonts w:ascii="Times New Roman" w:hAnsi="Times New Roman" w:cs="Times New Roman"/>
          <w:sz w:val="28"/>
          <w:szCs w:val="28"/>
          <w:lang w:val="hr-BA"/>
        </w:rPr>
        <w:t>Medisa Šatara</w:t>
      </w:r>
    </w:p>
    <w:p w14:paraId="1D2E7616" w14:textId="2A3B590B" w:rsidR="00703203" w:rsidRDefault="00FC4B82" w:rsidP="00FC4B82">
      <w:pPr>
        <w:ind w:right="1644"/>
        <w:jc w:val="center"/>
        <w:rPr>
          <w:rFonts w:ascii="Times New Roman" w:hAnsi="Times New Roman" w:cs="Times New Roman"/>
          <w:sz w:val="28"/>
          <w:szCs w:val="28"/>
          <w:lang w:val="hr-BA"/>
        </w:rPr>
      </w:pPr>
      <w:r>
        <w:rPr>
          <w:rFonts w:ascii="Times New Roman" w:hAnsi="Times New Roman" w:cs="Times New Roman"/>
          <w:sz w:val="28"/>
          <w:szCs w:val="28"/>
          <w:lang w:val="hr-BA"/>
        </w:rPr>
        <w:t xml:space="preserve">                                                                           </w:t>
      </w:r>
      <w:r w:rsidR="00703203">
        <w:rPr>
          <w:rFonts w:ascii="Times New Roman" w:hAnsi="Times New Roman" w:cs="Times New Roman"/>
          <w:sz w:val="28"/>
          <w:szCs w:val="28"/>
          <w:lang w:val="hr-BA"/>
        </w:rPr>
        <w:t>BROJ INDEKSA:</w:t>
      </w:r>
    </w:p>
    <w:p w14:paraId="775E59B3" w14:textId="04C8530C" w:rsidR="00703203" w:rsidRPr="00665DC9" w:rsidRDefault="00703203" w:rsidP="00FC4B82">
      <w:pPr>
        <w:ind w:right="1644"/>
        <w:jc w:val="center"/>
        <w:rPr>
          <w:rFonts w:ascii="Times New Roman" w:hAnsi="Times New Roman" w:cs="Times New Roman"/>
          <w:sz w:val="28"/>
          <w:szCs w:val="28"/>
          <w:lang w:val="hr-BA"/>
        </w:rPr>
      </w:pPr>
      <w:r>
        <w:rPr>
          <w:rFonts w:ascii="Times New Roman" w:hAnsi="Times New Roman" w:cs="Times New Roman"/>
          <w:sz w:val="28"/>
          <w:szCs w:val="28"/>
          <w:lang w:val="hr-BA"/>
        </w:rPr>
        <w:t xml:space="preserve">                                                              IB17001</w:t>
      </w:r>
      <w:r w:rsidR="00FC4B82">
        <w:rPr>
          <w:rFonts w:ascii="Times New Roman" w:hAnsi="Times New Roman" w:cs="Times New Roman"/>
          <w:sz w:val="28"/>
          <w:szCs w:val="28"/>
          <w:lang w:val="hr-BA"/>
        </w:rPr>
        <w:t>2</w:t>
      </w:r>
    </w:p>
    <w:p w14:paraId="1F0688AD" w14:textId="77777777" w:rsidR="00A87F23" w:rsidRPr="00665DC9" w:rsidRDefault="00A87F23" w:rsidP="00A87F23">
      <w:pPr>
        <w:rPr>
          <w:rFonts w:ascii="Times New Roman" w:hAnsi="Times New Roman" w:cs="Times New Roman"/>
          <w:sz w:val="28"/>
          <w:szCs w:val="28"/>
          <w:lang w:val="hr-BA"/>
        </w:rPr>
      </w:pPr>
    </w:p>
    <w:p w14:paraId="58B61FED" w14:textId="0C713AA1" w:rsidR="00A87F23" w:rsidRPr="00D33B17" w:rsidRDefault="00A87F23" w:rsidP="00A87F23">
      <w:pPr>
        <w:jc w:val="center"/>
        <w:rPr>
          <w:rFonts w:ascii="Times New Roman" w:hAnsi="Times New Roman" w:cs="Times New Roman"/>
          <w:sz w:val="28"/>
          <w:lang w:val="hr-BA"/>
        </w:rPr>
      </w:pPr>
      <w:r w:rsidRPr="00665DC9">
        <w:rPr>
          <w:rFonts w:ascii="Times New Roman" w:hAnsi="Times New Roman" w:cs="Times New Roman"/>
          <w:sz w:val="28"/>
          <w:lang w:val="hr-BA"/>
        </w:rPr>
        <w:t>MOSTAR,</w:t>
      </w:r>
      <w:r w:rsidR="00FC4B82">
        <w:rPr>
          <w:rFonts w:ascii="Times New Roman" w:hAnsi="Times New Roman" w:cs="Times New Roman"/>
          <w:sz w:val="28"/>
          <w:lang w:val="hr-BA"/>
        </w:rPr>
        <w:t xml:space="preserve"> august</w:t>
      </w:r>
      <w:r w:rsidRPr="00665DC9">
        <w:rPr>
          <w:rFonts w:ascii="Times New Roman" w:hAnsi="Times New Roman" w:cs="Times New Roman"/>
          <w:sz w:val="28"/>
          <w:lang w:val="hr-BA"/>
        </w:rPr>
        <w:t xml:space="preserve"> 202</w:t>
      </w:r>
      <w:r>
        <w:rPr>
          <w:rFonts w:ascii="Times New Roman" w:hAnsi="Times New Roman" w:cs="Times New Roman"/>
          <w:sz w:val="28"/>
          <w:lang w:val="hr-BA"/>
        </w:rPr>
        <w:t>5</w:t>
      </w:r>
      <w:r w:rsidRPr="00665DC9">
        <w:rPr>
          <w:rFonts w:ascii="Times New Roman" w:hAnsi="Times New Roman" w:cs="Times New Roman"/>
          <w:sz w:val="28"/>
          <w:lang w:val="hr-BA"/>
        </w:rPr>
        <w:t>. GODINA</w:t>
      </w:r>
    </w:p>
    <w:p w14:paraId="29DF8428"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A27B607"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206E1C97"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5E3BAF60"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C8E9675"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0EE369DD"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362EEE42"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616FE93"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71F8A989"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8F8B7CB"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27E99E45"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5F75225"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2D86D0F9"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6136B279"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7069B5D"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0343F29E"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24F04D54"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13671D4C" w14:textId="77777777" w:rsidR="00F5233B" w:rsidRDefault="00F5233B" w:rsidP="00392B42">
      <w:pPr>
        <w:pStyle w:val="TOCHeading"/>
        <w:jc w:val="both"/>
        <w:rPr>
          <w:rFonts w:ascii="Times New Roman" w:eastAsia="Arial" w:hAnsi="Times New Roman" w:cs="Times New Roman"/>
          <w:b/>
          <w:bCs/>
          <w:color w:val="auto"/>
          <w:sz w:val="24"/>
          <w:szCs w:val="24"/>
          <w:lang w:val="hr-HR" w:eastAsia="hr-HR" w:bidi="hr-HR"/>
        </w:rPr>
      </w:pPr>
    </w:p>
    <w:p w14:paraId="6274C4F6" w14:textId="75DBB463" w:rsidR="00E36F62" w:rsidRPr="00211323" w:rsidRDefault="00F5233B" w:rsidP="00211323">
      <w:pPr>
        <w:pStyle w:val="TOCHeading"/>
        <w:jc w:val="both"/>
        <w:rPr>
          <w:rFonts w:ascii="Times New Roman" w:eastAsia="Arial" w:hAnsi="Times New Roman" w:cs="Times New Roman"/>
          <w:b/>
          <w:bCs/>
          <w:color w:val="auto"/>
          <w:sz w:val="24"/>
          <w:szCs w:val="24"/>
          <w:lang w:val="hr-HR" w:eastAsia="hr-HR" w:bidi="hr-HR"/>
        </w:rPr>
      </w:pPr>
      <w:r w:rsidRPr="00211323">
        <w:rPr>
          <w:rFonts w:ascii="Times New Roman" w:eastAsia="Arial" w:hAnsi="Times New Roman" w:cs="Times New Roman"/>
          <w:b/>
          <w:bCs/>
          <w:color w:val="auto"/>
          <w:sz w:val="24"/>
          <w:szCs w:val="24"/>
          <w:lang w:val="hr-HR" w:eastAsia="hr-HR" w:bidi="hr-HR"/>
        </w:rPr>
        <w:t>Zahvala:</w:t>
      </w:r>
    </w:p>
    <w:p w14:paraId="67DE0C90" w14:textId="71AED298" w:rsidR="00E36F62" w:rsidRPr="00211323" w:rsidRDefault="00E36F62" w:rsidP="00211323">
      <w:pPr>
        <w:jc w:val="both"/>
        <w:rPr>
          <w:rFonts w:ascii="Times New Roman" w:hAnsi="Times New Roman" w:cs="Times New Roman"/>
          <w:sz w:val="24"/>
          <w:szCs w:val="24"/>
        </w:rPr>
      </w:pPr>
    </w:p>
    <w:p w14:paraId="1EBDD964" w14:textId="77777777" w:rsidR="00F5233B" w:rsidRPr="00211323" w:rsidRDefault="00F5233B" w:rsidP="00211323">
      <w:pPr>
        <w:jc w:val="both"/>
        <w:rPr>
          <w:rFonts w:ascii="Times New Roman" w:hAnsi="Times New Roman" w:cs="Times New Roman"/>
          <w:i/>
          <w:iCs/>
          <w:sz w:val="24"/>
          <w:szCs w:val="24"/>
        </w:rPr>
      </w:pPr>
      <w:r w:rsidRPr="00211323">
        <w:rPr>
          <w:rFonts w:ascii="Times New Roman" w:hAnsi="Times New Roman" w:cs="Times New Roman"/>
          <w:i/>
          <w:iCs/>
          <w:sz w:val="24"/>
          <w:szCs w:val="24"/>
        </w:rPr>
        <w:t>Najveću zahvalnost dugujem roditeljima, koji su tokom svih ovih godina bili nesebična podrška i čvrst oslonac. Njihova podrška, strpljenje i razumijevanje omogućili su mi da prevaziđem sve izazove na ovom putu.</w:t>
      </w:r>
    </w:p>
    <w:p w14:paraId="74499F40" w14:textId="77777777" w:rsidR="00F5233B" w:rsidRPr="00F5233B" w:rsidRDefault="00F5233B" w:rsidP="00211323">
      <w:pPr>
        <w:widowControl/>
        <w:autoSpaceDE/>
        <w:autoSpaceDN/>
        <w:spacing w:before="100" w:beforeAutospacing="1" w:after="100" w:afterAutospacing="1"/>
        <w:jc w:val="both"/>
        <w:rPr>
          <w:rFonts w:ascii="Times New Roman" w:eastAsia="Times New Roman" w:hAnsi="Times New Roman" w:cs="Times New Roman"/>
          <w:i/>
          <w:iCs/>
          <w:sz w:val="24"/>
          <w:szCs w:val="24"/>
          <w:lang w:val="bs-Latn-BA" w:eastAsia="bs-Latn-BA" w:bidi="ar-SA"/>
        </w:rPr>
      </w:pPr>
      <w:r w:rsidRPr="00F5233B">
        <w:rPr>
          <w:rFonts w:ascii="Times New Roman" w:eastAsia="Times New Roman" w:hAnsi="Times New Roman" w:cs="Times New Roman"/>
          <w:i/>
          <w:iCs/>
          <w:sz w:val="24"/>
          <w:szCs w:val="24"/>
          <w:lang w:val="bs-Latn-BA" w:eastAsia="bs-Latn-BA" w:bidi="ar-SA"/>
        </w:rPr>
        <w:t>Zahvaljujem se i svojoj porodici na podršci, ohrabrenju i motivaciji koju su mi pružali tokom cijelog studija.</w:t>
      </w:r>
    </w:p>
    <w:p w14:paraId="476F56DB" w14:textId="77777777" w:rsidR="00F5233B" w:rsidRPr="00F5233B" w:rsidRDefault="00F5233B" w:rsidP="00211323">
      <w:pPr>
        <w:widowControl/>
        <w:autoSpaceDE/>
        <w:autoSpaceDN/>
        <w:spacing w:before="100" w:beforeAutospacing="1" w:after="100" w:afterAutospacing="1"/>
        <w:jc w:val="both"/>
        <w:rPr>
          <w:rFonts w:ascii="Times New Roman" w:eastAsia="Times New Roman" w:hAnsi="Times New Roman" w:cs="Times New Roman"/>
          <w:i/>
          <w:iCs/>
          <w:sz w:val="24"/>
          <w:szCs w:val="24"/>
          <w:lang w:val="bs-Latn-BA" w:eastAsia="bs-Latn-BA" w:bidi="ar-SA"/>
        </w:rPr>
      </w:pPr>
      <w:r w:rsidRPr="00F5233B">
        <w:rPr>
          <w:rFonts w:ascii="Times New Roman" w:eastAsia="Times New Roman" w:hAnsi="Times New Roman" w:cs="Times New Roman"/>
          <w:i/>
          <w:iCs/>
          <w:sz w:val="24"/>
          <w:szCs w:val="24"/>
          <w:lang w:val="bs-Latn-BA" w:eastAsia="bs-Latn-BA" w:bidi="ar-SA"/>
        </w:rPr>
        <w:t>Zahvaljujem se i prijateljima i kolegama koji su bili uz mene, pomogli mi savjetima i ohrabrenjima.</w:t>
      </w:r>
    </w:p>
    <w:p w14:paraId="1563EC19" w14:textId="77777777" w:rsidR="00F5233B" w:rsidRPr="00F5233B" w:rsidRDefault="00F5233B" w:rsidP="00211323">
      <w:pPr>
        <w:widowControl/>
        <w:autoSpaceDE/>
        <w:autoSpaceDN/>
        <w:spacing w:before="100" w:beforeAutospacing="1" w:after="100" w:afterAutospacing="1"/>
        <w:jc w:val="both"/>
        <w:rPr>
          <w:rFonts w:ascii="Times New Roman" w:eastAsia="Times New Roman" w:hAnsi="Times New Roman" w:cs="Times New Roman"/>
          <w:i/>
          <w:iCs/>
          <w:sz w:val="24"/>
          <w:szCs w:val="24"/>
          <w:lang w:val="bs-Latn-BA" w:eastAsia="bs-Latn-BA" w:bidi="ar-SA"/>
        </w:rPr>
      </w:pPr>
      <w:r w:rsidRPr="00F5233B">
        <w:rPr>
          <w:rFonts w:ascii="Times New Roman" w:eastAsia="Times New Roman" w:hAnsi="Times New Roman" w:cs="Times New Roman"/>
          <w:i/>
          <w:iCs/>
          <w:sz w:val="24"/>
          <w:szCs w:val="24"/>
          <w:lang w:val="bs-Latn-BA" w:eastAsia="bs-Latn-BA" w:bidi="ar-SA"/>
        </w:rPr>
        <w:t>Posebnu zahvalnost dugujem svojoj mentorici, prof. dr. sc. Emini Junuz, na ukazanom povjerenju, nesebičnoj pomoći i saradnji prilikom izrade diplomskog rada.</w:t>
      </w:r>
    </w:p>
    <w:p w14:paraId="22F7B567" w14:textId="77777777" w:rsidR="00F5233B" w:rsidRPr="003934CC" w:rsidRDefault="00F5233B" w:rsidP="003934CC">
      <w:pPr>
        <w:jc w:val="center"/>
        <w:rPr>
          <w:rFonts w:ascii="Times New Roman" w:hAnsi="Times New Roman" w:cs="Times New Roman"/>
          <w:b/>
          <w:sz w:val="28"/>
          <w:szCs w:val="28"/>
        </w:rPr>
      </w:pPr>
      <w:r w:rsidRPr="003934CC">
        <w:rPr>
          <w:rFonts w:ascii="Times New Roman" w:hAnsi="Times New Roman" w:cs="Times New Roman"/>
          <w:b/>
          <w:sz w:val="28"/>
          <w:szCs w:val="28"/>
        </w:rPr>
        <w:lastRenderedPageBreak/>
        <w:t>IZJAVA O AUTORSTVU</w:t>
      </w:r>
    </w:p>
    <w:p w14:paraId="13F6EC97" w14:textId="77777777" w:rsidR="00F5233B" w:rsidRPr="00211323" w:rsidRDefault="00F5233B" w:rsidP="00211323">
      <w:pPr>
        <w:jc w:val="both"/>
        <w:rPr>
          <w:rFonts w:ascii="Times New Roman" w:hAnsi="Times New Roman" w:cs="Times New Roman"/>
          <w:b/>
          <w:sz w:val="24"/>
          <w:szCs w:val="24"/>
        </w:rPr>
      </w:pPr>
    </w:p>
    <w:p w14:paraId="02DF0ADE" w14:textId="2215A6EC" w:rsidR="00F5233B" w:rsidRPr="00211323" w:rsidRDefault="00F5233B" w:rsidP="00211323">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Ja, </w:t>
      </w:r>
      <w:r w:rsidRPr="00211323">
        <w:rPr>
          <w:rFonts w:ascii="Times New Roman" w:hAnsi="Times New Roman" w:cs="Times New Roman"/>
          <w:b/>
          <w:sz w:val="24"/>
          <w:szCs w:val="24"/>
        </w:rPr>
        <w:t>Medisa</w:t>
      </w:r>
      <w:r w:rsidRPr="00211323">
        <w:rPr>
          <w:rFonts w:ascii="Times New Roman" w:hAnsi="Times New Roman" w:cs="Times New Roman"/>
          <w:b/>
          <w:sz w:val="24"/>
          <w:szCs w:val="24"/>
        </w:rPr>
        <w:t xml:space="preserve"> (</w:t>
      </w:r>
      <w:r w:rsidRPr="00211323">
        <w:rPr>
          <w:rFonts w:ascii="Times New Roman" w:hAnsi="Times New Roman" w:cs="Times New Roman"/>
          <w:b/>
          <w:sz w:val="24"/>
          <w:szCs w:val="24"/>
        </w:rPr>
        <w:t>Osman</w:t>
      </w:r>
      <w:r w:rsidRPr="00211323">
        <w:rPr>
          <w:rFonts w:ascii="Times New Roman" w:hAnsi="Times New Roman" w:cs="Times New Roman"/>
          <w:b/>
          <w:sz w:val="24"/>
          <w:szCs w:val="24"/>
        </w:rPr>
        <w:t xml:space="preserve">) </w:t>
      </w:r>
      <w:r w:rsidRPr="00211323">
        <w:rPr>
          <w:rFonts w:ascii="Times New Roman" w:hAnsi="Times New Roman" w:cs="Times New Roman"/>
          <w:b/>
          <w:sz w:val="24"/>
          <w:szCs w:val="24"/>
        </w:rPr>
        <w:t>Šatara</w:t>
      </w:r>
      <w:r w:rsidRPr="00211323">
        <w:rPr>
          <w:rFonts w:ascii="Times New Roman" w:hAnsi="Times New Roman" w:cs="Times New Roman"/>
          <w:sz w:val="24"/>
          <w:szCs w:val="24"/>
        </w:rPr>
        <w:t>, studentica Fakulteta informacijskih tehnologija, Univerziteta „Džemal Bijedić“ u Mostaru, pod punom moralnom, materijalnom i krivičnom odgovornošću,</w:t>
      </w:r>
    </w:p>
    <w:p w14:paraId="41B087FE" w14:textId="77777777" w:rsidR="00F5233B" w:rsidRPr="00211323" w:rsidRDefault="00F5233B" w:rsidP="00211323">
      <w:pPr>
        <w:spacing w:line="360" w:lineRule="auto"/>
        <w:jc w:val="both"/>
        <w:rPr>
          <w:rFonts w:ascii="Times New Roman" w:hAnsi="Times New Roman" w:cs="Times New Roman"/>
          <w:b/>
          <w:sz w:val="24"/>
          <w:szCs w:val="24"/>
        </w:rPr>
      </w:pPr>
      <w:r w:rsidRPr="00211323">
        <w:rPr>
          <w:rFonts w:ascii="Times New Roman" w:hAnsi="Times New Roman" w:cs="Times New Roman"/>
          <w:b/>
          <w:sz w:val="24"/>
          <w:szCs w:val="24"/>
        </w:rPr>
        <w:t>izjavljujem</w:t>
      </w:r>
    </w:p>
    <w:p w14:paraId="2C5DEE99" w14:textId="77777777" w:rsidR="00F5233B" w:rsidRPr="00211323" w:rsidRDefault="00F5233B" w:rsidP="00211323">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da je rad pod naslovom:</w:t>
      </w:r>
    </w:p>
    <w:p w14:paraId="2A972D77" w14:textId="14BD24C1" w:rsidR="00F5233B" w:rsidRPr="00211323" w:rsidRDefault="00F5233B" w:rsidP="00211323">
      <w:pPr>
        <w:jc w:val="both"/>
        <w:rPr>
          <w:rFonts w:ascii="Times New Roman" w:hAnsi="Times New Roman" w:cs="Times New Roman"/>
          <w:b/>
          <w:sz w:val="24"/>
          <w:szCs w:val="24"/>
        </w:rPr>
      </w:pP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b/>
          <w:sz w:val="24"/>
          <w:szCs w:val="24"/>
        </w:rPr>
        <w:t>„</w:t>
      </w:r>
      <w:r w:rsidR="00EC33EE" w:rsidRPr="00211323">
        <w:rPr>
          <w:rFonts w:ascii="Times New Roman" w:hAnsi="Times New Roman" w:cs="Times New Roman"/>
          <w:b/>
          <w:sz w:val="24"/>
          <w:szCs w:val="24"/>
          <w:lang w:val="hr-BA"/>
        </w:rPr>
        <w:t>Unaprije</w:t>
      </w:r>
      <w:r w:rsidR="00EC33EE" w:rsidRPr="00211323">
        <w:rPr>
          <w:rFonts w:ascii="Times New Roman" w:hAnsi="Times New Roman" w:cs="Times New Roman"/>
          <w:b/>
          <w:sz w:val="24"/>
          <w:szCs w:val="24"/>
          <w:lang w:val="bs-Latn-BA"/>
        </w:rPr>
        <w:t>đ</w:t>
      </w:r>
      <w:r w:rsidR="00EC33EE" w:rsidRPr="00211323">
        <w:rPr>
          <w:rFonts w:ascii="Times New Roman" w:hAnsi="Times New Roman" w:cs="Times New Roman"/>
          <w:b/>
          <w:sz w:val="24"/>
          <w:szCs w:val="24"/>
          <w:lang w:val="hr-BA"/>
        </w:rPr>
        <w:t>enje procesa informisanja i prijave na listu doniranih organa kroz digitalnu platformu</w:t>
      </w:r>
      <w:r w:rsidRPr="00211323">
        <w:rPr>
          <w:rFonts w:ascii="Times New Roman" w:hAnsi="Times New Roman" w:cs="Times New Roman"/>
          <w:b/>
          <w:sz w:val="24"/>
          <w:szCs w:val="24"/>
        </w:rPr>
        <w:t>“</w:t>
      </w:r>
    </w:p>
    <w:p w14:paraId="3737CEDD" w14:textId="77777777" w:rsidR="00EC33EE" w:rsidRPr="00211323" w:rsidRDefault="00EC33EE" w:rsidP="00211323">
      <w:pPr>
        <w:jc w:val="both"/>
        <w:rPr>
          <w:rFonts w:ascii="Times New Roman" w:hAnsi="Times New Roman" w:cs="Times New Roman"/>
          <w:b/>
          <w:sz w:val="24"/>
          <w:szCs w:val="24"/>
          <w:lang w:val="hr-BA"/>
        </w:rPr>
      </w:pPr>
    </w:p>
    <w:p w14:paraId="04B7E575" w14:textId="7307D5F4" w:rsidR="00F5233B" w:rsidRPr="00211323" w:rsidRDefault="00F5233B" w:rsidP="00211323">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u potpunosti rezultat sopstvenog istraživanja, gdje su korišteni sadržaji drugih autora jasno naznačeni i ne narušavaju bilo čija vlasnička ili autorska prava.</w:t>
      </w:r>
    </w:p>
    <w:p w14:paraId="1DEA67F6" w14:textId="77777777" w:rsidR="00F5233B" w:rsidRPr="00211323" w:rsidRDefault="00F5233B" w:rsidP="00211323">
      <w:pPr>
        <w:jc w:val="both"/>
        <w:rPr>
          <w:rFonts w:ascii="Times New Roman" w:hAnsi="Times New Roman" w:cs="Times New Roman"/>
          <w:b/>
          <w:sz w:val="24"/>
          <w:szCs w:val="24"/>
        </w:rPr>
      </w:pPr>
    </w:p>
    <w:p w14:paraId="44A31385" w14:textId="77777777" w:rsidR="00F5233B" w:rsidRPr="00211323" w:rsidRDefault="00F5233B" w:rsidP="00211323">
      <w:pPr>
        <w:jc w:val="both"/>
        <w:rPr>
          <w:rFonts w:ascii="Times New Roman" w:hAnsi="Times New Roman" w:cs="Times New Roman"/>
          <w:b/>
          <w:sz w:val="24"/>
          <w:szCs w:val="24"/>
        </w:rPr>
      </w:pPr>
    </w:p>
    <w:p w14:paraId="3F30B646" w14:textId="77777777" w:rsidR="00F5233B" w:rsidRPr="00211323" w:rsidRDefault="00F5233B" w:rsidP="00211323">
      <w:pPr>
        <w:jc w:val="both"/>
        <w:rPr>
          <w:rFonts w:ascii="Times New Roman" w:hAnsi="Times New Roman" w:cs="Times New Roman"/>
          <w:b/>
          <w:sz w:val="24"/>
          <w:szCs w:val="24"/>
        </w:rPr>
      </w:pPr>
    </w:p>
    <w:p w14:paraId="4ACD76EB" w14:textId="77777777" w:rsidR="00F5233B" w:rsidRPr="00211323" w:rsidRDefault="00F5233B" w:rsidP="00211323">
      <w:pPr>
        <w:jc w:val="both"/>
        <w:rPr>
          <w:rFonts w:ascii="Times New Roman" w:hAnsi="Times New Roman" w:cs="Times New Roman"/>
          <w:b/>
          <w:sz w:val="24"/>
          <w:szCs w:val="24"/>
        </w:rPr>
      </w:pPr>
    </w:p>
    <w:p w14:paraId="4757E6E5" w14:textId="77777777" w:rsidR="00F5233B" w:rsidRPr="00211323" w:rsidRDefault="00F5233B" w:rsidP="00211323">
      <w:pPr>
        <w:jc w:val="both"/>
        <w:rPr>
          <w:rFonts w:ascii="Times New Roman" w:hAnsi="Times New Roman" w:cs="Times New Roman"/>
          <w:b/>
          <w:sz w:val="24"/>
          <w:szCs w:val="24"/>
        </w:rPr>
      </w:pPr>
    </w:p>
    <w:p w14:paraId="1241AAA6" w14:textId="77777777" w:rsidR="00F5233B" w:rsidRPr="00211323" w:rsidRDefault="00F5233B" w:rsidP="00211323">
      <w:pPr>
        <w:jc w:val="both"/>
        <w:rPr>
          <w:rFonts w:ascii="Times New Roman" w:hAnsi="Times New Roman" w:cs="Times New Roman"/>
          <w:b/>
          <w:sz w:val="24"/>
          <w:szCs w:val="24"/>
        </w:rPr>
      </w:pPr>
    </w:p>
    <w:p w14:paraId="7C3C5268" w14:textId="77777777" w:rsidR="00F5233B" w:rsidRPr="00211323" w:rsidRDefault="00F5233B" w:rsidP="00211323">
      <w:pPr>
        <w:jc w:val="both"/>
        <w:rPr>
          <w:rFonts w:ascii="Times New Roman" w:hAnsi="Times New Roman" w:cs="Times New Roman"/>
          <w:b/>
          <w:sz w:val="24"/>
          <w:szCs w:val="24"/>
        </w:rPr>
      </w:pPr>
    </w:p>
    <w:p w14:paraId="31325126" w14:textId="77777777" w:rsidR="00F5233B" w:rsidRPr="00211323" w:rsidRDefault="00F5233B" w:rsidP="00211323">
      <w:pPr>
        <w:jc w:val="both"/>
        <w:rPr>
          <w:rFonts w:ascii="Times New Roman" w:hAnsi="Times New Roman" w:cs="Times New Roman"/>
          <w:b/>
          <w:sz w:val="24"/>
          <w:szCs w:val="24"/>
        </w:rPr>
      </w:pPr>
    </w:p>
    <w:p w14:paraId="725FF1E6" w14:textId="77777777" w:rsidR="00F5233B" w:rsidRPr="00211323" w:rsidRDefault="00F5233B" w:rsidP="00211323">
      <w:pPr>
        <w:jc w:val="both"/>
        <w:rPr>
          <w:rFonts w:ascii="Times New Roman" w:hAnsi="Times New Roman" w:cs="Times New Roman"/>
          <w:b/>
          <w:sz w:val="24"/>
          <w:szCs w:val="24"/>
        </w:rPr>
      </w:pPr>
    </w:p>
    <w:p w14:paraId="65CFEF40" w14:textId="77777777" w:rsidR="00F5233B" w:rsidRPr="00211323" w:rsidRDefault="00F5233B" w:rsidP="00211323">
      <w:pPr>
        <w:jc w:val="both"/>
        <w:rPr>
          <w:rFonts w:ascii="Times New Roman" w:hAnsi="Times New Roman" w:cs="Times New Roman"/>
          <w:b/>
          <w:sz w:val="24"/>
          <w:szCs w:val="24"/>
        </w:rPr>
      </w:pPr>
    </w:p>
    <w:p w14:paraId="751A5D43" w14:textId="77777777" w:rsidR="00F5233B" w:rsidRPr="00211323" w:rsidRDefault="00F5233B" w:rsidP="00211323">
      <w:pPr>
        <w:jc w:val="both"/>
        <w:rPr>
          <w:rFonts w:ascii="Times New Roman" w:hAnsi="Times New Roman" w:cs="Times New Roman"/>
          <w:b/>
          <w:sz w:val="24"/>
          <w:szCs w:val="24"/>
        </w:rPr>
      </w:pPr>
    </w:p>
    <w:p w14:paraId="0F78CC94" w14:textId="0EA7D5C0" w:rsidR="00F5233B" w:rsidRPr="00211323" w:rsidRDefault="00F5233B" w:rsidP="00211323">
      <w:pPr>
        <w:jc w:val="both"/>
        <w:rPr>
          <w:rFonts w:ascii="Times New Roman" w:hAnsi="Times New Roman" w:cs="Times New Roman"/>
          <w:b/>
          <w:sz w:val="24"/>
          <w:szCs w:val="24"/>
        </w:rPr>
      </w:pPr>
    </w:p>
    <w:p w14:paraId="57BFCDA3" w14:textId="7440CA77" w:rsidR="00EC33EE" w:rsidRPr="00211323" w:rsidRDefault="00EC33EE" w:rsidP="00211323">
      <w:pPr>
        <w:jc w:val="both"/>
        <w:rPr>
          <w:rFonts w:ascii="Times New Roman" w:hAnsi="Times New Roman" w:cs="Times New Roman"/>
          <w:b/>
          <w:sz w:val="24"/>
          <w:szCs w:val="24"/>
        </w:rPr>
      </w:pPr>
    </w:p>
    <w:p w14:paraId="74A438C7" w14:textId="5B232CBE" w:rsidR="00EC33EE" w:rsidRPr="00211323" w:rsidRDefault="00EC33EE" w:rsidP="00211323">
      <w:pPr>
        <w:jc w:val="both"/>
        <w:rPr>
          <w:rFonts w:ascii="Times New Roman" w:hAnsi="Times New Roman" w:cs="Times New Roman"/>
          <w:b/>
          <w:sz w:val="24"/>
          <w:szCs w:val="24"/>
        </w:rPr>
      </w:pPr>
    </w:p>
    <w:p w14:paraId="6F785800" w14:textId="76D4F62D" w:rsidR="00EC33EE" w:rsidRPr="00211323" w:rsidRDefault="00EC33EE" w:rsidP="00211323">
      <w:pPr>
        <w:jc w:val="both"/>
        <w:rPr>
          <w:rFonts w:ascii="Times New Roman" w:hAnsi="Times New Roman" w:cs="Times New Roman"/>
          <w:b/>
          <w:sz w:val="24"/>
          <w:szCs w:val="24"/>
        </w:rPr>
      </w:pPr>
    </w:p>
    <w:p w14:paraId="62F5180D" w14:textId="6FA8A6BA" w:rsidR="00EC33EE" w:rsidRPr="00211323" w:rsidRDefault="00EC33EE" w:rsidP="00211323">
      <w:pPr>
        <w:jc w:val="both"/>
        <w:rPr>
          <w:rFonts w:ascii="Times New Roman" w:hAnsi="Times New Roman" w:cs="Times New Roman"/>
          <w:b/>
          <w:sz w:val="24"/>
          <w:szCs w:val="24"/>
        </w:rPr>
      </w:pPr>
    </w:p>
    <w:p w14:paraId="34111F03" w14:textId="0FDF903B" w:rsidR="00EC33EE" w:rsidRPr="00211323" w:rsidRDefault="00EC33EE" w:rsidP="00211323">
      <w:pPr>
        <w:jc w:val="both"/>
        <w:rPr>
          <w:rFonts w:ascii="Times New Roman" w:hAnsi="Times New Roman" w:cs="Times New Roman"/>
          <w:b/>
          <w:sz w:val="24"/>
          <w:szCs w:val="24"/>
        </w:rPr>
      </w:pPr>
    </w:p>
    <w:p w14:paraId="0EACEE9E" w14:textId="1B4AEC4E" w:rsidR="00EC33EE" w:rsidRPr="00211323" w:rsidRDefault="00EC33EE" w:rsidP="00211323">
      <w:pPr>
        <w:jc w:val="both"/>
        <w:rPr>
          <w:rFonts w:ascii="Times New Roman" w:hAnsi="Times New Roman" w:cs="Times New Roman"/>
          <w:b/>
          <w:sz w:val="24"/>
          <w:szCs w:val="24"/>
        </w:rPr>
      </w:pPr>
    </w:p>
    <w:p w14:paraId="24583C10" w14:textId="6804EF7A" w:rsidR="00EC33EE" w:rsidRPr="00211323" w:rsidRDefault="00EC33EE" w:rsidP="00211323">
      <w:pPr>
        <w:jc w:val="both"/>
        <w:rPr>
          <w:rFonts w:ascii="Times New Roman" w:hAnsi="Times New Roman" w:cs="Times New Roman"/>
          <w:b/>
          <w:sz w:val="24"/>
          <w:szCs w:val="24"/>
        </w:rPr>
      </w:pPr>
    </w:p>
    <w:p w14:paraId="206407F8" w14:textId="3892771B" w:rsidR="00EC33EE" w:rsidRPr="00211323" w:rsidRDefault="00EC33EE" w:rsidP="00211323">
      <w:pPr>
        <w:jc w:val="both"/>
        <w:rPr>
          <w:rFonts w:ascii="Times New Roman" w:hAnsi="Times New Roman" w:cs="Times New Roman"/>
          <w:b/>
          <w:sz w:val="24"/>
          <w:szCs w:val="24"/>
        </w:rPr>
      </w:pPr>
    </w:p>
    <w:p w14:paraId="65F0219F" w14:textId="4846B04C" w:rsidR="00EC33EE" w:rsidRPr="00211323" w:rsidRDefault="00EC33EE" w:rsidP="00211323">
      <w:pPr>
        <w:jc w:val="both"/>
        <w:rPr>
          <w:rFonts w:ascii="Times New Roman" w:hAnsi="Times New Roman" w:cs="Times New Roman"/>
          <w:b/>
          <w:sz w:val="24"/>
          <w:szCs w:val="24"/>
        </w:rPr>
      </w:pPr>
    </w:p>
    <w:p w14:paraId="5AE61DC9" w14:textId="4911A17A" w:rsidR="00EC33EE" w:rsidRPr="00211323" w:rsidRDefault="00EC33EE" w:rsidP="00211323">
      <w:pPr>
        <w:jc w:val="both"/>
        <w:rPr>
          <w:rFonts w:ascii="Times New Roman" w:hAnsi="Times New Roman" w:cs="Times New Roman"/>
          <w:b/>
          <w:sz w:val="24"/>
          <w:szCs w:val="24"/>
        </w:rPr>
      </w:pPr>
    </w:p>
    <w:p w14:paraId="446CB005" w14:textId="18A97C79" w:rsidR="00EC33EE" w:rsidRPr="00211323" w:rsidRDefault="00EC33EE" w:rsidP="00211323">
      <w:pPr>
        <w:jc w:val="both"/>
        <w:rPr>
          <w:rFonts w:ascii="Times New Roman" w:hAnsi="Times New Roman" w:cs="Times New Roman"/>
          <w:b/>
          <w:sz w:val="24"/>
          <w:szCs w:val="24"/>
        </w:rPr>
      </w:pPr>
    </w:p>
    <w:p w14:paraId="3918DA77" w14:textId="0981DD07" w:rsidR="00EC33EE" w:rsidRPr="00211323" w:rsidRDefault="00EC33EE" w:rsidP="00211323">
      <w:pPr>
        <w:jc w:val="both"/>
        <w:rPr>
          <w:rFonts w:ascii="Times New Roman" w:hAnsi="Times New Roman" w:cs="Times New Roman"/>
          <w:b/>
          <w:sz w:val="24"/>
          <w:szCs w:val="24"/>
        </w:rPr>
      </w:pPr>
    </w:p>
    <w:p w14:paraId="56090832" w14:textId="338C37E9" w:rsidR="00EC33EE" w:rsidRPr="00211323" w:rsidRDefault="00EC33EE" w:rsidP="00211323">
      <w:pPr>
        <w:jc w:val="both"/>
        <w:rPr>
          <w:rFonts w:ascii="Times New Roman" w:hAnsi="Times New Roman" w:cs="Times New Roman"/>
          <w:b/>
          <w:sz w:val="24"/>
          <w:szCs w:val="24"/>
        </w:rPr>
      </w:pPr>
    </w:p>
    <w:p w14:paraId="2549C601" w14:textId="1A3DDE78" w:rsidR="00EC33EE" w:rsidRPr="00211323" w:rsidRDefault="00EC33EE" w:rsidP="00211323">
      <w:pPr>
        <w:jc w:val="both"/>
        <w:rPr>
          <w:rFonts w:ascii="Times New Roman" w:hAnsi="Times New Roman" w:cs="Times New Roman"/>
          <w:b/>
          <w:sz w:val="24"/>
          <w:szCs w:val="24"/>
        </w:rPr>
      </w:pPr>
    </w:p>
    <w:p w14:paraId="488325E4" w14:textId="77777777" w:rsidR="00EC33EE" w:rsidRPr="00211323" w:rsidRDefault="00EC33EE" w:rsidP="00211323">
      <w:pPr>
        <w:jc w:val="both"/>
        <w:rPr>
          <w:rFonts w:ascii="Times New Roman" w:hAnsi="Times New Roman" w:cs="Times New Roman"/>
          <w:b/>
          <w:sz w:val="24"/>
          <w:szCs w:val="24"/>
        </w:rPr>
      </w:pPr>
    </w:p>
    <w:p w14:paraId="284CF959" w14:textId="77777777" w:rsidR="00F5233B" w:rsidRPr="00211323" w:rsidRDefault="00F5233B" w:rsidP="00211323">
      <w:pPr>
        <w:jc w:val="both"/>
        <w:rPr>
          <w:rFonts w:ascii="Times New Roman" w:hAnsi="Times New Roman" w:cs="Times New Roman"/>
          <w:b/>
          <w:sz w:val="24"/>
          <w:szCs w:val="24"/>
        </w:rPr>
      </w:pPr>
    </w:p>
    <w:p w14:paraId="2C068BEC" w14:textId="77777777" w:rsidR="00F5233B" w:rsidRPr="00211323" w:rsidRDefault="00F5233B" w:rsidP="00211323">
      <w:pPr>
        <w:jc w:val="both"/>
        <w:rPr>
          <w:rFonts w:ascii="Times New Roman" w:hAnsi="Times New Roman" w:cs="Times New Roman"/>
          <w:sz w:val="24"/>
          <w:szCs w:val="24"/>
        </w:rPr>
      </w:pPr>
      <w:r w:rsidRPr="00211323">
        <w:rPr>
          <w:rFonts w:ascii="Times New Roman" w:hAnsi="Times New Roman" w:cs="Times New Roman"/>
          <w:noProof/>
          <w:sz w:val="24"/>
          <w:szCs w:val="24"/>
          <w:lang w:eastAsia="bs-Latn-BA"/>
        </w:rPr>
        <mc:AlternateContent>
          <mc:Choice Requires="wps">
            <w:drawing>
              <wp:anchor distT="0" distB="0" distL="114300" distR="114300" simplePos="0" relativeHeight="251659264" behindDoc="0" locked="0" layoutInCell="1" allowOverlap="1" wp14:anchorId="3C205345" wp14:editId="3F274121">
                <wp:simplePos x="0" y="0"/>
                <wp:positionH relativeFrom="column">
                  <wp:posOffset>4125347</wp:posOffset>
                </wp:positionH>
                <wp:positionV relativeFrom="paragraph">
                  <wp:posOffset>167171</wp:posOffset>
                </wp:positionV>
                <wp:extent cx="1740894" cy="15903"/>
                <wp:effectExtent l="0" t="0" r="31115" b="22225"/>
                <wp:wrapNone/>
                <wp:docPr id="1" name="Straight Connector 1"/>
                <wp:cNvGraphicFramePr/>
                <a:graphic xmlns:a="http://schemas.openxmlformats.org/drawingml/2006/main">
                  <a:graphicData uri="http://schemas.microsoft.com/office/word/2010/wordprocessingShape">
                    <wps:wsp>
                      <wps:cNvCnPr/>
                      <wps:spPr>
                        <a:xfrm>
                          <a:off x="0" y="0"/>
                          <a:ext cx="1740894"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FDEC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3.15pt" to="461.9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" strokecolor="black [3200]" strokeweight="1pt">
                <v:stroke joinstyle="miter"/>
              </v:line>
            </w:pict>
          </mc:Fallback>
        </mc:AlternateContent>
      </w:r>
      <w:r w:rsidRPr="00211323">
        <w:rPr>
          <w:rFonts w:ascii="Times New Roman" w:hAnsi="Times New Roman" w:cs="Times New Roman"/>
          <w:sz w:val="24"/>
          <w:szCs w:val="24"/>
        </w:rPr>
        <w:t xml:space="preserve">U Mostaru,                                                                                                                                            </w:t>
      </w:r>
    </w:p>
    <w:p w14:paraId="3CFB0662" w14:textId="210906F0" w:rsidR="00F5233B" w:rsidRPr="00211323" w:rsidRDefault="00F5233B" w:rsidP="00211323">
      <w:pPr>
        <w:jc w:val="both"/>
        <w:rPr>
          <w:rFonts w:ascii="Times New Roman" w:hAnsi="Times New Roman" w:cs="Times New Roman"/>
          <w:color w:val="000000" w:themeColor="text1"/>
          <w:sz w:val="24"/>
          <w:szCs w:val="24"/>
        </w:rPr>
      </w:pP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Pr="00211323">
        <w:rPr>
          <w:rFonts w:ascii="Times New Roman" w:hAnsi="Times New Roman" w:cs="Times New Roman"/>
          <w:sz w:val="24"/>
          <w:szCs w:val="24"/>
        </w:rPr>
        <w:tab/>
      </w:r>
      <w:r w:rsidR="00EC33EE" w:rsidRPr="00211323">
        <w:rPr>
          <w:rFonts w:ascii="Times New Roman" w:hAnsi="Times New Roman" w:cs="Times New Roman"/>
          <w:sz w:val="24"/>
          <w:szCs w:val="24"/>
        </w:rPr>
        <w:t xml:space="preserve">             </w:t>
      </w:r>
      <w:r w:rsidRPr="00211323">
        <w:rPr>
          <w:rFonts w:ascii="Times New Roman" w:hAnsi="Times New Roman" w:cs="Times New Roman"/>
          <w:sz w:val="24"/>
          <w:szCs w:val="24"/>
        </w:rPr>
        <w:t xml:space="preserve"> </w:t>
      </w:r>
      <w:r w:rsidR="00EC33EE" w:rsidRPr="00211323">
        <w:rPr>
          <w:rFonts w:ascii="Times New Roman" w:hAnsi="Times New Roman" w:cs="Times New Roman"/>
          <w:sz w:val="24"/>
          <w:szCs w:val="24"/>
        </w:rPr>
        <w:t>Medisa Šatara</w:t>
      </w:r>
      <w:r w:rsidRPr="00211323">
        <w:rPr>
          <w:rFonts w:ascii="Times New Roman" w:hAnsi="Times New Roman" w:cs="Times New Roman"/>
          <w:sz w:val="24"/>
          <w:szCs w:val="24"/>
        </w:rPr>
        <w:t>, IB</w:t>
      </w:r>
      <w:r w:rsidR="00EC33EE" w:rsidRPr="00211323">
        <w:rPr>
          <w:rFonts w:ascii="Times New Roman" w:hAnsi="Times New Roman" w:cs="Times New Roman"/>
          <w:sz w:val="24"/>
          <w:szCs w:val="24"/>
        </w:rPr>
        <w:t>170012</w:t>
      </w:r>
    </w:p>
    <w:p w14:paraId="03963472" w14:textId="056A5217" w:rsidR="00F5233B" w:rsidRPr="00211323" w:rsidRDefault="00E36F62" w:rsidP="00211323">
      <w:pPr>
        <w:rPr>
          <w:rFonts w:ascii="Times New Roman" w:hAnsi="Times New Roman" w:cs="Times New Roman"/>
          <w:sz w:val="24"/>
          <w:szCs w:val="24"/>
        </w:rPr>
      </w:pPr>
      <w:r w:rsidRPr="00211323">
        <w:rPr>
          <w:rFonts w:ascii="Times New Roman" w:hAnsi="Times New Roman" w:cs="Times New Roman"/>
          <w:sz w:val="24"/>
          <w:szCs w:val="24"/>
        </w:rPr>
        <w:br w:type="page"/>
      </w:r>
    </w:p>
    <w:sdt>
      <w:sdtPr>
        <w:rPr>
          <w:rFonts w:ascii="Times New Roman" w:eastAsia="Arial" w:hAnsi="Times New Roman" w:cs="Times New Roman"/>
          <w:color w:val="auto"/>
          <w:sz w:val="24"/>
          <w:szCs w:val="24"/>
          <w:lang w:val="hr-HR" w:eastAsia="hr-HR" w:bidi="hr-HR"/>
        </w:rPr>
        <w:id w:val="-2137246945"/>
        <w:docPartObj>
          <w:docPartGallery w:val="Table of Contents"/>
          <w:docPartUnique/>
        </w:docPartObj>
      </w:sdtPr>
      <w:sdtEndPr>
        <w:rPr>
          <w:b/>
          <w:bCs/>
          <w:noProof/>
        </w:rPr>
      </w:sdtEndPr>
      <w:sdtContent>
        <w:p w14:paraId="21B4AE5F" w14:textId="4C9EEA78" w:rsidR="00392B42" w:rsidRPr="003934CC" w:rsidRDefault="00392B42" w:rsidP="003934CC">
          <w:pPr>
            <w:pStyle w:val="TOCHeading"/>
            <w:jc w:val="center"/>
            <w:rPr>
              <w:rFonts w:ascii="Times New Roman" w:hAnsi="Times New Roman" w:cs="Times New Roman"/>
              <w:b/>
              <w:bCs/>
              <w:color w:val="000000" w:themeColor="text1"/>
            </w:rPr>
          </w:pPr>
          <w:r w:rsidRPr="003934CC">
            <w:rPr>
              <w:rFonts w:ascii="Times New Roman" w:hAnsi="Times New Roman" w:cs="Times New Roman"/>
              <w:b/>
              <w:bCs/>
              <w:color w:val="000000" w:themeColor="text1"/>
            </w:rPr>
            <w:t>SADRŽAJ</w:t>
          </w:r>
        </w:p>
        <w:p w14:paraId="0795E17A" w14:textId="77777777" w:rsidR="003934CC" w:rsidRPr="003934CC" w:rsidRDefault="003934CC" w:rsidP="003934CC">
          <w:pPr>
            <w:rPr>
              <w:rFonts w:ascii="Times New Roman" w:hAnsi="Times New Roman" w:cs="Times New Roman"/>
              <w:lang w:val="en-US" w:eastAsia="en-US" w:bidi="ar-SA"/>
            </w:rPr>
          </w:pPr>
        </w:p>
        <w:p w14:paraId="577C694B" w14:textId="383F6772" w:rsidR="004C1900" w:rsidRDefault="00392B42">
          <w:pPr>
            <w:pStyle w:val="TOC1"/>
            <w:tabs>
              <w:tab w:val="right" w:leader="dot" w:pos="9016"/>
            </w:tabs>
            <w:rPr>
              <w:rFonts w:asciiTheme="minorHAnsi" w:eastAsiaTheme="minorEastAsia" w:hAnsiTheme="minorHAnsi" w:cstheme="minorBidi"/>
              <w:noProof/>
              <w:lang w:val="bs-Latn-BA" w:eastAsia="bs-Latn-BA" w:bidi="ar-SA"/>
            </w:rPr>
          </w:pPr>
          <w:r w:rsidRPr="003934CC">
            <w:rPr>
              <w:rFonts w:ascii="Times New Roman" w:hAnsi="Times New Roman" w:cs="Times New Roman"/>
              <w:sz w:val="24"/>
              <w:szCs w:val="24"/>
            </w:rPr>
            <w:fldChar w:fldCharType="begin"/>
          </w:r>
          <w:r w:rsidRPr="003934CC">
            <w:rPr>
              <w:rFonts w:ascii="Times New Roman" w:hAnsi="Times New Roman" w:cs="Times New Roman"/>
              <w:sz w:val="24"/>
              <w:szCs w:val="24"/>
            </w:rPr>
            <w:instrText xml:space="preserve"> TOC \o "1-3" \h \z \u </w:instrText>
          </w:r>
          <w:r w:rsidRPr="003934CC">
            <w:rPr>
              <w:rFonts w:ascii="Times New Roman" w:hAnsi="Times New Roman" w:cs="Times New Roman"/>
              <w:sz w:val="24"/>
              <w:szCs w:val="24"/>
            </w:rPr>
            <w:fldChar w:fldCharType="separate"/>
          </w:r>
          <w:hyperlink w:anchor="_Toc206456155" w:history="1">
            <w:r w:rsidR="004C1900" w:rsidRPr="004B6AF1">
              <w:rPr>
                <w:rStyle w:val="Hyperlink"/>
                <w:rFonts w:ascii="Times New Roman" w:hAnsi="Times New Roman" w:cs="Times New Roman"/>
                <w:b/>
                <w:bCs/>
                <w:noProof/>
              </w:rPr>
              <w:t>SAŽETAK</w:t>
            </w:r>
            <w:r w:rsidR="004C1900">
              <w:rPr>
                <w:noProof/>
                <w:webHidden/>
              </w:rPr>
              <w:tab/>
            </w:r>
            <w:r w:rsidR="004C1900">
              <w:rPr>
                <w:noProof/>
                <w:webHidden/>
              </w:rPr>
              <w:fldChar w:fldCharType="begin"/>
            </w:r>
            <w:r w:rsidR="004C1900">
              <w:rPr>
                <w:noProof/>
                <w:webHidden/>
              </w:rPr>
              <w:instrText xml:space="preserve"> PAGEREF _Toc206456155 \h </w:instrText>
            </w:r>
            <w:r w:rsidR="004C1900">
              <w:rPr>
                <w:noProof/>
                <w:webHidden/>
              </w:rPr>
            </w:r>
            <w:r w:rsidR="004C1900">
              <w:rPr>
                <w:noProof/>
                <w:webHidden/>
              </w:rPr>
              <w:fldChar w:fldCharType="separate"/>
            </w:r>
            <w:r w:rsidR="00FE6103">
              <w:rPr>
                <w:noProof/>
                <w:webHidden/>
              </w:rPr>
              <w:t>5</w:t>
            </w:r>
            <w:r w:rsidR="004C1900">
              <w:rPr>
                <w:noProof/>
                <w:webHidden/>
              </w:rPr>
              <w:fldChar w:fldCharType="end"/>
            </w:r>
          </w:hyperlink>
        </w:p>
        <w:p w14:paraId="5AE03C15" w14:textId="37B6679F"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56" w:history="1">
            <w:r w:rsidRPr="004B6AF1">
              <w:rPr>
                <w:rStyle w:val="Hyperlink"/>
                <w:rFonts w:ascii="Times New Roman" w:hAnsi="Times New Roman" w:cs="Times New Roman"/>
                <w:b/>
                <w:bCs/>
                <w:noProof/>
              </w:rPr>
              <w:t>SUMMARY</w:t>
            </w:r>
            <w:r>
              <w:rPr>
                <w:noProof/>
                <w:webHidden/>
              </w:rPr>
              <w:tab/>
            </w:r>
            <w:r>
              <w:rPr>
                <w:noProof/>
                <w:webHidden/>
              </w:rPr>
              <w:fldChar w:fldCharType="begin"/>
            </w:r>
            <w:r>
              <w:rPr>
                <w:noProof/>
                <w:webHidden/>
              </w:rPr>
              <w:instrText xml:space="preserve"> PAGEREF _Toc206456156 \h </w:instrText>
            </w:r>
            <w:r>
              <w:rPr>
                <w:noProof/>
                <w:webHidden/>
              </w:rPr>
            </w:r>
            <w:r>
              <w:rPr>
                <w:noProof/>
                <w:webHidden/>
              </w:rPr>
              <w:fldChar w:fldCharType="separate"/>
            </w:r>
            <w:r w:rsidR="00FE6103">
              <w:rPr>
                <w:noProof/>
                <w:webHidden/>
              </w:rPr>
              <w:t>6</w:t>
            </w:r>
            <w:r>
              <w:rPr>
                <w:noProof/>
                <w:webHidden/>
              </w:rPr>
              <w:fldChar w:fldCharType="end"/>
            </w:r>
          </w:hyperlink>
        </w:p>
        <w:p w14:paraId="676DE9A9" w14:textId="2BDC4CCE"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57" w:history="1">
            <w:r w:rsidRPr="004B6AF1">
              <w:rPr>
                <w:rStyle w:val="Hyperlink"/>
                <w:rFonts w:ascii="Times New Roman" w:hAnsi="Times New Roman" w:cs="Times New Roman"/>
                <w:b/>
                <w:bCs/>
                <w:noProof/>
              </w:rPr>
              <w:t>1.UVOD</w:t>
            </w:r>
            <w:r>
              <w:rPr>
                <w:noProof/>
                <w:webHidden/>
              </w:rPr>
              <w:tab/>
            </w:r>
            <w:r>
              <w:rPr>
                <w:noProof/>
                <w:webHidden/>
              </w:rPr>
              <w:fldChar w:fldCharType="begin"/>
            </w:r>
            <w:r>
              <w:rPr>
                <w:noProof/>
                <w:webHidden/>
              </w:rPr>
              <w:instrText xml:space="preserve"> PAGEREF _Toc206456157 \h </w:instrText>
            </w:r>
            <w:r>
              <w:rPr>
                <w:noProof/>
                <w:webHidden/>
              </w:rPr>
            </w:r>
            <w:r>
              <w:rPr>
                <w:noProof/>
                <w:webHidden/>
              </w:rPr>
              <w:fldChar w:fldCharType="separate"/>
            </w:r>
            <w:r w:rsidR="00FE6103">
              <w:rPr>
                <w:noProof/>
                <w:webHidden/>
              </w:rPr>
              <w:t>7</w:t>
            </w:r>
            <w:r>
              <w:rPr>
                <w:noProof/>
                <w:webHidden/>
              </w:rPr>
              <w:fldChar w:fldCharType="end"/>
            </w:r>
          </w:hyperlink>
        </w:p>
        <w:p w14:paraId="7EA9F825" w14:textId="3F8EC0F8"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58" w:history="1">
            <w:r w:rsidRPr="004B6AF1">
              <w:rPr>
                <w:rStyle w:val="Hyperlink"/>
                <w:rFonts w:ascii="Times New Roman" w:hAnsi="Times New Roman" w:cs="Times New Roman"/>
                <w:b/>
                <w:bCs/>
                <w:noProof/>
                <w:lang w:val="en-US"/>
              </w:rPr>
              <w:t>2. O DONIRANJU ORGANA</w:t>
            </w:r>
            <w:r>
              <w:rPr>
                <w:noProof/>
                <w:webHidden/>
              </w:rPr>
              <w:tab/>
            </w:r>
            <w:r>
              <w:rPr>
                <w:noProof/>
                <w:webHidden/>
              </w:rPr>
              <w:fldChar w:fldCharType="begin"/>
            </w:r>
            <w:r>
              <w:rPr>
                <w:noProof/>
                <w:webHidden/>
              </w:rPr>
              <w:instrText xml:space="preserve"> PAGEREF _Toc206456158 \h </w:instrText>
            </w:r>
            <w:r>
              <w:rPr>
                <w:noProof/>
                <w:webHidden/>
              </w:rPr>
            </w:r>
            <w:r>
              <w:rPr>
                <w:noProof/>
                <w:webHidden/>
              </w:rPr>
              <w:fldChar w:fldCharType="separate"/>
            </w:r>
            <w:r w:rsidR="00FE6103">
              <w:rPr>
                <w:noProof/>
                <w:webHidden/>
              </w:rPr>
              <w:t>8</w:t>
            </w:r>
            <w:r>
              <w:rPr>
                <w:noProof/>
                <w:webHidden/>
              </w:rPr>
              <w:fldChar w:fldCharType="end"/>
            </w:r>
          </w:hyperlink>
        </w:p>
        <w:p w14:paraId="59A19807" w14:textId="71E7CD69"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59" w:history="1">
            <w:r w:rsidRPr="004B6AF1">
              <w:rPr>
                <w:rStyle w:val="Hyperlink"/>
                <w:rFonts w:ascii="Times New Roman" w:hAnsi="Times New Roman" w:cs="Times New Roman"/>
                <w:b/>
                <w:bCs/>
                <w:noProof/>
                <w:lang w:val="en-US"/>
              </w:rPr>
              <w:t>2.1. Organi koji se mogu transplantirati</w:t>
            </w:r>
            <w:r>
              <w:rPr>
                <w:noProof/>
                <w:webHidden/>
              </w:rPr>
              <w:tab/>
            </w:r>
            <w:r>
              <w:rPr>
                <w:noProof/>
                <w:webHidden/>
              </w:rPr>
              <w:fldChar w:fldCharType="begin"/>
            </w:r>
            <w:r>
              <w:rPr>
                <w:noProof/>
                <w:webHidden/>
              </w:rPr>
              <w:instrText xml:space="preserve"> PAGEREF _Toc206456159 \h </w:instrText>
            </w:r>
            <w:r>
              <w:rPr>
                <w:noProof/>
                <w:webHidden/>
              </w:rPr>
            </w:r>
            <w:r>
              <w:rPr>
                <w:noProof/>
                <w:webHidden/>
              </w:rPr>
              <w:fldChar w:fldCharType="separate"/>
            </w:r>
            <w:r w:rsidR="00FE6103">
              <w:rPr>
                <w:noProof/>
                <w:webHidden/>
              </w:rPr>
              <w:t>9</w:t>
            </w:r>
            <w:r>
              <w:rPr>
                <w:noProof/>
                <w:webHidden/>
              </w:rPr>
              <w:fldChar w:fldCharType="end"/>
            </w:r>
          </w:hyperlink>
        </w:p>
        <w:p w14:paraId="275236A9" w14:textId="3A19881E"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60" w:history="1">
            <w:r w:rsidRPr="004B6AF1">
              <w:rPr>
                <w:rStyle w:val="Hyperlink"/>
                <w:rFonts w:ascii="Times New Roman" w:hAnsi="Times New Roman" w:cs="Times New Roman"/>
                <w:b/>
                <w:bCs/>
                <w:noProof/>
                <w:shd w:val="clear" w:color="auto" w:fill="FFFFFF"/>
              </w:rPr>
              <w:t>2.2. Osobe koje mogu biti donori organa</w:t>
            </w:r>
            <w:r>
              <w:rPr>
                <w:noProof/>
                <w:webHidden/>
              </w:rPr>
              <w:tab/>
            </w:r>
            <w:r>
              <w:rPr>
                <w:noProof/>
                <w:webHidden/>
              </w:rPr>
              <w:fldChar w:fldCharType="begin"/>
            </w:r>
            <w:r>
              <w:rPr>
                <w:noProof/>
                <w:webHidden/>
              </w:rPr>
              <w:instrText xml:space="preserve"> PAGEREF _Toc206456160 \h </w:instrText>
            </w:r>
            <w:r>
              <w:rPr>
                <w:noProof/>
                <w:webHidden/>
              </w:rPr>
            </w:r>
            <w:r>
              <w:rPr>
                <w:noProof/>
                <w:webHidden/>
              </w:rPr>
              <w:fldChar w:fldCharType="separate"/>
            </w:r>
            <w:r w:rsidR="00FE6103">
              <w:rPr>
                <w:noProof/>
                <w:webHidden/>
              </w:rPr>
              <w:t>10</w:t>
            </w:r>
            <w:r>
              <w:rPr>
                <w:noProof/>
                <w:webHidden/>
              </w:rPr>
              <w:fldChar w:fldCharType="end"/>
            </w:r>
          </w:hyperlink>
        </w:p>
        <w:p w14:paraId="1807BD60" w14:textId="72B20790"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61" w:history="1">
            <w:r w:rsidRPr="004B6AF1">
              <w:rPr>
                <w:rStyle w:val="Hyperlink"/>
                <w:rFonts w:ascii="Times New Roman" w:hAnsi="Times New Roman" w:cs="Times New Roman"/>
                <w:b/>
                <w:bCs/>
                <w:noProof/>
                <w:shd w:val="clear" w:color="auto" w:fill="FFFFFF"/>
              </w:rPr>
              <w:t>2.3. Vrijeme pogodno za transplantaciju</w:t>
            </w:r>
            <w:r>
              <w:rPr>
                <w:noProof/>
                <w:webHidden/>
              </w:rPr>
              <w:tab/>
            </w:r>
            <w:r>
              <w:rPr>
                <w:noProof/>
                <w:webHidden/>
              </w:rPr>
              <w:fldChar w:fldCharType="begin"/>
            </w:r>
            <w:r>
              <w:rPr>
                <w:noProof/>
                <w:webHidden/>
              </w:rPr>
              <w:instrText xml:space="preserve"> PAGEREF _Toc206456161 \h </w:instrText>
            </w:r>
            <w:r>
              <w:rPr>
                <w:noProof/>
                <w:webHidden/>
              </w:rPr>
            </w:r>
            <w:r>
              <w:rPr>
                <w:noProof/>
                <w:webHidden/>
              </w:rPr>
              <w:fldChar w:fldCharType="separate"/>
            </w:r>
            <w:r w:rsidR="00FE6103">
              <w:rPr>
                <w:noProof/>
                <w:webHidden/>
              </w:rPr>
              <w:t>10</w:t>
            </w:r>
            <w:r>
              <w:rPr>
                <w:noProof/>
                <w:webHidden/>
              </w:rPr>
              <w:fldChar w:fldCharType="end"/>
            </w:r>
          </w:hyperlink>
        </w:p>
        <w:p w14:paraId="7BF8C664" w14:textId="4CBADDC3"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62" w:history="1">
            <w:r w:rsidRPr="004B6AF1">
              <w:rPr>
                <w:rStyle w:val="Hyperlink"/>
                <w:rFonts w:ascii="Times New Roman" w:hAnsi="Times New Roman" w:cs="Times New Roman"/>
                <w:b/>
                <w:bCs/>
                <w:noProof/>
                <w:lang w:val="en-US"/>
              </w:rPr>
              <w:t>2.4. Uslovi doniranja živih organa</w:t>
            </w:r>
            <w:r>
              <w:rPr>
                <w:noProof/>
                <w:webHidden/>
              </w:rPr>
              <w:tab/>
            </w:r>
            <w:r>
              <w:rPr>
                <w:noProof/>
                <w:webHidden/>
              </w:rPr>
              <w:fldChar w:fldCharType="begin"/>
            </w:r>
            <w:r>
              <w:rPr>
                <w:noProof/>
                <w:webHidden/>
              </w:rPr>
              <w:instrText xml:space="preserve"> PAGEREF _Toc206456162 \h </w:instrText>
            </w:r>
            <w:r>
              <w:rPr>
                <w:noProof/>
                <w:webHidden/>
              </w:rPr>
            </w:r>
            <w:r>
              <w:rPr>
                <w:noProof/>
                <w:webHidden/>
              </w:rPr>
              <w:fldChar w:fldCharType="separate"/>
            </w:r>
            <w:r w:rsidR="00FE6103">
              <w:rPr>
                <w:noProof/>
                <w:webHidden/>
              </w:rPr>
              <w:t>11</w:t>
            </w:r>
            <w:r>
              <w:rPr>
                <w:noProof/>
                <w:webHidden/>
              </w:rPr>
              <w:fldChar w:fldCharType="end"/>
            </w:r>
          </w:hyperlink>
        </w:p>
        <w:p w14:paraId="11DFE537" w14:textId="4E695A7A" w:rsidR="004C1900" w:rsidRDefault="004C1900">
          <w:pPr>
            <w:pStyle w:val="TOC3"/>
            <w:tabs>
              <w:tab w:val="right" w:leader="dot" w:pos="9016"/>
            </w:tabs>
            <w:rPr>
              <w:rFonts w:asciiTheme="minorHAnsi" w:eastAsiaTheme="minorEastAsia" w:hAnsiTheme="minorHAnsi" w:cstheme="minorBidi"/>
              <w:noProof/>
              <w:lang w:val="bs-Latn-BA" w:eastAsia="bs-Latn-BA" w:bidi="ar-SA"/>
            </w:rPr>
          </w:pPr>
          <w:hyperlink w:anchor="_Toc206456163" w:history="1">
            <w:r w:rsidRPr="004B6AF1">
              <w:rPr>
                <w:rStyle w:val="Hyperlink"/>
                <w:rFonts w:ascii="Times New Roman" w:hAnsi="Times New Roman" w:cs="Times New Roman"/>
                <w:b/>
                <w:bCs/>
                <w:noProof/>
                <w:lang w:val="en-US"/>
              </w:rPr>
              <w:t>2.4.1.</w:t>
            </w:r>
            <w:r w:rsidRPr="004B6AF1">
              <w:rPr>
                <w:rStyle w:val="Hyperlink"/>
                <w:rFonts w:ascii="Times New Roman" w:hAnsi="Times New Roman" w:cs="Times New Roman"/>
                <w:b/>
                <w:bCs/>
                <w:noProof/>
                <w:shd w:val="clear" w:color="auto" w:fill="FFFFFF"/>
              </w:rPr>
              <w:t xml:space="preserve"> Zakonska regulativa o doniranju živih organa</w:t>
            </w:r>
            <w:r>
              <w:rPr>
                <w:noProof/>
                <w:webHidden/>
              </w:rPr>
              <w:tab/>
            </w:r>
            <w:r>
              <w:rPr>
                <w:noProof/>
                <w:webHidden/>
              </w:rPr>
              <w:fldChar w:fldCharType="begin"/>
            </w:r>
            <w:r>
              <w:rPr>
                <w:noProof/>
                <w:webHidden/>
              </w:rPr>
              <w:instrText xml:space="preserve"> PAGEREF _Toc206456163 \h </w:instrText>
            </w:r>
            <w:r>
              <w:rPr>
                <w:noProof/>
                <w:webHidden/>
              </w:rPr>
            </w:r>
            <w:r>
              <w:rPr>
                <w:noProof/>
                <w:webHidden/>
              </w:rPr>
              <w:fldChar w:fldCharType="separate"/>
            </w:r>
            <w:r w:rsidR="00FE6103">
              <w:rPr>
                <w:noProof/>
                <w:webHidden/>
              </w:rPr>
              <w:t>12</w:t>
            </w:r>
            <w:r>
              <w:rPr>
                <w:noProof/>
                <w:webHidden/>
              </w:rPr>
              <w:fldChar w:fldCharType="end"/>
            </w:r>
          </w:hyperlink>
        </w:p>
        <w:p w14:paraId="55691E42" w14:textId="1546FBA9"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64" w:history="1">
            <w:r w:rsidRPr="004B6AF1">
              <w:rPr>
                <w:rStyle w:val="Hyperlink"/>
                <w:rFonts w:ascii="Times New Roman" w:hAnsi="Times New Roman" w:cs="Times New Roman"/>
                <w:b/>
                <w:bCs/>
                <w:noProof/>
                <w:lang w:val="en-US"/>
              </w:rPr>
              <w:t>2.5. Zakon o transplantaciji organa i tkiva u svrhu liječenja Federacije Bosne i Hercegovine</w:t>
            </w:r>
            <w:r>
              <w:rPr>
                <w:noProof/>
                <w:webHidden/>
              </w:rPr>
              <w:tab/>
            </w:r>
            <w:r>
              <w:rPr>
                <w:noProof/>
                <w:webHidden/>
              </w:rPr>
              <w:fldChar w:fldCharType="begin"/>
            </w:r>
            <w:r>
              <w:rPr>
                <w:noProof/>
                <w:webHidden/>
              </w:rPr>
              <w:instrText xml:space="preserve"> PAGEREF _Toc206456164 \h </w:instrText>
            </w:r>
            <w:r>
              <w:rPr>
                <w:noProof/>
                <w:webHidden/>
              </w:rPr>
            </w:r>
            <w:r>
              <w:rPr>
                <w:noProof/>
                <w:webHidden/>
              </w:rPr>
              <w:fldChar w:fldCharType="separate"/>
            </w:r>
            <w:r w:rsidR="00FE6103">
              <w:rPr>
                <w:noProof/>
                <w:webHidden/>
              </w:rPr>
              <w:t>12</w:t>
            </w:r>
            <w:r>
              <w:rPr>
                <w:noProof/>
                <w:webHidden/>
              </w:rPr>
              <w:fldChar w:fldCharType="end"/>
            </w:r>
          </w:hyperlink>
        </w:p>
        <w:p w14:paraId="3CBABB6B" w14:textId="7FBB48DC"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65" w:history="1">
            <w:r w:rsidRPr="004B6AF1">
              <w:rPr>
                <w:rStyle w:val="Hyperlink"/>
                <w:rFonts w:ascii="Times New Roman" w:hAnsi="Times New Roman" w:cs="Times New Roman"/>
                <w:b/>
                <w:bCs/>
                <w:noProof/>
                <w:lang w:val="en-US"/>
              </w:rPr>
              <w:t>2.6. Adnanov Zakon</w:t>
            </w:r>
            <w:r>
              <w:rPr>
                <w:noProof/>
                <w:webHidden/>
              </w:rPr>
              <w:tab/>
            </w:r>
            <w:r>
              <w:rPr>
                <w:noProof/>
                <w:webHidden/>
              </w:rPr>
              <w:fldChar w:fldCharType="begin"/>
            </w:r>
            <w:r>
              <w:rPr>
                <w:noProof/>
                <w:webHidden/>
              </w:rPr>
              <w:instrText xml:space="preserve"> PAGEREF _Toc206456165 \h </w:instrText>
            </w:r>
            <w:r>
              <w:rPr>
                <w:noProof/>
                <w:webHidden/>
              </w:rPr>
            </w:r>
            <w:r>
              <w:rPr>
                <w:noProof/>
                <w:webHidden/>
              </w:rPr>
              <w:fldChar w:fldCharType="separate"/>
            </w:r>
            <w:r w:rsidR="00FE6103">
              <w:rPr>
                <w:noProof/>
                <w:webHidden/>
              </w:rPr>
              <w:t>14</w:t>
            </w:r>
            <w:r>
              <w:rPr>
                <w:noProof/>
                <w:webHidden/>
              </w:rPr>
              <w:fldChar w:fldCharType="end"/>
            </w:r>
          </w:hyperlink>
        </w:p>
        <w:p w14:paraId="62B4D1DC" w14:textId="1204F1C1"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66" w:history="1">
            <w:r w:rsidRPr="004B6AF1">
              <w:rPr>
                <w:rStyle w:val="Hyperlink"/>
                <w:rFonts w:ascii="Times New Roman" w:hAnsi="Times New Roman" w:cs="Times New Roman"/>
                <w:b/>
                <w:bCs/>
                <w:noProof/>
                <w:shd w:val="clear" w:color="auto" w:fill="FFFFFF"/>
              </w:rPr>
              <w:t>2.7. Postupak transplantacije organa</w:t>
            </w:r>
            <w:r>
              <w:rPr>
                <w:noProof/>
                <w:webHidden/>
              </w:rPr>
              <w:tab/>
            </w:r>
            <w:r>
              <w:rPr>
                <w:noProof/>
                <w:webHidden/>
              </w:rPr>
              <w:fldChar w:fldCharType="begin"/>
            </w:r>
            <w:r>
              <w:rPr>
                <w:noProof/>
                <w:webHidden/>
              </w:rPr>
              <w:instrText xml:space="preserve"> PAGEREF _Toc206456166 \h </w:instrText>
            </w:r>
            <w:r>
              <w:rPr>
                <w:noProof/>
                <w:webHidden/>
              </w:rPr>
            </w:r>
            <w:r>
              <w:rPr>
                <w:noProof/>
                <w:webHidden/>
              </w:rPr>
              <w:fldChar w:fldCharType="separate"/>
            </w:r>
            <w:r w:rsidR="00FE6103">
              <w:rPr>
                <w:noProof/>
                <w:webHidden/>
              </w:rPr>
              <w:t>15</w:t>
            </w:r>
            <w:r>
              <w:rPr>
                <w:noProof/>
                <w:webHidden/>
              </w:rPr>
              <w:fldChar w:fldCharType="end"/>
            </w:r>
          </w:hyperlink>
        </w:p>
        <w:p w14:paraId="4DE3C488" w14:textId="42E9802C"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67" w:history="1">
            <w:r w:rsidRPr="004B6AF1">
              <w:rPr>
                <w:rStyle w:val="Hyperlink"/>
                <w:rFonts w:ascii="Times New Roman" w:hAnsi="Times New Roman" w:cs="Times New Roman"/>
                <w:b/>
                <w:bCs/>
                <w:noProof/>
                <w:shd w:val="clear" w:color="auto" w:fill="FFFFFF"/>
              </w:rPr>
              <w:t>2.8. Kontaktiranje nadležnih institucija za doniranje organa</w:t>
            </w:r>
            <w:r>
              <w:rPr>
                <w:noProof/>
                <w:webHidden/>
              </w:rPr>
              <w:tab/>
            </w:r>
            <w:r>
              <w:rPr>
                <w:noProof/>
                <w:webHidden/>
              </w:rPr>
              <w:fldChar w:fldCharType="begin"/>
            </w:r>
            <w:r>
              <w:rPr>
                <w:noProof/>
                <w:webHidden/>
              </w:rPr>
              <w:instrText xml:space="preserve"> PAGEREF _Toc206456167 \h </w:instrText>
            </w:r>
            <w:r>
              <w:rPr>
                <w:noProof/>
                <w:webHidden/>
              </w:rPr>
            </w:r>
            <w:r>
              <w:rPr>
                <w:noProof/>
                <w:webHidden/>
              </w:rPr>
              <w:fldChar w:fldCharType="separate"/>
            </w:r>
            <w:r w:rsidR="00FE6103">
              <w:rPr>
                <w:noProof/>
                <w:webHidden/>
              </w:rPr>
              <w:t>15</w:t>
            </w:r>
            <w:r>
              <w:rPr>
                <w:noProof/>
                <w:webHidden/>
              </w:rPr>
              <w:fldChar w:fldCharType="end"/>
            </w:r>
          </w:hyperlink>
        </w:p>
        <w:p w14:paraId="35F7668E" w14:textId="4136D90F"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68" w:history="1">
            <w:r w:rsidRPr="004B6AF1">
              <w:rPr>
                <w:rStyle w:val="Hyperlink"/>
                <w:rFonts w:ascii="Times New Roman" w:hAnsi="Times New Roman" w:cs="Times New Roman"/>
                <w:b/>
                <w:bCs/>
                <w:noProof/>
              </w:rPr>
              <w:t>3</w:t>
            </w:r>
            <w:r w:rsidRPr="004B6AF1">
              <w:rPr>
                <w:rStyle w:val="Hyperlink"/>
                <w:rFonts w:ascii="Times New Roman" w:hAnsi="Times New Roman" w:cs="Times New Roman"/>
                <w:noProof/>
              </w:rPr>
              <w:t xml:space="preserve">. </w:t>
            </w:r>
            <w:r w:rsidRPr="004B6AF1">
              <w:rPr>
                <w:rStyle w:val="Hyperlink"/>
                <w:rFonts w:ascii="Times New Roman" w:hAnsi="Times New Roman" w:cs="Times New Roman"/>
                <w:b/>
                <w:bCs/>
                <w:noProof/>
              </w:rPr>
              <w:t>SVJETSKI LIDERI U DONIRANJU ORGANA</w:t>
            </w:r>
            <w:r>
              <w:rPr>
                <w:noProof/>
                <w:webHidden/>
              </w:rPr>
              <w:tab/>
            </w:r>
            <w:r>
              <w:rPr>
                <w:noProof/>
                <w:webHidden/>
              </w:rPr>
              <w:fldChar w:fldCharType="begin"/>
            </w:r>
            <w:r>
              <w:rPr>
                <w:noProof/>
                <w:webHidden/>
              </w:rPr>
              <w:instrText xml:space="preserve"> PAGEREF _Toc206456168 \h </w:instrText>
            </w:r>
            <w:r>
              <w:rPr>
                <w:noProof/>
                <w:webHidden/>
              </w:rPr>
            </w:r>
            <w:r>
              <w:rPr>
                <w:noProof/>
                <w:webHidden/>
              </w:rPr>
              <w:fldChar w:fldCharType="separate"/>
            </w:r>
            <w:r w:rsidR="00FE6103">
              <w:rPr>
                <w:noProof/>
                <w:webHidden/>
              </w:rPr>
              <w:t>16</w:t>
            </w:r>
            <w:r>
              <w:rPr>
                <w:noProof/>
                <w:webHidden/>
              </w:rPr>
              <w:fldChar w:fldCharType="end"/>
            </w:r>
          </w:hyperlink>
        </w:p>
        <w:p w14:paraId="6F26248F" w14:textId="435C236A"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69" w:history="1">
            <w:r w:rsidRPr="004B6AF1">
              <w:rPr>
                <w:rStyle w:val="Hyperlink"/>
                <w:rFonts w:ascii="Times New Roman" w:hAnsi="Times New Roman" w:cs="Times New Roman"/>
                <w:b/>
                <w:bCs/>
                <w:noProof/>
                <w:lang w:val="en-US"/>
              </w:rPr>
              <w:t>3.1.Poređenje različitih zakonskih modela</w:t>
            </w:r>
            <w:r>
              <w:rPr>
                <w:noProof/>
                <w:webHidden/>
              </w:rPr>
              <w:tab/>
            </w:r>
            <w:r>
              <w:rPr>
                <w:noProof/>
                <w:webHidden/>
              </w:rPr>
              <w:fldChar w:fldCharType="begin"/>
            </w:r>
            <w:r>
              <w:rPr>
                <w:noProof/>
                <w:webHidden/>
              </w:rPr>
              <w:instrText xml:space="preserve"> PAGEREF _Toc206456169 \h </w:instrText>
            </w:r>
            <w:r>
              <w:rPr>
                <w:noProof/>
                <w:webHidden/>
              </w:rPr>
            </w:r>
            <w:r>
              <w:rPr>
                <w:noProof/>
                <w:webHidden/>
              </w:rPr>
              <w:fldChar w:fldCharType="separate"/>
            </w:r>
            <w:r w:rsidR="00FE6103">
              <w:rPr>
                <w:noProof/>
                <w:webHidden/>
              </w:rPr>
              <w:t>17</w:t>
            </w:r>
            <w:r>
              <w:rPr>
                <w:noProof/>
                <w:webHidden/>
              </w:rPr>
              <w:fldChar w:fldCharType="end"/>
            </w:r>
          </w:hyperlink>
        </w:p>
        <w:p w14:paraId="25556D06" w14:textId="3C5C4921"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70" w:history="1">
            <w:r w:rsidRPr="004B6AF1">
              <w:rPr>
                <w:rStyle w:val="Hyperlink"/>
                <w:rFonts w:ascii="Times New Roman" w:hAnsi="Times New Roman" w:cs="Times New Roman"/>
                <w:b/>
                <w:bCs/>
                <w:noProof/>
                <w:lang w:val="en-US"/>
              </w:rPr>
              <w:t>4.TRANSPLANTACIJA U BOSNI I HERCEGOVINI</w:t>
            </w:r>
            <w:r>
              <w:rPr>
                <w:noProof/>
                <w:webHidden/>
              </w:rPr>
              <w:tab/>
            </w:r>
            <w:r>
              <w:rPr>
                <w:noProof/>
                <w:webHidden/>
              </w:rPr>
              <w:fldChar w:fldCharType="begin"/>
            </w:r>
            <w:r>
              <w:rPr>
                <w:noProof/>
                <w:webHidden/>
              </w:rPr>
              <w:instrText xml:space="preserve"> PAGEREF _Toc206456170 \h </w:instrText>
            </w:r>
            <w:r>
              <w:rPr>
                <w:noProof/>
                <w:webHidden/>
              </w:rPr>
            </w:r>
            <w:r>
              <w:rPr>
                <w:noProof/>
                <w:webHidden/>
              </w:rPr>
              <w:fldChar w:fldCharType="separate"/>
            </w:r>
            <w:r w:rsidR="00FE6103">
              <w:rPr>
                <w:noProof/>
                <w:webHidden/>
              </w:rPr>
              <w:t>18</w:t>
            </w:r>
            <w:r>
              <w:rPr>
                <w:noProof/>
                <w:webHidden/>
              </w:rPr>
              <w:fldChar w:fldCharType="end"/>
            </w:r>
          </w:hyperlink>
        </w:p>
        <w:p w14:paraId="59444862" w14:textId="1053BB62"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71" w:history="1">
            <w:r w:rsidRPr="004B6AF1">
              <w:rPr>
                <w:rStyle w:val="Hyperlink"/>
                <w:rFonts w:ascii="Times New Roman" w:hAnsi="Times New Roman" w:cs="Times New Roman"/>
                <w:b/>
                <w:bCs/>
                <w:noProof/>
                <w:lang w:val="en-US"/>
              </w:rPr>
              <w:t>4.1. Istraživanja transplantacijskog sistema Bosne i Hercegovine</w:t>
            </w:r>
            <w:r>
              <w:rPr>
                <w:noProof/>
                <w:webHidden/>
              </w:rPr>
              <w:tab/>
            </w:r>
            <w:r>
              <w:rPr>
                <w:noProof/>
                <w:webHidden/>
              </w:rPr>
              <w:fldChar w:fldCharType="begin"/>
            </w:r>
            <w:r>
              <w:rPr>
                <w:noProof/>
                <w:webHidden/>
              </w:rPr>
              <w:instrText xml:space="preserve"> PAGEREF _Toc206456171 \h </w:instrText>
            </w:r>
            <w:r>
              <w:rPr>
                <w:noProof/>
                <w:webHidden/>
              </w:rPr>
            </w:r>
            <w:r>
              <w:rPr>
                <w:noProof/>
                <w:webHidden/>
              </w:rPr>
              <w:fldChar w:fldCharType="separate"/>
            </w:r>
            <w:r w:rsidR="00FE6103">
              <w:rPr>
                <w:noProof/>
                <w:webHidden/>
              </w:rPr>
              <w:t>19</w:t>
            </w:r>
            <w:r>
              <w:rPr>
                <w:noProof/>
                <w:webHidden/>
              </w:rPr>
              <w:fldChar w:fldCharType="end"/>
            </w:r>
          </w:hyperlink>
        </w:p>
        <w:p w14:paraId="2B99C333" w14:textId="2D844F4D"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72" w:history="1">
            <w:r w:rsidRPr="004B6AF1">
              <w:rPr>
                <w:rStyle w:val="Hyperlink"/>
                <w:rFonts w:ascii="Times New Roman" w:hAnsi="Times New Roman" w:cs="Times New Roman"/>
                <w:b/>
                <w:bCs/>
                <w:noProof/>
                <w:lang w:val="en-US"/>
              </w:rPr>
              <w:t>5.EUROTRANSPLANT</w:t>
            </w:r>
            <w:r>
              <w:rPr>
                <w:noProof/>
                <w:webHidden/>
              </w:rPr>
              <w:tab/>
            </w:r>
            <w:r>
              <w:rPr>
                <w:noProof/>
                <w:webHidden/>
              </w:rPr>
              <w:fldChar w:fldCharType="begin"/>
            </w:r>
            <w:r>
              <w:rPr>
                <w:noProof/>
                <w:webHidden/>
              </w:rPr>
              <w:instrText xml:space="preserve"> PAGEREF _Toc206456172 \h </w:instrText>
            </w:r>
            <w:r>
              <w:rPr>
                <w:noProof/>
                <w:webHidden/>
              </w:rPr>
            </w:r>
            <w:r>
              <w:rPr>
                <w:noProof/>
                <w:webHidden/>
              </w:rPr>
              <w:fldChar w:fldCharType="separate"/>
            </w:r>
            <w:r w:rsidR="00FE6103">
              <w:rPr>
                <w:noProof/>
                <w:webHidden/>
              </w:rPr>
              <w:t>21</w:t>
            </w:r>
            <w:r>
              <w:rPr>
                <w:noProof/>
                <w:webHidden/>
              </w:rPr>
              <w:fldChar w:fldCharType="end"/>
            </w:r>
          </w:hyperlink>
        </w:p>
        <w:p w14:paraId="44E24F13" w14:textId="6A06A83D"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73" w:history="1">
            <w:r w:rsidRPr="004B6AF1">
              <w:rPr>
                <w:rStyle w:val="Hyperlink"/>
                <w:rFonts w:ascii="Times New Roman" w:hAnsi="Times New Roman" w:cs="Times New Roman"/>
                <w:b/>
                <w:bCs/>
                <w:noProof/>
                <w:lang w:val="en-US"/>
              </w:rPr>
              <w:t>6.TRANSPLANTACIJA SRCA</w:t>
            </w:r>
            <w:r>
              <w:rPr>
                <w:noProof/>
                <w:webHidden/>
              </w:rPr>
              <w:tab/>
            </w:r>
            <w:r>
              <w:rPr>
                <w:noProof/>
                <w:webHidden/>
              </w:rPr>
              <w:fldChar w:fldCharType="begin"/>
            </w:r>
            <w:r>
              <w:rPr>
                <w:noProof/>
                <w:webHidden/>
              </w:rPr>
              <w:instrText xml:space="preserve"> PAGEREF _Toc206456173 \h </w:instrText>
            </w:r>
            <w:r>
              <w:rPr>
                <w:noProof/>
                <w:webHidden/>
              </w:rPr>
            </w:r>
            <w:r>
              <w:rPr>
                <w:noProof/>
                <w:webHidden/>
              </w:rPr>
              <w:fldChar w:fldCharType="separate"/>
            </w:r>
            <w:r w:rsidR="00FE6103">
              <w:rPr>
                <w:noProof/>
                <w:webHidden/>
              </w:rPr>
              <w:t>22</w:t>
            </w:r>
            <w:r>
              <w:rPr>
                <w:noProof/>
                <w:webHidden/>
              </w:rPr>
              <w:fldChar w:fldCharType="end"/>
            </w:r>
          </w:hyperlink>
        </w:p>
        <w:p w14:paraId="390053AF" w14:textId="3922271A"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74" w:history="1">
            <w:r w:rsidRPr="004B6AF1">
              <w:rPr>
                <w:rStyle w:val="Hyperlink"/>
                <w:rFonts w:ascii="Times New Roman" w:hAnsi="Times New Roman" w:cs="Times New Roman"/>
                <w:b/>
                <w:bCs/>
                <w:noProof/>
                <w:lang w:val="en-US"/>
              </w:rPr>
              <w:t>6.1. Donor organa srca</w:t>
            </w:r>
            <w:r>
              <w:rPr>
                <w:noProof/>
                <w:webHidden/>
              </w:rPr>
              <w:tab/>
            </w:r>
            <w:r>
              <w:rPr>
                <w:noProof/>
                <w:webHidden/>
              </w:rPr>
              <w:fldChar w:fldCharType="begin"/>
            </w:r>
            <w:r>
              <w:rPr>
                <w:noProof/>
                <w:webHidden/>
              </w:rPr>
              <w:instrText xml:space="preserve"> PAGEREF _Toc206456174 \h </w:instrText>
            </w:r>
            <w:r>
              <w:rPr>
                <w:noProof/>
                <w:webHidden/>
              </w:rPr>
            </w:r>
            <w:r>
              <w:rPr>
                <w:noProof/>
                <w:webHidden/>
              </w:rPr>
              <w:fldChar w:fldCharType="separate"/>
            </w:r>
            <w:r w:rsidR="00FE6103">
              <w:rPr>
                <w:noProof/>
                <w:webHidden/>
              </w:rPr>
              <w:t>22</w:t>
            </w:r>
            <w:r>
              <w:rPr>
                <w:noProof/>
                <w:webHidden/>
              </w:rPr>
              <w:fldChar w:fldCharType="end"/>
            </w:r>
          </w:hyperlink>
        </w:p>
        <w:p w14:paraId="5C973ADD" w14:textId="15B5E021"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75" w:history="1">
            <w:r w:rsidRPr="004B6AF1">
              <w:rPr>
                <w:rStyle w:val="Hyperlink"/>
                <w:rFonts w:ascii="Times New Roman" w:hAnsi="Times New Roman" w:cs="Times New Roman"/>
                <w:b/>
                <w:bCs/>
                <w:noProof/>
                <w:lang w:val="en-US"/>
              </w:rPr>
              <w:t>6.2. Lista čekanja za transplantaciju srca</w:t>
            </w:r>
            <w:r>
              <w:rPr>
                <w:noProof/>
                <w:webHidden/>
              </w:rPr>
              <w:tab/>
            </w:r>
            <w:r>
              <w:rPr>
                <w:noProof/>
                <w:webHidden/>
              </w:rPr>
              <w:fldChar w:fldCharType="begin"/>
            </w:r>
            <w:r>
              <w:rPr>
                <w:noProof/>
                <w:webHidden/>
              </w:rPr>
              <w:instrText xml:space="preserve"> PAGEREF _Toc206456175 \h </w:instrText>
            </w:r>
            <w:r>
              <w:rPr>
                <w:noProof/>
                <w:webHidden/>
              </w:rPr>
            </w:r>
            <w:r>
              <w:rPr>
                <w:noProof/>
                <w:webHidden/>
              </w:rPr>
              <w:fldChar w:fldCharType="separate"/>
            </w:r>
            <w:r w:rsidR="00FE6103">
              <w:rPr>
                <w:noProof/>
                <w:webHidden/>
              </w:rPr>
              <w:t>23</w:t>
            </w:r>
            <w:r>
              <w:rPr>
                <w:noProof/>
                <w:webHidden/>
              </w:rPr>
              <w:fldChar w:fldCharType="end"/>
            </w:r>
          </w:hyperlink>
        </w:p>
        <w:p w14:paraId="30BA0568" w14:textId="0251EAF9"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76" w:history="1">
            <w:r w:rsidRPr="004B6AF1">
              <w:rPr>
                <w:rStyle w:val="Hyperlink"/>
                <w:rFonts w:ascii="Times New Roman" w:hAnsi="Times New Roman" w:cs="Times New Roman"/>
                <w:b/>
                <w:bCs/>
                <w:noProof/>
                <w:lang w:val="en-US"/>
              </w:rPr>
              <w:t>7.TRANSPLANTACIJA BUBREGA</w:t>
            </w:r>
            <w:r>
              <w:rPr>
                <w:noProof/>
                <w:webHidden/>
              </w:rPr>
              <w:tab/>
            </w:r>
            <w:r>
              <w:rPr>
                <w:noProof/>
                <w:webHidden/>
              </w:rPr>
              <w:fldChar w:fldCharType="begin"/>
            </w:r>
            <w:r>
              <w:rPr>
                <w:noProof/>
                <w:webHidden/>
              </w:rPr>
              <w:instrText xml:space="preserve"> PAGEREF _Toc206456176 \h </w:instrText>
            </w:r>
            <w:r>
              <w:rPr>
                <w:noProof/>
                <w:webHidden/>
              </w:rPr>
            </w:r>
            <w:r>
              <w:rPr>
                <w:noProof/>
                <w:webHidden/>
              </w:rPr>
              <w:fldChar w:fldCharType="separate"/>
            </w:r>
            <w:r w:rsidR="00FE6103">
              <w:rPr>
                <w:noProof/>
                <w:webHidden/>
              </w:rPr>
              <w:t>23</w:t>
            </w:r>
            <w:r>
              <w:rPr>
                <w:noProof/>
                <w:webHidden/>
              </w:rPr>
              <w:fldChar w:fldCharType="end"/>
            </w:r>
          </w:hyperlink>
        </w:p>
        <w:p w14:paraId="6B6E2771" w14:textId="4C5062F2"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77" w:history="1">
            <w:r w:rsidRPr="004B6AF1">
              <w:rPr>
                <w:rStyle w:val="Hyperlink"/>
                <w:rFonts w:ascii="Times New Roman" w:hAnsi="Times New Roman" w:cs="Times New Roman"/>
                <w:b/>
                <w:bCs/>
                <w:noProof/>
                <w:lang w:val="en-US"/>
              </w:rPr>
              <w:t>7.2. Donor bubrega</w:t>
            </w:r>
            <w:r>
              <w:rPr>
                <w:noProof/>
                <w:webHidden/>
              </w:rPr>
              <w:tab/>
            </w:r>
            <w:r>
              <w:rPr>
                <w:noProof/>
                <w:webHidden/>
              </w:rPr>
              <w:fldChar w:fldCharType="begin"/>
            </w:r>
            <w:r>
              <w:rPr>
                <w:noProof/>
                <w:webHidden/>
              </w:rPr>
              <w:instrText xml:space="preserve"> PAGEREF _Toc206456177 \h </w:instrText>
            </w:r>
            <w:r>
              <w:rPr>
                <w:noProof/>
                <w:webHidden/>
              </w:rPr>
            </w:r>
            <w:r>
              <w:rPr>
                <w:noProof/>
                <w:webHidden/>
              </w:rPr>
              <w:fldChar w:fldCharType="separate"/>
            </w:r>
            <w:r w:rsidR="00FE6103">
              <w:rPr>
                <w:noProof/>
                <w:webHidden/>
              </w:rPr>
              <w:t>23</w:t>
            </w:r>
            <w:r>
              <w:rPr>
                <w:noProof/>
                <w:webHidden/>
              </w:rPr>
              <w:fldChar w:fldCharType="end"/>
            </w:r>
          </w:hyperlink>
        </w:p>
        <w:p w14:paraId="7BEC10E2" w14:textId="26D7A385"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78" w:history="1">
            <w:r w:rsidRPr="004B6AF1">
              <w:rPr>
                <w:rStyle w:val="Hyperlink"/>
                <w:rFonts w:ascii="Times New Roman" w:hAnsi="Times New Roman" w:cs="Times New Roman"/>
                <w:b/>
                <w:bCs/>
                <w:noProof/>
                <w:shd w:val="clear" w:color="auto" w:fill="FBFBFB"/>
              </w:rPr>
              <w:t>8.TRANSPLANTACIJA JETRE</w:t>
            </w:r>
            <w:r>
              <w:rPr>
                <w:noProof/>
                <w:webHidden/>
              </w:rPr>
              <w:tab/>
            </w:r>
            <w:r>
              <w:rPr>
                <w:noProof/>
                <w:webHidden/>
              </w:rPr>
              <w:fldChar w:fldCharType="begin"/>
            </w:r>
            <w:r>
              <w:rPr>
                <w:noProof/>
                <w:webHidden/>
              </w:rPr>
              <w:instrText xml:space="preserve"> PAGEREF _Toc206456178 \h </w:instrText>
            </w:r>
            <w:r>
              <w:rPr>
                <w:noProof/>
                <w:webHidden/>
              </w:rPr>
            </w:r>
            <w:r>
              <w:rPr>
                <w:noProof/>
                <w:webHidden/>
              </w:rPr>
              <w:fldChar w:fldCharType="separate"/>
            </w:r>
            <w:r w:rsidR="00FE6103">
              <w:rPr>
                <w:noProof/>
                <w:webHidden/>
              </w:rPr>
              <w:t>24</w:t>
            </w:r>
            <w:r>
              <w:rPr>
                <w:noProof/>
                <w:webHidden/>
              </w:rPr>
              <w:fldChar w:fldCharType="end"/>
            </w:r>
          </w:hyperlink>
        </w:p>
        <w:p w14:paraId="2A50B19A" w14:textId="22C4998B"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79" w:history="1">
            <w:r w:rsidRPr="004B6AF1">
              <w:rPr>
                <w:rStyle w:val="Hyperlink"/>
                <w:rFonts w:ascii="Times New Roman" w:eastAsia="Times New Roman" w:hAnsi="Times New Roman" w:cs="Times New Roman"/>
                <w:b/>
                <w:bCs/>
                <w:noProof/>
                <w:lang w:val="bs-Latn-BA" w:eastAsia="bs-Latn-BA"/>
              </w:rPr>
              <w:t>8.1. Transplantacija jetre u Bosni i Hercegovini</w:t>
            </w:r>
            <w:r>
              <w:rPr>
                <w:noProof/>
                <w:webHidden/>
              </w:rPr>
              <w:tab/>
            </w:r>
            <w:r>
              <w:rPr>
                <w:noProof/>
                <w:webHidden/>
              </w:rPr>
              <w:fldChar w:fldCharType="begin"/>
            </w:r>
            <w:r>
              <w:rPr>
                <w:noProof/>
                <w:webHidden/>
              </w:rPr>
              <w:instrText xml:space="preserve"> PAGEREF _Toc206456179 \h </w:instrText>
            </w:r>
            <w:r>
              <w:rPr>
                <w:noProof/>
                <w:webHidden/>
              </w:rPr>
            </w:r>
            <w:r>
              <w:rPr>
                <w:noProof/>
                <w:webHidden/>
              </w:rPr>
              <w:fldChar w:fldCharType="separate"/>
            </w:r>
            <w:r w:rsidR="00FE6103">
              <w:rPr>
                <w:noProof/>
                <w:webHidden/>
              </w:rPr>
              <w:t>24</w:t>
            </w:r>
            <w:r>
              <w:rPr>
                <w:noProof/>
                <w:webHidden/>
              </w:rPr>
              <w:fldChar w:fldCharType="end"/>
            </w:r>
          </w:hyperlink>
        </w:p>
        <w:p w14:paraId="74BA3264" w14:textId="0A2E1D73"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80" w:history="1">
            <w:r w:rsidRPr="004B6AF1">
              <w:rPr>
                <w:rStyle w:val="Hyperlink"/>
                <w:rFonts w:ascii="Times New Roman" w:hAnsi="Times New Roman" w:cs="Times New Roman"/>
                <w:b/>
                <w:bCs/>
                <w:noProof/>
                <w:lang w:val="en-US"/>
              </w:rPr>
              <w:t>9.ETIČKI PRINCIPI PRI DONIRANJU ORGANA</w:t>
            </w:r>
            <w:r>
              <w:rPr>
                <w:noProof/>
                <w:webHidden/>
              </w:rPr>
              <w:tab/>
            </w:r>
            <w:r>
              <w:rPr>
                <w:noProof/>
                <w:webHidden/>
              </w:rPr>
              <w:fldChar w:fldCharType="begin"/>
            </w:r>
            <w:r>
              <w:rPr>
                <w:noProof/>
                <w:webHidden/>
              </w:rPr>
              <w:instrText xml:space="preserve"> PAGEREF _Toc206456180 \h </w:instrText>
            </w:r>
            <w:r>
              <w:rPr>
                <w:noProof/>
                <w:webHidden/>
              </w:rPr>
            </w:r>
            <w:r>
              <w:rPr>
                <w:noProof/>
                <w:webHidden/>
              </w:rPr>
              <w:fldChar w:fldCharType="separate"/>
            </w:r>
            <w:r w:rsidR="00FE6103">
              <w:rPr>
                <w:noProof/>
                <w:webHidden/>
              </w:rPr>
              <w:t>25</w:t>
            </w:r>
            <w:r>
              <w:rPr>
                <w:noProof/>
                <w:webHidden/>
              </w:rPr>
              <w:fldChar w:fldCharType="end"/>
            </w:r>
          </w:hyperlink>
        </w:p>
        <w:p w14:paraId="262C112E" w14:textId="13D19E7E"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81" w:history="1">
            <w:r w:rsidRPr="004B6AF1">
              <w:rPr>
                <w:rStyle w:val="Hyperlink"/>
                <w:rFonts w:ascii="Times New Roman" w:hAnsi="Times New Roman" w:cs="Times New Roman"/>
                <w:b/>
                <w:bCs/>
                <w:noProof/>
                <w:lang w:val="en-US"/>
              </w:rPr>
              <w:t>10.MITOVI ILI ISTINE O TRANSPLANTACIJI ORGANA</w:t>
            </w:r>
            <w:r>
              <w:rPr>
                <w:noProof/>
                <w:webHidden/>
              </w:rPr>
              <w:tab/>
            </w:r>
            <w:r>
              <w:rPr>
                <w:noProof/>
                <w:webHidden/>
              </w:rPr>
              <w:fldChar w:fldCharType="begin"/>
            </w:r>
            <w:r>
              <w:rPr>
                <w:noProof/>
                <w:webHidden/>
              </w:rPr>
              <w:instrText xml:space="preserve"> PAGEREF _Toc206456181 \h </w:instrText>
            </w:r>
            <w:r>
              <w:rPr>
                <w:noProof/>
                <w:webHidden/>
              </w:rPr>
            </w:r>
            <w:r>
              <w:rPr>
                <w:noProof/>
                <w:webHidden/>
              </w:rPr>
              <w:fldChar w:fldCharType="separate"/>
            </w:r>
            <w:r w:rsidR="00FE6103">
              <w:rPr>
                <w:noProof/>
                <w:webHidden/>
              </w:rPr>
              <w:t>25</w:t>
            </w:r>
            <w:r>
              <w:rPr>
                <w:noProof/>
                <w:webHidden/>
              </w:rPr>
              <w:fldChar w:fldCharType="end"/>
            </w:r>
          </w:hyperlink>
        </w:p>
        <w:p w14:paraId="039BC617" w14:textId="5CD6AAA8"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82" w:history="1">
            <w:r w:rsidRPr="004B6AF1">
              <w:rPr>
                <w:rStyle w:val="Hyperlink"/>
                <w:rFonts w:ascii="Times New Roman" w:hAnsi="Times New Roman" w:cs="Times New Roman"/>
                <w:b/>
                <w:bCs/>
                <w:noProof/>
                <w:lang w:val="en-US"/>
              </w:rPr>
              <w:t>11. EDUKACIJA I SVIJEST O DONIRANJU ORGANA</w:t>
            </w:r>
            <w:r>
              <w:rPr>
                <w:noProof/>
                <w:webHidden/>
              </w:rPr>
              <w:tab/>
            </w:r>
            <w:r>
              <w:rPr>
                <w:noProof/>
                <w:webHidden/>
              </w:rPr>
              <w:fldChar w:fldCharType="begin"/>
            </w:r>
            <w:r>
              <w:rPr>
                <w:noProof/>
                <w:webHidden/>
              </w:rPr>
              <w:instrText xml:space="preserve"> PAGEREF _Toc206456182 \h </w:instrText>
            </w:r>
            <w:r>
              <w:rPr>
                <w:noProof/>
                <w:webHidden/>
              </w:rPr>
            </w:r>
            <w:r>
              <w:rPr>
                <w:noProof/>
                <w:webHidden/>
              </w:rPr>
              <w:fldChar w:fldCharType="separate"/>
            </w:r>
            <w:r w:rsidR="00FE6103">
              <w:rPr>
                <w:noProof/>
                <w:webHidden/>
              </w:rPr>
              <w:t>26</w:t>
            </w:r>
            <w:r>
              <w:rPr>
                <w:noProof/>
                <w:webHidden/>
              </w:rPr>
              <w:fldChar w:fldCharType="end"/>
            </w:r>
          </w:hyperlink>
        </w:p>
        <w:p w14:paraId="0A0B1290" w14:textId="552ECAD1"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83" w:history="1">
            <w:r w:rsidRPr="004B6AF1">
              <w:rPr>
                <w:rStyle w:val="Hyperlink"/>
                <w:rFonts w:ascii="Times New Roman" w:hAnsi="Times New Roman" w:cs="Times New Roman"/>
                <w:b/>
                <w:bCs/>
                <w:noProof/>
                <w:lang w:val="en-US"/>
              </w:rPr>
              <w:t>12.PSIHOLOŠKI APEKTI DONIRANJA ORGANA</w:t>
            </w:r>
            <w:r>
              <w:rPr>
                <w:noProof/>
                <w:webHidden/>
              </w:rPr>
              <w:tab/>
            </w:r>
            <w:r>
              <w:rPr>
                <w:noProof/>
                <w:webHidden/>
              </w:rPr>
              <w:fldChar w:fldCharType="begin"/>
            </w:r>
            <w:r>
              <w:rPr>
                <w:noProof/>
                <w:webHidden/>
              </w:rPr>
              <w:instrText xml:space="preserve"> PAGEREF _Toc206456183 \h </w:instrText>
            </w:r>
            <w:r>
              <w:rPr>
                <w:noProof/>
                <w:webHidden/>
              </w:rPr>
            </w:r>
            <w:r>
              <w:rPr>
                <w:noProof/>
                <w:webHidden/>
              </w:rPr>
              <w:fldChar w:fldCharType="separate"/>
            </w:r>
            <w:r w:rsidR="00FE6103">
              <w:rPr>
                <w:noProof/>
                <w:webHidden/>
              </w:rPr>
              <w:t>26</w:t>
            </w:r>
            <w:r>
              <w:rPr>
                <w:noProof/>
                <w:webHidden/>
              </w:rPr>
              <w:fldChar w:fldCharType="end"/>
            </w:r>
          </w:hyperlink>
        </w:p>
        <w:p w14:paraId="65D3C63F" w14:textId="2E5C0883"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84" w:history="1">
            <w:r w:rsidRPr="004B6AF1">
              <w:rPr>
                <w:rStyle w:val="Hyperlink"/>
                <w:rFonts w:ascii="Times New Roman" w:hAnsi="Times New Roman" w:cs="Times New Roman"/>
                <w:b/>
                <w:bCs/>
                <w:noProof/>
                <w:lang w:val="en-US"/>
              </w:rPr>
              <w:t>13. ULOGA RELIGIJE U DONIRANJU ORGANA</w:t>
            </w:r>
            <w:r>
              <w:rPr>
                <w:noProof/>
                <w:webHidden/>
              </w:rPr>
              <w:tab/>
            </w:r>
            <w:r>
              <w:rPr>
                <w:noProof/>
                <w:webHidden/>
              </w:rPr>
              <w:fldChar w:fldCharType="begin"/>
            </w:r>
            <w:r>
              <w:rPr>
                <w:noProof/>
                <w:webHidden/>
              </w:rPr>
              <w:instrText xml:space="preserve"> PAGEREF _Toc206456184 \h </w:instrText>
            </w:r>
            <w:r>
              <w:rPr>
                <w:noProof/>
                <w:webHidden/>
              </w:rPr>
            </w:r>
            <w:r>
              <w:rPr>
                <w:noProof/>
                <w:webHidden/>
              </w:rPr>
              <w:fldChar w:fldCharType="separate"/>
            </w:r>
            <w:r w:rsidR="00FE6103">
              <w:rPr>
                <w:noProof/>
                <w:webHidden/>
              </w:rPr>
              <w:t>27</w:t>
            </w:r>
            <w:r>
              <w:rPr>
                <w:noProof/>
                <w:webHidden/>
              </w:rPr>
              <w:fldChar w:fldCharType="end"/>
            </w:r>
          </w:hyperlink>
        </w:p>
        <w:p w14:paraId="086957F9" w14:textId="1428F4BF"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85" w:history="1">
            <w:r w:rsidRPr="004B6AF1">
              <w:rPr>
                <w:rStyle w:val="Hyperlink"/>
                <w:rFonts w:ascii="Times New Roman" w:hAnsi="Times New Roman" w:cs="Times New Roman"/>
                <w:b/>
                <w:bCs/>
                <w:noProof/>
                <w:shd w:val="clear" w:color="auto" w:fill="FBFBFB"/>
              </w:rPr>
              <w:t>14.DIGITALIZACIJA DONORSTVA</w:t>
            </w:r>
            <w:r>
              <w:rPr>
                <w:noProof/>
                <w:webHidden/>
              </w:rPr>
              <w:tab/>
            </w:r>
            <w:r>
              <w:rPr>
                <w:noProof/>
                <w:webHidden/>
              </w:rPr>
              <w:fldChar w:fldCharType="begin"/>
            </w:r>
            <w:r>
              <w:rPr>
                <w:noProof/>
                <w:webHidden/>
              </w:rPr>
              <w:instrText xml:space="preserve"> PAGEREF _Toc206456185 \h </w:instrText>
            </w:r>
            <w:r>
              <w:rPr>
                <w:noProof/>
                <w:webHidden/>
              </w:rPr>
            </w:r>
            <w:r>
              <w:rPr>
                <w:noProof/>
                <w:webHidden/>
              </w:rPr>
              <w:fldChar w:fldCharType="separate"/>
            </w:r>
            <w:r w:rsidR="00FE6103">
              <w:rPr>
                <w:noProof/>
                <w:webHidden/>
              </w:rPr>
              <w:t>28</w:t>
            </w:r>
            <w:r>
              <w:rPr>
                <w:noProof/>
                <w:webHidden/>
              </w:rPr>
              <w:fldChar w:fldCharType="end"/>
            </w:r>
          </w:hyperlink>
        </w:p>
        <w:p w14:paraId="4C60B350" w14:textId="375D9152"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86" w:history="1">
            <w:r w:rsidRPr="004B6AF1">
              <w:rPr>
                <w:rStyle w:val="Hyperlink"/>
                <w:rFonts w:ascii="Times New Roman" w:hAnsi="Times New Roman" w:cs="Times New Roman"/>
                <w:b/>
                <w:bCs/>
                <w:noProof/>
              </w:rPr>
              <w:t>14.1.Funkcionalnosti predložene mobilne aplikacije</w:t>
            </w:r>
            <w:r>
              <w:rPr>
                <w:noProof/>
                <w:webHidden/>
              </w:rPr>
              <w:tab/>
            </w:r>
            <w:r>
              <w:rPr>
                <w:noProof/>
                <w:webHidden/>
              </w:rPr>
              <w:fldChar w:fldCharType="begin"/>
            </w:r>
            <w:r>
              <w:rPr>
                <w:noProof/>
                <w:webHidden/>
              </w:rPr>
              <w:instrText xml:space="preserve"> PAGEREF _Toc206456186 \h </w:instrText>
            </w:r>
            <w:r>
              <w:rPr>
                <w:noProof/>
                <w:webHidden/>
              </w:rPr>
            </w:r>
            <w:r>
              <w:rPr>
                <w:noProof/>
                <w:webHidden/>
              </w:rPr>
              <w:fldChar w:fldCharType="separate"/>
            </w:r>
            <w:r w:rsidR="00FE6103">
              <w:rPr>
                <w:noProof/>
                <w:webHidden/>
              </w:rPr>
              <w:t>29</w:t>
            </w:r>
            <w:r>
              <w:rPr>
                <w:noProof/>
                <w:webHidden/>
              </w:rPr>
              <w:fldChar w:fldCharType="end"/>
            </w:r>
          </w:hyperlink>
        </w:p>
        <w:p w14:paraId="34CBE552" w14:textId="68BAA7A5" w:rsidR="004C1900" w:rsidRDefault="004C1900">
          <w:pPr>
            <w:pStyle w:val="TOC2"/>
            <w:tabs>
              <w:tab w:val="right" w:leader="dot" w:pos="9016"/>
            </w:tabs>
            <w:rPr>
              <w:rFonts w:asciiTheme="minorHAnsi" w:eastAsiaTheme="minorEastAsia" w:hAnsiTheme="minorHAnsi" w:cstheme="minorBidi"/>
              <w:noProof/>
              <w:lang w:val="bs-Latn-BA" w:eastAsia="bs-Latn-BA" w:bidi="ar-SA"/>
            </w:rPr>
          </w:pPr>
          <w:hyperlink w:anchor="_Toc206456187" w:history="1">
            <w:r w:rsidRPr="004B6AF1">
              <w:rPr>
                <w:rStyle w:val="Hyperlink"/>
                <w:rFonts w:ascii="Times New Roman" w:hAnsi="Times New Roman" w:cs="Times New Roman"/>
                <w:b/>
                <w:bCs/>
                <w:noProof/>
                <w:lang w:val="en-US"/>
              </w:rPr>
              <w:t>14.2.Tehnički aspekti implementacije</w:t>
            </w:r>
            <w:r>
              <w:rPr>
                <w:noProof/>
                <w:webHidden/>
              </w:rPr>
              <w:tab/>
            </w:r>
            <w:r>
              <w:rPr>
                <w:noProof/>
                <w:webHidden/>
              </w:rPr>
              <w:fldChar w:fldCharType="begin"/>
            </w:r>
            <w:r>
              <w:rPr>
                <w:noProof/>
                <w:webHidden/>
              </w:rPr>
              <w:instrText xml:space="preserve"> PAGEREF _Toc206456187 \h </w:instrText>
            </w:r>
            <w:r>
              <w:rPr>
                <w:noProof/>
                <w:webHidden/>
              </w:rPr>
            </w:r>
            <w:r>
              <w:rPr>
                <w:noProof/>
                <w:webHidden/>
              </w:rPr>
              <w:fldChar w:fldCharType="separate"/>
            </w:r>
            <w:r w:rsidR="00FE6103">
              <w:rPr>
                <w:noProof/>
                <w:webHidden/>
              </w:rPr>
              <w:t>29</w:t>
            </w:r>
            <w:r>
              <w:rPr>
                <w:noProof/>
                <w:webHidden/>
              </w:rPr>
              <w:fldChar w:fldCharType="end"/>
            </w:r>
          </w:hyperlink>
        </w:p>
        <w:p w14:paraId="0D294BCA" w14:textId="30FBFC78"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88" w:history="1">
            <w:r w:rsidRPr="004B6AF1">
              <w:rPr>
                <w:rStyle w:val="Hyperlink"/>
                <w:rFonts w:ascii="Times New Roman" w:hAnsi="Times New Roman" w:cs="Times New Roman"/>
                <w:b/>
                <w:bCs/>
                <w:noProof/>
                <w:lang w:val="en-US"/>
              </w:rPr>
              <w:t>14.3. upute korisnicima za korištenje aplikacije Organ4Life</w:t>
            </w:r>
            <w:r>
              <w:rPr>
                <w:noProof/>
                <w:webHidden/>
              </w:rPr>
              <w:tab/>
            </w:r>
            <w:r>
              <w:rPr>
                <w:noProof/>
                <w:webHidden/>
              </w:rPr>
              <w:fldChar w:fldCharType="begin"/>
            </w:r>
            <w:r>
              <w:rPr>
                <w:noProof/>
                <w:webHidden/>
              </w:rPr>
              <w:instrText xml:space="preserve"> PAGEREF _Toc206456188 \h </w:instrText>
            </w:r>
            <w:r>
              <w:rPr>
                <w:noProof/>
                <w:webHidden/>
              </w:rPr>
            </w:r>
            <w:r>
              <w:rPr>
                <w:noProof/>
                <w:webHidden/>
              </w:rPr>
              <w:fldChar w:fldCharType="separate"/>
            </w:r>
            <w:r w:rsidR="00FE6103">
              <w:rPr>
                <w:noProof/>
                <w:webHidden/>
              </w:rPr>
              <w:t>30</w:t>
            </w:r>
            <w:r>
              <w:rPr>
                <w:noProof/>
                <w:webHidden/>
              </w:rPr>
              <w:fldChar w:fldCharType="end"/>
            </w:r>
          </w:hyperlink>
        </w:p>
        <w:p w14:paraId="044D456D" w14:textId="0B5256D2"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89" w:history="1">
            <w:r w:rsidRPr="004B6AF1">
              <w:rPr>
                <w:rStyle w:val="Hyperlink"/>
                <w:rFonts w:ascii="Times New Roman" w:hAnsi="Times New Roman" w:cs="Times New Roman"/>
                <w:b/>
                <w:bCs/>
                <w:noProof/>
                <w:lang w:val="en-US"/>
              </w:rPr>
              <w:t>ZAKLJUČAK</w:t>
            </w:r>
            <w:r>
              <w:rPr>
                <w:noProof/>
                <w:webHidden/>
              </w:rPr>
              <w:tab/>
            </w:r>
            <w:r>
              <w:rPr>
                <w:noProof/>
                <w:webHidden/>
              </w:rPr>
              <w:fldChar w:fldCharType="begin"/>
            </w:r>
            <w:r>
              <w:rPr>
                <w:noProof/>
                <w:webHidden/>
              </w:rPr>
              <w:instrText xml:space="preserve"> PAGEREF _Toc206456189 \h </w:instrText>
            </w:r>
            <w:r>
              <w:rPr>
                <w:noProof/>
                <w:webHidden/>
              </w:rPr>
            </w:r>
            <w:r>
              <w:rPr>
                <w:noProof/>
                <w:webHidden/>
              </w:rPr>
              <w:fldChar w:fldCharType="separate"/>
            </w:r>
            <w:r w:rsidR="00FE6103">
              <w:rPr>
                <w:noProof/>
                <w:webHidden/>
              </w:rPr>
              <w:t>31</w:t>
            </w:r>
            <w:r>
              <w:rPr>
                <w:noProof/>
                <w:webHidden/>
              </w:rPr>
              <w:fldChar w:fldCharType="end"/>
            </w:r>
          </w:hyperlink>
        </w:p>
        <w:p w14:paraId="236D0D30" w14:textId="5EB5C1A4" w:rsidR="004C1900" w:rsidRDefault="004C1900">
          <w:pPr>
            <w:pStyle w:val="TOC1"/>
            <w:tabs>
              <w:tab w:val="right" w:leader="dot" w:pos="9016"/>
            </w:tabs>
            <w:rPr>
              <w:rFonts w:asciiTheme="minorHAnsi" w:eastAsiaTheme="minorEastAsia" w:hAnsiTheme="minorHAnsi" w:cstheme="minorBidi"/>
              <w:noProof/>
              <w:lang w:val="bs-Latn-BA" w:eastAsia="bs-Latn-BA" w:bidi="ar-SA"/>
            </w:rPr>
          </w:pPr>
          <w:hyperlink w:anchor="_Toc206456190" w:history="1">
            <w:r w:rsidRPr="004B6AF1">
              <w:rPr>
                <w:rStyle w:val="Hyperlink"/>
                <w:rFonts w:ascii="Times New Roman" w:hAnsi="Times New Roman" w:cs="Times New Roman"/>
                <w:b/>
                <w:bCs/>
                <w:noProof/>
                <w:lang w:val="en-US"/>
              </w:rPr>
              <w:t>LITERATURA:</w:t>
            </w:r>
            <w:r>
              <w:rPr>
                <w:noProof/>
                <w:webHidden/>
              </w:rPr>
              <w:tab/>
            </w:r>
            <w:r>
              <w:rPr>
                <w:noProof/>
                <w:webHidden/>
              </w:rPr>
              <w:fldChar w:fldCharType="begin"/>
            </w:r>
            <w:r>
              <w:rPr>
                <w:noProof/>
                <w:webHidden/>
              </w:rPr>
              <w:instrText xml:space="preserve"> PAGEREF _Toc206456190 \h </w:instrText>
            </w:r>
            <w:r>
              <w:rPr>
                <w:noProof/>
                <w:webHidden/>
              </w:rPr>
            </w:r>
            <w:r>
              <w:rPr>
                <w:noProof/>
                <w:webHidden/>
              </w:rPr>
              <w:fldChar w:fldCharType="separate"/>
            </w:r>
            <w:r w:rsidR="00FE6103">
              <w:rPr>
                <w:noProof/>
                <w:webHidden/>
              </w:rPr>
              <w:t>32</w:t>
            </w:r>
            <w:r>
              <w:rPr>
                <w:noProof/>
                <w:webHidden/>
              </w:rPr>
              <w:fldChar w:fldCharType="end"/>
            </w:r>
          </w:hyperlink>
        </w:p>
        <w:p w14:paraId="14F24943" w14:textId="6F412C39" w:rsidR="004C1900" w:rsidRDefault="00392B42" w:rsidP="004C1900">
          <w:pPr>
            <w:rPr>
              <w:rFonts w:ascii="Times New Roman" w:hAnsi="Times New Roman" w:cs="Times New Roman"/>
              <w:sz w:val="24"/>
              <w:szCs w:val="24"/>
            </w:rPr>
          </w:pPr>
          <w:r w:rsidRPr="003934CC">
            <w:rPr>
              <w:rFonts w:ascii="Times New Roman" w:hAnsi="Times New Roman" w:cs="Times New Roman"/>
              <w:b/>
              <w:bCs/>
              <w:noProof/>
              <w:sz w:val="24"/>
              <w:szCs w:val="24"/>
            </w:rPr>
            <w:fldChar w:fldCharType="end"/>
          </w:r>
        </w:p>
      </w:sdtContent>
    </w:sdt>
    <w:p w14:paraId="31BE0021" w14:textId="324A80FE" w:rsidR="004C1900" w:rsidRPr="004C1900" w:rsidRDefault="004C1900" w:rsidP="004C1900">
      <w:pPr>
        <w:tabs>
          <w:tab w:val="left" w:pos="1200"/>
        </w:tabs>
        <w:rPr>
          <w:rFonts w:ascii="Times New Roman" w:hAnsi="Times New Roman" w:cs="Times New Roman"/>
          <w:sz w:val="24"/>
          <w:szCs w:val="24"/>
        </w:rPr>
        <w:sectPr w:rsidR="004C1900" w:rsidRPr="004C1900">
          <w:pgSz w:w="11906" w:h="16838"/>
          <w:pgMar w:top="1440" w:right="1440" w:bottom="1440" w:left="1440" w:header="708" w:footer="708" w:gutter="0"/>
          <w:cols w:space="708"/>
          <w:docGrid w:linePitch="360"/>
        </w:sectPr>
      </w:pPr>
    </w:p>
    <w:p w14:paraId="1D8929C9" w14:textId="1723D08A" w:rsidR="00A87F23" w:rsidRPr="00336940" w:rsidRDefault="00A87F23" w:rsidP="00A2691B">
      <w:pPr>
        <w:pStyle w:val="Heading1"/>
        <w:jc w:val="both"/>
        <w:rPr>
          <w:rFonts w:ascii="Times New Roman" w:hAnsi="Times New Roman" w:cs="Times New Roman"/>
          <w:b/>
          <w:bCs/>
          <w:color w:val="000000" w:themeColor="text1"/>
        </w:rPr>
      </w:pPr>
      <w:bookmarkStart w:id="0" w:name="_Toc206456155"/>
      <w:r w:rsidRPr="00336940">
        <w:rPr>
          <w:rFonts w:ascii="Times New Roman" w:hAnsi="Times New Roman" w:cs="Times New Roman"/>
          <w:b/>
          <w:bCs/>
          <w:color w:val="000000" w:themeColor="text1"/>
        </w:rPr>
        <w:lastRenderedPageBreak/>
        <w:t>SA</w:t>
      </w:r>
      <w:r w:rsidR="00D6534D" w:rsidRPr="00336940">
        <w:rPr>
          <w:rFonts w:ascii="Times New Roman" w:hAnsi="Times New Roman" w:cs="Times New Roman"/>
          <w:b/>
          <w:bCs/>
          <w:color w:val="000000" w:themeColor="text1"/>
        </w:rPr>
        <w:t>Ž</w:t>
      </w:r>
      <w:r w:rsidRPr="00336940">
        <w:rPr>
          <w:rFonts w:ascii="Times New Roman" w:hAnsi="Times New Roman" w:cs="Times New Roman"/>
          <w:b/>
          <w:bCs/>
          <w:color w:val="000000" w:themeColor="text1"/>
        </w:rPr>
        <w:t>ETAK</w:t>
      </w:r>
      <w:bookmarkEnd w:id="0"/>
    </w:p>
    <w:p w14:paraId="27734C14" w14:textId="0D3A5198" w:rsidR="00A87F23" w:rsidRPr="00336940" w:rsidRDefault="00A87F23" w:rsidP="00336940">
      <w:pPr>
        <w:jc w:val="both"/>
        <w:rPr>
          <w:rFonts w:ascii="Times New Roman" w:hAnsi="Times New Roman" w:cs="Times New Roman"/>
          <w:sz w:val="24"/>
          <w:szCs w:val="24"/>
        </w:rPr>
      </w:pPr>
    </w:p>
    <w:p w14:paraId="1158DBC9" w14:textId="18F45DE7" w:rsidR="00A87F23" w:rsidRPr="00336940" w:rsidRDefault="00A87F23" w:rsidP="00336940">
      <w:pPr>
        <w:jc w:val="both"/>
        <w:rPr>
          <w:rFonts w:ascii="Times New Roman" w:hAnsi="Times New Roman" w:cs="Times New Roman"/>
          <w:sz w:val="24"/>
          <w:szCs w:val="24"/>
        </w:rPr>
      </w:pPr>
    </w:p>
    <w:p w14:paraId="2EE2DA47" w14:textId="1149EBE4" w:rsidR="000E5F4B" w:rsidRPr="00336940" w:rsidRDefault="000E5F4B" w:rsidP="00336940">
      <w:pPr>
        <w:spacing w:line="360" w:lineRule="auto"/>
        <w:jc w:val="both"/>
        <w:rPr>
          <w:rFonts w:ascii="Times New Roman" w:hAnsi="Times New Roman" w:cs="Times New Roman"/>
          <w:sz w:val="24"/>
          <w:szCs w:val="24"/>
        </w:rPr>
      </w:pPr>
      <w:r w:rsidRPr="00336940">
        <w:rPr>
          <w:rFonts w:ascii="Times New Roman" w:hAnsi="Times New Roman" w:cs="Times New Roman"/>
          <w:sz w:val="24"/>
          <w:szCs w:val="24"/>
        </w:rPr>
        <w:t xml:space="preserve">Često se </w:t>
      </w:r>
      <w:r w:rsidR="00875609" w:rsidRPr="00336940">
        <w:rPr>
          <w:rFonts w:ascii="Times New Roman" w:hAnsi="Times New Roman" w:cs="Times New Roman"/>
          <w:sz w:val="24"/>
          <w:szCs w:val="24"/>
        </w:rPr>
        <w:t>postavlja pitanje</w:t>
      </w:r>
      <w:r w:rsidRPr="00336940">
        <w:rPr>
          <w:rFonts w:ascii="Times New Roman" w:hAnsi="Times New Roman" w:cs="Times New Roman"/>
          <w:sz w:val="24"/>
          <w:szCs w:val="24"/>
        </w:rPr>
        <w:t xml:space="preserve"> šta jedna osoba</w:t>
      </w:r>
      <w:r w:rsidR="00875609" w:rsidRPr="00336940">
        <w:rPr>
          <w:rFonts w:ascii="Times New Roman" w:hAnsi="Times New Roman" w:cs="Times New Roman"/>
          <w:sz w:val="24"/>
          <w:szCs w:val="24"/>
        </w:rPr>
        <w:t xml:space="preserve"> može</w:t>
      </w:r>
      <w:r w:rsidRPr="00336940">
        <w:rPr>
          <w:rFonts w:ascii="Times New Roman" w:hAnsi="Times New Roman" w:cs="Times New Roman"/>
          <w:sz w:val="24"/>
          <w:szCs w:val="24"/>
        </w:rPr>
        <w:t xml:space="preserve"> uraditi za drugu</w:t>
      </w:r>
      <w:r w:rsidR="00875609" w:rsidRPr="00336940">
        <w:rPr>
          <w:rFonts w:ascii="Times New Roman" w:hAnsi="Times New Roman" w:cs="Times New Roman"/>
          <w:sz w:val="24"/>
          <w:szCs w:val="24"/>
        </w:rPr>
        <w:t>.</w:t>
      </w:r>
      <w:r w:rsidRPr="00336940">
        <w:rPr>
          <w:rFonts w:ascii="Times New Roman" w:hAnsi="Times New Roman" w:cs="Times New Roman"/>
          <w:sz w:val="24"/>
          <w:szCs w:val="24"/>
        </w:rPr>
        <w:t xml:space="preserve"> </w:t>
      </w:r>
      <w:r w:rsidR="00875609" w:rsidRPr="00336940">
        <w:rPr>
          <w:rFonts w:ascii="Times New Roman" w:hAnsi="Times New Roman" w:cs="Times New Roman"/>
          <w:sz w:val="24"/>
          <w:szCs w:val="24"/>
        </w:rPr>
        <w:t>U</w:t>
      </w:r>
      <w:r w:rsidRPr="00336940">
        <w:rPr>
          <w:rFonts w:ascii="Times New Roman" w:hAnsi="Times New Roman" w:cs="Times New Roman"/>
          <w:sz w:val="24"/>
          <w:szCs w:val="24"/>
        </w:rPr>
        <w:t xml:space="preserve"> slučaju bolesti</w:t>
      </w:r>
      <w:r w:rsidR="00875609" w:rsidRPr="00336940">
        <w:rPr>
          <w:rFonts w:ascii="Times New Roman" w:hAnsi="Times New Roman" w:cs="Times New Roman"/>
          <w:sz w:val="24"/>
          <w:szCs w:val="24"/>
        </w:rPr>
        <w:t>, prisutna je spremnost da se pomogne</w:t>
      </w:r>
      <w:r w:rsidRPr="00336940">
        <w:rPr>
          <w:rFonts w:ascii="Times New Roman" w:hAnsi="Times New Roman" w:cs="Times New Roman"/>
          <w:sz w:val="24"/>
          <w:szCs w:val="24"/>
        </w:rPr>
        <w:t xml:space="preserve">, ali konkretne </w:t>
      </w:r>
      <w:r w:rsidR="00EF3003" w:rsidRPr="00336940">
        <w:rPr>
          <w:rFonts w:ascii="Times New Roman" w:hAnsi="Times New Roman" w:cs="Times New Roman"/>
          <w:sz w:val="24"/>
          <w:szCs w:val="24"/>
        </w:rPr>
        <w:t>akcije nema.</w:t>
      </w:r>
      <w:r w:rsidR="00875609" w:rsidRPr="00336940">
        <w:rPr>
          <w:rFonts w:ascii="Times New Roman" w:hAnsi="Times New Roman" w:cs="Times New Roman"/>
          <w:sz w:val="24"/>
          <w:szCs w:val="24"/>
        </w:rPr>
        <w:t xml:space="preserve"> Razlog tome je</w:t>
      </w:r>
      <w:r w:rsidR="00EF3003" w:rsidRPr="00336940">
        <w:rPr>
          <w:rFonts w:ascii="Times New Roman" w:hAnsi="Times New Roman" w:cs="Times New Roman"/>
          <w:sz w:val="24"/>
          <w:szCs w:val="24"/>
        </w:rPr>
        <w:t xml:space="preserve"> manja informisanost ljudi o samom pojmu doniranje organa pa onda i procesu izvođenja. Doniranje organa ima za cilj spasiti život i unaprijediti zdravstveni sistem društva. Većina država radi proces doniranja organa u skladu s jasno određenim zakonima i pravima donora i primaoca organa, pa tako i Bosna i Hercegovina, međutim često je proces prijave nejasan, pun nedostataka i administrativno opterećen. Pored toga,</w:t>
      </w:r>
      <w:r w:rsidR="00875609" w:rsidRPr="00336940">
        <w:rPr>
          <w:rFonts w:ascii="Times New Roman" w:hAnsi="Times New Roman" w:cs="Times New Roman"/>
          <w:sz w:val="24"/>
          <w:szCs w:val="24"/>
        </w:rPr>
        <w:t xml:space="preserve"> ljudi su</w:t>
      </w:r>
      <w:r w:rsidR="00EF3003" w:rsidRPr="00336940">
        <w:rPr>
          <w:rFonts w:ascii="Times New Roman" w:hAnsi="Times New Roman" w:cs="Times New Roman"/>
          <w:sz w:val="24"/>
          <w:szCs w:val="24"/>
        </w:rPr>
        <w:t xml:space="preserve"> </w:t>
      </w:r>
      <w:r w:rsidR="00875609" w:rsidRPr="00336940">
        <w:rPr>
          <w:rFonts w:ascii="Times New Roman" w:hAnsi="Times New Roman" w:cs="Times New Roman"/>
          <w:sz w:val="24"/>
          <w:szCs w:val="24"/>
        </w:rPr>
        <w:t>ne</w:t>
      </w:r>
      <w:r w:rsidR="00EF3003" w:rsidRPr="00336940">
        <w:rPr>
          <w:rFonts w:ascii="Times New Roman" w:hAnsi="Times New Roman" w:cs="Times New Roman"/>
          <w:sz w:val="24"/>
          <w:szCs w:val="24"/>
        </w:rPr>
        <w:t>dovoljno informisani i educirani</w:t>
      </w:r>
      <w:r w:rsidR="00F66D27" w:rsidRPr="00336940">
        <w:rPr>
          <w:rFonts w:ascii="Times New Roman" w:hAnsi="Times New Roman" w:cs="Times New Roman"/>
          <w:sz w:val="24"/>
          <w:szCs w:val="24"/>
        </w:rPr>
        <w:t>, pa se stvara konfuzija i različito razmišljanje.</w:t>
      </w:r>
    </w:p>
    <w:p w14:paraId="329F22FA" w14:textId="1CB89001" w:rsidR="006C3BA4" w:rsidRPr="00336940" w:rsidRDefault="006C3BA4" w:rsidP="00336940">
      <w:pPr>
        <w:spacing w:line="360" w:lineRule="auto"/>
        <w:jc w:val="both"/>
        <w:rPr>
          <w:rFonts w:ascii="Times New Roman" w:hAnsi="Times New Roman" w:cs="Times New Roman"/>
          <w:sz w:val="24"/>
          <w:szCs w:val="24"/>
        </w:rPr>
      </w:pPr>
    </w:p>
    <w:p w14:paraId="0D8410A2" w14:textId="3E5D47D9" w:rsidR="006C3BA4" w:rsidRPr="00336940" w:rsidRDefault="00F66D27" w:rsidP="00336940">
      <w:pPr>
        <w:spacing w:line="360" w:lineRule="auto"/>
        <w:jc w:val="both"/>
        <w:rPr>
          <w:rFonts w:ascii="Times New Roman" w:hAnsi="Times New Roman" w:cs="Times New Roman"/>
          <w:sz w:val="24"/>
          <w:szCs w:val="24"/>
        </w:rPr>
      </w:pPr>
      <w:r w:rsidRPr="00336940">
        <w:rPr>
          <w:rFonts w:ascii="Times New Roman" w:hAnsi="Times New Roman" w:cs="Times New Roman"/>
          <w:sz w:val="24"/>
          <w:szCs w:val="24"/>
        </w:rPr>
        <w:t xml:space="preserve">Ovaj rad ima za cilj istraživanje </w:t>
      </w:r>
      <w:r w:rsidR="006C3BA4" w:rsidRPr="00336940">
        <w:rPr>
          <w:rFonts w:ascii="Times New Roman" w:hAnsi="Times New Roman" w:cs="Times New Roman"/>
          <w:sz w:val="24"/>
          <w:szCs w:val="24"/>
        </w:rPr>
        <w:t xml:space="preserve">zdravstvene, pravne, etičke i društvene aspekte procesa transplantacije, te </w:t>
      </w:r>
      <w:r w:rsidR="00875609" w:rsidRPr="00336940">
        <w:rPr>
          <w:rFonts w:ascii="Times New Roman" w:hAnsi="Times New Roman" w:cs="Times New Roman"/>
          <w:sz w:val="24"/>
          <w:szCs w:val="24"/>
        </w:rPr>
        <w:t>ponuditi</w:t>
      </w:r>
      <w:r w:rsidR="006C3BA4" w:rsidRPr="00336940">
        <w:rPr>
          <w:rFonts w:ascii="Times New Roman" w:hAnsi="Times New Roman" w:cs="Times New Roman"/>
          <w:sz w:val="24"/>
          <w:szCs w:val="24"/>
        </w:rPr>
        <w:t xml:space="preserve"> </w:t>
      </w:r>
      <w:r w:rsidR="002B3BEB" w:rsidRPr="00336940">
        <w:rPr>
          <w:rFonts w:ascii="Times New Roman" w:hAnsi="Times New Roman" w:cs="Times New Roman"/>
          <w:sz w:val="24"/>
          <w:szCs w:val="24"/>
        </w:rPr>
        <w:t>konkretan prijedlog elektronskog rješenja  u vidu aplikacije koja omugćava jednostavniji pristup infor</w:t>
      </w:r>
      <w:r w:rsidR="00570510" w:rsidRPr="00336940">
        <w:rPr>
          <w:rFonts w:ascii="Times New Roman" w:hAnsi="Times New Roman" w:cs="Times New Roman"/>
          <w:sz w:val="24"/>
          <w:szCs w:val="24"/>
        </w:rPr>
        <w:t>ma</w:t>
      </w:r>
      <w:r w:rsidR="002B3BEB" w:rsidRPr="00336940">
        <w:rPr>
          <w:rFonts w:ascii="Times New Roman" w:hAnsi="Times New Roman" w:cs="Times New Roman"/>
          <w:sz w:val="24"/>
          <w:szCs w:val="24"/>
        </w:rPr>
        <w:t>cijama, lakšu registraciju za doniranje organa, komunikaciju s nadležnim institucijama.</w:t>
      </w:r>
    </w:p>
    <w:p w14:paraId="0CD39114" w14:textId="2B7157CD" w:rsidR="002B3BEB" w:rsidRPr="00336940" w:rsidRDefault="002B3BEB" w:rsidP="00336940">
      <w:pPr>
        <w:spacing w:line="360" w:lineRule="auto"/>
        <w:jc w:val="both"/>
        <w:rPr>
          <w:rFonts w:ascii="Times New Roman" w:hAnsi="Times New Roman" w:cs="Times New Roman"/>
          <w:sz w:val="24"/>
          <w:szCs w:val="24"/>
        </w:rPr>
      </w:pPr>
    </w:p>
    <w:p w14:paraId="36421B68" w14:textId="0A9CD543" w:rsidR="002B3BEB" w:rsidRPr="00336940" w:rsidRDefault="003C6517" w:rsidP="00336940">
      <w:pPr>
        <w:spacing w:line="360" w:lineRule="auto"/>
        <w:jc w:val="both"/>
        <w:rPr>
          <w:rFonts w:ascii="Times New Roman" w:hAnsi="Times New Roman" w:cs="Times New Roman"/>
          <w:sz w:val="24"/>
          <w:szCs w:val="24"/>
        </w:rPr>
      </w:pPr>
      <w:r w:rsidRPr="00336940">
        <w:rPr>
          <w:rFonts w:ascii="Times New Roman" w:hAnsi="Times New Roman" w:cs="Times New Roman"/>
          <w:sz w:val="24"/>
          <w:szCs w:val="24"/>
        </w:rPr>
        <w:t>Svrha</w:t>
      </w:r>
      <w:r w:rsidR="002B3BEB" w:rsidRPr="00336940">
        <w:rPr>
          <w:rFonts w:ascii="Times New Roman" w:hAnsi="Times New Roman" w:cs="Times New Roman"/>
          <w:sz w:val="24"/>
          <w:szCs w:val="24"/>
        </w:rPr>
        <w:t xml:space="preserve"> rada je ukazati na važnost elektronskog procesa registracije donora, povećanu svijest </w:t>
      </w:r>
      <w:r w:rsidR="00875609" w:rsidRPr="00336940">
        <w:rPr>
          <w:rFonts w:ascii="Times New Roman" w:hAnsi="Times New Roman" w:cs="Times New Roman"/>
          <w:sz w:val="24"/>
          <w:szCs w:val="24"/>
        </w:rPr>
        <w:t>ljudi</w:t>
      </w:r>
      <w:r w:rsidR="002B3BEB" w:rsidRPr="00336940">
        <w:rPr>
          <w:rFonts w:ascii="Times New Roman" w:hAnsi="Times New Roman" w:cs="Times New Roman"/>
          <w:sz w:val="24"/>
          <w:szCs w:val="24"/>
        </w:rPr>
        <w:t xml:space="preserve"> i modernizaciju sistema kako bi povećali broj transplantacija i više spašenih života.</w:t>
      </w:r>
    </w:p>
    <w:p w14:paraId="707C516C" w14:textId="6C4C7E8A" w:rsidR="00A87F23" w:rsidRPr="00336940" w:rsidRDefault="00A87F23" w:rsidP="00336940">
      <w:pPr>
        <w:jc w:val="both"/>
        <w:rPr>
          <w:rFonts w:ascii="Times New Roman" w:hAnsi="Times New Roman" w:cs="Times New Roman"/>
          <w:sz w:val="24"/>
          <w:szCs w:val="24"/>
        </w:rPr>
      </w:pPr>
    </w:p>
    <w:p w14:paraId="14E054D2"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37B4F8C1"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0B5ABBDF"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3D1F176A"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4F4A2BDF" w14:textId="77777777" w:rsidR="00F02F16" w:rsidRPr="00336940" w:rsidRDefault="00F02F16" w:rsidP="00336940">
      <w:pPr>
        <w:spacing w:line="360" w:lineRule="auto"/>
        <w:jc w:val="both"/>
        <w:rPr>
          <w:rStyle w:val="Strong"/>
          <w:rFonts w:ascii="Times New Roman" w:hAnsi="Times New Roman" w:cs="Times New Roman"/>
          <w:sz w:val="24"/>
          <w:szCs w:val="24"/>
        </w:rPr>
      </w:pPr>
    </w:p>
    <w:p w14:paraId="4D9F59F6" w14:textId="70B2F801" w:rsidR="00A87F23" w:rsidRPr="00336940" w:rsidRDefault="00570510" w:rsidP="00336940">
      <w:pPr>
        <w:spacing w:line="360" w:lineRule="auto"/>
        <w:jc w:val="both"/>
        <w:rPr>
          <w:rFonts w:ascii="Times New Roman" w:hAnsi="Times New Roman" w:cs="Times New Roman"/>
          <w:sz w:val="24"/>
          <w:szCs w:val="24"/>
        </w:rPr>
      </w:pPr>
      <w:r w:rsidRPr="00336940">
        <w:rPr>
          <w:rStyle w:val="Strong"/>
          <w:rFonts w:ascii="Times New Roman" w:hAnsi="Times New Roman" w:cs="Times New Roman"/>
          <w:sz w:val="24"/>
          <w:szCs w:val="24"/>
        </w:rPr>
        <w:t>Ključne riječi:</w:t>
      </w:r>
      <w:r w:rsidR="00F02F16" w:rsidRPr="00336940">
        <w:rPr>
          <w:rFonts w:ascii="Times New Roman" w:hAnsi="Times New Roman" w:cs="Times New Roman"/>
          <w:sz w:val="24"/>
          <w:szCs w:val="24"/>
        </w:rPr>
        <w:t xml:space="preserve"> </w:t>
      </w:r>
      <w:r w:rsidRPr="00336940">
        <w:rPr>
          <w:rFonts w:ascii="Times New Roman" w:hAnsi="Times New Roman" w:cs="Times New Roman"/>
          <w:sz w:val="24"/>
          <w:szCs w:val="24"/>
        </w:rPr>
        <w:t xml:space="preserve">doniranje organa, informisanost </w:t>
      </w:r>
      <w:r w:rsidRPr="00336940">
        <w:rPr>
          <w:rFonts w:ascii="Times New Roman" w:hAnsi="Times New Roman" w:cs="Times New Roman"/>
          <w:sz w:val="24"/>
          <w:szCs w:val="24"/>
        </w:rPr>
        <w:t>ljudi</w:t>
      </w:r>
      <w:r w:rsidRPr="00336940">
        <w:rPr>
          <w:rFonts w:ascii="Times New Roman" w:hAnsi="Times New Roman" w:cs="Times New Roman"/>
          <w:sz w:val="24"/>
          <w:szCs w:val="24"/>
        </w:rPr>
        <w:t xml:space="preserve">, zdravstveni sistem, Bosna i Hercegovina, </w:t>
      </w:r>
      <w:r w:rsidRPr="00336940">
        <w:rPr>
          <w:rFonts w:ascii="Times New Roman" w:hAnsi="Times New Roman" w:cs="Times New Roman"/>
          <w:sz w:val="24"/>
          <w:szCs w:val="24"/>
        </w:rPr>
        <w:t xml:space="preserve">elektronski </w:t>
      </w:r>
      <w:r w:rsidRPr="00336940">
        <w:rPr>
          <w:rFonts w:ascii="Times New Roman" w:hAnsi="Times New Roman" w:cs="Times New Roman"/>
          <w:sz w:val="24"/>
          <w:szCs w:val="24"/>
        </w:rPr>
        <w:t>proces registracije donora, pravni aspekti, etički aspekti</w:t>
      </w:r>
    </w:p>
    <w:p w14:paraId="5A45A8C1" w14:textId="3D67D3F2" w:rsidR="00A87F23" w:rsidRPr="00211323" w:rsidRDefault="00A87F23">
      <w:pPr>
        <w:rPr>
          <w:rFonts w:ascii="Times New Roman" w:hAnsi="Times New Roman" w:cs="Times New Roman"/>
          <w:sz w:val="24"/>
          <w:szCs w:val="24"/>
        </w:rPr>
      </w:pPr>
    </w:p>
    <w:p w14:paraId="533AD0F7" w14:textId="126F7CB5" w:rsidR="00A87F23" w:rsidRPr="00211323" w:rsidRDefault="00A87F23">
      <w:pPr>
        <w:rPr>
          <w:rFonts w:ascii="Times New Roman" w:hAnsi="Times New Roman" w:cs="Times New Roman"/>
          <w:sz w:val="24"/>
          <w:szCs w:val="24"/>
        </w:rPr>
      </w:pPr>
    </w:p>
    <w:p w14:paraId="5A0FF196" w14:textId="30B3EC6C" w:rsidR="00A87F23" w:rsidRPr="00211323" w:rsidRDefault="00A87F23">
      <w:pPr>
        <w:rPr>
          <w:rFonts w:ascii="Times New Roman" w:hAnsi="Times New Roman" w:cs="Times New Roman"/>
          <w:sz w:val="24"/>
          <w:szCs w:val="24"/>
        </w:rPr>
      </w:pPr>
    </w:p>
    <w:p w14:paraId="0181B86A" w14:textId="688C716E" w:rsidR="00A87F23" w:rsidRPr="00211323" w:rsidRDefault="00A87F23">
      <w:pPr>
        <w:rPr>
          <w:rFonts w:ascii="Times New Roman" w:hAnsi="Times New Roman" w:cs="Times New Roman"/>
          <w:sz w:val="24"/>
          <w:szCs w:val="24"/>
        </w:rPr>
      </w:pPr>
    </w:p>
    <w:p w14:paraId="6EE86845" w14:textId="64F5062A" w:rsidR="00A87F23" w:rsidRPr="00211323" w:rsidRDefault="00A87F23">
      <w:pPr>
        <w:rPr>
          <w:rFonts w:ascii="Times New Roman" w:hAnsi="Times New Roman" w:cs="Times New Roman"/>
          <w:sz w:val="24"/>
          <w:szCs w:val="24"/>
        </w:rPr>
      </w:pPr>
    </w:p>
    <w:p w14:paraId="26FA7710" w14:textId="71B679AD" w:rsidR="00A87F23" w:rsidRPr="00211323" w:rsidRDefault="00A87F23">
      <w:pPr>
        <w:rPr>
          <w:rFonts w:ascii="Times New Roman" w:hAnsi="Times New Roman" w:cs="Times New Roman"/>
          <w:sz w:val="24"/>
          <w:szCs w:val="24"/>
        </w:rPr>
      </w:pPr>
    </w:p>
    <w:p w14:paraId="0066CC06" w14:textId="02ADC47F" w:rsidR="00A87F23" w:rsidRPr="00211323" w:rsidRDefault="00A87F23">
      <w:pPr>
        <w:rPr>
          <w:rFonts w:ascii="Times New Roman" w:hAnsi="Times New Roman" w:cs="Times New Roman"/>
          <w:sz w:val="24"/>
          <w:szCs w:val="24"/>
        </w:rPr>
      </w:pPr>
    </w:p>
    <w:p w14:paraId="5F57E619" w14:textId="4A232A81" w:rsidR="00A87F23" w:rsidRPr="00211323" w:rsidRDefault="00A87F23">
      <w:pPr>
        <w:rPr>
          <w:rFonts w:ascii="Times New Roman" w:hAnsi="Times New Roman" w:cs="Times New Roman"/>
          <w:sz w:val="24"/>
          <w:szCs w:val="24"/>
        </w:rPr>
      </w:pPr>
    </w:p>
    <w:p w14:paraId="4222842F" w14:textId="4135D970" w:rsidR="00A87F23" w:rsidRPr="00211323" w:rsidRDefault="00A87F23">
      <w:pPr>
        <w:rPr>
          <w:rFonts w:ascii="Times New Roman" w:hAnsi="Times New Roman" w:cs="Times New Roman"/>
          <w:sz w:val="24"/>
          <w:szCs w:val="24"/>
        </w:rPr>
      </w:pPr>
    </w:p>
    <w:p w14:paraId="2D0A8C58" w14:textId="08B6D361" w:rsidR="00A87F23" w:rsidRPr="00211323" w:rsidRDefault="00A87F23">
      <w:pPr>
        <w:rPr>
          <w:rFonts w:ascii="Times New Roman" w:hAnsi="Times New Roman" w:cs="Times New Roman"/>
          <w:sz w:val="24"/>
          <w:szCs w:val="24"/>
        </w:rPr>
      </w:pPr>
    </w:p>
    <w:p w14:paraId="57915EC3" w14:textId="592C654E" w:rsidR="00A87F23" w:rsidRPr="00336940" w:rsidRDefault="00A87F23" w:rsidP="00A2691B">
      <w:pPr>
        <w:pStyle w:val="Heading1"/>
        <w:jc w:val="both"/>
        <w:rPr>
          <w:rFonts w:ascii="Times New Roman" w:hAnsi="Times New Roman" w:cs="Times New Roman"/>
          <w:b/>
          <w:bCs/>
        </w:rPr>
      </w:pPr>
      <w:bookmarkStart w:id="1" w:name="_Toc206456156"/>
      <w:r w:rsidRPr="00336940">
        <w:rPr>
          <w:rFonts w:ascii="Times New Roman" w:hAnsi="Times New Roman" w:cs="Times New Roman"/>
          <w:b/>
          <w:bCs/>
          <w:color w:val="000000" w:themeColor="text1"/>
        </w:rPr>
        <w:lastRenderedPageBreak/>
        <w:t>SUMMARY</w:t>
      </w:r>
      <w:bookmarkEnd w:id="1"/>
    </w:p>
    <w:p w14:paraId="17374179" w14:textId="3DD77428" w:rsidR="00275ACB" w:rsidRPr="00211323" w:rsidRDefault="00275ACB">
      <w:pPr>
        <w:rPr>
          <w:rFonts w:ascii="Times New Roman" w:hAnsi="Times New Roman" w:cs="Times New Roman"/>
          <w:sz w:val="24"/>
          <w:szCs w:val="24"/>
        </w:rPr>
      </w:pPr>
    </w:p>
    <w:p w14:paraId="75CB8168" w14:textId="77777777" w:rsidR="00875609" w:rsidRPr="00875609" w:rsidRDefault="00875609" w:rsidP="00875609">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875609">
        <w:rPr>
          <w:rFonts w:ascii="Times New Roman" w:eastAsia="Times New Roman" w:hAnsi="Times New Roman" w:cs="Times New Roman"/>
          <w:sz w:val="24"/>
          <w:szCs w:val="24"/>
          <w:lang w:val="bs-Latn-BA" w:eastAsia="bs-Latn-BA" w:bidi="ar-SA"/>
        </w:rPr>
        <w:t>The question of what one person can do for another is often raised. In the case of illness, there is generally a willingness to help, yet concrete action is often lacking. The main reason for this is the limited public awareness regarding the very concept of organ donation and the process of its implementation. Organ donation aims to save lives and improve the healthcare system of society. Most countries carry out the process of organ donation in accordance with clearly defined laws and the rights of donors and recipients, and Bosnia and Herzegovina is no exception. However, the registration process in Bosnia and Herzegovina is often unclear, burdened with shortcomings and administrative obstacles. In addition, the public remains insufficiently informed and educated, leading to confusion and differing perspectives.</w:t>
      </w:r>
    </w:p>
    <w:p w14:paraId="1B30637A" w14:textId="77777777" w:rsidR="00875609" w:rsidRPr="00875609" w:rsidRDefault="00875609" w:rsidP="00875609">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875609">
        <w:rPr>
          <w:rFonts w:ascii="Times New Roman" w:eastAsia="Times New Roman" w:hAnsi="Times New Roman" w:cs="Times New Roman"/>
          <w:sz w:val="24"/>
          <w:szCs w:val="24"/>
          <w:lang w:val="bs-Latn-BA" w:eastAsia="bs-Latn-BA" w:bidi="ar-SA"/>
        </w:rPr>
        <w:t>This paper aims to explore the medical, legal, ethical, and social aspects of the transplantation process and to propose a concrete electronic solution in the form of an application that would enable easier access to information, simpler organ donation registration, and communication with the competent institutions.</w:t>
      </w:r>
    </w:p>
    <w:p w14:paraId="2A64F9FE" w14:textId="3B79B881" w:rsidR="00875609" w:rsidRPr="00875609" w:rsidRDefault="003C6517" w:rsidP="00E62BEF">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rPr>
          <w:rFonts w:ascii="Times New Roman" w:eastAsia="Times New Roman" w:hAnsi="Times New Roman" w:cs="Times New Roman"/>
          <w:color w:val="1F1F1F"/>
          <w:sz w:val="24"/>
          <w:szCs w:val="24"/>
          <w:lang w:val="bs-Latn-BA" w:eastAsia="bs-Latn-BA" w:bidi="ar-SA"/>
        </w:rPr>
      </w:pPr>
      <w:r w:rsidRPr="003C6517">
        <w:rPr>
          <w:rFonts w:ascii="Times New Roman" w:eastAsia="Times New Roman" w:hAnsi="Times New Roman" w:cs="Times New Roman"/>
          <w:color w:val="1F1F1F"/>
          <w:sz w:val="24"/>
          <w:szCs w:val="24"/>
          <w:lang w:val="en" w:eastAsia="bs-Latn-BA" w:bidi="ar-SA"/>
        </w:rPr>
        <w:t>The purpose of the paper</w:t>
      </w:r>
      <w:r w:rsidRPr="00211323">
        <w:rPr>
          <w:rFonts w:ascii="Times New Roman" w:eastAsia="Times New Roman" w:hAnsi="Times New Roman" w:cs="Times New Roman"/>
          <w:color w:val="1F1F1F"/>
          <w:sz w:val="24"/>
          <w:szCs w:val="24"/>
          <w:lang w:val="bs-Latn-BA" w:eastAsia="bs-Latn-BA" w:bidi="ar-SA"/>
        </w:rPr>
        <w:t xml:space="preserve"> </w:t>
      </w:r>
      <w:r w:rsidR="00875609" w:rsidRPr="00875609">
        <w:rPr>
          <w:rFonts w:ascii="Times New Roman" w:eastAsia="Times New Roman" w:hAnsi="Times New Roman" w:cs="Times New Roman"/>
          <w:sz w:val="24"/>
          <w:szCs w:val="24"/>
          <w:lang w:val="bs-Latn-BA" w:eastAsia="bs-Latn-BA" w:bidi="ar-SA"/>
        </w:rPr>
        <w:t>is to highlight the importance of an electronic donor registration process, increase public awareness, and modernize the system with the ultimate goal of increasing the number of transplants and saving more lives.</w:t>
      </w:r>
    </w:p>
    <w:p w14:paraId="2E21646F" w14:textId="5216BDCE" w:rsidR="00275ACB" w:rsidRPr="00211323" w:rsidRDefault="00275ACB">
      <w:pPr>
        <w:rPr>
          <w:rFonts w:ascii="Times New Roman" w:hAnsi="Times New Roman" w:cs="Times New Roman"/>
          <w:sz w:val="24"/>
          <w:szCs w:val="24"/>
        </w:rPr>
      </w:pPr>
    </w:p>
    <w:p w14:paraId="4D7C6C9D" w14:textId="49CF28DB" w:rsidR="00275ACB" w:rsidRDefault="00275ACB">
      <w:pPr>
        <w:rPr>
          <w:rFonts w:ascii="Times New Roman" w:hAnsi="Times New Roman" w:cs="Times New Roman"/>
          <w:sz w:val="24"/>
          <w:szCs w:val="24"/>
        </w:rPr>
      </w:pPr>
    </w:p>
    <w:p w14:paraId="2B5F3798" w14:textId="7EE49A7B" w:rsidR="00336940" w:rsidRDefault="00336940">
      <w:pPr>
        <w:rPr>
          <w:rFonts w:ascii="Times New Roman" w:hAnsi="Times New Roman" w:cs="Times New Roman"/>
          <w:sz w:val="24"/>
          <w:szCs w:val="24"/>
        </w:rPr>
      </w:pPr>
    </w:p>
    <w:p w14:paraId="23075FD7" w14:textId="6CF47805" w:rsidR="00336940" w:rsidRDefault="00336940">
      <w:pPr>
        <w:rPr>
          <w:rFonts w:ascii="Times New Roman" w:hAnsi="Times New Roman" w:cs="Times New Roman"/>
          <w:sz w:val="24"/>
          <w:szCs w:val="24"/>
        </w:rPr>
      </w:pPr>
    </w:p>
    <w:p w14:paraId="79AD4B81" w14:textId="08367F17" w:rsidR="00336940" w:rsidRDefault="00336940">
      <w:pPr>
        <w:rPr>
          <w:rFonts w:ascii="Times New Roman" w:hAnsi="Times New Roman" w:cs="Times New Roman"/>
          <w:sz w:val="24"/>
          <w:szCs w:val="24"/>
        </w:rPr>
      </w:pPr>
    </w:p>
    <w:p w14:paraId="2DB64623" w14:textId="44AD69B5" w:rsidR="00336940" w:rsidRDefault="00336940">
      <w:pPr>
        <w:rPr>
          <w:rFonts w:ascii="Times New Roman" w:hAnsi="Times New Roman" w:cs="Times New Roman"/>
          <w:sz w:val="24"/>
          <w:szCs w:val="24"/>
        </w:rPr>
      </w:pPr>
    </w:p>
    <w:p w14:paraId="4BBD190C" w14:textId="77777777" w:rsidR="00336940" w:rsidRPr="00211323" w:rsidRDefault="00336940">
      <w:pPr>
        <w:rPr>
          <w:rFonts w:ascii="Times New Roman" w:hAnsi="Times New Roman" w:cs="Times New Roman"/>
          <w:sz w:val="24"/>
          <w:szCs w:val="24"/>
        </w:rPr>
      </w:pPr>
    </w:p>
    <w:p w14:paraId="25D55ABF" w14:textId="05070996" w:rsidR="00275ACB" w:rsidRPr="00211323" w:rsidRDefault="00275ACB">
      <w:pPr>
        <w:rPr>
          <w:rFonts w:ascii="Times New Roman" w:hAnsi="Times New Roman" w:cs="Times New Roman"/>
          <w:sz w:val="24"/>
          <w:szCs w:val="24"/>
        </w:rPr>
      </w:pPr>
    </w:p>
    <w:p w14:paraId="7A077BCE" w14:textId="72B80A48" w:rsidR="00275ACB" w:rsidRPr="00211323" w:rsidRDefault="00F02F16" w:rsidP="00F02F16">
      <w:pPr>
        <w:spacing w:line="360" w:lineRule="auto"/>
        <w:jc w:val="both"/>
        <w:rPr>
          <w:rFonts w:ascii="Times New Roman" w:hAnsi="Times New Roman" w:cs="Times New Roman"/>
          <w:sz w:val="24"/>
          <w:szCs w:val="24"/>
        </w:rPr>
      </w:pPr>
      <w:r w:rsidRPr="00211323">
        <w:rPr>
          <w:rStyle w:val="Strong"/>
          <w:rFonts w:ascii="Times New Roman" w:hAnsi="Times New Roman" w:cs="Times New Roman"/>
          <w:sz w:val="24"/>
          <w:szCs w:val="24"/>
        </w:rPr>
        <w:t>Keywords:</w:t>
      </w:r>
      <w:r w:rsidRPr="00211323">
        <w:rPr>
          <w:rFonts w:ascii="Times New Roman" w:hAnsi="Times New Roman" w:cs="Times New Roman"/>
          <w:sz w:val="24"/>
          <w:szCs w:val="24"/>
        </w:rPr>
        <w:t xml:space="preserve"> organ donation, public awareness, healthcare system, Bosnia and Herzegovina, electronic donor registration process, legal aspects, ethical aspects</w:t>
      </w:r>
    </w:p>
    <w:p w14:paraId="190BB8B2" w14:textId="71B9325E" w:rsidR="00275ACB" w:rsidRPr="00211323" w:rsidRDefault="00275ACB">
      <w:pPr>
        <w:rPr>
          <w:rFonts w:ascii="Times New Roman" w:hAnsi="Times New Roman" w:cs="Times New Roman"/>
          <w:sz w:val="24"/>
          <w:szCs w:val="24"/>
        </w:rPr>
      </w:pPr>
    </w:p>
    <w:p w14:paraId="68CE38B5" w14:textId="4A625BA2" w:rsidR="00275ACB" w:rsidRPr="00211323" w:rsidRDefault="00275ACB">
      <w:pPr>
        <w:rPr>
          <w:rFonts w:ascii="Times New Roman" w:hAnsi="Times New Roman" w:cs="Times New Roman"/>
          <w:sz w:val="24"/>
          <w:szCs w:val="24"/>
        </w:rPr>
      </w:pPr>
    </w:p>
    <w:p w14:paraId="3A623490" w14:textId="64874291" w:rsidR="00275ACB" w:rsidRPr="00211323" w:rsidRDefault="00275ACB">
      <w:pPr>
        <w:rPr>
          <w:rFonts w:ascii="Times New Roman" w:hAnsi="Times New Roman" w:cs="Times New Roman"/>
          <w:sz w:val="24"/>
          <w:szCs w:val="24"/>
        </w:rPr>
      </w:pPr>
    </w:p>
    <w:p w14:paraId="34118EBE" w14:textId="209DCF3D" w:rsidR="00275ACB" w:rsidRPr="00211323" w:rsidRDefault="00275ACB">
      <w:pPr>
        <w:rPr>
          <w:rFonts w:ascii="Times New Roman" w:hAnsi="Times New Roman" w:cs="Times New Roman"/>
          <w:sz w:val="24"/>
          <w:szCs w:val="24"/>
        </w:rPr>
      </w:pPr>
    </w:p>
    <w:p w14:paraId="6124242F" w14:textId="24EB8988" w:rsidR="00275ACB" w:rsidRDefault="00275ACB">
      <w:pPr>
        <w:rPr>
          <w:rFonts w:ascii="Times New Roman" w:hAnsi="Times New Roman" w:cs="Times New Roman"/>
          <w:sz w:val="24"/>
          <w:szCs w:val="24"/>
        </w:rPr>
      </w:pPr>
    </w:p>
    <w:p w14:paraId="7B07EF75" w14:textId="77777777" w:rsidR="00E62BEF" w:rsidRPr="00211323" w:rsidRDefault="00E62BEF">
      <w:pPr>
        <w:rPr>
          <w:rFonts w:ascii="Times New Roman" w:hAnsi="Times New Roman" w:cs="Times New Roman"/>
          <w:sz w:val="24"/>
          <w:szCs w:val="24"/>
        </w:rPr>
      </w:pPr>
    </w:p>
    <w:p w14:paraId="1D049147" w14:textId="534615CD" w:rsidR="00275ACB" w:rsidRPr="00211323" w:rsidRDefault="00275ACB">
      <w:pPr>
        <w:rPr>
          <w:rFonts w:ascii="Times New Roman" w:hAnsi="Times New Roman" w:cs="Times New Roman"/>
          <w:sz w:val="24"/>
          <w:szCs w:val="24"/>
        </w:rPr>
      </w:pPr>
    </w:p>
    <w:p w14:paraId="42BF3E7A" w14:textId="297F4F80" w:rsidR="00275ACB" w:rsidRPr="00336940" w:rsidRDefault="00A51962" w:rsidP="00A2691B">
      <w:pPr>
        <w:pStyle w:val="Heading1"/>
        <w:jc w:val="both"/>
        <w:rPr>
          <w:rFonts w:ascii="Times New Roman" w:hAnsi="Times New Roman" w:cs="Times New Roman"/>
          <w:b/>
          <w:bCs/>
          <w:color w:val="000000" w:themeColor="text1"/>
        </w:rPr>
      </w:pPr>
      <w:bookmarkStart w:id="2" w:name="_Toc206456157"/>
      <w:r w:rsidRPr="00336940">
        <w:rPr>
          <w:rFonts w:ascii="Times New Roman" w:hAnsi="Times New Roman" w:cs="Times New Roman"/>
          <w:b/>
          <w:bCs/>
          <w:color w:val="000000" w:themeColor="text1"/>
        </w:rPr>
        <w:lastRenderedPageBreak/>
        <w:t>1.</w:t>
      </w:r>
      <w:r w:rsidR="00275ACB" w:rsidRPr="00336940">
        <w:rPr>
          <w:rFonts w:ascii="Times New Roman" w:hAnsi="Times New Roman" w:cs="Times New Roman"/>
          <w:b/>
          <w:bCs/>
          <w:color w:val="000000" w:themeColor="text1"/>
        </w:rPr>
        <w:t>UVOD</w:t>
      </w:r>
      <w:bookmarkEnd w:id="2"/>
    </w:p>
    <w:p w14:paraId="68AADB13" w14:textId="02CECE32" w:rsidR="00275ACB" w:rsidRPr="00211323" w:rsidRDefault="00275ACB">
      <w:pPr>
        <w:rPr>
          <w:rFonts w:ascii="Times New Roman" w:hAnsi="Times New Roman" w:cs="Times New Roman"/>
          <w:sz w:val="24"/>
          <w:szCs w:val="24"/>
          <w:lang w:val="en-US"/>
        </w:rPr>
      </w:pPr>
    </w:p>
    <w:p w14:paraId="462FBDC3" w14:textId="179B174E" w:rsidR="0012190D" w:rsidRPr="00211323" w:rsidRDefault="006106B1" w:rsidP="0012190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Doniranje</w:t>
      </w:r>
      <w:proofErr w:type="spellEnd"/>
      <w:r>
        <w:rPr>
          <w:rFonts w:ascii="Times New Roman" w:hAnsi="Times New Roman" w:cs="Times New Roman"/>
          <w:sz w:val="24"/>
          <w:szCs w:val="24"/>
          <w:lang w:val="en-US"/>
        </w:rPr>
        <w:t xml:space="preserve"> organa je </w:t>
      </w:r>
      <w:proofErr w:type="spellStart"/>
      <w:r>
        <w:rPr>
          <w:rFonts w:ascii="Times New Roman" w:hAnsi="Times New Roman" w:cs="Times New Roman"/>
          <w:sz w:val="24"/>
          <w:szCs w:val="24"/>
          <w:lang w:val="en-US"/>
        </w:rPr>
        <w:t>jedan</w:t>
      </w:r>
      <w:proofErr w:type="spellEnd"/>
      <w:r>
        <w:rPr>
          <w:rFonts w:ascii="Times New Roman" w:hAnsi="Times New Roman" w:cs="Times New Roman"/>
          <w:sz w:val="24"/>
          <w:szCs w:val="24"/>
          <w:lang w:val="en-US"/>
        </w:rPr>
        <w:t xml:space="preserve"> od </w:t>
      </w:r>
      <w:proofErr w:type="spellStart"/>
      <w:r>
        <w:rPr>
          <w:rFonts w:ascii="Times New Roman" w:hAnsi="Times New Roman" w:cs="Times New Roman"/>
          <w:sz w:val="24"/>
          <w:szCs w:val="24"/>
          <w:lang w:val="en-US"/>
        </w:rPr>
        <w:t>procesa</w:t>
      </w:r>
      <w:proofErr w:type="spellEnd"/>
      <w:r>
        <w:rPr>
          <w:rFonts w:ascii="Times New Roman" w:hAnsi="Times New Roman" w:cs="Times New Roman"/>
          <w:sz w:val="24"/>
          <w:szCs w:val="24"/>
          <w:lang w:val="en-US"/>
        </w:rPr>
        <w:t xml:space="preserve"> koji </w:t>
      </w:r>
      <w:proofErr w:type="spellStart"/>
      <w:r>
        <w:rPr>
          <w:rFonts w:ascii="Times New Roman" w:hAnsi="Times New Roman" w:cs="Times New Roman"/>
          <w:sz w:val="24"/>
          <w:szCs w:val="24"/>
          <w:lang w:val="en-US"/>
        </w:rPr>
        <w:t>trpi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zbog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nedostaka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informacija</w:t>
      </w:r>
      <w:proofErr w:type="spellEnd"/>
      <w:r>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birokratskih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prepreka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nepostojanje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elektronskog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rješenja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posljedicu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ljudi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smatraju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listu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složen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nedovoljno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jasan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postupak</w:t>
      </w:r>
      <w:proofErr w:type="spellEnd"/>
      <w:r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Primjer</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jedne</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dezinformacije</w:t>
      </w:r>
      <w:proofErr w:type="spellEnd"/>
      <w:r w:rsidR="0012190D" w:rsidRPr="00211323">
        <w:rPr>
          <w:rFonts w:ascii="Times New Roman" w:hAnsi="Times New Roman" w:cs="Times New Roman"/>
          <w:sz w:val="24"/>
          <w:szCs w:val="24"/>
          <w:lang w:val="en-US"/>
        </w:rPr>
        <w:t xml:space="preserve"> je </w:t>
      </w:r>
      <w:proofErr w:type="spellStart"/>
      <w:r w:rsidR="0012190D" w:rsidRPr="00211323">
        <w:rPr>
          <w:rFonts w:ascii="Times New Roman" w:hAnsi="Times New Roman" w:cs="Times New Roman"/>
          <w:sz w:val="24"/>
          <w:szCs w:val="24"/>
          <w:lang w:val="en-US"/>
        </w:rPr>
        <w:t>razmišljanje</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ljudi</w:t>
      </w:r>
      <w:proofErr w:type="spellEnd"/>
      <w:r w:rsidR="0012190D" w:rsidRPr="00211323">
        <w:rPr>
          <w:rFonts w:ascii="Times New Roman" w:hAnsi="Times New Roman" w:cs="Times New Roman"/>
          <w:sz w:val="24"/>
          <w:szCs w:val="24"/>
          <w:lang w:val="en-US"/>
        </w:rPr>
        <w:t xml:space="preserve"> da </w:t>
      </w:r>
      <w:proofErr w:type="spellStart"/>
      <w:r w:rsidR="0012190D" w:rsidRPr="00211323">
        <w:rPr>
          <w:rFonts w:ascii="Times New Roman" w:hAnsi="Times New Roman" w:cs="Times New Roman"/>
          <w:sz w:val="24"/>
          <w:szCs w:val="24"/>
          <w:lang w:val="en-US"/>
        </w:rPr>
        <w:t>liječnici</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ukoliko</w:t>
      </w:r>
      <w:proofErr w:type="spellEnd"/>
      <w:r w:rsidR="0012190D" w:rsidRPr="00211323">
        <w:rPr>
          <w:rFonts w:ascii="Times New Roman" w:hAnsi="Times New Roman" w:cs="Times New Roman"/>
          <w:sz w:val="24"/>
          <w:szCs w:val="24"/>
          <w:lang w:val="en-US"/>
        </w:rPr>
        <w:t xml:space="preserve"> vide da je </w:t>
      </w:r>
      <w:proofErr w:type="spellStart"/>
      <w:r w:rsidR="0012190D" w:rsidRPr="00211323">
        <w:rPr>
          <w:rFonts w:ascii="Times New Roman" w:hAnsi="Times New Roman" w:cs="Times New Roman"/>
          <w:sz w:val="24"/>
          <w:szCs w:val="24"/>
          <w:lang w:val="en-US"/>
        </w:rPr>
        <w:t>osoba</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registrovana</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kao</w:t>
      </w:r>
      <w:proofErr w:type="spellEnd"/>
      <w:r w:rsidR="0012190D" w:rsidRPr="00211323">
        <w:rPr>
          <w:rFonts w:ascii="Times New Roman" w:hAnsi="Times New Roman" w:cs="Times New Roman"/>
          <w:sz w:val="24"/>
          <w:szCs w:val="24"/>
          <w:lang w:val="en-US"/>
        </w:rPr>
        <w:t xml:space="preserve"> donor, </w:t>
      </w:r>
      <w:proofErr w:type="spellStart"/>
      <w:r w:rsidR="0012190D" w:rsidRPr="00211323">
        <w:rPr>
          <w:rFonts w:ascii="Times New Roman" w:hAnsi="Times New Roman" w:cs="Times New Roman"/>
          <w:sz w:val="24"/>
          <w:szCs w:val="24"/>
          <w:lang w:val="en-US"/>
        </w:rPr>
        <w:t>neće</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učiniti</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sve</w:t>
      </w:r>
      <w:proofErr w:type="spellEnd"/>
      <w:r w:rsidR="0012190D" w:rsidRPr="00211323">
        <w:rPr>
          <w:rFonts w:ascii="Times New Roman" w:hAnsi="Times New Roman" w:cs="Times New Roman"/>
          <w:sz w:val="24"/>
          <w:szCs w:val="24"/>
          <w:lang w:val="en-US"/>
        </w:rPr>
        <w:t xml:space="preserve"> da </w:t>
      </w:r>
      <w:proofErr w:type="spellStart"/>
      <w:r w:rsidR="0012190D" w:rsidRPr="00211323">
        <w:rPr>
          <w:rFonts w:ascii="Times New Roman" w:hAnsi="Times New Roman" w:cs="Times New Roman"/>
          <w:sz w:val="24"/>
          <w:szCs w:val="24"/>
          <w:lang w:val="en-US"/>
        </w:rPr>
        <w:t>izliječe</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tu</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osobu</w:t>
      </w:r>
      <w:proofErr w:type="spellEnd"/>
      <w:r w:rsidR="0012190D" w:rsidRPr="00211323">
        <w:rPr>
          <w:rFonts w:ascii="Times New Roman" w:hAnsi="Times New Roman" w:cs="Times New Roman"/>
          <w:sz w:val="24"/>
          <w:szCs w:val="24"/>
          <w:lang w:val="en-US"/>
        </w:rPr>
        <w:t xml:space="preserve">. Ali </w:t>
      </w:r>
      <w:proofErr w:type="spellStart"/>
      <w:r w:rsidR="0012190D" w:rsidRPr="00211323">
        <w:rPr>
          <w:rFonts w:ascii="Times New Roman" w:hAnsi="Times New Roman" w:cs="Times New Roman"/>
          <w:sz w:val="24"/>
          <w:szCs w:val="24"/>
          <w:lang w:val="en-US"/>
        </w:rPr>
        <w:t>njihova</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liječnička</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zakletva</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nalaže</w:t>
      </w:r>
      <w:proofErr w:type="spellEnd"/>
      <w:r w:rsidR="0012190D" w:rsidRPr="00211323">
        <w:rPr>
          <w:rFonts w:ascii="Times New Roman" w:hAnsi="Times New Roman" w:cs="Times New Roman"/>
          <w:sz w:val="24"/>
          <w:szCs w:val="24"/>
          <w:lang w:val="en-US"/>
        </w:rPr>
        <w:t xml:space="preserve"> da je </w:t>
      </w:r>
      <w:proofErr w:type="spellStart"/>
      <w:r w:rsidR="0012190D" w:rsidRPr="00211323">
        <w:rPr>
          <w:rFonts w:ascii="Times New Roman" w:hAnsi="Times New Roman" w:cs="Times New Roman"/>
          <w:sz w:val="24"/>
          <w:szCs w:val="24"/>
          <w:lang w:val="en-US"/>
        </w:rPr>
        <w:t>svačiji</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život</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jednako</w:t>
      </w:r>
      <w:proofErr w:type="spellEnd"/>
      <w:r w:rsidR="0012190D" w:rsidRPr="00211323">
        <w:rPr>
          <w:rFonts w:ascii="Times New Roman" w:hAnsi="Times New Roman" w:cs="Times New Roman"/>
          <w:sz w:val="24"/>
          <w:szCs w:val="24"/>
          <w:lang w:val="en-US"/>
        </w:rPr>
        <w:t xml:space="preserve"> </w:t>
      </w:r>
      <w:proofErr w:type="spellStart"/>
      <w:r w:rsidR="0012190D" w:rsidRPr="00211323">
        <w:rPr>
          <w:rFonts w:ascii="Times New Roman" w:hAnsi="Times New Roman" w:cs="Times New Roman"/>
          <w:sz w:val="24"/>
          <w:szCs w:val="24"/>
          <w:lang w:val="en-US"/>
        </w:rPr>
        <w:t>vrijedan</w:t>
      </w:r>
      <w:proofErr w:type="spellEnd"/>
      <w:r w:rsidR="0012190D" w:rsidRPr="00211323">
        <w:rPr>
          <w:rFonts w:ascii="Times New Roman" w:hAnsi="Times New Roman" w:cs="Times New Roman"/>
          <w:sz w:val="24"/>
          <w:szCs w:val="24"/>
          <w:lang w:val="en-US"/>
        </w:rPr>
        <w:t>.</w:t>
      </w:r>
    </w:p>
    <w:p w14:paraId="27910419" w14:textId="0156E8E2" w:rsidR="00BB023A" w:rsidRPr="00211323" w:rsidRDefault="00BB023A" w:rsidP="00C7582A">
      <w:pPr>
        <w:spacing w:line="360" w:lineRule="auto"/>
        <w:jc w:val="both"/>
        <w:rPr>
          <w:rFonts w:ascii="Times New Roman" w:hAnsi="Times New Roman" w:cs="Times New Roman"/>
          <w:sz w:val="24"/>
          <w:szCs w:val="24"/>
          <w:lang w:val="en-US"/>
        </w:rPr>
      </w:pPr>
    </w:p>
    <w:p w14:paraId="7E30E99C" w14:textId="58E5AD24" w:rsidR="00BB023A" w:rsidRPr="00211323" w:rsidRDefault="00BB023A" w:rsidP="00C7582A">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Modernizacij</w:t>
      </w:r>
      <w:r w:rsidR="005C71A2"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sistema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informacijskih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tehnologija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doprinosi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unaprijeđenju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modernizacije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zdravstvenog</w:t>
      </w:r>
      <w:proofErr w:type="spellEnd"/>
      <w:r w:rsidRPr="00211323">
        <w:rPr>
          <w:rFonts w:ascii="Times New Roman" w:hAnsi="Times New Roman" w:cs="Times New Roman"/>
          <w:sz w:val="24"/>
          <w:szCs w:val="24"/>
          <w:lang w:val="en-US"/>
        </w:rPr>
        <w:t xml:space="preserve"> </w:t>
      </w:r>
      <w:proofErr w:type="spellStart"/>
      <w:r w:rsidR="005C71A2"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istema</w:t>
      </w:r>
      <w:proofErr w:type="spellEnd"/>
      <w:r w:rsidRPr="00211323">
        <w:rPr>
          <w:rFonts w:ascii="Times New Roman" w:hAnsi="Times New Roman" w:cs="Times New Roman"/>
          <w:sz w:val="24"/>
          <w:szCs w:val="24"/>
          <w:lang w:val="en-US"/>
        </w:rPr>
        <w:t xml:space="preserve">. Taj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unaprijeđen</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administrativnom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pogledu</w:t>
      </w:r>
      <w:proofErr w:type="spellEnd"/>
      <w:r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ljudi</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dobivaju</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sve</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više</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konkretnih</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jasnih</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i</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preciznih</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informacija</w:t>
      </w:r>
      <w:proofErr w:type="spellEnd"/>
      <w:r w:rsidR="005E6809" w:rsidRPr="00211323">
        <w:rPr>
          <w:rFonts w:ascii="Times New Roman" w:hAnsi="Times New Roman" w:cs="Times New Roman"/>
          <w:sz w:val="24"/>
          <w:szCs w:val="24"/>
          <w:lang w:val="en-US"/>
        </w:rPr>
        <w:t xml:space="preserve">. Ono </w:t>
      </w:r>
      <w:proofErr w:type="spellStart"/>
      <w:r w:rsidR="005E6809" w:rsidRPr="00211323">
        <w:rPr>
          <w:rFonts w:ascii="Times New Roman" w:hAnsi="Times New Roman" w:cs="Times New Roman"/>
          <w:sz w:val="24"/>
          <w:szCs w:val="24"/>
          <w:lang w:val="en-US"/>
        </w:rPr>
        <w:t>što</w:t>
      </w:r>
      <w:proofErr w:type="spellEnd"/>
      <w:r w:rsidR="005E6809" w:rsidRPr="00211323">
        <w:rPr>
          <w:rFonts w:ascii="Times New Roman" w:hAnsi="Times New Roman" w:cs="Times New Roman"/>
          <w:sz w:val="24"/>
          <w:szCs w:val="24"/>
          <w:lang w:val="en-US"/>
        </w:rPr>
        <w:t xml:space="preserve"> je </w:t>
      </w:r>
      <w:proofErr w:type="spellStart"/>
      <w:r w:rsidR="005E6809" w:rsidRPr="00211323">
        <w:rPr>
          <w:rFonts w:ascii="Times New Roman" w:hAnsi="Times New Roman" w:cs="Times New Roman"/>
          <w:sz w:val="24"/>
          <w:szCs w:val="24"/>
          <w:lang w:val="en-US"/>
        </w:rPr>
        <w:t>najbitnije</w:t>
      </w:r>
      <w:proofErr w:type="spellEnd"/>
      <w:r w:rsidR="005E6809" w:rsidRPr="00211323">
        <w:rPr>
          <w:rFonts w:ascii="Times New Roman" w:hAnsi="Times New Roman" w:cs="Times New Roman"/>
          <w:sz w:val="24"/>
          <w:szCs w:val="24"/>
          <w:lang w:val="en-US"/>
        </w:rPr>
        <w:t xml:space="preserve"> je da </w:t>
      </w:r>
      <w:proofErr w:type="spellStart"/>
      <w:r w:rsidR="005E6809" w:rsidRPr="00211323">
        <w:rPr>
          <w:rFonts w:ascii="Times New Roman" w:hAnsi="Times New Roman" w:cs="Times New Roman"/>
          <w:sz w:val="24"/>
          <w:szCs w:val="24"/>
          <w:lang w:val="en-US"/>
        </w:rPr>
        <w:t>budu</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upoznati</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s</w:t>
      </w:r>
      <w:r w:rsidR="005C71A2" w:rsidRPr="00211323">
        <w:rPr>
          <w:rFonts w:ascii="Times New Roman" w:hAnsi="Times New Roman" w:cs="Times New Roman"/>
          <w:sz w:val="24"/>
          <w:szCs w:val="24"/>
          <w:lang w:val="en-US"/>
        </w:rPr>
        <w:t>a</w:t>
      </w:r>
      <w:proofErr w:type="spellEnd"/>
      <w:r w:rsidR="005C71A2"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zdravstvenim</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posljedicama</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pravnim</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regulativama</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i</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postupkom</w:t>
      </w:r>
      <w:proofErr w:type="spellEnd"/>
      <w:r w:rsidR="005E6809" w:rsidRPr="00211323">
        <w:rPr>
          <w:rFonts w:ascii="Times New Roman" w:hAnsi="Times New Roman" w:cs="Times New Roman"/>
          <w:sz w:val="24"/>
          <w:szCs w:val="24"/>
          <w:lang w:val="en-US"/>
        </w:rPr>
        <w:t xml:space="preserve"> </w:t>
      </w:r>
      <w:proofErr w:type="spellStart"/>
      <w:r w:rsidR="005E6809" w:rsidRPr="00211323">
        <w:rPr>
          <w:rFonts w:ascii="Times New Roman" w:hAnsi="Times New Roman" w:cs="Times New Roman"/>
          <w:sz w:val="24"/>
          <w:szCs w:val="24"/>
          <w:lang w:val="en-US"/>
        </w:rPr>
        <w:t>prijave</w:t>
      </w:r>
      <w:proofErr w:type="spellEnd"/>
      <w:r w:rsidR="005E6809" w:rsidRPr="00211323">
        <w:rPr>
          <w:rFonts w:ascii="Times New Roman" w:hAnsi="Times New Roman" w:cs="Times New Roman"/>
          <w:sz w:val="24"/>
          <w:szCs w:val="24"/>
          <w:lang w:val="en-US"/>
        </w:rPr>
        <w:t>.</w:t>
      </w:r>
    </w:p>
    <w:p w14:paraId="0D33FA0C" w14:textId="320AD8F9" w:rsidR="00E47460" w:rsidRPr="00211323" w:rsidRDefault="00E47460" w:rsidP="00C7582A">
      <w:pPr>
        <w:spacing w:line="360" w:lineRule="auto"/>
        <w:jc w:val="both"/>
        <w:rPr>
          <w:rFonts w:ascii="Times New Roman" w:hAnsi="Times New Roman" w:cs="Times New Roman"/>
          <w:sz w:val="24"/>
          <w:szCs w:val="24"/>
          <w:lang w:val="en-US"/>
        </w:rPr>
      </w:pPr>
    </w:p>
    <w:p w14:paraId="5872FE82" w14:textId="771E474A" w:rsidR="00E47460" w:rsidRPr="00211323" w:rsidRDefault="005E6809" w:rsidP="0031287A">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Savremena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tehnologija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omogućava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brži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precizniji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pronalazak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kompatibilnih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w:t>
      </w:r>
      <w:r w:rsidR="0031287A" w:rsidRPr="00211323">
        <w:rPr>
          <w:rFonts w:ascii="Times New Roman" w:hAnsi="Times New Roman" w:cs="Times New Roman"/>
          <w:sz w:val="24"/>
          <w:szCs w:val="24"/>
          <w:lang w:val="en-US"/>
        </w:rPr>
        <w:t xml:space="preserve"> </w:t>
      </w:r>
      <w:proofErr w:type="spellStart"/>
      <w:r w:rsidR="0031287A" w:rsidRPr="00211323">
        <w:rPr>
          <w:rFonts w:ascii="Times New Roman" w:hAnsi="Times New Roman" w:cs="Times New Roman"/>
          <w:sz w:val="24"/>
          <w:szCs w:val="24"/>
          <w:lang w:val="en-US"/>
        </w:rPr>
        <w:t>jednostavan</w:t>
      </w:r>
      <w:proofErr w:type="spellEnd"/>
      <w:r w:rsidR="0031287A" w:rsidRPr="00211323">
        <w:rPr>
          <w:rFonts w:ascii="Times New Roman" w:hAnsi="Times New Roman" w:cs="Times New Roman"/>
          <w:sz w:val="24"/>
          <w:szCs w:val="24"/>
          <w:lang w:val="en-US"/>
        </w:rPr>
        <w:t xml:space="preserve"> </w:t>
      </w:r>
      <w:proofErr w:type="spellStart"/>
      <w:r w:rsidR="0031287A" w:rsidRPr="00211323">
        <w:rPr>
          <w:rFonts w:ascii="Times New Roman" w:hAnsi="Times New Roman" w:cs="Times New Roman"/>
          <w:sz w:val="24"/>
          <w:szCs w:val="24"/>
          <w:lang w:val="en-US"/>
        </w:rPr>
        <w:t>pristup</w:t>
      </w:r>
      <w:proofErr w:type="spellEnd"/>
      <w:r w:rsidR="0031287A" w:rsidRPr="00211323">
        <w:rPr>
          <w:rFonts w:ascii="Times New Roman" w:hAnsi="Times New Roman" w:cs="Times New Roman"/>
          <w:sz w:val="24"/>
          <w:szCs w:val="24"/>
          <w:lang w:val="en-US"/>
        </w:rPr>
        <w:t xml:space="preserve"> </w:t>
      </w:r>
      <w:proofErr w:type="spellStart"/>
      <w:r w:rsidR="0031287A" w:rsidRPr="00211323">
        <w:rPr>
          <w:rFonts w:ascii="Times New Roman" w:hAnsi="Times New Roman" w:cs="Times New Roman"/>
          <w:sz w:val="24"/>
          <w:szCs w:val="24"/>
          <w:lang w:val="en-US"/>
        </w:rPr>
        <w:t>informacijama</w:t>
      </w:r>
      <w:proofErr w:type="spellEnd"/>
      <w:r w:rsidR="0031287A" w:rsidRPr="00211323">
        <w:rPr>
          <w:rFonts w:ascii="Times New Roman" w:hAnsi="Times New Roman" w:cs="Times New Roman"/>
          <w:sz w:val="24"/>
          <w:szCs w:val="24"/>
          <w:lang w:val="en-US"/>
        </w:rPr>
        <w:t xml:space="preserve"> o </w:t>
      </w:r>
      <w:proofErr w:type="spellStart"/>
      <w:r w:rsidR="0031287A" w:rsidRPr="00211323">
        <w:rPr>
          <w:rFonts w:ascii="Times New Roman" w:hAnsi="Times New Roman" w:cs="Times New Roman"/>
          <w:sz w:val="24"/>
          <w:szCs w:val="24"/>
          <w:lang w:val="en-US"/>
        </w:rPr>
        <w:t>donorstvu</w:t>
      </w:r>
      <w:proofErr w:type="spellEnd"/>
      <w:r w:rsidR="0031287A" w:rsidRPr="00211323">
        <w:rPr>
          <w:rFonts w:ascii="Times New Roman" w:hAnsi="Times New Roman" w:cs="Times New Roman"/>
          <w:sz w:val="24"/>
          <w:szCs w:val="24"/>
          <w:lang w:val="en-US"/>
        </w:rPr>
        <w:t>,</w:t>
      </w:r>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jednostavan</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proces</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registra</w:t>
      </w:r>
      <w:r w:rsidR="002E7B61" w:rsidRPr="00211323">
        <w:rPr>
          <w:rFonts w:ascii="Times New Roman" w:hAnsi="Times New Roman" w:cs="Times New Roman"/>
          <w:sz w:val="24"/>
          <w:szCs w:val="24"/>
          <w:lang w:val="en-US"/>
        </w:rPr>
        <w:t>c</w:t>
      </w:r>
      <w:r w:rsidR="00AA53BB" w:rsidRPr="00211323">
        <w:rPr>
          <w:rFonts w:ascii="Times New Roman" w:hAnsi="Times New Roman" w:cs="Times New Roman"/>
          <w:sz w:val="24"/>
          <w:szCs w:val="24"/>
          <w:lang w:val="en-US"/>
        </w:rPr>
        <w:t>ije</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u</w:t>
      </w:r>
      <w:r w:rsidR="002E7B61" w:rsidRPr="00211323">
        <w:rPr>
          <w:rFonts w:ascii="Times New Roman" w:hAnsi="Times New Roman" w:cs="Times New Roman"/>
          <w:sz w:val="24"/>
          <w:szCs w:val="24"/>
          <w:lang w:val="en-US"/>
        </w:rPr>
        <w:t>z</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optimi</w:t>
      </w:r>
      <w:r w:rsidR="002E7B61" w:rsidRPr="00211323">
        <w:rPr>
          <w:rFonts w:ascii="Times New Roman" w:hAnsi="Times New Roman" w:cs="Times New Roman"/>
          <w:sz w:val="24"/>
          <w:szCs w:val="24"/>
          <w:lang w:val="en-US"/>
        </w:rPr>
        <w:t>z</w:t>
      </w:r>
      <w:r w:rsidR="00AA53BB" w:rsidRPr="00211323">
        <w:rPr>
          <w:rFonts w:ascii="Times New Roman" w:hAnsi="Times New Roman" w:cs="Times New Roman"/>
          <w:sz w:val="24"/>
          <w:szCs w:val="24"/>
          <w:lang w:val="en-US"/>
        </w:rPr>
        <w:t>iranu</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sigurnost</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ličnih</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podataka</w:t>
      </w:r>
      <w:proofErr w:type="spellEnd"/>
      <w:r w:rsidR="00AA53BB" w:rsidRPr="00211323">
        <w:rPr>
          <w:rFonts w:ascii="Times New Roman" w:hAnsi="Times New Roman" w:cs="Times New Roman"/>
          <w:sz w:val="24"/>
          <w:szCs w:val="24"/>
          <w:lang w:val="en-US"/>
        </w:rPr>
        <w:t>.</w:t>
      </w:r>
    </w:p>
    <w:p w14:paraId="2AB081CF" w14:textId="5070A269" w:rsidR="00E47460" w:rsidRPr="00211323" w:rsidRDefault="00E47460" w:rsidP="00C7582A">
      <w:pPr>
        <w:spacing w:line="360" w:lineRule="auto"/>
        <w:jc w:val="both"/>
        <w:rPr>
          <w:rFonts w:ascii="Times New Roman" w:hAnsi="Times New Roman" w:cs="Times New Roman"/>
          <w:sz w:val="24"/>
          <w:szCs w:val="24"/>
          <w:lang w:val="en-US"/>
        </w:rPr>
      </w:pPr>
    </w:p>
    <w:p w14:paraId="0C13898A" w14:textId="05786777" w:rsidR="00E47460" w:rsidRPr="00211323" w:rsidRDefault="00E47460" w:rsidP="00C7582A">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Ovaj</w:t>
      </w:r>
      <w:proofErr w:type="spellEnd"/>
      <w:r w:rsidRPr="00211323">
        <w:rPr>
          <w:rFonts w:ascii="Times New Roman" w:hAnsi="Times New Roman" w:cs="Times New Roman"/>
          <w:sz w:val="24"/>
          <w:szCs w:val="24"/>
          <w:lang w:val="en-US"/>
        </w:rPr>
        <w:t xml:space="preserve"> rad </w:t>
      </w:r>
      <w:proofErr w:type="spellStart"/>
      <w:r w:rsidRPr="00211323">
        <w:rPr>
          <w:rFonts w:ascii="Times New Roman" w:hAnsi="Times New Roman" w:cs="Times New Roman"/>
          <w:sz w:val="24"/>
          <w:szCs w:val="24"/>
          <w:lang w:val="en-US"/>
        </w:rPr>
        <w:t>istra</w:t>
      </w:r>
      <w:r w:rsidR="00AA53BB"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zakons</w:t>
      </w:r>
      <w:r w:rsidR="00365DE8" w:rsidRPr="00211323">
        <w:rPr>
          <w:rFonts w:ascii="Times New Roman" w:hAnsi="Times New Roman" w:cs="Times New Roman"/>
          <w:sz w:val="24"/>
          <w:szCs w:val="24"/>
          <w:lang w:val="en-US"/>
        </w:rPr>
        <w:t>ka</w:t>
      </w:r>
      <w:proofErr w:type="spellEnd"/>
      <w:r w:rsidR="00365DE8" w:rsidRPr="00211323">
        <w:rPr>
          <w:rFonts w:ascii="Times New Roman" w:hAnsi="Times New Roman" w:cs="Times New Roman"/>
          <w:sz w:val="24"/>
          <w:szCs w:val="24"/>
          <w:lang w:val="en-US"/>
        </w:rPr>
        <w:t xml:space="preserve"> </w:t>
      </w:r>
      <w:proofErr w:type="spellStart"/>
      <w:r w:rsidR="00365DE8" w:rsidRPr="00211323">
        <w:rPr>
          <w:rFonts w:ascii="Times New Roman" w:hAnsi="Times New Roman" w:cs="Times New Roman"/>
          <w:sz w:val="24"/>
          <w:szCs w:val="24"/>
          <w:lang w:val="en-US"/>
        </w:rPr>
        <w:t>prava</w:t>
      </w:r>
      <w:proofErr w:type="spellEnd"/>
      <w:r w:rsidR="00AA53BB"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obaveze</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i</w:t>
      </w:r>
      <w:proofErr w:type="spellEnd"/>
      <w:r w:rsidR="00AA53BB" w:rsidRPr="00211323">
        <w:rPr>
          <w:rFonts w:ascii="Times New Roman" w:hAnsi="Times New Roman" w:cs="Times New Roman"/>
          <w:sz w:val="24"/>
          <w:szCs w:val="24"/>
          <w:lang w:val="en-US"/>
        </w:rPr>
        <w:t xml:space="preserve"> </w:t>
      </w:r>
      <w:proofErr w:type="spellStart"/>
      <w:r w:rsidR="00365DE8" w:rsidRPr="00211323">
        <w:rPr>
          <w:rFonts w:ascii="Times New Roman" w:hAnsi="Times New Roman" w:cs="Times New Roman"/>
          <w:sz w:val="24"/>
          <w:szCs w:val="24"/>
          <w:lang w:val="en-US"/>
        </w:rPr>
        <w:t>podatke</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prijavu</w:t>
      </w:r>
      <w:proofErr w:type="spellEnd"/>
      <w:r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na</w:t>
      </w:r>
      <w:proofErr w:type="spellEnd"/>
      <w:r w:rsidR="002B4E79"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listu</w:t>
      </w:r>
      <w:proofErr w:type="spellEnd"/>
      <w:r w:rsidR="002B4E79"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doniranih</w:t>
      </w:r>
      <w:proofErr w:type="spellEnd"/>
      <w:r w:rsidR="002B4E79" w:rsidRPr="00211323">
        <w:rPr>
          <w:rFonts w:ascii="Times New Roman" w:hAnsi="Times New Roman" w:cs="Times New Roman"/>
          <w:sz w:val="24"/>
          <w:szCs w:val="24"/>
          <w:lang w:val="en-US"/>
        </w:rPr>
        <w:t xml:space="preserve"> organa</w:t>
      </w:r>
      <w:r w:rsidR="00365DE8" w:rsidRPr="00211323">
        <w:rPr>
          <w:rFonts w:ascii="Times New Roman" w:hAnsi="Times New Roman" w:cs="Times New Roman"/>
          <w:sz w:val="24"/>
          <w:szCs w:val="24"/>
          <w:lang w:val="en-US"/>
        </w:rPr>
        <w:t xml:space="preserve">. </w:t>
      </w:r>
      <w:proofErr w:type="spellStart"/>
      <w:r w:rsidR="00365DE8" w:rsidRPr="00211323">
        <w:rPr>
          <w:rFonts w:ascii="Times New Roman" w:hAnsi="Times New Roman" w:cs="Times New Roman"/>
          <w:sz w:val="24"/>
          <w:szCs w:val="24"/>
          <w:lang w:val="en-US"/>
        </w:rPr>
        <w:t>Uz</w:t>
      </w:r>
      <w:proofErr w:type="spellEnd"/>
      <w:r w:rsidR="00365DE8" w:rsidRPr="00211323">
        <w:rPr>
          <w:rFonts w:ascii="Times New Roman" w:hAnsi="Times New Roman" w:cs="Times New Roman"/>
          <w:sz w:val="24"/>
          <w:szCs w:val="24"/>
          <w:lang w:val="en-US"/>
        </w:rPr>
        <w:t xml:space="preserve"> </w:t>
      </w:r>
      <w:proofErr w:type="spellStart"/>
      <w:r w:rsidR="00365DE8" w:rsidRPr="00211323">
        <w:rPr>
          <w:rFonts w:ascii="Times New Roman" w:hAnsi="Times New Roman" w:cs="Times New Roman"/>
          <w:sz w:val="24"/>
          <w:szCs w:val="24"/>
          <w:lang w:val="en-US"/>
        </w:rPr>
        <w:t>sve</w:t>
      </w:r>
      <w:proofErr w:type="spellEnd"/>
      <w:r w:rsidR="00365DE8" w:rsidRPr="00211323">
        <w:rPr>
          <w:rFonts w:ascii="Times New Roman" w:hAnsi="Times New Roman" w:cs="Times New Roman"/>
          <w:sz w:val="24"/>
          <w:szCs w:val="24"/>
          <w:lang w:val="en-US"/>
        </w:rPr>
        <w:t xml:space="preserve"> to </w:t>
      </w:r>
      <w:proofErr w:type="spellStart"/>
      <w:r w:rsidR="00365DE8" w:rsidRPr="00211323">
        <w:rPr>
          <w:rFonts w:ascii="Times New Roman" w:hAnsi="Times New Roman" w:cs="Times New Roman"/>
          <w:sz w:val="24"/>
          <w:szCs w:val="24"/>
          <w:lang w:val="en-US"/>
        </w:rPr>
        <w:t>moguća</w:t>
      </w:r>
      <w:proofErr w:type="spellEnd"/>
      <w:r w:rsidR="00365DE8" w:rsidRPr="00211323">
        <w:rPr>
          <w:rFonts w:ascii="Times New Roman" w:hAnsi="Times New Roman" w:cs="Times New Roman"/>
          <w:sz w:val="24"/>
          <w:szCs w:val="24"/>
          <w:lang w:val="en-US"/>
        </w:rPr>
        <w:t xml:space="preserve"> je </w:t>
      </w:r>
      <w:proofErr w:type="spellStart"/>
      <w:r w:rsidR="00365DE8" w:rsidRPr="00211323">
        <w:rPr>
          <w:rFonts w:ascii="Times New Roman" w:hAnsi="Times New Roman" w:cs="Times New Roman"/>
          <w:sz w:val="24"/>
          <w:szCs w:val="24"/>
          <w:lang w:val="en-US"/>
        </w:rPr>
        <w:t>digitalizacija</w:t>
      </w:r>
      <w:proofErr w:type="spellEnd"/>
      <w:r w:rsidR="00365DE8"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svih</w:t>
      </w:r>
      <w:proofErr w:type="spellEnd"/>
      <w:r w:rsidR="002B4E79"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tih</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procedura</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i</w:t>
      </w:r>
      <w:proofErr w:type="spellEnd"/>
      <w:r w:rsidR="002B4E79" w:rsidRPr="00211323">
        <w:rPr>
          <w:rFonts w:ascii="Times New Roman" w:hAnsi="Times New Roman" w:cs="Times New Roman"/>
          <w:sz w:val="24"/>
          <w:szCs w:val="24"/>
          <w:lang w:val="en-US"/>
        </w:rPr>
        <w:t xml:space="preserve"> </w:t>
      </w:r>
      <w:proofErr w:type="spellStart"/>
      <w:r w:rsidR="002B4E79" w:rsidRPr="00211323">
        <w:rPr>
          <w:rFonts w:ascii="Times New Roman" w:hAnsi="Times New Roman" w:cs="Times New Roman"/>
          <w:sz w:val="24"/>
          <w:szCs w:val="24"/>
          <w:lang w:val="en-US"/>
        </w:rPr>
        <w:t>procesa</w:t>
      </w:r>
      <w:proofErr w:type="spellEnd"/>
      <w:r w:rsidR="00AA53BB" w:rsidRPr="00211323">
        <w:rPr>
          <w:rFonts w:ascii="Times New Roman" w:hAnsi="Times New Roman" w:cs="Times New Roman"/>
          <w:sz w:val="24"/>
          <w:szCs w:val="24"/>
          <w:lang w:val="en-US"/>
        </w:rPr>
        <w:t xml:space="preserve">, a u </w:t>
      </w:r>
      <w:proofErr w:type="spellStart"/>
      <w:r w:rsidR="00AA53BB" w:rsidRPr="00211323">
        <w:rPr>
          <w:rFonts w:ascii="Times New Roman" w:hAnsi="Times New Roman" w:cs="Times New Roman"/>
          <w:sz w:val="24"/>
          <w:szCs w:val="24"/>
          <w:lang w:val="en-US"/>
        </w:rPr>
        <w:t>sve</w:t>
      </w:r>
      <w:proofErr w:type="spellEnd"/>
      <w:r w:rsidR="00AA53BB" w:rsidRPr="00211323">
        <w:rPr>
          <w:rFonts w:ascii="Times New Roman" w:hAnsi="Times New Roman" w:cs="Times New Roman"/>
          <w:sz w:val="24"/>
          <w:szCs w:val="24"/>
          <w:lang w:val="en-US"/>
        </w:rPr>
        <w:t xml:space="preserve"> u </w:t>
      </w:r>
      <w:proofErr w:type="spellStart"/>
      <w:r w:rsidR="00AA53BB" w:rsidRPr="00211323">
        <w:rPr>
          <w:rFonts w:ascii="Times New Roman" w:hAnsi="Times New Roman" w:cs="Times New Roman"/>
          <w:sz w:val="24"/>
          <w:szCs w:val="24"/>
          <w:lang w:val="en-US"/>
        </w:rPr>
        <w:t>svrhu</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poboljšanja</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sigurnosti</w:t>
      </w:r>
      <w:proofErr w:type="spellEnd"/>
      <w:r w:rsidR="00AA53BB"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kvalitete</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života</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svakog</w:t>
      </w:r>
      <w:proofErr w:type="spellEnd"/>
      <w:r w:rsidR="00AA53BB" w:rsidRPr="00211323">
        <w:rPr>
          <w:rFonts w:ascii="Times New Roman" w:hAnsi="Times New Roman" w:cs="Times New Roman"/>
          <w:sz w:val="24"/>
          <w:szCs w:val="24"/>
          <w:lang w:val="en-US"/>
        </w:rPr>
        <w:t xml:space="preserve"> </w:t>
      </w:r>
      <w:proofErr w:type="spellStart"/>
      <w:r w:rsidR="00AA53BB" w:rsidRPr="00211323">
        <w:rPr>
          <w:rFonts w:ascii="Times New Roman" w:hAnsi="Times New Roman" w:cs="Times New Roman"/>
          <w:sz w:val="24"/>
          <w:szCs w:val="24"/>
          <w:lang w:val="en-US"/>
        </w:rPr>
        <w:t>pojedinca</w:t>
      </w:r>
      <w:proofErr w:type="spellEnd"/>
      <w:r w:rsidR="00A769DE" w:rsidRPr="00211323">
        <w:rPr>
          <w:rFonts w:ascii="Times New Roman" w:hAnsi="Times New Roman" w:cs="Times New Roman"/>
          <w:sz w:val="24"/>
          <w:szCs w:val="24"/>
          <w:lang w:val="en-US"/>
        </w:rPr>
        <w:t xml:space="preserve">. </w:t>
      </w:r>
      <w:r w:rsidR="004D5739" w:rsidRPr="00211323">
        <w:rPr>
          <w:rFonts w:ascii="Times New Roman" w:hAnsi="Times New Roman" w:cs="Times New Roman"/>
          <w:sz w:val="24"/>
          <w:szCs w:val="24"/>
          <w:lang w:val="en-US"/>
        </w:rPr>
        <w:t xml:space="preserve">Osim toga, </w:t>
      </w:r>
      <w:proofErr w:type="spellStart"/>
      <w:r w:rsidR="004D5739" w:rsidRPr="00211323">
        <w:rPr>
          <w:rFonts w:ascii="Times New Roman" w:hAnsi="Times New Roman" w:cs="Times New Roman"/>
          <w:sz w:val="24"/>
          <w:szCs w:val="24"/>
          <w:lang w:val="en-US"/>
        </w:rPr>
        <w:t>aplikacija</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nudi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informacije</w:t>
      </w:r>
      <w:proofErr w:type="spellEnd"/>
      <w:r w:rsidR="004D5739" w:rsidRPr="00211323">
        <w:rPr>
          <w:rFonts w:ascii="Times New Roman" w:hAnsi="Times New Roman" w:cs="Times New Roman"/>
          <w:sz w:val="24"/>
          <w:szCs w:val="24"/>
          <w:lang w:val="en-US"/>
        </w:rPr>
        <w:t xml:space="preserve"> o </w:t>
      </w:r>
      <w:proofErr w:type="spellStart"/>
      <w:r w:rsidR="004D5739" w:rsidRPr="00211323">
        <w:rPr>
          <w:rFonts w:ascii="Times New Roman" w:hAnsi="Times New Roman" w:cs="Times New Roman"/>
          <w:sz w:val="24"/>
          <w:szCs w:val="24"/>
          <w:lang w:val="en-US"/>
        </w:rPr>
        <w:t>organizacijama</w:t>
      </w:r>
      <w:proofErr w:type="spellEnd"/>
      <w:r w:rsidR="004D5739"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institucijama</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koje</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podržavaju</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A769DE" w:rsidRPr="00211323">
        <w:rPr>
          <w:rFonts w:ascii="Times New Roman" w:hAnsi="Times New Roman" w:cs="Times New Roman"/>
          <w:sz w:val="24"/>
          <w:szCs w:val="24"/>
          <w:lang w:val="en-US"/>
        </w:rPr>
        <w:t xml:space="preserve"> </w:t>
      </w:r>
      <w:proofErr w:type="spellStart"/>
      <w:proofErr w:type="gramStart"/>
      <w:r w:rsidR="00A769DE" w:rsidRPr="00211323">
        <w:rPr>
          <w:rFonts w:ascii="Times New Roman" w:hAnsi="Times New Roman" w:cs="Times New Roman"/>
          <w:sz w:val="24"/>
          <w:szCs w:val="24"/>
          <w:lang w:val="en-US"/>
        </w:rPr>
        <w:t>promoviraju</w:t>
      </w:r>
      <w:proofErr w:type="spellEnd"/>
      <w:r w:rsidR="00A769DE" w:rsidRPr="00211323">
        <w:rPr>
          <w:rFonts w:ascii="Times New Roman" w:hAnsi="Times New Roman" w:cs="Times New Roman"/>
          <w:sz w:val="24"/>
          <w:szCs w:val="24"/>
          <w:lang w:val="en-US"/>
        </w:rPr>
        <w:t xml:space="preserve"> </w:t>
      </w:r>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doniranje</w:t>
      </w:r>
      <w:proofErr w:type="spellEnd"/>
      <w:proofErr w:type="gramEnd"/>
      <w:r w:rsidR="004D5739" w:rsidRPr="00211323">
        <w:rPr>
          <w:rFonts w:ascii="Times New Roman" w:hAnsi="Times New Roman" w:cs="Times New Roman"/>
          <w:sz w:val="24"/>
          <w:szCs w:val="24"/>
          <w:lang w:val="en-US"/>
        </w:rPr>
        <w:t xml:space="preserve"> organa </w:t>
      </w:r>
      <w:proofErr w:type="spellStart"/>
      <w:r w:rsidR="00A769DE" w:rsidRPr="00211323">
        <w:rPr>
          <w:rFonts w:ascii="Times New Roman" w:hAnsi="Times New Roman" w:cs="Times New Roman"/>
          <w:sz w:val="24"/>
          <w:szCs w:val="24"/>
          <w:lang w:val="en-US"/>
        </w:rPr>
        <w:t>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krvi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te</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omogu</w:t>
      </w:r>
      <w:r w:rsidR="00A769DE" w:rsidRPr="00211323">
        <w:rPr>
          <w:rFonts w:ascii="Times New Roman" w:hAnsi="Times New Roman" w:cs="Times New Roman"/>
          <w:sz w:val="24"/>
          <w:szCs w:val="24"/>
          <w:lang w:val="en-US"/>
        </w:rPr>
        <w:t>ć</w:t>
      </w:r>
      <w:r w:rsidR="004D5739" w:rsidRPr="00211323">
        <w:rPr>
          <w:rFonts w:ascii="Times New Roman" w:hAnsi="Times New Roman" w:cs="Times New Roman"/>
          <w:sz w:val="24"/>
          <w:szCs w:val="24"/>
          <w:lang w:val="en-US"/>
        </w:rPr>
        <w:t>avaju</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korisnicima</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bolji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uvid</w:t>
      </w:r>
      <w:proofErr w:type="spellEnd"/>
      <w:r w:rsidR="004D5739" w:rsidRPr="00211323">
        <w:rPr>
          <w:rFonts w:ascii="Times New Roman" w:hAnsi="Times New Roman" w:cs="Times New Roman"/>
          <w:sz w:val="24"/>
          <w:szCs w:val="24"/>
          <w:lang w:val="en-US"/>
        </w:rPr>
        <w:t xml:space="preserve"> u </w:t>
      </w:r>
      <w:proofErr w:type="spellStart"/>
      <w:r w:rsidR="004D5739" w:rsidRPr="00211323">
        <w:rPr>
          <w:rFonts w:ascii="Times New Roman" w:hAnsi="Times New Roman" w:cs="Times New Roman"/>
          <w:sz w:val="24"/>
          <w:szCs w:val="24"/>
          <w:lang w:val="en-US"/>
        </w:rPr>
        <w:t>zna</w:t>
      </w:r>
      <w:r w:rsidR="00A769DE" w:rsidRPr="00211323">
        <w:rPr>
          <w:rFonts w:ascii="Times New Roman" w:hAnsi="Times New Roman" w:cs="Times New Roman"/>
          <w:sz w:val="24"/>
          <w:szCs w:val="24"/>
          <w:lang w:val="en-US"/>
        </w:rPr>
        <w:t>č</w:t>
      </w:r>
      <w:r w:rsidR="004D5739" w:rsidRPr="00211323">
        <w:rPr>
          <w:rFonts w:ascii="Times New Roman" w:hAnsi="Times New Roman" w:cs="Times New Roman"/>
          <w:sz w:val="24"/>
          <w:szCs w:val="24"/>
          <w:lang w:val="en-US"/>
        </w:rPr>
        <w:t>aj</w:t>
      </w:r>
      <w:proofErr w:type="spellEnd"/>
      <w:r w:rsidR="004D5739"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korist</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ovog</w:t>
      </w:r>
      <w:proofErr w:type="spellEnd"/>
      <w:r w:rsidR="004D5739" w:rsidRPr="00211323">
        <w:rPr>
          <w:rFonts w:ascii="Times New Roman" w:hAnsi="Times New Roman" w:cs="Times New Roman"/>
          <w:sz w:val="24"/>
          <w:szCs w:val="24"/>
          <w:lang w:val="en-US"/>
        </w:rPr>
        <w:t xml:space="preserve"> </w:t>
      </w:r>
      <w:proofErr w:type="spellStart"/>
      <w:r w:rsidR="004D5739" w:rsidRPr="00211323">
        <w:rPr>
          <w:rFonts w:ascii="Times New Roman" w:hAnsi="Times New Roman" w:cs="Times New Roman"/>
          <w:sz w:val="24"/>
          <w:szCs w:val="24"/>
          <w:lang w:val="en-US"/>
        </w:rPr>
        <w:t>humanog</w:t>
      </w:r>
      <w:proofErr w:type="spellEnd"/>
      <w:r w:rsidR="004D5739"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č</w:t>
      </w:r>
      <w:r w:rsidR="004D5739" w:rsidRPr="00211323">
        <w:rPr>
          <w:rFonts w:ascii="Times New Roman" w:hAnsi="Times New Roman" w:cs="Times New Roman"/>
          <w:sz w:val="24"/>
          <w:szCs w:val="24"/>
          <w:lang w:val="en-US"/>
        </w:rPr>
        <w:t>ina</w:t>
      </w:r>
      <w:proofErr w:type="spellEnd"/>
      <w:r w:rsidR="004D5739" w:rsidRPr="00211323">
        <w:rPr>
          <w:rFonts w:ascii="Times New Roman" w:hAnsi="Times New Roman" w:cs="Times New Roman"/>
          <w:sz w:val="24"/>
          <w:szCs w:val="24"/>
          <w:lang w:val="en-US"/>
        </w:rPr>
        <w:t xml:space="preserve">. </w:t>
      </w:r>
    </w:p>
    <w:p w14:paraId="3EEA394A" w14:textId="3AA49B62" w:rsidR="004D5739" w:rsidRPr="00211323" w:rsidRDefault="004D5739" w:rsidP="00C7582A">
      <w:pPr>
        <w:spacing w:line="360" w:lineRule="auto"/>
        <w:jc w:val="both"/>
        <w:rPr>
          <w:rFonts w:ascii="Times New Roman" w:hAnsi="Times New Roman" w:cs="Times New Roman"/>
          <w:sz w:val="24"/>
          <w:szCs w:val="24"/>
          <w:lang w:val="en-US"/>
        </w:rPr>
      </w:pPr>
    </w:p>
    <w:p w14:paraId="57E9CDBA" w14:textId="157A0AE6" w:rsidR="004D5739" w:rsidRPr="00211323" w:rsidRDefault="004D5739" w:rsidP="00C7582A">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Prvi segment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istra</w:t>
      </w:r>
      <w:r w:rsidR="00A769D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iva</w:t>
      </w:r>
      <w:r w:rsidR="00A769D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baziran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analizi</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pravne</w:t>
      </w:r>
      <w:proofErr w:type="spellEnd"/>
      <w:r w:rsidR="00A769DE" w:rsidRPr="00211323">
        <w:rPr>
          <w:rFonts w:ascii="Times New Roman" w:hAnsi="Times New Roman" w:cs="Times New Roman"/>
          <w:sz w:val="24"/>
          <w:szCs w:val="24"/>
          <w:lang w:val="en-US"/>
        </w:rPr>
        <w:t xml:space="preserve"> regulative </w:t>
      </w:r>
      <w:proofErr w:type="spellStart"/>
      <w:r w:rsidR="00A769DE" w:rsidRPr="00211323">
        <w:rPr>
          <w:rFonts w:ascii="Times New Roman" w:hAnsi="Times New Roman" w:cs="Times New Roman"/>
          <w:sz w:val="24"/>
          <w:szCs w:val="24"/>
          <w:lang w:val="en-US"/>
        </w:rPr>
        <w:t>koja</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defini</w:t>
      </w:r>
      <w:r w:rsidR="005C71A2" w:rsidRPr="00211323">
        <w:rPr>
          <w:rFonts w:ascii="Times New Roman" w:hAnsi="Times New Roman" w:cs="Times New Roman"/>
          <w:sz w:val="24"/>
          <w:szCs w:val="24"/>
          <w:lang w:val="en-US"/>
        </w:rPr>
        <w:t>š</w:t>
      </w:r>
      <w:r w:rsidR="00A769DE"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w:t>
      </w:r>
      <w:proofErr w:type="spellEnd"/>
      <w:r w:rsidR="00A769DE"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prijave</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w:t>
      </w:r>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zaštitu</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donora</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00A769DE"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primaoca</w:t>
      </w:r>
      <w:proofErr w:type="spellEnd"/>
      <w:r w:rsidR="00A769DE" w:rsidRPr="00211323">
        <w:rPr>
          <w:rFonts w:ascii="Times New Roman" w:hAnsi="Times New Roman" w:cs="Times New Roman"/>
          <w:sz w:val="24"/>
          <w:szCs w:val="24"/>
          <w:lang w:val="en-US"/>
        </w:rPr>
        <w:t xml:space="preserve"> organa</w:t>
      </w:r>
      <w:r w:rsidRPr="00211323">
        <w:rPr>
          <w:rFonts w:ascii="Times New Roman" w:hAnsi="Times New Roman" w:cs="Times New Roman"/>
          <w:sz w:val="24"/>
          <w:szCs w:val="24"/>
          <w:lang w:val="en-US"/>
        </w:rPr>
        <w:t xml:space="preserve">. Drugi segment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prakti</w:t>
      </w:r>
      <w:r w:rsidR="00A769D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realizacija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digitalne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platforme</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realizaciju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platforme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koriste</w:t>
      </w:r>
      <w:proofErr w:type="spellEnd"/>
      <w:r w:rsidRPr="00211323">
        <w:rPr>
          <w:rFonts w:ascii="Times New Roman" w:hAnsi="Times New Roman" w:cs="Times New Roman"/>
          <w:sz w:val="24"/>
          <w:szCs w:val="24"/>
          <w:lang w:val="en-US"/>
        </w:rPr>
        <w:t xml:space="preserve"> se .NET </w:t>
      </w:r>
      <w:proofErr w:type="spellStart"/>
      <w:r w:rsidRPr="00211323">
        <w:rPr>
          <w:rFonts w:ascii="Times New Roman" w:hAnsi="Times New Roman" w:cs="Times New Roman"/>
          <w:sz w:val="24"/>
          <w:szCs w:val="24"/>
          <w:lang w:val="en-US"/>
        </w:rPr>
        <w:t>platforma</w:t>
      </w:r>
      <w:proofErr w:type="spellEnd"/>
      <w:r w:rsidRPr="00211323">
        <w:rPr>
          <w:rFonts w:ascii="Times New Roman" w:hAnsi="Times New Roman" w:cs="Times New Roman"/>
          <w:sz w:val="24"/>
          <w:szCs w:val="24"/>
          <w:lang w:val="en-US"/>
        </w:rPr>
        <w:t xml:space="preserve"> </w:t>
      </w:r>
      <w:proofErr w:type="spellStart"/>
      <w:r w:rsidR="00A769D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C# </w:t>
      </w:r>
      <w:proofErr w:type="spellStart"/>
      <w:r w:rsidRPr="00211323">
        <w:rPr>
          <w:rFonts w:ascii="Times New Roman" w:hAnsi="Times New Roman" w:cs="Times New Roman"/>
          <w:sz w:val="24"/>
          <w:szCs w:val="24"/>
          <w:lang w:val="en-US"/>
        </w:rPr>
        <w:t>programski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jezik</w:t>
      </w:r>
      <w:proofErr w:type="spellEnd"/>
      <w:r w:rsidRPr="00211323">
        <w:rPr>
          <w:rFonts w:ascii="Times New Roman" w:hAnsi="Times New Roman" w:cs="Times New Roman"/>
          <w:sz w:val="24"/>
          <w:szCs w:val="24"/>
          <w:lang w:val="en-US"/>
        </w:rPr>
        <w:t>, Flutter fr</w:t>
      </w:r>
      <w:r w:rsidR="0041684C" w:rsidRPr="00211323">
        <w:rPr>
          <w:rFonts w:ascii="Times New Roman" w:hAnsi="Times New Roman" w:cs="Times New Roman"/>
          <w:sz w:val="24"/>
          <w:szCs w:val="24"/>
          <w:lang w:val="en-US"/>
        </w:rPr>
        <w:t xml:space="preserve">amework, </w:t>
      </w:r>
      <w:proofErr w:type="spellStart"/>
      <w:r w:rsidR="0041684C" w:rsidRPr="00211323">
        <w:rPr>
          <w:rFonts w:ascii="Times New Roman" w:hAnsi="Times New Roman" w:cs="Times New Roman"/>
          <w:sz w:val="24"/>
          <w:szCs w:val="24"/>
          <w:lang w:val="en-US"/>
        </w:rPr>
        <w:t>te</w:t>
      </w:r>
      <w:proofErr w:type="spellEnd"/>
      <w:r w:rsidR="0041684C" w:rsidRPr="00211323">
        <w:rPr>
          <w:rFonts w:ascii="Times New Roman" w:hAnsi="Times New Roman" w:cs="Times New Roman"/>
          <w:sz w:val="24"/>
          <w:szCs w:val="24"/>
          <w:lang w:val="en-US"/>
        </w:rPr>
        <w:t xml:space="preserve"> SQL </w:t>
      </w:r>
      <w:proofErr w:type="spellStart"/>
      <w:r w:rsidR="0041684C" w:rsidRPr="00211323">
        <w:rPr>
          <w:rFonts w:ascii="Times New Roman" w:hAnsi="Times New Roman" w:cs="Times New Roman"/>
          <w:sz w:val="24"/>
          <w:szCs w:val="24"/>
          <w:lang w:val="en-US"/>
        </w:rPr>
        <w:t>baza</w:t>
      </w:r>
      <w:proofErr w:type="spellEnd"/>
      <w:r w:rsidR="0041684C" w:rsidRPr="00211323">
        <w:rPr>
          <w:rFonts w:ascii="Times New Roman" w:hAnsi="Times New Roman" w:cs="Times New Roman"/>
          <w:sz w:val="24"/>
          <w:szCs w:val="24"/>
          <w:lang w:val="en-US"/>
        </w:rPr>
        <w:t xml:space="preserve"> </w:t>
      </w:r>
      <w:proofErr w:type="spellStart"/>
      <w:r w:rsidR="0041684C" w:rsidRPr="00211323">
        <w:rPr>
          <w:rFonts w:ascii="Times New Roman" w:hAnsi="Times New Roman" w:cs="Times New Roman"/>
          <w:sz w:val="24"/>
          <w:szCs w:val="24"/>
          <w:lang w:val="en-US"/>
        </w:rPr>
        <w:t>podataka</w:t>
      </w:r>
      <w:proofErr w:type="spellEnd"/>
      <w:r w:rsidR="0041684C" w:rsidRPr="00211323">
        <w:rPr>
          <w:rFonts w:ascii="Times New Roman" w:hAnsi="Times New Roman" w:cs="Times New Roman"/>
          <w:sz w:val="24"/>
          <w:szCs w:val="24"/>
          <w:lang w:val="en-US"/>
        </w:rPr>
        <w:t>.</w:t>
      </w:r>
    </w:p>
    <w:p w14:paraId="68E0E2CF" w14:textId="166A167D" w:rsidR="002B4E79" w:rsidRPr="00211323" w:rsidRDefault="002B4E79" w:rsidP="00C7582A">
      <w:pPr>
        <w:spacing w:line="360" w:lineRule="auto"/>
        <w:jc w:val="both"/>
        <w:rPr>
          <w:rFonts w:ascii="Times New Roman" w:hAnsi="Times New Roman" w:cs="Times New Roman"/>
          <w:sz w:val="24"/>
          <w:szCs w:val="24"/>
          <w:lang w:val="en-US"/>
        </w:rPr>
      </w:pPr>
    </w:p>
    <w:p w14:paraId="7EED737A" w14:textId="1979930E" w:rsidR="002B4E79" w:rsidRPr="00211323" w:rsidRDefault="002B4E79" w:rsidP="00C7582A">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Cilj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pokazati</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mo</w:t>
      </w:r>
      <w:r w:rsidR="00A769D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pobolj</w:t>
      </w:r>
      <w:r w:rsidR="00A769DE"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svijest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gra</w:t>
      </w:r>
      <w:r w:rsidR="00A769DE"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ana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doniranju</w:t>
      </w:r>
      <w:proofErr w:type="spellEnd"/>
      <w:r w:rsidRPr="00211323">
        <w:rPr>
          <w:rFonts w:ascii="Times New Roman" w:hAnsi="Times New Roman" w:cs="Times New Roman"/>
          <w:sz w:val="24"/>
          <w:szCs w:val="24"/>
          <w:lang w:val="en-US"/>
        </w:rPr>
        <w:t xml:space="preserve"> organa </w:t>
      </w:r>
      <w:proofErr w:type="spellStart"/>
      <w:r w:rsidR="00A769D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smanjen</w:t>
      </w:r>
      <w:r w:rsidR="00A769DE" w:rsidRPr="00211323">
        <w:rPr>
          <w:rFonts w:ascii="Times New Roman" w:hAnsi="Times New Roman" w:cs="Times New Roman"/>
          <w:sz w:val="24"/>
          <w:szCs w:val="24"/>
          <w:lang w:val="en-US"/>
        </w:rPr>
        <w:t>j</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administrativnih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prepreka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olak</w:t>
      </w:r>
      <w:r w:rsidR="00A769DE"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digitalnih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rje</w:t>
      </w:r>
      <w:r w:rsidR="00A769DE"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enja</w:t>
      </w:r>
      <w:proofErr w:type="spellEnd"/>
      <w:r w:rsidRPr="00211323">
        <w:rPr>
          <w:rFonts w:ascii="Times New Roman" w:hAnsi="Times New Roman" w:cs="Times New Roman"/>
          <w:sz w:val="24"/>
          <w:szCs w:val="24"/>
          <w:lang w:val="en-US"/>
        </w:rPr>
        <w:t>.</w:t>
      </w:r>
    </w:p>
    <w:p w14:paraId="0D0871BE" w14:textId="18003408" w:rsidR="0041684C" w:rsidRPr="00211323" w:rsidRDefault="0041684C">
      <w:pPr>
        <w:rPr>
          <w:rFonts w:ascii="Times New Roman" w:hAnsi="Times New Roman" w:cs="Times New Roman"/>
          <w:sz w:val="24"/>
          <w:szCs w:val="24"/>
          <w:lang w:val="en-US"/>
        </w:rPr>
      </w:pPr>
    </w:p>
    <w:p w14:paraId="5AD8DE9C" w14:textId="381FE29B" w:rsidR="0041684C" w:rsidRPr="00211323" w:rsidRDefault="0041684C">
      <w:pPr>
        <w:rPr>
          <w:rFonts w:ascii="Times New Roman" w:hAnsi="Times New Roman" w:cs="Times New Roman"/>
          <w:sz w:val="24"/>
          <w:szCs w:val="24"/>
          <w:lang w:val="en-US"/>
        </w:rPr>
      </w:pPr>
    </w:p>
    <w:p w14:paraId="1C599CD9" w14:textId="77777777" w:rsidR="00BF010D" w:rsidRPr="00211323" w:rsidRDefault="00BF010D" w:rsidP="00BF010D">
      <w:pPr>
        <w:rPr>
          <w:rFonts w:ascii="Times New Roman" w:hAnsi="Times New Roman" w:cs="Times New Roman"/>
          <w:sz w:val="24"/>
          <w:szCs w:val="24"/>
          <w:lang w:val="en-US"/>
        </w:rPr>
      </w:pPr>
    </w:p>
    <w:p w14:paraId="3A45386A" w14:textId="2CA09561" w:rsidR="0041684C" w:rsidRPr="00336940" w:rsidRDefault="00A51962" w:rsidP="00A2691B">
      <w:pPr>
        <w:pStyle w:val="Heading1"/>
        <w:jc w:val="both"/>
        <w:rPr>
          <w:rFonts w:ascii="Times New Roman" w:hAnsi="Times New Roman" w:cs="Times New Roman"/>
          <w:b/>
          <w:bCs/>
          <w:color w:val="000000" w:themeColor="text1"/>
          <w:lang w:val="en-US"/>
        </w:rPr>
      </w:pPr>
      <w:bookmarkStart w:id="3" w:name="_Toc206456158"/>
      <w:r w:rsidRPr="00336940">
        <w:rPr>
          <w:rFonts w:ascii="Times New Roman" w:hAnsi="Times New Roman" w:cs="Times New Roman"/>
          <w:b/>
          <w:bCs/>
          <w:color w:val="000000" w:themeColor="text1"/>
          <w:lang w:val="en-US"/>
        </w:rPr>
        <w:lastRenderedPageBreak/>
        <w:t>2.</w:t>
      </w:r>
      <w:r w:rsidR="00A769DE" w:rsidRPr="00336940">
        <w:rPr>
          <w:rFonts w:ascii="Times New Roman" w:hAnsi="Times New Roman" w:cs="Times New Roman"/>
          <w:b/>
          <w:bCs/>
          <w:color w:val="000000" w:themeColor="text1"/>
          <w:lang w:val="en-US"/>
        </w:rPr>
        <w:t xml:space="preserve"> O DONIRANJU ORGANA</w:t>
      </w:r>
      <w:bookmarkEnd w:id="3"/>
    </w:p>
    <w:p w14:paraId="7A7460D4" w14:textId="063BE30D" w:rsidR="0041684C" w:rsidRPr="00211323" w:rsidRDefault="0041684C">
      <w:pPr>
        <w:rPr>
          <w:rFonts w:ascii="Times New Roman" w:hAnsi="Times New Roman" w:cs="Times New Roman"/>
          <w:sz w:val="24"/>
          <w:szCs w:val="24"/>
          <w:lang w:val="en-US"/>
        </w:rPr>
      </w:pPr>
    </w:p>
    <w:p w14:paraId="6657BDCE" w14:textId="79D6B0B8" w:rsidR="002E7B61" w:rsidRPr="00211323" w:rsidRDefault="001E05B7" w:rsidP="00CF191F">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zdravog</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mogućnost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spašavanja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teško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To je </w:t>
      </w:r>
      <w:proofErr w:type="spellStart"/>
      <w:r w:rsidRPr="00211323">
        <w:rPr>
          <w:rFonts w:ascii="Times New Roman" w:hAnsi="Times New Roman" w:cs="Times New Roman"/>
          <w:sz w:val="24"/>
          <w:szCs w:val="24"/>
          <w:lang w:val="en-US"/>
        </w:rPr>
        <w:t>operativni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zahvat</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omogućava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prenos</w:t>
      </w:r>
      <w:proofErr w:type="spellEnd"/>
      <w:r w:rsidRPr="00211323">
        <w:rPr>
          <w:rFonts w:ascii="Times New Roman" w:hAnsi="Times New Roman" w:cs="Times New Roman"/>
          <w:sz w:val="24"/>
          <w:szCs w:val="24"/>
          <w:lang w:val="en-US"/>
        </w:rPr>
        <w:t xml:space="preserve"> organa s </w:t>
      </w:r>
      <w:proofErr w:type="spellStart"/>
      <w:r w:rsidRPr="00211323">
        <w:rPr>
          <w:rFonts w:ascii="Times New Roman" w:hAnsi="Times New Roman" w:cs="Times New Roman"/>
          <w:sz w:val="24"/>
          <w:szCs w:val="24"/>
          <w:lang w:val="en-US"/>
        </w:rPr>
        <w:t>jedne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drugu</w:t>
      </w:r>
      <w:proofErr w:type="spellEnd"/>
      <w:r w:rsidR="00364546">
        <w:rPr>
          <w:rFonts w:ascii="Times New Roman" w:hAnsi="Times New Roman" w:cs="Times New Roman"/>
          <w:sz w:val="24"/>
          <w:szCs w:val="24"/>
          <w:lang w:val="en-US"/>
        </w:rPr>
        <w:t xml:space="preserve">. </w:t>
      </w:r>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te</w:t>
      </w:r>
      <w:proofErr w:type="spellEnd"/>
      <w:r w:rsidR="00843558">
        <w:rPr>
          <w:rFonts w:ascii="Times New Roman" w:hAnsi="Times New Roman" w:cs="Times New Roman"/>
          <w:sz w:val="24"/>
          <w:szCs w:val="24"/>
          <w:lang w:val="en-US"/>
        </w:rPr>
        <w:t xml:space="preserve"> se </w:t>
      </w:r>
      <w:proofErr w:type="spellStart"/>
      <w:r w:rsidR="00843558">
        <w:rPr>
          <w:rFonts w:ascii="Times New Roman" w:hAnsi="Times New Roman" w:cs="Times New Roman"/>
          <w:sz w:val="24"/>
          <w:szCs w:val="24"/>
          <w:lang w:val="en-US"/>
        </w:rPr>
        <w:t>smatra</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metodom</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uspješnog</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liječenja</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osoba</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kod</w:t>
      </w:r>
      <w:proofErr w:type="spellEnd"/>
      <w:r w:rsidR="00843558">
        <w:rPr>
          <w:rFonts w:ascii="Times New Roman" w:hAnsi="Times New Roman" w:cs="Times New Roman"/>
          <w:sz w:val="24"/>
          <w:szCs w:val="24"/>
          <w:lang w:val="en-US"/>
        </w:rPr>
        <w:t xml:space="preserve"> </w:t>
      </w:r>
      <w:proofErr w:type="spellStart"/>
      <w:r w:rsidR="00843558">
        <w:rPr>
          <w:rFonts w:ascii="Times New Roman" w:hAnsi="Times New Roman" w:cs="Times New Roman"/>
          <w:sz w:val="24"/>
          <w:szCs w:val="24"/>
          <w:lang w:val="en-US"/>
        </w:rPr>
        <w:t>kojih</w:t>
      </w:r>
      <w:proofErr w:type="spellEnd"/>
      <w:r w:rsidR="00843558">
        <w:rPr>
          <w:rFonts w:ascii="Times New Roman" w:hAnsi="Times New Roman" w:cs="Times New Roman"/>
          <w:sz w:val="24"/>
          <w:szCs w:val="24"/>
          <w:lang w:val="en-US"/>
        </w:rPr>
        <w:t xml:space="preserve"> je </w:t>
      </w:r>
      <w:proofErr w:type="spellStart"/>
      <w:r w:rsidR="00020BF0" w:rsidRPr="00211323">
        <w:rPr>
          <w:rFonts w:ascii="Times New Roman" w:hAnsi="Times New Roman" w:cs="Times New Roman"/>
          <w:sz w:val="24"/>
          <w:szCs w:val="24"/>
          <w:lang w:val="en-US"/>
        </w:rPr>
        <w:t>došlo</w:t>
      </w:r>
      <w:proofErr w:type="spellEnd"/>
      <w:r w:rsidR="00020BF0" w:rsidRPr="00211323">
        <w:rPr>
          <w:rFonts w:ascii="Times New Roman" w:hAnsi="Times New Roman" w:cs="Times New Roman"/>
          <w:sz w:val="24"/>
          <w:szCs w:val="24"/>
          <w:lang w:val="en-US"/>
        </w:rPr>
        <w:t xml:space="preserve"> do </w:t>
      </w:r>
      <w:proofErr w:type="spellStart"/>
      <w:r w:rsidR="00020BF0" w:rsidRPr="00211323">
        <w:rPr>
          <w:rFonts w:ascii="Times New Roman" w:hAnsi="Times New Roman" w:cs="Times New Roman"/>
          <w:sz w:val="24"/>
          <w:szCs w:val="24"/>
          <w:lang w:val="en-US"/>
        </w:rPr>
        <w:t>zatajenja</w:t>
      </w:r>
      <w:proofErr w:type="spellEnd"/>
      <w:r w:rsidR="00020BF0" w:rsidRPr="00211323">
        <w:rPr>
          <w:rFonts w:ascii="Times New Roman" w:hAnsi="Times New Roman" w:cs="Times New Roman"/>
          <w:sz w:val="24"/>
          <w:szCs w:val="24"/>
          <w:lang w:val="en-US"/>
        </w:rPr>
        <w:t xml:space="preserve"> </w:t>
      </w:r>
      <w:proofErr w:type="spellStart"/>
      <w:r w:rsidR="00020BF0" w:rsidRPr="00211323">
        <w:rPr>
          <w:rFonts w:ascii="Times New Roman" w:hAnsi="Times New Roman" w:cs="Times New Roman"/>
          <w:sz w:val="24"/>
          <w:szCs w:val="24"/>
          <w:lang w:val="en-US"/>
        </w:rPr>
        <w:t>funkcije</w:t>
      </w:r>
      <w:proofErr w:type="spellEnd"/>
      <w:r w:rsidR="00020BF0" w:rsidRPr="00211323">
        <w:rPr>
          <w:rFonts w:ascii="Times New Roman" w:hAnsi="Times New Roman" w:cs="Times New Roman"/>
          <w:sz w:val="24"/>
          <w:szCs w:val="24"/>
          <w:lang w:val="en-US"/>
        </w:rPr>
        <w:t xml:space="preserve"> organa.</w:t>
      </w:r>
    </w:p>
    <w:p w14:paraId="2290C303" w14:textId="26961432" w:rsidR="00020BF0" w:rsidRPr="00211323" w:rsidRDefault="00020BF0" w:rsidP="00BF010D">
      <w:pPr>
        <w:spacing w:line="360" w:lineRule="auto"/>
        <w:jc w:val="both"/>
        <w:rPr>
          <w:rFonts w:ascii="Times New Roman" w:hAnsi="Times New Roman" w:cs="Times New Roman"/>
          <w:sz w:val="24"/>
          <w:szCs w:val="24"/>
          <w:lang w:val="en-US"/>
        </w:rPr>
      </w:pPr>
    </w:p>
    <w:p w14:paraId="2326E2BC" w14:textId="5D8A5D25" w:rsidR="00336940" w:rsidRPr="00211323" w:rsidRDefault="00CF191F" w:rsidP="00336940">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podrazum</w:t>
      </w:r>
      <w:r w:rsidR="00815850" w:rsidRPr="00211323">
        <w:rPr>
          <w:rFonts w:ascii="Times New Roman" w:hAnsi="Times New Roman" w:cs="Times New Roman"/>
          <w:sz w:val="24"/>
          <w:szCs w:val="24"/>
          <w:lang w:val="en-US"/>
        </w:rPr>
        <w:t>i</w:t>
      </w:r>
      <w:r w:rsidRPr="00211323">
        <w:rPr>
          <w:rFonts w:ascii="Times New Roman" w:hAnsi="Times New Roman" w:cs="Times New Roman"/>
          <w:sz w:val="24"/>
          <w:szCs w:val="24"/>
          <w:lang w:val="en-US"/>
        </w:rPr>
        <w:t>jeva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različitih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analiza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00843558">
        <w:rPr>
          <w:rFonts w:ascii="Times New Roman" w:hAnsi="Times New Roman" w:cs="Times New Roman"/>
          <w:sz w:val="24"/>
          <w:szCs w:val="24"/>
          <w:lang w:val="en-US"/>
        </w:rPr>
        <w:t xml:space="preserve"> organa</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izvršavanja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procesa</w:t>
      </w:r>
      <w:proofErr w:type="spellEnd"/>
      <w:r w:rsidR="00815850"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donorstva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Osnovna</w:t>
      </w:r>
      <w:proofErr w:type="spellEnd"/>
      <w:r w:rsidRPr="00211323">
        <w:rPr>
          <w:rFonts w:ascii="Times New Roman" w:hAnsi="Times New Roman" w:cs="Times New Roman"/>
          <w:sz w:val="24"/>
          <w:szCs w:val="24"/>
          <w:lang w:val="en-US"/>
        </w:rPr>
        <w:t xml:space="preserve"> bit </w:t>
      </w:r>
      <w:proofErr w:type="spellStart"/>
      <w:r w:rsidRPr="00211323">
        <w:rPr>
          <w:rFonts w:ascii="Times New Roman" w:hAnsi="Times New Roman" w:cs="Times New Roman"/>
          <w:sz w:val="24"/>
          <w:szCs w:val="24"/>
          <w:lang w:val="en-US"/>
        </w:rPr>
        <w:t>analize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imunološki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pomoći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prihvaćanju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stranog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00520236">
        <w:rPr>
          <w:rFonts w:ascii="Times New Roman" w:hAnsi="Times New Roman" w:cs="Times New Roman"/>
          <w:sz w:val="24"/>
          <w:szCs w:val="24"/>
          <w:lang w:val="en-US"/>
        </w:rPr>
        <w:t xml:space="preserve">, </w:t>
      </w:r>
      <w:proofErr w:type="spellStart"/>
      <w:r w:rsidR="00520236">
        <w:rPr>
          <w:rFonts w:ascii="Times New Roman" w:hAnsi="Times New Roman" w:cs="Times New Roman"/>
          <w:sz w:val="24"/>
          <w:szCs w:val="24"/>
          <w:lang w:val="en-US"/>
        </w:rPr>
        <w:t>što</w:t>
      </w:r>
      <w:proofErr w:type="spellEnd"/>
      <w:r w:rsidR="00520236">
        <w:rPr>
          <w:rFonts w:ascii="Times New Roman" w:hAnsi="Times New Roman" w:cs="Times New Roman"/>
          <w:sz w:val="24"/>
          <w:szCs w:val="24"/>
          <w:lang w:val="en-US"/>
        </w:rPr>
        <w:t xml:space="preserve"> </w:t>
      </w:r>
      <w:proofErr w:type="spellStart"/>
      <w:r w:rsidR="00520236">
        <w:rPr>
          <w:rFonts w:ascii="Times New Roman" w:hAnsi="Times New Roman" w:cs="Times New Roman"/>
          <w:sz w:val="24"/>
          <w:szCs w:val="24"/>
          <w:lang w:val="en-US"/>
        </w:rPr>
        <w:t>podrazumijeva</w:t>
      </w:r>
      <w:proofErr w:type="spellEnd"/>
      <w:r w:rsidR="00365507"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provjer</w:t>
      </w:r>
      <w:r w:rsidR="00520236">
        <w:rPr>
          <w:rFonts w:ascii="Times New Roman" w:hAnsi="Times New Roman" w:cs="Times New Roman"/>
          <w:sz w:val="24"/>
          <w:szCs w:val="24"/>
          <w:lang w:val="en-US"/>
        </w:rPr>
        <w:t>u</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podudarnost</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donora</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i</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primaoca</w:t>
      </w:r>
      <w:proofErr w:type="spellEnd"/>
      <w:r w:rsidR="00336940" w:rsidRPr="00211323">
        <w:rPr>
          <w:rFonts w:ascii="Times New Roman" w:hAnsi="Times New Roman" w:cs="Times New Roman"/>
          <w:sz w:val="24"/>
          <w:szCs w:val="24"/>
          <w:lang w:val="en-US"/>
        </w:rPr>
        <w:t xml:space="preserve"> organa, </w:t>
      </w:r>
      <w:proofErr w:type="spellStart"/>
      <w:r w:rsidR="00336940" w:rsidRPr="00211323">
        <w:rPr>
          <w:rFonts w:ascii="Times New Roman" w:hAnsi="Times New Roman" w:cs="Times New Roman"/>
          <w:sz w:val="24"/>
          <w:szCs w:val="24"/>
          <w:lang w:val="en-US"/>
        </w:rPr>
        <w:t>nivo</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bolesti</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primaoca</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vrijeme</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provedeno</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na</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listi</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čekanja</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starosna</w:t>
      </w:r>
      <w:proofErr w:type="spellEnd"/>
      <w:r w:rsidR="00336940" w:rsidRPr="00211323">
        <w:rPr>
          <w:rFonts w:ascii="Times New Roman" w:hAnsi="Times New Roman" w:cs="Times New Roman"/>
          <w:sz w:val="24"/>
          <w:szCs w:val="24"/>
          <w:lang w:val="en-US"/>
        </w:rPr>
        <w:t xml:space="preserve"> dob </w:t>
      </w:r>
      <w:proofErr w:type="spellStart"/>
      <w:r w:rsidR="00336940" w:rsidRPr="00211323">
        <w:rPr>
          <w:rFonts w:ascii="Times New Roman" w:hAnsi="Times New Roman" w:cs="Times New Roman"/>
          <w:sz w:val="24"/>
          <w:szCs w:val="24"/>
          <w:lang w:val="en-US"/>
        </w:rPr>
        <w:t>primaoca</w:t>
      </w:r>
      <w:proofErr w:type="spellEnd"/>
      <w:r w:rsidR="00336940" w:rsidRPr="00211323">
        <w:rPr>
          <w:rFonts w:ascii="Times New Roman" w:hAnsi="Times New Roman" w:cs="Times New Roman"/>
          <w:sz w:val="24"/>
          <w:szCs w:val="24"/>
          <w:lang w:val="en-US"/>
        </w:rPr>
        <w:t xml:space="preserve"> organa </w:t>
      </w:r>
      <w:proofErr w:type="spellStart"/>
      <w:r w:rsidR="00336940" w:rsidRPr="00211323">
        <w:rPr>
          <w:rFonts w:ascii="Times New Roman" w:hAnsi="Times New Roman" w:cs="Times New Roman"/>
          <w:sz w:val="24"/>
          <w:szCs w:val="24"/>
          <w:lang w:val="en-US"/>
        </w:rPr>
        <w:t>i</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mjesto</w:t>
      </w:r>
      <w:proofErr w:type="spellEnd"/>
      <w:r w:rsidR="00336940" w:rsidRPr="00211323">
        <w:rPr>
          <w:rFonts w:ascii="Times New Roman" w:hAnsi="Times New Roman" w:cs="Times New Roman"/>
          <w:sz w:val="24"/>
          <w:szCs w:val="24"/>
          <w:lang w:val="en-US"/>
        </w:rPr>
        <w:t xml:space="preserve"> </w:t>
      </w:r>
      <w:proofErr w:type="spellStart"/>
      <w:r w:rsidR="00336940" w:rsidRPr="00211323">
        <w:rPr>
          <w:rFonts w:ascii="Times New Roman" w:hAnsi="Times New Roman" w:cs="Times New Roman"/>
          <w:sz w:val="24"/>
          <w:szCs w:val="24"/>
          <w:lang w:val="en-US"/>
        </w:rPr>
        <w:t>stanovanja</w:t>
      </w:r>
      <w:proofErr w:type="spellEnd"/>
      <w:r w:rsidR="00336940" w:rsidRPr="00211323">
        <w:rPr>
          <w:rFonts w:ascii="Times New Roman" w:hAnsi="Times New Roman" w:cs="Times New Roman"/>
          <w:sz w:val="24"/>
          <w:szCs w:val="24"/>
          <w:lang w:val="en-US"/>
        </w:rPr>
        <w:t>.[19]</w:t>
      </w:r>
    </w:p>
    <w:p w14:paraId="5578E706" w14:textId="77777777" w:rsidR="00670E2F" w:rsidRPr="00211323" w:rsidRDefault="00670E2F" w:rsidP="00BF010D">
      <w:pPr>
        <w:spacing w:line="360" w:lineRule="auto"/>
        <w:jc w:val="both"/>
        <w:rPr>
          <w:rFonts w:ascii="Times New Roman" w:hAnsi="Times New Roman" w:cs="Times New Roman"/>
          <w:sz w:val="24"/>
          <w:szCs w:val="24"/>
          <w:lang w:val="en-US"/>
        </w:rPr>
      </w:pPr>
    </w:p>
    <w:p w14:paraId="6983D224" w14:textId="411ED320" w:rsidR="00365507" w:rsidRPr="00211323" w:rsidRDefault="00365507" w:rsidP="00BF01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Obzirom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odnos</w:t>
      </w:r>
      <w:proofErr w:type="spellEnd"/>
      <w:r w:rsidRPr="00211323">
        <w:rPr>
          <w:rFonts w:ascii="Times New Roman" w:hAnsi="Times New Roman" w:cs="Times New Roman"/>
          <w:sz w:val="24"/>
          <w:szCs w:val="24"/>
          <w:lang w:val="en-US"/>
        </w:rPr>
        <w:t xml:space="preserve"> </w:t>
      </w:r>
      <w:proofErr w:type="spellStart"/>
      <w:r w:rsidR="00D70CD5"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prema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postoje</w:t>
      </w:r>
      <w:proofErr w:type="spellEnd"/>
      <w:r w:rsidRPr="00211323">
        <w:rPr>
          <w:rFonts w:ascii="Times New Roman" w:hAnsi="Times New Roman" w:cs="Times New Roman"/>
          <w:sz w:val="24"/>
          <w:szCs w:val="24"/>
          <w:lang w:val="en-US"/>
        </w:rPr>
        <w:t>:</w:t>
      </w:r>
    </w:p>
    <w:p w14:paraId="05512F3E" w14:textId="60FD3126" w:rsidR="00365507" w:rsidRPr="00211323"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Autotransplantacija</w:t>
      </w:r>
      <w:proofErr w:type="spellEnd"/>
      <w:r w:rsidRPr="00211323">
        <w:rPr>
          <w:rFonts w:ascii="Times New Roman" w:hAnsi="Times New Roman" w:cs="Times New Roman"/>
          <w:sz w:val="24"/>
          <w:szCs w:val="24"/>
          <w:lang w:val="en-US"/>
        </w:rPr>
        <w:t xml:space="preserve"> –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jedniku</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je organ </w:t>
      </w:r>
      <w:proofErr w:type="spellStart"/>
      <w:r w:rsidRPr="00211323">
        <w:rPr>
          <w:rFonts w:ascii="Times New Roman" w:hAnsi="Times New Roman" w:cs="Times New Roman"/>
          <w:sz w:val="24"/>
          <w:szCs w:val="24"/>
          <w:lang w:val="en-US"/>
        </w:rPr>
        <w:t>uzet</w:t>
      </w:r>
      <w:proofErr w:type="spellEnd"/>
    </w:p>
    <w:p w14:paraId="6C5367ED" w14:textId="7DB573B9" w:rsidR="00365507" w:rsidRPr="00211323"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Izotransplantacija</w:t>
      </w:r>
      <w:proofErr w:type="spellEnd"/>
      <w:r w:rsidRPr="00211323">
        <w:rPr>
          <w:rFonts w:ascii="Times New Roman" w:hAnsi="Times New Roman" w:cs="Times New Roman"/>
          <w:sz w:val="24"/>
          <w:szCs w:val="24"/>
          <w:lang w:val="en-US"/>
        </w:rPr>
        <w:t xml:space="preserve"> –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w:t>
      </w:r>
      <w:r w:rsidR="00B418D7"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jedinki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istog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genskog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sastava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npr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jednojaj</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blizanci</w:t>
      </w:r>
      <w:proofErr w:type="spellEnd"/>
    </w:p>
    <w:p w14:paraId="6FE2B8F3" w14:textId="102668C9" w:rsidR="00365507" w:rsidRPr="00211323"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Alotransplantacija</w:t>
      </w:r>
      <w:proofErr w:type="spellEnd"/>
      <w:r w:rsidRPr="00211323">
        <w:rPr>
          <w:rFonts w:ascii="Times New Roman" w:hAnsi="Times New Roman" w:cs="Times New Roman"/>
          <w:sz w:val="24"/>
          <w:szCs w:val="24"/>
          <w:lang w:val="en-US"/>
        </w:rPr>
        <w:t xml:space="preserve"> –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unutar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jedinki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vrste</w:t>
      </w:r>
      <w:proofErr w:type="spellEnd"/>
      <w:r w:rsidR="00B418D7"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razli</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itog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genskog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sastava</w:t>
      </w:r>
      <w:proofErr w:type="spellEnd"/>
    </w:p>
    <w:p w14:paraId="76277FAC" w14:textId="6D5D5C9E" w:rsidR="00365507" w:rsidRPr="00211323" w:rsidRDefault="00365507" w:rsidP="00BF010D">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Ksenotransplantacija</w:t>
      </w:r>
      <w:proofErr w:type="spellEnd"/>
      <w:r w:rsidRPr="00211323">
        <w:rPr>
          <w:rFonts w:ascii="Times New Roman" w:hAnsi="Times New Roman" w:cs="Times New Roman"/>
          <w:sz w:val="24"/>
          <w:szCs w:val="24"/>
          <w:lang w:val="en-US"/>
        </w:rPr>
        <w:t xml:space="preserve"> – </w:t>
      </w:r>
      <w:proofErr w:type="spellStart"/>
      <w:r w:rsidRPr="00211323">
        <w:rPr>
          <w:rFonts w:ascii="Times New Roman" w:hAnsi="Times New Roman" w:cs="Times New Roman"/>
          <w:sz w:val="24"/>
          <w:szCs w:val="24"/>
          <w:lang w:val="en-US"/>
        </w:rPr>
        <w:t>transplatacija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w:t>
      </w:r>
      <w:r w:rsidR="00B418D7"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itih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vrsta</w:t>
      </w:r>
      <w:proofErr w:type="spellEnd"/>
      <w:r w:rsidR="0067349C" w:rsidRPr="00211323">
        <w:rPr>
          <w:rFonts w:ascii="Times New Roman" w:hAnsi="Times New Roman" w:cs="Times New Roman"/>
          <w:sz w:val="24"/>
          <w:szCs w:val="24"/>
          <w:lang w:val="en-US"/>
        </w:rPr>
        <w:t>.</w:t>
      </w:r>
      <w:r w:rsidR="00670E2F" w:rsidRPr="00211323">
        <w:rPr>
          <w:rFonts w:ascii="Times New Roman" w:hAnsi="Times New Roman" w:cs="Times New Roman"/>
          <w:sz w:val="24"/>
          <w:szCs w:val="24"/>
          <w:lang w:val="en-US"/>
        </w:rPr>
        <w:t>[1]</w:t>
      </w:r>
    </w:p>
    <w:p w14:paraId="271D919B" w14:textId="7001650C" w:rsidR="0067349C" w:rsidRPr="00211323" w:rsidRDefault="0067349C" w:rsidP="00BF010D">
      <w:pPr>
        <w:spacing w:line="360" w:lineRule="auto"/>
        <w:jc w:val="both"/>
        <w:rPr>
          <w:rFonts w:ascii="Times New Roman" w:hAnsi="Times New Roman" w:cs="Times New Roman"/>
          <w:sz w:val="24"/>
          <w:szCs w:val="24"/>
          <w:lang w:val="en-US"/>
        </w:rPr>
      </w:pPr>
    </w:p>
    <w:p w14:paraId="516B4E6D" w14:textId="5878383A" w:rsidR="004162AB" w:rsidRPr="00211323" w:rsidRDefault="0067349C" w:rsidP="00BF010D">
      <w:pPr>
        <w:spacing w:line="360" w:lineRule="auto"/>
        <w:jc w:val="both"/>
        <w:rPr>
          <w:rFonts w:ascii="Times New Roman" w:hAnsi="Times New Roman" w:cs="Times New Roman"/>
          <w:sz w:val="24"/>
          <w:szCs w:val="24"/>
          <w:lang w:val="en-US"/>
        </w:rPr>
      </w:pPr>
      <w:proofErr w:type="spellStart"/>
      <w:proofErr w:type="gramStart"/>
      <w:r w:rsidRPr="00211323">
        <w:rPr>
          <w:rFonts w:ascii="Times New Roman" w:hAnsi="Times New Roman" w:cs="Times New Roman"/>
          <w:sz w:val="24"/>
          <w:szCs w:val="24"/>
          <w:lang w:val="en-US"/>
        </w:rPr>
        <w:t>A.Carrel</w:t>
      </w:r>
      <w:proofErr w:type="spellEnd"/>
      <w:proofErr w:type="gramEnd"/>
      <w:r w:rsidRPr="00211323">
        <w:rPr>
          <w:rFonts w:ascii="Times New Roman" w:hAnsi="Times New Roman" w:cs="Times New Roman"/>
          <w:sz w:val="24"/>
          <w:szCs w:val="24"/>
          <w:lang w:val="en-US"/>
        </w:rPr>
        <w:t xml:space="preserve"> je 1912</w:t>
      </w:r>
      <w:r w:rsidR="00815850"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w:t>
      </w:r>
      <w:r w:rsidR="00815850" w:rsidRPr="00211323">
        <w:rPr>
          <w:rFonts w:ascii="Times New Roman" w:hAnsi="Times New Roman" w:cs="Times New Roman"/>
          <w:sz w:val="24"/>
          <w:szCs w:val="24"/>
          <w:lang w:val="en-US"/>
        </w:rPr>
        <w:t>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usavr</w:t>
      </w:r>
      <w:r w:rsidR="00B418D7"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io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hiru</w:t>
      </w:r>
      <w:r w:rsidR="00B418D7"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postupak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spajanja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krvih</w:t>
      </w:r>
      <w:proofErr w:type="spellEnd"/>
      <w:r w:rsidRPr="00211323">
        <w:rPr>
          <w:rFonts w:ascii="Times New Roman" w:hAnsi="Times New Roman" w:cs="Times New Roman"/>
          <w:sz w:val="24"/>
          <w:szCs w:val="24"/>
          <w:lang w:val="en-US"/>
        </w:rPr>
        <w:t xml:space="preserve"> </w:t>
      </w:r>
      <w:proofErr w:type="spellStart"/>
      <w:r w:rsidR="00B418D7" w:rsidRPr="00211323">
        <w:rPr>
          <w:rFonts w:ascii="Times New Roman" w:hAnsi="Times New Roman" w:cs="Times New Roman"/>
          <w:sz w:val="24"/>
          <w:szCs w:val="24"/>
          <w:lang w:val="en-US"/>
        </w:rPr>
        <w:t>ži</w:t>
      </w:r>
      <w:r w:rsidRPr="00211323">
        <w:rPr>
          <w:rFonts w:ascii="Times New Roman" w:hAnsi="Times New Roman" w:cs="Times New Roman"/>
          <w:sz w:val="24"/>
          <w:szCs w:val="24"/>
          <w:lang w:val="en-US"/>
        </w:rPr>
        <w:t>la</w:t>
      </w:r>
      <w:proofErr w:type="spellEnd"/>
      <w:r w:rsidRPr="00211323">
        <w:rPr>
          <w:rFonts w:ascii="Times New Roman" w:hAnsi="Times New Roman" w:cs="Times New Roman"/>
          <w:sz w:val="24"/>
          <w:szCs w:val="24"/>
          <w:lang w:val="en-US"/>
        </w:rPr>
        <w:t xml:space="preserve"> koji je </w:t>
      </w:r>
      <w:proofErr w:type="spellStart"/>
      <w:r w:rsidRPr="00211323">
        <w:rPr>
          <w:rFonts w:ascii="Times New Roman" w:hAnsi="Times New Roman" w:cs="Times New Roman"/>
          <w:sz w:val="24"/>
          <w:szCs w:val="24"/>
          <w:lang w:val="en-US"/>
        </w:rPr>
        <w:t>omogu</w:t>
      </w:r>
      <w:r w:rsidR="00B418D7"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io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oragna</w:t>
      </w:r>
      <w:proofErr w:type="spellEnd"/>
      <w:r w:rsidRPr="00211323">
        <w:rPr>
          <w:rFonts w:ascii="Times New Roman" w:hAnsi="Times New Roman" w:cs="Times New Roman"/>
          <w:sz w:val="24"/>
          <w:szCs w:val="24"/>
          <w:lang w:val="en-US"/>
        </w:rPr>
        <w:t>.</w:t>
      </w:r>
      <w:r w:rsidR="00B418D7" w:rsidRPr="00211323">
        <w:rPr>
          <w:rFonts w:ascii="Times New Roman" w:hAnsi="Times New Roman" w:cs="Times New Roman"/>
          <w:sz w:val="24"/>
          <w:szCs w:val="24"/>
          <w:lang w:val="en-US"/>
        </w:rPr>
        <w:t>[1]</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w:t>
      </w:r>
      <w:proofErr w:type="gramStart"/>
      <w:r w:rsidRPr="00211323">
        <w:rPr>
          <w:rFonts w:ascii="Times New Roman" w:hAnsi="Times New Roman" w:cs="Times New Roman"/>
          <w:sz w:val="24"/>
          <w:szCs w:val="24"/>
          <w:lang w:val="en-US"/>
        </w:rPr>
        <w:t>B.Medawer</w:t>
      </w:r>
      <w:proofErr w:type="spellEnd"/>
      <w:proofErr w:type="gramEnd"/>
      <w:r w:rsidRPr="00211323">
        <w:rPr>
          <w:rFonts w:ascii="Times New Roman" w:hAnsi="Times New Roman" w:cs="Times New Roman"/>
          <w:sz w:val="24"/>
          <w:szCs w:val="24"/>
          <w:lang w:val="en-US"/>
        </w:rPr>
        <w:t xml:space="preserve"> </w:t>
      </w:r>
      <w:proofErr w:type="spellStart"/>
      <w:r w:rsidR="00336940">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E.M.Burnet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opisali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1940-ih </w:t>
      </w:r>
      <w:proofErr w:type="spellStart"/>
      <w:r w:rsidRPr="00211323">
        <w:rPr>
          <w:rFonts w:ascii="Times New Roman" w:hAnsi="Times New Roman" w:cs="Times New Roman"/>
          <w:sz w:val="24"/>
          <w:szCs w:val="24"/>
          <w:lang w:val="en-US"/>
        </w:rPr>
        <w:t>reakciju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odbaciv</w:t>
      </w:r>
      <w:r w:rsidR="00B418D7" w:rsidRPr="00211323">
        <w:rPr>
          <w:rFonts w:ascii="Times New Roman" w:hAnsi="Times New Roman" w:cs="Times New Roman"/>
          <w:sz w:val="24"/>
          <w:szCs w:val="24"/>
          <w:lang w:val="en-US"/>
        </w:rPr>
        <w:t>a</w:t>
      </w:r>
      <w:r w:rsidRPr="00211323">
        <w:rPr>
          <w:rFonts w:ascii="Times New Roman" w:hAnsi="Times New Roman" w:cs="Times New Roman"/>
          <w:sz w:val="24"/>
          <w:szCs w:val="24"/>
          <w:lang w:val="en-US"/>
        </w:rPr>
        <w:t>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dokazali</w:t>
      </w:r>
      <w:proofErr w:type="spellEnd"/>
      <w:r w:rsidRPr="00211323">
        <w:rPr>
          <w:rFonts w:ascii="Times New Roman" w:hAnsi="Times New Roman" w:cs="Times New Roman"/>
          <w:sz w:val="24"/>
          <w:szCs w:val="24"/>
          <w:lang w:val="en-US"/>
        </w:rPr>
        <w:t xml:space="preserve"> da je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imunolo</w:t>
      </w:r>
      <w:proofErr w:type="spellEnd"/>
      <w:r w:rsidR="00B418D7" w:rsidRPr="00211323">
        <w:rPr>
          <w:rFonts w:ascii="Times New Roman" w:hAnsi="Times New Roman" w:cs="Times New Roman"/>
          <w:sz w:val="24"/>
          <w:szCs w:val="24"/>
          <w:lang w:val="bs-Latn-BA"/>
        </w:rPr>
        <w:t>š</w:t>
      </w:r>
      <w:proofErr w:type="spellStart"/>
      <w:r w:rsidRPr="00211323">
        <w:rPr>
          <w:rFonts w:ascii="Times New Roman" w:hAnsi="Times New Roman" w:cs="Times New Roman"/>
          <w:sz w:val="24"/>
          <w:szCs w:val="24"/>
          <w:lang w:val="en-US"/>
        </w:rPr>
        <w:t>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naravi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uspjelo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presa</w:t>
      </w:r>
      <w:r w:rsidR="00B418D7"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ivanje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izveo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J.</w:t>
      </w:r>
      <w:proofErr w:type="gramStart"/>
      <w:r w:rsidRPr="00211323">
        <w:rPr>
          <w:rFonts w:ascii="Times New Roman" w:hAnsi="Times New Roman" w:cs="Times New Roman"/>
          <w:sz w:val="24"/>
          <w:szCs w:val="24"/>
          <w:lang w:val="en-US"/>
        </w:rPr>
        <w:t>E.Murray</w:t>
      </w:r>
      <w:proofErr w:type="spellEnd"/>
      <w:proofErr w:type="gramEnd"/>
      <w:r w:rsidRPr="00211323">
        <w:rPr>
          <w:rFonts w:ascii="Times New Roman" w:hAnsi="Times New Roman" w:cs="Times New Roman"/>
          <w:sz w:val="24"/>
          <w:szCs w:val="24"/>
          <w:lang w:val="en-US"/>
        </w:rPr>
        <w:t xml:space="preserve"> 1954</w:t>
      </w:r>
      <w:r w:rsidR="00815850"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w:t>
      </w:r>
      <w:r w:rsidR="00B418D7"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jednojaj</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blizanaca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w:t>
      </w:r>
      <w:r w:rsidR="00815850"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oboljelu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w:t>
      </w:r>
      <w:r w:rsidR="00B418D7"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1963</w:t>
      </w:r>
      <w:r w:rsidR="00815850"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izveo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ameri</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hirurg</w:t>
      </w:r>
      <w:proofErr w:type="spellEnd"/>
      <w:r w:rsidRPr="00211323">
        <w:rPr>
          <w:rFonts w:ascii="Times New Roman" w:hAnsi="Times New Roman" w:cs="Times New Roman"/>
          <w:sz w:val="24"/>
          <w:szCs w:val="24"/>
          <w:lang w:val="en-US"/>
        </w:rPr>
        <w:t xml:space="preserve"> James </w:t>
      </w:r>
      <w:proofErr w:type="spellStart"/>
      <w:proofErr w:type="gramStart"/>
      <w:r w:rsidRPr="00211323">
        <w:rPr>
          <w:rFonts w:ascii="Times New Roman" w:hAnsi="Times New Roman" w:cs="Times New Roman"/>
          <w:sz w:val="24"/>
          <w:szCs w:val="24"/>
          <w:lang w:val="en-US"/>
        </w:rPr>
        <w:t>D.Hardy</w:t>
      </w:r>
      <w:proofErr w:type="spellEnd"/>
      <w:proofErr w:type="gram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Ameri</w:t>
      </w:r>
      <w:r w:rsidR="00B418D7"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hirurg</w:t>
      </w:r>
      <w:proofErr w:type="spellEnd"/>
      <w:r w:rsidRPr="00211323">
        <w:rPr>
          <w:rFonts w:ascii="Times New Roman" w:hAnsi="Times New Roman" w:cs="Times New Roman"/>
          <w:sz w:val="24"/>
          <w:szCs w:val="24"/>
          <w:lang w:val="en-US"/>
        </w:rPr>
        <w:t xml:space="preserve"> Thomas </w:t>
      </w:r>
      <w:proofErr w:type="spellStart"/>
      <w:proofErr w:type="gramStart"/>
      <w:r w:rsidRPr="00211323">
        <w:rPr>
          <w:rFonts w:ascii="Times New Roman" w:hAnsi="Times New Roman" w:cs="Times New Roman"/>
          <w:sz w:val="24"/>
          <w:szCs w:val="24"/>
          <w:lang w:val="en-US"/>
        </w:rPr>
        <w:t>E.Starzl</w:t>
      </w:r>
      <w:proofErr w:type="spellEnd"/>
      <w:proofErr w:type="gramEnd"/>
      <w:r w:rsidRPr="00211323">
        <w:rPr>
          <w:rFonts w:ascii="Times New Roman" w:hAnsi="Times New Roman" w:cs="Times New Roman"/>
          <w:sz w:val="24"/>
          <w:szCs w:val="24"/>
          <w:lang w:val="en-US"/>
        </w:rPr>
        <w:t xml:space="preserve">, 1967. </w:t>
      </w:r>
      <w:proofErr w:type="spellStart"/>
      <w:r w:rsidRPr="00211323">
        <w:rPr>
          <w:rFonts w:ascii="Times New Roman" w:hAnsi="Times New Roman" w:cs="Times New Roman"/>
          <w:sz w:val="24"/>
          <w:szCs w:val="24"/>
          <w:lang w:val="en-US"/>
        </w:rPr>
        <w:t>transplantirao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jetru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prvi</w:t>
      </w:r>
      <w:proofErr w:type="spellEnd"/>
      <w:r w:rsidRPr="00211323">
        <w:rPr>
          <w:rFonts w:ascii="Times New Roman" w:hAnsi="Times New Roman" w:cs="Times New Roman"/>
          <w:sz w:val="24"/>
          <w:szCs w:val="24"/>
          <w:lang w:val="en-US"/>
        </w:rPr>
        <w:t xml:space="preserve"> put </w:t>
      </w:r>
      <w:proofErr w:type="spellStart"/>
      <w:r w:rsidRPr="00211323">
        <w:rPr>
          <w:rFonts w:ascii="Times New Roman" w:hAnsi="Times New Roman" w:cs="Times New Roman"/>
          <w:sz w:val="24"/>
          <w:szCs w:val="24"/>
          <w:lang w:val="en-US"/>
        </w:rPr>
        <w:t>izvr</w:t>
      </w:r>
      <w:r w:rsidR="00B418D7"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ena</w:t>
      </w:r>
      <w:proofErr w:type="spellEnd"/>
      <w:r w:rsidRPr="00211323">
        <w:rPr>
          <w:rFonts w:ascii="Times New Roman" w:hAnsi="Times New Roman" w:cs="Times New Roman"/>
          <w:sz w:val="24"/>
          <w:szCs w:val="24"/>
          <w:lang w:val="en-US"/>
        </w:rPr>
        <w:t xml:space="preserve"> 1967</w:t>
      </w:r>
      <w:r w:rsidR="00FC3BD4" w:rsidRPr="00211323">
        <w:rPr>
          <w:rFonts w:ascii="Times New Roman" w:hAnsi="Times New Roman" w:cs="Times New Roman"/>
          <w:sz w:val="24"/>
          <w:szCs w:val="24"/>
          <w:lang w:val="en-US"/>
        </w:rPr>
        <w:t>.</w:t>
      </w:r>
      <w:r w:rsidR="00815850"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godine</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koju</w:t>
      </w:r>
      <w:proofErr w:type="spellEnd"/>
      <w:r w:rsidR="00FC3BD4" w:rsidRPr="00211323">
        <w:rPr>
          <w:rFonts w:ascii="Times New Roman" w:hAnsi="Times New Roman" w:cs="Times New Roman"/>
          <w:sz w:val="24"/>
          <w:szCs w:val="24"/>
          <w:lang w:val="en-US"/>
        </w:rPr>
        <w:t xml:space="preserve"> je </w:t>
      </w:r>
      <w:proofErr w:type="spellStart"/>
      <w:r w:rsidR="00FC3BD4" w:rsidRPr="00211323">
        <w:rPr>
          <w:rFonts w:ascii="Times New Roman" w:hAnsi="Times New Roman" w:cs="Times New Roman"/>
          <w:sz w:val="24"/>
          <w:szCs w:val="24"/>
          <w:lang w:val="en-US"/>
        </w:rPr>
        <w:t>izveo</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C.</w:t>
      </w:r>
      <w:proofErr w:type="gramStart"/>
      <w:r w:rsidR="00FC3BD4" w:rsidRPr="00211323">
        <w:rPr>
          <w:rFonts w:ascii="Times New Roman" w:hAnsi="Times New Roman" w:cs="Times New Roman"/>
          <w:sz w:val="24"/>
          <w:szCs w:val="24"/>
          <w:lang w:val="en-US"/>
        </w:rPr>
        <w:t>N.Bernard</w:t>
      </w:r>
      <w:proofErr w:type="spellEnd"/>
      <w:proofErr w:type="gramEnd"/>
      <w:r w:rsidR="00FC3BD4" w:rsidRPr="00211323">
        <w:rPr>
          <w:rFonts w:ascii="Times New Roman" w:hAnsi="Times New Roman" w:cs="Times New Roman"/>
          <w:sz w:val="24"/>
          <w:szCs w:val="24"/>
          <w:lang w:val="en-US"/>
        </w:rPr>
        <w:t xml:space="preserve">, a </w:t>
      </w:r>
      <w:proofErr w:type="spellStart"/>
      <w:r w:rsidR="00FC3BD4" w:rsidRPr="00211323">
        <w:rPr>
          <w:rFonts w:ascii="Times New Roman" w:hAnsi="Times New Roman" w:cs="Times New Roman"/>
          <w:sz w:val="24"/>
          <w:szCs w:val="24"/>
          <w:lang w:val="en-US"/>
        </w:rPr>
        <w:t>naredne</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godine</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E.D.Thomas</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transplantaciju</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ko</w:t>
      </w:r>
      <w:r w:rsidR="00B418D7" w:rsidRPr="00211323">
        <w:rPr>
          <w:rFonts w:ascii="Times New Roman" w:hAnsi="Times New Roman" w:cs="Times New Roman"/>
          <w:sz w:val="24"/>
          <w:szCs w:val="24"/>
          <w:lang w:val="en-US"/>
        </w:rPr>
        <w:t>š</w:t>
      </w:r>
      <w:r w:rsidR="00FC3BD4" w:rsidRPr="00211323">
        <w:rPr>
          <w:rFonts w:ascii="Times New Roman" w:hAnsi="Times New Roman" w:cs="Times New Roman"/>
          <w:sz w:val="24"/>
          <w:szCs w:val="24"/>
          <w:lang w:val="en-US"/>
        </w:rPr>
        <w:t>tane</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sr</w:t>
      </w:r>
      <w:r w:rsidR="00B418D7" w:rsidRPr="00211323">
        <w:rPr>
          <w:rFonts w:ascii="Times New Roman" w:hAnsi="Times New Roman" w:cs="Times New Roman"/>
          <w:sz w:val="24"/>
          <w:szCs w:val="24"/>
          <w:lang w:val="en-US"/>
        </w:rPr>
        <w:t>ž</w:t>
      </w:r>
      <w:r w:rsidR="00FC3BD4" w:rsidRPr="00211323">
        <w:rPr>
          <w:rFonts w:ascii="Times New Roman" w:hAnsi="Times New Roman" w:cs="Times New Roman"/>
          <w:sz w:val="24"/>
          <w:szCs w:val="24"/>
          <w:lang w:val="en-US"/>
        </w:rPr>
        <w:t>i</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izme</w:t>
      </w:r>
      <w:r w:rsidR="00B418D7" w:rsidRPr="00211323">
        <w:rPr>
          <w:rFonts w:ascii="Times New Roman" w:hAnsi="Times New Roman" w:cs="Times New Roman"/>
          <w:sz w:val="24"/>
          <w:szCs w:val="24"/>
          <w:lang w:val="en-US"/>
        </w:rPr>
        <w:t>đ</w:t>
      </w:r>
      <w:r w:rsidR="00FC3BD4" w:rsidRPr="00211323">
        <w:rPr>
          <w:rFonts w:ascii="Times New Roman" w:hAnsi="Times New Roman" w:cs="Times New Roman"/>
          <w:sz w:val="24"/>
          <w:szCs w:val="24"/>
          <w:lang w:val="en-US"/>
        </w:rPr>
        <w:t>u</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pacijenata</w:t>
      </w:r>
      <w:proofErr w:type="spellEnd"/>
      <w:r w:rsidR="00FC3BD4" w:rsidRPr="00211323">
        <w:rPr>
          <w:rFonts w:ascii="Times New Roman" w:hAnsi="Times New Roman" w:cs="Times New Roman"/>
          <w:sz w:val="24"/>
          <w:szCs w:val="24"/>
          <w:lang w:val="en-US"/>
        </w:rPr>
        <w:t xml:space="preserve"> koji </w:t>
      </w:r>
      <w:proofErr w:type="spellStart"/>
      <w:r w:rsidR="00FC3BD4" w:rsidRPr="00211323">
        <w:rPr>
          <w:rFonts w:ascii="Times New Roman" w:hAnsi="Times New Roman" w:cs="Times New Roman"/>
          <w:sz w:val="24"/>
          <w:szCs w:val="24"/>
          <w:lang w:val="en-US"/>
        </w:rPr>
        <w:t>nisu</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bili</w:t>
      </w:r>
      <w:proofErr w:type="spellEnd"/>
      <w:r w:rsidR="00FC3BD4" w:rsidRPr="00211323">
        <w:rPr>
          <w:rFonts w:ascii="Times New Roman" w:hAnsi="Times New Roman" w:cs="Times New Roman"/>
          <w:sz w:val="24"/>
          <w:szCs w:val="24"/>
          <w:lang w:val="en-US"/>
        </w:rPr>
        <w:t xml:space="preserve"> </w:t>
      </w:r>
      <w:proofErr w:type="spellStart"/>
      <w:r w:rsidR="00FC3BD4" w:rsidRPr="00211323">
        <w:rPr>
          <w:rFonts w:ascii="Times New Roman" w:hAnsi="Times New Roman" w:cs="Times New Roman"/>
          <w:sz w:val="24"/>
          <w:szCs w:val="24"/>
          <w:lang w:val="en-US"/>
        </w:rPr>
        <w:t>blizanci</w:t>
      </w:r>
      <w:proofErr w:type="spellEnd"/>
      <w:r w:rsidR="00FC3BD4" w:rsidRPr="00211323">
        <w:rPr>
          <w:rFonts w:ascii="Times New Roman" w:hAnsi="Times New Roman" w:cs="Times New Roman"/>
          <w:sz w:val="24"/>
          <w:szCs w:val="24"/>
          <w:lang w:val="en-US"/>
        </w:rPr>
        <w:t>.</w:t>
      </w:r>
      <w:r w:rsidR="00670E2F" w:rsidRPr="00211323">
        <w:rPr>
          <w:rFonts w:ascii="Times New Roman" w:hAnsi="Times New Roman" w:cs="Times New Roman"/>
          <w:sz w:val="24"/>
          <w:szCs w:val="24"/>
          <w:lang w:val="en-US"/>
        </w:rPr>
        <w:t>[1]</w:t>
      </w:r>
    </w:p>
    <w:p w14:paraId="155D0A12" w14:textId="2D582158" w:rsidR="00D9209D" w:rsidRPr="00211323" w:rsidRDefault="00D9209D" w:rsidP="00BF010D">
      <w:pPr>
        <w:spacing w:line="360" w:lineRule="auto"/>
        <w:jc w:val="both"/>
        <w:rPr>
          <w:rFonts w:ascii="Times New Roman" w:hAnsi="Times New Roman" w:cs="Times New Roman"/>
          <w:sz w:val="24"/>
          <w:szCs w:val="24"/>
          <w:lang w:val="en-US"/>
        </w:rPr>
      </w:pPr>
    </w:p>
    <w:p w14:paraId="4491C28C" w14:textId="1756223E" w:rsidR="00080C4C" w:rsidRDefault="00846F5B" w:rsidP="00520236">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Lista </w:t>
      </w:r>
      <w:proofErr w:type="spellStart"/>
      <w:r w:rsidRPr="00211323">
        <w:rPr>
          <w:rFonts w:ascii="Times New Roman" w:hAnsi="Times New Roman" w:cs="Times New Roman"/>
          <w:sz w:val="24"/>
          <w:szCs w:val="24"/>
          <w:lang w:val="en-US"/>
        </w:rPr>
        <w:t>čekanja</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iz</w:t>
      </w:r>
      <w:proofErr w:type="spellEnd"/>
      <w:r w:rsidRPr="00211323">
        <w:rPr>
          <w:rFonts w:ascii="Times New Roman" w:hAnsi="Times New Roman" w:cs="Times New Roman"/>
          <w:sz w:val="24"/>
          <w:szCs w:val="24"/>
          <w:lang w:val="en-US"/>
        </w:rPr>
        <w:t xml:space="preserve"> dana u dan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duža</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broj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manji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znači</w:t>
      </w:r>
      <w:proofErr w:type="spellEnd"/>
      <w:r w:rsidRPr="00211323">
        <w:rPr>
          <w:rFonts w:ascii="Times New Roman" w:hAnsi="Times New Roman" w:cs="Times New Roman"/>
          <w:sz w:val="24"/>
          <w:szCs w:val="24"/>
          <w:lang w:val="en-US"/>
        </w:rPr>
        <w:t xml:space="preserve"> da</w:t>
      </w:r>
      <w:r w:rsidR="00B356E7">
        <w:rPr>
          <w:rFonts w:ascii="Times New Roman" w:hAnsi="Times New Roman" w:cs="Times New Roman"/>
          <w:sz w:val="24"/>
          <w:szCs w:val="24"/>
          <w:lang w:val="en-US"/>
        </w:rPr>
        <w:t xml:space="preserve"> se </w:t>
      </w:r>
      <w:proofErr w:type="spellStart"/>
      <w:r w:rsidR="00B356E7">
        <w:rPr>
          <w:rFonts w:ascii="Times New Roman" w:hAnsi="Times New Roman" w:cs="Times New Roman"/>
          <w:sz w:val="24"/>
          <w:szCs w:val="24"/>
          <w:lang w:val="en-US"/>
        </w:rPr>
        <w:t>svi</w:t>
      </w:r>
      <w:proofErr w:type="spellEnd"/>
      <w:r w:rsidR="00B356E7">
        <w:rPr>
          <w:rFonts w:ascii="Times New Roman" w:hAnsi="Times New Roman" w:cs="Times New Roman"/>
          <w:sz w:val="24"/>
          <w:szCs w:val="24"/>
          <w:lang w:val="en-US"/>
        </w:rPr>
        <w:t xml:space="preserve"> </w:t>
      </w:r>
      <w:proofErr w:type="spellStart"/>
      <w:r w:rsidR="00B356E7">
        <w:rPr>
          <w:rFonts w:ascii="Times New Roman" w:hAnsi="Times New Roman" w:cs="Times New Roman"/>
          <w:sz w:val="24"/>
          <w:szCs w:val="24"/>
          <w:lang w:val="en-US"/>
        </w:rPr>
        <w:t>pacijenti</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uspiju</w:t>
      </w:r>
      <w:proofErr w:type="spellEnd"/>
      <w:r w:rsidRPr="00211323">
        <w:rPr>
          <w:rFonts w:ascii="Times New Roman" w:hAnsi="Times New Roman" w:cs="Times New Roman"/>
          <w:sz w:val="24"/>
          <w:szCs w:val="24"/>
          <w:lang w:val="en-US"/>
        </w:rPr>
        <w:t xml:space="preserve"> </w:t>
      </w:r>
      <w:proofErr w:type="spellStart"/>
      <w:r w:rsidR="00B356E7">
        <w:rPr>
          <w:rFonts w:ascii="Times New Roman" w:hAnsi="Times New Roman" w:cs="Times New Roman"/>
          <w:sz w:val="24"/>
          <w:szCs w:val="24"/>
          <w:lang w:val="en-US"/>
        </w:rPr>
        <w:t>izboriti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svoju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priliku</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život</w:t>
      </w:r>
      <w:proofErr w:type="spellEnd"/>
      <w:r w:rsidRPr="00211323">
        <w:rPr>
          <w:rFonts w:ascii="Times New Roman" w:hAnsi="Times New Roman" w:cs="Times New Roman"/>
          <w:sz w:val="24"/>
          <w:szCs w:val="24"/>
          <w:lang w:val="en-US"/>
        </w:rPr>
        <w:t xml:space="preserve">. </w:t>
      </w:r>
      <w:proofErr w:type="spellStart"/>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iva</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osoba</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mo</w:t>
      </w:r>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e</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spasiti</w:t>
      </w:r>
      <w:proofErr w:type="spellEnd"/>
      <w:r w:rsidR="00D9209D" w:rsidRPr="00211323">
        <w:rPr>
          <w:rFonts w:ascii="Times New Roman" w:hAnsi="Times New Roman" w:cs="Times New Roman"/>
          <w:sz w:val="24"/>
          <w:szCs w:val="24"/>
          <w:lang w:val="en-US"/>
        </w:rPr>
        <w:t xml:space="preserve"> 5 </w:t>
      </w:r>
      <w:proofErr w:type="spellStart"/>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ivota</w:t>
      </w:r>
      <w:proofErr w:type="spellEnd"/>
      <w:r w:rsidR="00AF0331">
        <w:rPr>
          <w:rFonts w:ascii="Times New Roman" w:hAnsi="Times New Roman" w:cs="Times New Roman"/>
          <w:sz w:val="24"/>
          <w:szCs w:val="24"/>
          <w:lang w:val="en-US"/>
        </w:rPr>
        <w:t xml:space="preserve"> </w:t>
      </w:r>
      <w:r w:rsidR="005A47EE">
        <w:rPr>
          <w:rFonts w:ascii="Times New Roman" w:hAnsi="Times New Roman" w:cs="Times New Roman"/>
          <w:sz w:val="24"/>
          <w:szCs w:val="24"/>
          <w:lang w:val="en-US"/>
        </w:rPr>
        <w:t>[18]</w:t>
      </w:r>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dok</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umrla</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osoba</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mo</w:t>
      </w:r>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e</w:t>
      </w:r>
      <w:proofErr w:type="spellEnd"/>
      <w:r w:rsidR="00D9209D" w:rsidRPr="00211323">
        <w:rPr>
          <w:rFonts w:ascii="Times New Roman" w:hAnsi="Times New Roman" w:cs="Times New Roman"/>
          <w:sz w:val="24"/>
          <w:szCs w:val="24"/>
          <w:lang w:val="en-US"/>
        </w:rPr>
        <w:t xml:space="preserve"> </w:t>
      </w:r>
      <w:proofErr w:type="spellStart"/>
      <w:r w:rsidR="00D9209D" w:rsidRPr="00211323">
        <w:rPr>
          <w:rFonts w:ascii="Times New Roman" w:hAnsi="Times New Roman" w:cs="Times New Roman"/>
          <w:sz w:val="24"/>
          <w:szCs w:val="24"/>
          <w:lang w:val="en-US"/>
        </w:rPr>
        <w:t>spasiti</w:t>
      </w:r>
      <w:proofErr w:type="spellEnd"/>
      <w:r w:rsidR="00D9209D" w:rsidRPr="00211323">
        <w:rPr>
          <w:rFonts w:ascii="Times New Roman" w:hAnsi="Times New Roman" w:cs="Times New Roman"/>
          <w:sz w:val="24"/>
          <w:szCs w:val="24"/>
          <w:lang w:val="en-US"/>
        </w:rPr>
        <w:t xml:space="preserve"> 8 </w:t>
      </w:r>
      <w:proofErr w:type="spellStart"/>
      <w:r w:rsidR="00167C03" w:rsidRPr="00211323">
        <w:rPr>
          <w:rFonts w:ascii="Times New Roman" w:hAnsi="Times New Roman" w:cs="Times New Roman"/>
          <w:sz w:val="24"/>
          <w:szCs w:val="24"/>
          <w:lang w:val="en-US"/>
        </w:rPr>
        <w:t>ž</w:t>
      </w:r>
      <w:r w:rsidR="00D9209D" w:rsidRPr="00211323">
        <w:rPr>
          <w:rFonts w:ascii="Times New Roman" w:hAnsi="Times New Roman" w:cs="Times New Roman"/>
          <w:sz w:val="24"/>
          <w:szCs w:val="24"/>
          <w:lang w:val="en-US"/>
        </w:rPr>
        <w:t>ivota</w:t>
      </w:r>
      <w:proofErr w:type="spellEnd"/>
      <w:r w:rsidR="00D9209D" w:rsidRPr="00211323">
        <w:rPr>
          <w:rFonts w:ascii="Times New Roman" w:hAnsi="Times New Roman" w:cs="Times New Roman"/>
          <w:sz w:val="24"/>
          <w:szCs w:val="24"/>
          <w:lang w:val="en-US"/>
        </w:rPr>
        <w:t>.</w:t>
      </w:r>
      <w:r w:rsidR="00815850" w:rsidRPr="00211323">
        <w:rPr>
          <w:rFonts w:ascii="Times New Roman" w:hAnsi="Times New Roman" w:cs="Times New Roman"/>
          <w:sz w:val="24"/>
          <w:szCs w:val="24"/>
          <w:lang w:val="en-US"/>
        </w:rPr>
        <w:t>[</w:t>
      </w:r>
      <w:r w:rsidR="005A47EE">
        <w:rPr>
          <w:rFonts w:ascii="Times New Roman" w:hAnsi="Times New Roman" w:cs="Times New Roman"/>
          <w:sz w:val="24"/>
          <w:szCs w:val="24"/>
          <w:lang w:val="en-US"/>
        </w:rPr>
        <w:t>17</w:t>
      </w:r>
      <w:r w:rsidR="00815850" w:rsidRPr="00211323">
        <w:rPr>
          <w:rFonts w:ascii="Times New Roman" w:hAnsi="Times New Roman" w:cs="Times New Roman"/>
          <w:sz w:val="24"/>
          <w:szCs w:val="24"/>
          <w:lang w:val="en-US"/>
        </w:rPr>
        <w:t>]</w:t>
      </w:r>
    </w:p>
    <w:p w14:paraId="5E6C5A05" w14:textId="77777777" w:rsidR="001E6ADB" w:rsidRDefault="001E6ADB" w:rsidP="00520236">
      <w:pPr>
        <w:spacing w:line="360" w:lineRule="auto"/>
        <w:jc w:val="both"/>
        <w:rPr>
          <w:rFonts w:ascii="Times New Roman" w:hAnsi="Times New Roman" w:cs="Times New Roman"/>
          <w:sz w:val="24"/>
          <w:szCs w:val="24"/>
          <w:lang w:val="en-US"/>
        </w:rPr>
      </w:pPr>
    </w:p>
    <w:p w14:paraId="30A60962" w14:textId="77777777" w:rsidR="00B356E7" w:rsidRPr="00520236" w:rsidRDefault="00B356E7" w:rsidP="00520236">
      <w:pPr>
        <w:spacing w:line="360" w:lineRule="auto"/>
        <w:jc w:val="both"/>
        <w:rPr>
          <w:rFonts w:ascii="Times New Roman" w:hAnsi="Times New Roman" w:cs="Times New Roman"/>
          <w:sz w:val="24"/>
          <w:szCs w:val="24"/>
          <w:lang w:val="bs-Latn-BA"/>
        </w:rPr>
      </w:pPr>
    </w:p>
    <w:p w14:paraId="2F42D5AF" w14:textId="2C742958" w:rsidR="00080C4C" w:rsidRPr="00520236" w:rsidRDefault="00080C4C" w:rsidP="00A2691B">
      <w:pPr>
        <w:pStyle w:val="Heading2"/>
        <w:jc w:val="both"/>
        <w:rPr>
          <w:rFonts w:ascii="Times New Roman" w:hAnsi="Times New Roman" w:cs="Times New Roman"/>
          <w:b/>
          <w:bCs/>
          <w:color w:val="000000" w:themeColor="text1"/>
          <w:sz w:val="28"/>
          <w:szCs w:val="28"/>
          <w:lang w:val="en-US"/>
        </w:rPr>
      </w:pPr>
      <w:bookmarkStart w:id="4" w:name="_Toc206456159"/>
      <w:r w:rsidRPr="00520236">
        <w:rPr>
          <w:rFonts w:ascii="Times New Roman" w:hAnsi="Times New Roman" w:cs="Times New Roman"/>
          <w:b/>
          <w:bCs/>
          <w:color w:val="000000" w:themeColor="text1"/>
          <w:sz w:val="28"/>
          <w:szCs w:val="28"/>
          <w:lang w:val="en-US"/>
        </w:rPr>
        <w:lastRenderedPageBreak/>
        <w:t>2.</w:t>
      </w:r>
      <w:r w:rsidR="00607960" w:rsidRPr="00520236">
        <w:rPr>
          <w:rFonts w:ascii="Times New Roman" w:hAnsi="Times New Roman" w:cs="Times New Roman"/>
          <w:b/>
          <w:bCs/>
          <w:color w:val="000000" w:themeColor="text1"/>
          <w:sz w:val="28"/>
          <w:szCs w:val="28"/>
          <w:lang w:val="en-US"/>
        </w:rPr>
        <w:t>1</w:t>
      </w:r>
      <w:r w:rsidRPr="00520236">
        <w:rPr>
          <w:rFonts w:ascii="Times New Roman" w:hAnsi="Times New Roman" w:cs="Times New Roman"/>
          <w:b/>
          <w:bCs/>
          <w:color w:val="000000" w:themeColor="text1"/>
          <w:sz w:val="28"/>
          <w:szCs w:val="28"/>
          <w:lang w:val="en-US"/>
        </w:rPr>
        <w:t>.</w:t>
      </w:r>
      <w:r w:rsidR="00BF010D" w:rsidRPr="00520236">
        <w:rPr>
          <w:rFonts w:ascii="Times New Roman" w:hAnsi="Times New Roman" w:cs="Times New Roman"/>
          <w:b/>
          <w:bCs/>
          <w:color w:val="000000" w:themeColor="text1"/>
          <w:sz w:val="28"/>
          <w:szCs w:val="28"/>
          <w:lang w:val="en-US"/>
        </w:rPr>
        <w:t xml:space="preserve"> </w:t>
      </w:r>
      <w:proofErr w:type="spellStart"/>
      <w:r w:rsidR="00B418D7" w:rsidRPr="00520236">
        <w:rPr>
          <w:rFonts w:ascii="Times New Roman" w:hAnsi="Times New Roman" w:cs="Times New Roman"/>
          <w:b/>
          <w:bCs/>
          <w:color w:val="000000" w:themeColor="text1"/>
          <w:sz w:val="28"/>
          <w:szCs w:val="28"/>
          <w:lang w:val="en-US"/>
        </w:rPr>
        <w:t>Organi</w:t>
      </w:r>
      <w:proofErr w:type="spellEnd"/>
      <w:r w:rsidR="00B418D7" w:rsidRPr="00520236">
        <w:rPr>
          <w:rFonts w:ascii="Times New Roman" w:hAnsi="Times New Roman" w:cs="Times New Roman"/>
          <w:b/>
          <w:bCs/>
          <w:color w:val="000000" w:themeColor="text1"/>
          <w:sz w:val="28"/>
          <w:szCs w:val="28"/>
          <w:lang w:val="en-US"/>
        </w:rPr>
        <w:t xml:space="preserve"> koji se </w:t>
      </w:r>
      <w:proofErr w:type="spellStart"/>
      <w:r w:rsidR="00B418D7" w:rsidRPr="00520236">
        <w:rPr>
          <w:rFonts w:ascii="Times New Roman" w:hAnsi="Times New Roman" w:cs="Times New Roman"/>
          <w:b/>
          <w:bCs/>
          <w:color w:val="000000" w:themeColor="text1"/>
          <w:sz w:val="28"/>
          <w:szCs w:val="28"/>
          <w:lang w:val="en-US"/>
        </w:rPr>
        <w:t>mogu</w:t>
      </w:r>
      <w:proofErr w:type="spellEnd"/>
      <w:r w:rsidR="00B418D7" w:rsidRPr="00520236">
        <w:rPr>
          <w:rFonts w:ascii="Times New Roman" w:hAnsi="Times New Roman" w:cs="Times New Roman"/>
          <w:b/>
          <w:bCs/>
          <w:color w:val="000000" w:themeColor="text1"/>
          <w:sz w:val="28"/>
          <w:szCs w:val="28"/>
          <w:lang w:val="en-US"/>
        </w:rPr>
        <w:t xml:space="preserve"> </w:t>
      </w:r>
      <w:proofErr w:type="spellStart"/>
      <w:r w:rsidR="00B418D7" w:rsidRPr="00520236">
        <w:rPr>
          <w:rFonts w:ascii="Times New Roman" w:hAnsi="Times New Roman" w:cs="Times New Roman"/>
          <w:b/>
          <w:bCs/>
          <w:color w:val="000000" w:themeColor="text1"/>
          <w:sz w:val="28"/>
          <w:szCs w:val="28"/>
          <w:lang w:val="en-US"/>
        </w:rPr>
        <w:t>transplantirati</w:t>
      </w:r>
      <w:bookmarkEnd w:id="4"/>
      <w:proofErr w:type="spellEnd"/>
    </w:p>
    <w:p w14:paraId="320C722B" w14:textId="77777777" w:rsidR="00080C4C" w:rsidRPr="00211323" w:rsidRDefault="00080C4C" w:rsidP="00080C4C">
      <w:pPr>
        <w:rPr>
          <w:rFonts w:ascii="Times New Roman" w:hAnsi="Times New Roman" w:cs="Times New Roman"/>
          <w:sz w:val="24"/>
          <w:szCs w:val="24"/>
          <w:lang w:val="en-US"/>
        </w:rPr>
      </w:pPr>
    </w:p>
    <w:p w14:paraId="2762CE4D" w14:textId="61601A86" w:rsidR="00E74CFB" w:rsidRPr="00211323" w:rsidRDefault="0001506B" w:rsidP="00E74CFB">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Najčešće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vrši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jetre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pluća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gušterače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tankog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crijeva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rožnjače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srčanih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zalizaka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tetiva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kože</w:t>
      </w:r>
      <w:proofErr w:type="spellEnd"/>
      <w:r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Tkiva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poput</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rožnjace</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koštane</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srži</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znatno</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poboljšavaju</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kvalitet</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života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nakon</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transplantacije</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dok</w:t>
      </w:r>
      <w:proofErr w:type="spellEnd"/>
      <w:r w:rsidR="00E74CFB" w:rsidRPr="00211323">
        <w:rPr>
          <w:rFonts w:ascii="Times New Roman" w:hAnsi="Times New Roman" w:cs="Times New Roman"/>
          <w:sz w:val="24"/>
          <w:szCs w:val="24"/>
          <w:lang w:val="en-US"/>
        </w:rPr>
        <w:t xml:space="preserve"> se pod </w:t>
      </w:r>
      <w:proofErr w:type="spellStart"/>
      <w:r w:rsidR="00E74CFB" w:rsidRPr="00211323">
        <w:rPr>
          <w:rFonts w:ascii="Times New Roman" w:hAnsi="Times New Roman" w:cs="Times New Roman"/>
          <w:sz w:val="24"/>
          <w:szCs w:val="24"/>
          <w:lang w:val="en-US"/>
        </w:rPr>
        <w:t>transplantacijom</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t</w:t>
      </w:r>
      <w:r w:rsidR="00815850" w:rsidRPr="00211323">
        <w:rPr>
          <w:rFonts w:ascii="Times New Roman" w:hAnsi="Times New Roman" w:cs="Times New Roman"/>
          <w:sz w:val="24"/>
          <w:szCs w:val="24"/>
          <w:lang w:val="en-US"/>
        </w:rPr>
        <w:t>k</w:t>
      </w:r>
      <w:r w:rsidR="00E74CFB" w:rsidRPr="00211323">
        <w:rPr>
          <w:rFonts w:ascii="Times New Roman" w:hAnsi="Times New Roman" w:cs="Times New Roman"/>
          <w:sz w:val="24"/>
          <w:szCs w:val="24"/>
          <w:lang w:val="en-US"/>
        </w:rPr>
        <w:t>iva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podrazumijeva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transplantacija</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kože</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srčane</w:t>
      </w:r>
      <w:proofErr w:type="spellEnd"/>
      <w:r w:rsidR="00E74CFB" w:rsidRPr="00211323">
        <w:rPr>
          <w:rFonts w:ascii="Times New Roman" w:hAnsi="Times New Roman" w:cs="Times New Roman"/>
          <w:sz w:val="24"/>
          <w:szCs w:val="24"/>
          <w:lang w:val="en-US"/>
        </w:rPr>
        <w:t xml:space="preserve"> valvule, </w:t>
      </w:r>
      <w:proofErr w:type="spellStart"/>
      <w:r w:rsidR="00E74CFB" w:rsidRPr="00211323">
        <w:rPr>
          <w:rFonts w:ascii="Times New Roman" w:hAnsi="Times New Roman" w:cs="Times New Roman"/>
          <w:sz w:val="24"/>
          <w:szCs w:val="24"/>
          <w:lang w:val="en-US"/>
        </w:rPr>
        <w:t>rožnjaču</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i</w:t>
      </w:r>
      <w:proofErr w:type="spellEnd"/>
      <w:r w:rsidR="00E74CFB" w:rsidRPr="00211323">
        <w:rPr>
          <w:rFonts w:ascii="Times New Roman" w:hAnsi="Times New Roman" w:cs="Times New Roman"/>
          <w:sz w:val="24"/>
          <w:szCs w:val="24"/>
          <w:lang w:val="en-US"/>
        </w:rPr>
        <w:t xml:space="preserve"> </w:t>
      </w:r>
      <w:proofErr w:type="spellStart"/>
      <w:r w:rsidR="00E74CFB" w:rsidRPr="00211323">
        <w:rPr>
          <w:rFonts w:ascii="Times New Roman" w:hAnsi="Times New Roman" w:cs="Times New Roman"/>
          <w:sz w:val="24"/>
          <w:szCs w:val="24"/>
          <w:lang w:val="en-US"/>
        </w:rPr>
        <w:t>kosti</w:t>
      </w:r>
      <w:proofErr w:type="spellEnd"/>
    </w:p>
    <w:p w14:paraId="057FE532" w14:textId="77777777" w:rsidR="00BF010D" w:rsidRPr="00211323" w:rsidRDefault="00BF010D" w:rsidP="00BF010D">
      <w:pPr>
        <w:spacing w:line="360" w:lineRule="auto"/>
        <w:jc w:val="both"/>
        <w:rPr>
          <w:rFonts w:ascii="Times New Roman" w:hAnsi="Times New Roman" w:cs="Times New Roman"/>
          <w:sz w:val="24"/>
          <w:szCs w:val="24"/>
          <w:lang w:val="en-US"/>
        </w:rPr>
      </w:pPr>
    </w:p>
    <w:p w14:paraId="5A13A508" w14:textId="794072E9" w:rsidR="00607960" w:rsidRPr="00211323" w:rsidRDefault="00815850" w:rsidP="00BF010D">
      <w:p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U nastavku je dat pregled n</w:t>
      </w:r>
      <w:r w:rsidR="00607960" w:rsidRPr="00211323">
        <w:rPr>
          <w:rFonts w:ascii="Times New Roman" w:hAnsi="Times New Roman" w:cs="Times New Roman"/>
          <w:sz w:val="24"/>
          <w:szCs w:val="24"/>
          <w:lang w:val="bs-Latn-BA"/>
        </w:rPr>
        <w:t>ajčešće transplantirani</w:t>
      </w:r>
      <w:r w:rsidRPr="00211323">
        <w:rPr>
          <w:rFonts w:ascii="Times New Roman" w:hAnsi="Times New Roman" w:cs="Times New Roman"/>
          <w:sz w:val="24"/>
          <w:szCs w:val="24"/>
          <w:lang w:val="bs-Latn-BA"/>
        </w:rPr>
        <w:t>h</w:t>
      </w:r>
      <w:r w:rsidR="00607960" w:rsidRPr="00211323">
        <w:rPr>
          <w:rFonts w:ascii="Times New Roman" w:hAnsi="Times New Roman" w:cs="Times New Roman"/>
          <w:sz w:val="24"/>
          <w:szCs w:val="24"/>
          <w:lang w:val="bs-Latn-BA"/>
        </w:rPr>
        <w:t xml:space="preserve"> organ</w:t>
      </w:r>
      <w:r w:rsidRPr="00211323">
        <w:rPr>
          <w:rFonts w:ascii="Times New Roman" w:hAnsi="Times New Roman" w:cs="Times New Roman"/>
          <w:sz w:val="24"/>
          <w:szCs w:val="24"/>
          <w:lang w:val="bs-Latn-BA"/>
        </w:rPr>
        <w:t>a</w:t>
      </w:r>
      <w:r w:rsidR="00607960" w:rsidRPr="00211323">
        <w:rPr>
          <w:rFonts w:ascii="Times New Roman" w:hAnsi="Times New Roman" w:cs="Times New Roman"/>
          <w:sz w:val="24"/>
          <w:szCs w:val="24"/>
          <w:lang w:val="bs-Latn-BA"/>
        </w:rPr>
        <w:t xml:space="preserve"> i </w:t>
      </w:r>
      <w:r w:rsidRPr="00211323">
        <w:rPr>
          <w:rFonts w:ascii="Times New Roman" w:hAnsi="Times New Roman" w:cs="Times New Roman"/>
          <w:sz w:val="24"/>
          <w:szCs w:val="24"/>
          <w:lang w:val="bs-Latn-BA"/>
        </w:rPr>
        <w:t>zemalja</w:t>
      </w:r>
      <w:r w:rsidR="00607960" w:rsidRPr="00211323">
        <w:rPr>
          <w:rFonts w:ascii="Times New Roman" w:hAnsi="Times New Roman" w:cs="Times New Roman"/>
          <w:sz w:val="24"/>
          <w:szCs w:val="24"/>
          <w:lang w:val="bs-Latn-BA"/>
        </w:rPr>
        <w:t xml:space="preserve"> gdje se obavljaju</w:t>
      </w:r>
      <w:r w:rsidR="00B418D7" w:rsidRPr="00211323">
        <w:rPr>
          <w:rFonts w:ascii="Times New Roman" w:hAnsi="Times New Roman" w:cs="Times New Roman"/>
          <w:sz w:val="24"/>
          <w:szCs w:val="24"/>
          <w:lang w:val="bs-Latn-BA"/>
        </w:rPr>
        <w:t>:</w:t>
      </w:r>
    </w:p>
    <w:p w14:paraId="3EAF0038" w14:textId="078EF06E" w:rsidR="00607960" w:rsidRPr="00211323" w:rsidRDefault="00607960" w:rsidP="00BF010D">
      <w:pPr>
        <w:numPr>
          <w:ilvl w:val="0"/>
          <w:numId w:val="12"/>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Bubrezi </w:t>
      </w:r>
    </w:p>
    <w:p w14:paraId="434014CF" w14:textId="49520109" w:rsidR="00E74CFB" w:rsidRPr="00211323" w:rsidRDefault="00E74CFB" w:rsidP="00E74CFB">
      <w:pPr>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Najčešće transplantirani organ u svijetu je bubreg. Države u kojima se obavlja redovno postupak transplantacije su Njemačka, Španija, Turska, Indija, Kina, Brazil, SAD</w:t>
      </w:r>
    </w:p>
    <w:p w14:paraId="19FA1260" w14:textId="77777777" w:rsidR="00526366" w:rsidRPr="00211323" w:rsidRDefault="00607960" w:rsidP="00526366">
      <w:pPr>
        <w:numPr>
          <w:ilvl w:val="0"/>
          <w:numId w:val="12"/>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Jetra </w:t>
      </w:r>
    </w:p>
    <w:p w14:paraId="5C7E76C6" w14:textId="7678F91F" w:rsidR="00526366" w:rsidRPr="00211323" w:rsidRDefault="00526366" w:rsidP="00526366">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Česta su oboljenja jetre, posbeno kao ciroze i hepatitis, no nemaju sve države danas mogućnost transplantacije jetre, to su SAD, Kina, Njemačka, Španija, Velika Britanija, Francuska, Turska</w:t>
      </w:r>
    </w:p>
    <w:p w14:paraId="0F6513D0" w14:textId="1F083049" w:rsidR="00607960" w:rsidRPr="00211323" w:rsidRDefault="00607960" w:rsidP="00BF010D">
      <w:pPr>
        <w:numPr>
          <w:ilvl w:val="0"/>
          <w:numId w:val="12"/>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Srce </w:t>
      </w:r>
    </w:p>
    <w:p w14:paraId="030D7E2C" w14:textId="16DB9DEB" w:rsidR="00526366" w:rsidRPr="00211323" w:rsidRDefault="00526366" w:rsidP="00526366">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Veliki broj ljudi danas boluje od srčanih tegoba, a obavlja se samo u naprednim zdravstvenim centrima u svijetu.</w:t>
      </w:r>
    </w:p>
    <w:p w14:paraId="6B05682C" w14:textId="77777777" w:rsidR="005C5FDE" w:rsidRPr="00211323" w:rsidRDefault="00607960" w:rsidP="005C5FDE">
      <w:pPr>
        <w:numPr>
          <w:ilvl w:val="0"/>
          <w:numId w:val="12"/>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Pluća </w:t>
      </w:r>
    </w:p>
    <w:p w14:paraId="32B8772F" w14:textId="39152260" w:rsidR="00526366" w:rsidRPr="00211323" w:rsidRDefault="00526366" w:rsidP="005C5FDE">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Bolest pluća </w:t>
      </w:r>
      <w:r w:rsidR="00070AE5" w:rsidRPr="00211323">
        <w:rPr>
          <w:rFonts w:ascii="Times New Roman" w:hAnsi="Times New Roman" w:cs="Times New Roman"/>
          <w:sz w:val="24"/>
          <w:szCs w:val="24"/>
          <w:lang w:val="bs-Latn-BA"/>
        </w:rPr>
        <w:t xml:space="preserve">kod koje dolazi </w:t>
      </w:r>
      <w:proofErr w:type="spellStart"/>
      <w:r w:rsidR="005C5FDE" w:rsidRPr="00211323">
        <w:rPr>
          <w:rFonts w:ascii="Times New Roman" w:hAnsi="Times New Roman" w:cs="Times New Roman"/>
          <w:sz w:val="24"/>
          <w:szCs w:val="24"/>
          <w:lang w:val="en-US"/>
        </w:rPr>
        <w:t>uslijed</w:t>
      </w:r>
      <w:proofErr w:type="spellEnd"/>
      <w:r w:rsidR="005C5FDE" w:rsidRPr="00211323">
        <w:rPr>
          <w:rFonts w:ascii="Times New Roman" w:hAnsi="Times New Roman" w:cs="Times New Roman"/>
          <w:sz w:val="24"/>
          <w:szCs w:val="24"/>
          <w:lang w:val="en-US"/>
        </w:rPr>
        <w:t xml:space="preserve"> </w:t>
      </w:r>
      <w:proofErr w:type="spellStart"/>
      <w:r w:rsidR="005C5FDE" w:rsidRPr="00211323">
        <w:rPr>
          <w:rFonts w:ascii="Times New Roman" w:hAnsi="Times New Roman" w:cs="Times New Roman"/>
          <w:sz w:val="24"/>
          <w:szCs w:val="24"/>
          <w:lang w:val="en-US"/>
        </w:rPr>
        <w:t>te</w:t>
      </w:r>
      <w:r w:rsidR="00E3044B" w:rsidRPr="00211323">
        <w:rPr>
          <w:rFonts w:ascii="Times New Roman" w:hAnsi="Times New Roman" w:cs="Times New Roman"/>
          <w:sz w:val="24"/>
          <w:szCs w:val="24"/>
          <w:lang w:val="en-US"/>
        </w:rPr>
        <w:t>š</w:t>
      </w:r>
      <w:r w:rsidR="005C5FDE" w:rsidRPr="00211323">
        <w:rPr>
          <w:rFonts w:ascii="Times New Roman" w:hAnsi="Times New Roman" w:cs="Times New Roman"/>
          <w:sz w:val="24"/>
          <w:szCs w:val="24"/>
          <w:lang w:val="en-US"/>
        </w:rPr>
        <w:t>kih</w:t>
      </w:r>
      <w:proofErr w:type="spellEnd"/>
      <w:r w:rsidR="005C5FDE" w:rsidRPr="00211323">
        <w:rPr>
          <w:rFonts w:ascii="Times New Roman" w:hAnsi="Times New Roman" w:cs="Times New Roman"/>
          <w:sz w:val="24"/>
          <w:szCs w:val="24"/>
          <w:lang w:val="en-US"/>
        </w:rPr>
        <w:t xml:space="preserve"> </w:t>
      </w:r>
      <w:proofErr w:type="spellStart"/>
      <w:r w:rsidR="005C5FDE" w:rsidRPr="00211323">
        <w:rPr>
          <w:rFonts w:ascii="Times New Roman" w:hAnsi="Times New Roman" w:cs="Times New Roman"/>
          <w:sz w:val="24"/>
          <w:szCs w:val="24"/>
          <w:lang w:val="en-US"/>
        </w:rPr>
        <w:t>plu</w:t>
      </w:r>
      <w:proofErr w:type="spellEnd"/>
      <w:r w:rsidR="005C5FDE" w:rsidRPr="00211323">
        <w:rPr>
          <w:rFonts w:ascii="Times New Roman" w:hAnsi="Times New Roman" w:cs="Times New Roman"/>
          <w:sz w:val="24"/>
          <w:szCs w:val="24"/>
          <w:lang w:val="bs-Latn-BA"/>
        </w:rPr>
        <w:t>ćnih bolesti poput cistične fibroze</w:t>
      </w:r>
    </w:p>
    <w:p w14:paraId="71164F1F" w14:textId="4321A454" w:rsidR="00607960" w:rsidRPr="00211323" w:rsidRDefault="00607960" w:rsidP="00BF010D">
      <w:pPr>
        <w:numPr>
          <w:ilvl w:val="0"/>
          <w:numId w:val="12"/>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Gušterača</w:t>
      </w:r>
    </w:p>
    <w:p w14:paraId="7FE644E7" w14:textId="3A82C6FA" w:rsidR="00607960" w:rsidRPr="00211323" w:rsidRDefault="00EB5776" w:rsidP="005C5FDE">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Oboljenje gušterače je rijetko, uglavnom zahvataju osobe</w:t>
      </w:r>
      <w:r w:rsidR="00E3044B" w:rsidRPr="00211323">
        <w:rPr>
          <w:rFonts w:ascii="Times New Roman" w:hAnsi="Times New Roman" w:cs="Times New Roman"/>
          <w:sz w:val="24"/>
          <w:szCs w:val="24"/>
          <w:lang w:val="bs-Latn-BA"/>
        </w:rPr>
        <w:t xml:space="preserve"> </w:t>
      </w:r>
      <w:r w:rsidR="002073F6" w:rsidRPr="00211323">
        <w:rPr>
          <w:rFonts w:ascii="Times New Roman" w:hAnsi="Times New Roman" w:cs="Times New Roman"/>
          <w:sz w:val="24"/>
          <w:szCs w:val="24"/>
          <w:lang w:val="bs-Latn-BA"/>
        </w:rPr>
        <w:t>oboljele od</w:t>
      </w:r>
      <w:r w:rsidR="00E3044B" w:rsidRPr="00211323">
        <w:rPr>
          <w:rFonts w:ascii="Times New Roman" w:hAnsi="Times New Roman" w:cs="Times New Roman"/>
          <w:sz w:val="24"/>
          <w:szCs w:val="24"/>
          <w:lang w:val="bs-Latn-BA"/>
        </w:rPr>
        <w:t xml:space="preserve"> dijabetes</w:t>
      </w:r>
      <w:r w:rsidR="002073F6" w:rsidRPr="00211323">
        <w:rPr>
          <w:rFonts w:ascii="Times New Roman" w:hAnsi="Times New Roman" w:cs="Times New Roman"/>
          <w:sz w:val="24"/>
          <w:szCs w:val="24"/>
          <w:lang w:val="bs-Latn-BA"/>
        </w:rPr>
        <w:t xml:space="preserve">a tipa </w:t>
      </w:r>
      <w:r w:rsidRPr="00211323">
        <w:rPr>
          <w:rFonts w:ascii="Times New Roman" w:hAnsi="Times New Roman" w:cs="Times New Roman"/>
          <w:sz w:val="24"/>
          <w:szCs w:val="24"/>
          <w:lang w:val="bs-Latn-BA"/>
        </w:rPr>
        <w:t xml:space="preserve">1. Kod takvih osoba gušterača ne radi pravilno, </w:t>
      </w:r>
      <w:r w:rsidR="00E3044B" w:rsidRPr="00211323">
        <w:rPr>
          <w:rFonts w:ascii="Times New Roman" w:hAnsi="Times New Roman" w:cs="Times New Roman"/>
          <w:sz w:val="24"/>
          <w:szCs w:val="24"/>
          <w:lang w:val="bs-Latn-BA"/>
        </w:rPr>
        <w:t>te je najbolja opcija t</w:t>
      </w:r>
      <w:r w:rsidR="005C5FDE" w:rsidRPr="00211323">
        <w:rPr>
          <w:rFonts w:ascii="Times New Roman" w:hAnsi="Times New Roman" w:cs="Times New Roman"/>
          <w:sz w:val="24"/>
          <w:szCs w:val="24"/>
          <w:lang w:val="bs-Latn-BA"/>
        </w:rPr>
        <w:t>ransplantacija</w:t>
      </w:r>
      <w:r w:rsidR="00E3044B" w:rsidRPr="00211323">
        <w:rPr>
          <w:rFonts w:ascii="Times New Roman" w:hAnsi="Times New Roman" w:cs="Times New Roman"/>
          <w:sz w:val="24"/>
          <w:szCs w:val="24"/>
          <w:lang w:val="bs-Latn-BA"/>
        </w:rPr>
        <w:t>.</w:t>
      </w:r>
      <w:r w:rsidRPr="00211323">
        <w:rPr>
          <w:rFonts w:ascii="Times New Roman" w:hAnsi="Times New Roman" w:cs="Times New Roman"/>
          <w:sz w:val="24"/>
          <w:szCs w:val="24"/>
          <w:lang w:val="bs-Latn-BA"/>
        </w:rPr>
        <w:t xml:space="preserve"> </w:t>
      </w:r>
    </w:p>
    <w:p w14:paraId="3FEE60CE" w14:textId="7AF67EEF" w:rsidR="00607960" w:rsidRPr="00211323" w:rsidRDefault="00607960" w:rsidP="00BF010D">
      <w:pPr>
        <w:numPr>
          <w:ilvl w:val="0"/>
          <w:numId w:val="12"/>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Crijeva </w:t>
      </w:r>
    </w:p>
    <w:p w14:paraId="3704A7A9" w14:textId="5EDF8C14" w:rsidR="00607960" w:rsidRPr="00211323" w:rsidRDefault="005C5FDE" w:rsidP="005C5FDE">
      <w:pPr>
        <w:pStyle w:val="ListParagraph"/>
        <w:numPr>
          <w:ilvl w:val="1"/>
          <w:numId w:val="21"/>
        </w:num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Bolest crijeva je rijetka, pa samim time rijetko se obavlja transplantacija crijeva. Uglavnom se takva vrsta transplantacije, obavlja na ljudima koji imaju ozbiljne probavne smetnje. Države koje obavljaju takve transplantacije su </w:t>
      </w:r>
      <w:r w:rsidR="00607960" w:rsidRPr="00211323">
        <w:rPr>
          <w:rFonts w:ascii="Times New Roman" w:hAnsi="Times New Roman" w:cs="Times New Roman"/>
          <w:sz w:val="24"/>
          <w:szCs w:val="24"/>
          <w:lang w:val="bs-Latn-BA"/>
        </w:rPr>
        <w:t>SAD, Velika Britanija, Kanada</w:t>
      </w:r>
      <w:r w:rsidR="000410BA" w:rsidRPr="00211323">
        <w:rPr>
          <w:rFonts w:ascii="Times New Roman" w:hAnsi="Times New Roman" w:cs="Times New Roman"/>
          <w:sz w:val="24"/>
          <w:szCs w:val="24"/>
          <w:lang w:val="bs-Latn-BA"/>
        </w:rPr>
        <w:t>.</w:t>
      </w:r>
    </w:p>
    <w:p w14:paraId="67554DCD" w14:textId="77777777" w:rsidR="007059B7" w:rsidRPr="00211323" w:rsidRDefault="007059B7" w:rsidP="00CB77BF">
      <w:pPr>
        <w:spacing w:line="360" w:lineRule="auto"/>
        <w:jc w:val="both"/>
        <w:rPr>
          <w:rFonts w:ascii="Times New Roman" w:hAnsi="Times New Roman" w:cs="Times New Roman"/>
          <w:sz w:val="24"/>
          <w:szCs w:val="24"/>
          <w:lang w:val="en-US"/>
        </w:rPr>
      </w:pPr>
    </w:p>
    <w:p w14:paraId="529E0746" w14:textId="452DF7C2" w:rsidR="00FD0B7A" w:rsidRPr="00211323" w:rsidRDefault="00EB5776" w:rsidP="00E77EF2">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Hrvatska je </w:t>
      </w:r>
      <w:proofErr w:type="spellStart"/>
      <w:r w:rsidRPr="00211323">
        <w:rPr>
          <w:rFonts w:ascii="Times New Roman" w:hAnsi="Times New Roman" w:cs="Times New Roman"/>
          <w:sz w:val="24"/>
          <w:szCs w:val="24"/>
          <w:lang w:val="en-US"/>
        </w:rPr>
        <w:t>država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w:t>
      </w:r>
      <w:r w:rsidR="00815850"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uspješno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gotovo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vrste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pluća</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dok</w:t>
      </w:r>
      <w:proofErr w:type="spellEnd"/>
      <w:r w:rsidR="00E77EF2" w:rsidRPr="00211323">
        <w:rPr>
          <w:rFonts w:ascii="Times New Roman" w:hAnsi="Times New Roman" w:cs="Times New Roman"/>
          <w:sz w:val="24"/>
          <w:szCs w:val="24"/>
          <w:lang w:val="en-US"/>
        </w:rPr>
        <w:t xml:space="preserve"> se u </w:t>
      </w:r>
      <w:proofErr w:type="spellStart"/>
      <w:r w:rsidR="00E77EF2" w:rsidRPr="00211323">
        <w:rPr>
          <w:rFonts w:ascii="Times New Roman" w:hAnsi="Times New Roman" w:cs="Times New Roman"/>
          <w:sz w:val="24"/>
          <w:szCs w:val="24"/>
          <w:lang w:val="en-US"/>
        </w:rPr>
        <w:t>Bosni</w:t>
      </w:r>
      <w:proofErr w:type="spellEnd"/>
      <w:r w:rsidR="00E77EF2" w:rsidRPr="00211323">
        <w:rPr>
          <w:rFonts w:ascii="Times New Roman" w:hAnsi="Times New Roman" w:cs="Times New Roman"/>
          <w:sz w:val="24"/>
          <w:szCs w:val="24"/>
          <w:lang w:val="en-US"/>
        </w:rPr>
        <w:t xml:space="preserve"> </w:t>
      </w:r>
      <w:proofErr w:type="spellStart"/>
      <w:r w:rsidR="00815850" w:rsidRPr="00211323">
        <w:rPr>
          <w:rFonts w:ascii="Times New Roman" w:hAnsi="Times New Roman" w:cs="Times New Roman"/>
          <w:sz w:val="24"/>
          <w:szCs w:val="24"/>
          <w:lang w:val="en-US"/>
        </w:rPr>
        <w:t>i</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Hercegovini</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obavljaju</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transplantacije</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bubrega</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rožnjače</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i</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koštane</w:t>
      </w:r>
      <w:proofErr w:type="spellEnd"/>
      <w:r w:rsidR="00E77EF2" w:rsidRPr="00211323">
        <w:rPr>
          <w:rFonts w:ascii="Times New Roman" w:hAnsi="Times New Roman" w:cs="Times New Roman"/>
          <w:sz w:val="24"/>
          <w:szCs w:val="24"/>
          <w:lang w:val="en-US"/>
        </w:rPr>
        <w:t xml:space="preserve"> </w:t>
      </w:r>
      <w:proofErr w:type="spellStart"/>
      <w:r w:rsidR="00E77EF2" w:rsidRPr="00211323">
        <w:rPr>
          <w:rFonts w:ascii="Times New Roman" w:hAnsi="Times New Roman" w:cs="Times New Roman"/>
          <w:sz w:val="24"/>
          <w:szCs w:val="24"/>
          <w:lang w:val="en-US"/>
        </w:rPr>
        <w:t>srži</w:t>
      </w:r>
      <w:proofErr w:type="spellEnd"/>
      <w:r w:rsidR="00E77EF2" w:rsidRPr="00211323">
        <w:rPr>
          <w:rFonts w:ascii="Times New Roman" w:hAnsi="Times New Roman" w:cs="Times New Roman"/>
          <w:sz w:val="24"/>
          <w:szCs w:val="24"/>
          <w:lang w:val="en-US"/>
        </w:rPr>
        <w:t>.</w:t>
      </w:r>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Sve</w:t>
      </w:r>
      <w:proofErr w:type="spellEnd"/>
      <w:r w:rsidR="00E77EF2"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te</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transplantacije</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su</w:t>
      </w:r>
      <w:proofErr w:type="spellEnd"/>
      <w:r w:rsidR="00FD0B7A" w:rsidRPr="00211323">
        <w:rPr>
          <w:rFonts w:ascii="Times New Roman" w:hAnsi="Times New Roman" w:cs="Times New Roman"/>
          <w:sz w:val="24"/>
          <w:szCs w:val="24"/>
          <w:lang w:val="en-US"/>
        </w:rPr>
        <w:t xml:space="preserve"> do </w:t>
      </w:r>
      <w:proofErr w:type="spellStart"/>
      <w:r w:rsidR="00FD0B7A" w:rsidRPr="00211323">
        <w:rPr>
          <w:rFonts w:ascii="Times New Roman" w:hAnsi="Times New Roman" w:cs="Times New Roman"/>
          <w:sz w:val="24"/>
          <w:szCs w:val="24"/>
          <w:lang w:val="en-US"/>
        </w:rPr>
        <w:t>danas</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uspješne</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Jedina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zabrana</w:t>
      </w:r>
      <w:proofErr w:type="spellEnd"/>
      <w:r w:rsidR="00FD0B7A" w:rsidRPr="00211323">
        <w:rPr>
          <w:rFonts w:ascii="Times New Roman" w:hAnsi="Times New Roman" w:cs="Times New Roman"/>
          <w:sz w:val="24"/>
          <w:szCs w:val="24"/>
          <w:lang w:val="en-US"/>
        </w:rPr>
        <w:t xml:space="preserve"> je </w:t>
      </w:r>
      <w:proofErr w:type="spellStart"/>
      <w:r w:rsidR="00FD0B7A" w:rsidRPr="00211323">
        <w:rPr>
          <w:rFonts w:ascii="Times New Roman" w:hAnsi="Times New Roman" w:cs="Times New Roman"/>
          <w:sz w:val="24"/>
          <w:szCs w:val="24"/>
          <w:lang w:val="en-US"/>
        </w:rPr>
        <w:t>transplantacija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reproduktivnih</w:t>
      </w:r>
      <w:proofErr w:type="spellEnd"/>
      <w:r w:rsidR="00FD0B7A" w:rsidRPr="00211323">
        <w:rPr>
          <w:rFonts w:ascii="Times New Roman" w:hAnsi="Times New Roman" w:cs="Times New Roman"/>
          <w:sz w:val="24"/>
          <w:szCs w:val="24"/>
          <w:lang w:val="en-US"/>
        </w:rPr>
        <w:t xml:space="preserve"> organa. </w:t>
      </w:r>
      <w:r w:rsidR="00FD0B7A" w:rsidRPr="00211323">
        <w:rPr>
          <w:rFonts w:ascii="Times New Roman" w:hAnsi="Times New Roman" w:cs="Times New Roman"/>
          <w:sz w:val="24"/>
          <w:szCs w:val="24"/>
          <w:lang w:val="en-US"/>
        </w:rPr>
        <w:lastRenderedPageBreak/>
        <w:t xml:space="preserve">U </w:t>
      </w:r>
      <w:proofErr w:type="spellStart"/>
      <w:r w:rsidR="00FD0B7A" w:rsidRPr="00211323">
        <w:rPr>
          <w:rFonts w:ascii="Times New Roman" w:hAnsi="Times New Roman" w:cs="Times New Roman"/>
          <w:sz w:val="24"/>
          <w:szCs w:val="24"/>
          <w:lang w:val="en-US"/>
        </w:rPr>
        <w:t>Njemačkoj</w:t>
      </w:r>
      <w:proofErr w:type="spellEnd"/>
      <w:r w:rsidR="00FD0B7A" w:rsidRPr="00211323">
        <w:rPr>
          <w:rFonts w:ascii="Times New Roman" w:hAnsi="Times New Roman" w:cs="Times New Roman"/>
          <w:sz w:val="24"/>
          <w:szCs w:val="24"/>
          <w:lang w:val="en-US"/>
        </w:rPr>
        <w:t xml:space="preserve"> se </w:t>
      </w:r>
      <w:proofErr w:type="spellStart"/>
      <w:r w:rsidR="00FD0B7A" w:rsidRPr="00211323">
        <w:rPr>
          <w:rFonts w:ascii="Times New Roman" w:hAnsi="Times New Roman" w:cs="Times New Roman"/>
          <w:sz w:val="24"/>
          <w:szCs w:val="24"/>
          <w:lang w:val="en-US"/>
        </w:rPr>
        <w:t>trenutno</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obavlja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proces</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doniranja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bubrega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i</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dijela</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jetre</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živih</w:t>
      </w:r>
      <w:proofErr w:type="spellEnd"/>
      <w:r w:rsidR="00FD0B7A" w:rsidRPr="00211323">
        <w:rPr>
          <w:rFonts w:ascii="Times New Roman" w:hAnsi="Times New Roman" w:cs="Times New Roman"/>
          <w:sz w:val="24"/>
          <w:szCs w:val="24"/>
          <w:lang w:val="en-US"/>
        </w:rPr>
        <w:t xml:space="preserve"> </w:t>
      </w:r>
      <w:proofErr w:type="spellStart"/>
      <w:r w:rsidR="00FD0B7A" w:rsidRPr="00211323">
        <w:rPr>
          <w:rFonts w:ascii="Times New Roman" w:hAnsi="Times New Roman" w:cs="Times New Roman"/>
          <w:sz w:val="24"/>
          <w:szCs w:val="24"/>
          <w:lang w:val="en-US"/>
        </w:rPr>
        <w:t>donora</w:t>
      </w:r>
      <w:proofErr w:type="spellEnd"/>
      <w:r w:rsidR="00FD0B7A" w:rsidRPr="00211323">
        <w:rPr>
          <w:rFonts w:ascii="Times New Roman" w:hAnsi="Times New Roman" w:cs="Times New Roman"/>
          <w:sz w:val="24"/>
          <w:szCs w:val="24"/>
          <w:lang w:val="en-US"/>
        </w:rPr>
        <w:t xml:space="preserve">. </w:t>
      </w:r>
    </w:p>
    <w:p w14:paraId="2CDCD778" w14:textId="77777777" w:rsidR="00080C4C" w:rsidRPr="00211323" w:rsidRDefault="00080C4C" w:rsidP="0097322B">
      <w:pPr>
        <w:jc w:val="both"/>
        <w:rPr>
          <w:rFonts w:ascii="Times New Roman" w:hAnsi="Times New Roman" w:cs="Times New Roman"/>
          <w:sz w:val="24"/>
          <w:szCs w:val="24"/>
          <w:lang w:val="en-US"/>
        </w:rPr>
      </w:pPr>
    </w:p>
    <w:p w14:paraId="37607F58" w14:textId="0C02325B" w:rsidR="004C22B8" w:rsidRPr="00211323" w:rsidRDefault="004C22B8" w:rsidP="0067349C">
      <w:pPr>
        <w:rPr>
          <w:rFonts w:ascii="Times New Roman" w:hAnsi="Times New Roman" w:cs="Times New Roman"/>
          <w:sz w:val="24"/>
          <w:szCs w:val="24"/>
          <w:lang w:val="bs-Latn-BA"/>
        </w:rPr>
      </w:pPr>
    </w:p>
    <w:p w14:paraId="1BFD8254" w14:textId="12EEFC02" w:rsidR="000B5BFE" w:rsidRDefault="004C22B8" w:rsidP="00A2691B">
      <w:pPr>
        <w:pStyle w:val="Heading2"/>
        <w:jc w:val="both"/>
        <w:rPr>
          <w:rFonts w:ascii="Times New Roman" w:hAnsi="Times New Roman" w:cs="Times New Roman"/>
          <w:b/>
          <w:bCs/>
          <w:color w:val="000000" w:themeColor="text1"/>
          <w:sz w:val="28"/>
          <w:szCs w:val="28"/>
          <w:shd w:val="clear" w:color="auto" w:fill="FFFFFF"/>
        </w:rPr>
      </w:pPr>
      <w:bookmarkStart w:id="5" w:name="_Toc206456160"/>
      <w:r w:rsidRPr="00520236">
        <w:rPr>
          <w:rFonts w:ascii="Times New Roman" w:hAnsi="Times New Roman" w:cs="Times New Roman"/>
          <w:b/>
          <w:bCs/>
          <w:color w:val="000000" w:themeColor="text1"/>
          <w:sz w:val="28"/>
          <w:szCs w:val="28"/>
          <w:shd w:val="clear" w:color="auto" w:fill="FFFFFF"/>
        </w:rPr>
        <w:t>2.</w:t>
      </w:r>
      <w:r w:rsidR="00607960" w:rsidRPr="00520236">
        <w:rPr>
          <w:rFonts w:ascii="Times New Roman" w:hAnsi="Times New Roman" w:cs="Times New Roman"/>
          <w:b/>
          <w:bCs/>
          <w:color w:val="000000" w:themeColor="text1"/>
          <w:sz w:val="28"/>
          <w:szCs w:val="28"/>
          <w:shd w:val="clear" w:color="auto" w:fill="FFFFFF"/>
        </w:rPr>
        <w:t>2</w:t>
      </w:r>
      <w:r w:rsidRPr="00520236">
        <w:rPr>
          <w:rFonts w:ascii="Times New Roman" w:hAnsi="Times New Roman" w:cs="Times New Roman"/>
          <w:b/>
          <w:bCs/>
          <w:color w:val="000000" w:themeColor="text1"/>
          <w:sz w:val="28"/>
          <w:szCs w:val="28"/>
          <w:shd w:val="clear" w:color="auto" w:fill="FFFFFF"/>
        </w:rPr>
        <w:t>.</w:t>
      </w:r>
      <w:r w:rsidR="00BF010D" w:rsidRPr="00520236">
        <w:rPr>
          <w:rFonts w:ascii="Times New Roman" w:hAnsi="Times New Roman" w:cs="Times New Roman"/>
          <w:b/>
          <w:bCs/>
          <w:color w:val="000000" w:themeColor="text1"/>
          <w:sz w:val="28"/>
          <w:szCs w:val="28"/>
          <w:shd w:val="clear" w:color="auto" w:fill="FFFFFF"/>
        </w:rPr>
        <w:t xml:space="preserve"> </w:t>
      </w:r>
      <w:r w:rsidR="00B357F2" w:rsidRPr="00520236">
        <w:rPr>
          <w:rFonts w:ascii="Times New Roman" w:hAnsi="Times New Roman" w:cs="Times New Roman"/>
          <w:b/>
          <w:bCs/>
          <w:color w:val="000000" w:themeColor="text1"/>
          <w:sz w:val="28"/>
          <w:szCs w:val="28"/>
          <w:shd w:val="clear" w:color="auto" w:fill="FFFFFF"/>
        </w:rPr>
        <w:t>Osobe koje mogu biti donori organa</w:t>
      </w:r>
      <w:bookmarkEnd w:id="5"/>
    </w:p>
    <w:p w14:paraId="754690B2" w14:textId="77777777" w:rsidR="00A2691B" w:rsidRPr="00A2691B" w:rsidRDefault="00A2691B" w:rsidP="00A2691B"/>
    <w:p w14:paraId="363B0727" w14:textId="72A2ADCA" w:rsidR="00804ECF" w:rsidRDefault="00CF611F" w:rsidP="00BF01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odlučile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njihova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njihovih</w:t>
      </w:r>
      <w:proofErr w:type="spellEnd"/>
      <w:r w:rsidRPr="00211323">
        <w:rPr>
          <w:rFonts w:ascii="Times New Roman" w:hAnsi="Times New Roman" w:cs="Times New Roman"/>
          <w:sz w:val="24"/>
          <w:szCs w:val="24"/>
          <w:lang w:val="en-US"/>
        </w:rPr>
        <w:t xml:space="preserve"> organa (postmortem </w:t>
      </w:r>
      <w:proofErr w:type="spellStart"/>
      <w:r w:rsidRPr="00211323">
        <w:rPr>
          <w:rFonts w:ascii="Times New Roman" w:hAnsi="Times New Roman" w:cs="Times New Roman"/>
          <w:sz w:val="24"/>
          <w:szCs w:val="24"/>
          <w:lang w:val="en-US"/>
        </w:rPr>
        <w:t>donacija</w:t>
      </w:r>
      <w:proofErr w:type="spellEnd"/>
      <w:r w:rsidRPr="00211323">
        <w:rPr>
          <w:rFonts w:ascii="Times New Roman" w:hAnsi="Times New Roman" w:cs="Times New Roman"/>
          <w:sz w:val="24"/>
          <w:szCs w:val="24"/>
          <w:lang w:val="en-US"/>
        </w:rPr>
        <w:t xml:space="preserve"> organa). Donor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to ne </w:t>
      </w:r>
      <w:proofErr w:type="spellStart"/>
      <w:r w:rsidRPr="00211323">
        <w:rPr>
          <w:rFonts w:ascii="Times New Roman" w:hAnsi="Times New Roman" w:cs="Times New Roman"/>
          <w:sz w:val="24"/>
          <w:szCs w:val="24"/>
          <w:lang w:val="en-US"/>
        </w:rPr>
        <w:t>ugrožava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njihov</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što</w:t>
      </w:r>
      <w:proofErr w:type="spellEnd"/>
      <w:r w:rsidR="00804ECF" w:rsidRPr="00211323">
        <w:rPr>
          <w:rFonts w:ascii="Times New Roman" w:hAnsi="Times New Roman" w:cs="Times New Roman"/>
          <w:sz w:val="24"/>
          <w:szCs w:val="24"/>
          <w:lang w:val="en-US"/>
        </w:rPr>
        <w:t xml:space="preserve"> je </w:t>
      </w:r>
      <w:proofErr w:type="spellStart"/>
      <w:r w:rsidR="00804ECF" w:rsidRPr="00211323">
        <w:rPr>
          <w:rFonts w:ascii="Times New Roman" w:hAnsi="Times New Roman" w:cs="Times New Roman"/>
          <w:sz w:val="24"/>
          <w:szCs w:val="24"/>
          <w:lang w:val="en-US"/>
        </w:rPr>
        <w:t>određeno</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zakonom</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država</w:t>
      </w:r>
      <w:proofErr w:type="spellEnd"/>
      <w:r w:rsidR="00804ECF" w:rsidRPr="00211323">
        <w:rPr>
          <w:rFonts w:ascii="Times New Roman" w:hAnsi="Times New Roman" w:cs="Times New Roman"/>
          <w:sz w:val="24"/>
          <w:szCs w:val="24"/>
          <w:lang w:val="en-US"/>
        </w:rPr>
        <w:t xml:space="preserve">. </w:t>
      </w:r>
      <w:r w:rsidR="00B356E7">
        <w:rPr>
          <w:rFonts w:ascii="Times New Roman" w:hAnsi="Times New Roman" w:cs="Times New Roman"/>
          <w:sz w:val="24"/>
          <w:szCs w:val="24"/>
          <w:lang w:val="en-US"/>
        </w:rPr>
        <w:t>Osoba</w:t>
      </w:r>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također</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može</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donirati</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krv</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ukoliko</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to ne</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utječe</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na</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njihovo</w:t>
      </w:r>
      <w:proofErr w:type="spellEnd"/>
      <w:r w:rsidR="00804ECF" w:rsidRPr="00211323">
        <w:rPr>
          <w:rFonts w:ascii="Times New Roman" w:hAnsi="Times New Roman" w:cs="Times New Roman"/>
          <w:sz w:val="24"/>
          <w:szCs w:val="24"/>
          <w:lang w:val="en-US"/>
        </w:rPr>
        <w:t xml:space="preserve"> </w:t>
      </w:r>
      <w:proofErr w:type="spellStart"/>
      <w:r w:rsidR="00804ECF" w:rsidRPr="00211323">
        <w:rPr>
          <w:rFonts w:ascii="Times New Roman" w:hAnsi="Times New Roman" w:cs="Times New Roman"/>
          <w:sz w:val="24"/>
          <w:szCs w:val="24"/>
          <w:lang w:val="en-US"/>
        </w:rPr>
        <w:t>zdravlje</w:t>
      </w:r>
      <w:proofErr w:type="spellEnd"/>
      <w:r w:rsidR="00804ECF" w:rsidRPr="00211323">
        <w:rPr>
          <w:rFonts w:ascii="Times New Roman" w:hAnsi="Times New Roman" w:cs="Times New Roman"/>
          <w:sz w:val="24"/>
          <w:szCs w:val="24"/>
          <w:lang w:val="en-US"/>
        </w:rPr>
        <w:t>.</w:t>
      </w:r>
    </w:p>
    <w:p w14:paraId="65F2252D" w14:textId="158926DC" w:rsidR="001E6ADB" w:rsidRDefault="001E6ADB" w:rsidP="00BF010D">
      <w:pPr>
        <w:spacing w:line="360" w:lineRule="auto"/>
        <w:jc w:val="both"/>
        <w:rPr>
          <w:rFonts w:ascii="Times New Roman" w:hAnsi="Times New Roman" w:cs="Times New Roman"/>
          <w:sz w:val="24"/>
          <w:szCs w:val="24"/>
          <w:lang w:val="en-US"/>
        </w:rPr>
      </w:pPr>
    </w:p>
    <w:p w14:paraId="3DA3F9D5" w14:textId="6F36158B" w:rsidR="001E6ADB" w:rsidRDefault="001E6ADB" w:rsidP="001E6AD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bs-Latn-BA"/>
        </w:rPr>
        <w:t xml:space="preserve">Donor organa može biti i osoba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potpunosti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je to organ o </w:t>
      </w:r>
      <w:proofErr w:type="spellStart"/>
      <w:r w:rsidRPr="00211323">
        <w:rPr>
          <w:rFonts w:ascii="Times New Roman" w:hAnsi="Times New Roman" w:cs="Times New Roman"/>
          <w:sz w:val="24"/>
          <w:szCs w:val="24"/>
          <w:lang w:val="en-US"/>
        </w:rPr>
        <w:t>kojem</w:t>
      </w:r>
      <w:proofErr w:type="spellEnd"/>
      <w:r w:rsidRPr="00211323">
        <w:rPr>
          <w:rFonts w:ascii="Times New Roman" w:hAnsi="Times New Roman" w:cs="Times New Roman"/>
          <w:sz w:val="24"/>
          <w:szCs w:val="24"/>
          <w:lang w:val="en-US"/>
        </w:rPr>
        <w:t xml:space="preserve"> mu </w:t>
      </w:r>
      <w:proofErr w:type="spellStart"/>
      <w:r w:rsidRPr="00211323">
        <w:rPr>
          <w:rFonts w:ascii="Times New Roman" w:hAnsi="Times New Roman" w:cs="Times New Roman"/>
          <w:sz w:val="24"/>
          <w:szCs w:val="24"/>
          <w:lang w:val="en-US"/>
        </w:rPr>
        <w:t>ovisi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Odluku</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takvom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donosi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doktor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uvida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historiju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Donor organa se </w:t>
      </w:r>
      <w:proofErr w:type="spellStart"/>
      <w:r w:rsidRPr="00211323">
        <w:rPr>
          <w:rFonts w:ascii="Times New Roman" w:hAnsi="Times New Roman" w:cs="Times New Roman"/>
          <w:sz w:val="24"/>
          <w:szCs w:val="24"/>
          <w:lang w:val="en-US"/>
        </w:rPr>
        <w:t>treba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testirati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zarazne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poput</w:t>
      </w:r>
      <w:proofErr w:type="spellEnd"/>
      <w:r w:rsidRPr="00211323">
        <w:rPr>
          <w:rFonts w:ascii="Times New Roman" w:hAnsi="Times New Roman" w:cs="Times New Roman"/>
          <w:sz w:val="24"/>
          <w:szCs w:val="24"/>
          <w:lang w:val="en-US"/>
        </w:rPr>
        <w:t xml:space="preserve"> HIV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hepatitis.</w:t>
      </w:r>
    </w:p>
    <w:p w14:paraId="08E57B79" w14:textId="77777777" w:rsidR="001E6ADB" w:rsidRPr="00211323" w:rsidRDefault="001E6ADB" w:rsidP="001E6ADB">
      <w:pPr>
        <w:spacing w:line="360" w:lineRule="auto"/>
        <w:jc w:val="both"/>
        <w:rPr>
          <w:rFonts w:ascii="Times New Roman" w:hAnsi="Times New Roman" w:cs="Times New Roman"/>
          <w:sz w:val="24"/>
          <w:szCs w:val="24"/>
          <w:lang w:val="en-US"/>
        </w:rPr>
      </w:pPr>
    </w:p>
    <w:p w14:paraId="56B44502" w14:textId="4919C29E" w:rsidR="001E6ADB" w:rsidRPr="00211323" w:rsidRDefault="001E6ADB" w:rsidP="001E6ADB">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mlađe</w:t>
      </w:r>
      <w:proofErr w:type="spellEnd"/>
      <w:r w:rsidRPr="00211323">
        <w:rPr>
          <w:rFonts w:ascii="Times New Roman" w:hAnsi="Times New Roman" w:cs="Times New Roman"/>
          <w:sz w:val="24"/>
          <w:szCs w:val="24"/>
          <w:lang w:val="en-US"/>
        </w:rPr>
        <w:t xml:space="preserve"> od 16 </w:t>
      </w:r>
      <w:proofErr w:type="spellStart"/>
      <w:r w:rsidRPr="00211323">
        <w:rPr>
          <w:rFonts w:ascii="Times New Roman" w:hAnsi="Times New Roman" w:cs="Times New Roman"/>
          <w:sz w:val="24"/>
          <w:szCs w:val="24"/>
          <w:lang w:val="en-US"/>
        </w:rPr>
        <w:t>godina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je </w:t>
      </w:r>
      <w:r>
        <w:rPr>
          <w:rFonts w:ascii="Times New Roman" w:hAnsi="Times New Roman" w:cs="Times New Roman"/>
          <w:sz w:val="24"/>
          <w:szCs w:val="24"/>
          <w:lang w:val="en-US"/>
        </w:rPr>
        <w:t>to</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izrazila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njegov</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staratelj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slaže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također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jer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utiču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fizičko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stanje</w:t>
      </w:r>
      <w:proofErr w:type="spellEnd"/>
      <w:r w:rsidRPr="00211323">
        <w:rPr>
          <w:rFonts w:ascii="Times New Roman" w:hAnsi="Times New Roman" w:cs="Times New Roman"/>
          <w:sz w:val="24"/>
          <w:szCs w:val="24"/>
          <w:lang w:val="en-US"/>
        </w:rPr>
        <w:t xml:space="preserve"> organa. Za </w:t>
      </w:r>
      <w:proofErr w:type="spellStart"/>
      <w:r w:rsidRPr="00211323">
        <w:rPr>
          <w:rFonts w:ascii="Times New Roman" w:hAnsi="Times New Roman" w:cs="Times New Roman"/>
          <w:sz w:val="24"/>
          <w:szCs w:val="24"/>
          <w:lang w:val="en-US"/>
        </w:rPr>
        <w:t>darivanje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rožnjače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važne</w:t>
      </w:r>
      <w:proofErr w:type="spellEnd"/>
      <w:r w:rsidRPr="00211323">
        <w:rPr>
          <w:rFonts w:ascii="Times New Roman" w:hAnsi="Times New Roman" w:cs="Times New Roman"/>
          <w:sz w:val="24"/>
          <w:szCs w:val="24"/>
          <w:lang w:val="en-US"/>
        </w:rPr>
        <w:t>.</w:t>
      </w:r>
    </w:p>
    <w:p w14:paraId="7643D153" w14:textId="77777777" w:rsidR="00F33133" w:rsidRPr="00211323" w:rsidRDefault="00F33133" w:rsidP="00BF010D">
      <w:pPr>
        <w:spacing w:line="360" w:lineRule="auto"/>
        <w:jc w:val="both"/>
        <w:rPr>
          <w:rFonts w:ascii="Times New Roman" w:hAnsi="Times New Roman" w:cs="Times New Roman"/>
          <w:sz w:val="24"/>
          <w:szCs w:val="24"/>
          <w:lang w:val="en-US"/>
        </w:rPr>
      </w:pPr>
    </w:p>
    <w:p w14:paraId="58750507" w14:textId="1C4EB5A9" w:rsidR="004316A4" w:rsidRPr="00211323" w:rsidRDefault="004316A4" w:rsidP="0097322B">
      <w:pPr>
        <w:jc w:val="both"/>
        <w:rPr>
          <w:rFonts w:ascii="Times New Roman" w:hAnsi="Times New Roman" w:cs="Times New Roman"/>
          <w:sz w:val="24"/>
          <w:szCs w:val="24"/>
          <w:lang w:val="en-US"/>
        </w:rPr>
      </w:pPr>
    </w:p>
    <w:p w14:paraId="6653BB58" w14:textId="5B4CC9CE" w:rsidR="004316A4" w:rsidRDefault="004316A4" w:rsidP="00A2691B">
      <w:pPr>
        <w:pStyle w:val="Heading2"/>
        <w:jc w:val="both"/>
        <w:rPr>
          <w:rFonts w:ascii="Times New Roman" w:hAnsi="Times New Roman" w:cs="Times New Roman"/>
          <w:b/>
          <w:bCs/>
          <w:color w:val="000000" w:themeColor="text1"/>
          <w:sz w:val="28"/>
          <w:szCs w:val="28"/>
          <w:shd w:val="clear" w:color="auto" w:fill="FFFFFF"/>
        </w:rPr>
      </w:pPr>
      <w:bookmarkStart w:id="6" w:name="_Toc206456161"/>
      <w:r w:rsidRPr="00E77157">
        <w:rPr>
          <w:rFonts w:ascii="Times New Roman" w:hAnsi="Times New Roman" w:cs="Times New Roman"/>
          <w:b/>
          <w:bCs/>
          <w:color w:val="000000" w:themeColor="text1"/>
          <w:sz w:val="28"/>
          <w:szCs w:val="28"/>
          <w:shd w:val="clear" w:color="auto" w:fill="FFFFFF"/>
        </w:rPr>
        <w:t>2.</w:t>
      </w:r>
      <w:r w:rsidR="00F76C8F" w:rsidRPr="00E77157">
        <w:rPr>
          <w:rFonts w:ascii="Times New Roman" w:hAnsi="Times New Roman" w:cs="Times New Roman"/>
          <w:b/>
          <w:bCs/>
          <w:color w:val="000000" w:themeColor="text1"/>
          <w:sz w:val="28"/>
          <w:szCs w:val="28"/>
          <w:shd w:val="clear" w:color="auto" w:fill="FFFFFF"/>
        </w:rPr>
        <w:t>3</w:t>
      </w:r>
      <w:r w:rsidRPr="00E77157">
        <w:rPr>
          <w:rFonts w:ascii="Times New Roman" w:hAnsi="Times New Roman" w:cs="Times New Roman"/>
          <w:b/>
          <w:bCs/>
          <w:color w:val="000000" w:themeColor="text1"/>
          <w:sz w:val="28"/>
          <w:szCs w:val="28"/>
          <w:shd w:val="clear" w:color="auto" w:fill="FFFFFF"/>
        </w:rPr>
        <w:t>.</w:t>
      </w:r>
      <w:r w:rsidR="00BF010D" w:rsidRPr="00E77157">
        <w:rPr>
          <w:rFonts w:ascii="Times New Roman" w:hAnsi="Times New Roman" w:cs="Times New Roman"/>
          <w:b/>
          <w:bCs/>
          <w:color w:val="000000" w:themeColor="text1"/>
          <w:sz w:val="28"/>
          <w:szCs w:val="28"/>
          <w:shd w:val="clear" w:color="auto" w:fill="FFFFFF"/>
        </w:rPr>
        <w:t xml:space="preserve"> </w:t>
      </w:r>
      <w:r w:rsidR="00604032" w:rsidRPr="00E77157">
        <w:rPr>
          <w:rFonts w:ascii="Times New Roman" w:hAnsi="Times New Roman" w:cs="Times New Roman"/>
          <w:b/>
          <w:bCs/>
          <w:color w:val="000000" w:themeColor="text1"/>
          <w:sz w:val="28"/>
          <w:szCs w:val="28"/>
          <w:shd w:val="clear" w:color="auto" w:fill="FFFFFF"/>
        </w:rPr>
        <w:t>Vrijeme pogodno za transplantaciju</w:t>
      </w:r>
      <w:bookmarkEnd w:id="6"/>
    </w:p>
    <w:p w14:paraId="2BE6C0E6" w14:textId="77777777" w:rsidR="00A2691B" w:rsidRPr="00A2691B" w:rsidRDefault="00A2691B" w:rsidP="00A2691B"/>
    <w:p w14:paraId="15ACAC49" w14:textId="77777777" w:rsidR="005D7DAF" w:rsidRDefault="0012190D" w:rsidP="001219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Prilikom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preminule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poštuje</w:t>
      </w:r>
      <w:proofErr w:type="spellEnd"/>
      <w:r w:rsidRPr="00211323">
        <w:rPr>
          <w:rFonts w:ascii="Times New Roman" w:hAnsi="Times New Roman" w:cs="Times New Roman"/>
          <w:sz w:val="24"/>
          <w:szCs w:val="24"/>
          <w:lang w:val="en-US"/>
        </w:rPr>
        <w:t xml:space="preserve"> se par </w:t>
      </w:r>
      <w:proofErr w:type="spellStart"/>
      <w:r w:rsidRPr="00211323">
        <w:rPr>
          <w:rFonts w:ascii="Times New Roman" w:hAnsi="Times New Roman" w:cs="Times New Roman"/>
          <w:sz w:val="24"/>
          <w:szCs w:val="24"/>
          <w:lang w:val="en-US"/>
        </w:rPr>
        <w:t>pravila</w:t>
      </w:r>
      <w:proofErr w:type="spellEnd"/>
      <w:r w:rsidRPr="00211323">
        <w:rPr>
          <w:rFonts w:ascii="Times New Roman" w:hAnsi="Times New Roman" w:cs="Times New Roman"/>
          <w:sz w:val="24"/>
          <w:szCs w:val="24"/>
          <w:lang w:val="en-US"/>
        </w:rPr>
        <w:t xml:space="preserve">. Prvi </w:t>
      </w:r>
      <w:proofErr w:type="spellStart"/>
      <w:r w:rsidRPr="00211323">
        <w:rPr>
          <w:rFonts w:ascii="Times New Roman" w:hAnsi="Times New Roman" w:cs="Times New Roman"/>
          <w:sz w:val="24"/>
          <w:szCs w:val="24"/>
          <w:lang w:val="en-US"/>
        </w:rPr>
        <w:t>uslov</w:t>
      </w:r>
      <w:proofErr w:type="spellEnd"/>
      <w:r w:rsidRPr="00211323">
        <w:rPr>
          <w:rFonts w:ascii="Times New Roman" w:hAnsi="Times New Roman" w:cs="Times New Roman"/>
          <w:sz w:val="24"/>
          <w:szCs w:val="24"/>
          <w:lang w:val="en-US"/>
        </w:rPr>
        <w:t xml:space="preserve"> je da je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nesumnjivo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utvrđena</w:t>
      </w:r>
      <w:proofErr w:type="spellEnd"/>
      <w:r w:rsidRPr="00211323">
        <w:rPr>
          <w:rFonts w:ascii="Times New Roman" w:hAnsi="Times New Roman" w:cs="Times New Roman"/>
          <w:sz w:val="24"/>
          <w:szCs w:val="24"/>
          <w:lang w:val="en-US"/>
        </w:rPr>
        <w:t xml:space="preserve">. Drugi </w:t>
      </w:r>
      <w:proofErr w:type="spellStart"/>
      <w:r w:rsidRPr="00211323">
        <w:rPr>
          <w:rFonts w:ascii="Times New Roman" w:hAnsi="Times New Roman" w:cs="Times New Roman"/>
          <w:sz w:val="24"/>
          <w:szCs w:val="24"/>
          <w:lang w:val="en-US"/>
        </w:rPr>
        <w:t>uslov</w:t>
      </w:r>
      <w:proofErr w:type="spellEnd"/>
      <w:r w:rsidRPr="00211323">
        <w:rPr>
          <w:rFonts w:ascii="Times New Roman" w:hAnsi="Times New Roman" w:cs="Times New Roman"/>
          <w:sz w:val="24"/>
          <w:szCs w:val="24"/>
          <w:lang w:val="en-US"/>
        </w:rPr>
        <w:t xml:space="preserve"> da </w:t>
      </w:r>
      <w:r w:rsidR="005F32C7">
        <w:rPr>
          <w:rFonts w:ascii="Times New Roman" w:hAnsi="Times New Roman" w:cs="Times New Roman"/>
          <w:sz w:val="24"/>
          <w:szCs w:val="24"/>
          <w:lang w:val="en-US"/>
        </w:rPr>
        <w:t>se</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005F32C7">
        <w:rPr>
          <w:rFonts w:ascii="Times New Roman" w:hAnsi="Times New Roman" w:cs="Times New Roman"/>
          <w:sz w:val="24"/>
          <w:szCs w:val="24"/>
          <w:lang w:val="en-US"/>
        </w:rPr>
        <w:t>prijavila</w:t>
      </w:r>
      <w:proofErr w:type="spellEnd"/>
      <w:r w:rsidR="005F32C7">
        <w:rPr>
          <w:rFonts w:ascii="Times New Roman" w:hAnsi="Times New Roman" w:cs="Times New Roman"/>
          <w:sz w:val="24"/>
          <w:szCs w:val="24"/>
          <w:lang w:val="en-US"/>
        </w:rPr>
        <w:t xml:space="preserve"> </w:t>
      </w:r>
      <w:proofErr w:type="spellStart"/>
      <w:r w:rsidR="005F32C7">
        <w:rPr>
          <w:rFonts w:ascii="Times New Roman" w:hAnsi="Times New Roman" w:cs="Times New Roman"/>
          <w:sz w:val="24"/>
          <w:szCs w:val="24"/>
          <w:lang w:val="en-US"/>
        </w:rPr>
        <w:t>na</w:t>
      </w:r>
      <w:proofErr w:type="spellEnd"/>
      <w:r w:rsidR="005F32C7">
        <w:rPr>
          <w:rFonts w:ascii="Times New Roman" w:hAnsi="Times New Roman" w:cs="Times New Roman"/>
          <w:sz w:val="24"/>
          <w:szCs w:val="24"/>
          <w:lang w:val="en-US"/>
        </w:rPr>
        <w:t xml:space="preserve"> </w:t>
      </w:r>
      <w:proofErr w:type="spellStart"/>
      <w:r w:rsidR="005F32C7">
        <w:rPr>
          <w:rFonts w:ascii="Times New Roman" w:hAnsi="Times New Roman" w:cs="Times New Roman"/>
          <w:sz w:val="24"/>
          <w:szCs w:val="24"/>
          <w:lang w:val="en-US"/>
        </w:rPr>
        <w:t>listu</w:t>
      </w:r>
      <w:proofErr w:type="spellEnd"/>
      <w:r w:rsidR="005F32C7">
        <w:rPr>
          <w:rFonts w:ascii="Times New Roman" w:hAnsi="Times New Roman" w:cs="Times New Roman"/>
          <w:sz w:val="24"/>
          <w:szCs w:val="24"/>
          <w:lang w:val="en-US"/>
        </w:rPr>
        <w:t xml:space="preserve"> </w:t>
      </w:r>
      <w:proofErr w:type="spellStart"/>
      <w:r w:rsidR="005F32C7">
        <w:rPr>
          <w:rFonts w:ascii="Times New Roman" w:hAnsi="Times New Roman" w:cs="Times New Roman"/>
          <w:sz w:val="24"/>
          <w:szCs w:val="24"/>
          <w:lang w:val="en-US"/>
        </w:rPr>
        <w:t>donora</w:t>
      </w:r>
      <w:proofErr w:type="spellEnd"/>
      <w:r w:rsidR="005F32C7">
        <w:rPr>
          <w:rFonts w:ascii="Times New Roman" w:hAnsi="Times New Roman" w:cs="Times New Roman"/>
          <w:sz w:val="24"/>
          <w:szCs w:val="24"/>
          <w:lang w:val="en-US"/>
        </w:rPr>
        <w:t xml:space="preserve">. </w:t>
      </w:r>
      <w:r w:rsidR="005F32C7">
        <w:rPr>
          <w:rFonts w:ascii="Times New Roman" w:eastAsia="Times New Roman" w:hAnsi="Times New Roman" w:cs="Times New Roman"/>
          <w:color w:val="000000" w:themeColor="text1"/>
          <w:sz w:val="24"/>
          <w:szCs w:val="24"/>
          <w:lang w:val="bs-Latn-BA" w:eastAsia="bs-Latn-BA" w:bidi="ar-SA"/>
        </w:rPr>
        <w:t>U</w:t>
      </w:r>
      <w:r w:rsidR="005F32C7" w:rsidRPr="003B460E">
        <w:rPr>
          <w:rFonts w:ascii="Times New Roman" w:eastAsia="Times New Roman" w:hAnsi="Times New Roman" w:cs="Times New Roman"/>
          <w:color w:val="000000" w:themeColor="text1"/>
          <w:sz w:val="24"/>
          <w:szCs w:val="24"/>
          <w:lang w:val="bs-Latn-BA" w:eastAsia="bs-Latn-BA" w:bidi="ar-SA"/>
        </w:rPr>
        <w:t xml:space="preserve"> većini zemalja danas</w:t>
      </w:r>
      <w:r w:rsidR="005F32C7">
        <w:rPr>
          <w:rFonts w:ascii="Times New Roman" w:eastAsia="Times New Roman" w:hAnsi="Times New Roman" w:cs="Times New Roman"/>
          <w:color w:val="000000" w:themeColor="text1"/>
          <w:sz w:val="24"/>
          <w:szCs w:val="24"/>
          <w:lang w:val="bs-Latn-BA" w:eastAsia="bs-Latn-BA" w:bidi="ar-SA"/>
        </w:rPr>
        <w:t>, to</w:t>
      </w:r>
      <w:r w:rsidR="005F32C7" w:rsidRPr="003B460E">
        <w:rPr>
          <w:rFonts w:ascii="Times New Roman" w:eastAsia="Times New Roman" w:hAnsi="Times New Roman" w:cs="Times New Roman"/>
          <w:color w:val="000000" w:themeColor="text1"/>
          <w:sz w:val="24"/>
          <w:szCs w:val="24"/>
          <w:lang w:val="bs-Latn-BA" w:eastAsia="bs-Latn-BA" w:bidi="ar-SA"/>
        </w:rPr>
        <w:t xml:space="preserve"> se obavlja registracijom na službenim zdravstvenim stranicama. U mnogim država, dobijaju se formulari kroz zdravstveni karton ili putem mail-a ukoliko postoji elektron</w:t>
      </w:r>
      <w:r w:rsidR="005F32C7">
        <w:rPr>
          <w:rFonts w:ascii="Times New Roman" w:eastAsia="Times New Roman" w:hAnsi="Times New Roman" w:cs="Times New Roman"/>
          <w:color w:val="000000" w:themeColor="text1"/>
          <w:sz w:val="24"/>
          <w:szCs w:val="24"/>
          <w:lang w:val="bs-Latn-BA" w:eastAsia="bs-Latn-BA" w:bidi="ar-SA"/>
        </w:rPr>
        <w:t>s</w:t>
      </w:r>
      <w:r w:rsidR="005F32C7" w:rsidRPr="003B460E">
        <w:rPr>
          <w:rFonts w:ascii="Times New Roman" w:eastAsia="Times New Roman" w:hAnsi="Times New Roman" w:cs="Times New Roman"/>
          <w:color w:val="000000" w:themeColor="text1"/>
          <w:sz w:val="24"/>
          <w:szCs w:val="24"/>
          <w:lang w:val="bs-Latn-BA" w:eastAsia="bs-Latn-BA" w:bidi="ar-SA"/>
        </w:rPr>
        <w:t>ki zdravstveni karton. Obrazac predstavlja dobrovoljni dokument koji osoba popunjava svojom voljom. Nakon toga ima pristup svojoj donorskoj kartici.</w:t>
      </w:r>
      <w:r w:rsidR="005F32C7">
        <w:rPr>
          <w:rFonts w:ascii="Times New Roman" w:hAnsi="Times New Roman" w:cs="Times New Roman"/>
          <w:sz w:val="24"/>
          <w:szCs w:val="24"/>
          <w:lang w:val="en-US"/>
        </w:rPr>
        <w:t xml:space="preserve"> </w:t>
      </w:r>
      <w:r w:rsidR="005D7DAF" w:rsidRPr="003B460E">
        <w:rPr>
          <w:rFonts w:ascii="Times New Roman" w:eastAsia="Times New Roman" w:hAnsi="Times New Roman" w:cs="Times New Roman"/>
          <w:color w:val="000000" w:themeColor="text1"/>
          <w:sz w:val="24"/>
          <w:szCs w:val="24"/>
          <w:lang w:val="bs-Latn-BA" w:eastAsia="bs-Latn-BA" w:bidi="ar-SA"/>
        </w:rPr>
        <w:t>Bitna uloga u postupku prijave na listu donora, ima i činjenica da porodica treba znati koja je želja svakog pojedinca, jer ista bi trebala da se poštuje nakon njegove smrti.</w:t>
      </w:r>
      <w:r w:rsidR="005D7DAF">
        <w:rPr>
          <w:rFonts w:ascii="Times New Roman" w:hAnsi="Times New Roman" w:cs="Times New Roman"/>
          <w:sz w:val="24"/>
          <w:szCs w:val="24"/>
          <w:lang w:val="en-US"/>
        </w:rPr>
        <w:t xml:space="preserve"> </w:t>
      </w:r>
    </w:p>
    <w:p w14:paraId="4A72F553" w14:textId="77777777" w:rsidR="005D7DAF" w:rsidRDefault="005D7DAF" w:rsidP="0012190D">
      <w:pPr>
        <w:spacing w:line="360" w:lineRule="auto"/>
        <w:jc w:val="both"/>
        <w:rPr>
          <w:rFonts w:ascii="Times New Roman" w:hAnsi="Times New Roman" w:cs="Times New Roman"/>
          <w:sz w:val="24"/>
          <w:szCs w:val="24"/>
          <w:lang w:val="en-US"/>
        </w:rPr>
      </w:pPr>
    </w:p>
    <w:p w14:paraId="2BD251C0" w14:textId="56F70B9C" w:rsidR="009854F7" w:rsidRPr="00211323" w:rsidRDefault="0012190D" w:rsidP="00BF010D">
      <w:pPr>
        <w:spacing w:line="360" w:lineRule="auto"/>
        <w:jc w:val="both"/>
        <w:rPr>
          <w:rFonts w:ascii="Times New Roman" w:hAnsi="Times New Roman" w:cs="Times New Roman"/>
          <w:sz w:val="24"/>
          <w:szCs w:val="24"/>
          <w:lang w:val="en-US"/>
        </w:rPr>
      </w:pPr>
      <w:r w:rsidRPr="00211323">
        <w:rPr>
          <w:rFonts w:ascii="Times New Roman" w:hAnsi="Times New Roman" w:cs="Times New Roman"/>
          <w:color w:val="000000" w:themeColor="text1"/>
          <w:sz w:val="24"/>
          <w:szCs w:val="24"/>
          <w:shd w:val="clear" w:color="auto" w:fill="FFFFFF"/>
        </w:rPr>
        <w:t>Potvrdu saglasnosti u slučaju umrle osobe sprovodi se u trenutku nastupanja moždane smrti, tj ako je osoba umrla uslijed trajnog oštećenja mozga.</w:t>
      </w:r>
      <w:r w:rsidR="005D7DAF">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Najčešći</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uzročnik</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moždane</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smrti</w:t>
      </w:r>
      <w:proofErr w:type="spellEnd"/>
      <w:r w:rsidR="0059454A" w:rsidRPr="00211323">
        <w:rPr>
          <w:rFonts w:ascii="Times New Roman" w:hAnsi="Times New Roman" w:cs="Times New Roman"/>
          <w:sz w:val="24"/>
          <w:szCs w:val="24"/>
          <w:lang w:val="en-US"/>
        </w:rPr>
        <w:t xml:space="preserve"> je </w:t>
      </w:r>
      <w:proofErr w:type="spellStart"/>
      <w:r w:rsidR="0059454A" w:rsidRPr="00211323">
        <w:rPr>
          <w:rFonts w:ascii="Times New Roman" w:hAnsi="Times New Roman" w:cs="Times New Roman"/>
          <w:sz w:val="24"/>
          <w:szCs w:val="24"/>
          <w:lang w:val="en-US"/>
        </w:rPr>
        <w:t>ozlijeda</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glave</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ili</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moždani</w:t>
      </w:r>
      <w:proofErr w:type="spellEnd"/>
      <w:r w:rsidR="0059454A" w:rsidRPr="00211323">
        <w:rPr>
          <w:rFonts w:ascii="Times New Roman" w:hAnsi="Times New Roman" w:cs="Times New Roman"/>
          <w:sz w:val="24"/>
          <w:szCs w:val="24"/>
          <w:lang w:val="en-US"/>
        </w:rPr>
        <w:t xml:space="preserve"> </w:t>
      </w:r>
      <w:proofErr w:type="spellStart"/>
      <w:r w:rsidR="0059454A" w:rsidRPr="00211323">
        <w:rPr>
          <w:rFonts w:ascii="Times New Roman" w:hAnsi="Times New Roman" w:cs="Times New Roman"/>
          <w:sz w:val="24"/>
          <w:szCs w:val="24"/>
          <w:lang w:val="en-US"/>
        </w:rPr>
        <w:t>udar</w:t>
      </w:r>
      <w:proofErr w:type="spellEnd"/>
      <w:r w:rsidR="0059454A" w:rsidRPr="00211323">
        <w:rPr>
          <w:rFonts w:ascii="Times New Roman" w:hAnsi="Times New Roman" w:cs="Times New Roman"/>
          <w:sz w:val="24"/>
          <w:szCs w:val="24"/>
          <w:lang w:val="en-US"/>
        </w:rPr>
        <w:t>.</w:t>
      </w:r>
      <w:r w:rsidR="00E77157">
        <w:rPr>
          <w:rFonts w:ascii="Times New Roman" w:hAnsi="Times New Roman" w:cs="Times New Roman"/>
          <w:sz w:val="24"/>
          <w:szCs w:val="24"/>
          <w:lang w:val="en-US"/>
        </w:rPr>
        <w:t xml:space="preserve"> </w:t>
      </w:r>
      <w:proofErr w:type="spellStart"/>
      <w:r w:rsidR="00E77157">
        <w:rPr>
          <w:rFonts w:ascii="Times New Roman" w:hAnsi="Times New Roman" w:cs="Times New Roman"/>
          <w:sz w:val="24"/>
          <w:szCs w:val="24"/>
          <w:lang w:val="en-US"/>
        </w:rPr>
        <w:t>M</w:t>
      </w:r>
      <w:r w:rsidR="00E77157" w:rsidRPr="00211323">
        <w:rPr>
          <w:rFonts w:ascii="Times New Roman" w:hAnsi="Times New Roman" w:cs="Times New Roman"/>
          <w:sz w:val="24"/>
          <w:szCs w:val="24"/>
          <w:lang w:val="en-US"/>
        </w:rPr>
        <w:t>oždana</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smrt</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znači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stvarna</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smrt</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osobe</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te</w:t>
      </w:r>
      <w:proofErr w:type="spellEnd"/>
      <w:r w:rsidR="00E77157" w:rsidRPr="00211323">
        <w:rPr>
          <w:rFonts w:ascii="Times New Roman" w:hAnsi="Times New Roman" w:cs="Times New Roman"/>
          <w:sz w:val="24"/>
          <w:szCs w:val="24"/>
          <w:lang w:val="en-US"/>
        </w:rPr>
        <w:t xml:space="preserve"> je </w:t>
      </w:r>
      <w:proofErr w:type="spellStart"/>
      <w:r w:rsidR="00E77157" w:rsidRPr="00211323">
        <w:rPr>
          <w:rFonts w:ascii="Times New Roman" w:hAnsi="Times New Roman" w:cs="Times New Roman"/>
          <w:sz w:val="24"/>
          <w:szCs w:val="24"/>
          <w:lang w:val="en-US"/>
        </w:rPr>
        <w:t>stanje</w:t>
      </w:r>
      <w:proofErr w:type="spellEnd"/>
      <w:r w:rsidR="00E77157" w:rsidRPr="00211323">
        <w:rPr>
          <w:rFonts w:ascii="Times New Roman" w:hAnsi="Times New Roman" w:cs="Times New Roman"/>
          <w:sz w:val="24"/>
          <w:szCs w:val="24"/>
          <w:lang w:val="en-US"/>
        </w:rPr>
        <w:t xml:space="preserve"> u </w:t>
      </w:r>
      <w:proofErr w:type="spellStart"/>
      <w:r w:rsidR="00E77157" w:rsidRPr="00211323">
        <w:rPr>
          <w:rFonts w:ascii="Times New Roman" w:hAnsi="Times New Roman" w:cs="Times New Roman"/>
          <w:sz w:val="24"/>
          <w:szCs w:val="24"/>
          <w:lang w:val="en-US"/>
        </w:rPr>
        <w:t>kojem</w:t>
      </w:r>
      <w:proofErr w:type="spellEnd"/>
      <w:r w:rsidR="00E77157" w:rsidRPr="00211323">
        <w:rPr>
          <w:rFonts w:ascii="Times New Roman" w:hAnsi="Times New Roman" w:cs="Times New Roman"/>
          <w:sz w:val="24"/>
          <w:szCs w:val="24"/>
          <w:lang w:val="en-US"/>
        </w:rPr>
        <w:t xml:space="preserve"> se </w:t>
      </w:r>
      <w:proofErr w:type="spellStart"/>
      <w:r w:rsidR="00E77157" w:rsidRPr="00211323">
        <w:rPr>
          <w:rFonts w:ascii="Times New Roman" w:hAnsi="Times New Roman" w:cs="Times New Roman"/>
          <w:sz w:val="24"/>
          <w:szCs w:val="24"/>
          <w:lang w:val="en-US"/>
        </w:rPr>
        <w:t>ostali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organi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održavaju</w:t>
      </w:r>
      <w:proofErr w:type="spellEnd"/>
      <w:r w:rsidR="00E77157" w:rsidRPr="00211323">
        <w:rPr>
          <w:rFonts w:ascii="Times New Roman" w:hAnsi="Times New Roman" w:cs="Times New Roman"/>
          <w:sz w:val="24"/>
          <w:szCs w:val="24"/>
          <w:lang w:val="en-US"/>
        </w:rPr>
        <w:t xml:space="preserve"> u </w:t>
      </w:r>
      <w:proofErr w:type="spellStart"/>
      <w:r w:rsidR="00E77157" w:rsidRPr="00211323">
        <w:rPr>
          <w:rFonts w:ascii="Times New Roman" w:hAnsi="Times New Roman" w:cs="Times New Roman"/>
          <w:sz w:val="24"/>
          <w:szCs w:val="24"/>
          <w:lang w:val="en-US"/>
        </w:rPr>
        <w:t>funkciji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uz</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pomoć</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mehaničke</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ventilacije</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i</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primjenom</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lijekova</w:t>
      </w:r>
      <w:proofErr w:type="spellEnd"/>
      <w:r w:rsidR="00E77157" w:rsidRPr="00211323">
        <w:rPr>
          <w:rFonts w:ascii="Times New Roman" w:hAnsi="Times New Roman" w:cs="Times New Roman"/>
          <w:sz w:val="24"/>
          <w:szCs w:val="24"/>
          <w:lang w:val="en-US"/>
        </w:rPr>
        <w:t xml:space="preserve"> koji </w:t>
      </w:r>
      <w:proofErr w:type="spellStart"/>
      <w:r w:rsidR="00E77157" w:rsidRPr="00211323">
        <w:rPr>
          <w:rFonts w:ascii="Times New Roman" w:hAnsi="Times New Roman" w:cs="Times New Roman"/>
          <w:sz w:val="24"/>
          <w:szCs w:val="24"/>
          <w:lang w:val="en-US"/>
        </w:rPr>
        <w:t>produžuju</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funkciju</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disanja</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i</w:t>
      </w:r>
      <w:proofErr w:type="spellEnd"/>
      <w:r w:rsidR="00E77157" w:rsidRPr="00211323">
        <w:rPr>
          <w:rFonts w:ascii="Times New Roman" w:hAnsi="Times New Roman" w:cs="Times New Roman"/>
          <w:sz w:val="24"/>
          <w:szCs w:val="24"/>
          <w:lang w:val="en-US"/>
        </w:rPr>
        <w:t xml:space="preserve"> rad </w:t>
      </w:r>
      <w:proofErr w:type="spellStart"/>
      <w:r w:rsidR="00E77157" w:rsidRPr="00211323">
        <w:rPr>
          <w:rFonts w:ascii="Times New Roman" w:hAnsi="Times New Roman" w:cs="Times New Roman"/>
          <w:sz w:val="24"/>
          <w:szCs w:val="24"/>
          <w:lang w:val="en-US"/>
        </w:rPr>
        <w:t>srca</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dok</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mozak</w:t>
      </w:r>
      <w:proofErr w:type="spellEnd"/>
      <w:r w:rsidR="00E77157" w:rsidRPr="00211323">
        <w:rPr>
          <w:rFonts w:ascii="Times New Roman" w:hAnsi="Times New Roman" w:cs="Times New Roman"/>
          <w:sz w:val="24"/>
          <w:szCs w:val="24"/>
          <w:lang w:val="en-US"/>
        </w:rPr>
        <w:t xml:space="preserve"> </w:t>
      </w:r>
      <w:proofErr w:type="spellStart"/>
      <w:r w:rsidR="00E77157" w:rsidRPr="00211323">
        <w:rPr>
          <w:rFonts w:ascii="Times New Roman" w:hAnsi="Times New Roman" w:cs="Times New Roman"/>
          <w:sz w:val="24"/>
          <w:szCs w:val="24"/>
          <w:lang w:val="en-US"/>
        </w:rPr>
        <w:t>uopće</w:t>
      </w:r>
      <w:proofErr w:type="spellEnd"/>
      <w:r w:rsidR="00E77157" w:rsidRPr="00211323">
        <w:rPr>
          <w:rFonts w:ascii="Times New Roman" w:hAnsi="Times New Roman" w:cs="Times New Roman"/>
          <w:sz w:val="24"/>
          <w:szCs w:val="24"/>
          <w:lang w:val="en-US"/>
        </w:rPr>
        <w:t xml:space="preserve"> ne </w:t>
      </w:r>
      <w:proofErr w:type="spellStart"/>
      <w:r w:rsidR="00E77157" w:rsidRPr="00211323">
        <w:rPr>
          <w:rFonts w:ascii="Times New Roman" w:hAnsi="Times New Roman" w:cs="Times New Roman"/>
          <w:sz w:val="24"/>
          <w:szCs w:val="24"/>
          <w:lang w:val="en-US"/>
        </w:rPr>
        <w:t>funkcioniše</w:t>
      </w:r>
      <w:proofErr w:type="spellEnd"/>
      <w:r w:rsidR="00E77157">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ali</w:t>
      </w:r>
      <w:proofErr w:type="spellEnd"/>
      <w:r w:rsidR="00E77157">
        <w:rPr>
          <w:rFonts w:ascii="Times New Roman" w:hAnsi="Times New Roman" w:cs="Times New Roman"/>
          <w:sz w:val="24"/>
          <w:szCs w:val="24"/>
          <w:lang w:val="en-US"/>
        </w:rPr>
        <w:t xml:space="preserve"> to</w:t>
      </w:r>
      <w:r w:rsidR="009854F7" w:rsidRPr="00211323">
        <w:rPr>
          <w:rFonts w:ascii="Times New Roman" w:hAnsi="Times New Roman" w:cs="Times New Roman"/>
          <w:sz w:val="24"/>
          <w:szCs w:val="24"/>
          <w:lang w:val="en-US"/>
        </w:rPr>
        <w:t xml:space="preserve"> ne </w:t>
      </w:r>
      <w:proofErr w:type="spellStart"/>
      <w:r w:rsidR="009854F7" w:rsidRPr="00211323">
        <w:rPr>
          <w:rFonts w:ascii="Times New Roman" w:hAnsi="Times New Roman" w:cs="Times New Roman"/>
          <w:sz w:val="24"/>
          <w:szCs w:val="24"/>
          <w:lang w:val="en-US"/>
        </w:rPr>
        <w:t>znači</w:t>
      </w:r>
      <w:proofErr w:type="spellEnd"/>
      <w:r w:rsidR="009854F7" w:rsidRPr="00211323">
        <w:rPr>
          <w:rFonts w:ascii="Times New Roman" w:hAnsi="Times New Roman" w:cs="Times New Roman"/>
          <w:sz w:val="24"/>
          <w:szCs w:val="24"/>
          <w:lang w:val="en-US"/>
        </w:rPr>
        <w:t xml:space="preserve"> da u </w:t>
      </w:r>
      <w:proofErr w:type="spellStart"/>
      <w:r w:rsidR="009854F7" w:rsidRPr="00211323">
        <w:rPr>
          <w:rFonts w:ascii="Times New Roman" w:hAnsi="Times New Roman" w:cs="Times New Roman"/>
          <w:sz w:val="24"/>
          <w:szCs w:val="24"/>
          <w:lang w:val="en-US"/>
        </w:rPr>
        <w:lastRenderedPageBreak/>
        <w:t>jednom</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momentu</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neće</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i</w:t>
      </w:r>
      <w:proofErr w:type="spellEnd"/>
      <w:r w:rsidR="009854F7" w:rsidRPr="00211323">
        <w:rPr>
          <w:rFonts w:ascii="Times New Roman" w:hAnsi="Times New Roman" w:cs="Times New Roman"/>
          <w:sz w:val="24"/>
          <w:szCs w:val="24"/>
          <w:lang w:val="en-US"/>
        </w:rPr>
        <w:t xml:space="preserve"> </w:t>
      </w:r>
      <w:proofErr w:type="spellStart"/>
      <w:r w:rsidR="00E77157">
        <w:rPr>
          <w:rFonts w:ascii="Times New Roman" w:hAnsi="Times New Roman" w:cs="Times New Roman"/>
          <w:sz w:val="24"/>
          <w:szCs w:val="24"/>
          <w:lang w:val="en-US"/>
        </w:rPr>
        <w:t>ostali</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organi</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otkazati</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Stoga</w:t>
      </w:r>
      <w:proofErr w:type="spellEnd"/>
      <w:r w:rsidR="009854F7" w:rsidRPr="00211323">
        <w:rPr>
          <w:rFonts w:ascii="Times New Roman" w:hAnsi="Times New Roman" w:cs="Times New Roman"/>
          <w:sz w:val="24"/>
          <w:szCs w:val="24"/>
          <w:lang w:val="en-US"/>
        </w:rPr>
        <w:t xml:space="preserve"> se </w:t>
      </w:r>
      <w:proofErr w:type="spellStart"/>
      <w:r w:rsidR="009854F7" w:rsidRPr="00211323">
        <w:rPr>
          <w:rFonts w:ascii="Times New Roman" w:hAnsi="Times New Roman" w:cs="Times New Roman"/>
          <w:sz w:val="24"/>
          <w:szCs w:val="24"/>
          <w:lang w:val="en-US"/>
        </w:rPr>
        <w:t>odmah</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nakon</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proglašenja</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moždane</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smrti</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uzimaju</w:t>
      </w:r>
      <w:proofErr w:type="spellEnd"/>
      <w:r w:rsidR="009854F7" w:rsidRPr="00211323">
        <w:rPr>
          <w:rFonts w:ascii="Times New Roman" w:hAnsi="Times New Roman" w:cs="Times New Roman"/>
          <w:sz w:val="24"/>
          <w:szCs w:val="24"/>
          <w:lang w:val="en-US"/>
        </w:rPr>
        <w:t xml:space="preserve"> </w:t>
      </w:r>
      <w:proofErr w:type="spellStart"/>
      <w:r w:rsidR="009854F7" w:rsidRPr="00211323">
        <w:rPr>
          <w:rFonts w:ascii="Times New Roman" w:hAnsi="Times New Roman" w:cs="Times New Roman"/>
          <w:sz w:val="24"/>
          <w:szCs w:val="24"/>
          <w:lang w:val="en-US"/>
        </w:rPr>
        <w:t>organi</w:t>
      </w:r>
      <w:proofErr w:type="spellEnd"/>
      <w:r w:rsidR="009854F7" w:rsidRPr="00211323">
        <w:rPr>
          <w:rFonts w:ascii="Times New Roman" w:hAnsi="Times New Roman" w:cs="Times New Roman"/>
          <w:sz w:val="24"/>
          <w:szCs w:val="24"/>
          <w:lang w:val="en-US"/>
        </w:rPr>
        <w:t xml:space="preserve"> za </w:t>
      </w:r>
      <w:proofErr w:type="spellStart"/>
      <w:r w:rsidR="009854F7" w:rsidRPr="00211323">
        <w:rPr>
          <w:rFonts w:ascii="Times New Roman" w:hAnsi="Times New Roman" w:cs="Times New Roman"/>
          <w:sz w:val="24"/>
          <w:szCs w:val="24"/>
          <w:lang w:val="en-US"/>
        </w:rPr>
        <w:t>doniranje</w:t>
      </w:r>
      <w:proofErr w:type="spellEnd"/>
      <w:r w:rsidR="009854F7" w:rsidRPr="00211323">
        <w:rPr>
          <w:rFonts w:ascii="Times New Roman" w:hAnsi="Times New Roman" w:cs="Times New Roman"/>
          <w:sz w:val="24"/>
          <w:szCs w:val="24"/>
          <w:lang w:val="en-US"/>
        </w:rPr>
        <w:t xml:space="preserve">. </w:t>
      </w:r>
      <w:r w:rsidR="0059454A" w:rsidRPr="00211323">
        <w:rPr>
          <w:rFonts w:ascii="Times New Roman" w:hAnsi="Times New Roman" w:cs="Times New Roman"/>
          <w:sz w:val="24"/>
          <w:szCs w:val="24"/>
          <w:lang w:val="en-US"/>
        </w:rPr>
        <w:t xml:space="preserve"> </w:t>
      </w:r>
    </w:p>
    <w:p w14:paraId="03A9367D" w14:textId="1C89EFC2" w:rsidR="004316A4" w:rsidRPr="00211323" w:rsidRDefault="004316A4" w:rsidP="00BF010D">
      <w:pPr>
        <w:spacing w:line="360" w:lineRule="auto"/>
        <w:jc w:val="both"/>
        <w:rPr>
          <w:rFonts w:ascii="Times New Roman" w:hAnsi="Times New Roman" w:cs="Times New Roman"/>
          <w:sz w:val="24"/>
          <w:szCs w:val="24"/>
          <w:lang w:val="en-US"/>
        </w:rPr>
      </w:pPr>
    </w:p>
    <w:p w14:paraId="0D9C12BC" w14:textId="7BDCDDCE" w:rsidR="004316A4" w:rsidRPr="00211323" w:rsidRDefault="004316A4" w:rsidP="00BF01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Porodica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prisutna</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uz</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donora</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tok</w:t>
      </w:r>
      <w:r w:rsidR="00C545BD" w:rsidRPr="00211323">
        <w:rPr>
          <w:rFonts w:ascii="Times New Roman" w:hAnsi="Times New Roman" w:cs="Times New Roman"/>
          <w:sz w:val="24"/>
          <w:szCs w:val="24"/>
          <w:lang w:val="en-US"/>
        </w:rPr>
        <w:t>om</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procesa</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pripreme</w:t>
      </w:r>
      <w:proofErr w:type="spellEnd"/>
      <w:r w:rsidR="003D3816" w:rsidRPr="00211323">
        <w:rPr>
          <w:rFonts w:ascii="Times New Roman" w:hAnsi="Times New Roman" w:cs="Times New Roman"/>
          <w:sz w:val="24"/>
          <w:szCs w:val="24"/>
          <w:lang w:val="en-US"/>
        </w:rPr>
        <w:t xml:space="preserve"> za </w:t>
      </w:r>
      <w:proofErr w:type="spellStart"/>
      <w:r w:rsidR="003D3816" w:rsidRPr="00211323">
        <w:rPr>
          <w:rFonts w:ascii="Times New Roman" w:hAnsi="Times New Roman" w:cs="Times New Roman"/>
          <w:sz w:val="24"/>
          <w:szCs w:val="24"/>
          <w:lang w:val="en-US"/>
        </w:rPr>
        <w:t>doniranje</w:t>
      </w:r>
      <w:proofErr w:type="spellEnd"/>
      <w:r w:rsidR="003D3816" w:rsidRPr="00211323">
        <w:rPr>
          <w:rFonts w:ascii="Times New Roman" w:hAnsi="Times New Roman" w:cs="Times New Roman"/>
          <w:sz w:val="24"/>
          <w:szCs w:val="24"/>
          <w:lang w:val="en-US"/>
        </w:rPr>
        <w:t xml:space="preserve"> organa.</w:t>
      </w:r>
      <w:r w:rsidRPr="00211323">
        <w:rPr>
          <w:rFonts w:ascii="Times New Roman" w:hAnsi="Times New Roman" w:cs="Times New Roman"/>
          <w:sz w:val="24"/>
          <w:szCs w:val="24"/>
          <w:lang w:val="en-US"/>
        </w:rPr>
        <w:t xml:space="preserve"> Na </w:t>
      </w:r>
      <w:proofErr w:type="spellStart"/>
      <w:r w:rsidRPr="00211323">
        <w:rPr>
          <w:rFonts w:ascii="Times New Roman" w:hAnsi="Times New Roman" w:cs="Times New Roman"/>
          <w:sz w:val="24"/>
          <w:szCs w:val="24"/>
          <w:lang w:val="en-US"/>
        </w:rPr>
        <w:t>preminuloj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w:t>
      </w:r>
      <w:r w:rsidR="003D3816"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vidljivih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znakova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w:t>
      </w:r>
      <w:r w:rsidR="00EB1AA3">
        <w:rPr>
          <w:rFonts w:ascii="Times New Roman" w:hAnsi="Times New Roman" w:cs="Times New Roman"/>
          <w:sz w:val="24"/>
          <w:szCs w:val="24"/>
          <w:lang w:val="en-US"/>
        </w:rPr>
        <w:t>, a</w:t>
      </w:r>
      <w:r w:rsidRPr="00211323">
        <w:rPr>
          <w:rFonts w:ascii="Times New Roman" w:hAnsi="Times New Roman" w:cs="Times New Roman"/>
          <w:sz w:val="24"/>
          <w:szCs w:val="24"/>
          <w:lang w:val="en-US"/>
        </w:rPr>
        <w:t xml:space="preserve"> </w:t>
      </w:r>
      <w:proofErr w:type="spellStart"/>
      <w:r w:rsidR="00EB1AA3">
        <w:rPr>
          <w:rFonts w:ascii="Times New Roman" w:hAnsi="Times New Roman" w:cs="Times New Roman"/>
          <w:sz w:val="24"/>
          <w:szCs w:val="24"/>
          <w:lang w:val="en-US"/>
        </w:rPr>
        <w:t>s</w:t>
      </w:r>
      <w:r w:rsidRPr="00211323">
        <w:rPr>
          <w:rFonts w:ascii="Times New Roman" w:hAnsi="Times New Roman" w:cs="Times New Roman"/>
          <w:sz w:val="24"/>
          <w:szCs w:val="24"/>
          <w:lang w:val="en-US"/>
        </w:rPr>
        <w:t>ahrana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odvijati</w:t>
      </w:r>
      <w:proofErr w:type="spellEnd"/>
      <w:r w:rsidRPr="00211323">
        <w:rPr>
          <w:rFonts w:ascii="Times New Roman" w:hAnsi="Times New Roman" w:cs="Times New Roman"/>
          <w:sz w:val="24"/>
          <w:szCs w:val="24"/>
          <w:lang w:val="en-US"/>
        </w:rPr>
        <w:t xml:space="preserve"> po </w:t>
      </w:r>
      <w:proofErr w:type="spellStart"/>
      <w:r w:rsidR="003D3816" w:rsidRPr="00211323">
        <w:rPr>
          <w:rFonts w:ascii="Times New Roman" w:hAnsi="Times New Roman" w:cs="Times New Roman"/>
          <w:sz w:val="24"/>
          <w:szCs w:val="24"/>
          <w:lang w:val="en-US"/>
        </w:rPr>
        <w:t>uobičaj</w:t>
      </w:r>
      <w:r w:rsidR="00C545BD" w:rsidRPr="00211323">
        <w:rPr>
          <w:rFonts w:ascii="Times New Roman" w:hAnsi="Times New Roman" w:cs="Times New Roman"/>
          <w:sz w:val="24"/>
          <w:szCs w:val="24"/>
          <w:lang w:val="en-US"/>
        </w:rPr>
        <w:t>e</w:t>
      </w:r>
      <w:r w:rsidR="003D3816" w:rsidRPr="00211323">
        <w:rPr>
          <w:rFonts w:ascii="Times New Roman" w:hAnsi="Times New Roman" w:cs="Times New Roman"/>
          <w:sz w:val="24"/>
          <w:szCs w:val="24"/>
          <w:lang w:val="en-US"/>
        </w:rPr>
        <w:t>nim</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standardima</w:t>
      </w:r>
      <w:proofErr w:type="spellEnd"/>
      <w:r w:rsidR="003D3816"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pravilima</w:t>
      </w:r>
      <w:proofErr w:type="spellEnd"/>
      <w:r w:rsidRPr="00211323">
        <w:rPr>
          <w:rFonts w:ascii="Times New Roman" w:hAnsi="Times New Roman" w:cs="Times New Roman"/>
          <w:sz w:val="24"/>
          <w:szCs w:val="24"/>
          <w:lang w:val="en-US"/>
        </w:rPr>
        <w:t>.</w:t>
      </w:r>
    </w:p>
    <w:p w14:paraId="6563E7B1" w14:textId="1DE03D03" w:rsidR="003B460E" w:rsidRDefault="003B460E" w:rsidP="003B460E">
      <w:pPr>
        <w:spacing w:line="360" w:lineRule="auto"/>
        <w:jc w:val="both"/>
        <w:rPr>
          <w:rFonts w:ascii="Times New Roman" w:hAnsi="Times New Roman" w:cs="Times New Roman"/>
          <w:sz w:val="24"/>
          <w:szCs w:val="24"/>
          <w:lang w:val="en-US"/>
        </w:rPr>
      </w:pPr>
    </w:p>
    <w:p w14:paraId="3E916B4A" w14:textId="77777777" w:rsidR="003934CC" w:rsidRPr="00211323" w:rsidRDefault="003934CC" w:rsidP="003B460E">
      <w:pPr>
        <w:spacing w:line="360" w:lineRule="auto"/>
        <w:jc w:val="both"/>
        <w:rPr>
          <w:rFonts w:ascii="Times New Roman" w:hAnsi="Times New Roman" w:cs="Times New Roman"/>
          <w:sz w:val="24"/>
          <w:szCs w:val="24"/>
          <w:lang w:val="en-US"/>
        </w:rPr>
      </w:pPr>
    </w:p>
    <w:p w14:paraId="125B0DE0" w14:textId="6DF53526" w:rsidR="00927BFF" w:rsidRDefault="00927BFF" w:rsidP="00A2691B">
      <w:pPr>
        <w:pStyle w:val="Heading2"/>
        <w:jc w:val="both"/>
        <w:rPr>
          <w:rFonts w:ascii="Times New Roman" w:hAnsi="Times New Roman" w:cs="Times New Roman"/>
          <w:b/>
          <w:bCs/>
          <w:color w:val="000000" w:themeColor="text1"/>
          <w:sz w:val="28"/>
          <w:szCs w:val="28"/>
          <w:lang w:val="en-US"/>
        </w:rPr>
      </w:pPr>
      <w:bookmarkStart w:id="7" w:name="_Toc206456162"/>
      <w:r w:rsidRPr="00EB1AA3">
        <w:rPr>
          <w:rFonts w:ascii="Times New Roman" w:hAnsi="Times New Roman" w:cs="Times New Roman"/>
          <w:b/>
          <w:bCs/>
          <w:color w:val="000000" w:themeColor="text1"/>
          <w:sz w:val="28"/>
          <w:szCs w:val="28"/>
          <w:lang w:val="en-US"/>
        </w:rPr>
        <w:t>2.</w:t>
      </w:r>
      <w:r w:rsidR="005D7DAF">
        <w:rPr>
          <w:rFonts w:ascii="Times New Roman" w:hAnsi="Times New Roman" w:cs="Times New Roman"/>
          <w:b/>
          <w:bCs/>
          <w:color w:val="000000" w:themeColor="text1"/>
          <w:sz w:val="28"/>
          <w:szCs w:val="28"/>
          <w:lang w:val="en-US"/>
        </w:rPr>
        <w:t>4</w:t>
      </w:r>
      <w:r w:rsidRPr="00EB1AA3">
        <w:rPr>
          <w:rFonts w:ascii="Times New Roman" w:hAnsi="Times New Roman" w:cs="Times New Roman"/>
          <w:b/>
          <w:bCs/>
          <w:color w:val="000000" w:themeColor="text1"/>
          <w:sz w:val="28"/>
          <w:szCs w:val="28"/>
          <w:lang w:val="en-US"/>
        </w:rPr>
        <w:t>.</w:t>
      </w:r>
      <w:r w:rsidR="00BF010D" w:rsidRPr="00EB1AA3">
        <w:rPr>
          <w:rFonts w:ascii="Times New Roman" w:hAnsi="Times New Roman" w:cs="Times New Roman"/>
          <w:b/>
          <w:bCs/>
          <w:color w:val="000000" w:themeColor="text1"/>
          <w:sz w:val="28"/>
          <w:szCs w:val="28"/>
          <w:lang w:val="en-US"/>
        </w:rPr>
        <w:t xml:space="preserve"> </w:t>
      </w:r>
      <w:proofErr w:type="spellStart"/>
      <w:r w:rsidR="004162AB" w:rsidRPr="00EB1AA3">
        <w:rPr>
          <w:rFonts w:ascii="Times New Roman" w:hAnsi="Times New Roman" w:cs="Times New Roman"/>
          <w:b/>
          <w:bCs/>
          <w:color w:val="000000" w:themeColor="text1"/>
          <w:sz w:val="28"/>
          <w:szCs w:val="28"/>
          <w:lang w:val="en-US"/>
        </w:rPr>
        <w:t>Uslovi</w:t>
      </w:r>
      <w:proofErr w:type="spellEnd"/>
      <w:r w:rsidR="004162AB" w:rsidRPr="00EB1AA3">
        <w:rPr>
          <w:rFonts w:ascii="Times New Roman" w:hAnsi="Times New Roman" w:cs="Times New Roman"/>
          <w:b/>
          <w:bCs/>
          <w:color w:val="000000" w:themeColor="text1"/>
          <w:sz w:val="28"/>
          <w:szCs w:val="28"/>
          <w:lang w:val="en-US"/>
        </w:rPr>
        <w:t xml:space="preserve"> </w:t>
      </w:r>
      <w:proofErr w:type="spellStart"/>
      <w:r w:rsidR="004162AB" w:rsidRPr="00EB1AA3">
        <w:rPr>
          <w:rFonts w:ascii="Times New Roman" w:hAnsi="Times New Roman" w:cs="Times New Roman"/>
          <w:b/>
          <w:bCs/>
          <w:color w:val="000000" w:themeColor="text1"/>
          <w:sz w:val="28"/>
          <w:szCs w:val="28"/>
          <w:lang w:val="en-US"/>
        </w:rPr>
        <w:t>doniranja</w:t>
      </w:r>
      <w:proofErr w:type="spellEnd"/>
      <w:r w:rsidR="003D3816" w:rsidRPr="00EB1AA3">
        <w:rPr>
          <w:rFonts w:ascii="Times New Roman" w:hAnsi="Times New Roman" w:cs="Times New Roman"/>
          <w:b/>
          <w:bCs/>
          <w:color w:val="000000" w:themeColor="text1"/>
          <w:sz w:val="28"/>
          <w:szCs w:val="28"/>
          <w:lang w:val="en-US"/>
        </w:rPr>
        <w:t xml:space="preserve"> </w:t>
      </w:r>
      <w:proofErr w:type="spellStart"/>
      <w:r w:rsidR="003D3816" w:rsidRPr="00EB1AA3">
        <w:rPr>
          <w:rFonts w:ascii="Times New Roman" w:hAnsi="Times New Roman" w:cs="Times New Roman"/>
          <w:b/>
          <w:bCs/>
          <w:color w:val="000000" w:themeColor="text1"/>
          <w:sz w:val="28"/>
          <w:szCs w:val="28"/>
          <w:lang w:val="en-US"/>
        </w:rPr>
        <w:t>ž</w:t>
      </w:r>
      <w:r w:rsidR="004162AB" w:rsidRPr="00EB1AA3">
        <w:rPr>
          <w:rFonts w:ascii="Times New Roman" w:hAnsi="Times New Roman" w:cs="Times New Roman"/>
          <w:b/>
          <w:bCs/>
          <w:color w:val="000000" w:themeColor="text1"/>
          <w:sz w:val="28"/>
          <w:szCs w:val="28"/>
          <w:lang w:val="en-US"/>
        </w:rPr>
        <w:t>ivih</w:t>
      </w:r>
      <w:proofErr w:type="spellEnd"/>
      <w:r w:rsidR="004162AB" w:rsidRPr="00EB1AA3">
        <w:rPr>
          <w:rFonts w:ascii="Times New Roman" w:hAnsi="Times New Roman" w:cs="Times New Roman"/>
          <w:b/>
          <w:bCs/>
          <w:color w:val="000000" w:themeColor="text1"/>
          <w:sz w:val="28"/>
          <w:szCs w:val="28"/>
          <w:lang w:val="en-US"/>
        </w:rPr>
        <w:t xml:space="preserve"> organa</w:t>
      </w:r>
      <w:bookmarkEnd w:id="7"/>
    </w:p>
    <w:p w14:paraId="5FEC2B01" w14:textId="023AB130" w:rsidR="00927BFF" w:rsidRPr="00211323" w:rsidRDefault="00927BFF" w:rsidP="004C22B8">
      <w:pPr>
        <w:rPr>
          <w:rFonts w:ascii="Times New Roman" w:hAnsi="Times New Roman" w:cs="Times New Roman"/>
          <w:sz w:val="24"/>
          <w:szCs w:val="24"/>
          <w:lang w:val="en-US"/>
        </w:rPr>
      </w:pPr>
    </w:p>
    <w:p w14:paraId="20AC4087" w14:textId="27C695F6" w:rsidR="00927BFF" w:rsidRPr="00211323" w:rsidRDefault="00C545BD" w:rsidP="00BF010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Živi</w:t>
      </w:r>
      <w:proofErr w:type="spellEnd"/>
      <w:r w:rsidRPr="00211323">
        <w:rPr>
          <w:rFonts w:ascii="Times New Roman" w:hAnsi="Times New Roman" w:cs="Times New Roman"/>
          <w:sz w:val="24"/>
          <w:szCs w:val="24"/>
          <w:lang w:val="en-US"/>
        </w:rPr>
        <w:t xml:space="preserve"> donor</w:t>
      </w:r>
      <w:r w:rsidR="008824BB" w:rsidRPr="00211323">
        <w:rPr>
          <w:rFonts w:ascii="Times New Roman" w:hAnsi="Times New Roman" w:cs="Times New Roman"/>
          <w:sz w:val="24"/>
          <w:szCs w:val="24"/>
          <w:lang w:val="en-US"/>
        </w:rPr>
        <w:t xml:space="preserve"> organa </w:t>
      </w:r>
      <w:proofErr w:type="spellStart"/>
      <w:r w:rsidR="008824BB" w:rsidRPr="00211323">
        <w:rPr>
          <w:rFonts w:ascii="Times New Roman" w:hAnsi="Times New Roman" w:cs="Times New Roman"/>
          <w:sz w:val="24"/>
          <w:szCs w:val="24"/>
          <w:lang w:val="en-US"/>
        </w:rPr>
        <w:t>pri</w:t>
      </w:r>
      <w:proofErr w:type="spellEnd"/>
      <w:r w:rsidR="008824BB" w:rsidRPr="00211323">
        <w:rPr>
          <w:rFonts w:ascii="Times New Roman" w:hAnsi="Times New Roman" w:cs="Times New Roman"/>
          <w:sz w:val="24"/>
          <w:szCs w:val="24"/>
          <w:lang w:val="en-US"/>
        </w:rPr>
        <w:t xml:space="preserve"> </w:t>
      </w:r>
      <w:proofErr w:type="spellStart"/>
      <w:r w:rsidR="008824BB" w:rsidRPr="00211323">
        <w:rPr>
          <w:rFonts w:ascii="Times New Roman" w:hAnsi="Times New Roman" w:cs="Times New Roman"/>
          <w:sz w:val="24"/>
          <w:szCs w:val="24"/>
          <w:lang w:val="en-US"/>
        </w:rPr>
        <w:t>doniranju</w:t>
      </w:r>
      <w:proofErr w:type="spellEnd"/>
      <w:r w:rsidR="008824BB" w:rsidRPr="00211323">
        <w:rPr>
          <w:rFonts w:ascii="Times New Roman" w:hAnsi="Times New Roman" w:cs="Times New Roman"/>
          <w:sz w:val="24"/>
          <w:szCs w:val="24"/>
          <w:lang w:val="en-US"/>
        </w:rPr>
        <w:t xml:space="preserve"> je </w:t>
      </w:r>
      <w:proofErr w:type="spellStart"/>
      <w:r w:rsidR="008824BB" w:rsidRPr="00211323">
        <w:rPr>
          <w:rFonts w:ascii="Times New Roman" w:hAnsi="Times New Roman" w:cs="Times New Roman"/>
          <w:sz w:val="24"/>
          <w:szCs w:val="24"/>
          <w:lang w:val="en-US"/>
        </w:rPr>
        <w:t>maksimalno</w:t>
      </w:r>
      <w:proofErr w:type="spellEnd"/>
      <w:r w:rsidR="008824BB" w:rsidRPr="00211323">
        <w:rPr>
          <w:rFonts w:ascii="Times New Roman" w:hAnsi="Times New Roman" w:cs="Times New Roman"/>
          <w:sz w:val="24"/>
          <w:szCs w:val="24"/>
          <w:lang w:val="en-US"/>
        </w:rPr>
        <w:t xml:space="preserve"> </w:t>
      </w:r>
      <w:proofErr w:type="spellStart"/>
      <w:r w:rsidR="008824BB" w:rsidRPr="00211323">
        <w:rPr>
          <w:rFonts w:ascii="Times New Roman" w:hAnsi="Times New Roman" w:cs="Times New Roman"/>
          <w:sz w:val="24"/>
          <w:szCs w:val="24"/>
          <w:lang w:val="en-US"/>
        </w:rPr>
        <w:t>za</w:t>
      </w:r>
      <w:r w:rsidR="003D3816" w:rsidRPr="00211323">
        <w:rPr>
          <w:rFonts w:ascii="Times New Roman" w:hAnsi="Times New Roman" w:cs="Times New Roman"/>
          <w:sz w:val="24"/>
          <w:szCs w:val="24"/>
          <w:lang w:val="en-US"/>
        </w:rPr>
        <w:t>š</w:t>
      </w:r>
      <w:r w:rsidR="008824BB" w:rsidRPr="00211323">
        <w:rPr>
          <w:rFonts w:ascii="Times New Roman" w:hAnsi="Times New Roman" w:cs="Times New Roman"/>
          <w:sz w:val="24"/>
          <w:szCs w:val="24"/>
          <w:lang w:val="en-US"/>
        </w:rPr>
        <w:t>ti</w:t>
      </w:r>
      <w:r w:rsidR="003D3816" w:rsidRPr="00211323">
        <w:rPr>
          <w:rFonts w:ascii="Times New Roman" w:hAnsi="Times New Roman" w:cs="Times New Roman"/>
          <w:sz w:val="24"/>
          <w:szCs w:val="24"/>
          <w:lang w:val="en-US"/>
        </w:rPr>
        <w:t>ć</w:t>
      </w:r>
      <w:r w:rsidR="008824BB" w:rsidRPr="00211323">
        <w:rPr>
          <w:rFonts w:ascii="Times New Roman" w:hAnsi="Times New Roman" w:cs="Times New Roman"/>
          <w:sz w:val="24"/>
          <w:szCs w:val="24"/>
          <w:lang w:val="en-US"/>
        </w:rPr>
        <w:t>en</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Zakoni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pravila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nalažu</w:t>
      </w:r>
      <w:proofErr w:type="spellEnd"/>
      <w:r w:rsidR="00DF6BA7" w:rsidRPr="00211323">
        <w:rPr>
          <w:rFonts w:ascii="Times New Roman" w:hAnsi="Times New Roman" w:cs="Times New Roman"/>
          <w:sz w:val="24"/>
          <w:szCs w:val="24"/>
          <w:lang w:val="en-US"/>
        </w:rPr>
        <w:t xml:space="preserve"> da </w:t>
      </w:r>
      <w:proofErr w:type="spellStart"/>
      <w:r w:rsidR="00DF6BA7" w:rsidRPr="00211323">
        <w:rPr>
          <w:rFonts w:ascii="Times New Roman" w:hAnsi="Times New Roman" w:cs="Times New Roman"/>
          <w:sz w:val="24"/>
          <w:szCs w:val="24"/>
          <w:lang w:val="en-US"/>
        </w:rPr>
        <w:t>prije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samog</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procesa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će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biti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obaviješten</w:t>
      </w:r>
      <w:proofErr w:type="spellEnd"/>
      <w:r w:rsidR="00DF6BA7" w:rsidRPr="00211323">
        <w:rPr>
          <w:rFonts w:ascii="Times New Roman" w:hAnsi="Times New Roman" w:cs="Times New Roman"/>
          <w:sz w:val="24"/>
          <w:szCs w:val="24"/>
          <w:lang w:val="en-US"/>
        </w:rPr>
        <w:t xml:space="preserve"> o </w:t>
      </w:r>
      <w:proofErr w:type="spellStart"/>
      <w:r w:rsidR="00DF6BA7" w:rsidRPr="00211323">
        <w:rPr>
          <w:rFonts w:ascii="Times New Roman" w:hAnsi="Times New Roman" w:cs="Times New Roman"/>
          <w:sz w:val="24"/>
          <w:szCs w:val="24"/>
          <w:lang w:val="en-US"/>
        </w:rPr>
        <w:t>svim</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uslovima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procedurama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postupka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Uglavnom</w:t>
      </w:r>
      <w:proofErr w:type="spellEnd"/>
      <w:r w:rsidR="00DF6BA7" w:rsidRPr="00211323">
        <w:rPr>
          <w:rFonts w:ascii="Times New Roman" w:hAnsi="Times New Roman" w:cs="Times New Roman"/>
          <w:sz w:val="24"/>
          <w:szCs w:val="24"/>
          <w:lang w:val="en-US"/>
        </w:rPr>
        <w:t xml:space="preserve">, donor </w:t>
      </w:r>
      <w:proofErr w:type="spellStart"/>
      <w:r w:rsidR="00DF6BA7" w:rsidRPr="00211323">
        <w:rPr>
          <w:rFonts w:ascii="Times New Roman" w:hAnsi="Times New Roman" w:cs="Times New Roman"/>
          <w:sz w:val="24"/>
          <w:szCs w:val="24"/>
          <w:lang w:val="en-US"/>
        </w:rPr>
        <w:t>nema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zdravstvenih</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posljedica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ali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sa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svim</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rizicima</w:t>
      </w:r>
      <w:proofErr w:type="spellEnd"/>
      <w:r w:rsidR="00DF6BA7" w:rsidRPr="00211323">
        <w:rPr>
          <w:rFonts w:ascii="Times New Roman" w:hAnsi="Times New Roman" w:cs="Times New Roman"/>
          <w:sz w:val="24"/>
          <w:szCs w:val="24"/>
          <w:lang w:val="en-US"/>
        </w:rPr>
        <w:t xml:space="preserve"> je </w:t>
      </w:r>
      <w:proofErr w:type="spellStart"/>
      <w:r w:rsidR="00DF6BA7" w:rsidRPr="00211323">
        <w:rPr>
          <w:rFonts w:ascii="Times New Roman" w:hAnsi="Times New Roman" w:cs="Times New Roman"/>
          <w:sz w:val="24"/>
          <w:szCs w:val="24"/>
          <w:lang w:val="en-US"/>
        </w:rPr>
        <w:t>upoznat</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ranije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kao</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sa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tim</w:t>
      </w:r>
      <w:proofErr w:type="spellEnd"/>
      <w:r w:rsidR="00DF6BA7" w:rsidRPr="00211323">
        <w:rPr>
          <w:rFonts w:ascii="Times New Roman" w:hAnsi="Times New Roman" w:cs="Times New Roman"/>
          <w:sz w:val="24"/>
          <w:szCs w:val="24"/>
          <w:lang w:val="en-US"/>
        </w:rPr>
        <w:t xml:space="preserve"> da </w:t>
      </w:r>
      <w:proofErr w:type="spellStart"/>
      <w:r w:rsidR="00DF6BA7" w:rsidRPr="00211323">
        <w:rPr>
          <w:rFonts w:ascii="Times New Roman" w:hAnsi="Times New Roman" w:cs="Times New Roman"/>
          <w:sz w:val="24"/>
          <w:szCs w:val="24"/>
          <w:lang w:val="en-US"/>
        </w:rPr>
        <w:t>prilikom</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procesa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neće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biti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dio</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trgovine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ili</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zloupotrebe</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organima</w:t>
      </w:r>
      <w:proofErr w:type="spellEnd"/>
      <w:r w:rsidR="00DF6BA7"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Proces</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doniranja</w:t>
      </w:r>
      <w:proofErr w:type="spellEnd"/>
      <w:r w:rsidR="00C72F03" w:rsidRPr="00211323">
        <w:rPr>
          <w:rFonts w:ascii="Times New Roman" w:hAnsi="Times New Roman" w:cs="Times New Roman"/>
          <w:sz w:val="24"/>
          <w:szCs w:val="24"/>
          <w:lang w:val="en-US"/>
        </w:rPr>
        <w:t xml:space="preserve"> organa </w:t>
      </w:r>
      <w:proofErr w:type="spellStart"/>
      <w:r w:rsidR="00C72F03" w:rsidRPr="00211323">
        <w:rPr>
          <w:rFonts w:ascii="Times New Roman" w:hAnsi="Times New Roman" w:cs="Times New Roman"/>
          <w:sz w:val="24"/>
          <w:szCs w:val="24"/>
          <w:lang w:val="en-US"/>
        </w:rPr>
        <w:t>nudi</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psihološke</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razgovore</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kako</w:t>
      </w:r>
      <w:proofErr w:type="spellEnd"/>
      <w:r w:rsidR="00C72F03" w:rsidRPr="00211323">
        <w:rPr>
          <w:rFonts w:ascii="Times New Roman" w:hAnsi="Times New Roman" w:cs="Times New Roman"/>
          <w:sz w:val="24"/>
          <w:szCs w:val="24"/>
          <w:lang w:val="en-US"/>
        </w:rPr>
        <w:t xml:space="preserve"> bi </w:t>
      </w:r>
      <w:proofErr w:type="spellStart"/>
      <w:r w:rsidR="00C72F03" w:rsidRPr="00211323">
        <w:rPr>
          <w:rFonts w:ascii="Times New Roman" w:hAnsi="Times New Roman" w:cs="Times New Roman"/>
          <w:sz w:val="24"/>
          <w:szCs w:val="24"/>
          <w:lang w:val="en-US"/>
        </w:rPr>
        <w:t>osoba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ostala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čvrsta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i</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dosljedna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svom</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stavu</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tokom</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cijelog</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procesa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Uslove</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koje</w:t>
      </w:r>
      <w:proofErr w:type="spellEnd"/>
      <w:r w:rsidR="00C72F03" w:rsidRPr="00211323">
        <w:rPr>
          <w:rFonts w:ascii="Times New Roman" w:hAnsi="Times New Roman" w:cs="Times New Roman"/>
          <w:sz w:val="24"/>
          <w:szCs w:val="24"/>
          <w:lang w:val="en-US"/>
        </w:rPr>
        <w:t xml:space="preserve"> mora </w:t>
      </w:r>
      <w:proofErr w:type="spellStart"/>
      <w:r w:rsidR="00C72F03" w:rsidRPr="00211323">
        <w:rPr>
          <w:rFonts w:ascii="Times New Roman" w:hAnsi="Times New Roman" w:cs="Times New Roman"/>
          <w:sz w:val="24"/>
          <w:szCs w:val="24"/>
          <w:lang w:val="en-US"/>
        </w:rPr>
        <w:t>ispunjavati</w:t>
      </w:r>
      <w:proofErr w:type="spellEnd"/>
      <w:r w:rsidR="00C72F03"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osoba</w:t>
      </w:r>
      <w:proofErr w:type="spellEnd"/>
      <w:r w:rsidR="00DF6BA7" w:rsidRPr="00211323">
        <w:rPr>
          <w:rFonts w:ascii="Times New Roman" w:hAnsi="Times New Roman" w:cs="Times New Roman"/>
          <w:sz w:val="24"/>
          <w:szCs w:val="24"/>
          <w:lang w:val="en-US"/>
        </w:rPr>
        <w:t xml:space="preserve"> da bi </w:t>
      </w:r>
      <w:proofErr w:type="spellStart"/>
      <w:r w:rsidR="00DF6BA7" w:rsidRPr="00211323">
        <w:rPr>
          <w:rFonts w:ascii="Times New Roman" w:hAnsi="Times New Roman" w:cs="Times New Roman"/>
          <w:sz w:val="24"/>
          <w:szCs w:val="24"/>
          <w:lang w:val="en-US"/>
        </w:rPr>
        <w:t>ušla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na</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listu</w:t>
      </w:r>
      <w:proofErr w:type="spellEnd"/>
      <w:r w:rsidR="00DF6BA7" w:rsidRPr="00211323">
        <w:rPr>
          <w:rFonts w:ascii="Times New Roman" w:hAnsi="Times New Roman" w:cs="Times New Roman"/>
          <w:sz w:val="24"/>
          <w:szCs w:val="24"/>
          <w:lang w:val="en-US"/>
        </w:rPr>
        <w:t xml:space="preserve"> </w:t>
      </w:r>
      <w:proofErr w:type="spellStart"/>
      <w:r w:rsidR="00DF6BA7" w:rsidRPr="00211323">
        <w:rPr>
          <w:rFonts w:ascii="Times New Roman" w:hAnsi="Times New Roman" w:cs="Times New Roman"/>
          <w:sz w:val="24"/>
          <w:szCs w:val="24"/>
          <w:lang w:val="en-US"/>
        </w:rPr>
        <w:t>donora</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su</w:t>
      </w:r>
      <w:proofErr w:type="spellEnd"/>
      <w:r w:rsidR="00C72F03" w:rsidRPr="00211323">
        <w:rPr>
          <w:rFonts w:ascii="Times New Roman" w:hAnsi="Times New Roman" w:cs="Times New Roman"/>
          <w:sz w:val="24"/>
          <w:szCs w:val="24"/>
          <w:lang w:val="en-US"/>
        </w:rPr>
        <w:t xml:space="preserve"> </w:t>
      </w:r>
      <w:proofErr w:type="spellStart"/>
      <w:r w:rsidR="00C72F03" w:rsidRPr="00211323">
        <w:rPr>
          <w:rFonts w:ascii="Times New Roman" w:hAnsi="Times New Roman" w:cs="Times New Roman"/>
          <w:sz w:val="24"/>
          <w:szCs w:val="24"/>
          <w:lang w:val="en-US"/>
        </w:rPr>
        <w:t>sljedeći</w:t>
      </w:r>
      <w:proofErr w:type="spellEnd"/>
      <w:r w:rsidR="00DF6BA7" w:rsidRPr="00211323">
        <w:rPr>
          <w:rFonts w:ascii="Times New Roman" w:hAnsi="Times New Roman" w:cs="Times New Roman"/>
          <w:sz w:val="24"/>
          <w:szCs w:val="24"/>
          <w:lang w:val="en-US"/>
        </w:rPr>
        <w:t>;</w:t>
      </w:r>
      <w:r w:rsidR="00927BFF" w:rsidRPr="00211323">
        <w:rPr>
          <w:rFonts w:ascii="Times New Roman" w:hAnsi="Times New Roman" w:cs="Times New Roman"/>
          <w:sz w:val="24"/>
          <w:szCs w:val="24"/>
          <w:lang w:val="en-US"/>
        </w:rPr>
        <w:t xml:space="preserve"> </w:t>
      </w:r>
    </w:p>
    <w:p w14:paraId="6DA028E8" w14:textId="77777777" w:rsidR="003250DF" w:rsidRPr="00211323" w:rsidRDefault="003250DF" w:rsidP="00BF010D">
      <w:pPr>
        <w:spacing w:line="360" w:lineRule="auto"/>
        <w:jc w:val="both"/>
        <w:rPr>
          <w:rFonts w:ascii="Times New Roman" w:hAnsi="Times New Roman" w:cs="Times New Roman"/>
          <w:sz w:val="24"/>
          <w:szCs w:val="24"/>
          <w:lang w:val="en-US"/>
        </w:rPr>
      </w:pPr>
    </w:p>
    <w:p w14:paraId="60F76C83" w14:textId="13C0F629" w:rsidR="00EB1AA3" w:rsidRDefault="00EB1AA3" w:rsidP="00BF010D">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Osoba </w:t>
      </w:r>
      <w:proofErr w:type="spellStart"/>
      <w:r>
        <w:rPr>
          <w:rFonts w:ascii="Times New Roman" w:hAnsi="Times New Roman" w:cs="Times New Roman"/>
          <w:sz w:val="24"/>
          <w:szCs w:val="24"/>
          <w:lang w:val="en-US"/>
        </w:rPr>
        <w:t>koja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donirati</w:t>
      </w:r>
      <w:proofErr w:type="spellEnd"/>
      <w:r>
        <w:rPr>
          <w:rFonts w:ascii="Times New Roman" w:hAnsi="Times New Roman" w:cs="Times New Roman"/>
          <w:sz w:val="24"/>
          <w:szCs w:val="24"/>
          <w:lang w:val="en-US"/>
        </w:rPr>
        <w:t xml:space="preserve"> organ(e) mora </w:t>
      </w:r>
      <w:proofErr w:type="spellStart"/>
      <w:r>
        <w:rPr>
          <w:rFonts w:ascii="Times New Roman" w:hAnsi="Times New Roman" w:cs="Times New Roman"/>
          <w:sz w:val="24"/>
          <w:szCs w:val="24"/>
          <w:lang w:val="en-US"/>
        </w:rPr>
        <w:t>biti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mentalno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stabilna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osoba</w:t>
      </w:r>
      <w:proofErr w:type="spellEnd"/>
      <w:r>
        <w:rPr>
          <w:rFonts w:ascii="Times New Roman" w:hAnsi="Times New Roman" w:cs="Times New Roman"/>
          <w:sz w:val="24"/>
          <w:szCs w:val="24"/>
          <w:lang w:val="en-US"/>
        </w:rPr>
        <w:t>;</w:t>
      </w:r>
    </w:p>
    <w:p w14:paraId="7EC976B7" w14:textId="2EDFF644" w:rsidR="00927BFF" w:rsidRPr="00211323" w:rsidRDefault="00927BFF" w:rsidP="00BF010D">
      <w:pPr>
        <w:pStyle w:val="ListParagraph"/>
        <w:numPr>
          <w:ilvl w:val="0"/>
          <w:numId w:val="1"/>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organ(e) mora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sposobna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pristanaka</w:t>
      </w:r>
      <w:proofErr w:type="spellEnd"/>
      <w:r w:rsidR="003D3816" w:rsidRPr="00211323">
        <w:rPr>
          <w:rFonts w:ascii="Times New Roman" w:hAnsi="Times New Roman" w:cs="Times New Roman"/>
          <w:sz w:val="24"/>
          <w:szCs w:val="24"/>
          <w:lang w:val="en-US"/>
        </w:rPr>
        <w:t>;</w:t>
      </w:r>
    </w:p>
    <w:p w14:paraId="1FEFEF90" w14:textId="6AF00FCA" w:rsidR="008824BB" w:rsidRPr="00211323" w:rsidRDefault="008824BB" w:rsidP="00BF010D">
      <w:pPr>
        <w:pStyle w:val="ListParagraph"/>
        <w:numPr>
          <w:ilvl w:val="0"/>
          <w:numId w:val="1"/>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organ(e) mora </w:t>
      </w:r>
      <w:proofErr w:type="spellStart"/>
      <w:r w:rsidRPr="00211323">
        <w:rPr>
          <w:rFonts w:ascii="Times New Roman" w:hAnsi="Times New Roman" w:cs="Times New Roman"/>
          <w:sz w:val="24"/>
          <w:szCs w:val="24"/>
          <w:lang w:val="en-US"/>
        </w:rPr>
        <w:t>dati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pristanak</w:t>
      </w:r>
      <w:proofErr w:type="spellEnd"/>
      <w:r w:rsidR="003D3816" w:rsidRPr="00211323">
        <w:rPr>
          <w:rFonts w:ascii="Times New Roman" w:hAnsi="Times New Roman" w:cs="Times New Roman"/>
          <w:sz w:val="24"/>
          <w:szCs w:val="24"/>
          <w:lang w:val="en-US"/>
        </w:rPr>
        <w:t>;</w:t>
      </w:r>
    </w:p>
    <w:p w14:paraId="74188C89" w14:textId="36768A8D" w:rsidR="00927BFF" w:rsidRPr="00211323" w:rsidRDefault="00480EEE" w:rsidP="00BF010D">
      <w:pPr>
        <w:pStyle w:val="ListParagraph"/>
        <w:numPr>
          <w:ilvl w:val="0"/>
          <w:numId w:val="1"/>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organ(e) mora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obavje</w:t>
      </w:r>
      <w:r w:rsidR="003D3816"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tena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svim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rizicima</w:t>
      </w:r>
      <w:proofErr w:type="spellEnd"/>
      <w:r w:rsidR="003D3816" w:rsidRPr="00211323">
        <w:rPr>
          <w:rFonts w:ascii="Times New Roman" w:hAnsi="Times New Roman" w:cs="Times New Roman"/>
          <w:sz w:val="24"/>
          <w:szCs w:val="24"/>
          <w:lang w:val="en-US"/>
        </w:rPr>
        <w:t>;</w:t>
      </w:r>
    </w:p>
    <w:p w14:paraId="1D1BD446" w14:textId="4BEBC48B" w:rsidR="00EB1AA3" w:rsidRPr="00EB1AA3" w:rsidRDefault="00480EEE" w:rsidP="00EB1AA3">
      <w:pPr>
        <w:pStyle w:val="ListParagraph"/>
        <w:numPr>
          <w:ilvl w:val="0"/>
          <w:numId w:val="1"/>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Osoba</w:t>
      </w:r>
      <w:r w:rsidR="003D3816"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003D3816"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organ(e) mora </w:t>
      </w:r>
      <w:proofErr w:type="spellStart"/>
      <w:r w:rsidRPr="00211323">
        <w:rPr>
          <w:rFonts w:ascii="Times New Roman" w:hAnsi="Times New Roman" w:cs="Times New Roman"/>
          <w:sz w:val="24"/>
          <w:szCs w:val="24"/>
          <w:lang w:val="en-US"/>
        </w:rPr>
        <w:t>biti</w:t>
      </w:r>
      <w:proofErr w:type="spellEnd"/>
      <w:r w:rsidR="00F03402" w:rsidRPr="00211323">
        <w:rPr>
          <w:rFonts w:ascii="Times New Roman" w:hAnsi="Times New Roman" w:cs="Times New Roman"/>
          <w:sz w:val="24"/>
          <w:szCs w:val="24"/>
          <w:lang w:val="en-US"/>
        </w:rPr>
        <w:t xml:space="preserve"> </w:t>
      </w:r>
      <w:proofErr w:type="spellStart"/>
      <w:r w:rsidR="00F03402" w:rsidRPr="00211323">
        <w:rPr>
          <w:rFonts w:ascii="Times New Roman" w:hAnsi="Times New Roman" w:cs="Times New Roman"/>
          <w:sz w:val="24"/>
          <w:szCs w:val="24"/>
          <w:lang w:val="en-US"/>
        </w:rPr>
        <w:t>odgovarajući</w:t>
      </w:r>
      <w:proofErr w:type="spellEnd"/>
      <w:r w:rsidR="00F03402" w:rsidRPr="00211323">
        <w:rPr>
          <w:rFonts w:ascii="Times New Roman" w:hAnsi="Times New Roman" w:cs="Times New Roman"/>
          <w:sz w:val="24"/>
          <w:szCs w:val="24"/>
          <w:lang w:val="en-US"/>
        </w:rPr>
        <w:t xml:space="preserve"> donor </w:t>
      </w:r>
      <w:proofErr w:type="spellStart"/>
      <w:r w:rsidR="00F03402" w:rsidRPr="00211323">
        <w:rPr>
          <w:rFonts w:ascii="Times New Roman" w:hAnsi="Times New Roman" w:cs="Times New Roman"/>
          <w:sz w:val="24"/>
          <w:szCs w:val="24"/>
          <w:lang w:val="en-US"/>
        </w:rPr>
        <w:t>prema</w:t>
      </w:r>
      <w:proofErr w:type="spellEnd"/>
      <w:r w:rsidR="00F03402" w:rsidRPr="00211323">
        <w:rPr>
          <w:rFonts w:ascii="Times New Roman" w:hAnsi="Times New Roman" w:cs="Times New Roman"/>
          <w:sz w:val="24"/>
          <w:szCs w:val="24"/>
          <w:lang w:val="en-US"/>
        </w:rPr>
        <w:t xml:space="preserve"> </w:t>
      </w:r>
      <w:proofErr w:type="spellStart"/>
      <w:r w:rsidR="00F03402" w:rsidRPr="00211323">
        <w:rPr>
          <w:rFonts w:ascii="Times New Roman" w:hAnsi="Times New Roman" w:cs="Times New Roman"/>
          <w:sz w:val="24"/>
          <w:szCs w:val="24"/>
          <w:lang w:val="en-US"/>
        </w:rPr>
        <w:t>zdravstvenim</w:t>
      </w:r>
      <w:proofErr w:type="spellEnd"/>
      <w:r w:rsidR="00F03402" w:rsidRPr="00211323">
        <w:rPr>
          <w:rFonts w:ascii="Times New Roman" w:hAnsi="Times New Roman" w:cs="Times New Roman"/>
          <w:sz w:val="24"/>
          <w:szCs w:val="24"/>
          <w:lang w:val="en-US"/>
        </w:rPr>
        <w:t xml:space="preserve"> </w:t>
      </w:r>
      <w:proofErr w:type="spellStart"/>
      <w:r w:rsidR="00F03402" w:rsidRPr="00211323">
        <w:rPr>
          <w:rFonts w:ascii="Times New Roman" w:hAnsi="Times New Roman" w:cs="Times New Roman"/>
          <w:sz w:val="24"/>
          <w:szCs w:val="24"/>
          <w:lang w:val="en-US"/>
        </w:rPr>
        <w:t>procjenama</w:t>
      </w:r>
      <w:proofErr w:type="spellEnd"/>
      <w:r w:rsidR="003D3816" w:rsidRPr="00211323">
        <w:rPr>
          <w:rFonts w:ascii="Times New Roman" w:hAnsi="Times New Roman" w:cs="Times New Roman"/>
          <w:sz w:val="24"/>
          <w:szCs w:val="24"/>
          <w:lang w:val="en-US"/>
        </w:rPr>
        <w:t>.</w:t>
      </w:r>
    </w:p>
    <w:p w14:paraId="043C728C" w14:textId="204180FA" w:rsidR="0042331A" w:rsidRPr="00211323" w:rsidRDefault="0042331A" w:rsidP="00BF010D">
      <w:pPr>
        <w:spacing w:line="360" w:lineRule="auto"/>
        <w:jc w:val="both"/>
        <w:rPr>
          <w:rFonts w:ascii="Times New Roman" w:hAnsi="Times New Roman" w:cs="Times New Roman"/>
          <w:sz w:val="24"/>
          <w:szCs w:val="24"/>
          <w:lang w:val="en-US"/>
        </w:rPr>
      </w:pPr>
    </w:p>
    <w:p w14:paraId="0BFDC460" w14:textId="492F65FC" w:rsidR="00BA61E7" w:rsidRPr="00211323" w:rsidRDefault="00BA61E7"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 xml:space="preserve">Budući da donor preuzima određeni zdravstveni rizik </w:t>
      </w:r>
      <w:r w:rsidR="00E95889" w:rsidRPr="00211323">
        <w:rPr>
          <w:rFonts w:ascii="Times New Roman" w:hAnsi="Times New Roman" w:cs="Times New Roman"/>
          <w:color w:val="000000"/>
          <w:sz w:val="24"/>
          <w:szCs w:val="24"/>
          <w:shd w:val="clear" w:color="auto" w:fill="FFFFFF"/>
        </w:rPr>
        <w:t>doniranja</w:t>
      </w:r>
      <w:r w:rsidRPr="00211323">
        <w:rPr>
          <w:rFonts w:ascii="Times New Roman" w:hAnsi="Times New Roman" w:cs="Times New Roman"/>
          <w:color w:val="000000"/>
          <w:sz w:val="24"/>
          <w:szCs w:val="24"/>
          <w:shd w:val="clear" w:color="auto" w:fill="FFFFFF"/>
        </w:rPr>
        <w:t xml:space="preserve"> živih organa, </w:t>
      </w:r>
      <w:r w:rsidR="00E95889" w:rsidRPr="00211323">
        <w:rPr>
          <w:rFonts w:ascii="Times New Roman" w:hAnsi="Times New Roman" w:cs="Times New Roman"/>
          <w:color w:val="000000"/>
          <w:sz w:val="24"/>
          <w:szCs w:val="24"/>
          <w:shd w:val="clear" w:color="auto" w:fill="FFFFFF"/>
        </w:rPr>
        <w:t>doniranje</w:t>
      </w:r>
      <w:r w:rsidRPr="00211323">
        <w:rPr>
          <w:rFonts w:ascii="Times New Roman" w:hAnsi="Times New Roman" w:cs="Times New Roman"/>
          <w:color w:val="000000"/>
          <w:sz w:val="24"/>
          <w:szCs w:val="24"/>
          <w:shd w:val="clear" w:color="auto" w:fill="FFFFFF"/>
        </w:rPr>
        <w:t xml:space="preserve"> živih organa je opcija samo ako nije dostupan post mortem donirani organ. Stoga primatelj živog </w:t>
      </w:r>
      <w:r w:rsidR="00E95889" w:rsidRPr="00211323">
        <w:rPr>
          <w:rFonts w:ascii="Times New Roman" w:hAnsi="Times New Roman" w:cs="Times New Roman"/>
          <w:color w:val="000000"/>
          <w:sz w:val="24"/>
          <w:szCs w:val="24"/>
          <w:shd w:val="clear" w:color="auto" w:fill="FFFFFF"/>
        </w:rPr>
        <w:t>doniranog</w:t>
      </w:r>
      <w:r w:rsidRPr="00211323">
        <w:rPr>
          <w:rFonts w:ascii="Times New Roman" w:hAnsi="Times New Roman" w:cs="Times New Roman"/>
          <w:color w:val="000000"/>
          <w:sz w:val="24"/>
          <w:szCs w:val="24"/>
          <w:shd w:val="clear" w:color="auto" w:fill="FFFFFF"/>
        </w:rPr>
        <w:t xml:space="preserve"> organa mora biti na listi čekanja za postmortalno </w:t>
      </w:r>
      <w:r w:rsidR="00E95889" w:rsidRPr="00211323">
        <w:rPr>
          <w:rFonts w:ascii="Times New Roman" w:hAnsi="Times New Roman" w:cs="Times New Roman"/>
          <w:color w:val="000000"/>
          <w:sz w:val="24"/>
          <w:szCs w:val="24"/>
          <w:shd w:val="clear" w:color="auto" w:fill="FFFFFF"/>
        </w:rPr>
        <w:t>doniranje</w:t>
      </w:r>
      <w:r w:rsidRPr="00211323">
        <w:rPr>
          <w:rFonts w:ascii="Times New Roman" w:hAnsi="Times New Roman" w:cs="Times New Roman"/>
          <w:color w:val="000000"/>
          <w:sz w:val="24"/>
          <w:szCs w:val="24"/>
          <w:shd w:val="clear" w:color="auto" w:fill="FFFFFF"/>
        </w:rPr>
        <w:t xml:space="preserve"> organa.</w:t>
      </w:r>
      <w:r w:rsidR="008824BB" w:rsidRPr="00211323">
        <w:rPr>
          <w:rFonts w:ascii="Times New Roman" w:hAnsi="Times New Roman" w:cs="Times New Roman"/>
          <w:color w:val="000000"/>
          <w:sz w:val="24"/>
          <w:szCs w:val="24"/>
          <w:shd w:val="clear" w:color="auto" w:fill="FFFFFF"/>
        </w:rPr>
        <w:t>[7]</w:t>
      </w:r>
    </w:p>
    <w:p w14:paraId="28A9FA64" w14:textId="1BF7991C" w:rsidR="005340B6" w:rsidRPr="00211323" w:rsidRDefault="005340B6" w:rsidP="00BF010D">
      <w:pPr>
        <w:spacing w:line="360" w:lineRule="auto"/>
        <w:jc w:val="both"/>
        <w:rPr>
          <w:rFonts w:ascii="Times New Roman" w:hAnsi="Times New Roman" w:cs="Times New Roman"/>
          <w:color w:val="000000"/>
          <w:sz w:val="24"/>
          <w:szCs w:val="24"/>
          <w:shd w:val="clear" w:color="auto" w:fill="FFFFFF"/>
        </w:rPr>
      </w:pPr>
    </w:p>
    <w:p w14:paraId="2F8E1C9D" w14:textId="2F29F0CE" w:rsidR="000D4D21" w:rsidRPr="0081265B" w:rsidRDefault="005340B6" w:rsidP="0081265B">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 xml:space="preserve">Osoba koja </w:t>
      </w:r>
      <w:r w:rsidR="00E95889"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eli donirati organe mora se predstaviti tzv</w:t>
      </w:r>
      <w:r w:rsidR="00E95889" w:rsidRPr="00211323">
        <w:rPr>
          <w:rFonts w:ascii="Times New Roman" w:hAnsi="Times New Roman" w:cs="Times New Roman"/>
          <w:color w:val="000000"/>
          <w:sz w:val="24"/>
          <w:szCs w:val="24"/>
          <w:shd w:val="clear" w:color="auto" w:fill="FFFFFF"/>
        </w:rPr>
        <w:t>.</w:t>
      </w:r>
      <w:r w:rsidRPr="00211323">
        <w:rPr>
          <w:rFonts w:ascii="Times New Roman" w:hAnsi="Times New Roman" w:cs="Times New Roman"/>
          <w:color w:val="000000"/>
          <w:sz w:val="24"/>
          <w:szCs w:val="24"/>
          <w:shd w:val="clear" w:color="auto" w:fill="FFFFFF"/>
        </w:rPr>
        <w:t xml:space="preserve"> komisiji za </w:t>
      </w:r>
      <w:r w:rsidR="00E95889"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ivo doniranje organa. Prema zakonu dr</w:t>
      </w:r>
      <w:r w:rsidR="00E95889"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 xml:space="preserve">ava komisiju </w:t>
      </w:r>
      <w:r w:rsidR="00E95889"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ine ljekar koji nije uklju</w:t>
      </w:r>
      <w:r w:rsidR="00E95889"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 u proces transplantacije, osoba koja je kvalifikovana da donese ispravan sud i osoba s iskustvom u psiholo</w:t>
      </w:r>
      <w:r w:rsidR="00E95889"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kim problemima. U komisiju je uklju</w:t>
      </w:r>
      <w:r w:rsidR="00E95889"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 i predstavnik pacijenata</w:t>
      </w:r>
      <w:r w:rsidR="00F03402" w:rsidRPr="00211323">
        <w:rPr>
          <w:rFonts w:ascii="Times New Roman" w:hAnsi="Times New Roman" w:cs="Times New Roman"/>
          <w:color w:val="000000"/>
          <w:sz w:val="24"/>
          <w:szCs w:val="24"/>
          <w:shd w:val="clear" w:color="auto" w:fill="FFFFFF"/>
        </w:rPr>
        <w:t>, koji ima zadatak da utvrdi da je donor dobrovoljno pristao na doniranje živih organa. Donor organa nema nikakvu novčanu naknadu za to, u suprotnom to se smatra krivičnim djelom.</w:t>
      </w:r>
      <w:r w:rsidR="00BC3877" w:rsidRPr="00211323">
        <w:rPr>
          <w:rFonts w:ascii="Times New Roman" w:hAnsi="Times New Roman" w:cs="Times New Roman"/>
          <w:color w:val="000000"/>
          <w:sz w:val="24"/>
          <w:szCs w:val="24"/>
          <w:shd w:val="clear" w:color="auto" w:fill="FFFFFF"/>
        </w:rPr>
        <w:t xml:space="preserve"> </w:t>
      </w:r>
    </w:p>
    <w:p w14:paraId="0FC76B9C" w14:textId="02DB2487" w:rsidR="000D4B55" w:rsidRDefault="0042331A" w:rsidP="00A2691B">
      <w:pPr>
        <w:pStyle w:val="Heading3"/>
        <w:jc w:val="both"/>
        <w:rPr>
          <w:rFonts w:ascii="Times New Roman" w:hAnsi="Times New Roman" w:cs="Times New Roman"/>
          <w:b/>
          <w:bCs/>
          <w:color w:val="000000" w:themeColor="text1"/>
          <w:sz w:val="26"/>
          <w:szCs w:val="26"/>
          <w:shd w:val="clear" w:color="auto" w:fill="FFFFFF"/>
        </w:rPr>
      </w:pPr>
      <w:bookmarkStart w:id="8" w:name="_Toc206456163"/>
      <w:r w:rsidRPr="00122E5D">
        <w:rPr>
          <w:rFonts w:ascii="Times New Roman" w:hAnsi="Times New Roman" w:cs="Times New Roman"/>
          <w:b/>
          <w:bCs/>
          <w:color w:val="000000" w:themeColor="text1"/>
          <w:sz w:val="26"/>
          <w:szCs w:val="26"/>
          <w:lang w:val="en-US"/>
        </w:rPr>
        <w:lastRenderedPageBreak/>
        <w:t>2.</w:t>
      </w:r>
      <w:r w:rsidR="005D7DAF">
        <w:rPr>
          <w:rFonts w:ascii="Times New Roman" w:hAnsi="Times New Roman" w:cs="Times New Roman"/>
          <w:b/>
          <w:bCs/>
          <w:color w:val="000000" w:themeColor="text1"/>
          <w:sz w:val="26"/>
          <w:szCs w:val="26"/>
          <w:lang w:val="en-US"/>
        </w:rPr>
        <w:t>4</w:t>
      </w:r>
      <w:r w:rsidRPr="00122E5D">
        <w:rPr>
          <w:rFonts w:ascii="Times New Roman" w:hAnsi="Times New Roman" w:cs="Times New Roman"/>
          <w:b/>
          <w:bCs/>
          <w:color w:val="000000" w:themeColor="text1"/>
          <w:sz w:val="26"/>
          <w:szCs w:val="26"/>
          <w:lang w:val="en-US"/>
        </w:rPr>
        <w:t>.</w:t>
      </w:r>
      <w:r w:rsidR="0031368A" w:rsidRPr="00122E5D">
        <w:rPr>
          <w:rFonts w:ascii="Times New Roman" w:hAnsi="Times New Roman" w:cs="Times New Roman"/>
          <w:b/>
          <w:bCs/>
          <w:color w:val="000000" w:themeColor="text1"/>
          <w:sz w:val="26"/>
          <w:szCs w:val="26"/>
          <w:lang w:val="en-US"/>
        </w:rPr>
        <w:t>1.</w:t>
      </w:r>
      <w:r w:rsidRPr="00122E5D">
        <w:rPr>
          <w:rFonts w:ascii="Times New Roman" w:hAnsi="Times New Roman" w:cs="Times New Roman"/>
          <w:b/>
          <w:bCs/>
          <w:color w:val="000000" w:themeColor="text1"/>
          <w:sz w:val="26"/>
          <w:szCs w:val="26"/>
          <w:shd w:val="clear" w:color="auto" w:fill="FFFFFF"/>
        </w:rPr>
        <w:t xml:space="preserve"> </w:t>
      </w:r>
      <w:r w:rsidR="00E95889" w:rsidRPr="00122E5D">
        <w:rPr>
          <w:rFonts w:ascii="Times New Roman" w:hAnsi="Times New Roman" w:cs="Times New Roman"/>
          <w:b/>
          <w:bCs/>
          <w:color w:val="000000" w:themeColor="text1"/>
          <w:sz w:val="26"/>
          <w:szCs w:val="26"/>
          <w:shd w:val="clear" w:color="auto" w:fill="FFFFFF"/>
        </w:rPr>
        <w:t>Zakonska regulativa o doniranju živih organa</w:t>
      </w:r>
      <w:bookmarkEnd w:id="8"/>
    </w:p>
    <w:p w14:paraId="2C14FF39" w14:textId="77777777" w:rsidR="00A2691B" w:rsidRPr="00A2691B" w:rsidRDefault="00A2691B" w:rsidP="00A2691B"/>
    <w:p w14:paraId="01B37E58" w14:textId="45447706" w:rsidR="000327CB" w:rsidRPr="00211323" w:rsidRDefault="000327CB"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 xml:space="preserve">Doniranje </w:t>
      </w:r>
      <w:r w:rsidR="00B425CF"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ivih organa je mogu</w:t>
      </w:r>
      <w:r w:rsidR="00B425CF" w:rsidRPr="00211323">
        <w:rPr>
          <w:rFonts w:ascii="Times New Roman" w:hAnsi="Times New Roman" w:cs="Times New Roman"/>
          <w:color w:val="000000"/>
          <w:sz w:val="24"/>
          <w:szCs w:val="24"/>
          <w:shd w:val="clear" w:color="auto" w:fill="FFFFFF"/>
        </w:rPr>
        <w:t>ć</w:t>
      </w:r>
      <w:r w:rsidRPr="00211323">
        <w:rPr>
          <w:rFonts w:ascii="Times New Roman" w:hAnsi="Times New Roman" w:cs="Times New Roman"/>
          <w:color w:val="000000"/>
          <w:sz w:val="24"/>
          <w:szCs w:val="24"/>
          <w:shd w:val="clear" w:color="auto" w:fill="FFFFFF"/>
        </w:rPr>
        <w:t xml:space="preserve">e samo ako su </w:t>
      </w:r>
      <w:r w:rsidR="00B425CF" w:rsidRPr="00211323">
        <w:rPr>
          <w:rFonts w:ascii="Times New Roman" w:hAnsi="Times New Roman" w:cs="Times New Roman"/>
          <w:color w:val="000000"/>
          <w:sz w:val="24"/>
          <w:szCs w:val="24"/>
          <w:shd w:val="clear" w:color="auto" w:fill="FFFFFF"/>
        </w:rPr>
        <w:t>donor</w:t>
      </w:r>
      <w:r w:rsidRPr="00211323">
        <w:rPr>
          <w:rFonts w:ascii="Times New Roman" w:hAnsi="Times New Roman" w:cs="Times New Roman"/>
          <w:color w:val="000000"/>
          <w:sz w:val="24"/>
          <w:szCs w:val="24"/>
          <w:shd w:val="clear" w:color="auto" w:fill="FFFFFF"/>
        </w:rPr>
        <w:t xml:space="preserve"> i primaoc bliski</w:t>
      </w:r>
      <w:r w:rsidR="00B425CF" w:rsidRPr="00211323">
        <w:rPr>
          <w:rFonts w:ascii="Times New Roman" w:hAnsi="Times New Roman" w:cs="Times New Roman"/>
          <w:color w:val="000000"/>
          <w:sz w:val="24"/>
          <w:szCs w:val="24"/>
          <w:shd w:val="clear" w:color="auto" w:fill="FFFFFF"/>
        </w:rPr>
        <w:t xml:space="preserve"> srodnici ili prijatelji sa neophodnom genetskom podudarnošću</w:t>
      </w:r>
      <w:r w:rsidRPr="00211323">
        <w:rPr>
          <w:rFonts w:ascii="Times New Roman" w:hAnsi="Times New Roman" w:cs="Times New Roman"/>
          <w:color w:val="000000"/>
          <w:sz w:val="24"/>
          <w:szCs w:val="24"/>
          <w:shd w:val="clear" w:color="auto" w:fill="FFFFFF"/>
        </w:rPr>
        <w:t>. To je slu</w:t>
      </w:r>
      <w:r w:rsidR="00B425CF"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aj kada su u pitanju rodbina prvog ili drugog stepena, zaru</w:t>
      </w:r>
      <w:r w:rsidR="00B425CF"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 xml:space="preserve">nici, registrovani </w:t>
      </w:r>
      <w:r w:rsidR="00B425CF"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ivotni partneri ili osobe u bliskoj osobnoj vezi. [7]</w:t>
      </w:r>
    </w:p>
    <w:p w14:paraId="27116D41" w14:textId="77777777" w:rsidR="000327CB" w:rsidRPr="00211323" w:rsidRDefault="000327CB" w:rsidP="00BF010D">
      <w:pPr>
        <w:spacing w:line="360" w:lineRule="auto"/>
        <w:jc w:val="both"/>
        <w:rPr>
          <w:rFonts w:ascii="Times New Roman" w:hAnsi="Times New Roman" w:cs="Times New Roman"/>
          <w:color w:val="000000"/>
          <w:sz w:val="24"/>
          <w:szCs w:val="24"/>
          <w:shd w:val="clear" w:color="auto" w:fill="FFFFFF"/>
        </w:rPr>
      </w:pPr>
    </w:p>
    <w:p w14:paraId="6E69D3B9" w14:textId="77777777" w:rsidR="0074281A" w:rsidRDefault="000327CB"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 xml:space="preserve">Zakon u Federaciji BiH usvojen 11/2017 dozvoljava </w:t>
      </w:r>
      <w:r w:rsidR="00B425CF" w:rsidRPr="00211323">
        <w:rPr>
          <w:rFonts w:ascii="Times New Roman" w:hAnsi="Times New Roman" w:cs="Times New Roman"/>
          <w:color w:val="000000"/>
          <w:sz w:val="24"/>
          <w:szCs w:val="24"/>
          <w:shd w:val="clear" w:color="auto" w:fill="FFFFFF"/>
        </w:rPr>
        <w:t>doniranje</w:t>
      </w:r>
      <w:r w:rsidRPr="00211323">
        <w:rPr>
          <w:rFonts w:ascii="Times New Roman" w:hAnsi="Times New Roman" w:cs="Times New Roman"/>
          <w:color w:val="000000"/>
          <w:sz w:val="24"/>
          <w:szCs w:val="24"/>
          <w:shd w:val="clear" w:color="auto" w:fill="FFFFFF"/>
        </w:rPr>
        <w:t xml:space="preserve"> organa za </w:t>
      </w:r>
      <w:r w:rsidR="00B425CF"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 xml:space="preserve">ivota od </w:t>
      </w:r>
      <w:r w:rsidR="00B425CF" w:rsidRPr="00211323">
        <w:rPr>
          <w:rFonts w:ascii="Times New Roman" w:hAnsi="Times New Roman" w:cs="Times New Roman"/>
          <w:color w:val="000000"/>
          <w:sz w:val="24"/>
          <w:szCs w:val="24"/>
          <w:shd w:val="clear" w:color="auto" w:fill="FFFFFF"/>
        </w:rPr>
        <w:t>č</w:t>
      </w:r>
      <w:r w:rsidR="00793FE2" w:rsidRPr="00211323">
        <w:rPr>
          <w:rFonts w:ascii="Times New Roman" w:hAnsi="Times New Roman" w:cs="Times New Roman"/>
          <w:color w:val="000000"/>
          <w:sz w:val="24"/>
          <w:szCs w:val="24"/>
          <w:shd w:val="clear" w:color="auto" w:fill="FFFFFF"/>
        </w:rPr>
        <w:t>l</w:t>
      </w:r>
      <w:r w:rsidRPr="00211323">
        <w:rPr>
          <w:rFonts w:ascii="Times New Roman" w:hAnsi="Times New Roman" w:cs="Times New Roman"/>
          <w:color w:val="000000"/>
          <w:sz w:val="24"/>
          <w:szCs w:val="24"/>
          <w:shd w:val="clear" w:color="auto" w:fill="FFFFFF"/>
        </w:rPr>
        <w:t xml:space="preserve">anova porodice do </w:t>
      </w:r>
      <w:r w:rsidR="00B425CF"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etvrtog koljena i supr</w:t>
      </w:r>
      <w:r w:rsidR="00AD75EF" w:rsidRPr="00211323">
        <w:rPr>
          <w:rFonts w:ascii="Times New Roman" w:hAnsi="Times New Roman" w:cs="Times New Roman"/>
          <w:color w:val="000000"/>
          <w:sz w:val="24"/>
          <w:szCs w:val="24"/>
          <w:shd w:val="clear" w:color="auto" w:fill="FFFFFF"/>
        </w:rPr>
        <w:t>u</w:t>
      </w:r>
      <w:r w:rsidR="00B425CF"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nika. U Republici Srpskoj je na snazi zakon iz 2009.</w:t>
      </w:r>
      <w:r w:rsidR="0074281A">
        <w:rPr>
          <w:rFonts w:ascii="Times New Roman" w:hAnsi="Times New Roman" w:cs="Times New Roman"/>
          <w:color w:val="000000"/>
          <w:sz w:val="24"/>
          <w:szCs w:val="24"/>
          <w:shd w:val="clear" w:color="auto" w:fill="FFFFFF"/>
        </w:rPr>
        <w:t>,</w:t>
      </w:r>
    </w:p>
    <w:p w14:paraId="43283C74" w14:textId="41AE3A69" w:rsidR="000D4B55" w:rsidRPr="0074281A" w:rsidRDefault="0074281A" w:rsidP="00BF010D">
      <w:pPr>
        <w:spacing w:line="360" w:lineRule="auto"/>
        <w:jc w:val="both"/>
        <w:rPr>
          <w:rFonts w:ascii="Times New Roman" w:eastAsia="Times New Roman" w:hAnsi="Times New Roman" w:cs="Times New Roman"/>
          <w:color w:val="000000" w:themeColor="text1"/>
          <w:sz w:val="24"/>
          <w:szCs w:val="24"/>
          <w:lang w:val="bs-Latn-BA" w:eastAsia="bs-Latn-BA" w:bidi="ar-SA"/>
        </w:rPr>
      </w:pPr>
      <w:r w:rsidRPr="00A130B9">
        <w:rPr>
          <w:rFonts w:ascii="Times New Roman" w:hAnsi="Times New Roman" w:cs="Times New Roman"/>
          <w:sz w:val="24"/>
          <w:szCs w:val="24"/>
          <w:lang w:val="bs-Latn-BA"/>
        </w:rPr>
        <w:t xml:space="preserve">postupak doniranja organa uređen je </w:t>
      </w:r>
      <w:r w:rsidRPr="00A130B9">
        <w:rPr>
          <w:rFonts w:ascii="Times New Roman" w:eastAsia="Times New Roman" w:hAnsi="Times New Roman" w:cs="Times New Roman"/>
          <w:b/>
          <w:bCs/>
          <w:color w:val="000000" w:themeColor="text1"/>
          <w:sz w:val="24"/>
          <w:szCs w:val="24"/>
          <w:lang w:val="bs-Latn-BA" w:eastAsia="bs-Latn-BA" w:bidi="ar-SA"/>
        </w:rPr>
        <w:t>Zakonom o presađivanju ljudskih organa</w:t>
      </w:r>
      <w:r w:rsidRPr="00A130B9">
        <w:rPr>
          <w:rFonts w:ascii="Times New Roman" w:eastAsia="Times New Roman" w:hAnsi="Times New Roman" w:cs="Times New Roman"/>
          <w:color w:val="000000" w:themeColor="text1"/>
          <w:sz w:val="24"/>
          <w:szCs w:val="24"/>
          <w:lang w:val="bs-Latn-BA" w:eastAsia="bs-Latn-BA" w:bidi="ar-SA"/>
        </w:rPr>
        <w:t xml:space="preserve"> </w:t>
      </w:r>
      <w:r w:rsidRPr="00A130B9">
        <w:rPr>
          <w:rFonts w:ascii="Times New Roman" w:eastAsia="Times New Roman" w:hAnsi="Times New Roman" w:cs="Times New Roman"/>
          <w:b/>
          <w:bCs/>
          <w:color w:val="000000" w:themeColor="text1"/>
          <w:sz w:val="24"/>
          <w:szCs w:val="24"/>
          <w:lang w:val="bs-Latn-BA" w:eastAsia="bs-Latn-BA" w:bidi="ar-SA"/>
        </w:rPr>
        <w:t>(“Službeni glasnik Republike Srpske”, br. 14/10)</w:t>
      </w:r>
      <w:r w:rsidRPr="00A130B9">
        <w:rPr>
          <w:rFonts w:ascii="Times New Roman" w:eastAsia="Times New Roman" w:hAnsi="Times New Roman" w:cs="Times New Roman"/>
          <w:color w:val="000000" w:themeColor="text1"/>
          <w:sz w:val="24"/>
          <w:szCs w:val="24"/>
          <w:lang w:val="bs-Latn-BA" w:eastAsia="bs-Latn-BA" w:bidi="ar-SA"/>
        </w:rPr>
        <w:t>, koji također propisuje uslove i postupke za doniranje i presađivanje organa i tkiva.[11]</w:t>
      </w:r>
      <w:r>
        <w:rPr>
          <w:rFonts w:ascii="Times New Roman" w:eastAsia="Times New Roman" w:hAnsi="Times New Roman" w:cs="Times New Roman"/>
          <w:color w:val="000000" w:themeColor="text1"/>
          <w:sz w:val="24"/>
          <w:szCs w:val="24"/>
          <w:lang w:val="bs-Latn-BA" w:eastAsia="bs-Latn-BA" w:bidi="ar-SA"/>
        </w:rPr>
        <w:t xml:space="preserve"> </w:t>
      </w:r>
      <w:r w:rsidR="000327CB" w:rsidRPr="00211323">
        <w:rPr>
          <w:rFonts w:ascii="Times New Roman" w:hAnsi="Times New Roman" w:cs="Times New Roman"/>
          <w:color w:val="000000"/>
          <w:sz w:val="24"/>
          <w:szCs w:val="24"/>
          <w:shd w:val="clear" w:color="auto" w:fill="FFFFFF"/>
        </w:rPr>
        <w:t>Rijetko se de</w:t>
      </w:r>
      <w:r w:rsidR="00B425CF" w:rsidRPr="00211323">
        <w:rPr>
          <w:rFonts w:ascii="Times New Roman" w:hAnsi="Times New Roman" w:cs="Times New Roman"/>
          <w:color w:val="000000"/>
          <w:sz w:val="24"/>
          <w:szCs w:val="24"/>
          <w:shd w:val="clear" w:color="auto" w:fill="FFFFFF"/>
        </w:rPr>
        <w:t>š</w:t>
      </w:r>
      <w:r w:rsidR="000327CB" w:rsidRPr="00211323">
        <w:rPr>
          <w:rFonts w:ascii="Times New Roman" w:hAnsi="Times New Roman" w:cs="Times New Roman"/>
          <w:color w:val="000000"/>
          <w:sz w:val="24"/>
          <w:szCs w:val="24"/>
          <w:shd w:val="clear" w:color="auto" w:fill="FFFFFF"/>
        </w:rPr>
        <w:t xml:space="preserve">ava da se od </w:t>
      </w:r>
      <w:r w:rsidR="00B425CF" w:rsidRPr="00211323">
        <w:rPr>
          <w:rFonts w:ascii="Times New Roman" w:hAnsi="Times New Roman" w:cs="Times New Roman"/>
          <w:color w:val="000000"/>
          <w:sz w:val="24"/>
          <w:szCs w:val="24"/>
          <w:shd w:val="clear" w:color="auto" w:fill="FFFFFF"/>
        </w:rPr>
        <w:t>ž</w:t>
      </w:r>
      <w:r w:rsidR="000327CB" w:rsidRPr="00211323">
        <w:rPr>
          <w:rFonts w:ascii="Times New Roman" w:hAnsi="Times New Roman" w:cs="Times New Roman"/>
          <w:color w:val="000000"/>
          <w:sz w:val="24"/>
          <w:szCs w:val="24"/>
          <w:shd w:val="clear" w:color="auto" w:fill="FFFFFF"/>
        </w:rPr>
        <w:t xml:space="preserve">ivog </w:t>
      </w:r>
      <w:r w:rsidR="00B425CF" w:rsidRPr="00211323">
        <w:rPr>
          <w:rFonts w:ascii="Times New Roman" w:hAnsi="Times New Roman" w:cs="Times New Roman"/>
          <w:color w:val="000000"/>
          <w:sz w:val="24"/>
          <w:szCs w:val="24"/>
          <w:shd w:val="clear" w:color="auto" w:fill="FFFFFF"/>
        </w:rPr>
        <w:t>donora</w:t>
      </w:r>
      <w:r w:rsidR="000327CB" w:rsidRPr="00211323">
        <w:rPr>
          <w:rFonts w:ascii="Times New Roman" w:hAnsi="Times New Roman" w:cs="Times New Roman"/>
          <w:color w:val="000000"/>
          <w:sz w:val="24"/>
          <w:szCs w:val="24"/>
          <w:shd w:val="clear" w:color="auto" w:fill="FFFFFF"/>
        </w:rPr>
        <w:t xml:space="preserve"> uzima dio jetre, plu</w:t>
      </w:r>
      <w:r w:rsidR="00B425CF" w:rsidRPr="00211323">
        <w:rPr>
          <w:rFonts w:ascii="Times New Roman" w:hAnsi="Times New Roman" w:cs="Times New Roman"/>
          <w:color w:val="000000"/>
          <w:sz w:val="24"/>
          <w:szCs w:val="24"/>
          <w:shd w:val="clear" w:color="auto" w:fill="FFFFFF"/>
        </w:rPr>
        <w:t>ć</w:t>
      </w:r>
      <w:r w:rsidR="000327CB" w:rsidRPr="00211323">
        <w:rPr>
          <w:rFonts w:ascii="Times New Roman" w:hAnsi="Times New Roman" w:cs="Times New Roman"/>
          <w:color w:val="000000"/>
          <w:sz w:val="24"/>
          <w:szCs w:val="24"/>
          <w:shd w:val="clear" w:color="auto" w:fill="FFFFFF"/>
        </w:rPr>
        <w:t>a ili crijeva.</w:t>
      </w:r>
      <w:r w:rsidR="007F3A98" w:rsidRPr="00211323">
        <w:rPr>
          <w:rFonts w:ascii="Times New Roman" w:hAnsi="Times New Roman" w:cs="Times New Roman"/>
          <w:color w:val="000000"/>
          <w:sz w:val="24"/>
          <w:szCs w:val="24"/>
          <w:shd w:val="clear" w:color="auto" w:fill="FFFFFF"/>
        </w:rPr>
        <w:t>[</w:t>
      </w:r>
      <w:r w:rsidR="000D4B55" w:rsidRPr="00211323">
        <w:rPr>
          <w:rFonts w:ascii="Times New Roman" w:hAnsi="Times New Roman" w:cs="Times New Roman"/>
          <w:sz w:val="24"/>
          <w:szCs w:val="24"/>
          <w:lang w:val="en-US"/>
        </w:rPr>
        <w:t>6]</w:t>
      </w:r>
    </w:p>
    <w:p w14:paraId="6D41D82F" w14:textId="120F7C29" w:rsidR="00D01912" w:rsidRPr="00211323" w:rsidRDefault="00D01912" w:rsidP="00BF010D">
      <w:pPr>
        <w:spacing w:line="360" w:lineRule="auto"/>
        <w:jc w:val="both"/>
        <w:rPr>
          <w:rFonts w:ascii="Times New Roman" w:hAnsi="Times New Roman" w:cs="Times New Roman"/>
          <w:sz w:val="24"/>
          <w:szCs w:val="24"/>
          <w:lang w:val="en-US"/>
        </w:rPr>
      </w:pPr>
    </w:p>
    <w:p w14:paraId="5B85E059" w14:textId="43DDA4BE" w:rsidR="00D01912" w:rsidRPr="00211323" w:rsidRDefault="00D01912"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Tro</w:t>
      </w:r>
      <w:r w:rsidR="00B425CF"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kove donora snosi zdravstveno osiguranje primaoca</w:t>
      </w:r>
      <w:r w:rsidR="00122E5D">
        <w:rPr>
          <w:rFonts w:ascii="Times New Roman" w:hAnsi="Times New Roman" w:cs="Times New Roman"/>
          <w:color w:val="000000"/>
          <w:sz w:val="24"/>
          <w:szCs w:val="24"/>
          <w:shd w:val="clear" w:color="auto" w:fill="FFFFFF"/>
        </w:rPr>
        <w:t xml:space="preserve">, gdje </w:t>
      </w:r>
      <w:r w:rsidR="00B425CF" w:rsidRPr="00211323">
        <w:rPr>
          <w:rFonts w:ascii="Times New Roman" w:hAnsi="Times New Roman" w:cs="Times New Roman"/>
          <w:color w:val="000000"/>
          <w:sz w:val="24"/>
          <w:szCs w:val="24"/>
          <w:shd w:val="clear" w:color="auto" w:fill="FFFFFF"/>
        </w:rPr>
        <w:t>zavod zdravstvenog osiguranja</w:t>
      </w:r>
      <w:r w:rsidRPr="00211323">
        <w:rPr>
          <w:rFonts w:ascii="Times New Roman" w:hAnsi="Times New Roman" w:cs="Times New Roman"/>
          <w:color w:val="000000"/>
          <w:sz w:val="24"/>
          <w:szCs w:val="24"/>
          <w:shd w:val="clear" w:color="auto" w:fill="FFFFFF"/>
        </w:rPr>
        <w:t xml:space="preserve"> obavje</w:t>
      </w:r>
      <w:r w:rsidR="00B425CF"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tava donor</w:t>
      </w:r>
      <w:r w:rsidR="00B425CF" w:rsidRPr="00211323">
        <w:rPr>
          <w:rFonts w:ascii="Times New Roman" w:hAnsi="Times New Roman" w:cs="Times New Roman"/>
          <w:color w:val="000000"/>
          <w:sz w:val="24"/>
          <w:szCs w:val="24"/>
          <w:shd w:val="clear" w:color="auto" w:fill="FFFFFF"/>
        </w:rPr>
        <w:t>a</w:t>
      </w:r>
      <w:r w:rsidRPr="00211323">
        <w:rPr>
          <w:rFonts w:ascii="Times New Roman" w:hAnsi="Times New Roman" w:cs="Times New Roman"/>
          <w:color w:val="000000"/>
          <w:sz w:val="24"/>
          <w:szCs w:val="24"/>
          <w:shd w:val="clear" w:color="auto" w:fill="FFFFFF"/>
        </w:rPr>
        <w:t xml:space="preserve"> i primaoc organa</w:t>
      </w:r>
      <w:r w:rsidR="00122E5D">
        <w:rPr>
          <w:rFonts w:ascii="Times New Roman" w:hAnsi="Times New Roman" w:cs="Times New Roman"/>
          <w:color w:val="000000"/>
          <w:sz w:val="24"/>
          <w:szCs w:val="24"/>
          <w:shd w:val="clear" w:color="auto" w:fill="FFFFFF"/>
        </w:rPr>
        <w:t>, prije same transplantacije.</w:t>
      </w:r>
      <w:r w:rsidR="003B460E">
        <w:rPr>
          <w:rFonts w:ascii="Times New Roman" w:hAnsi="Times New Roman" w:cs="Times New Roman"/>
          <w:color w:val="000000"/>
          <w:sz w:val="24"/>
          <w:szCs w:val="24"/>
          <w:shd w:val="clear" w:color="auto" w:fill="FFFFFF"/>
        </w:rPr>
        <w:t xml:space="preserve"> </w:t>
      </w:r>
      <w:r w:rsidRPr="00211323">
        <w:rPr>
          <w:rFonts w:ascii="Times New Roman" w:hAnsi="Times New Roman" w:cs="Times New Roman"/>
          <w:color w:val="000000"/>
          <w:sz w:val="24"/>
          <w:szCs w:val="24"/>
          <w:shd w:val="clear" w:color="auto" w:fill="FFFFFF"/>
        </w:rPr>
        <w:t xml:space="preserve">Zakon o zdravstvenom osiguranju propisuje da </w:t>
      </w:r>
      <w:r w:rsidR="0066012D"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ivi donor ima direktno pravo na lije</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enje od strane zakonskog zdravst</w:t>
      </w:r>
      <w:r w:rsidR="0066012D" w:rsidRPr="00211323">
        <w:rPr>
          <w:rFonts w:ascii="Times New Roman" w:hAnsi="Times New Roman" w:cs="Times New Roman"/>
          <w:color w:val="000000"/>
          <w:sz w:val="24"/>
          <w:szCs w:val="24"/>
          <w:shd w:val="clear" w:color="auto" w:fill="FFFFFF"/>
        </w:rPr>
        <w:t>ve</w:t>
      </w:r>
      <w:r w:rsidRPr="00211323">
        <w:rPr>
          <w:rFonts w:ascii="Times New Roman" w:hAnsi="Times New Roman" w:cs="Times New Roman"/>
          <w:color w:val="000000"/>
          <w:sz w:val="24"/>
          <w:szCs w:val="24"/>
          <w:shd w:val="clear" w:color="auto" w:fill="FFFFFF"/>
        </w:rPr>
        <w:t>nog osiguranja primaoca organa, bez obzira na njegov status osiguranja. U to lije</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enje je uklju</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eno ambulantno, bolni</w:t>
      </w:r>
      <w:r w:rsidR="00AD75EF"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ko lije</w:t>
      </w:r>
      <w:r w:rsidR="0066012D" w:rsidRPr="00211323">
        <w:rPr>
          <w:rFonts w:ascii="Times New Roman" w:hAnsi="Times New Roman" w:cs="Times New Roman"/>
          <w:color w:val="000000"/>
          <w:sz w:val="24"/>
          <w:szCs w:val="24"/>
          <w:shd w:val="clear" w:color="auto" w:fill="FFFFFF"/>
        </w:rPr>
        <w:t>č</w:t>
      </w:r>
      <w:r w:rsidR="00AD75EF" w:rsidRPr="00211323">
        <w:rPr>
          <w:rFonts w:ascii="Times New Roman" w:hAnsi="Times New Roman" w:cs="Times New Roman"/>
          <w:color w:val="000000"/>
          <w:sz w:val="24"/>
          <w:szCs w:val="24"/>
          <w:shd w:val="clear" w:color="auto" w:fill="FFFFFF"/>
        </w:rPr>
        <w:t>e</w:t>
      </w:r>
      <w:r w:rsidRPr="00211323">
        <w:rPr>
          <w:rFonts w:ascii="Times New Roman" w:hAnsi="Times New Roman" w:cs="Times New Roman"/>
          <w:color w:val="000000"/>
          <w:sz w:val="24"/>
          <w:szCs w:val="24"/>
          <w:shd w:val="clear" w:color="auto" w:fill="FFFFFF"/>
        </w:rPr>
        <w:t>nje, medicinska njega prije i poslije, usluge rehabilitacije, naknada za bolovanje i neophodne putne tro</w:t>
      </w:r>
      <w:r w:rsidR="0066012D"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kove.</w:t>
      </w:r>
    </w:p>
    <w:p w14:paraId="39FCA168" w14:textId="77777777" w:rsidR="00D01912" w:rsidRPr="00211323" w:rsidRDefault="00D01912" w:rsidP="00BF010D">
      <w:pPr>
        <w:spacing w:line="360" w:lineRule="auto"/>
        <w:jc w:val="both"/>
        <w:rPr>
          <w:rFonts w:ascii="Times New Roman" w:hAnsi="Times New Roman" w:cs="Times New Roman"/>
          <w:color w:val="000000"/>
          <w:sz w:val="24"/>
          <w:szCs w:val="24"/>
          <w:shd w:val="clear" w:color="auto" w:fill="FFFFFF"/>
        </w:rPr>
      </w:pPr>
    </w:p>
    <w:p w14:paraId="2BC8DBEA" w14:textId="40DFF222" w:rsidR="00D01912" w:rsidRPr="00211323" w:rsidRDefault="00D01912" w:rsidP="00BF010D">
      <w:pPr>
        <w:spacing w:line="360" w:lineRule="auto"/>
        <w:jc w:val="both"/>
        <w:rPr>
          <w:rFonts w:ascii="Times New Roman" w:hAnsi="Times New Roman" w:cs="Times New Roman"/>
          <w:color w:val="000000"/>
          <w:sz w:val="24"/>
          <w:szCs w:val="24"/>
          <w:shd w:val="clear" w:color="auto" w:fill="FFFFFF"/>
        </w:rPr>
      </w:pPr>
      <w:r w:rsidRPr="00211323">
        <w:rPr>
          <w:rFonts w:ascii="Times New Roman" w:hAnsi="Times New Roman" w:cs="Times New Roman"/>
          <w:color w:val="000000"/>
          <w:sz w:val="24"/>
          <w:szCs w:val="24"/>
          <w:shd w:val="clear" w:color="auto" w:fill="FFFFFF"/>
        </w:rPr>
        <w:t>Primaoc koji ima pr</w:t>
      </w:r>
      <w:r w:rsidR="0066012D" w:rsidRPr="00211323">
        <w:rPr>
          <w:rFonts w:ascii="Times New Roman" w:hAnsi="Times New Roman" w:cs="Times New Roman"/>
          <w:color w:val="000000"/>
          <w:sz w:val="24"/>
          <w:szCs w:val="24"/>
          <w:shd w:val="clear" w:color="auto" w:fill="FFFFFF"/>
        </w:rPr>
        <w:t>i</w:t>
      </w:r>
      <w:r w:rsidRPr="00211323">
        <w:rPr>
          <w:rFonts w:ascii="Times New Roman" w:hAnsi="Times New Roman" w:cs="Times New Roman"/>
          <w:color w:val="000000"/>
          <w:sz w:val="24"/>
          <w:szCs w:val="24"/>
          <w:shd w:val="clear" w:color="auto" w:fill="FFFFFF"/>
        </w:rPr>
        <w:t>vatno zdravst</w:t>
      </w:r>
      <w:r w:rsidR="0066012D" w:rsidRPr="00211323">
        <w:rPr>
          <w:rFonts w:ascii="Times New Roman" w:hAnsi="Times New Roman" w:cs="Times New Roman"/>
          <w:color w:val="000000"/>
          <w:sz w:val="24"/>
          <w:szCs w:val="24"/>
          <w:shd w:val="clear" w:color="auto" w:fill="FFFFFF"/>
        </w:rPr>
        <w:t>ve</w:t>
      </w:r>
      <w:r w:rsidRPr="00211323">
        <w:rPr>
          <w:rFonts w:ascii="Times New Roman" w:hAnsi="Times New Roman" w:cs="Times New Roman"/>
          <w:color w:val="000000"/>
          <w:sz w:val="24"/>
          <w:szCs w:val="24"/>
          <w:shd w:val="clear" w:color="auto" w:fill="FFFFFF"/>
        </w:rPr>
        <w:t>no osiguranje, njegovo osiguranje pokriva i donora organa, koje je regulisano dobrovoljnom izjavom. Po potrebi mo</w:t>
      </w:r>
      <w:r w:rsidR="0066012D" w:rsidRPr="00211323">
        <w:rPr>
          <w:rFonts w:ascii="Times New Roman" w:hAnsi="Times New Roman" w:cs="Times New Roman"/>
          <w:color w:val="000000"/>
          <w:sz w:val="24"/>
          <w:szCs w:val="24"/>
          <w:shd w:val="clear" w:color="auto" w:fill="FFFFFF"/>
        </w:rPr>
        <w:t>ž</w:t>
      </w:r>
      <w:r w:rsidRPr="00211323">
        <w:rPr>
          <w:rFonts w:ascii="Times New Roman" w:hAnsi="Times New Roman" w:cs="Times New Roman"/>
          <w:color w:val="000000"/>
          <w:sz w:val="24"/>
          <w:szCs w:val="24"/>
          <w:shd w:val="clear" w:color="auto" w:fill="FFFFFF"/>
        </w:rPr>
        <w:t>e biti uklju</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en drugi osigurava</w:t>
      </w:r>
      <w:r w:rsidR="0066012D" w:rsidRPr="00211323">
        <w:rPr>
          <w:rFonts w:ascii="Times New Roman" w:hAnsi="Times New Roman" w:cs="Times New Roman"/>
          <w:color w:val="000000"/>
          <w:sz w:val="24"/>
          <w:szCs w:val="24"/>
          <w:shd w:val="clear" w:color="auto" w:fill="FFFFFF"/>
        </w:rPr>
        <w:t>č</w:t>
      </w:r>
      <w:r w:rsidRPr="00211323">
        <w:rPr>
          <w:rFonts w:ascii="Times New Roman" w:hAnsi="Times New Roman" w:cs="Times New Roman"/>
          <w:color w:val="000000"/>
          <w:sz w:val="24"/>
          <w:szCs w:val="24"/>
          <w:shd w:val="clear" w:color="auto" w:fill="FFFFFF"/>
        </w:rPr>
        <w:t xml:space="preserve"> kao npr</w:t>
      </w:r>
      <w:r w:rsidR="0066012D" w:rsidRPr="00211323">
        <w:rPr>
          <w:rFonts w:ascii="Times New Roman" w:hAnsi="Times New Roman" w:cs="Times New Roman"/>
          <w:color w:val="000000"/>
          <w:sz w:val="24"/>
          <w:szCs w:val="24"/>
          <w:shd w:val="clear" w:color="auto" w:fill="FFFFFF"/>
        </w:rPr>
        <w:t>.</w:t>
      </w:r>
      <w:r w:rsidRPr="00211323">
        <w:rPr>
          <w:rFonts w:ascii="Times New Roman" w:hAnsi="Times New Roman" w:cs="Times New Roman"/>
          <w:color w:val="000000"/>
          <w:sz w:val="24"/>
          <w:szCs w:val="24"/>
          <w:shd w:val="clear" w:color="auto" w:fill="FFFFFF"/>
        </w:rPr>
        <w:t xml:space="preserve"> ured za pomo</w:t>
      </w:r>
      <w:r w:rsidR="0066012D" w:rsidRPr="00211323">
        <w:rPr>
          <w:rFonts w:ascii="Times New Roman" w:hAnsi="Times New Roman" w:cs="Times New Roman"/>
          <w:color w:val="000000"/>
          <w:sz w:val="24"/>
          <w:szCs w:val="24"/>
          <w:shd w:val="clear" w:color="auto" w:fill="FFFFFF"/>
        </w:rPr>
        <w:t>ć</w:t>
      </w:r>
      <w:r w:rsidRPr="00211323">
        <w:rPr>
          <w:rFonts w:ascii="Times New Roman" w:hAnsi="Times New Roman" w:cs="Times New Roman"/>
          <w:color w:val="000000"/>
          <w:sz w:val="24"/>
          <w:szCs w:val="24"/>
          <w:shd w:val="clear" w:color="auto" w:fill="FFFFFF"/>
        </w:rPr>
        <w:t>, koji srazmjerno pokriva tro</w:t>
      </w:r>
      <w:r w:rsidR="0066012D" w:rsidRPr="00211323">
        <w:rPr>
          <w:rFonts w:ascii="Times New Roman" w:hAnsi="Times New Roman" w:cs="Times New Roman"/>
          <w:color w:val="000000"/>
          <w:sz w:val="24"/>
          <w:szCs w:val="24"/>
          <w:shd w:val="clear" w:color="auto" w:fill="FFFFFF"/>
        </w:rPr>
        <w:t>š</w:t>
      </w:r>
      <w:r w:rsidRPr="00211323">
        <w:rPr>
          <w:rFonts w:ascii="Times New Roman" w:hAnsi="Times New Roman" w:cs="Times New Roman"/>
          <w:color w:val="000000"/>
          <w:sz w:val="24"/>
          <w:szCs w:val="24"/>
          <w:shd w:val="clear" w:color="auto" w:fill="FFFFFF"/>
        </w:rPr>
        <w:t>kove.</w:t>
      </w:r>
    </w:p>
    <w:p w14:paraId="4ACE7949" w14:textId="77777777" w:rsidR="004162AB" w:rsidRPr="00211323" w:rsidRDefault="004162AB" w:rsidP="00BF010D">
      <w:pPr>
        <w:spacing w:line="360" w:lineRule="auto"/>
        <w:jc w:val="both"/>
        <w:rPr>
          <w:rFonts w:ascii="Times New Roman" w:hAnsi="Times New Roman" w:cs="Times New Roman"/>
          <w:color w:val="000000"/>
          <w:sz w:val="24"/>
          <w:szCs w:val="24"/>
          <w:shd w:val="clear" w:color="auto" w:fill="FFFFFF"/>
        </w:rPr>
      </w:pPr>
    </w:p>
    <w:p w14:paraId="462CB2D8" w14:textId="26CA236A" w:rsidR="005D5520" w:rsidRPr="00211323" w:rsidRDefault="005D5520" w:rsidP="002511AF">
      <w:pPr>
        <w:jc w:val="both"/>
        <w:rPr>
          <w:rFonts w:ascii="Times New Roman" w:hAnsi="Times New Roman" w:cs="Times New Roman"/>
          <w:sz w:val="24"/>
          <w:szCs w:val="24"/>
          <w:lang w:val="en-US"/>
        </w:rPr>
      </w:pPr>
    </w:p>
    <w:p w14:paraId="33BD7333" w14:textId="31D5A707" w:rsidR="00DC49F4" w:rsidRDefault="00DC49F4" w:rsidP="00A2691B">
      <w:pPr>
        <w:pStyle w:val="Heading2"/>
        <w:jc w:val="both"/>
        <w:rPr>
          <w:rFonts w:ascii="Times New Roman" w:hAnsi="Times New Roman" w:cs="Times New Roman"/>
          <w:b/>
          <w:bCs/>
          <w:color w:val="000000" w:themeColor="text1"/>
          <w:sz w:val="28"/>
          <w:szCs w:val="28"/>
          <w:lang w:val="en-US"/>
        </w:rPr>
      </w:pPr>
      <w:bookmarkStart w:id="9" w:name="_Toc206456164"/>
      <w:r w:rsidRPr="00122E5D">
        <w:rPr>
          <w:rFonts w:ascii="Times New Roman" w:hAnsi="Times New Roman" w:cs="Times New Roman"/>
          <w:b/>
          <w:bCs/>
          <w:color w:val="000000" w:themeColor="text1"/>
          <w:sz w:val="28"/>
          <w:szCs w:val="28"/>
          <w:lang w:val="en-US"/>
        </w:rPr>
        <w:t>2.</w:t>
      </w:r>
      <w:r w:rsidR="003A024E">
        <w:rPr>
          <w:rFonts w:ascii="Times New Roman" w:hAnsi="Times New Roman" w:cs="Times New Roman"/>
          <w:b/>
          <w:bCs/>
          <w:color w:val="000000" w:themeColor="text1"/>
          <w:sz w:val="28"/>
          <w:szCs w:val="28"/>
          <w:lang w:val="en-US"/>
        </w:rPr>
        <w:t>5</w:t>
      </w:r>
      <w:r w:rsidRPr="00122E5D">
        <w:rPr>
          <w:rFonts w:ascii="Times New Roman" w:hAnsi="Times New Roman" w:cs="Times New Roman"/>
          <w:b/>
          <w:bCs/>
          <w:color w:val="000000" w:themeColor="text1"/>
          <w:sz w:val="28"/>
          <w:szCs w:val="28"/>
          <w:lang w:val="en-US"/>
        </w:rPr>
        <w:t>.</w:t>
      </w:r>
      <w:r w:rsidR="00BF010D" w:rsidRPr="00122E5D">
        <w:rPr>
          <w:rFonts w:ascii="Times New Roman" w:hAnsi="Times New Roman" w:cs="Times New Roman"/>
          <w:b/>
          <w:bCs/>
          <w:color w:val="000000" w:themeColor="text1"/>
          <w:sz w:val="28"/>
          <w:szCs w:val="28"/>
          <w:lang w:val="en-US"/>
        </w:rPr>
        <w:t xml:space="preserve"> </w:t>
      </w:r>
      <w:r w:rsidRPr="00122E5D">
        <w:rPr>
          <w:rFonts w:ascii="Times New Roman" w:hAnsi="Times New Roman" w:cs="Times New Roman"/>
          <w:b/>
          <w:bCs/>
          <w:color w:val="000000" w:themeColor="text1"/>
          <w:sz w:val="28"/>
          <w:szCs w:val="28"/>
          <w:lang w:val="en-US"/>
        </w:rPr>
        <w:t xml:space="preserve">Zakon o </w:t>
      </w:r>
      <w:proofErr w:type="spellStart"/>
      <w:r w:rsidRPr="00122E5D">
        <w:rPr>
          <w:rFonts w:ascii="Times New Roman" w:hAnsi="Times New Roman" w:cs="Times New Roman"/>
          <w:b/>
          <w:bCs/>
          <w:color w:val="000000" w:themeColor="text1"/>
          <w:sz w:val="28"/>
          <w:szCs w:val="28"/>
          <w:lang w:val="en-US"/>
        </w:rPr>
        <w:t>transplantaciji</w:t>
      </w:r>
      <w:proofErr w:type="spellEnd"/>
      <w:r w:rsidRPr="00122E5D">
        <w:rPr>
          <w:rFonts w:ascii="Times New Roman" w:hAnsi="Times New Roman" w:cs="Times New Roman"/>
          <w:b/>
          <w:bCs/>
          <w:color w:val="000000" w:themeColor="text1"/>
          <w:sz w:val="28"/>
          <w:szCs w:val="28"/>
          <w:lang w:val="en-US"/>
        </w:rPr>
        <w:t xml:space="preserve"> organa </w:t>
      </w:r>
      <w:proofErr w:type="spellStart"/>
      <w:r w:rsidR="0066012D" w:rsidRPr="00122E5D">
        <w:rPr>
          <w:rFonts w:ascii="Times New Roman" w:hAnsi="Times New Roman" w:cs="Times New Roman"/>
          <w:b/>
          <w:bCs/>
          <w:color w:val="000000" w:themeColor="text1"/>
          <w:sz w:val="28"/>
          <w:szCs w:val="28"/>
          <w:lang w:val="en-US"/>
        </w:rPr>
        <w:t>i</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tkiva</w:t>
      </w:r>
      <w:proofErr w:type="spellEnd"/>
      <w:r w:rsidRPr="00122E5D">
        <w:rPr>
          <w:rFonts w:ascii="Times New Roman" w:hAnsi="Times New Roman" w:cs="Times New Roman"/>
          <w:b/>
          <w:bCs/>
          <w:color w:val="000000" w:themeColor="text1"/>
          <w:sz w:val="28"/>
          <w:szCs w:val="28"/>
          <w:lang w:val="en-US"/>
        </w:rPr>
        <w:t xml:space="preserve"> u </w:t>
      </w:r>
      <w:proofErr w:type="spellStart"/>
      <w:r w:rsidRPr="00122E5D">
        <w:rPr>
          <w:rFonts w:ascii="Times New Roman" w:hAnsi="Times New Roman" w:cs="Times New Roman"/>
          <w:b/>
          <w:bCs/>
          <w:color w:val="000000" w:themeColor="text1"/>
          <w:sz w:val="28"/>
          <w:szCs w:val="28"/>
          <w:lang w:val="en-US"/>
        </w:rPr>
        <w:t>svrhu</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lije</w:t>
      </w:r>
      <w:r w:rsidR="0066012D" w:rsidRPr="00122E5D">
        <w:rPr>
          <w:rFonts w:ascii="Times New Roman" w:hAnsi="Times New Roman" w:cs="Times New Roman"/>
          <w:b/>
          <w:bCs/>
          <w:color w:val="000000" w:themeColor="text1"/>
          <w:sz w:val="28"/>
          <w:szCs w:val="28"/>
          <w:lang w:val="en-US"/>
        </w:rPr>
        <w:t>č</w:t>
      </w:r>
      <w:r w:rsidRPr="00122E5D">
        <w:rPr>
          <w:rFonts w:ascii="Times New Roman" w:hAnsi="Times New Roman" w:cs="Times New Roman"/>
          <w:b/>
          <w:bCs/>
          <w:color w:val="000000" w:themeColor="text1"/>
          <w:sz w:val="28"/>
          <w:szCs w:val="28"/>
          <w:lang w:val="en-US"/>
        </w:rPr>
        <w:t>enja</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Federacije</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Bosne</w:t>
      </w:r>
      <w:proofErr w:type="spellEnd"/>
      <w:r w:rsidRPr="00122E5D">
        <w:rPr>
          <w:rFonts w:ascii="Times New Roman" w:hAnsi="Times New Roman" w:cs="Times New Roman"/>
          <w:b/>
          <w:bCs/>
          <w:color w:val="000000" w:themeColor="text1"/>
          <w:sz w:val="28"/>
          <w:szCs w:val="28"/>
          <w:lang w:val="en-US"/>
        </w:rPr>
        <w:t xml:space="preserve"> </w:t>
      </w:r>
      <w:proofErr w:type="spellStart"/>
      <w:r w:rsidR="0066012D" w:rsidRPr="00122E5D">
        <w:rPr>
          <w:rFonts w:ascii="Times New Roman" w:hAnsi="Times New Roman" w:cs="Times New Roman"/>
          <w:b/>
          <w:bCs/>
          <w:color w:val="000000" w:themeColor="text1"/>
          <w:sz w:val="28"/>
          <w:szCs w:val="28"/>
          <w:lang w:val="en-US"/>
        </w:rPr>
        <w:t>i</w:t>
      </w:r>
      <w:proofErr w:type="spellEnd"/>
      <w:r w:rsidRPr="00122E5D">
        <w:rPr>
          <w:rFonts w:ascii="Times New Roman" w:hAnsi="Times New Roman" w:cs="Times New Roman"/>
          <w:b/>
          <w:bCs/>
          <w:color w:val="000000" w:themeColor="text1"/>
          <w:sz w:val="28"/>
          <w:szCs w:val="28"/>
          <w:lang w:val="en-US"/>
        </w:rPr>
        <w:t xml:space="preserve"> </w:t>
      </w:r>
      <w:proofErr w:type="spellStart"/>
      <w:r w:rsidRPr="00122E5D">
        <w:rPr>
          <w:rFonts w:ascii="Times New Roman" w:hAnsi="Times New Roman" w:cs="Times New Roman"/>
          <w:b/>
          <w:bCs/>
          <w:color w:val="000000" w:themeColor="text1"/>
          <w:sz w:val="28"/>
          <w:szCs w:val="28"/>
          <w:lang w:val="en-US"/>
        </w:rPr>
        <w:t>Hercegovine</w:t>
      </w:r>
      <w:bookmarkEnd w:id="9"/>
      <w:proofErr w:type="spellEnd"/>
    </w:p>
    <w:p w14:paraId="78962F06" w14:textId="3496E9F3" w:rsidR="00DC49F4" w:rsidRPr="00211323" w:rsidRDefault="00DC49F4" w:rsidP="002511AF">
      <w:pPr>
        <w:jc w:val="both"/>
        <w:rPr>
          <w:rFonts w:ascii="Times New Roman" w:hAnsi="Times New Roman" w:cs="Times New Roman"/>
          <w:sz w:val="24"/>
          <w:szCs w:val="24"/>
          <w:lang w:val="en-US"/>
        </w:rPr>
      </w:pPr>
    </w:p>
    <w:p w14:paraId="5DD6340B" w14:textId="77777777" w:rsidR="00122E5D" w:rsidRPr="00211323" w:rsidRDefault="00D04424" w:rsidP="00122E5D">
      <w:pPr>
        <w:spacing w:line="360" w:lineRule="auto"/>
        <w:jc w:val="both"/>
        <w:rPr>
          <w:rFonts w:ascii="Times New Roman" w:hAnsi="Times New Roman" w:cs="Times New Roman"/>
          <w:color w:val="3F3F46"/>
          <w:sz w:val="24"/>
          <w:szCs w:val="24"/>
          <w:shd w:val="clear" w:color="auto" w:fill="FFFFFF"/>
          <w:lang w:val="en-US"/>
        </w:rPr>
      </w:pPr>
      <w:r w:rsidRPr="00211323">
        <w:rPr>
          <w:rFonts w:ascii="Times New Roman" w:hAnsi="Times New Roman" w:cs="Times New Roman"/>
          <w:sz w:val="24"/>
          <w:szCs w:val="24"/>
          <w:lang w:val="en-US"/>
        </w:rPr>
        <w:t>Zakon</w:t>
      </w:r>
      <w:r w:rsidR="00AD75EF" w:rsidRPr="00211323">
        <w:rPr>
          <w:rFonts w:ascii="Times New Roman" w:hAnsi="Times New Roman" w:cs="Times New Roman"/>
          <w:sz w:val="24"/>
          <w:szCs w:val="24"/>
          <w:lang w:val="en-US"/>
        </w:rPr>
        <w:t xml:space="preserve"> o </w:t>
      </w:r>
      <w:proofErr w:type="spellStart"/>
      <w:r w:rsidR="00AD75EF" w:rsidRPr="00211323">
        <w:rPr>
          <w:rFonts w:ascii="Times New Roman" w:hAnsi="Times New Roman" w:cs="Times New Roman"/>
          <w:sz w:val="24"/>
          <w:szCs w:val="24"/>
          <w:lang w:val="en-US"/>
        </w:rPr>
        <w:t>donorstvu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Bosni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Hercegovini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uređen</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nivou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entiteta</w:t>
      </w:r>
      <w:proofErr w:type="spellEnd"/>
      <w:r w:rsidRPr="00211323">
        <w:rPr>
          <w:rFonts w:ascii="Times New Roman" w:hAnsi="Times New Roman" w:cs="Times New Roman"/>
          <w:sz w:val="24"/>
          <w:szCs w:val="24"/>
          <w:lang w:val="en-US"/>
        </w:rPr>
        <w:t xml:space="preserve">. </w:t>
      </w:r>
      <w:r w:rsidR="00122E5D" w:rsidRPr="00211323">
        <w:rPr>
          <w:rFonts w:ascii="Times New Roman" w:hAnsi="Times New Roman" w:cs="Times New Roman"/>
          <w:color w:val="000000" w:themeColor="text1"/>
          <w:sz w:val="24"/>
          <w:szCs w:val="24"/>
          <w:shd w:val="clear" w:color="auto" w:fill="FFFFFF"/>
        </w:rPr>
        <w:t xml:space="preserve">U Federaciji Bosne i Hercegovine, ključni propis je Zakon o transplantaciji organa i tkiva u svrhu liječenja, objavljen u </w:t>
      </w:r>
      <w:r w:rsidR="00122E5D" w:rsidRPr="00211323">
        <w:rPr>
          <w:rFonts w:ascii="Times New Roman" w:hAnsi="Times New Roman" w:cs="Times New Roman"/>
          <w:b/>
          <w:bCs/>
          <w:color w:val="000000" w:themeColor="text1"/>
          <w:sz w:val="24"/>
          <w:szCs w:val="24"/>
          <w:shd w:val="clear" w:color="auto" w:fill="FFFFFF"/>
        </w:rPr>
        <w:t>“Službenim novinama Federacije BiH” br. 75/09</w:t>
      </w:r>
      <w:r w:rsidR="00122E5D" w:rsidRPr="00211323">
        <w:rPr>
          <w:rFonts w:ascii="Times New Roman" w:hAnsi="Times New Roman" w:cs="Times New Roman"/>
          <w:color w:val="000000" w:themeColor="text1"/>
          <w:sz w:val="24"/>
          <w:szCs w:val="24"/>
          <w:shd w:val="clear" w:color="auto" w:fill="FFFFFF"/>
        </w:rPr>
        <w:t xml:space="preserve">, s izmjenama i dopunama u br. 95/17 i 53/24. </w:t>
      </w:r>
      <w:r w:rsidR="00122E5D" w:rsidRPr="00211323">
        <w:rPr>
          <w:rFonts w:ascii="Times New Roman" w:hAnsi="Times New Roman" w:cs="Times New Roman"/>
          <w:color w:val="3F3F46"/>
          <w:sz w:val="24"/>
          <w:szCs w:val="24"/>
          <w:shd w:val="clear" w:color="auto" w:fill="FFFFFF"/>
          <w:lang w:val="en-US"/>
        </w:rPr>
        <w:t>[11]</w:t>
      </w:r>
    </w:p>
    <w:p w14:paraId="7981B8B5" w14:textId="77777777" w:rsidR="00F33133" w:rsidRPr="00211323" w:rsidRDefault="00F33133" w:rsidP="003D33C6">
      <w:pPr>
        <w:spacing w:line="360" w:lineRule="auto"/>
        <w:jc w:val="both"/>
        <w:rPr>
          <w:rFonts w:ascii="Times New Roman" w:hAnsi="Times New Roman" w:cs="Times New Roman"/>
          <w:sz w:val="24"/>
          <w:szCs w:val="24"/>
          <w:lang w:val="bs-Latn-BA"/>
        </w:rPr>
      </w:pPr>
    </w:p>
    <w:p w14:paraId="74292CF8" w14:textId="41960F2F" w:rsidR="00DC49F4" w:rsidRPr="00211323" w:rsidRDefault="00DC49F4" w:rsidP="003D33C6">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Zakonom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regulisana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sljede</w:t>
      </w:r>
      <w:r w:rsidR="0066012D"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pravila</w:t>
      </w:r>
      <w:proofErr w:type="spellEnd"/>
      <w:r w:rsidRPr="00211323">
        <w:rPr>
          <w:rFonts w:ascii="Times New Roman" w:hAnsi="Times New Roman" w:cs="Times New Roman"/>
          <w:sz w:val="24"/>
          <w:szCs w:val="24"/>
          <w:lang w:val="en-US"/>
        </w:rPr>
        <w:t>:</w:t>
      </w:r>
    </w:p>
    <w:p w14:paraId="06600EB9" w14:textId="5121CE5E" w:rsidR="00BD49E8" w:rsidRPr="00211323" w:rsidRDefault="00BD49E8" w:rsidP="00172C01">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Zakonom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utvrđeni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uslovi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svrhu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liječenja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lastRenderedPageBreak/>
        <w:t>podrazum</w:t>
      </w:r>
      <w:r w:rsidR="00AD75EF" w:rsidRPr="00211323">
        <w:rPr>
          <w:rFonts w:ascii="Times New Roman" w:hAnsi="Times New Roman" w:cs="Times New Roman"/>
          <w:sz w:val="24"/>
          <w:szCs w:val="24"/>
          <w:lang w:val="en-US"/>
        </w:rPr>
        <w:t>i</w:t>
      </w:r>
      <w:r w:rsidRPr="00211323">
        <w:rPr>
          <w:rFonts w:ascii="Times New Roman" w:hAnsi="Times New Roman" w:cs="Times New Roman"/>
          <w:sz w:val="24"/>
          <w:szCs w:val="24"/>
          <w:lang w:val="en-US"/>
        </w:rPr>
        <w:t>jeva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cijeli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postupak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Uslovi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zakona</w:t>
      </w:r>
      <w:proofErr w:type="spellEnd"/>
      <w:r w:rsidRPr="00211323">
        <w:rPr>
          <w:rFonts w:ascii="Times New Roman" w:hAnsi="Times New Roman" w:cs="Times New Roman"/>
          <w:sz w:val="24"/>
          <w:szCs w:val="24"/>
          <w:lang w:val="en-US"/>
        </w:rPr>
        <w:t xml:space="preserve"> se ne </w:t>
      </w:r>
      <w:proofErr w:type="spellStart"/>
      <w:r w:rsidRPr="00211323">
        <w:rPr>
          <w:rFonts w:ascii="Times New Roman" w:hAnsi="Times New Roman" w:cs="Times New Roman"/>
          <w:sz w:val="24"/>
          <w:szCs w:val="24"/>
          <w:lang w:val="en-US"/>
        </w:rPr>
        <w:t>primjenjuju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reprodukciju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fetusa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pripravke</w:t>
      </w:r>
      <w:proofErr w:type="spellEnd"/>
      <w:r w:rsidR="00E632DD" w:rsidRPr="00211323">
        <w:rPr>
          <w:rFonts w:ascii="Times New Roman" w:hAnsi="Times New Roman" w:cs="Times New Roman"/>
          <w:sz w:val="24"/>
          <w:szCs w:val="24"/>
          <w:lang w:val="en-US"/>
        </w:rPr>
        <w:t>;</w:t>
      </w:r>
    </w:p>
    <w:p w14:paraId="02D8FDD1" w14:textId="163FE003" w:rsidR="00BD49E8" w:rsidRPr="00211323" w:rsidRDefault="00BD49E8" w:rsidP="00172C01">
      <w:pPr>
        <w:pStyle w:val="ListParagraph"/>
        <w:numPr>
          <w:ilvl w:val="0"/>
          <w:numId w:val="15"/>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Zakon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dužni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poštovati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ustanove</w:t>
      </w:r>
      <w:proofErr w:type="spellEnd"/>
      <w:r w:rsidRPr="00211323">
        <w:rPr>
          <w:rFonts w:ascii="Times New Roman" w:hAnsi="Times New Roman" w:cs="Times New Roman"/>
          <w:sz w:val="24"/>
          <w:szCs w:val="24"/>
          <w:lang w:val="en-US"/>
        </w:rPr>
        <w:t xml:space="preserve"> </w:t>
      </w:r>
      <w:proofErr w:type="spellStart"/>
      <w:r w:rsidR="00E632DD" w:rsidRPr="00211323">
        <w:rPr>
          <w:rFonts w:ascii="Times New Roman" w:hAnsi="Times New Roman" w:cs="Times New Roman"/>
          <w:sz w:val="24"/>
          <w:szCs w:val="24"/>
          <w:lang w:val="en-US"/>
        </w:rPr>
        <w:t>kantona</w:t>
      </w:r>
      <w:proofErr w:type="spellEnd"/>
      <w:r w:rsidR="00E632DD" w:rsidRPr="00211323">
        <w:rPr>
          <w:rFonts w:ascii="Times New Roman" w:hAnsi="Times New Roman" w:cs="Times New Roman"/>
          <w:sz w:val="24"/>
          <w:szCs w:val="24"/>
          <w:lang w:val="en-US"/>
        </w:rPr>
        <w:t xml:space="preserve"> </w:t>
      </w:r>
      <w:proofErr w:type="spellStart"/>
      <w:r w:rsidR="00E632DD" w:rsidRPr="00211323">
        <w:rPr>
          <w:rFonts w:ascii="Times New Roman" w:hAnsi="Times New Roman" w:cs="Times New Roman"/>
          <w:sz w:val="24"/>
          <w:szCs w:val="24"/>
          <w:lang w:val="en-US"/>
        </w:rPr>
        <w:t>i</w:t>
      </w:r>
      <w:proofErr w:type="spellEnd"/>
      <w:r w:rsidR="00E632DD" w:rsidRPr="00211323">
        <w:rPr>
          <w:rFonts w:ascii="Times New Roman" w:hAnsi="Times New Roman" w:cs="Times New Roman"/>
          <w:sz w:val="24"/>
          <w:szCs w:val="24"/>
          <w:lang w:val="en-US"/>
        </w:rPr>
        <w:t xml:space="preserve"> </w:t>
      </w:r>
      <w:proofErr w:type="spellStart"/>
      <w:r w:rsidR="00E632DD" w:rsidRPr="00211323">
        <w:rPr>
          <w:rFonts w:ascii="Times New Roman" w:hAnsi="Times New Roman" w:cs="Times New Roman"/>
          <w:sz w:val="24"/>
          <w:szCs w:val="24"/>
          <w:lang w:val="en-US"/>
        </w:rPr>
        <w:t>Federacije</w:t>
      </w:r>
      <w:proofErr w:type="spellEnd"/>
      <w:r w:rsidR="00E632DD" w:rsidRPr="00211323">
        <w:rPr>
          <w:rFonts w:ascii="Times New Roman" w:hAnsi="Times New Roman" w:cs="Times New Roman"/>
          <w:sz w:val="24"/>
          <w:szCs w:val="24"/>
          <w:lang w:val="en-US"/>
        </w:rPr>
        <w:t>;</w:t>
      </w:r>
    </w:p>
    <w:p w14:paraId="34D1445C" w14:textId="07955164" w:rsidR="00172C01" w:rsidRPr="00211323" w:rsidRDefault="00172C01" w:rsidP="00172C01">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odvija</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medicinski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opravdano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je to </w:t>
      </w:r>
      <w:proofErr w:type="spellStart"/>
      <w:r w:rsidRPr="00211323">
        <w:rPr>
          <w:rFonts w:ascii="Times New Roman" w:hAnsi="Times New Roman" w:cs="Times New Roman"/>
          <w:sz w:val="24"/>
          <w:szCs w:val="24"/>
          <w:lang w:val="en-US"/>
        </w:rPr>
        <w:t>najpovoljniji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način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liječenja</w:t>
      </w:r>
      <w:proofErr w:type="spellEnd"/>
      <w:r w:rsidRPr="00211323">
        <w:rPr>
          <w:rFonts w:ascii="Times New Roman" w:hAnsi="Times New Roman" w:cs="Times New Roman"/>
          <w:sz w:val="24"/>
          <w:szCs w:val="24"/>
          <w:lang w:val="en-US"/>
        </w:rPr>
        <w:t>;</w:t>
      </w:r>
    </w:p>
    <w:p w14:paraId="6EAF5553" w14:textId="474F2429" w:rsidR="008676CC" w:rsidRPr="00211323" w:rsidRDefault="008676CC" w:rsidP="003D33C6">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rasne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diskriminacije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diskriminacije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polova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jezika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religije</w:t>
      </w:r>
      <w:proofErr w:type="spellEnd"/>
      <w:r w:rsidRPr="00211323">
        <w:rPr>
          <w:rFonts w:ascii="Times New Roman" w:hAnsi="Times New Roman" w:cs="Times New Roman"/>
          <w:sz w:val="24"/>
          <w:szCs w:val="24"/>
          <w:lang w:val="en-US"/>
        </w:rPr>
        <w:t xml:space="preserve"> I </w:t>
      </w:r>
      <w:proofErr w:type="spellStart"/>
      <w:r w:rsidRPr="00211323">
        <w:rPr>
          <w:rFonts w:ascii="Times New Roman" w:hAnsi="Times New Roman" w:cs="Times New Roman"/>
          <w:sz w:val="24"/>
          <w:szCs w:val="24"/>
          <w:lang w:val="en-US"/>
        </w:rPr>
        <w:t>drugih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političkih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uvjerenja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nacionalnog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socijalnog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porijekla</w:t>
      </w:r>
      <w:proofErr w:type="spellEnd"/>
      <w:r w:rsidRPr="00211323">
        <w:rPr>
          <w:rFonts w:ascii="Times New Roman" w:hAnsi="Times New Roman" w:cs="Times New Roman"/>
          <w:sz w:val="24"/>
          <w:szCs w:val="24"/>
          <w:lang w:val="en-US"/>
        </w:rPr>
        <w:t>,</w:t>
      </w:r>
    </w:p>
    <w:p w14:paraId="53C4B906" w14:textId="1584AA48" w:rsidR="0005293E" w:rsidRPr="00211323" w:rsidRDefault="008676CC" w:rsidP="003D33C6">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prebivalištem</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Federaciji</w:t>
      </w:r>
      <w:proofErr w:type="spellEnd"/>
      <w:r w:rsidRPr="00211323">
        <w:rPr>
          <w:rFonts w:ascii="Times New Roman" w:hAnsi="Times New Roman" w:cs="Times New Roman"/>
          <w:sz w:val="24"/>
          <w:szCs w:val="24"/>
          <w:lang w:val="en-US"/>
        </w:rPr>
        <w:t>,</w:t>
      </w:r>
      <w:r w:rsidR="0005293E" w:rsidRPr="00211323">
        <w:rPr>
          <w:rFonts w:ascii="Times New Roman" w:hAnsi="Times New Roman" w:cs="Times New Roman"/>
          <w:sz w:val="24"/>
          <w:szCs w:val="24"/>
          <w:lang w:val="en-US"/>
        </w:rPr>
        <w:t xml:space="preserve"> koji </w:t>
      </w:r>
      <w:proofErr w:type="spellStart"/>
      <w:r w:rsidR="0005293E" w:rsidRPr="00211323">
        <w:rPr>
          <w:rFonts w:ascii="Times New Roman" w:hAnsi="Times New Roman" w:cs="Times New Roman"/>
          <w:sz w:val="24"/>
          <w:szCs w:val="24"/>
          <w:lang w:val="en-US"/>
        </w:rPr>
        <w:t>imaju</w:t>
      </w:r>
      <w:proofErr w:type="spellEnd"/>
      <w:r w:rsidR="0005293E" w:rsidRPr="00211323">
        <w:rPr>
          <w:rFonts w:ascii="Times New Roman" w:hAnsi="Times New Roman" w:cs="Times New Roman"/>
          <w:sz w:val="24"/>
          <w:szCs w:val="24"/>
          <w:lang w:val="en-US"/>
        </w:rPr>
        <w:t xml:space="preserve"> status </w:t>
      </w:r>
      <w:proofErr w:type="spellStart"/>
      <w:r w:rsidR="0005293E" w:rsidRPr="00211323">
        <w:rPr>
          <w:rFonts w:ascii="Times New Roman" w:hAnsi="Times New Roman" w:cs="Times New Roman"/>
          <w:sz w:val="24"/>
          <w:szCs w:val="24"/>
          <w:lang w:val="en-US"/>
        </w:rPr>
        <w:t>osiguranika</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imaju</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mogućnost</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uključenja</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na</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federalnu</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listu</w:t>
      </w:r>
      <w:proofErr w:type="spellEnd"/>
      <w:r w:rsidR="0005293E" w:rsidRPr="00211323">
        <w:rPr>
          <w:rFonts w:ascii="Times New Roman" w:hAnsi="Times New Roman" w:cs="Times New Roman"/>
          <w:sz w:val="24"/>
          <w:szCs w:val="24"/>
          <w:lang w:val="en-US"/>
        </w:rPr>
        <w:t xml:space="preserve"> </w:t>
      </w:r>
      <w:proofErr w:type="spellStart"/>
      <w:r w:rsidR="0005293E" w:rsidRPr="00211323">
        <w:rPr>
          <w:rFonts w:ascii="Times New Roman" w:hAnsi="Times New Roman" w:cs="Times New Roman"/>
          <w:sz w:val="24"/>
          <w:szCs w:val="24"/>
          <w:lang w:val="en-US"/>
        </w:rPr>
        <w:t>čekanja</w:t>
      </w:r>
      <w:proofErr w:type="spellEnd"/>
      <w:r w:rsidR="0005293E" w:rsidRPr="00211323">
        <w:rPr>
          <w:rFonts w:ascii="Times New Roman" w:hAnsi="Times New Roman" w:cs="Times New Roman"/>
          <w:sz w:val="24"/>
          <w:szCs w:val="24"/>
          <w:lang w:val="en-US"/>
        </w:rPr>
        <w:t>;</w:t>
      </w:r>
    </w:p>
    <w:p w14:paraId="1DCCC5AB" w14:textId="116575A6" w:rsidR="008676CC" w:rsidRPr="00211323" w:rsidRDefault="008676CC"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živih</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moguće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krvnom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srodstvu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bračni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vanbračni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partneri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srodstvo</w:t>
      </w:r>
      <w:proofErr w:type="spellEnd"/>
      <w:r w:rsidRPr="00211323">
        <w:rPr>
          <w:rFonts w:ascii="Times New Roman" w:hAnsi="Times New Roman" w:cs="Times New Roman"/>
          <w:sz w:val="24"/>
          <w:szCs w:val="24"/>
          <w:lang w:val="en-US"/>
        </w:rPr>
        <w:t xml:space="preserve"> po </w:t>
      </w:r>
      <w:proofErr w:type="spellStart"/>
      <w:r w:rsidRPr="00211323">
        <w:rPr>
          <w:rFonts w:ascii="Times New Roman" w:hAnsi="Times New Roman" w:cs="Times New Roman"/>
          <w:sz w:val="24"/>
          <w:szCs w:val="24"/>
          <w:lang w:val="en-US"/>
        </w:rPr>
        <w:t>tazbini</w:t>
      </w:r>
      <w:proofErr w:type="spellEnd"/>
      <w:r w:rsidRPr="00211323">
        <w:rPr>
          <w:rFonts w:ascii="Times New Roman" w:hAnsi="Times New Roman" w:cs="Times New Roman"/>
          <w:sz w:val="24"/>
          <w:szCs w:val="24"/>
          <w:lang w:val="en-US"/>
        </w:rPr>
        <w:t>;</w:t>
      </w:r>
    </w:p>
    <w:p w14:paraId="748FF813" w14:textId="34002AA5" w:rsidR="00DC49F4" w:rsidRPr="00211323"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Rodbinska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veza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roditelji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djeca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sestra</w:t>
      </w:r>
      <w:proofErr w:type="spellEnd"/>
      <w:r w:rsidRPr="00211323">
        <w:rPr>
          <w:rFonts w:ascii="Times New Roman" w:hAnsi="Times New Roman" w:cs="Times New Roman"/>
          <w:sz w:val="24"/>
          <w:szCs w:val="24"/>
          <w:lang w:val="en-US"/>
        </w:rPr>
        <w:t xml:space="preserve">, brat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0066012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srodnici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pravoj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liniji</w:t>
      </w:r>
      <w:proofErr w:type="spellEnd"/>
      <w:r w:rsidRPr="00211323">
        <w:rPr>
          <w:rFonts w:ascii="Times New Roman" w:hAnsi="Times New Roman" w:cs="Times New Roman"/>
          <w:sz w:val="24"/>
          <w:szCs w:val="24"/>
          <w:lang w:val="en-US"/>
        </w:rPr>
        <w:t xml:space="preserve"> bez </w:t>
      </w:r>
      <w:proofErr w:type="spellStart"/>
      <w:r w:rsidRPr="00211323">
        <w:rPr>
          <w:rFonts w:ascii="Times New Roman" w:hAnsi="Times New Roman" w:cs="Times New Roman"/>
          <w:sz w:val="24"/>
          <w:szCs w:val="24"/>
          <w:lang w:val="en-US"/>
        </w:rPr>
        <w:t>obzira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stepen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srodstva</w:t>
      </w:r>
      <w:proofErr w:type="spellEnd"/>
      <w:r w:rsidR="0066012D" w:rsidRPr="00211323">
        <w:rPr>
          <w:rFonts w:ascii="Times New Roman" w:hAnsi="Times New Roman" w:cs="Times New Roman"/>
          <w:sz w:val="24"/>
          <w:szCs w:val="24"/>
          <w:lang w:val="en-US"/>
        </w:rPr>
        <w:t>;</w:t>
      </w:r>
    </w:p>
    <w:p w14:paraId="2A2B676D" w14:textId="263D6366" w:rsidR="00DC49F4" w:rsidRPr="00211323" w:rsidRDefault="00DC49F4" w:rsidP="003D33C6">
      <w:pPr>
        <w:pStyle w:val="ListParagraph"/>
        <w:numPr>
          <w:ilvl w:val="0"/>
          <w:numId w:val="14"/>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Donor organa, </w:t>
      </w:r>
      <w:proofErr w:type="spellStart"/>
      <w:r w:rsidRPr="00211323">
        <w:rPr>
          <w:rFonts w:ascii="Times New Roman" w:hAnsi="Times New Roman" w:cs="Times New Roman"/>
          <w:sz w:val="24"/>
          <w:szCs w:val="24"/>
          <w:lang w:val="en-US"/>
        </w:rPr>
        <w:t>tj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du</w:t>
      </w:r>
      <w:r w:rsidR="0066012D"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evno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zdrava</w:t>
      </w:r>
      <w:proofErr w:type="spellEnd"/>
      <w:r w:rsidRPr="00211323">
        <w:rPr>
          <w:rFonts w:ascii="Times New Roman" w:hAnsi="Times New Roman" w:cs="Times New Roman"/>
          <w:sz w:val="24"/>
          <w:szCs w:val="24"/>
          <w:lang w:val="en-US"/>
        </w:rPr>
        <w:t xml:space="preserve"> </w:t>
      </w:r>
      <w:proofErr w:type="spellStart"/>
      <w:r w:rsidR="0066012D" w:rsidRPr="00211323">
        <w:rPr>
          <w:rFonts w:ascii="Times New Roman" w:hAnsi="Times New Roman" w:cs="Times New Roman"/>
          <w:sz w:val="24"/>
          <w:szCs w:val="24"/>
          <w:lang w:val="en-US"/>
        </w:rPr>
        <w:t>i</w:t>
      </w:r>
      <w:proofErr w:type="spellEnd"/>
      <w:r w:rsidR="0066012D"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poslovno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sposobna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davanje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pristanka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0066012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0066012D" w:rsidRPr="00211323">
        <w:rPr>
          <w:rFonts w:ascii="Times New Roman" w:hAnsi="Times New Roman" w:cs="Times New Roman"/>
          <w:sz w:val="24"/>
          <w:szCs w:val="24"/>
          <w:lang w:val="en-US"/>
        </w:rPr>
        <w:t>;</w:t>
      </w:r>
    </w:p>
    <w:p w14:paraId="327E8AE6" w14:textId="77777777" w:rsidR="0066012D" w:rsidRPr="00211323" w:rsidRDefault="00173103" w:rsidP="00A73A63">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Mo</w:t>
      </w:r>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prijavljuje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jedinice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utvrde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spontano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disanje</w:t>
      </w:r>
      <w:proofErr w:type="spellEnd"/>
      <w:r w:rsidR="0066012D"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nalaz</w:t>
      </w:r>
      <w:r w:rsidR="0066012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se u </w:t>
      </w:r>
      <w:proofErr w:type="spellStart"/>
      <w:r w:rsidRPr="00211323">
        <w:rPr>
          <w:rFonts w:ascii="Times New Roman" w:hAnsi="Times New Roman" w:cs="Times New Roman"/>
          <w:sz w:val="24"/>
          <w:szCs w:val="24"/>
          <w:lang w:val="en-US"/>
        </w:rPr>
        <w:t>dubokoj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komi</w:t>
      </w:r>
      <w:proofErr w:type="spellEnd"/>
      <w:r w:rsidR="0066012D" w:rsidRPr="00211323">
        <w:rPr>
          <w:rFonts w:ascii="Times New Roman" w:hAnsi="Times New Roman" w:cs="Times New Roman"/>
          <w:sz w:val="24"/>
          <w:szCs w:val="24"/>
          <w:lang w:val="en-US"/>
        </w:rPr>
        <w:t>;</w:t>
      </w:r>
    </w:p>
    <w:p w14:paraId="7DADECBB" w14:textId="3E36B34D" w:rsidR="00173103" w:rsidRPr="00211323" w:rsidRDefault="00173103" w:rsidP="00A73A63">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od </w:t>
      </w:r>
      <w:proofErr w:type="spellStart"/>
      <w:r w:rsidRPr="00211323">
        <w:rPr>
          <w:rFonts w:ascii="Times New Roman" w:hAnsi="Times New Roman" w:cs="Times New Roman"/>
          <w:sz w:val="24"/>
          <w:szCs w:val="24"/>
          <w:lang w:val="en-US"/>
        </w:rPr>
        <w:t>umrlih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mogu</w:t>
      </w:r>
      <w:r w:rsidR="0066012D"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za </w:t>
      </w:r>
      <w:proofErr w:type="spellStart"/>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pisanom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obliku</w:t>
      </w:r>
      <w:proofErr w:type="spellEnd"/>
      <w:r w:rsidR="0066012D" w:rsidRPr="00211323">
        <w:rPr>
          <w:rFonts w:ascii="Times New Roman" w:hAnsi="Times New Roman" w:cs="Times New Roman"/>
          <w:sz w:val="24"/>
          <w:szCs w:val="24"/>
          <w:lang w:val="en-US"/>
        </w:rPr>
        <w:t>;</w:t>
      </w:r>
    </w:p>
    <w:p w14:paraId="77A2CC82" w14:textId="5E848AD4" w:rsidR="00173103" w:rsidRPr="00211323" w:rsidRDefault="00173103"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Pisanu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izjavu</w:t>
      </w:r>
      <w:proofErr w:type="spellEnd"/>
      <w:r w:rsidRPr="00211323">
        <w:rPr>
          <w:rFonts w:ascii="Times New Roman" w:hAnsi="Times New Roman" w:cs="Times New Roman"/>
          <w:sz w:val="24"/>
          <w:szCs w:val="24"/>
          <w:lang w:val="en-US"/>
        </w:rPr>
        <w:t xml:space="preserve"> da ne </w:t>
      </w:r>
      <w:proofErr w:type="spellStart"/>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donor,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za </w:t>
      </w:r>
      <w:proofErr w:type="spellStart"/>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w:t>
      </w:r>
      <w:r w:rsidR="0066012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doktoru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nadle</w:t>
      </w:r>
      <w:r w:rsidR="0066012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kantonalnom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minist</w:t>
      </w:r>
      <w:r w:rsidR="0066012D" w:rsidRPr="00211323">
        <w:rPr>
          <w:rFonts w:ascii="Times New Roman" w:hAnsi="Times New Roman" w:cs="Times New Roman"/>
          <w:sz w:val="24"/>
          <w:szCs w:val="24"/>
          <w:lang w:val="en-US"/>
        </w:rPr>
        <w:t>a</w:t>
      </w:r>
      <w:r w:rsidRPr="00211323">
        <w:rPr>
          <w:rFonts w:ascii="Times New Roman" w:hAnsi="Times New Roman" w:cs="Times New Roman"/>
          <w:sz w:val="24"/>
          <w:szCs w:val="24"/>
          <w:lang w:val="en-US"/>
        </w:rPr>
        <w:t>rs</w:t>
      </w:r>
      <w:r w:rsidR="0066012D" w:rsidRPr="00211323">
        <w:rPr>
          <w:rFonts w:ascii="Times New Roman" w:hAnsi="Times New Roman" w:cs="Times New Roman"/>
          <w:sz w:val="24"/>
          <w:szCs w:val="24"/>
          <w:lang w:val="en-US"/>
        </w:rPr>
        <w:t>t</w:t>
      </w:r>
      <w:r w:rsidRPr="00211323">
        <w:rPr>
          <w:rFonts w:ascii="Times New Roman" w:hAnsi="Times New Roman" w:cs="Times New Roman"/>
          <w:sz w:val="24"/>
          <w:szCs w:val="24"/>
          <w:lang w:val="en-US"/>
        </w:rPr>
        <w:t>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zdravstva</w:t>
      </w:r>
      <w:proofErr w:type="spellEnd"/>
      <w:r w:rsidR="0066012D" w:rsidRPr="00211323">
        <w:rPr>
          <w:rFonts w:ascii="Times New Roman" w:hAnsi="Times New Roman" w:cs="Times New Roman"/>
          <w:sz w:val="24"/>
          <w:szCs w:val="24"/>
          <w:lang w:val="en-US"/>
        </w:rPr>
        <w:t>;</w:t>
      </w:r>
    </w:p>
    <w:p w14:paraId="58F3C960" w14:textId="6EF03D4F" w:rsidR="00173103" w:rsidRPr="00211323" w:rsidRDefault="00173103"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Slijepa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gluha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zna</w:t>
      </w:r>
      <w:proofErr w:type="spellEnd"/>
      <w:r w:rsidRPr="00211323">
        <w:rPr>
          <w:rFonts w:ascii="Times New Roman" w:hAnsi="Times New Roman" w:cs="Times New Roman"/>
          <w:sz w:val="24"/>
          <w:szCs w:val="24"/>
          <w:lang w:val="en-US"/>
        </w:rPr>
        <w:t xml:space="preserve"> </w:t>
      </w:r>
      <w:proofErr w:type="spellStart"/>
      <w:r w:rsidR="0066012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itati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zna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pisati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gluhoslijepa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izj</w:t>
      </w:r>
      <w:r w:rsidR="0066012D" w:rsidRPr="00211323">
        <w:rPr>
          <w:rFonts w:ascii="Times New Roman" w:hAnsi="Times New Roman" w:cs="Times New Roman"/>
          <w:sz w:val="24"/>
          <w:szCs w:val="24"/>
          <w:lang w:val="en-US"/>
        </w:rPr>
        <w:t>avu</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nedoniranju</w:t>
      </w:r>
      <w:proofErr w:type="spellEnd"/>
      <w:r w:rsidRPr="00211323">
        <w:rPr>
          <w:rFonts w:ascii="Times New Roman" w:hAnsi="Times New Roman" w:cs="Times New Roman"/>
          <w:sz w:val="24"/>
          <w:szCs w:val="24"/>
          <w:lang w:val="en-US"/>
        </w:rPr>
        <w:t xml:space="preserve"> organa </w:t>
      </w:r>
      <w:proofErr w:type="spellStart"/>
      <w:r w:rsidR="0066012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w:t>
      </w:r>
      <w:r w:rsidR="0066012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lije</w:t>
      </w:r>
      <w:r w:rsidR="0066012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niku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nadle</w:t>
      </w:r>
      <w:r w:rsidR="00742F7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kantonalnom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minist</w:t>
      </w:r>
      <w:r w:rsidR="00742F7E" w:rsidRPr="00211323">
        <w:rPr>
          <w:rFonts w:ascii="Times New Roman" w:hAnsi="Times New Roman" w:cs="Times New Roman"/>
          <w:sz w:val="24"/>
          <w:szCs w:val="24"/>
          <w:lang w:val="en-US"/>
        </w:rPr>
        <w:t>a</w:t>
      </w:r>
      <w:r w:rsidRPr="00211323">
        <w:rPr>
          <w:rFonts w:ascii="Times New Roman" w:hAnsi="Times New Roman" w:cs="Times New Roman"/>
          <w:sz w:val="24"/>
          <w:szCs w:val="24"/>
          <w:lang w:val="en-US"/>
        </w:rPr>
        <w:t>rs</w:t>
      </w:r>
      <w:r w:rsidR="00742F7E" w:rsidRPr="00211323">
        <w:rPr>
          <w:rFonts w:ascii="Times New Roman" w:hAnsi="Times New Roman" w:cs="Times New Roman"/>
          <w:sz w:val="24"/>
          <w:szCs w:val="24"/>
          <w:lang w:val="en-US"/>
        </w:rPr>
        <w:t>t</w:t>
      </w:r>
      <w:r w:rsidRPr="00211323">
        <w:rPr>
          <w:rFonts w:ascii="Times New Roman" w:hAnsi="Times New Roman" w:cs="Times New Roman"/>
          <w:sz w:val="24"/>
          <w:szCs w:val="24"/>
          <w:lang w:val="en-US"/>
        </w:rPr>
        <w:t>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w:t>
      </w:r>
      <w:proofErr w:type="spellEnd"/>
      <w:r w:rsidRPr="00211323">
        <w:rPr>
          <w:rFonts w:ascii="Times New Roman" w:hAnsi="Times New Roman" w:cs="Times New Roman"/>
          <w:sz w:val="24"/>
          <w:szCs w:val="24"/>
          <w:lang w:val="en-US"/>
        </w:rPr>
        <w:t xml:space="preserve"> </w:t>
      </w:r>
      <w:proofErr w:type="spellStart"/>
      <w:r w:rsidR="00680F7E" w:rsidRPr="00211323">
        <w:rPr>
          <w:rFonts w:ascii="Times New Roman" w:hAnsi="Times New Roman" w:cs="Times New Roman"/>
          <w:sz w:val="24"/>
          <w:szCs w:val="24"/>
          <w:lang w:val="en-US"/>
        </w:rPr>
        <w:t>dva</w:t>
      </w:r>
      <w:proofErr w:type="spellEnd"/>
      <w:r w:rsidR="00680F7E" w:rsidRPr="00211323">
        <w:rPr>
          <w:rFonts w:ascii="Times New Roman" w:hAnsi="Times New Roman" w:cs="Times New Roman"/>
          <w:sz w:val="24"/>
          <w:szCs w:val="24"/>
          <w:lang w:val="en-US"/>
        </w:rPr>
        <w:t xml:space="preserve"> </w:t>
      </w:r>
      <w:proofErr w:type="spellStart"/>
      <w:r w:rsidR="00680F7E" w:rsidRPr="00211323">
        <w:rPr>
          <w:rFonts w:ascii="Times New Roman" w:hAnsi="Times New Roman" w:cs="Times New Roman"/>
          <w:sz w:val="24"/>
          <w:szCs w:val="24"/>
          <w:lang w:val="en-US"/>
        </w:rPr>
        <w:t>svjedoka</w:t>
      </w:r>
      <w:proofErr w:type="spellEnd"/>
      <w:r w:rsidR="00680F7E"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00680F7E" w:rsidRPr="00211323">
        <w:rPr>
          <w:rFonts w:ascii="Times New Roman" w:hAnsi="Times New Roman" w:cs="Times New Roman"/>
          <w:sz w:val="24"/>
          <w:szCs w:val="24"/>
          <w:lang w:val="en-US"/>
        </w:rPr>
        <w:t xml:space="preserve"> </w:t>
      </w:r>
      <w:proofErr w:type="spellStart"/>
      <w:r w:rsidR="00680F7E" w:rsidRPr="00211323">
        <w:rPr>
          <w:rFonts w:ascii="Times New Roman" w:hAnsi="Times New Roman" w:cs="Times New Roman"/>
          <w:sz w:val="24"/>
          <w:szCs w:val="24"/>
          <w:lang w:val="en-US"/>
        </w:rPr>
        <w:t>zakonskog</w:t>
      </w:r>
      <w:proofErr w:type="spellEnd"/>
      <w:r w:rsidR="00680F7E" w:rsidRPr="00211323">
        <w:rPr>
          <w:rFonts w:ascii="Times New Roman" w:hAnsi="Times New Roman" w:cs="Times New Roman"/>
          <w:sz w:val="24"/>
          <w:szCs w:val="24"/>
          <w:lang w:val="en-US"/>
        </w:rPr>
        <w:t xml:space="preserve"> </w:t>
      </w:r>
      <w:proofErr w:type="spellStart"/>
      <w:r w:rsidR="00680F7E" w:rsidRPr="00211323">
        <w:rPr>
          <w:rFonts w:ascii="Times New Roman" w:hAnsi="Times New Roman" w:cs="Times New Roman"/>
          <w:sz w:val="24"/>
          <w:szCs w:val="24"/>
          <w:lang w:val="en-US"/>
        </w:rPr>
        <w:t>staratelja</w:t>
      </w:r>
      <w:proofErr w:type="spellEnd"/>
      <w:r w:rsidR="00742F7E" w:rsidRPr="00211323">
        <w:rPr>
          <w:rFonts w:ascii="Times New Roman" w:hAnsi="Times New Roman" w:cs="Times New Roman"/>
          <w:sz w:val="24"/>
          <w:szCs w:val="24"/>
          <w:lang w:val="en-US"/>
        </w:rPr>
        <w:t>;</w:t>
      </w:r>
    </w:p>
    <w:p w14:paraId="4232DB2D" w14:textId="0C2F406D" w:rsidR="00680F7E" w:rsidRPr="00211323"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Pisana </w:t>
      </w:r>
      <w:proofErr w:type="spellStart"/>
      <w:r w:rsidRPr="00211323">
        <w:rPr>
          <w:rFonts w:ascii="Times New Roman" w:hAnsi="Times New Roman" w:cs="Times New Roman"/>
          <w:sz w:val="24"/>
          <w:szCs w:val="24"/>
          <w:lang w:val="en-US"/>
        </w:rPr>
        <w:t>izjava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nedarivanju</w:t>
      </w:r>
      <w:proofErr w:type="spellEnd"/>
      <w:r w:rsidRPr="00211323">
        <w:rPr>
          <w:rFonts w:ascii="Times New Roman" w:hAnsi="Times New Roman" w:cs="Times New Roman"/>
          <w:sz w:val="24"/>
          <w:szCs w:val="24"/>
          <w:lang w:val="en-US"/>
        </w:rPr>
        <w:t xml:space="preserve"> organa se </w:t>
      </w:r>
      <w:proofErr w:type="spellStart"/>
      <w:r w:rsidRPr="00211323">
        <w:rPr>
          <w:rFonts w:ascii="Times New Roman" w:hAnsi="Times New Roman" w:cs="Times New Roman"/>
          <w:sz w:val="24"/>
          <w:szCs w:val="24"/>
          <w:lang w:val="en-US"/>
        </w:rPr>
        <w:t>mo</w:t>
      </w:r>
      <w:r w:rsidR="00742F7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opozvati</w:t>
      </w:r>
      <w:proofErr w:type="spellEnd"/>
      <w:r w:rsidR="00742F7E" w:rsidRPr="00211323">
        <w:rPr>
          <w:rFonts w:ascii="Times New Roman" w:hAnsi="Times New Roman" w:cs="Times New Roman"/>
          <w:sz w:val="24"/>
          <w:szCs w:val="24"/>
          <w:lang w:val="en-US"/>
        </w:rPr>
        <w:t>;</w:t>
      </w:r>
    </w:p>
    <w:p w14:paraId="0E1D535B" w14:textId="1C67CAC6" w:rsidR="00680F7E" w:rsidRPr="00211323"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za </w:t>
      </w:r>
      <w:proofErr w:type="spellStart"/>
      <w:r w:rsidR="00742F7E"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nisu</w:t>
      </w:r>
      <w:proofErr w:type="spellEnd"/>
      <w:r w:rsidRPr="00211323">
        <w:rPr>
          <w:rFonts w:ascii="Times New Roman" w:hAnsi="Times New Roman" w:cs="Times New Roman"/>
          <w:sz w:val="24"/>
          <w:szCs w:val="24"/>
          <w:lang w:val="en-US"/>
        </w:rPr>
        <w:t xml:space="preserve"> bile </w:t>
      </w:r>
      <w:proofErr w:type="spellStart"/>
      <w:r w:rsidRPr="00211323">
        <w:rPr>
          <w:rFonts w:ascii="Times New Roman" w:hAnsi="Times New Roman" w:cs="Times New Roman"/>
          <w:sz w:val="24"/>
          <w:szCs w:val="24"/>
          <w:lang w:val="en-US"/>
        </w:rPr>
        <w:t>saglasne</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mogu</w:t>
      </w:r>
      <w:r w:rsidR="00742F7E"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uzeti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za </w:t>
      </w:r>
      <w:proofErr w:type="spellStart"/>
      <w:proofErr w:type="gram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proofErr w:type="gram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pisani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vanbra</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djeteta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rod</w:t>
      </w:r>
      <w:r w:rsidR="00742F7E" w:rsidRPr="00211323">
        <w:rPr>
          <w:rFonts w:ascii="Times New Roman" w:hAnsi="Times New Roman" w:cs="Times New Roman"/>
          <w:sz w:val="24"/>
          <w:szCs w:val="24"/>
          <w:lang w:val="en-US"/>
        </w:rPr>
        <w:t>i</w:t>
      </w:r>
      <w:r w:rsidRPr="00211323">
        <w:rPr>
          <w:rFonts w:ascii="Times New Roman" w:hAnsi="Times New Roman" w:cs="Times New Roman"/>
          <w:sz w:val="24"/>
          <w:szCs w:val="24"/>
          <w:lang w:val="en-US"/>
        </w:rPr>
        <w:t>telja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sestre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To je </w:t>
      </w:r>
      <w:proofErr w:type="spellStart"/>
      <w:r w:rsidRPr="00211323">
        <w:rPr>
          <w:rFonts w:ascii="Times New Roman" w:hAnsi="Times New Roman" w:cs="Times New Roman"/>
          <w:sz w:val="24"/>
          <w:szCs w:val="24"/>
          <w:lang w:val="en-US"/>
        </w:rPr>
        <w:t>mogu</w:t>
      </w:r>
      <w:r w:rsidR="00742F7E"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izjava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nedoniranju</w:t>
      </w:r>
      <w:proofErr w:type="spellEnd"/>
      <w:r w:rsidRPr="00211323">
        <w:rPr>
          <w:rFonts w:ascii="Times New Roman" w:hAnsi="Times New Roman" w:cs="Times New Roman"/>
          <w:sz w:val="24"/>
          <w:szCs w:val="24"/>
          <w:lang w:val="en-US"/>
        </w:rPr>
        <w:t xml:space="preserve"> organa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uvedena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registar</w:t>
      </w:r>
      <w:proofErr w:type="spellEnd"/>
      <w:r w:rsidRPr="00211323">
        <w:rPr>
          <w:rFonts w:ascii="Times New Roman" w:hAnsi="Times New Roman" w:cs="Times New Roman"/>
          <w:sz w:val="24"/>
          <w:szCs w:val="24"/>
          <w:lang w:val="en-US"/>
        </w:rPr>
        <w:t xml:space="preserve">. Tada je </w:t>
      </w:r>
      <w:proofErr w:type="spellStart"/>
      <w:r w:rsidRPr="00211323">
        <w:rPr>
          <w:rFonts w:ascii="Times New Roman" w:hAnsi="Times New Roman" w:cs="Times New Roman"/>
          <w:sz w:val="24"/>
          <w:szCs w:val="24"/>
          <w:lang w:val="en-US"/>
        </w:rPr>
        <w:t>pisani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vanbra</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djeteta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roditelja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punoljetnog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sestre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umrle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00742F7E" w:rsidRPr="00211323">
        <w:rPr>
          <w:rFonts w:ascii="Times New Roman" w:hAnsi="Times New Roman" w:cs="Times New Roman"/>
          <w:sz w:val="24"/>
          <w:szCs w:val="24"/>
          <w:lang w:val="en-US"/>
        </w:rPr>
        <w:t>;</w:t>
      </w:r>
    </w:p>
    <w:p w14:paraId="39E4E97C" w14:textId="138B4FC3" w:rsidR="00680F7E" w:rsidRPr="00211323" w:rsidRDefault="00680F7E" w:rsidP="003D33C6">
      <w:pPr>
        <w:pStyle w:val="ListParagraph"/>
        <w:numPr>
          <w:ilvl w:val="0"/>
          <w:numId w:val="14"/>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Pisana </w:t>
      </w:r>
      <w:proofErr w:type="spellStart"/>
      <w:r w:rsidRPr="00211323">
        <w:rPr>
          <w:rFonts w:ascii="Times New Roman" w:hAnsi="Times New Roman" w:cs="Times New Roman"/>
          <w:sz w:val="24"/>
          <w:szCs w:val="24"/>
          <w:lang w:val="en-US"/>
        </w:rPr>
        <w:t>izjava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nedoniranju</w:t>
      </w:r>
      <w:proofErr w:type="spellEnd"/>
      <w:r w:rsidRPr="00211323">
        <w:rPr>
          <w:rFonts w:ascii="Times New Roman" w:hAnsi="Times New Roman" w:cs="Times New Roman"/>
          <w:sz w:val="24"/>
          <w:szCs w:val="24"/>
          <w:lang w:val="en-US"/>
        </w:rPr>
        <w:t xml:space="preserve"> organa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predstavlja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profesionalnu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tajnu</w:t>
      </w:r>
      <w:proofErr w:type="spellEnd"/>
      <w:r w:rsidR="00742F7E" w:rsidRPr="00211323">
        <w:rPr>
          <w:rFonts w:ascii="Times New Roman" w:hAnsi="Times New Roman" w:cs="Times New Roman"/>
          <w:sz w:val="24"/>
          <w:szCs w:val="24"/>
          <w:lang w:val="en-US"/>
        </w:rPr>
        <w:t>;</w:t>
      </w:r>
    </w:p>
    <w:p w14:paraId="4847B9A3" w14:textId="24AA7E3E" w:rsidR="008676CC" w:rsidRPr="00211323" w:rsidRDefault="008676CC"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lastRenderedPageBreak/>
        <w:t>Uspostavlja</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praćenja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obavještenja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ozbiljnim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posljedicama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reakcijama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tokom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procesa</w:t>
      </w:r>
      <w:proofErr w:type="spellEnd"/>
      <w:r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te</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sistem</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promjena</w:t>
      </w:r>
      <w:proofErr w:type="spellEnd"/>
      <w:r w:rsidR="00A43DCD" w:rsidRPr="00211323">
        <w:rPr>
          <w:rFonts w:ascii="Times New Roman" w:hAnsi="Times New Roman" w:cs="Times New Roman"/>
          <w:sz w:val="24"/>
          <w:szCs w:val="24"/>
          <w:lang w:val="en-US"/>
        </w:rPr>
        <w:t xml:space="preserve"> koji </w:t>
      </w:r>
      <w:proofErr w:type="spellStart"/>
      <w:r w:rsidR="00A43DCD" w:rsidRPr="00211323">
        <w:rPr>
          <w:rFonts w:ascii="Times New Roman" w:hAnsi="Times New Roman" w:cs="Times New Roman"/>
          <w:sz w:val="24"/>
          <w:szCs w:val="24"/>
          <w:lang w:val="en-US"/>
        </w:rPr>
        <w:t>izazivaju</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ozbiljen</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posljedice</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i</w:t>
      </w:r>
      <w:proofErr w:type="spellEnd"/>
      <w:r w:rsidR="00A43DCD" w:rsidRPr="00211323">
        <w:rPr>
          <w:rFonts w:ascii="Times New Roman" w:hAnsi="Times New Roman" w:cs="Times New Roman"/>
          <w:sz w:val="24"/>
          <w:szCs w:val="24"/>
          <w:lang w:val="en-US"/>
        </w:rPr>
        <w:t xml:space="preserve"> </w:t>
      </w:r>
      <w:proofErr w:type="spellStart"/>
      <w:r w:rsidR="00A43DCD" w:rsidRPr="00211323">
        <w:rPr>
          <w:rFonts w:ascii="Times New Roman" w:hAnsi="Times New Roman" w:cs="Times New Roman"/>
          <w:sz w:val="24"/>
          <w:szCs w:val="24"/>
          <w:lang w:val="en-US"/>
        </w:rPr>
        <w:t>reakcije</w:t>
      </w:r>
      <w:proofErr w:type="spellEnd"/>
      <w:r w:rsidR="00A43DCD" w:rsidRPr="00211323">
        <w:rPr>
          <w:rFonts w:ascii="Times New Roman" w:hAnsi="Times New Roman" w:cs="Times New Roman"/>
          <w:sz w:val="24"/>
          <w:szCs w:val="24"/>
          <w:lang w:val="en-US"/>
        </w:rPr>
        <w:t>.</w:t>
      </w:r>
    </w:p>
    <w:p w14:paraId="60A6C569" w14:textId="643A96F1" w:rsidR="00A43DCD" w:rsidRPr="00211323" w:rsidRDefault="00A43DCD" w:rsidP="003D33C6">
      <w:pPr>
        <w:pStyle w:val="ListParagraph"/>
        <w:numPr>
          <w:ilvl w:val="0"/>
          <w:numId w:val="14"/>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Ozbiljne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posljedice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podrazumijevaju</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tokom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doći</w:t>
      </w:r>
      <w:proofErr w:type="spellEnd"/>
      <w:r w:rsidRPr="00211323">
        <w:rPr>
          <w:rFonts w:ascii="Times New Roman" w:hAnsi="Times New Roman" w:cs="Times New Roman"/>
          <w:sz w:val="24"/>
          <w:szCs w:val="24"/>
          <w:lang w:val="en-US"/>
        </w:rPr>
        <w:t xml:space="preserve"> do </w:t>
      </w:r>
      <w:proofErr w:type="spellStart"/>
      <w:r w:rsidRPr="00211323">
        <w:rPr>
          <w:rFonts w:ascii="Times New Roman" w:hAnsi="Times New Roman" w:cs="Times New Roman"/>
          <w:sz w:val="24"/>
          <w:szCs w:val="24"/>
          <w:lang w:val="en-US"/>
        </w:rPr>
        <w:t>prenosa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zaraznih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opasnog</w:t>
      </w:r>
      <w:proofErr w:type="spellEnd"/>
      <w:r w:rsidRPr="00211323">
        <w:rPr>
          <w:rFonts w:ascii="Times New Roman" w:hAnsi="Times New Roman" w:cs="Times New Roman"/>
          <w:sz w:val="24"/>
          <w:szCs w:val="24"/>
          <w:lang w:val="en-US"/>
        </w:rPr>
        <w:t xml:space="preserve"> po </w:t>
      </w:r>
      <w:proofErr w:type="spellStart"/>
      <w:r w:rsidRPr="00211323">
        <w:rPr>
          <w:rFonts w:ascii="Times New Roman" w:hAnsi="Times New Roman" w:cs="Times New Roman"/>
          <w:sz w:val="24"/>
          <w:szCs w:val="24"/>
          <w:lang w:val="en-US"/>
        </w:rPr>
        <w:t>život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nesposobnost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dovesti</w:t>
      </w:r>
      <w:proofErr w:type="spellEnd"/>
      <w:r w:rsidRPr="00211323">
        <w:rPr>
          <w:rFonts w:ascii="Times New Roman" w:hAnsi="Times New Roman" w:cs="Times New Roman"/>
          <w:sz w:val="24"/>
          <w:szCs w:val="24"/>
          <w:lang w:val="en-US"/>
        </w:rPr>
        <w:t xml:space="preserve"> do </w:t>
      </w:r>
      <w:proofErr w:type="spellStart"/>
      <w:r w:rsidRPr="00211323">
        <w:rPr>
          <w:rFonts w:ascii="Times New Roman" w:hAnsi="Times New Roman" w:cs="Times New Roman"/>
          <w:sz w:val="24"/>
          <w:szCs w:val="24"/>
          <w:lang w:val="en-US"/>
        </w:rPr>
        <w:t>produženja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bolničkog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liječenja</w:t>
      </w:r>
      <w:proofErr w:type="spellEnd"/>
      <w:r w:rsidRPr="00211323">
        <w:rPr>
          <w:rFonts w:ascii="Times New Roman" w:hAnsi="Times New Roman" w:cs="Times New Roman"/>
          <w:sz w:val="24"/>
          <w:szCs w:val="24"/>
          <w:lang w:val="en-US"/>
        </w:rPr>
        <w:t>.</w:t>
      </w:r>
    </w:p>
    <w:p w14:paraId="3C1EBB5F" w14:textId="1052B5A0" w:rsidR="002511AF" w:rsidRPr="00211323" w:rsidRDefault="002511AF" w:rsidP="003D33C6">
      <w:pPr>
        <w:spacing w:line="360" w:lineRule="auto"/>
        <w:jc w:val="both"/>
        <w:rPr>
          <w:rFonts w:ascii="Times New Roman" w:hAnsi="Times New Roman" w:cs="Times New Roman"/>
          <w:sz w:val="24"/>
          <w:szCs w:val="24"/>
          <w:lang w:val="en-US"/>
        </w:rPr>
      </w:pPr>
    </w:p>
    <w:p w14:paraId="500E79D7" w14:textId="788BB136" w:rsidR="002511AF" w:rsidRPr="00211323" w:rsidRDefault="002511AF" w:rsidP="003D33C6">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Nov</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kaznom</w:t>
      </w:r>
      <w:proofErr w:type="spellEnd"/>
      <w:r w:rsidRPr="00211323">
        <w:rPr>
          <w:rFonts w:ascii="Times New Roman" w:hAnsi="Times New Roman" w:cs="Times New Roman"/>
          <w:sz w:val="24"/>
          <w:szCs w:val="24"/>
          <w:lang w:val="en-US"/>
        </w:rPr>
        <w:t xml:space="preserve"> od </w:t>
      </w:r>
      <w:r w:rsidR="007F2179" w:rsidRPr="00211323">
        <w:rPr>
          <w:rFonts w:ascii="Times New Roman" w:hAnsi="Times New Roman" w:cs="Times New Roman"/>
          <w:sz w:val="24"/>
          <w:szCs w:val="24"/>
          <w:lang w:val="en-US"/>
        </w:rPr>
        <w:t xml:space="preserve">5.000 KM do 50.000 KM </w:t>
      </w:r>
      <w:proofErr w:type="spellStart"/>
      <w:r w:rsidR="007F2179" w:rsidRPr="00211323">
        <w:rPr>
          <w:rFonts w:ascii="Times New Roman" w:hAnsi="Times New Roman" w:cs="Times New Roman"/>
          <w:sz w:val="24"/>
          <w:szCs w:val="24"/>
          <w:lang w:val="en-US"/>
        </w:rPr>
        <w:t>biti</w:t>
      </w:r>
      <w:proofErr w:type="spellEnd"/>
      <w:r w:rsidR="007F2179" w:rsidRPr="00211323">
        <w:rPr>
          <w:rFonts w:ascii="Times New Roman" w:hAnsi="Times New Roman" w:cs="Times New Roman"/>
          <w:sz w:val="24"/>
          <w:szCs w:val="24"/>
          <w:lang w:val="en-US"/>
        </w:rPr>
        <w:t xml:space="preserve"> </w:t>
      </w:r>
      <w:proofErr w:type="spellStart"/>
      <w:r w:rsidR="007F2179" w:rsidRPr="00211323">
        <w:rPr>
          <w:rFonts w:ascii="Times New Roman" w:hAnsi="Times New Roman" w:cs="Times New Roman"/>
          <w:sz w:val="24"/>
          <w:szCs w:val="24"/>
          <w:lang w:val="en-US"/>
        </w:rPr>
        <w:t>ce</w:t>
      </w:r>
      <w:proofErr w:type="spellEnd"/>
      <w:r w:rsidR="007F2179" w:rsidRPr="00211323">
        <w:rPr>
          <w:rFonts w:ascii="Times New Roman" w:hAnsi="Times New Roman" w:cs="Times New Roman"/>
          <w:sz w:val="24"/>
          <w:szCs w:val="24"/>
          <w:lang w:val="en-US"/>
        </w:rPr>
        <w:t xml:space="preserve"> </w:t>
      </w:r>
      <w:proofErr w:type="spellStart"/>
      <w:r w:rsidR="007F2179" w:rsidRPr="00211323">
        <w:rPr>
          <w:rFonts w:ascii="Times New Roman" w:hAnsi="Times New Roman" w:cs="Times New Roman"/>
          <w:sz w:val="24"/>
          <w:szCs w:val="24"/>
          <w:lang w:val="en-US"/>
        </w:rPr>
        <w:t>ka</w:t>
      </w:r>
      <w:r w:rsidR="00742F7E" w:rsidRPr="00211323">
        <w:rPr>
          <w:rFonts w:ascii="Times New Roman" w:hAnsi="Times New Roman" w:cs="Times New Roman"/>
          <w:sz w:val="24"/>
          <w:szCs w:val="24"/>
          <w:lang w:val="en-US"/>
        </w:rPr>
        <w:t>ž</w:t>
      </w:r>
      <w:r w:rsidR="007F2179" w:rsidRPr="00211323">
        <w:rPr>
          <w:rFonts w:ascii="Times New Roman" w:hAnsi="Times New Roman" w:cs="Times New Roman"/>
          <w:sz w:val="24"/>
          <w:szCs w:val="24"/>
          <w:lang w:val="en-US"/>
        </w:rPr>
        <w:t>njeno</w:t>
      </w:r>
      <w:proofErr w:type="spellEnd"/>
      <w:r w:rsidR="007F2179" w:rsidRPr="00211323">
        <w:rPr>
          <w:rFonts w:ascii="Times New Roman" w:hAnsi="Times New Roman" w:cs="Times New Roman"/>
          <w:sz w:val="24"/>
          <w:szCs w:val="24"/>
          <w:lang w:val="en-US"/>
        </w:rPr>
        <w:t xml:space="preserve"> za </w:t>
      </w:r>
      <w:proofErr w:type="spellStart"/>
      <w:r w:rsidR="007F2179" w:rsidRPr="00211323">
        <w:rPr>
          <w:rFonts w:ascii="Times New Roman" w:hAnsi="Times New Roman" w:cs="Times New Roman"/>
          <w:sz w:val="24"/>
          <w:szCs w:val="24"/>
          <w:lang w:val="en-US"/>
        </w:rPr>
        <w:t>prekr</w:t>
      </w:r>
      <w:r w:rsidR="00742F7E" w:rsidRPr="00211323">
        <w:rPr>
          <w:rFonts w:ascii="Times New Roman" w:hAnsi="Times New Roman" w:cs="Times New Roman"/>
          <w:sz w:val="24"/>
          <w:szCs w:val="24"/>
          <w:lang w:val="en-US"/>
        </w:rPr>
        <w:t>š</w:t>
      </w:r>
      <w:r w:rsidR="007F2179" w:rsidRPr="00211323">
        <w:rPr>
          <w:rFonts w:ascii="Times New Roman" w:hAnsi="Times New Roman" w:cs="Times New Roman"/>
          <w:sz w:val="24"/>
          <w:szCs w:val="24"/>
          <w:lang w:val="en-US"/>
        </w:rPr>
        <w:t>aj</w:t>
      </w:r>
      <w:proofErr w:type="spellEnd"/>
      <w:r w:rsidR="007F2179" w:rsidRPr="00211323">
        <w:rPr>
          <w:rFonts w:ascii="Times New Roman" w:hAnsi="Times New Roman" w:cs="Times New Roman"/>
          <w:sz w:val="24"/>
          <w:szCs w:val="24"/>
          <w:lang w:val="en-US"/>
        </w:rPr>
        <w:t xml:space="preserve"> </w:t>
      </w:r>
      <w:proofErr w:type="spellStart"/>
      <w:r w:rsidR="007F2179" w:rsidRPr="00211323">
        <w:rPr>
          <w:rFonts w:ascii="Times New Roman" w:hAnsi="Times New Roman" w:cs="Times New Roman"/>
          <w:sz w:val="24"/>
          <w:szCs w:val="24"/>
          <w:lang w:val="en-US"/>
        </w:rPr>
        <w:t>pravno</w:t>
      </w:r>
      <w:proofErr w:type="spellEnd"/>
      <w:r w:rsidR="007F2179" w:rsidRPr="00211323">
        <w:rPr>
          <w:rFonts w:ascii="Times New Roman" w:hAnsi="Times New Roman" w:cs="Times New Roman"/>
          <w:sz w:val="24"/>
          <w:szCs w:val="24"/>
          <w:lang w:val="en-US"/>
        </w:rPr>
        <w:t xml:space="preserve"> lice </w:t>
      </w:r>
      <w:proofErr w:type="spellStart"/>
      <w:r w:rsidR="007F2179" w:rsidRPr="00211323">
        <w:rPr>
          <w:rFonts w:ascii="Times New Roman" w:hAnsi="Times New Roman" w:cs="Times New Roman"/>
          <w:sz w:val="24"/>
          <w:szCs w:val="24"/>
          <w:lang w:val="en-US"/>
        </w:rPr>
        <w:t>ako</w:t>
      </w:r>
      <w:proofErr w:type="spellEnd"/>
      <w:r w:rsidR="007F2179" w:rsidRPr="00211323">
        <w:rPr>
          <w:rFonts w:ascii="Times New Roman" w:hAnsi="Times New Roman" w:cs="Times New Roman"/>
          <w:sz w:val="24"/>
          <w:szCs w:val="24"/>
          <w:lang w:val="en-US"/>
        </w:rPr>
        <w:t>:</w:t>
      </w:r>
    </w:p>
    <w:p w14:paraId="61583578" w14:textId="1045E7D8"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Dodjeljuje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pacijentima</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nisu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evidentirani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federalnoj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listi</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ekanja</w:t>
      </w:r>
      <w:proofErr w:type="spellEnd"/>
    </w:p>
    <w:p w14:paraId="7CB3BA9C" w14:textId="743BA33D"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Za </w:t>
      </w:r>
      <w:proofErr w:type="spellStart"/>
      <w:r w:rsidRPr="00211323">
        <w:rPr>
          <w:rFonts w:ascii="Times New Roman" w:hAnsi="Times New Roman" w:cs="Times New Roman"/>
          <w:sz w:val="24"/>
          <w:szCs w:val="24"/>
          <w:lang w:val="en-US"/>
        </w:rPr>
        <w:t>donirane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bilo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kakvu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nov</w:t>
      </w:r>
      <w:r w:rsidR="00742F7E"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naknadu</w:t>
      </w:r>
      <w:proofErr w:type="spellEnd"/>
    </w:p>
    <w:p w14:paraId="6F00C198" w14:textId="58B62D55"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nisu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srodstvu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odre</w:t>
      </w:r>
      <w:r w:rsidR="00742F7E"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zakonom</w:t>
      </w:r>
      <w:proofErr w:type="spellEnd"/>
    </w:p>
    <w:p w14:paraId="0C0A4F9E" w14:textId="78F477C5"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Obavi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transplantaciju</w:t>
      </w:r>
      <w:proofErr w:type="spellEnd"/>
      <w:r w:rsidRPr="00211323">
        <w:rPr>
          <w:rFonts w:ascii="Times New Roman" w:hAnsi="Times New Roman" w:cs="Times New Roman"/>
          <w:sz w:val="24"/>
          <w:szCs w:val="24"/>
          <w:lang w:val="en-US"/>
        </w:rPr>
        <w:t xml:space="preserve"> bez </w:t>
      </w:r>
      <w:proofErr w:type="spellStart"/>
      <w:r w:rsidRPr="00211323">
        <w:rPr>
          <w:rFonts w:ascii="Times New Roman" w:hAnsi="Times New Roman" w:cs="Times New Roman"/>
          <w:sz w:val="24"/>
          <w:szCs w:val="24"/>
          <w:lang w:val="en-US"/>
        </w:rPr>
        <w:t>pisane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saglasnosti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p>
    <w:p w14:paraId="3DB7E08C" w14:textId="0F223065"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uzimanja</w:t>
      </w:r>
      <w:proofErr w:type="spellEnd"/>
      <w:r w:rsidRPr="00211323">
        <w:rPr>
          <w:rFonts w:ascii="Times New Roman" w:hAnsi="Times New Roman" w:cs="Times New Roman"/>
          <w:sz w:val="24"/>
          <w:szCs w:val="24"/>
          <w:lang w:val="en-US"/>
        </w:rPr>
        <w:t xml:space="preserve"> organa ne </w:t>
      </w:r>
      <w:proofErr w:type="spellStart"/>
      <w:r w:rsidRPr="00211323">
        <w:rPr>
          <w:rFonts w:ascii="Times New Roman" w:hAnsi="Times New Roman" w:cs="Times New Roman"/>
          <w:sz w:val="24"/>
          <w:szCs w:val="24"/>
          <w:lang w:val="en-US"/>
        </w:rPr>
        <w:t>osiguran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w:t>
      </w:r>
      <w:r w:rsidR="00742F7E"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w:t>
      </w:r>
      <w:r w:rsidR="00742F7E" w:rsidRPr="00211323">
        <w:rPr>
          <w:rFonts w:ascii="Times New Roman" w:hAnsi="Times New Roman" w:cs="Times New Roman"/>
          <w:sz w:val="24"/>
          <w:szCs w:val="24"/>
          <w:lang w:val="en-US"/>
        </w:rPr>
        <w:t>e</w:t>
      </w:r>
      <w:r w:rsidRPr="00211323">
        <w:rPr>
          <w:rFonts w:ascii="Times New Roman" w:hAnsi="Times New Roman" w:cs="Times New Roman"/>
          <w:sz w:val="24"/>
          <w:szCs w:val="24"/>
          <w:lang w:val="en-US"/>
        </w:rPr>
        <w:t>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00742F7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p>
    <w:p w14:paraId="27C8F5C2" w14:textId="58F28225"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w:t>
      </w:r>
      <w:proofErr w:type="spellStart"/>
      <w:r w:rsidRPr="00211323">
        <w:rPr>
          <w:rFonts w:ascii="Times New Roman" w:hAnsi="Times New Roman" w:cs="Times New Roman"/>
          <w:sz w:val="24"/>
          <w:szCs w:val="24"/>
          <w:lang w:val="en-US"/>
        </w:rPr>
        <w:t>uzme</w:t>
      </w:r>
      <w:proofErr w:type="spellEnd"/>
      <w:r w:rsidRPr="00211323">
        <w:rPr>
          <w:rFonts w:ascii="Times New Roman" w:hAnsi="Times New Roman" w:cs="Times New Roman"/>
          <w:sz w:val="24"/>
          <w:szCs w:val="24"/>
          <w:lang w:val="en-US"/>
        </w:rPr>
        <w:t xml:space="preserve"> organ za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bez </w:t>
      </w:r>
      <w:proofErr w:type="spellStart"/>
      <w:r w:rsidRPr="00211323">
        <w:rPr>
          <w:rFonts w:ascii="Times New Roman" w:hAnsi="Times New Roman" w:cs="Times New Roman"/>
          <w:sz w:val="24"/>
          <w:szCs w:val="24"/>
          <w:lang w:val="en-US"/>
        </w:rPr>
        <w:t>saglasnosti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komisije</w:t>
      </w:r>
      <w:proofErr w:type="spellEnd"/>
    </w:p>
    <w:p w14:paraId="6A779D1B" w14:textId="0ECC00B9" w:rsidR="007F2179" w:rsidRPr="00211323" w:rsidRDefault="007F2179"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w:t>
      </w:r>
      <w:proofErr w:type="spellStart"/>
      <w:r w:rsidRPr="00211323">
        <w:rPr>
          <w:rFonts w:ascii="Times New Roman" w:hAnsi="Times New Roman" w:cs="Times New Roman"/>
          <w:sz w:val="24"/>
          <w:szCs w:val="24"/>
          <w:lang w:val="en-US"/>
        </w:rPr>
        <w:t>prije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uzimanja</w:t>
      </w:r>
      <w:proofErr w:type="spellEnd"/>
      <w:r w:rsidRPr="00211323">
        <w:rPr>
          <w:rFonts w:ascii="Times New Roman" w:hAnsi="Times New Roman" w:cs="Times New Roman"/>
          <w:sz w:val="24"/>
          <w:szCs w:val="24"/>
          <w:lang w:val="en-US"/>
        </w:rPr>
        <w:t xml:space="preserve"> organa ne </w:t>
      </w:r>
      <w:proofErr w:type="spellStart"/>
      <w:r w:rsidRPr="00211323">
        <w:rPr>
          <w:rFonts w:ascii="Times New Roman" w:hAnsi="Times New Roman" w:cs="Times New Roman"/>
          <w:sz w:val="24"/>
          <w:szCs w:val="24"/>
          <w:lang w:val="en-US"/>
        </w:rPr>
        <w:t>provede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medicinske</w:t>
      </w:r>
      <w:proofErr w:type="spellEnd"/>
      <w:r w:rsidR="00FE05D1"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pretr</w:t>
      </w:r>
      <w:r w:rsidR="00FE05D1" w:rsidRPr="00211323">
        <w:rPr>
          <w:rFonts w:ascii="Times New Roman" w:hAnsi="Times New Roman" w:cs="Times New Roman"/>
          <w:sz w:val="24"/>
          <w:szCs w:val="24"/>
          <w:lang w:val="en-US"/>
        </w:rPr>
        <w:t>age</w:t>
      </w:r>
      <w:proofErr w:type="spellEnd"/>
      <w:r w:rsidRPr="00211323">
        <w:rPr>
          <w:rFonts w:ascii="Times New Roman" w:hAnsi="Times New Roman" w:cs="Times New Roman"/>
          <w:sz w:val="24"/>
          <w:szCs w:val="24"/>
          <w:lang w:val="en-US"/>
        </w:rPr>
        <w:t xml:space="preserve"> </w:t>
      </w:r>
      <w:proofErr w:type="spellStart"/>
      <w:r w:rsidR="00FE05D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zahtjeve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odre</w:t>
      </w:r>
      <w:r w:rsidR="00FE05D1"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zakonom</w:t>
      </w:r>
      <w:proofErr w:type="spellEnd"/>
      <w:r w:rsidR="00D96164" w:rsidRPr="00211323">
        <w:rPr>
          <w:rFonts w:ascii="Times New Roman" w:hAnsi="Times New Roman" w:cs="Times New Roman"/>
          <w:sz w:val="24"/>
          <w:szCs w:val="24"/>
          <w:lang w:val="en-US"/>
        </w:rPr>
        <w:t xml:space="preserve">, time </w:t>
      </w:r>
      <w:proofErr w:type="spellStart"/>
      <w:r w:rsidR="00D96164" w:rsidRPr="00211323">
        <w:rPr>
          <w:rFonts w:ascii="Times New Roman" w:hAnsi="Times New Roman" w:cs="Times New Roman"/>
          <w:sz w:val="24"/>
          <w:szCs w:val="24"/>
          <w:lang w:val="en-US"/>
        </w:rPr>
        <w:t>dovodi</w:t>
      </w:r>
      <w:proofErr w:type="spellEnd"/>
      <w:r w:rsidR="00D96164" w:rsidRPr="00211323">
        <w:rPr>
          <w:rFonts w:ascii="Times New Roman" w:hAnsi="Times New Roman" w:cs="Times New Roman"/>
          <w:sz w:val="24"/>
          <w:szCs w:val="24"/>
          <w:lang w:val="en-US"/>
        </w:rPr>
        <w:t xml:space="preserve"> u </w:t>
      </w:r>
      <w:proofErr w:type="spellStart"/>
      <w:r w:rsidR="00D96164" w:rsidRPr="00211323">
        <w:rPr>
          <w:rFonts w:ascii="Times New Roman" w:hAnsi="Times New Roman" w:cs="Times New Roman"/>
          <w:sz w:val="24"/>
          <w:szCs w:val="24"/>
          <w:lang w:val="en-US"/>
        </w:rPr>
        <w:t>opasnost</w:t>
      </w:r>
      <w:proofErr w:type="spellEnd"/>
      <w:r w:rsidR="00D96164" w:rsidRPr="00211323">
        <w:rPr>
          <w:rFonts w:ascii="Times New Roman" w:hAnsi="Times New Roman" w:cs="Times New Roman"/>
          <w:sz w:val="24"/>
          <w:szCs w:val="24"/>
          <w:lang w:val="en-US"/>
        </w:rPr>
        <w:t xml:space="preserve"> </w:t>
      </w:r>
      <w:proofErr w:type="spellStart"/>
      <w:r w:rsidR="00FE05D1" w:rsidRPr="00211323">
        <w:rPr>
          <w:rFonts w:ascii="Times New Roman" w:hAnsi="Times New Roman" w:cs="Times New Roman"/>
          <w:sz w:val="24"/>
          <w:szCs w:val="24"/>
          <w:lang w:val="en-US"/>
        </w:rPr>
        <w:t>ž</w:t>
      </w:r>
      <w:r w:rsidR="00D96164" w:rsidRPr="00211323">
        <w:rPr>
          <w:rFonts w:ascii="Times New Roman" w:hAnsi="Times New Roman" w:cs="Times New Roman"/>
          <w:sz w:val="24"/>
          <w:szCs w:val="24"/>
          <w:lang w:val="en-US"/>
        </w:rPr>
        <w:t>ivot</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donora</w:t>
      </w:r>
      <w:proofErr w:type="spellEnd"/>
      <w:r w:rsidR="00D96164" w:rsidRPr="00211323">
        <w:rPr>
          <w:rFonts w:ascii="Times New Roman" w:hAnsi="Times New Roman" w:cs="Times New Roman"/>
          <w:sz w:val="24"/>
          <w:szCs w:val="24"/>
          <w:lang w:val="en-US"/>
        </w:rPr>
        <w:t xml:space="preserve"> </w:t>
      </w:r>
      <w:proofErr w:type="spellStart"/>
      <w:r w:rsidR="00FE05D1" w:rsidRPr="00211323">
        <w:rPr>
          <w:rFonts w:ascii="Times New Roman" w:hAnsi="Times New Roman" w:cs="Times New Roman"/>
          <w:sz w:val="24"/>
          <w:szCs w:val="24"/>
          <w:lang w:val="en-US"/>
        </w:rPr>
        <w:t>i</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uti</w:t>
      </w:r>
      <w:r w:rsidR="00FE05D1" w:rsidRPr="00211323">
        <w:rPr>
          <w:rFonts w:ascii="Times New Roman" w:hAnsi="Times New Roman" w:cs="Times New Roman"/>
          <w:sz w:val="24"/>
          <w:szCs w:val="24"/>
          <w:lang w:val="en-US"/>
        </w:rPr>
        <w:t>č</w:t>
      </w:r>
      <w:r w:rsidR="00D96164" w:rsidRPr="00211323">
        <w:rPr>
          <w:rFonts w:ascii="Times New Roman" w:hAnsi="Times New Roman" w:cs="Times New Roman"/>
          <w:sz w:val="24"/>
          <w:szCs w:val="24"/>
          <w:lang w:val="en-US"/>
        </w:rPr>
        <w:t>e</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na</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trajno</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ili</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te</w:t>
      </w:r>
      <w:r w:rsidR="00FE05D1" w:rsidRPr="00211323">
        <w:rPr>
          <w:rFonts w:ascii="Times New Roman" w:hAnsi="Times New Roman" w:cs="Times New Roman"/>
          <w:sz w:val="24"/>
          <w:szCs w:val="24"/>
          <w:lang w:val="en-US"/>
        </w:rPr>
        <w:t>ž</w:t>
      </w:r>
      <w:r w:rsidR="00D96164" w:rsidRPr="00211323">
        <w:rPr>
          <w:rFonts w:ascii="Times New Roman" w:hAnsi="Times New Roman" w:cs="Times New Roman"/>
          <w:sz w:val="24"/>
          <w:szCs w:val="24"/>
          <w:lang w:val="en-US"/>
        </w:rPr>
        <w:t>e</w:t>
      </w:r>
      <w:proofErr w:type="spellEnd"/>
      <w:r w:rsidR="00D96164" w:rsidRPr="00211323">
        <w:rPr>
          <w:rFonts w:ascii="Times New Roman" w:hAnsi="Times New Roman" w:cs="Times New Roman"/>
          <w:sz w:val="24"/>
          <w:szCs w:val="24"/>
          <w:lang w:val="en-US"/>
        </w:rPr>
        <w:t xml:space="preserve"> </w:t>
      </w:r>
      <w:proofErr w:type="spellStart"/>
      <w:r w:rsidR="00D96164" w:rsidRPr="00211323">
        <w:rPr>
          <w:rFonts w:ascii="Times New Roman" w:hAnsi="Times New Roman" w:cs="Times New Roman"/>
          <w:sz w:val="24"/>
          <w:szCs w:val="24"/>
          <w:lang w:val="en-US"/>
        </w:rPr>
        <w:t>o</w:t>
      </w:r>
      <w:r w:rsidR="00FE05D1" w:rsidRPr="00211323">
        <w:rPr>
          <w:rFonts w:ascii="Times New Roman" w:hAnsi="Times New Roman" w:cs="Times New Roman"/>
          <w:sz w:val="24"/>
          <w:szCs w:val="24"/>
          <w:lang w:val="en-US"/>
        </w:rPr>
        <w:t>š</w:t>
      </w:r>
      <w:r w:rsidR="00D96164" w:rsidRPr="00211323">
        <w:rPr>
          <w:rFonts w:ascii="Times New Roman" w:hAnsi="Times New Roman" w:cs="Times New Roman"/>
          <w:sz w:val="24"/>
          <w:szCs w:val="24"/>
          <w:lang w:val="en-US"/>
        </w:rPr>
        <w:t>te</w:t>
      </w:r>
      <w:r w:rsidR="00FE05D1" w:rsidRPr="00211323">
        <w:rPr>
          <w:rFonts w:ascii="Times New Roman" w:hAnsi="Times New Roman" w:cs="Times New Roman"/>
          <w:sz w:val="24"/>
          <w:szCs w:val="24"/>
          <w:lang w:val="en-US"/>
        </w:rPr>
        <w:t>ć</w:t>
      </w:r>
      <w:r w:rsidR="00D96164" w:rsidRPr="00211323">
        <w:rPr>
          <w:rFonts w:ascii="Times New Roman" w:hAnsi="Times New Roman" w:cs="Times New Roman"/>
          <w:sz w:val="24"/>
          <w:szCs w:val="24"/>
          <w:lang w:val="en-US"/>
        </w:rPr>
        <w:t>enje</w:t>
      </w:r>
      <w:proofErr w:type="spellEnd"/>
    </w:p>
    <w:p w14:paraId="2DD8CC8B" w14:textId="349CB524" w:rsidR="00D96164" w:rsidRPr="00211323" w:rsidRDefault="00C7582A"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ne </w:t>
      </w:r>
      <w:proofErr w:type="spellStart"/>
      <w:r w:rsidRPr="00211323">
        <w:rPr>
          <w:rFonts w:ascii="Times New Roman" w:hAnsi="Times New Roman" w:cs="Times New Roman"/>
          <w:sz w:val="24"/>
          <w:szCs w:val="24"/>
          <w:lang w:val="en-US"/>
        </w:rPr>
        <w:t>formira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eti</w:t>
      </w:r>
      <w:r w:rsidR="00FE05D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komisiju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ustanove</w:t>
      </w:r>
      <w:proofErr w:type="spellEnd"/>
    </w:p>
    <w:p w14:paraId="0F6DBF29" w14:textId="25F7337D" w:rsidR="00987A08" w:rsidRPr="00211323" w:rsidRDefault="00C7582A" w:rsidP="00ED74B7">
      <w:pPr>
        <w:pStyle w:val="ListParagraph"/>
        <w:numPr>
          <w:ilvl w:val="0"/>
          <w:numId w:val="17"/>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Ako ne </w:t>
      </w:r>
      <w:proofErr w:type="spellStart"/>
      <w:r w:rsidRPr="00211323">
        <w:rPr>
          <w:rFonts w:ascii="Times New Roman" w:hAnsi="Times New Roman" w:cs="Times New Roman"/>
          <w:sz w:val="24"/>
          <w:szCs w:val="24"/>
          <w:lang w:val="en-US"/>
        </w:rPr>
        <w:t>zaklju</w:t>
      </w:r>
      <w:r w:rsidR="00FE05D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pisani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ugovor</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pravnim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licem</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vr</w:t>
      </w:r>
      <w:r w:rsidR="00FE05D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spoljne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djelatnosti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uti</w:t>
      </w:r>
      <w:r w:rsidR="00FE05D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FE05D1"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utjecati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kvalitet</w:t>
      </w:r>
      <w:proofErr w:type="spellEnd"/>
      <w:r w:rsidRPr="00211323">
        <w:rPr>
          <w:rFonts w:ascii="Times New Roman" w:hAnsi="Times New Roman" w:cs="Times New Roman"/>
          <w:sz w:val="24"/>
          <w:szCs w:val="24"/>
          <w:lang w:val="en-US"/>
        </w:rPr>
        <w:t xml:space="preserve"> </w:t>
      </w:r>
      <w:proofErr w:type="spellStart"/>
      <w:r w:rsidR="00FE05D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sigurnost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obra</w:t>
      </w:r>
      <w:r w:rsidR="00FE05D1"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uje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saradnji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licem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primjerak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ugovora</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dostavi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Ministarstvu</w:t>
      </w:r>
      <w:proofErr w:type="spellEnd"/>
    </w:p>
    <w:p w14:paraId="177F131C" w14:textId="0BA1C554" w:rsidR="00987A08" w:rsidRPr="00211323" w:rsidRDefault="00987A08" w:rsidP="00987A08">
      <w:pPr>
        <w:spacing w:line="360" w:lineRule="auto"/>
        <w:jc w:val="both"/>
        <w:rPr>
          <w:rFonts w:ascii="Times New Roman" w:hAnsi="Times New Roman" w:cs="Times New Roman"/>
          <w:sz w:val="24"/>
          <w:szCs w:val="24"/>
          <w:lang w:val="en-US"/>
        </w:rPr>
      </w:pPr>
    </w:p>
    <w:p w14:paraId="581BD0F3" w14:textId="77777777" w:rsidR="00167C03" w:rsidRPr="00211323" w:rsidRDefault="00167C03" w:rsidP="00987A08">
      <w:pPr>
        <w:spacing w:line="360" w:lineRule="auto"/>
        <w:jc w:val="both"/>
        <w:rPr>
          <w:rFonts w:ascii="Times New Roman" w:hAnsi="Times New Roman" w:cs="Times New Roman"/>
          <w:sz w:val="24"/>
          <w:szCs w:val="24"/>
          <w:lang w:val="en-US"/>
        </w:rPr>
      </w:pPr>
    </w:p>
    <w:p w14:paraId="669D0A60" w14:textId="7C8F24E4" w:rsidR="00173103" w:rsidRPr="00122E5D" w:rsidRDefault="009E63FE" w:rsidP="00A2691B">
      <w:pPr>
        <w:pStyle w:val="Heading2"/>
        <w:spacing w:line="360" w:lineRule="auto"/>
        <w:jc w:val="both"/>
        <w:rPr>
          <w:rFonts w:ascii="Times New Roman" w:hAnsi="Times New Roman" w:cs="Times New Roman"/>
          <w:b/>
          <w:bCs/>
          <w:color w:val="auto"/>
          <w:sz w:val="28"/>
          <w:szCs w:val="28"/>
          <w:lang w:val="en-US"/>
        </w:rPr>
      </w:pPr>
      <w:bookmarkStart w:id="10" w:name="_Toc206456165"/>
      <w:r w:rsidRPr="00122E5D">
        <w:rPr>
          <w:rFonts w:ascii="Times New Roman" w:hAnsi="Times New Roman" w:cs="Times New Roman"/>
          <w:b/>
          <w:bCs/>
          <w:color w:val="auto"/>
          <w:sz w:val="28"/>
          <w:szCs w:val="28"/>
          <w:lang w:val="en-US"/>
        </w:rPr>
        <w:t>2.</w:t>
      </w:r>
      <w:r w:rsidR="0081265B">
        <w:rPr>
          <w:rFonts w:ascii="Times New Roman" w:hAnsi="Times New Roman" w:cs="Times New Roman"/>
          <w:b/>
          <w:bCs/>
          <w:color w:val="auto"/>
          <w:sz w:val="28"/>
          <w:szCs w:val="28"/>
          <w:lang w:val="en-US"/>
        </w:rPr>
        <w:t>6</w:t>
      </w:r>
      <w:r w:rsidRPr="00122E5D">
        <w:rPr>
          <w:rFonts w:ascii="Times New Roman" w:hAnsi="Times New Roman" w:cs="Times New Roman"/>
          <w:b/>
          <w:bCs/>
          <w:color w:val="auto"/>
          <w:sz w:val="28"/>
          <w:szCs w:val="28"/>
          <w:lang w:val="en-US"/>
        </w:rPr>
        <w:t xml:space="preserve">. </w:t>
      </w:r>
      <w:proofErr w:type="spellStart"/>
      <w:r w:rsidRPr="00122E5D">
        <w:rPr>
          <w:rFonts w:ascii="Times New Roman" w:hAnsi="Times New Roman" w:cs="Times New Roman"/>
          <w:b/>
          <w:bCs/>
          <w:color w:val="auto"/>
          <w:sz w:val="28"/>
          <w:szCs w:val="28"/>
          <w:lang w:val="en-US"/>
        </w:rPr>
        <w:t>Adnanov</w:t>
      </w:r>
      <w:proofErr w:type="spellEnd"/>
      <w:r w:rsidRPr="00122E5D">
        <w:rPr>
          <w:rFonts w:ascii="Times New Roman" w:hAnsi="Times New Roman" w:cs="Times New Roman"/>
          <w:b/>
          <w:bCs/>
          <w:color w:val="auto"/>
          <w:sz w:val="28"/>
          <w:szCs w:val="28"/>
          <w:lang w:val="en-US"/>
        </w:rPr>
        <w:t xml:space="preserve"> Zakon</w:t>
      </w:r>
      <w:bookmarkEnd w:id="10"/>
    </w:p>
    <w:p w14:paraId="14309DB2" w14:textId="007801A3" w:rsidR="009E63FE" w:rsidRPr="00211323" w:rsidRDefault="0074281A" w:rsidP="009E6E7E">
      <w:pPr>
        <w:spacing w:line="360" w:lineRule="auto"/>
        <w:jc w:val="both"/>
        <w:rPr>
          <w:rFonts w:ascii="Times New Roman" w:hAnsi="Times New Roman" w:cs="Times New Roman"/>
          <w:sz w:val="24"/>
          <w:szCs w:val="24"/>
          <w:lang w:val="en-US"/>
        </w:rPr>
      </w:pPr>
      <w:r w:rsidRPr="00A130B9">
        <w:rPr>
          <w:rFonts w:ascii="Times New Roman" w:eastAsia="Times New Roman" w:hAnsi="Times New Roman" w:cs="Times New Roman"/>
          <w:color w:val="000000" w:themeColor="text1"/>
          <w:sz w:val="24"/>
          <w:szCs w:val="24"/>
          <w:lang w:val="bs-Latn-BA" w:eastAsia="bs-Latn-BA" w:bidi="ar-SA"/>
        </w:rPr>
        <w:t>2024. godine donesen</w:t>
      </w:r>
      <w:r>
        <w:rPr>
          <w:rFonts w:ascii="Times New Roman" w:eastAsia="Times New Roman" w:hAnsi="Times New Roman" w:cs="Times New Roman"/>
          <w:color w:val="000000" w:themeColor="text1"/>
          <w:sz w:val="24"/>
          <w:szCs w:val="24"/>
          <w:lang w:val="bs-Latn-BA" w:eastAsia="bs-Latn-BA" w:bidi="ar-SA"/>
        </w:rPr>
        <w:t xml:space="preserve"> je</w:t>
      </w:r>
      <w:r w:rsidRPr="00A130B9">
        <w:rPr>
          <w:rFonts w:ascii="Times New Roman" w:eastAsia="Times New Roman" w:hAnsi="Times New Roman" w:cs="Times New Roman"/>
          <w:color w:val="000000" w:themeColor="text1"/>
          <w:sz w:val="24"/>
          <w:szCs w:val="24"/>
          <w:lang w:val="bs-Latn-BA" w:eastAsia="bs-Latn-BA" w:bidi="ar-SA"/>
        </w:rPr>
        <w:t xml:space="preserve"> novi zakon, poznat kao </w:t>
      </w:r>
      <w:r w:rsidRPr="00A130B9">
        <w:rPr>
          <w:rFonts w:ascii="Times New Roman" w:eastAsia="Times New Roman" w:hAnsi="Times New Roman" w:cs="Times New Roman"/>
          <w:b/>
          <w:bCs/>
          <w:color w:val="000000" w:themeColor="text1"/>
          <w:sz w:val="24"/>
          <w:szCs w:val="24"/>
          <w:lang w:val="bs-Latn-BA" w:eastAsia="bs-Latn-BA" w:bidi="ar-SA"/>
        </w:rPr>
        <w:t>“Adnanov zakon”</w:t>
      </w:r>
      <w:r>
        <w:rPr>
          <w:rFonts w:ascii="Times New Roman" w:eastAsia="Times New Roman" w:hAnsi="Times New Roman" w:cs="Times New Roman"/>
          <w:b/>
          <w:bCs/>
          <w:color w:val="000000" w:themeColor="text1"/>
          <w:sz w:val="24"/>
          <w:szCs w:val="24"/>
          <w:lang w:val="bs-Latn-BA" w:eastAsia="bs-Latn-BA" w:bidi="ar-SA"/>
        </w:rPr>
        <w:t xml:space="preserve">,  </w:t>
      </w:r>
      <w:r w:rsidRPr="0074281A">
        <w:rPr>
          <w:rFonts w:ascii="Times New Roman" w:eastAsia="Times New Roman" w:hAnsi="Times New Roman" w:cs="Times New Roman"/>
          <w:color w:val="000000" w:themeColor="text1"/>
          <w:sz w:val="24"/>
          <w:szCs w:val="24"/>
          <w:lang w:val="bs-Latn-BA" w:eastAsia="bs-Latn-BA" w:bidi="ar-SA"/>
        </w:rPr>
        <w:t>koji predstavlja</w:t>
      </w:r>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dopun</w:t>
      </w:r>
      <w:r>
        <w:rPr>
          <w:rFonts w:ascii="Times New Roman" w:hAnsi="Times New Roman" w:cs="Times New Roman"/>
          <w:sz w:val="24"/>
          <w:szCs w:val="24"/>
          <w:lang w:val="en-US"/>
        </w:rPr>
        <w:t>u</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Zakona</w:t>
      </w:r>
      <w:proofErr w:type="spellEnd"/>
      <w:r w:rsidR="009E63FE" w:rsidRPr="00211323">
        <w:rPr>
          <w:rFonts w:ascii="Times New Roman" w:hAnsi="Times New Roman" w:cs="Times New Roman"/>
          <w:sz w:val="24"/>
          <w:szCs w:val="24"/>
          <w:lang w:val="en-US"/>
        </w:rPr>
        <w:t xml:space="preserve"> o </w:t>
      </w:r>
      <w:proofErr w:type="spellStart"/>
      <w:r w:rsidR="009E63FE" w:rsidRPr="00211323">
        <w:rPr>
          <w:rFonts w:ascii="Times New Roman" w:hAnsi="Times New Roman" w:cs="Times New Roman"/>
          <w:sz w:val="24"/>
          <w:szCs w:val="24"/>
          <w:lang w:val="en-US"/>
        </w:rPr>
        <w:t>transplantaciji</w:t>
      </w:r>
      <w:proofErr w:type="spellEnd"/>
      <w:r w:rsidR="009E63FE" w:rsidRPr="00211323">
        <w:rPr>
          <w:rFonts w:ascii="Times New Roman" w:hAnsi="Times New Roman" w:cs="Times New Roman"/>
          <w:sz w:val="24"/>
          <w:szCs w:val="24"/>
          <w:lang w:val="en-US"/>
        </w:rPr>
        <w:t xml:space="preserve"> organa </w:t>
      </w:r>
      <w:proofErr w:type="spellStart"/>
      <w:r w:rsidR="00167C03" w:rsidRPr="00211323">
        <w:rPr>
          <w:rFonts w:ascii="Times New Roman" w:hAnsi="Times New Roman" w:cs="Times New Roman"/>
          <w:sz w:val="24"/>
          <w:szCs w:val="24"/>
          <w:lang w:val="en-US"/>
        </w:rPr>
        <w:t>i</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tkiva</w:t>
      </w:r>
      <w:proofErr w:type="spellEnd"/>
      <w:r w:rsidR="009E63FE" w:rsidRPr="00211323">
        <w:rPr>
          <w:rFonts w:ascii="Times New Roman" w:hAnsi="Times New Roman" w:cs="Times New Roman"/>
          <w:sz w:val="24"/>
          <w:szCs w:val="24"/>
          <w:lang w:val="en-US"/>
        </w:rPr>
        <w:t xml:space="preserve"> u </w:t>
      </w:r>
      <w:proofErr w:type="spellStart"/>
      <w:r w:rsidR="009E63FE" w:rsidRPr="00211323">
        <w:rPr>
          <w:rFonts w:ascii="Times New Roman" w:hAnsi="Times New Roman" w:cs="Times New Roman"/>
          <w:sz w:val="24"/>
          <w:szCs w:val="24"/>
          <w:lang w:val="en-US"/>
        </w:rPr>
        <w:t>svrhu</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lije</w:t>
      </w:r>
      <w:r w:rsidR="00167C03" w:rsidRPr="00211323">
        <w:rPr>
          <w:rFonts w:ascii="Times New Roman" w:hAnsi="Times New Roman" w:cs="Times New Roman"/>
          <w:sz w:val="24"/>
          <w:szCs w:val="24"/>
          <w:lang w:val="en-US"/>
        </w:rPr>
        <w:t>č</w:t>
      </w:r>
      <w:r w:rsidR="009E63FE" w:rsidRPr="00211323">
        <w:rPr>
          <w:rFonts w:ascii="Times New Roman" w:hAnsi="Times New Roman" w:cs="Times New Roman"/>
          <w:sz w:val="24"/>
          <w:szCs w:val="24"/>
          <w:lang w:val="en-US"/>
        </w:rPr>
        <w:t>enja</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Adnanov</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zakon</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dozvoljava</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uzimanje</w:t>
      </w:r>
      <w:proofErr w:type="spellEnd"/>
      <w:r w:rsidR="009E63FE" w:rsidRPr="00211323">
        <w:rPr>
          <w:rFonts w:ascii="Times New Roman" w:hAnsi="Times New Roman" w:cs="Times New Roman"/>
          <w:sz w:val="24"/>
          <w:szCs w:val="24"/>
          <w:lang w:val="en-US"/>
        </w:rPr>
        <w:t xml:space="preserve"> organa od </w:t>
      </w:r>
      <w:proofErr w:type="spellStart"/>
      <w:r w:rsidR="00167C03" w:rsidRPr="00211323">
        <w:rPr>
          <w:rFonts w:ascii="Times New Roman" w:hAnsi="Times New Roman" w:cs="Times New Roman"/>
          <w:sz w:val="24"/>
          <w:szCs w:val="24"/>
          <w:lang w:val="en-US"/>
        </w:rPr>
        <w:t>ž</w:t>
      </w:r>
      <w:r w:rsidR="009E63FE" w:rsidRPr="00211323">
        <w:rPr>
          <w:rFonts w:ascii="Times New Roman" w:hAnsi="Times New Roman" w:cs="Times New Roman"/>
          <w:sz w:val="24"/>
          <w:szCs w:val="24"/>
          <w:lang w:val="en-US"/>
        </w:rPr>
        <w:t>ivog</w:t>
      </w:r>
      <w:proofErr w:type="spellEnd"/>
      <w:r w:rsidR="009E63FE" w:rsidRPr="00211323">
        <w:rPr>
          <w:rFonts w:ascii="Times New Roman" w:hAnsi="Times New Roman" w:cs="Times New Roman"/>
          <w:sz w:val="24"/>
          <w:szCs w:val="24"/>
          <w:lang w:val="en-US"/>
        </w:rPr>
        <w:t xml:space="preserve"> </w:t>
      </w:r>
      <w:proofErr w:type="spellStart"/>
      <w:r w:rsidR="009E63FE" w:rsidRPr="00211323">
        <w:rPr>
          <w:rFonts w:ascii="Times New Roman" w:hAnsi="Times New Roman" w:cs="Times New Roman"/>
          <w:sz w:val="24"/>
          <w:szCs w:val="24"/>
          <w:lang w:val="en-US"/>
        </w:rPr>
        <w:t>donora</w:t>
      </w:r>
      <w:proofErr w:type="spellEnd"/>
      <w:r w:rsidR="009E63FE" w:rsidRPr="00211323">
        <w:rPr>
          <w:rFonts w:ascii="Times New Roman" w:hAnsi="Times New Roman" w:cs="Times New Roman"/>
          <w:sz w:val="24"/>
          <w:szCs w:val="24"/>
          <w:lang w:val="en-US"/>
        </w:rPr>
        <w:t xml:space="preserve"> </w:t>
      </w:r>
      <w:r w:rsidR="009E6E7E" w:rsidRPr="00211323">
        <w:rPr>
          <w:rFonts w:ascii="Times New Roman" w:hAnsi="Times New Roman" w:cs="Times New Roman"/>
          <w:sz w:val="24"/>
          <w:szCs w:val="24"/>
          <w:lang w:val="en-US"/>
        </w:rPr>
        <w:t xml:space="preserve">od </w:t>
      </w:r>
      <w:proofErr w:type="spellStart"/>
      <w:r w:rsidR="009E6E7E" w:rsidRPr="00211323">
        <w:rPr>
          <w:rFonts w:ascii="Times New Roman" w:hAnsi="Times New Roman" w:cs="Times New Roman"/>
          <w:sz w:val="24"/>
          <w:szCs w:val="24"/>
          <w:lang w:val="en-US"/>
        </w:rPr>
        <w:t>nesrodnih</w:t>
      </w:r>
      <w:proofErr w:type="spellEnd"/>
      <w:r w:rsidR="009E6E7E" w:rsidRPr="00211323">
        <w:rPr>
          <w:rFonts w:ascii="Times New Roman" w:hAnsi="Times New Roman" w:cs="Times New Roman"/>
          <w:sz w:val="24"/>
          <w:szCs w:val="24"/>
          <w:lang w:val="en-US"/>
        </w:rPr>
        <w:t xml:space="preserve"> </w:t>
      </w:r>
      <w:proofErr w:type="spellStart"/>
      <w:r w:rsidR="00167C03" w:rsidRPr="00211323">
        <w:rPr>
          <w:rFonts w:ascii="Times New Roman" w:hAnsi="Times New Roman" w:cs="Times New Roman"/>
          <w:sz w:val="24"/>
          <w:szCs w:val="24"/>
          <w:lang w:val="en-US"/>
        </w:rPr>
        <w:t>ž</w:t>
      </w:r>
      <w:r w:rsidR="009E6E7E" w:rsidRPr="00211323">
        <w:rPr>
          <w:rFonts w:ascii="Times New Roman" w:hAnsi="Times New Roman" w:cs="Times New Roman"/>
          <w:sz w:val="24"/>
          <w:szCs w:val="24"/>
          <w:lang w:val="en-US"/>
        </w:rPr>
        <w:t>ivih</w:t>
      </w:r>
      <w:proofErr w:type="spellEnd"/>
      <w:r w:rsidR="009E6E7E" w:rsidRPr="00211323">
        <w:rPr>
          <w:rFonts w:ascii="Times New Roman" w:hAnsi="Times New Roman" w:cs="Times New Roman"/>
          <w:sz w:val="24"/>
          <w:szCs w:val="24"/>
          <w:lang w:val="en-US"/>
        </w:rPr>
        <w:t xml:space="preserve"> </w:t>
      </w:r>
      <w:proofErr w:type="spellStart"/>
      <w:r w:rsidR="009E6E7E" w:rsidRPr="00211323">
        <w:rPr>
          <w:rFonts w:ascii="Times New Roman" w:hAnsi="Times New Roman" w:cs="Times New Roman"/>
          <w:sz w:val="24"/>
          <w:szCs w:val="24"/>
          <w:lang w:val="en-US"/>
        </w:rPr>
        <w:t>donora</w:t>
      </w:r>
      <w:proofErr w:type="spellEnd"/>
      <w:r w:rsidR="009E6E7E" w:rsidRPr="00211323">
        <w:rPr>
          <w:rFonts w:ascii="Times New Roman" w:hAnsi="Times New Roman" w:cs="Times New Roman"/>
          <w:sz w:val="24"/>
          <w:szCs w:val="24"/>
          <w:lang w:val="en-US"/>
        </w:rPr>
        <w:t xml:space="preserve">, </w:t>
      </w:r>
      <w:proofErr w:type="spellStart"/>
      <w:r w:rsidR="009E6E7E" w:rsidRPr="00211323">
        <w:rPr>
          <w:rFonts w:ascii="Times New Roman" w:hAnsi="Times New Roman" w:cs="Times New Roman"/>
          <w:sz w:val="24"/>
          <w:szCs w:val="24"/>
          <w:lang w:val="en-US"/>
        </w:rPr>
        <w:t>ukoliko</w:t>
      </w:r>
      <w:proofErr w:type="spellEnd"/>
      <w:r w:rsidR="009E6E7E" w:rsidRPr="00211323">
        <w:rPr>
          <w:rFonts w:ascii="Times New Roman" w:hAnsi="Times New Roman" w:cs="Times New Roman"/>
          <w:sz w:val="24"/>
          <w:szCs w:val="24"/>
          <w:lang w:val="en-US"/>
        </w:rPr>
        <w:t xml:space="preserve"> ne </w:t>
      </w:r>
      <w:proofErr w:type="spellStart"/>
      <w:r w:rsidR="009E6E7E" w:rsidRPr="00211323">
        <w:rPr>
          <w:rFonts w:ascii="Times New Roman" w:hAnsi="Times New Roman" w:cs="Times New Roman"/>
          <w:sz w:val="24"/>
          <w:szCs w:val="24"/>
          <w:lang w:val="en-US"/>
        </w:rPr>
        <w:t>postoji</w:t>
      </w:r>
      <w:proofErr w:type="spellEnd"/>
      <w:r w:rsidR="009E6E7E" w:rsidRPr="00211323">
        <w:rPr>
          <w:rFonts w:ascii="Times New Roman" w:hAnsi="Times New Roman" w:cs="Times New Roman"/>
          <w:sz w:val="24"/>
          <w:szCs w:val="24"/>
          <w:lang w:val="en-US"/>
        </w:rPr>
        <w:t xml:space="preserve"> </w:t>
      </w:r>
      <w:proofErr w:type="spellStart"/>
      <w:r w:rsidR="009E6E7E" w:rsidRPr="00211323">
        <w:rPr>
          <w:rFonts w:ascii="Times New Roman" w:hAnsi="Times New Roman" w:cs="Times New Roman"/>
          <w:sz w:val="24"/>
          <w:szCs w:val="24"/>
          <w:lang w:val="en-US"/>
        </w:rPr>
        <w:t>mogu</w:t>
      </w:r>
      <w:r w:rsidR="00167C03" w:rsidRPr="00211323">
        <w:rPr>
          <w:rFonts w:ascii="Times New Roman" w:hAnsi="Times New Roman" w:cs="Times New Roman"/>
          <w:sz w:val="24"/>
          <w:szCs w:val="24"/>
          <w:lang w:val="en-US"/>
        </w:rPr>
        <w:t>ć</w:t>
      </w:r>
      <w:r w:rsidR="009E6E7E" w:rsidRPr="00211323">
        <w:rPr>
          <w:rFonts w:ascii="Times New Roman" w:hAnsi="Times New Roman" w:cs="Times New Roman"/>
          <w:sz w:val="24"/>
          <w:szCs w:val="24"/>
          <w:lang w:val="en-US"/>
        </w:rPr>
        <w:t>nost</w:t>
      </w:r>
      <w:proofErr w:type="spellEnd"/>
      <w:r w:rsidR="009E6E7E" w:rsidRPr="00211323">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009E6E7E" w:rsidRPr="00211323">
        <w:rPr>
          <w:rFonts w:ascii="Times New Roman" w:hAnsi="Times New Roman" w:cs="Times New Roman"/>
          <w:sz w:val="24"/>
          <w:szCs w:val="24"/>
          <w:lang w:val="en-US"/>
        </w:rPr>
        <w:t xml:space="preserve">a </w:t>
      </w:r>
      <w:proofErr w:type="spellStart"/>
      <w:r w:rsidR="00167C03" w:rsidRPr="00211323">
        <w:rPr>
          <w:rFonts w:ascii="Times New Roman" w:hAnsi="Times New Roman" w:cs="Times New Roman"/>
          <w:sz w:val="24"/>
          <w:szCs w:val="24"/>
          <w:lang w:val="en-US"/>
        </w:rPr>
        <w:t>ž</w:t>
      </w:r>
      <w:r w:rsidR="009E6E7E" w:rsidRPr="00211323">
        <w:rPr>
          <w:rFonts w:ascii="Times New Roman" w:hAnsi="Times New Roman" w:cs="Times New Roman"/>
          <w:sz w:val="24"/>
          <w:szCs w:val="24"/>
          <w:lang w:val="en-US"/>
        </w:rPr>
        <w:t>ivi</w:t>
      </w:r>
      <w:proofErr w:type="spellEnd"/>
      <w:r w:rsidR="009E6E7E" w:rsidRPr="00211323">
        <w:rPr>
          <w:rFonts w:ascii="Times New Roman" w:hAnsi="Times New Roman" w:cs="Times New Roman"/>
          <w:sz w:val="24"/>
          <w:szCs w:val="24"/>
          <w:lang w:val="en-US"/>
        </w:rPr>
        <w:t xml:space="preserve"> </w:t>
      </w:r>
      <w:proofErr w:type="spellStart"/>
      <w:r w:rsidR="009E6E7E" w:rsidRPr="00211323">
        <w:rPr>
          <w:rFonts w:ascii="Times New Roman" w:hAnsi="Times New Roman" w:cs="Times New Roman"/>
          <w:sz w:val="24"/>
          <w:szCs w:val="24"/>
          <w:lang w:val="en-US"/>
        </w:rPr>
        <w:t>srodni</w:t>
      </w:r>
      <w:proofErr w:type="spellEnd"/>
      <w:r w:rsidR="009E6E7E" w:rsidRPr="00211323">
        <w:rPr>
          <w:rFonts w:ascii="Times New Roman" w:hAnsi="Times New Roman" w:cs="Times New Roman"/>
          <w:sz w:val="24"/>
          <w:szCs w:val="24"/>
          <w:lang w:val="en-US"/>
        </w:rPr>
        <w:t xml:space="preserve"> donor to </w:t>
      </w:r>
      <w:proofErr w:type="spellStart"/>
      <w:r w:rsidR="009E6E7E" w:rsidRPr="00211323">
        <w:rPr>
          <w:rFonts w:ascii="Times New Roman" w:hAnsi="Times New Roman" w:cs="Times New Roman"/>
          <w:sz w:val="24"/>
          <w:szCs w:val="24"/>
          <w:lang w:val="en-US"/>
        </w:rPr>
        <w:t>uradi</w:t>
      </w:r>
      <w:proofErr w:type="spellEnd"/>
      <w:r>
        <w:rPr>
          <w:rFonts w:ascii="Times New Roman" w:hAnsi="Times New Roman" w:cs="Times New Roman"/>
          <w:sz w:val="24"/>
          <w:szCs w:val="24"/>
          <w:lang w:val="en-US"/>
        </w:rPr>
        <w:t>.</w:t>
      </w:r>
    </w:p>
    <w:p w14:paraId="167C45C6" w14:textId="388D6FE2" w:rsidR="009E6E7E" w:rsidRPr="00211323" w:rsidRDefault="009E6E7E" w:rsidP="009E6E7E">
      <w:pPr>
        <w:spacing w:line="360" w:lineRule="auto"/>
        <w:jc w:val="both"/>
        <w:rPr>
          <w:rFonts w:ascii="Times New Roman" w:hAnsi="Times New Roman" w:cs="Times New Roman"/>
          <w:sz w:val="24"/>
          <w:szCs w:val="24"/>
          <w:lang w:val="en-US"/>
        </w:rPr>
      </w:pPr>
    </w:p>
    <w:p w14:paraId="44822C01" w14:textId="34C69BDE" w:rsidR="009E6E7E" w:rsidRPr="00211323" w:rsidRDefault="009E6E7E" w:rsidP="00167C03">
      <w:pPr>
        <w:spacing w:line="360" w:lineRule="auto"/>
        <w:jc w:val="both"/>
        <w:rPr>
          <w:rFonts w:ascii="Times New Roman" w:hAnsi="Times New Roman" w:cs="Times New Roman"/>
          <w:sz w:val="24"/>
          <w:szCs w:val="24"/>
          <w:shd w:val="clear" w:color="auto" w:fill="FFFFFF"/>
        </w:rPr>
      </w:pPr>
      <w:r w:rsidRPr="00211323">
        <w:rPr>
          <w:rFonts w:ascii="Times New Roman" w:hAnsi="Times New Roman" w:cs="Times New Roman"/>
          <w:sz w:val="24"/>
          <w:szCs w:val="24"/>
          <w:shd w:val="clear" w:color="auto" w:fill="FFFFFF"/>
        </w:rPr>
        <w:t xml:space="preserve">Multidisciplinarni stručni tim iz ovog zakona se formira za svaku transplantaciju posebno i odnosi se samo na predviđeni zahvat kod nesrodnog živog darivaoca. Multidisciplinarni stručni tim pomaže etičkoj komisiji u donošenju odluke dajući svoje pisano i obrazloženo mišljenje o razlozima darivanja, a čine ga: psiholozi, psihijatri, pravnici, doktori medicine, članovi </w:t>
      </w:r>
      <w:r w:rsidRPr="00211323">
        <w:rPr>
          <w:rFonts w:ascii="Times New Roman" w:hAnsi="Times New Roman" w:cs="Times New Roman"/>
          <w:sz w:val="24"/>
          <w:szCs w:val="24"/>
          <w:shd w:val="clear" w:color="auto" w:fill="FFFFFF"/>
        </w:rPr>
        <w:lastRenderedPageBreak/>
        <w:t>akademske zajednice, odnosno njeni priznati dokazani stručnjaci, univerzitetski aktivni ili penzionisani profesori, a zavisno o konkretnom predviđenom zahvatu i potrebama i druge osobe.[15]</w:t>
      </w:r>
    </w:p>
    <w:p w14:paraId="2E5F8FC8" w14:textId="0097F018" w:rsidR="009E63FE" w:rsidRPr="00211323" w:rsidRDefault="009E63FE" w:rsidP="00DC49F4">
      <w:pPr>
        <w:rPr>
          <w:rFonts w:ascii="Times New Roman" w:hAnsi="Times New Roman" w:cs="Times New Roman"/>
          <w:sz w:val="24"/>
          <w:szCs w:val="24"/>
          <w:lang w:val="en-US"/>
        </w:rPr>
      </w:pPr>
    </w:p>
    <w:p w14:paraId="5FE27167" w14:textId="77777777" w:rsidR="00F33133" w:rsidRPr="00211323" w:rsidRDefault="00F33133" w:rsidP="00DC49F4">
      <w:pPr>
        <w:rPr>
          <w:rFonts w:ascii="Times New Roman" w:hAnsi="Times New Roman" w:cs="Times New Roman"/>
          <w:sz w:val="24"/>
          <w:szCs w:val="24"/>
          <w:lang w:val="en-US"/>
        </w:rPr>
      </w:pPr>
    </w:p>
    <w:p w14:paraId="3D6E2623" w14:textId="4F705FC3" w:rsidR="00404DF1" w:rsidRPr="00EC5A2B" w:rsidRDefault="00404DF1" w:rsidP="00A2691B">
      <w:pPr>
        <w:pStyle w:val="Heading2"/>
        <w:jc w:val="both"/>
        <w:rPr>
          <w:rFonts w:ascii="Times New Roman" w:hAnsi="Times New Roman" w:cs="Times New Roman"/>
          <w:b/>
          <w:bCs/>
          <w:color w:val="000000" w:themeColor="text1"/>
          <w:sz w:val="28"/>
          <w:szCs w:val="28"/>
          <w:shd w:val="clear" w:color="auto" w:fill="FFFFFF"/>
        </w:rPr>
      </w:pPr>
      <w:bookmarkStart w:id="11" w:name="_Toc206456166"/>
      <w:r w:rsidRPr="00EC5A2B">
        <w:rPr>
          <w:rFonts w:ascii="Times New Roman" w:hAnsi="Times New Roman" w:cs="Times New Roman"/>
          <w:b/>
          <w:bCs/>
          <w:color w:val="000000" w:themeColor="text1"/>
          <w:sz w:val="28"/>
          <w:szCs w:val="28"/>
          <w:shd w:val="clear" w:color="auto" w:fill="FFFFFF"/>
        </w:rPr>
        <w:t>2.</w:t>
      </w:r>
      <w:r w:rsidR="0081265B">
        <w:rPr>
          <w:rFonts w:ascii="Times New Roman" w:hAnsi="Times New Roman" w:cs="Times New Roman"/>
          <w:b/>
          <w:bCs/>
          <w:color w:val="000000" w:themeColor="text1"/>
          <w:sz w:val="28"/>
          <w:szCs w:val="28"/>
          <w:shd w:val="clear" w:color="auto" w:fill="FFFFFF"/>
        </w:rPr>
        <w:t>7</w:t>
      </w:r>
      <w:r w:rsidRPr="00EC5A2B">
        <w:rPr>
          <w:rFonts w:ascii="Times New Roman" w:hAnsi="Times New Roman" w:cs="Times New Roman"/>
          <w:b/>
          <w:bCs/>
          <w:color w:val="000000" w:themeColor="text1"/>
          <w:sz w:val="28"/>
          <w:szCs w:val="28"/>
          <w:shd w:val="clear" w:color="auto" w:fill="FFFFFF"/>
        </w:rPr>
        <w:t>.</w:t>
      </w:r>
      <w:r w:rsidR="004162AB" w:rsidRPr="00EC5A2B">
        <w:rPr>
          <w:rFonts w:ascii="Times New Roman" w:hAnsi="Times New Roman" w:cs="Times New Roman"/>
          <w:b/>
          <w:bCs/>
          <w:color w:val="000000" w:themeColor="text1"/>
          <w:sz w:val="28"/>
          <w:szCs w:val="28"/>
          <w:shd w:val="clear" w:color="auto" w:fill="FFFFFF"/>
        </w:rPr>
        <w:t xml:space="preserve"> </w:t>
      </w:r>
      <w:r w:rsidR="000F0A66">
        <w:rPr>
          <w:rFonts w:ascii="Times New Roman" w:hAnsi="Times New Roman" w:cs="Times New Roman"/>
          <w:b/>
          <w:bCs/>
          <w:color w:val="000000" w:themeColor="text1"/>
          <w:sz w:val="28"/>
          <w:szCs w:val="28"/>
          <w:shd w:val="clear" w:color="auto" w:fill="FFFFFF"/>
        </w:rPr>
        <w:t>Postupak transplantacije organa</w:t>
      </w:r>
      <w:bookmarkEnd w:id="11"/>
    </w:p>
    <w:p w14:paraId="654A22F5" w14:textId="682C04D7" w:rsidR="00404DF1" w:rsidRPr="00211323" w:rsidRDefault="00404DF1" w:rsidP="0067349C">
      <w:pPr>
        <w:rPr>
          <w:rFonts w:ascii="Times New Roman" w:hAnsi="Times New Roman" w:cs="Times New Roman"/>
          <w:color w:val="000000" w:themeColor="text1"/>
          <w:sz w:val="24"/>
          <w:szCs w:val="24"/>
          <w:shd w:val="clear" w:color="auto" w:fill="FFFFFF"/>
        </w:rPr>
      </w:pPr>
    </w:p>
    <w:p w14:paraId="65F318B6" w14:textId="117F24CE" w:rsidR="000F0A66" w:rsidRDefault="000F0A66" w:rsidP="003D33C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Veliki broj ljudi nalazi se na listi čekanja, dok je na listi donora manji broj ljudi. Prioritet imaju osobe čije je presađivanje u hitnoj fazi, tj osoba za koga ta transplantacija znači život ili smrt i osoba koja je duži vremenski period na listi čekanja. Često se spajaju i donori i primaoci čije je mjesto stanovanja bliže zbog bržeg transporta i obavljanja transplantacije. </w:t>
      </w:r>
    </w:p>
    <w:p w14:paraId="47587646" w14:textId="27BE41DC" w:rsidR="000F0A66" w:rsidRDefault="000F0A66" w:rsidP="003D33C6">
      <w:pPr>
        <w:spacing w:line="360" w:lineRule="auto"/>
        <w:jc w:val="both"/>
        <w:rPr>
          <w:rFonts w:ascii="Times New Roman" w:hAnsi="Times New Roman" w:cs="Times New Roman"/>
          <w:color w:val="000000" w:themeColor="text1"/>
          <w:sz w:val="24"/>
          <w:szCs w:val="24"/>
          <w:shd w:val="clear" w:color="auto" w:fill="FFFFFF"/>
        </w:rPr>
      </w:pPr>
    </w:p>
    <w:p w14:paraId="48F15403" w14:textId="671C8BD1" w:rsidR="000F0A66" w:rsidRDefault="000F0A66" w:rsidP="003D33C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 zdravstvenom sistemu ne postoji još uvijek povezana lista donora s donorskom karticom i zvaničnog registra u zdravstvu, tako da prilikom prijave na listu donora</w:t>
      </w:r>
      <w:r w:rsidR="00F706B1">
        <w:rPr>
          <w:rFonts w:ascii="Times New Roman" w:hAnsi="Times New Roman" w:cs="Times New Roman"/>
          <w:color w:val="000000" w:themeColor="text1"/>
          <w:sz w:val="24"/>
          <w:szCs w:val="24"/>
          <w:shd w:val="clear" w:color="auto" w:fill="FFFFFF"/>
        </w:rPr>
        <w:t xml:space="preserve"> potrebno je obratiti se doktoru u transplantacijskom centru ili centru za dijalizu. Nakon procjene donora organa koje vrši komisija, čime se vrši procjena psihičkog i fizičkog stanja donora, predstavlja se donoru rezultat istraživanja koje bi mogle biti posljedice za njegovo zdravlje i očekivani uspjeh procesa.</w:t>
      </w:r>
    </w:p>
    <w:p w14:paraId="7D955CCE" w14:textId="0482E5CE" w:rsidR="004D0047" w:rsidRPr="00211323" w:rsidRDefault="004D0047" w:rsidP="0067349C">
      <w:pPr>
        <w:rPr>
          <w:rFonts w:ascii="Times New Roman" w:hAnsi="Times New Roman" w:cs="Times New Roman"/>
          <w:color w:val="000000" w:themeColor="text1"/>
          <w:sz w:val="24"/>
          <w:szCs w:val="24"/>
          <w:shd w:val="clear" w:color="auto" w:fill="FFFFFF"/>
        </w:rPr>
      </w:pPr>
    </w:p>
    <w:p w14:paraId="2CB6C590" w14:textId="77777777" w:rsidR="00B72FAA" w:rsidRPr="00211323" w:rsidRDefault="00B72FAA" w:rsidP="0067349C">
      <w:pPr>
        <w:rPr>
          <w:rFonts w:ascii="Times New Roman" w:hAnsi="Times New Roman" w:cs="Times New Roman"/>
          <w:color w:val="000000" w:themeColor="text1"/>
          <w:sz w:val="24"/>
          <w:szCs w:val="24"/>
          <w:shd w:val="clear" w:color="auto" w:fill="FFFFFF"/>
        </w:rPr>
      </w:pPr>
    </w:p>
    <w:p w14:paraId="6F2AB3A7" w14:textId="0395381D" w:rsidR="000464F1" w:rsidRDefault="009B134D" w:rsidP="00A2691B">
      <w:pPr>
        <w:pStyle w:val="Heading2"/>
        <w:jc w:val="both"/>
        <w:rPr>
          <w:rFonts w:ascii="Times New Roman" w:hAnsi="Times New Roman" w:cs="Times New Roman"/>
          <w:b/>
          <w:bCs/>
          <w:color w:val="000000" w:themeColor="text1"/>
          <w:sz w:val="28"/>
          <w:szCs w:val="28"/>
          <w:shd w:val="clear" w:color="auto" w:fill="FFFFFF"/>
        </w:rPr>
      </w:pPr>
      <w:bookmarkStart w:id="12" w:name="_Toc206456167"/>
      <w:r w:rsidRPr="00EC5A2B">
        <w:rPr>
          <w:rFonts w:ascii="Times New Roman" w:hAnsi="Times New Roman" w:cs="Times New Roman"/>
          <w:b/>
          <w:bCs/>
          <w:color w:val="000000" w:themeColor="text1"/>
          <w:sz w:val="28"/>
          <w:szCs w:val="28"/>
          <w:shd w:val="clear" w:color="auto" w:fill="FFFFFF"/>
        </w:rPr>
        <w:t>2.</w:t>
      </w:r>
      <w:r w:rsidR="000D4D21">
        <w:rPr>
          <w:rFonts w:ascii="Times New Roman" w:hAnsi="Times New Roman" w:cs="Times New Roman"/>
          <w:b/>
          <w:bCs/>
          <w:color w:val="000000" w:themeColor="text1"/>
          <w:sz w:val="28"/>
          <w:szCs w:val="28"/>
          <w:shd w:val="clear" w:color="auto" w:fill="FFFFFF"/>
        </w:rPr>
        <w:t>8</w:t>
      </w:r>
      <w:r w:rsidRPr="00EC5A2B">
        <w:rPr>
          <w:rFonts w:ascii="Times New Roman" w:hAnsi="Times New Roman" w:cs="Times New Roman"/>
          <w:b/>
          <w:bCs/>
          <w:color w:val="000000" w:themeColor="text1"/>
          <w:sz w:val="28"/>
          <w:szCs w:val="28"/>
          <w:shd w:val="clear" w:color="auto" w:fill="FFFFFF"/>
        </w:rPr>
        <w:t xml:space="preserve">. </w:t>
      </w:r>
      <w:r w:rsidR="00FE05D1" w:rsidRPr="00EC5A2B">
        <w:rPr>
          <w:rFonts w:ascii="Times New Roman" w:hAnsi="Times New Roman" w:cs="Times New Roman"/>
          <w:b/>
          <w:bCs/>
          <w:color w:val="000000" w:themeColor="text1"/>
          <w:sz w:val="28"/>
          <w:szCs w:val="28"/>
          <w:shd w:val="clear" w:color="auto" w:fill="FFFFFF"/>
        </w:rPr>
        <w:t>Kontaktiranje nadležnih institucija za doniranje organa</w:t>
      </w:r>
      <w:bookmarkEnd w:id="12"/>
    </w:p>
    <w:p w14:paraId="0E966B23" w14:textId="77777777" w:rsidR="000D4D21" w:rsidRPr="000D4D21" w:rsidRDefault="000D4D21" w:rsidP="000D4D21"/>
    <w:p w14:paraId="3E0ED412" w14:textId="59EA8224" w:rsidR="009B134D" w:rsidRPr="00211323" w:rsidRDefault="009B134D" w:rsidP="0067349C">
      <w:pPr>
        <w:rPr>
          <w:rFonts w:ascii="Times New Roman" w:hAnsi="Times New Roman" w:cs="Times New Roman"/>
          <w:color w:val="000000" w:themeColor="text1"/>
          <w:sz w:val="24"/>
          <w:szCs w:val="24"/>
          <w:shd w:val="clear" w:color="auto" w:fill="FFFFFF"/>
        </w:rPr>
      </w:pPr>
    </w:p>
    <w:p w14:paraId="7FDBB4F6" w14:textId="775729CE" w:rsidR="00A43DCD" w:rsidRDefault="00A43DCD" w:rsidP="009B134D">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color w:val="000000" w:themeColor="text1"/>
          <w:sz w:val="24"/>
          <w:szCs w:val="24"/>
          <w:shd w:val="clear" w:color="auto" w:fill="FFFFFF"/>
        </w:rPr>
        <w:t xml:space="preserve">Kako bi postali donor, najbolja varijanta je da se obrate doktoru u transplantacijskom centriu ili centru za dijalizu, obzirom da još uvijek ne postoji povezana lista donora s donorskom karticom i </w:t>
      </w:r>
      <w:r w:rsidR="00FC2D25" w:rsidRPr="00211323">
        <w:rPr>
          <w:rFonts w:ascii="Times New Roman" w:hAnsi="Times New Roman" w:cs="Times New Roman"/>
          <w:color w:val="000000" w:themeColor="text1"/>
          <w:sz w:val="24"/>
          <w:szCs w:val="24"/>
          <w:shd w:val="clear" w:color="auto" w:fill="FFFFFF"/>
        </w:rPr>
        <w:t>zvaničnog registra u zdravstvu. Prva faza je procjena donora, psihički, fizički i zdravstveno u kakvom je stanju prilikom pronalaska kompatibilnog primaoca.</w:t>
      </w:r>
    </w:p>
    <w:p w14:paraId="65EBCCBA" w14:textId="2219F661" w:rsidR="00DB5956" w:rsidRDefault="00DB5956" w:rsidP="009B134D">
      <w:pPr>
        <w:spacing w:line="360" w:lineRule="auto"/>
        <w:jc w:val="both"/>
        <w:rPr>
          <w:rFonts w:ascii="Times New Roman" w:hAnsi="Times New Roman" w:cs="Times New Roman"/>
          <w:color w:val="000000" w:themeColor="text1"/>
          <w:sz w:val="24"/>
          <w:szCs w:val="24"/>
          <w:shd w:val="clear" w:color="auto" w:fill="FFFFFF"/>
        </w:rPr>
      </w:pPr>
    </w:p>
    <w:p w14:paraId="585A0282" w14:textId="7E1F742C" w:rsidR="00DB5956" w:rsidRDefault="00DB5956" w:rsidP="00DB595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Procjenu vrši komisija, koju pored tog ljekara čini</w:t>
      </w:r>
      <w:r w:rsidRPr="00211323">
        <w:rPr>
          <w:rFonts w:ascii="Times New Roman" w:hAnsi="Times New Roman" w:cs="Times New Roman"/>
          <w:color w:val="000000" w:themeColor="text1"/>
          <w:sz w:val="24"/>
          <w:szCs w:val="24"/>
          <w:shd w:val="clear" w:color="auto" w:fill="FFFFFF"/>
        </w:rPr>
        <w:t xml:space="preserve"> još jedan doktor koji nije uključen u transplantaciju i po potrebi druga stručna lica. Jedan ljekar je onaj koji vodi proces donacije, a drugi onaj koji nije uključen u tim transplantacije, kako bi se osigurala nepristranost. </w:t>
      </w:r>
    </w:p>
    <w:p w14:paraId="6261142B" w14:textId="414FAC02" w:rsidR="00F706B1" w:rsidRDefault="00F706B1" w:rsidP="009B134D">
      <w:pPr>
        <w:spacing w:line="360" w:lineRule="auto"/>
        <w:jc w:val="both"/>
        <w:rPr>
          <w:rFonts w:ascii="Times New Roman" w:hAnsi="Times New Roman" w:cs="Times New Roman"/>
          <w:color w:val="000000" w:themeColor="text1"/>
          <w:sz w:val="24"/>
          <w:szCs w:val="24"/>
          <w:shd w:val="clear" w:color="auto" w:fill="FFFFFF"/>
        </w:rPr>
      </w:pPr>
    </w:p>
    <w:p w14:paraId="500BE6DD" w14:textId="17B8BAEA" w:rsidR="00F706B1" w:rsidRDefault="00F706B1" w:rsidP="00F706B1">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color w:val="000000" w:themeColor="text1"/>
          <w:sz w:val="24"/>
          <w:szCs w:val="24"/>
          <w:shd w:val="clear" w:color="auto" w:fill="FFFFFF"/>
        </w:rPr>
        <w:t xml:space="preserve">Sva ta istraživanja podijele se s potencijalnim donorom, koji obuhvata vrstu zahvata, trajanje, moguće komplikacije i posljedice koje mogu utjecati na fizički i psihički oporavak. Kada se skupe sve potrebne informacije, donosi se konačna odluka o tome da li ostaje pri stavu da idalje želi biti donor i podvrgnuti se tom procesu. Isto tako u bilo kojem trenutku može odustati bez </w:t>
      </w:r>
      <w:r w:rsidRPr="00211323">
        <w:rPr>
          <w:rFonts w:ascii="Times New Roman" w:hAnsi="Times New Roman" w:cs="Times New Roman"/>
          <w:color w:val="000000" w:themeColor="text1"/>
          <w:sz w:val="24"/>
          <w:szCs w:val="24"/>
          <w:shd w:val="clear" w:color="auto" w:fill="FFFFFF"/>
        </w:rPr>
        <w:lastRenderedPageBreak/>
        <w:t xml:space="preserve">posljedica. </w:t>
      </w:r>
      <w:r w:rsidR="00DB5956" w:rsidRPr="00211323">
        <w:rPr>
          <w:rFonts w:ascii="Times New Roman" w:hAnsi="Times New Roman" w:cs="Times New Roman"/>
          <w:sz w:val="24"/>
          <w:szCs w:val="24"/>
        </w:rPr>
        <w:t>Tokom transplantacije, organi donora se uzimaju s velikom pažnjom i pod jasno utvrđenim uslovima.</w:t>
      </w:r>
    </w:p>
    <w:p w14:paraId="3B088BE8" w14:textId="0C5E3BB9" w:rsidR="0081265B" w:rsidRDefault="0081265B" w:rsidP="00F706B1">
      <w:pPr>
        <w:spacing w:line="360" w:lineRule="auto"/>
        <w:jc w:val="both"/>
        <w:rPr>
          <w:rFonts w:ascii="Times New Roman" w:hAnsi="Times New Roman" w:cs="Times New Roman"/>
          <w:color w:val="000000" w:themeColor="text1"/>
          <w:sz w:val="24"/>
          <w:szCs w:val="24"/>
          <w:shd w:val="clear" w:color="auto" w:fill="FFFFFF"/>
        </w:rPr>
      </w:pPr>
    </w:p>
    <w:p w14:paraId="2886A245" w14:textId="5FF62250" w:rsidR="00F706B1" w:rsidRPr="00211323" w:rsidRDefault="0081265B" w:rsidP="009B134D">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color w:val="000000" w:themeColor="text1"/>
          <w:sz w:val="24"/>
          <w:szCs w:val="24"/>
          <w:shd w:val="clear" w:color="auto" w:fill="FFFFFF"/>
        </w:rPr>
        <w:t>Pored zdravstvenih ustanova, formirane su i organizacije, udruženja, etički komiteti za postupak transplantacije. Imaju za cilj osigurati da se poštuju svi zakonski procesi i prati ishod transplantacije, te da se javnost što više edukuje o važnosti doniranja organa.</w:t>
      </w:r>
    </w:p>
    <w:p w14:paraId="50E06C08" w14:textId="77777777" w:rsidR="00FC2D25" w:rsidRPr="00211323" w:rsidRDefault="00FC2D25" w:rsidP="009B134D">
      <w:pPr>
        <w:spacing w:line="360" w:lineRule="auto"/>
        <w:jc w:val="both"/>
        <w:rPr>
          <w:rFonts w:ascii="Times New Roman" w:hAnsi="Times New Roman" w:cs="Times New Roman"/>
          <w:color w:val="000000" w:themeColor="text1"/>
          <w:sz w:val="24"/>
          <w:szCs w:val="24"/>
          <w:shd w:val="clear" w:color="auto" w:fill="FFFFFF"/>
        </w:rPr>
      </w:pPr>
    </w:p>
    <w:p w14:paraId="012D3D27" w14:textId="42566A44" w:rsidR="00D96578" w:rsidRPr="00211323" w:rsidRDefault="00D96578" w:rsidP="0067349C">
      <w:pPr>
        <w:rPr>
          <w:rFonts w:ascii="Times New Roman" w:hAnsi="Times New Roman" w:cs="Times New Roman"/>
          <w:color w:val="000000" w:themeColor="text1"/>
          <w:sz w:val="24"/>
          <w:szCs w:val="24"/>
          <w:shd w:val="clear" w:color="auto" w:fill="FFFFFF"/>
        </w:rPr>
      </w:pPr>
    </w:p>
    <w:p w14:paraId="08378BA6" w14:textId="77777777" w:rsidR="00167C03" w:rsidRPr="00211323" w:rsidRDefault="00167C03" w:rsidP="0067349C">
      <w:pPr>
        <w:rPr>
          <w:rFonts w:ascii="Times New Roman" w:hAnsi="Times New Roman" w:cs="Times New Roman"/>
          <w:color w:val="000000" w:themeColor="text1"/>
          <w:sz w:val="24"/>
          <w:szCs w:val="24"/>
          <w:shd w:val="clear" w:color="auto" w:fill="FFFFFF"/>
        </w:rPr>
      </w:pPr>
    </w:p>
    <w:p w14:paraId="577837E4" w14:textId="3B98C378" w:rsidR="00635A5B" w:rsidRDefault="00635A5B" w:rsidP="00A2691B">
      <w:pPr>
        <w:pStyle w:val="Heading1"/>
        <w:jc w:val="both"/>
        <w:rPr>
          <w:rFonts w:ascii="Times New Roman" w:hAnsi="Times New Roman" w:cs="Times New Roman"/>
          <w:b/>
          <w:bCs/>
          <w:color w:val="000000" w:themeColor="text1"/>
        </w:rPr>
      </w:pPr>
      <w:bookmarkStart w:id="13" w:name="_Toc206456168"/>
      <w:r w:rsidRPr="008C5ECF">
        <w:rPr>
          <w:rFonts w:ascii="Times New Roman" w:hAnsi="Times New Roman" w:cs="Times New Roman"/>
          <w:b/>
          <w:bCs/>
          <w:color w:val="000000" w:themeColor="text1"/>
        </w:rPr>
        <w:t>3</w:t>
      </w:r>
      <w:r w:rsidRPr="008C5ECF">
        <w:rPr>
          <w:rFonts w:ascii="Times New Roman" w:hAnsi="Times New Roman" w:cs="Times New Roman"/>
          <w:color w:val="000000" w:themeColor="text1"/>
        </w:rPr>
        <w:t xml:space="preserve">. </w:t>
      </w:r>
      <w:r w:rsidR="00CA3DF4" w:rsidRPr="008C5ECF">
        <w:rPr>
          <w:rFonts w:ascii="Times New Roman" w:hAnsi="Times New Roman" w:cs="Times New Roman"/>
          <w:b/>
          <w:bCs/>
          <w:color w:val="000000" w:themeColor="text1"/>
        </w:rPr>
        <w:t>SVJETSKI LIDERI U DONIRANJU ORGANA</w:t>
      </w:r>
      <w:bookmarkEnd w:id="13"/>
    </w:p>
    <w:p w14:paraId="6E8FB22A" w14:textId="77777777" w:rsidR="000D4D21" w:rsidRPr="000D4D21" w:rsidRDefault="000D4D21" w:rsidP="000D4D21"/>
    <w:p w14:paraId="761E0CAF" w14:textId="4FEF6E70" w:rsidR="00635A5B" w:rsidRPr="00211323" w:rsidRDefault="00635A5B"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2016</w:t>
      </w:r>
      <w:r w:rsidR="00705325"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godine u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paniji</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obavljen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rekordni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Ukupno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ura</w:t>
      </w:r>
      <w:r w:rsidR="002C6A81"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eno</w:t>
      </w:r>
      <w:proofErr w:type="spellEnd"/>
      <w:r w:rsidRPr="00211323">
        <w:rPr>
          <w:rFonts w:ascii="Times New Roman" w:hAnsi="Times New Roman" w:cs="Times New Roman"/>
          <w:sz w:val="24"/>
          <w:szCs w:val="24"/>
          <w:lang w:val="en-US"/>
        </w:rPr>
        <w:t xml:space="preserve"> 4,818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uklju</w:t>
      </w:r>
      <w:r w:rsidR="002C6A8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uju</w:t>
      </w:r>
      <w:r w:rsidR="002C6A81"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2,994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281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w:t>
      </w:r>
      <w:r w:rsidR="0015043D" w:rsidRPr="00211323">
        <w:rPr>
          <w:rFonts w:ascii="Times New Roman" w:hAnsi="Times New Roman" w:cs="Times New Roman"/>
          <w:sz w:val="24"/>
          <w:szCs w:val="24"/>
          <w:lang w:val="en-US"/>
        </w:rPr>
        <w:t xml:space="preserve"> Dob za </w:t>
      </w:r>
      <w:proofErr w:type="spellStart"/>
      <w:r w:rsidR="0015043D" w:rsidRPr="00211323">
        <w:rPr>
          <w:rFonts w:ascii="Times New Roman" w:hAnsi="Times New Roman" w:cs="Times New Roman"/>
          <w:sz w:val="24"/>
          <w:szCs w:val="24"/>
          <w:lang w:val="en-US"/>
        </w:rPr>
        <w:t>doniranje</w:t>
      </w:r>
      <w:proofErr w:type="spellEnd"/>
      <w:r w:rsidR="0015043D" w:rsidRPr="00211323">
        <w:rPr>
          <w:rFonts w:ascii="Times New Roman" w:hAnsi="Times New Roman" w:cs="Times New Roman"/>
          <w:sz w:val="24"/>
          <w:szCs w:val="24"/>
          <w:lang w:val="en-US"/>
        </w:rPr>
        <w:t xml:space="preserve"> organa se </w:t>
      </w:r>
      <w:proofErr w:type="spellStart"/>
      <w:r w:rsidR="0015043D" w:rsidRPr="00211323">
        <w:rPr>
          <w:rFonts w:ascii="Times New Roman" w:hAnsi="Times New Roman" w:cs="Times New Roman"/>
          <w:sz w:val="24"/>
          <w:szCs w:val="24"/>
          <w:lang w:val="en-US"/>
        </w:rPr>
        <w:t>ograni</w:t>
      </w:r>
      <w:r w:rsidR="002C6A81" w:rsidRPr="00211323">
        <w:rPr>
          <w:rFonts w:ascii="Times New Roman" w:hAnsi="Times New Roman" w:cs="Times New Roman"/>
          <w:sz w:val="24"/>
          <w:szCs w:val="24"/>
          <w:lang w:val="en-US"/>
        </w:rPr>
        <w:t>č</w:t>
      </w:r>
      <w:r w:rsidR="0015043D" w:rsidRPr="00211323">
        <w:rPr>
          <w:rFonts w:ascii="Times New Roman" w:hAnsi="Times New Roman" w:cs="Times New Roman"/>
          <w:sz w:val="24"/>
          <w:szCs w:val="24"/>
          <w:lang w:val="en-US"/>
        </w:rPr>
        <w:t>ava</w:t>
      </w:r>
      <w:proofErr w:type="spellEnd"/>
      <w:r w:rsidR="0015043D" w:rsidRPr="00211323">
        <w:rPr>
          <w:rFonts w:ascii="Times New Roman" w:hAnsi="Times New Roman" w:cs="Times New Roman"/>
          <w:sz w:val="24"/>
          <w:szCs w:val="24"/>
          <w:lang w:val="en-US"/>
        </w:rPr>
        <w:t xml:space="preserve"> u </w:t>
      </w:r>
      <w:proofErr w:type="spellStart"/>
      <w:r w:rsidR="0015043D" w:rsidRPr="00211323">
        <w:rPr>
          <w:rFonts w:ascii="Times New Roman" w:hAnsi="Times New Roman" w:cs="Times New Roman"/>
          <w:sz w:val="24"/>
          <w:szCs w:val="24"/>
          <w:lang w:val="en-US"/>
        </w:rPr>
        <w:t>nekim</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zemljama</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dok</w:t>
      </w:r>
      <w:proofErr w:type="spellEnd"/>
      <w:r w:rsidR="0015043D" w:rsidRPr="00211323">
        <w:rPr>
          <w:rFonts w:ascii="Times New Roman" w:hAnsi="Times New Roman" w:cs="Times New Roman"/>
          <w:sz w:val="24"/>
          <w:szCs w:val="24"/>
          <w:lang w:val="en-US"/>
        </w:rPr>
        <w:t xml:space="preserve"> u </w:t>
      </w:r>
      <w:proofErr w:type="spellStart"/>
      <w:r w:rsidR="00AD75EF" w:rsidRPr="00211323">
        <w:rPr>
          <w:rFonts w:ascii="Times New Roman" w:hAnsi="Times New Roman" w:cs="Times New Roman"/>
          <w:sz w:val="24"/>
          <w:szCs w:val="24"/>
          <w:lang w:val="en-US"/>
        </w:rPr>
        <w:t>Š</w:t>
      </w:r>
      <w:r w:rsidR="0015043D" w:rsidRPr="00211323">
        <w:rPr>
          <w:rFonts w:ascii="Times New Roman" w:hAnsi="Times New Roman" w:cs="Times New Roman"/>
          <w:sz w:val="24"/>
          <w:szCs w:val="24"/>
          <w:lang w:val="en-US"/>
        </w:rPr>
        <w:t>paniji</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mogu</w:t>
      </w:r>
      <w:proofErr w:type="spellEnd"/>
      <w:r w:rsidR="0015043D"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i</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osobe</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starije</w:t>
      </w:r>
      <w:proofErr w:type="spellEnd"/>
      <w:r w:rsidR="0015043D" w:rsidRPr="00211323">
        <w:rPr>
          <w:rFonts w:ascii="Times New Roman" w:hAnsi="Times New Roman" w:cs="Times New Roman"/>
          <w:sz w:val="24"/>
          <w:szCs w:val="24"/>
          <w:lang w:val="en-US"/>
        </w:rPr>
        <w:t xml:space="preserve"> od 65 </w:t>
      </w:r>
      <w:proofErr w:type="spellStart"/>
      <w:r w:rsidR="0015043D" w:rsidRPr="00211323">
        <w:rPr>
          <w:rFonts w:ascii="Times New Roman" w:hAnsi="Times New Roman" w:cs="Times New Roman"/>
          <w:sz w:val="24"/>
          <w:szCs w:val="24"/>
          <w:lang w:val="en-US"/>
        </w:rPr>
        <w:t>godine</w:t>
      </w:r>
      <w:proofErr w:type="spellEnd"/>
      <w:r w:rsidR="0015043D" w:rsidRPr="00211323">
        <w:rPr>
          <w:rFonts w:ascii="Times New Roman" w:hAnsi="Times New Roman" w:cs="Times New Roman"/>
          <w:sz w:val="24"/>
          <w:szCs w:val="24"/>
          <w:lang w:val="en-US"/>
        </w:rPr>
        <w:t xml:space="preserve">. 10% </w:t>
      </w:r>
      <w:proofErr w:type="spellStart"/>
      <w:r w:rsidR="00AD75EF" w:rsidRPr="00211323">
        <w:rPr>
          <w:rFonts w:ascii="Times New Roman" w:hAnsi="Times New Roman" w:cs="Times New Roman"/>
          <w:sz w:val="24"/>
          <w:szCs w:val="24"/>
          <w:lang w:val="en-US"/>
        </w:rPr>
        <w:t>Š</w:t>
      </w:r>
      <w:r w:rsidR="0015043D" w:rsidRPr="00211323">
        <w:rPr>
          <w:rFonts w:ascii="Times New Roman" w:hAnsi="Times New Roman" w:cs="Times New Roman"/>
          <w:sz w:val="24"/>
          <w:szCs w:val="24"/>
          <w:lang w:val="en-US"/>
        </w:rPr>
        <w:t>panskih</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donora</w:t>
      </w:r>
      <w:proofErr w:type="spellEnd"/>
      <w:r w:rsidR="0015043D" w:rsidRPr="00211323">
        <w:rPr>
          <w:rFonts w:ascii="Times New Roman" w:hAnsi="Times New Roman" w:cs="Times New Roman"/>
          <w:sz w:val="24"/>
          <w:szCs w:val="24"/>
          <w:lang w:val="en-US"/>
        </w:rPr>
        <w:t xml:space="preserve"> </w:t>
      </w:r>
      <w:proofErr w:type="spellStart"/>
      <w:r w:rsidR="0015043D" w:rsidRPr="00211323">
        <w:rPr>
          <w:rFonts w:ascii="Times New Roman" w:hAnsi="Times New Roman" w:cs="Times New Roman"/>
          <w:sz w:val="24"/>
          <w:szCs w:val="24"/>
          <w:lang w:val="en-US"/>
        </w:rPr>
        <w:t>starije</w:t>
      </w:r>
      <w:proofErr w:type="spellEnd"/>
      <w:r w:rsidR="0015043D" w:rsidRPr="00211323">
        <w:rPr>
          <w:rFonts w:ascii="Times New Roman" w:hAnsi="Times New Roman" w:cs="Times New Roman"/>
          <w:sz w:val="24"/>
          <w:szCs w:val="24"/>
          <w:lang w:val="en-US"/>
        </w:rPr>
        <w:t xml:space="preserve"> je od 80 </w:t>
      </w:r>
      <w:proofErr w:type="spellStart"/>
      <w:r w:rsidR="0015043D" w:rsidRPr="00211323">
        <w:rPr>
          <w:rFonts w:ascii="Times New Roman" w:hAnsi="Times New Roman" w:cs="Times New Roman"/>
          <w:sz w:val="24"/>
          <w:szCs w:val="24"/>
          <w:lang w:val="en-US"/>
        </w:rPr>
        <w:t>godina</w:t>
      </w:r>
      <w:proofErr w:type="spellEnd"/>
      <w:r w:rsidR="0015043D" w:rsidRPr="00211323">
        <w:rPr>
          <w:rFonts w:ascii="Times New Roman" w:hAnsi="Times New Roman" w:cs="Times New Roman"/>
          <w:sz w:val="24"/>
          <w:szCs w:val="24"/>
          <w:lang w:val="en-US"/>
        </w:rPr>
        <w:t>.</w:t>
      </w:r>
      <w:r w:rsidRPr="00211323">
        <w:rPr>
          <w:rFonts w:ascii="Times New Roman" w:hAnsi="Times New Roman" w:cs="Times New Roman"/>
          <w:sz w:val="24"/>
          <w:szCs w:val="24"/>
          <w:lang w:val="en-US"/>
        </w:rPr>
        <w:t xml:space="preserve"> </w:t>
      </w:r>
      <w:r w:rsidR="0015043D" w:rsidRPr="00211323">
        <w:rPr>
          <w:rFonts w:ascii="Times New Roman" w:hAnsi="Times New Roman" w:cs="Times New Roman"/>
          <w:sz w:val="24"/>
          <w:szCs w:val="24"/>
          <w:lang w:val="en-US"/>
        </w:rPr>
        <w:t>[9]</w:t>
      </w:r>
    </w:p>
    <w:p w14:paraId="7EFD96ED" w14:textId="6193FFAD" w:rsidR="0015043D" w:rsidRPr="00211323" w:rsidRDefault="0015043D" w:rsidP="00DD49E8">
      <w:pPr>
        <w:spacing w:line="360" w:lineRule="auto"/>
        <w:jc w:val="both"/>
        <w:rPr>
          <w:rFonts w:ascii="Times New Roman" w:hAnsi="Times New Roman" w:cs="Times New Roman"/>
          <w:sz w:val="24"/>
          <w:szCs w:val="24"/>
          <w:lang w:val="en-US"/>
        </w:rPr>
      </w:pPr>
    </w:p>
    <w:p w14:paraId="05C47A2D" w14:textId="746661BD" w:rsidR="0015043D" w:rsidRPr="00211323" w:rsidRDefault="0015043D" w:rsidP="00DD49E8">
      <w:pPr>
        <w:spacing w:line="360" w:lineRule="auto"/>
        <w:jc w:val="both"/>
        <w:rPr>
          <w:rFonts w:ascii="Times New Roman" w:hAnsi="Times New Roman" w:cs="Times New Roman"/>
          <w:sz w:val="24"/>
          <w:szCs w:val="24"/>
          <w:lang w:val="bs-Latn-BA"/>
        </w:rPr>
      </w:pPr>
      <w:proofErr w:type="spellStart"/>
      <w:r w:rsidRPr="00211323">
        <w:rPr>
          <w:rFonts w:ascii="Times New Roman" w:hAnsi="Times New Roman" w:cs="Times New Roman"/>
          <w:sz w:val="24"/>
          <w:szCs w:val="24"/>
          <w:lang w:val="en-US"/>
        </w:rPr>
        <w:t>Poznato</w:t>
      </w:r>
      <w:proofErr w:type="spellEnd"/>
      <w:r w:rsidRPr="00211323">
        <w:rPr>
          <w:rFonts w:ascii="Times New Roman" w:hAnsi="Times New Roman" w:cs="Times New Roman"/>
          <w:sz w:val="24"/>
          <w:szCs w:val="24"/>
          <w:lang w:val="en-US"/>
        </w:rPr>
        <w:t xml:space="preserve"> je da je </w:t>
      </w:r>
      <w:proofErr w:type="spellStart"/>
      <w:r w:rsidRPr="00211323">
        <w:rPr>
          <w:rFonts w:ascii="Times New Roman" w:hAnsi="Times New Roman" w:cs="Times New Roman"/>
          <w:sz w:val="24"/>
          <w:szCs w:val="24"/>
          <w:lang w:val="en-US"/>
        </w:rPr>
        <w:t>jedan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slu</w:t>
      </w:r>
      <w:r w:rsidR="002C6A8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aj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kada</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razmatra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2C6A81"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u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paniji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w:t>
      </w:r>
      <w:r w:rsidR="002C6A8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razmatranje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r w:rsidR="002C6A81"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cirkulacija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w:t>
      </w:r>
      <w:r w:rsidR="00AD75EF" w:rsidRPr="00211323">
        <w:rPr>
          <w:rFonts w:ascii="Times New Roman" w:hAnsi="Times New Roman" w:cs="Times New Roman"/>
          <w:sz w:val="24"/>
          <w:szCs w:val="24"/>
          <w:lang w:val="en-US"/>
        </w:rPr>
        <w:t>t</w:t>
      </w:r>
      <w:r w:rsidRPr="00211323">
        <w:rPr>
          <w:rFonts w:ascii="Times New Roman" w:hAnsi="Times New Roman" w:cs="Times New Roman"/>
          <w:sz w:val="24"/>
          <w:szCs w:val="24"/>
          <w:lang w:val="en-US"/>
        </w:rPr>
        <w:t>kucaji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disanje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prestane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umjesto</w:t>
      </w:r>
      <w:proofErr w:type="spellEnd"/>
      <w:r w:rsidRPr="00211323">
        <w:rPr>
          <w:rFonts w:ascii="Times New Roman" w:hAnsi="Times New Roman" w:cs="Times New Roman"/>
          <w:sz w:val="24"/>
          <w:szCs w:val="24"/>
          <w:lang w:val="en-US"/>
        </w:rPr>
        <w:t xml:space="preserve"> da </w:t>
      </w:r>
      <w:proofErr w:type="spellStart"/>
      <w:r w:rsidR="002C6A81"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w:t>
      </w:r>
      <w:proofErr w:type="spellEnd"/>
      <w:r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sve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mo</w:t>
      </w:r>
      <w:r w:rsidR="002C6A81" w:rsidRPr="00211323">
        <w:rPr>
          <w:rFonts w:ascii="Times New Roman" w:hAnsi="Times New Roman" w:cs="Times New Roman"/>
          <w:sz w:val="24"/>
          <w:szCs w:val="24"/>
          <w:lang w:val="en-US"/>
        </w:rPr>
        <w:t>ž</w:t>
      </w:r>
      <w:r w:rsidR="00E83545" w:rsidRPr="00211323">
        <w:rPr>
          <w:rFonts w:ascii="Times New Roman" w:hAnsi="Times New Roman" w:cs="Times New Roman"/>
          <w:sz w:val="24"/>
          <w:szCs w:val="24"/>
          <w:lang w:val="en-US"/>
        </w:rPr>
        <w:t>dane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funkcije</w:t>
      </w:r>
      <w:proofErr w:type="spellEnd"/>
      <w:r w:rsidR="00E83545" w:rsidRPr="00211323">
        <w:rPr>
          <w:rFonts w:ascii="Times New Roman" w:hAnsi="Times New Roman" w:cs="Times New Roman"/>
          <w:sz w:val="24"/>
          <w:szCs w:val="24"/>
          <w:lang w:val="en-US"/>
        </w:rPr>
        <w:t xml:space="preserve"> da </w:t>
      </w:r>
      <w:proofErr w:type="spellStart"/>
      <w:r w:rsidR="00E83545" w:rsidRPr="00211323">
        <w:rPr>
          <w:rFonts w:ascii="Times New Roman" w:hAnsi="Times New Roman" w:cs="Times New Roman"/>
          <w:sz w:val="24"/>
          <w:szCs w:val="24"/>
          <w:lang w:val="en-US"/>
        </w:rPr>
        <w:t>prestanu</w:t>
      </w:r>
      <w:proofErr w:type="spellEnd"/>
      <w:r w:rsidR="00E83545" w:rsidRPr="00211323">
        <w:rPr>
          <w:rFonts w:ascii="Times New Roman" w:hAnsi="Times New Roman" w:cs="Times New Roman"/>
          <w:sz w:val="24"/>
          <w:szCs w:val="24"/>
          <w:lang w:val="en-US"/>
        </w:rPr>
        <w:t xml:space="preserve">. U </w:t>
      </w:r>
      <w:proofErr w:type="spellStart"/>
      <w:r w:rsidR="002C6A81" w:rsidRPr="00211323">
        <w:rPr>
          <w:rFonts w:ascii="Times New Roman" w:hAnsi="Times New Roman" w:cs="Times New Roman"/>
          <w:sz w:val="24"/>
          <w:szCs w:val="24"/>
          <w:lang w:val="en-US"/>
        </w:rPr>
        <w:t>Š</w:t>
      </w:r>
      <w:r w:rsidR="00E83545" w:rsidRPr="00211323">
        <w:rPr>
          <w:rFonts w:ascii="Times New Roman" w:hAnsi="Times New Roman" w:cs="Times New Roman"/>
          <w:sz w:val="24"/>
          <w:szCs w:val="24"/>
          <w:lang w:val="en-US"/>
        </w:rPr>
        <w:t>paniji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svi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ljudi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su</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automatski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registrirani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kao</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donori</w:t>
      </w:r>
      <w:proofErr w:type="spellEnd"/>
      <w:r w:rsidR="00E83545" w:rsidRPr="00211323">
        <w:rPr>
          <w:rFonts w:ascii="Times New Roman" w:hAnsi="Times New Roman" w:cs="Times New Roman"/>
          <w:sz w:val="24"/>
          <w:szCs w:val="24"/>
          <w:lang w:val="en-US"/>
        </w:rPr>
        <w:t xml:space="preserve"> organa </w:t>
      </w:r>
      <w:proofErr w:type="spellStart"/>
      <w:r w:rsidR="00E83545" w:rsidRPr="00211323">
        <w:rPr>
          <w:rFonts w:ascii="Times New Roman" w:hAnsi="Times New Roman" w:cs="Times New Roman"/>
          <w:sz w:val="24"/>
          <w:szCs w:val="24"/>
          <w:lang w:val="en-US"/>
        </w:rPr>
        <w:t>sve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dok</w:t>
      </w:r>
      <w:proofErr w:type="spellEnd"/>
      <w:r w:rsidR="00E83545" w:rsidRPr="00211323">
        <w:rPr>
          <w:rFonts w:ascii="Times New Roman" w:hAnsi="Times New Roman" w:cs="Times New Roman"/>
          <w:sz w:val="24"/>
          <w:szCs w:val="24"/>
          <w:lang w:val="en-US"/>
        </w:rPr>
        <w:t xml:space="preserve"> se ne </w:t>
      </w:r>
      <w:proofErr w:type="spellStart"/>
      <w:r w:rsidR="00E83545" w:rsidRPr="00211323">
        <w:rPr>
          <w:rFonts w:ascii="Times New Roman" w:hAnsi="Times New Roman" w:cs="Times New Roman"/>
          <w:sz w:val="24"/>
          <w:szCs w:val="24"/>
          <w:lang w:val="en-US"/>
        </w:rPr>
        <w:t>izjasne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druga</w:t>
      </w:r>
      <w:r w:rsidR="002C6A81" w:rsidRPr="00211323">
        <w:rPr>
          <w:rFonts w:ascii="Times New Roman" w:hAnsi="Times New Roman" w:cs="Times New Roman"/>
          <w:sz w:val="24"/>
          <w:szCs w:val="24"/>
          <w:lang w:val="en-US"/>
        </w:rPr>
        <w:t>č</w:t>
      </w:r>
      <w:r w:rsidR="00E83545" w:rsidRPr="00211323">
        <w:rPr>
          <w:rFonts w:ascii="Times New Roman" w:hAnsi="Times New Roman" w:cs="Times New Roman"/>
          <w:sz w:val="24"/>
          <w:szCs w:val="24"/>
          <w:lang w:val="en-US"/>
        </w:rPr>
        <w:t>ije</w:t>
      </w:r>
      <w:proofErr w:type="spellEnd"/>
      <w:r w:rsidR="00E83545" w:rsidRPr="00211323">
        <w:rPr>
          <w:rFonts w:ascii="Times New Roman" w:hAnsi="Times New Roman" w:cs="Times New Roman"/>
          <w:sz w:val="24"/>
          <w:szCs w:val="24"/>
          <w:lang w:val="en-US"/>
        </w:rPr>
        <w:t xml:space="preserve">. Vode se </w:t>
      </w:r>
      <w:proofErr w:type="spellStart"/>
      <w:r w:rsidR="00E83545" w:rsidRPr="00211323">
        <w:rPr>
          <w:rFonts w:ascii="Times New Roman" w:hAnsi="Times New Roman" w:cs="Times New Roman"/>
          <w:sz w:val="24"/>
          <w:szCs w:val="24"/>
          <w:lang w:val="en-US"/>
        </w:rPr>
        <w:t>sistemom</w:t>
      </w:r>
      <w:proofErr w:type="spellEnd"/>
      <w:r w:rsidR="00E83545" w:rsidRPr="00211323">
        <w:rPr>
          <w:rFonts w:ascii="Times New Roman" w:hAnsi="Times New Roman" w:cs="Times New Roman"/>
          <w:sz w:val="24"/>
          <w:szCs w:val="24"/>
          <w:lang w:val="en-US"/>
        </w:rPr>
        <w:t xml:space="preserve"> “opt-out”, koji je </w:t>
      </w:r>
      <w:proofErr w:type="spellStart"/>
      <w:r w:rsidR="00E83545" w:rsidRPr="00211323">
        <w:rPr>
          <w:rFonts w:ascii="Times New Roman" w:hAnsi="Times New Roman" w:cs="Times New Roman"/>
          <w:sz w:val="24"/>
          <w:szCs w:val="24"/>
          <w:lang w:val="en-US"/>
        </w:rPr>
        <w:t>omogu</w:t>
      </w:r>
      <w:r w:rsidR="002C6A81" w:rsidRPr="00211323">
        <w:rPr>
          <w:rFonts w:ascii="Times New Roman" w:hAnsi="Times New Roman" w:cs="Times New Roman"/>
          <w:sz w:val="24"/>
          <w:szCs w:val="24"/>
          <w:lang w:val="en-US"/>
        </w:rPr>
        <w:t>ć</w:t>
      </w:r>
      <w:r w:rsidR="00E83545" w:rsidRPr="00211323">
        <w:rPr>
          <w:rFonts w:ascii="Times New Roman" w:hAnsi="Times New Roman" w:cs="Times New Roman"/>
          <w:sz w:val="24"/>
          <w:szCs w:val="24"/>
          <w:lang w:val="en-US"/>
        </w:rPr>
        <w:t>io</w:t>
      </w:r>
      <w:proofErr w:type="spellEnd"/>
      <w:r w:rsidR="00E83545" w:rsidRPr="00211323">
        <w:rPr>
          <w:rFonts w:ascii="Times New Roman" w:hAnsi="Times New Roman" w:cs="Times New Roman"/>
          <w:sz w:val="24"/>
          <w:szCs w:val="24"/>
          <w:lang w:val="en-US"/>
        </w:rPr>
        <w:t xml:space="preserve"> da u </w:t>
      </w:r>
      <w:proofErr w:type="spellStart"/>
      <w:r w:rsidR="00E83545" w:rsidRPr="00211323">
        <w:rPr>
          <w:rFonts w:ascii="Times New Roman" w:hAnsi="Times New Roman" w:cs="Times New Roman"/>
          <w:sz w:val="24"/>
          <w:szCs w:val="24"/>
          <w:lang w:val="en-US"/>
        </w:rPr>
        <w:t>posljednih</w:t>
      </w:r>
      <w:proofErr w:type="spellEnd"/>
      <w:r w:rsidR="00E83545" w:rsidRPr="00211323">
        <w:rPr>
          <w:rFonts w:ascii="Times New Roman" w:hAnsi="Times New Roman" w:cs="Times New Roman"/>
          <w:sz w:val="24"/>
          <w:szCs w:val="24"/>
          <w:lang w:val="en-US"/>
        </w:rPr>
        <w:t xml:space="preserve"> 25 </w:t>
      </w:r>
      <w:proofErr w:type="spellStart"/>
      <w:r w:rsidR="00E83545" w:rsidRPr="00211323">
        <w:rPr>
          <w:rFonts w:ascii="Times New Roman" w:hAnsi="Times New Roman" w:cs="Times New Roman"/>
          <w:sz w:val="24"/>
          <w:szCs w:val="24"/>
          <w:lang w:val="en-US"/>
        </w:rPr>
        <w:t>godina</w:t>
      </w:r>
      <w:proofErr w:type="spellEnd"/>
      <w:r w:rsidR="00E83545"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Š</w:t>
      </w:r>
      <w:r w:rsidR="00E83545" w:rsidRPr="00211323">
        <w:rPr>
          <w:rFonts w:ascii="Times New Roman" w:hAnsi="Times New Roman" w:cs="Times New Roman"/>
          <w:sz w:val="24"/>
          <w:szCs w:val="24"/>
          <w:lang w:val="en-US"/>
        </w:rPr>
        <w:t>panija</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postane</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svjetski</w:t>
      </w:r>
      <w:proofErr w:type="spellEnd"/>
      <w:r w:rsidR="00E83545" w:rsidRPr="00211323">
        <w:rPr>
          <w:rFonts w:ascii="Times New Roman" w:hAnsi="Times New Roman" w:cs="Times New Roman"/>
          <w:sz w:val="24"/>
          <w:szCs w:val="24"/>
          <w:lang w:val="en-US"/>
        </w:rPr>
        <w:t xml:space="preserve"> </w:t>
      </w:r>
      <w:proofErr w:type="spellStart"/>
      <w:r w:rsidR="00E83545" w:rsidRPr="00211323">
        <w:rPr>
          <w:rFonts w:ascii="Times New Roman" w:hAnsi="Times New Roman" w:cs="Times New Roman"/>
          <w:sz w:val="24"/>
          <w:szCs w:val="24"/>
          <w:lang w:val="en-US"/>
        </w:rPr>
        <w:t>lider</w:t>
      </w:r>
      <w:proofErr w:type="spellEnd"/>
      <w:r w:rsidR="00E83545" w:rsidRPr="00211323">
        <w:rPr>
          <w:rFonts w:ascii="Times New Roman" w:hAnsi="Times New Roman" w:cs="Times New Roman"/>
          <w:sz w:val="24"/>
          <w:szCs w:val="24"/>
          <w:lang w:val="en-US"/>
        </w:rPr>
        <w:t xml:space="preserve"> u </w:t>
      </w:r>
      <w:proofErr w:type="spellStart"/>
      <w:r w:rsidR="00E83545" w:rsidRPr="00211323">
        <w:rPr>
          <w:rFonts w:ascii="Times New Roman" w:hAnsi="Times New Roman" w:cs="Times New Roman"/>
          <w:sz w:val="24"/>
          <w:szCs w:val="24"/>
          <w:lang w:val="en-US"/>
        </w:rPr>
        <w:t>doniranju</w:t>
      </w:r>
      <w:proofErr w:type="spellEnd"/>
      <w:r w:rsidR="00E83545" w:rsidRPr="00211323">
        <w:rPr>
          <w:rFonts w:ascii="Times New Roman" w:hAnsi="Times New Roman" w:cs="Times New Roman"/>
          <w:sz w:val="24"/>
          <w:szCs w:val="24"/>
          <w:lang w:val="en-US"/>
        </w:rPr>
        <w:t xml:space="preserve"> organa.</w:t>
      </w:r>
    </w:p>
    <w:p w14:paraId="48E80AE4" w14:textId="08F69669" w:rsidR="001C5CAD" w:rsidRPr="00211323" w:rsidRDefault="001C5CAD" w:rsidP="00DD49E8">
      <w:pPr>
        <w:spacing w:line="360" w:lineRule="auto"/>
        <w:jc w:val="both"/>
        <w:rPr>
          <w:rFonts w:ascii="Times New Roman" w:hAnsi="Times New Roman" w:cs="Times New Roman"/>
          <w:sz w:val="24"/>
          <w:szCs w:val="24"/>
          <w:lang w:val="en-US"/>
        </w:rPr>
      </w:pPr>
    </w:p>
    <w:p w14:paraId="76F4FBDB" w14:textId="230F5C63" w:rsidR="001C5CAD" w:rsidRPr="00211323" w:rsidRDefault="001C5CAD" w:rsidP="00DD49E8">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panije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sljede</w:t>
      </w:r>
      <w:r w:rsidR="00AD75EF" w:rsidRPr="00211323">
        <w:rPr>
          <w:rFonts w:ascii="Times New Roman" w:hAnsi="Times New Roman" w:cs="Times New Roman"/>
          <w:sz w:val="24"/>
          <w:szCs w:val="24"/>
          <w:lang w:val="en-US"/>
        </w:rPr>
        <w:t>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vode</w:t>
      </w:r>
      <w:r w:rsidR="002C6A81" w:rsidRPr="00211323">
        <w:rPr>
          <w:rFonts w:ascii="Times New Roman" w:hAnsi="Times New Roman" w:cs="Times New Roman"/>
          <w:sz w:val="24"/>
          <w:szCs w:val="24"/>
          <w:lang w:val="en-US"/>
        </w:rPr>
        <w:t>ć</w:t>
      </w:r>
      <w:r w:rsidR="00AD75EF"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w:t>
      </w:r>
      <w:r w:rsidR="002C6A81"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av</w:t>
      </w:r>
      <w:r w:rsidR="00AD75EF"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r w:rsidR="00AD75EF"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 xml:space="preserve">e Hrvatska, Portugal </w:t>
      </w:r>
      <w:proofErr w:type="spellStart"/>
      <w:r w:rsidR="002C6A8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Island </w:t>
      </w:r>
      <w:proofErr w:type="spellStart"/>
      <w:r w:rsidRPr="00211323">
        <w:rPr>
          <w:rFonts w:ascii="Times New Roman" w:hAnsi="Times New Roman" w:cs="Times New Roman"/>
          <w:sz w:val="24"/>
          <w:szCs w:val="24"/>
          <w:lang w:val="en-US"/>
        </w:rPr>
        <w:t>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oko</w:t>
      </w:r>
      <w:proofErr w:type="spellEnd"/>
      <w:r w:rsidRPr="00211323">
        <w:rPr>
          <w:rFonts w:ascii="Times New Roman" w:hAnsi="Times New Roman" w:cs="Times New Roman"/>
          <w:sz w:val="24"/>
          <w:szCs w:val="24"/>
          <w:lang w:val="en-US"/>
        </w:rPr>
        <w:t xml:space="preserve"> 30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milion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stanovnika</w:t>
      </w:r>
      <w:proofErr w:type="spellEnd"/>
      <w:r w:rsidRPr="00211323">
        <w:rPr>
          <w:rFonts w:ascii="Times New Roman" w:hAnsi="Times New Roman" w:cs="Times New Roman"/>
          <w:sz w:val="24"/>
          <w:szCs w:val="24"/>
          <w:lang w:val="en-US"/>
        </w:rPr>
        <w:t xml:space="preserve">. U </w:t>
      </w:r>
      <w:proofErr w:type="spellStart"/>
      <w:r w:rsidR="002C6A81"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paniji</w:t>
      </w:r>
      <w:proofErr w:type="spellEnd"/>
      <w:r w:rsidRPr="00211323">
        <w:rPr>
          <w:rFonts w:ascii="Times New Roman" w:hAnsi="Times New Roman" w:cs="Times New Roman"/>
          <w:sz w:val="24"/>
          <w:szCs w:val="24"/>
          <w:lang w:val="en-US"/>
        </w:rPr>
        <w:t xml:space="preserve"> </w:t>
      </w:r>
      <w:proofErr w:type="spellStart"/>
      <w:r w:rsidR="002C6A8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nekim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zemljama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dozvoljeno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uzimanje</w:t>
      </w:r>
      <w:proofErr w:type="spellEnd"/>
      <w:r w:rsidRPr="00211323">
        <w:rPr>
          <w:rFonts w:ascii="Times New Roman" w:hAnsi="Times New Roman" w:cs="Times New Roman"/>
          <w:sz w:val="24"/>
          <w:szCs w:val="24"/>
          <w:lang w:val="en-US"/>
        </w:rPr>
        <w:t xml:space="preserve"> organa </w:t>
      </w:r>
      <w:proofErr w:type="spellStart"/>
      <w:r w:rsidR="00143BED"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prestanka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npr</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Njema</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koj</w:t>
      </w:r>
      <w:proofErr w:type="spellEnd"/>
      <w:r w:rsidRPr="00211323">
        <w:rPr>
          <w:rFonts w:ascii="Times New Roman" w:hAnsi="Times New Roman" w:cs="Times New Roman"/>
          <w:sz w:val="24"/>
          <w:szCs w:val="24"/>
          <w:lang w:val="en-US"/>
        </w:rPr>
        <w:t xml:space="preserve"> </w:t>
      </w:r>
      <w:proofErr w:type="spellStart"/>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143BE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
    <w:p w14:paraId="33DFA7F8" w14:textId="263BABCA" w:rsidR="001C5CAD" w:rsidRPr="00211323" w:rsidRDefault="001C5CAD" w:rsidP="00DD49E8">
      <w:pPr>
        <w:spacing w:line="360" w:lineRule="auto"/>
        <w:jc w:val="both"/>
        <w:rPr>
          <w:rFonts w:ascii="Times New Roman" w:hAnsi="Times New Roman" w:cs="Times New Roman"/>
          <w:sz w:val="24"/>
          <w:szCs w:val="24"/>
          <w:lang w:val="en-US"/>
        </w:rPr>
      </w:pPr>
    </w:p>
    <w:p w14:paraId="5A3A1DED" w14:textId="0DC63C78" w:rsidR="001C5CAD" w:rsidRPr="00211323" w:rsidRDefault="001C5CAD"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U </w:t>
      </w:r>
      <w:proofErr w:type="spellStart"/>
      <w:r w:rsidR="00143BED" w:rsidRPr="00211323">
        <w:rPr>
          <w:rFonts w:ascii="Times New Roman" w:hAnsi="Times New Roman" w:cs="Times New Roman"/>
          <w:sz w:val="24"/>
          <w:szCs w:val="24"/>
          <w:lang w:val="en-US"/>
        </w:rPr>
        <w:t>N</w:t>
      </w:r>
      <w:r w:rsidRPr="00211323">
        <w:rPr>
          <w:rFonts w:ascii="Times New Roman" w:hAnsi="Times New Roman" w:cs="Times New Roman"/>
          <w:sz w:val="24"/>
          <w:szCs w:val="24"/>
          <w:lang w:val="en-US"/>
        </w:rPr>
        <w:t>jema</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svakih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osam</w:t>
      </w:r>
      <w:proofErr w:type="spellEnd"/>
      <w:r w:rsidRPr="00211323">
        <w:rPr>
          <w:rFonts w:ascii="Times New Roman" w:hAnsi="Times New Roman" w:cs="Times New Roman"/>
          <w:sz w:val="24"/>
          <w:szCs w:val="24"/>
          <w:lang w:val="en-US"/>
        </w:rPr>
        <w:t xml:space="preserve"> sati </w:t>
      </w:r>
      <w:proofErr w:type="spellStart"/>
      <w:r w:rsidRPr="00211323">
        <w:rPr>
          <w:rFonts w:ascii="Times New Roman" w:hAnsi="Times New Roman" w:cs="Times New Roman"/>
          <w:sz w:val="24"/>
          <w:szCs w:val="24"/>
          <w:lang w:val="en-US"/>
        </w:rPr>
        <w:t>umre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svoj</w:t>
      </w:r>
      <w:proofErr w:type="spellEnd"/>
      <w:r w:rsidRPr="00211323">
        <w:rPr>
          <w:rFonts w:ascii="Times New Roman" w:hAnsi="Times New Roman" w:cs="Times New Roman"/>
          <w:sz w:val="24"/>
          <w:szCs w:val="24"/>
          <w:lang w:val="en-US"/>
        </w:rPr>
        <w:t xml:space="preserve"> organ. Time </w:t>
      </w:r>
      <w:proofErr w:type="spellStart"/>
      <w:r w:rsidRPr="00211323">
        <w:rPr>
          <w:rFonts w:ascii="Times New Roman" w:hAnsi="Times New Roman" w:cs="Times New Roman"/>
          <w:sz w:val="24"/>
          <w:szCs w:val="24"/>
          <w:lang w:val="en-US"/>
        </w:rPr>
        <w:t>ideja</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svaka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bude</w:t>
      </w:r>
      <w:proofErr w:type="spellEnd"/>
      <w:r w:rsidRPr="00211323">
        <w:rPr>
          <w:rFonts w:ascii="Times New Roman" w:hAnsi="Times New Roman" w:cs="Times New Roman"/>
          <w:sz w:val="24"/>
          <w:szCs w:val="24"/>
          <w:lang w:val="en-US"/>
        </w:rPr>
        <w:t xml:space="preserve"> donor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se ne </w:t>
      </w:r>
      <w:proofErr w:type="spellStart"/>
      <w:r w:rsidRPr="00211323">
        <w:rPr>
          <w:rFonts w:ascii="Times New Roman" w:hAnsi="Times New Roman" w:cs="Times New Roman"/>
          <w:sz w:val="24"/>
          <w:szCs w:val="24"/>
          <w:lang w:val="en-US"/>
        </w:rPr>
        <w:t>izjasni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druga</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w:t>
      </w:r>
      <w:r w:rsidR="00143BED"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ivjela</w:t>
      </w:r>
      <w:proofErr w:type="spellEnd"/>
      <w:r w:rsidRPr="00211323">
        <w:rPr>
          <w:rFonts w:ascii="Times New Roman" w:hAnsi="Times New Roman" w:cs="Times New Roman"/>
          <w:sz w:val="24"/>
          <w:szCs w:val="24"/>
          <w:lang w:val="en-US"/>
        </w:rPr>
        <w:t xml:space="preserve">, </w:t>
      </w:r>
      <w:proofErr w:type="spellStart"/>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ime</w:t>
      </w:r>
      <w:proofErr w:type="spellEnd"/>
      <w:r w:rsidRPr="00211323">
        <w:rPr>
          <w:rFonts w:ascii="Times New Roman" w:hAnsi="Times New Roman" w:cs="Times New Roman"/>
          <w:sz w:val="24"/>
          <w:szCs w:val="24"/>
          <w:lang w:val="en-US"/>
        </w:rPr>
        <w:t xml:space="preserve"> </w:t>
      </w:r>
      <w:proofErr w:type="spellStart"/>
      <w:r w:rsidR="00143BED" w:rsidRPr="00211323">
        <w:rPr>
          <w:rFonts w:ascii="Times New Roman" w:hAnsi="Times New Roman" w:cs="Times New Roman"/>
          <w:sz w:val="24"/>
          <w:szCs w:val="24"/>
          <w:lang w:val="en-US"/>
        </w:rPr>
        <w:t>N</w:t>
      </w:r>
      <w:r w:rsidRPr="00211323">
        <w:rPr>
          <w:rFonts w:ascii="Times New Roman" w:hAnsi="Times New Roman" w:cs="Times New Roman"/>
          <w:sz w:val="24"/>
          <w:szCs w:val="24"/>
          <w:lang w:val="en-US"/>
        </w:rPr>
        <w:t>jema</w:t>
      </w:r>
      <w:r w:rsidR="00143BED"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stavlja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donju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evropsku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polovinu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zemalja</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doniraju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w:t>
      </w:r>
      <w:r w:rsidR="00EF0A73" w:rsidRPr="00211323">
        <w:rPr>
          <w:rFonts w:ascii="Times New Roman" w:hAnsi="Times New Roman" w:cs="Times New Roman"/>
          <w:sz w:val="24"/>
          <w:szCs w:val="24"/>
          <w:lang w:val="en-US"/>
        </w:rPr>
        <w:t xml:space="preserve"> Prema </w:t>
      </w:r>
      <w:proofErr w:type="spellStart"/>
      <w:r w:rsidR="00EF0A73" w:rsidRPr="00211323">
        <w:rPr>
          <w:rFonts w:ascii="Times New Roman" w:hAnsi="Times New Roman" w:cs="Times New Roman"/>
          <w:sz w:val="24"/>
          <w:szCs w:val="24"/>
          <w:lang w:val="en-US"/>
        </w:rPr>
        <w:t>Njema</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koj</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fondaciji</w:t>
      </w:r>
      <w:proofErr w:type="spellEnd"/>
      <w:r w:rsidR="00EF0A73" w:rsidRPr="00211323">
        <w:rPr>
          <w:rFonts w:ascii="Times New Roman" w:hAnsi="Times New Roman" w:cs="Times New Roman"/>
          <w:sz w:val="24"/>
          <w:szCs w:val="24"/>
          <w:lang w:val="en-US"/>
        </w:rPr>
        <w:t xml:space="preserve"> za </w:t>
      </w:r>
      <w:proofErr w:type="spellStart"/>
      <w:r w:rsidR="00EF0A73" w:rsidRPr="00211323">
        <w:rPr>
          <w:rFonts w:ascii="Times New Roman" w:hAnsi="Times New Roman" w:cs="Times New Roman"/>
          <w:sz w:val="24"/>
          <w:szCs w:val="24"/>
          <w:lang w:val="en-US"/>
        </w:rPr>
        <w:t>transplantaciju</w:t>
      </w:r>
      <w:proofErr w:type="spellEnd"/>
      <w:r w:rsidR="00EF0A73" w:rsidRPr="00211323">
        <w:rPr>
          <w:rFonts w:ascii="Times New Roman" w:hAnsi="Times New Roman" w:cs="Times New Roman"/>
          <w:sz w:val="24"/>
          <w:szCs w:val="24"/>
          <w:lang w:val="en-US"/>
        </w:rPr>
        <w:t xml:space="preserve"> organa, u ¾ </w:t>
      </w:r>
      <w:proofErr w:type="spellStart"/>
      <w:r w:rsidR="00EF0A73" w:rsidRPr="00211323">
        <w:rPr>
          <w:rFonts w:ascii="Times New Roman" w:hAnsi="Times New Roman" w:cs="Times New Roman"/>
          <w:sz w:val="24"/>
          <w:szCs w:val="24"/>
          <w:lang w:val="en-US"/>
        </w:rPr>
        <w:t>slu</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ajeva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odbijanja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doniranja</w:t>
      </w:r>
      <w:proofErr w:type="spellEnd"/>
      <w:r w:rsidR="00EF0A73" w:rsidRPr="00211323">
        <w:rPr>
          <w:rFonts w:ascii="Times New Roman" w:hAnsi="Times New Roman" w:cs="Times New Roman"/>
          <w:sz w:val="24"/>
          <w:szCs w:val="24"/>
          <w:lang w:val="en-US"/>
        </w:rPr>
        <w:t xml:space="preserve"> organa, </w:t>
      </w:r>
      <w:proofErr w:type="spellStart"/>
      <w:r w:rsidR="00EF0A73" w:rsidRPr="00211323">
        <w:rPr>
          <w:rFonts w:ascii="Times New Roman" w:hAnsi="Times New Roman" w:cs="Times New Roman"/>
          <w:sz w:val="24"/>
          <w:szCs w:val="24"/>
          <w:lang w:val="en-US"/>
        </w:rPr>
        <w:t>porodica</w:t>
      </w:r>
      <w:proofErr w:type="spellEnd"/>
      <w:r w:rsidR="00EF0A73" w:rsidRPr="00211323">
        <w:rPr>
          <w:rFonts w:ascii="Times New Roman" w:hAnsi="Times New Roman" w:cs="Times New Roman"/>
          <w:sz w:val="24"/>
          <w:szCs w:val="24"/>
          <w:lang w:val="en-US"/>
        </w:rPr>
        <w:t xml:space="preserve"> ga </w:t>
      </w:r>
      <w:proofErr w:type="spellStart"/>
      <w:r w:rsidR="00EF0A73" w:rsidRPr="00211323">
        <w:rPr>
          <w:rFonts w:ascii="Times New Roman" w:hAnsi="Times New Roman" w:cs="Times New Roman"/>
          <w:sz w:val="24"/>
          <w:szCs w:val="24"/>
          <w:lang w:val="en-US"/>
        </w:rPr>
        <w:t>spre</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ava</w:t>
      </w:r>
      <w:proofErr w:type="spellEnd"/>
      <w:r w:rsidR="00EF0A73" w:rsidRPr="00211323">
        <w:rPr>
          <w:rFonts w:ascii="Times New Roman" w:hAnsi="Times New Roman" w:cs="Times New Roman"/>
          <w:sz w:val="24"/>
          <w:szCs w:val="24"/>
          <w:lang w:val="en-US"/>
        </w:rPr>
        <w:t>. U 42</w:t>
      </w:r>
      <w:r w:rsidR="00143BED" w:rsidRPr="00211323">
        <w:rPr>
          <w:rFonts w:ascii="Times New Roman" w:hAnsi="Times New Roman" w:cs="Times New Roman"/>
          <w:sz w:val="24"/>
          <w:szCs w:val="24"/>
          <w:lang w:val="en-US"/>
        </w:rPr>
        <w:t>%</w:t>
      </w:r>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slu</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ajeva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porodica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pretpostavlja</w:t>
      </w:r>
      <w:proofErr w:type="spellEnd"/>
      <w:r w:rsidR="00EF0A73" w:rsidRPr="00211323">
        <w:rPr>
          <w:rFonts w:ascii="Times New Roman" w:hAnsi="Times New Roman" w:cs="Times New Roman"/>
          <w:sz w:val="24"/>
          <w:szCs w:val="24"/>
          <w:lang w:val="en-US"/>
        </w:rPr>
        <w:t xml:space="preserve"> da </w:t>
      </w:r>
      <w:proofErr w:type="spellStart"/>
      <w:r w:rsidR="00EF0A73" w:rsidRPr="00211323">
        <w:rPr>
          <w:rFonts w:ascii="Times New Roman" w:hAnsi="Times New Roman" w:cs="Times New Roman"/>
          <w:sz w:val="24"/>
          <w:szCs w:val="24"/>
          <w:lang w:val="en-US"/>
        </w:rPr>
        <w:t>osoba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nije</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htjela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biti</w:t>
      </w:r>
      <w:proofErr w:type="spellEnd"/>
      <w:r w:rsidR="00EF0A73" w:rsidRPr="00211323">
        <w:rPr>
          <w:rFonts w:ascii="Times New Roman" w:hAnsi="Times New Roman" w:cs="Times New Roman"/>
          <w:sz w:val="24"/>
          <w:szCs w:val="24"/>
          <w:lang w:val="en-US"/>
        </w:rPr>
        <w:t xml:space="preserve"> donor, a u 35% </w:t>
      </w:r>
      <w:proofErr w:type="spellStart"/>
      <w:r w:rsidR="00EF0A73" w:rsidRPr="00211323">
        <w:rPr>
          <w:rFonts w:ascii="Times New Roman" w:hAnsi="Times New Roman" w:cs="Times New Roman"/>
          <w:sz w:val="24"/>
          <w:szCs w:val="24"/>
          <w:lang w:val="en-US"/>
        </w:rPr>
        <w:t>slu</w:t>
      </w:r>
      <w:r w:rsidR="00143BED"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ajeva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ka</w:t>
      </w:r>
      <w:r w:rsidR="00143BED" w:rsidRPr="00211323">
        <w:rPr>
          <w:rFonts w:ascii="Times New Roman" w:hAnsi="Times New Roman" w:cs="Times New Roman"/>
          <w:sz w:val="24"/>
          <w:szCs w:val="24"/>
          <w:lang w:val="en-US"/>
        </w:rPr>
        <w:t>ž</w:t>
      </w:r>
      <w:r w:rsidR="00EF0A73" w:rsidRPr="00211323">
        <w:rPr>
          <w:rFonts w:ascii="Times New Roman" w:hAnsi="Times New Roman" w:cs="Times New Roman"/>
          <w:sz w:val="24"/>
          <w:szCs w:val="24"/>
          <w:lang w:val="en-US"/>
        </w:rPr>
        <w:t>u</w:t>
      </w:r>
      <w:proofErr w:type="spellEnd"/>
      <w:r w:rsidR="00EF0A73" w:rsidRPr="00211323">
        <w:rPr>
          <w:rFonts w:ascii="Times New Roman" w:hAnsi="Times New Roman" w:cs="Times New Roman"/>
          <w:sz w:val="24"/>
          <w:szCs w:val="24"/>
          <w:lang w:val="en-US"/>
        </w:rPr>
        <w:t xml:space="preserve"> da ne </w:t>
      </w:r>
      <w:proofErr w:type="spellStart"/>
      <w:r w:rsidR="00EF0A73" w:rsidRPr="00211323">
        <w:rPr>
          <w:rFonts w:ascii="Times New Roman" w:hAnsi="Times New Roman" w:cs="Times New Roman"/>
          <w:sz w:val="24"/>
          <w:szCs w:val="24"/>
          <w:lang w:val="en-US"/>
        </w:rPr>
        <w:t>znaju</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koja</w:t>
      </w:r>
      <w:proofErr w:type="spellEnd"/>
      <w:r w:rsidR="00EF0A73" w:rsidRPr="00211323">
        <w:rPr>
          <w:rFonts w:ascii="Times New Roman" w:hAnsi="Times New Roman" w:cs="Times New Roman"/>
          <w:sz w:val="24"/>
          <w:szCs w:val="24"/>
          <w:lang w:val="en-US"/>
        </w:rPr>
        <w:t xml:space="preserve"> je </w:t>
      </w:r>
      <w:proofErr w:type="spellStart"/>
      <w:r w:rsidR="00EF0A73" w:rsidRPr="00211323">
        <w:rPr>
          <w:rFonts w:ascii="Times New Roman" w:hAnsi="Times New Roman" w:cs="Times New Roman"/>
          <w:sz w:val="24"/>
          <w:szCs w:val="24"/>
          <w:lang w:val="en-US"/>
        </w:rPr>
        <w:t>volja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osobe</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bila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ali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ipak</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odbiju</w:t>
      </w:r>
      <w:proofErr w:type="spellEnd"/>
      <w:r w:rsidR="00EF0A73" w:rsidRPr="00211323">
        <w:rPr>
          <w:rFonts w:ascii="Times New Roman" w:hAnsi="Times New Roman" w:cs="Times New Roman"/>
          <w:sz w:val="24"/>
          <w:szCs w:val="24"/>
          <w:lang w:val="en-US"/>
        </w:rPr>
        <w:t xml:space="preserve">. </w:t>
      </w:r>
      <w:r w:rsidR="00C0018A" w:rsidRPr="00211323">
        <w:rPr>
          <w:rFonts w:ascii="Times New Roman" w:hAnsi="Times New Roman" w:cs="Times New Roman"/>
          <w:sz w:val="24"/>
          <w:szCs w:val="24"/>
          <w:lang w:val="en-US"/>
        </w:rPr>
        <w:t>[10]</w:t>
      </w:r>
    </w:p>
    <w:p w14:paraId="3F3B6689" w14:textId="64D95A54" w:rsidR="00EF0A73" w:rsidRPr="00211323" w:rsidRDefault="00EF0A73" w:rsidP="00DD49E8">
      <w:pPr>
        <w:spacing w:line="360" w:lineRule="auto"/>
        <w:jc w:val="both"/>
        <w:rPr>
          <w:rFonts w:ascii="Times New Roman" w:hAnsi="Times New Roman" w:cs="Times New Roman"/>
          <w:sz w:val="24"/>
          <w:szCs w:val="24"/>
          <w:lang w:val="en-US"/>
        </w:rPr>
      </w:pPr>
    </w:p>
    <w:p w14:paraId="016B2A14" w14:textId="26256EB8" w:rsidR="00EF0A73" w:rsidRPr="00211323" w:rsidRDefault="00143BED" w:rsidP="00DD49E8">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lastRenderedPageBreak/>
        <w:t>Š</w:t>
      </w:r>
      <w:r w:rsidR="00EF0A73" w:rsidRPr="00211323">
        <w:rPr>
          <w:rFonts w:ascii="Times New Roman" w:hAnsi="Times New Roman" w:cs="Times New Roman"/>
          <w:sz w:val="24"/>
          <w:szCs w:val="24"/>
          <w:lang w:val="en-US"/>
        </w:rPr>
        <w:t>vedska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kao</w:t>
      </w:r>
      <w:proofErr w:type="spellEnd"/>
      <w:r w:rsidR="00EF0A73"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00EF0A73"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w:t>
      </w:r>
      <w:r w:rsidR="00EF0A73" w:rsidRPr="00211323">
        <w:rPr>
          <w:rFonts w:ascii="Times New Roman" w:hAnsi="Times New Roman" w:cs="Times New Roman"/>
          <w:sz w:val="24"/>
          <w:szCs w:val="24"/>
          <w:lang w:val="en-US"/>
        </w:rPr>
        <w:t>panija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koristi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i</w:t>
      </w:r>
      <w:r w:rsidR="00EF0A73" w:rsidRPr="00211323">
        <w:rPr>
          <w:rFonts w:ascii="Times New Roman" w:hAnsi="Times New Roman" w:cs="Times New Roman"/>
          <w:sz w:val="24"/>
          <w:szCs w:val="24"/>
          <w:lang w:val="en-US"/>
        </w:rPr>
        <w:t>stem</w:t>
      </w:r>
      <w:proofErr w:type="spellEnd"/>
      <w:r w:rsidR="00EF0A73" w:rsidRPr="00211323">
        <w:rPr>
          <w:rFonts w:ascii="Times New Roman" w:hAnsi="Times New Roman" w:cs="Times New Roman"/>
          <w:sz w:val="24"/>
          <w:szCs w:val="24"/>
          <w:lang w:val="en-US"/>
        </w:rPr>
        <w:t xml:space="preserve"> “opt-out” </w:t>
      </w:r>
      <w:proofErr w:type="spellStart"/>
      <w:r w:rsidR="00EF0A73" w:rsidRPr="00211323">
        <w:rPr>
          <w:rFonts w:ascii="Times New Roman" w:hAnsi="Times New Roman" w:cs="Times New Roman"/>
          <w:sz w:val="24"/>
          <w:szCs w:val="24"/>
          <w:lang w:val="en-US"/>
        </w:rPr>
        <w:t>sistem</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kojim</w:t>
      </w:r>
      <w:proofErr w:type="spellEnd"/>
      <w:r w:rsidR="00EF0A73" w:rsidRPr="00211323">
        <w:rPr>
          <w:rFonts w:ascii="Times New Roman" w:hAnsi="Times New Roman" w:cs="Times New Roman"/>
          <w:sz w:val="24"/>
          <w:szCs w:val="24"/>
          <w:lang w:val="en-US"/>
        </w:rPr>
        <w:t xml:space="preserve"> se </w:t>
      </w:r>
      <w:proofErr w:type="spellStart"/>
      <w:r w:rsidR="00EF0A73" w:rsidRPr="00211323">
        <w:rPr>
          <w:rFonts w:ascii="Times New Roman" w:hAnsi="Times New Roman" w:cs="Times New Roman"/>
          <w:sz w:val="24"/>
          <w:szCs w:val="24"/>
          <w:lang w:val="en-US"/>
        </w:rPr>
        <w:t>pretpostavlja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pristanak</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osobe</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ali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nagla</w:t>
      </w:r>
      <w:r w:rsidRPr="00211323">
        <w:rPr>
          <w:rFonts w:ascii="Times New Roman" w:hAnsi="Times New Roman" w:cs="Times New Roman"/>
          <w:sz w:val="24"/>
          <w:szCs w:val="24"/>
          <w:lang w:val="en-US"/>
        </w:rPr>
        <w:t>š</w:t>
      </w:r>
      <w:r w:rsidR="00EF0A73" w:rsidRPr="00211323">
        <w:rPr>
          <w:rFonts w:ascii="Times New Roman" w:hAnsi="Times New Roman" w:cs="Times New Roman"/>
          <w:sz w:val="24"/>
          <w:szCs w:val="24"/>
          <w:lang w:val="en-US"/>
        </w:rPr>
        <w:t>avaju</w:t>
      </w:r>
      <w:proofErr w:type="spellEnd"/>
      <w:r w:rsidR="00EF0A73" w:rsidRPr="00211323">
        <w:rPr>
          <w:rFonts w:ascii="Times New Roman" w:hAnsi="Times New Roman" w:cs="Times New Roman"/>
          <w:sz w:val="24"/>
          <w:szCs w:val="24"/>
          <w:lang w:val="en-US"/>
        </w:rPr>
        <w:t xml:space="preserve"> za </w:t>
      </w:r>
      <w:proofErr w:type="spellStart"/>
      <w:r w:rsidR="00EF0A73" w:rsidRPr="00211323">
        <w:rPr>
          <w:rFonts w:ascii="Times New Roman" w:hAnsi="Times New Roman" w:cs="Times New Roman"/>
          <w:sz w:val="24"/>
          <w:szCs w:val="24"/>
          <w:lang w:val="en-US"/>
        </w:rPr>
        <w:t>informisanjem</w:t>
      </w:r>
      <w:proofErr w:type="spellEnd"/>
      <w:r w:rsidR="00EF0A73"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po</w:t>
      </w:r>
      <w:r w:rsidRPr="00211323">
        <w:rPr>
          <w:rFonts w:ascii="Times New Roman" w:hAnsi="Times New Roman" w:cs="Times New Roman"/>
          <w:sz w:val="24"/>
          <w:szCs w:val="24"/>
          <w:lang w:val="en-US"/>
        </w:rPr>
        <w:t>š</w:t>
      </w:r>
      <w:r w:rsidR="00EF0A73" w:rsidRPr="00211323">
        <w:rPr>
          <w:rFonts w:ascii="Times New Roman" w:hAnsi="Times New Roman" w:cs="Times New Roman"/>
          <w:sz w:val="24"/>
          <w:szCs w:val="24"/>
          <w:lang w:val="en-US"/>
        </w:rPr>
        <w:t>tovanjem</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volje</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pojedinca</w:t>
      </w:r>
      <w:proofErr w:type="spellEnd"/>
      <w:r w:rsidR="00EF0A73" w:rsidRPr="00211323">
        <w:rPr>
          <w:rFonts w:ascii="Times New Roman" w:hAnsi="Times New Roman" w:cs="Times New Roman"/>
          <w:sz w:val="24"/>
          <w:szCs w:val="24"/>
          <w:lang w:val="en-US"/>
        </w:rPr>
        <w:t>.</w:t>
      </w:r>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Smatra</w:t>
      </w:r>
      <w:proofErr w:type="spellEnd"/>
      <w:r w:rsidR="00705325" w:rsidRPr="00211323">
        <w:rPr>
          <w:rFonts w:ascii="Times New Roman" w:hAnsi="Times New Roman" w:cs="Times New Roman"/>
          <w:sz w:val="24"/>
          <w:szCs w:val="24"/>
          <w:lang w:val="en-US"/>
        </w:rPr>
        <w:t xml:space="preserve"> se da sus vi </w:t>
      </w:r>
      <w:proofErr w:type="spellStart"/>
      <w:r w:rsidR="00705325" w:rsidRPr="00211323">
        <w:rPr>
          <w:rFonts w:ascii="Times New Roman" w:hAnsi="Times New Roman" w:cs="Times New Roman"/>
          <w:sz w:val="24"/>
          <w:szCs w:val="24"/>
          <w:lang w:val="en-US"/>
        </w:rPr>
        <w:t>donori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sve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dok</w:t>
      </w:r>
      <w:proofErr w:type="spellEnd"/>
      <w:r w:rsidR="00705325" w:rsidRPr="00211323">
        <w:rPr>
          <w:rFonts w:ascii="Times New Roman" w:hAnsi="Times New Roman" w:cs="Times New Roman"/>
          <w:sz w:val="24"/>
          <w:szCs w:val="24"/>
          <w:lang w:val="en-US"/>
        </w:rPr>
        <w:t xml:space="preserve"> se ne </w:t>
      </w:r>
      <w:proofErr w:type="spellStart"/>
      <w:r w:rsidR="00705325" w:rsidRPr="00211323">
        <w:rPr>
          <w:rFonts w:ascii="Times New Roman" w:hAnsi="Times New Roman" w:cs="Times New Roman"/>
          <w:sz w:val="24"/>
          <w:szCs w:val="24"/>
          <w:lang w:val="en-US"/>
        </w:rPr>
        <w:t>izjasne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suprotno</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Ukoliko</w:t>
      </w:r>
      <w:proofErr w:type="spellEnd"/>
      <w:r w:rsidR="00705325" w:rsidRPr="00211323">
        <w:rPr>
          <w:rFonts w:ascii="Times New Roman" w:hAnsi="Times New Roman" w:cs="Times New Roman"/>
          <w:sz w:val="24"/>
          <w:szCs w:val="24"/>
          <w:lang w:val="en-US"/>
        </w:rPr>
        <w:t xml:space="preserve"> se </w:t>
      </w:r>
      <w:proofErr w:type="spellStart"/>
      <w:r w:rsidR="00705325" w:rsidRPr="00211323">
        <w:rPr>
          <w:rFonts w:ascii="Times New Roman" w:hAnsi="Times New Roman" w:cs="Times New Roman"/>
          <w:sz w:val="24"/>
          <w:szCs w:val="24"/>
          <w:lang w:val="en-US"/>
        </w:rPr>
        <w:t>osoba</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želi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izjasniti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suprotno</w:t>
      </w:r>
      <w:proofErr w:type="spellEnd"/>
      <w:r w:rsidR="00705325" w:rsidRPr="00211323">
        <w:rPr>
          <w:rFonts w:ascii="Times New Roman" w:hAnsi="Times New Roman" w:cs="Times New Roman"/>
          <w:sz w:val="24"/>
          <w:szCs w:val="24"/>
          <w:lang w:val="en-US"/>
        </w:rPr>
        <w:t>,</w:t>
      </w:r>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mo</w:t>
      </w:r>
      <w:r w:rsidRPr="00211323">
        <w:rPr>
          <w:rFonts w:ascii="Times New Roman" w:hAnsi="Times New Roman" w:cs="Times New Roman"/>
          <w:sz w:val="24"/>
          <w:szCs w:val="24"/>
          <w:lang w:val="en-US"/>
        </w:rPr>
        <w:t>ž</w:t>
      </w:r>
      <w:r w:rsidR="00EF0A73" w:rsidRPr="00211323">
        <w:rPr>
          <w:rFonts w:ascii="Times New Roman" w:hAnsi="Times New Roman" w:cs="Times New Roman"/>
          <w:sz w:val="24"/>
          <w:szCs w:val="24"/>
          <w:lang w:val="en-US"/>
        </w:rPr>
        <w:t>e</w:t>
      </w:r>
      <w:proofErr w:type="spellEnd"/>
      <w:r w:rsidR="00EF0A73" w:rsidRPr="00211323">
        <w:rPr>
          <w:rFonts w:ascii="Times New Roman" w:hAnsi="Times New Roman" w:cs="Times New Roman"/>
          <w:sz w:val="24"/>
          <w:szCs w:val="24"/>
          <w:lang w:val="en-US"/>
        </w:rPr>
        <w:t xml:space="preserve"> se </w:t>
      </w:r>
      <w:proofErr w:type="spellStart"/>
      <w:r w:rsidR="00EF0A73" w:rsidRPr="00211323">
        <w:rPr>
          <w:rFonts w:ascii="Times New Roman" w:hAnsi="Times New Roman" w:cs="Times New Roman"/>
          <w:sz w:val="24"/>
          <w:szCs w:val="24"/>
          <w:lang w:val="en-US"/>
        </w:rPr>
        <w:t>isklju</w:t>
      </w:r>
      <w:r w:rsidRPr="00211323">
        <w:rPr>
          <w:rFonts w:ascii="Times New Roman" w:hAnsi="Times New Roman" w:cs="Times New Roman"/>
          <w:sz w:val="24"/>
          <w:szCs w:val="24"/>
          <w:lang w:val="en-US"/>
        </w:rPr>
        <w:t>č</w:t>
      </w:r>
      <w:r w:rsidR="00EF0A73" w:rsidRPr="00211323">
        <w:rPr>
          <w:rFonts w:ascii="Times New Roman" w:hAnsi="Times New Roman" w:cs="Times New Roman"/>
          <w:sz w:val="24"/>
          <w:szCs w:val="24"/>
          <w:lang w:val="en-US"/>
        </w:rPr>
        <w:t>iti</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iz</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registra</w:t>
      </w:r>
      <w:proofErr w:type="spellEnd"/>
      <w:r w:rsidR="00EF0A73" w:rsidRPr="00211323">
        <w:rPr>
          <w:rFonts w:ascii="Times New Roman" w:hAnsi="Times New Roman" w:cs="Times New Roman"/>
          <w:sz w:val="24"/>
          <w:szCs w:val="24"/>
          <w:lang w:val="en-US"/>
        </w:rPr>
        <w:t xml:space="preserve"> </w:t>
      </w:r>
      <w:proofErr w:type="spellStart"/>
      <w:r w:rsidR="00EF0A73" w:rsidRPr="00211323">
        <w:rPr>
          <w:rFonts w:ascii="Times New Roman" w:hAnsi="Times New Roman" w:cs="Times New Roman"/>
          <w:sz w:val="24"/>
          <w:szCs w:val="24"/>
          <w:lang w:val="en-US"/>
        </w:rPr>
        <w:t>donora</w:t>
      </w:r>
      <w:proofErr w:type="spellEnd"/>
      <w:r w:rsidR="00EF0A73" w:rsidRPr="00211323">
        <w:rPr>
          <w:rFonts w:ascii="Times New Roman" w:hAnsi="Times New Roman" w:cs="Times New Roman"/>
          <w:sz w:val="24"/>
          <w:szCs w:val="24"/>
          <w:lang w:val="en-US"/>
        </w:rPr>
        <w:t>.</w:t>
      </w:r>
      <w:r w:rsidR="00705325" w:rsidRPr="00211323">
        <w:rPr>
          <w:rFonts w:ascii="Times New Roman" w:hAnsi="Times New Roman" w:cs="Times New Roman"/>
          <w:sz w:val="24"/>
          <w:szCs w:val="24"/>
          <w:lang w:val="en-US"/>
        </w:rPr>
        <w:t xml:space="preserve"> U </w:t>
      </w:r>
      <w:proofErr w:type="spellStart"/>
      <w:r w:rsidR="00705325" w:rsidRPr="00211323">
        <w:rPr>
          <w:rFonts w:ascii="Times New Roman" w:hAnsi="Times New Roman" w:cs="Times New Roman"/>
          <w:sz w:val="24"/>
          <w:szCs w:val="24"/>
          <w:lang w:val="en-US"/>
        </w:rPr>
        <w:t>Danskoj</w:t>
      </w:r>
      <w:proofErr w:type="spellEnd"/>
      <w:r w:rsidR="00705325" w:rsidRPr="00211323">
        <w:rPr>
          <w:rFonts w:ascii="Times New Roman" w:hAnsi="Times New Roman" w:cs="Times New Roman"/>
          <w:sz w:val="24"/>
          <w:szCs w:val="24"/>
          <w:lang w:val="en-US"/>
        </w:rPr>
        <w:t xml:space="preserve"> je </w:t>
      </w:r>
      <w:proofErr w:type="spellStart"/>
      <w:r w:rsidR="00705325" w:rsidRPr="00211323">
        <w:rPr>
          <w:rFonts w:ascii="Times New Roman" w:hAnsi="Times New Roman" w:cs="Times New Roman"/>
          <w:sz w:val="24"/>
          <w:szCs w:val="24"/>
          <w:lang w:val="en-US"/>
        </w:rPr>
        <w:t>slučaj</w:t>
      </w:r>
      <w:proofErr w:type="spellEnd"/>
      <w:r w:rsidR="00705325" w:rsidRPr="00211323">
        <w:rPr>
          <w:rFonts w:ascii="Times New Roman" w:hAnsi="Times New Roman" w:cs="Times New Roman"/>
          <w:sz w:val="24"/>
          <w:szCs w:val="24"/>
          <w:lang w:val="en-US"/>
        </w:rPr>
        <w:t xml:space="preserve"> da se </w:t>
      </w:r>
      <w:proofErr w:type="spellStart"/>
      <w:r w:rsidR="00705325" w:rsidRPr="00211323">
        <w:rPr>
          <w:rFonts w:ascii="Times New Roman" w:hAnsi="Times New Roman" w:cs="Times New Roman"/>
          <w:sz w:val="24"/>
          <w:szCs w:val="24"/>
          <w:lang w:val="en-US"/>
        </w:rPr>
        <w:t>osobe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moraju</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izjasniti</w:t>
      </w:r>
      <w:proofErr w:type="spellEnd"/>
      <w:r w:rsidR="00705325" w:rsidRPr="00211323">
        <w:rPr>
          <w:rFonts w:ascii="Times New Roman" w:hAnsi="Times New Roman" w:cs="Times New Roman"/>
          <w:sz w:val="24"/>
          <w:szCs w:val="24"/>
          <w:lang w:val="en-US"/>
        </w:rPr>
        <w:t xml:space="preserve"> da li </w:t>
      </w:r>
      <w:proofErr w:type="spellStart"/>
      <w:r w:rsidR="00705325" w:rsidRPr="00211323">
        <w:rPr>
          <w:rFonts w:ascii="Times New Roman" w:hAnsi="Times New Roman" w:cs="Times New Roman"/>
          <w:sz w:val="24"/>
          <w:szCs w:val="24"/>
          <w:lang w:val="en-US"/>
        </w:rPr>
        <w:t>žele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biti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donori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putem</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nacionalnog</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registra</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ili</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donorske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kartice</w:t>
      </w:r>
      <w:proofErr w:type="spellEnd"/>
      <w:r w:rsidR="00705325" w:rsidRPr="00211323">
        <w:rPr>
          <w:rFonts w:ascii="Times New Roman" w:hAnsi="Times New Roman" w:cs="Times New Roman"/>
          <w:sz w:val="24"/>
          <w:szCs w:val="24"/>
          <w:lang w:val="en-US"/>
        </w:rPr>
        <w:t xml:space="preserve">, </w:t>
      </w:r>
      <w:proofErr w:type="spellStart"/>
      <w:r w:rsidR="00705325" w:rsidRPr="00211323">
        <w:rPr>
          <w:rFonts w:ascii="Times New Roman" w:hAnsi="Times New Roman" w:cs="Times New Roman"/>
          <w:sz w:val="24"/>
          <w:szCs w:val="24"/>
          <w:lang w:val="en-US"/>
        </w:rPr>
        <w:t>dakle</w:t>
      </w:r>
      <w:proofErr w:type="spellEnd"/>
      <w:r w:rsidR="00705325"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Danska</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primjenjuje</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sistem</w:t>
      </w:r>
      <w:proofErr w:type="spellEnd"/>
      <w:r w:rsidR="00ED3D3F" w:rsidRPr="00211323">
        <w:rPr>
          <w:rFonts w:ascii="Times New Roman" w:hAnsi="Times New Roman" w:cs="Times New Roman"/>
          <w:sz w:val="24"/>
          <w:szCs w:val="24"/>
          <w:lang w:val="en-US"/>
        </w:rPr>
        <w:t xml:space="preserve"> “opt-in”</w:t>
      </w:r>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kao</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i</w:t>
      </w:r>
      <w:proofErr w:type="spellEnd"/>
      <w:r w:rsidR="00A373C8" w:rsidRPr="00211323">
        <w:rPr>
          <w:rFonts w:ascii="Times New Roman" w:hAnsi="Times New Roman" w:cs="Times New Roman"/>
          <w:sz w:val="24"/>
          <w:szCs w:val="24"/>
          <w:lang w:val="en-US"/>
        </w:rPr>
        <w:t xml:space="preserve"> Bosna </w:t>
      </w:r>
      <w:proofErr w:type="spellStart"/>
      <w:r w:rsidR="00BC35B8" w:rsidRPr="00211323">
        <w:rPr>
          <w:rFonts w:ascii="Times New Roman" w:hAnsi="Times New Roman" w:cs="Times New Roman"/>
          <w:sz w:val="24"/>
          <w:szCs w:val="24"/>
          <w:lang w:val="en-US"/>
        </w:rPr>
        <w:t>i</w:t>
      </w:r>
      <w:proofErr w:type="spellEnd"/>
      <w:r w:rsidR="00A373C8" w:rsidRPr="00211323">
        <w:rPr>
          <w:rFonts w:ascii="Times New Roman" w:hAnsi="Times New Roman" w:cs="Times New Roman"/>
          <w:sz w:val="24"/>
          <w:szCs w:val="24"/>
          <w:lang w:val="en-US"/>
        </w:rPr>
        <w:t xml:space="preserve"> Hercegovina. </w:t>
      </w:r>
      <w:proofErr w:type="spellStart"/>
      <w:r w:rsidR="00A373C8" w:rsidRPr="00211323">
        <w:rPr>
          <w:rFonts w:ascii="Times New Roman" w:hAnsi="Times New Roman" w:cs="Times New Roman"/>
          <w:sz w:val="24"/>
          <w:szCs w:val="24"/>
          <w:lang w:val="en-US"/>
        </w:rPr>
        <w:t>Međutim</w:t>
      </w:r>
      <w:proofErr w:type="spellEnd"/>
      <w:r w:rsidR="00A373C8" w:rsidRPr="00211323">
        <w:rPr>
          <w:rFonts w:ascii="Times New Roman" w:hAnsi="Times New Roman" w:cs="Times New Roman"/>
          <w:sz w:val="24"/>
          <w:szCs w:val="24"/>
          <w:lang w:val="en-US"/>
        </w:rPr>
        <w:t xml:space="preserve"> to </w:t>
      </w:r>
      <w:proofErr w:type="spellStart"/>
      <w:r w:rsidR="00A373C8" w:rsidRPr="00211323">
        <w:rPr>
          <w:rFonts w:ascii="Times New Roman" w:hAnsi="Times New Roman" w:cs="Times New Roman"/>
          <w:sz w:val="24"/>
          <w:szCs w:val="24"/>
          <w:lang w:val="en-US"/>
        </w:rPr>
        <w:t>opet</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zavisi</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od</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entit</w:t>
      </w:r>
      <w:r w:rsidR="00BC35B8" w:rsidRPr="00211323">
        <w:rPr>
          <w:rFonts w:ascii="Times New Roman" w:hAnsi="Times New Roman" w:cs="Times New Roman"/>
          <w:sz w:val="24"/>
          <w:szCs w:val="24"/>
          <w:lang w:val="en-US"/>
        </w:rPr>
        <w:t>eta</w:t>
      </w:r>
      <w:proofErr w:type="spellEnd"/>
      <w:r w:rsidR="00A373C8" w:rsidRPr="00211323">
        <w:rPr>
          <w:rFonts w:ascii="Times New Roman" w:hAnsi="Times New Roman" w:cs="Times New Roman"/>
          <w:sz w:val="24"/>
          <w:szCs w:val="24"/>
          <w:lang w:val="en-US"/>
        </w:rPr>
        <w:t xml:space="preserve">. U </w:t>
      </w:r>
      <w:proofErr w:type="spellStart"/>
      <w:r w:rsidR="00A373C8" w:rsidRPr="00211323">
        <w:rPr>
          <w:rFonts w:ascii="Times New Roman" w:hAnsi="Times New Roman" w:cs="Times New Roman"/>
          <w:sz w:val="24"/>
          <w:szCs w:val="24"/>
          <w:lang w:val="en-US"/>
        </w:rPr>
        <w:t>Federaciji</w:t>
      </w:r>
      <w:proofErr w:type="spellEnd"/>
      <w:r w:rsidR="00A373C8" w:rsidRPr="00211323">
        <w:rPr>
          <w:rFonts w:ascii="Times New Roman" w:hAnsi="Times New Roman" w:cs="Times New Roman"/>
          <w:sz w:val="24"/>
          <w:szCs w:val="24"/>
          <w:lang w:val="en-US"/>
        </w:rPr>
        <w:t xml:space="preserve"> se </w:t>
      </w:r>
      <w:proofErr w:type="spellStart"/>
      <w:r w:rsidR="00A373C8" w:rsidRPr="00211323">
        <w:rPr>
          <w:rFonts w:ascii="Times New Roman" w:hAnsi="Times New Roman" w:cs="Times New Roman"/>
          <w:sz w:val="24"/>
          <w:szCs w:val="24"/>
          <w:lang w:val="en-US"/>
        </w:rPr>
        <w:t>primjenjuje</w:t>
      </w:r>
      <w:proofErr w:type="spellEnd"/>
      <w:r w:rsidR="00A373C8" w:rsidRPr="00211323">
        <w:rPr>
          <w:rFonts w:ascii="Times New Roman" w:hAnsi="Times New Roman" w:cs="Times New Roman"/>
          <w:sz w:val="24"/>
          <w:szCs w:val="24"/>
          <w:lang w:val="en-US"/>
        </w:rPr>
        <w:t xml:space="preserve"> </w:t>
      </w:r>
      <w:r w:rsidR="00ED3D3F" w:rsidRPr="00211323">
        <w:rPr>
          <w:rFonts w:ascii="Times New Roman" w:hAnsi="Times New Roman" w:cs="Times New Roman"/>
          <w:sz w:val="24"/>
          <w:szCs w:val="24"/>
          <w:lang w:val="en-US"/>
        </w:rPr>
        <w:t xml:space="preserve">“opt-in” </w:t>
      </w:r>
      <w:proofErr w:type="spellStart"/>
      <w:r w:rsidR="00ED3D3F" w:rsidRPr="00211323">
        <w:rPr>
          <w:rFonts w:ascii="Times New Roman" w:hAnsi="Times New Roman" w:cs="Times New Roman"/>
          <w:sz w:val="24"/>
          <w:szCs w:val="24"/>
          <w:lang w:val="en-US"/>
        </w:rPr>
        <w:t>sistem</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gdje</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svi</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gra</w:t>
      </w:r>
      <w:r w:rsidRPr="00211323">
        <w:rPr>
          <w:rFonts w:ascii="Times New Roman" w:hAnsi="Times New Roman" w:cs="Times New Roman"/>
          <w:sz w:val="24"/>
          <w:szCs w:val="24"/>
          <w:lang w:val="en-US"/>
        </w:rPr>
        <w:t>đ</w:t>
      </w:r>
      <w:r w:rsidR="00ED3D3F" w:rsidRPr="00211323">
        <w:rPr>
          <w:rFonts w:ascii="Times New Roman" w:hAnsi="Times New Roman" w:cs="Times New Roman"/>
          <w:sz w:val="24"/>
          <w:szCs w:val="24"/>
          <w:lang w:val="en-US"/>
        </w:rPr>
        <w:t>ani</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moraju</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dati</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pristanak</w:t>
      </w:r>
      <w:proofErr w:type="spellEnd"/>
      <w:r w:rsidR="00ED3D3F" w:rsidRPr="00211323">
        <w:rPr>
          <w:rFonts w:ascii="Times New Roman" w:hAnsi="Times New Roman" w:cs="Times New Roman"/>
          <w:sz w:val="24"/>
          <w:szCs w:val="24"/>
          <w:lang w:val="en-US"/>
        </w:rPr>
        <w:t xml:space="preserve"> za </w:t>
      </w:r>
      <w:proofErr w:type="spellStart"/>
      <w:r w:rsidR="00ED3D3F" w:rsidRPr="00211323">
        <w:rPr>
          <w:rFonts w:ascii="Times New Roman" w:hAnsi="Times New Roman" w:cs="Times New Roman"/>
          <w:sz w:val="24"/>
          <w:szCs w:val="24"/>
          <w:lang w:val="en-US"/>
        </w:rPr>
        <w:t>doniranje</w:t>
      </w:r>
      <w:proofErr w:type="spellEnd"/>
      <w:r w:rsidR="00ED3D3F" w:rsidRPr="00211323">
        <w:rPr>
          <w:rFonts w:ascii="Times New Roman" w:hAnsi="Times New Roman" w:cs="Times New Roman"/>
          <w:sz w:val="24"/>
          <w:szCs w:val="24"/>
          <w:lang w:val="en-US"/>
        </w:rPr>
        <w:t xml:space="preserve"> organa, </w:t>
      </w:r>
      <w:proofErr w:type="spellStart"/>
      <w:r w:rsidR="00ED3D3F" w:rsidRPr="00211323">
        <w:rPr>
          <w:rFonts w:ascii="Times New Roman" w:hAnsi="Times New Roman" w:cs="Times New Roman"/>
          <w:sz w:val="24"/>
          <w:szCs w:val="24"/>
          <w:lang w:val="en-US"/>
        </w:rPr>
        <w:t>dok</w:t>
      </w:r>
      <w:proofErr w:type="spellEnd"/>
      <w:r w:rsidR="00ED3D3F" w:rsidRPr="00211323">
        <w:rPr>
          <w:rFonts w:ascii="Times New Roman" w:hAnsi="Times New Roman" w:cs="Times New Roman"/>
          <w:sz w:val="24"/>
          <w:szCs w:val="24"/>
          <w:lang w:val="en-US"/>
        </w:rPr>
        <w:t xml:space="preserve"> </w:t>
      </w:r>
      <w:r w:rsidR="00A373C8" w:rsidRPr="00211323">
        <w:rPr>
          <w:rFonts w:ascii="Times New Roman" w:hAnsi="Times New Roman" w:cs="Times New Roman"/>
          <w:sz w:val="24"/>
          <w:szCs w:val="24"/>
          <w:lang w:val="en-US"/>
        </w:rPr>
        <w:t xml:space="preserve">se </w:t>
      </w:r>
      <w:r w:rsidR="00ED3D3F" w:rsidRPr="00211323">
        <w:rPr>
          <w:rFonts w:ascii="Times New Roman" w:hAnsi="Times New Roman" w:cs="Times New Roman"/>
          <w:sz w:val="24"/>
          <w:szCs w:val="24"/>
          <w:lang w:val="en-US"/>
        </w:rPr>
        <w:t xml:space="preserve">u </w:t>
      </w:r>
      <w:proofErr w:type="spellStart"/>
      <w:r w:rsidR="00ED3D3F" w:rsidRPr="00211323">
        <w:rPr>
          <w:rFonts w:ascii="Times New Roman" w:hAnsi="Times New Roman" w:cs="Times New Roman"/>
          <w:sz w:val="24"/>
          <w:szCs w:val="24"/>
          <w:lang w:val="en-US"/>
        </w:rPr>
        <w:t>Republici</w:t>
      </w:r>
      <w:proofErr w:type="spellEnd"/>
      <w:r w:rsidR="00ED3D3F" w:rsidRPr="00211323">
        <w:rPr>
          <w:rFonts w:ascii="Times New Roman" w:hAnsi="Times New Roman" w:cs="Times New Roman"/>
          <w:sz w:val="24"/>
          <w:szCs w:val="24"/>
          <w:lang w:val="en-US"/>
        </w:rPr>
        <w:t xml:space="preserve"> </w:t>
      </w:r>
      <w:proofErr w:type="spellStart"/>
      <w:r w:rsidR="00ED3D3F" w:rsidRPr="00211323">
        <w:rPr>
          <w:rFonts w:ascii="Times New Roman" w:hAnsi="Times New Roman" w:cs="Times New Roman"/>
          <w:sz w:val="24"/>
          <w:szCs w:val="24"/>
          <w:lang w:val="en-US"/>
        </w:rPr>
        <w:t>Srpskoj</w:t>
      </w:r>
      <w:proofErr w:type="spellEnd"/>
      <w:r w:rsidR="00ED3D3F" w:rsidRPr="00211323">
        <w:rPr>
          <w:rFonts w:ascii="Times New Roman" w:hAnsi="Times New Roman" w:cs="Times New Roman"/>
          <w:sz w:val="24"/>
          <w:szCs w:val="24"/>
          <w:lang w:val="en-US"/>
        </w:rPr>
        <w:t>,</w:t>
      </w:r>
      <w:r w:rsidR="00A373C8" w:rsidRPr="00211323">
        <w:rPr>
          <w:rFonts w:ascii="Times New Roman" w:hAnsi="Times New Roman" w:cs="Times New Roman"/>
          <w:sz w:val="24"/>
          <w:szCs w:val="24"/>
          <w:lang w:val="en-US"/>
        </w:rPr>
        <w:t xml:space="preserve"> po </w:t>
      </w:r>
      <w:proofErr w:type="spellStart"/>
      <w:r w:rsidR="00A373C8" w:rsidRPr="00211323">
        <w:rPr>
          <w:rFonts w:ascii="Times New Roman" w:hAnsi="Times New Roman" w:cs="Times New Roman"/>
          <w:sz w:val="24"/>
          <w:szCs w:val="24"/>
          <w:lang w:val="en-US"/>
        </w:rPr>
        <w:t>zakonu</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primjenjuje</w:t>
      </w:r>
      <w:proofErr w:type="spellEnd"/>
      <w:r w:rsidR="00ED3D3F" w:rsidRPr="00211323">
        <w:rPr>
          <w:rFonts w:ascii="Times New Roman" w:hAnsi="Times New Roman" w:cs="Times New Roman"/>
          <w:sz w:val="24"/>
          <w:szCs w:val="24"/>
          <w:lang w:val="en-US"/>
        </w:rPr>
        <w:t xml:space="preserve"> “opt-out” </w:t>
      </w:r>
      <w:proofErr w:type="spellStart"/>
      <w:r w:rsidR="00ED3D3F" w:rsidRPr="00211323">
        <w:rPr>
          <w:rFonts w:ascii="Times New Roman" w:hAnsi="Times New Roman" w:cs="Times New Roman"/>
          <w:sz w:val="24"/>
          <w:szCs w:val="24"/>
          <w:lang w:val="en-US"/>
        </w:rPr>
        <w:t>sistem</w:t>
      </w:r>
      <w:proofErr w:type="spellEnd"/>
      <w:r w:rsidR="00A373C8" w:rsidRPr="00211323">
        <w:rPr>
          <w:rFonts w:ascii="Times New Roman" w:hAnsi="Times New Roman" w:cs="Times New Roman"/>
          <w:sz w:val="24"/>
          <w:szCs w:val="24"/>
          <w:lang w:val="en-US"/>
        </w:rPr>
        <w:t xml:space="preserve">. No u </w:t>
      </w:r>
      <w:proofErr w:type="spellStart"/>
      <w:r w:rsidR="00A373C8" w:rsidRPr="00211323">
        <w:rPr>
          <w:rFonts w:ascii="Times New Roman" w:hAnsi="Times New Roman" w:cs="Times New Roman"/>
          <w:sz w:val="24"/>
          <w:szCs w:val="24"/>
          <w:lang w:val="en-US"/>
        </w:rPr>
        <w:t>oba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slučaja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glavnu</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ulogu</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ima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porodica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koja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nakon</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smrti</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osobe</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odlučuje</w:t>
      </w:r>
      <w:proofErr w:type="spellEnd"/>
      <w:r w:rsidR="00A373C8" w:rsidRPr="00211323">
        <w:rPr>
          <w:rFonts w:ascii="Times New Roman" w:hAnsi="Times New Roman" w:cs="Times New Roman"/>
          <w:sz w:val="24"/>
          <w:szCs w:val="24"/>
          <w:lang w:val="en-US"/>
        </w:rPr>
        <w:t xml:space="preserve"> da li </w:t>
      </w:r>
      <w:proofErr w:type="spellStart"/>
      <w:r w:rsidR="00A373C8" w:rsidRPr="00211323">
        <w:rPr>
          <w:rFonts w:ascii="Times New Roman" w:hAnsi="Times New Roman" w:cs="Times New Roman"/>
          <w:sz w:val="24"/>
          <w:szCs w:val="24"/>
          <w:lang w:val="en-US"/>
        </w:rPr>
        <w:t>želi</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pristati</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na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doniranje</w:t>
      </w:r>
      <w:proofErr w:type="spellEnd"/>
      <w:r w:rsidR="00A373C8" w:rsidRPr="00211323">
        <w:rPr>
          <w:rFonts w:ascii="Times New Roman" w:hAnsi="Times New Roman" w:cs="Times New Roman"/>
          <w:sz w:val="24"/>
          <w:szCs w:val="24"/>
          <w:lang w:val="en-US"/>
        </w:rPr>
        <w:t xml:space="preserve"> organa </w:t>
      </w:r>
      <w:proofErr w:type="spellStart"/>
      <w:r w:rsidR="00A373C8" w:rsidRPr="00211323">
        <w:rPr>
          <w:rFonts w:ascii="Times New Roman" w:hAnsi="Times New Roman" w:cs="Times New Roman"/>
          <w:sz w:val="24"/>
          <w:szCs w:val="24"/>
          <w:lang w:val="en-US"/>
        </w:rPr>
        <w:t>preminule</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osobe</w:t>
      </w:r>
      <w:proofErr w:type="spellEnd"/>
      <w:r w:rsidR="00A373C8" w:rsidRPr="00211323">
        <w:rPr>
          <w:rFonts w:ascii="Times New Roman" w:hAnsi="Times New Roman" w:cs="Times New Roman"/>
          <w:sz w:val="24"/>
          <w:szCs w:val="24"/>
          <w:lang w:val="en-US"/>
        </w:rPr>
        <w:t xml:space="preserve"> bez </w:t>
      </w:r>
      <w:proofErr w:type="spellStart"/>
      <w:r w:rsidR="00A373C8" w:rsidRPr="00211323">
        <w:rPr>
          <w:rFonts w:ascii="Times New Roman" w:hAnsi="Times New Roman" w:cs="Times New Roman"/>
          <w:sz w:val="24"/>
          <w:szCs w:val="24"/>
          <w:lang w:val="en-US"/>
        </w:rPr>
        <w:t>obzira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na</w:t>
      </w:r>
      <w:proofErr w:type="spellEnd"/>
      <w:r w:rsidR="00A373C8" w:rsidRPr="00211323">
        <w:rPr>
          <w:rFonts w:ascii="Times New Roman" w:hAnsi="Times New Roman" w:cs="Times New Roman"/>
          <w:sz w:val="24"/>
          <w:szCs w:val="24"/>
          <w:lang w:val="en-US"/>
        </w:rPr>
        <w:t xml:space="preserve"> to </w:t>
      </w:r>
      <w:proofErr w:type="spellStart"/>
      <w:r w:rsidR="00A373C8" w:rsidRPr="00211323">
        <w:rPr>
          <w:rFonts w:ascii="Times New Roman" w:hAnsi="Times New Roman" w:cs="Times New Roman"/>
          <w:sz w:val="24"/>
          <w:szCs w:val="24"/>
          <w:lang w:val="en-US"/>
        </w:rPr>
        <w:t>sto</w:t>
      </w:r>
      <w:proofErr w:type="spellEnd"/>
      <w:r w:rsidR="00A373C8" w:rsidRPr="00211323">
        <w:rPr>
          <w:rFonts w:ascii="Times New Roman" w:hAnsi="Times New Roman" w:cs="Times New Roman"/>
          <w:sz w:val="24"/>
          <w:szCs w:val="24"/>
          <w:lang w:val="en-US"/>
        </w:rPr>
        <w:t xml:space="preserve"> se </w:t>
      </w:r>
      <w:proofErr w:type="spellStart"/>
      <w:r w:rsidR="00A373C8" w:rsidRPr="00211323">
        <w:rPr>
          <w:rFonts w:ascii="Times New Roman" w:hAnsi="Times New Roman" w:cs="Times New Roman"/>
          <w:sz w:val="24"/>
          <w:szCs w:val="24"/>
          <w:lang w:val="en-US"/>
        </w:rPr>
        <w:t>preminula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osoba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registrovala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kao</w:t>
      </w:r>
      <w:proofErr w:type="spellEnd"/>
      <w:r w:rsidR="00A373C8" w:rsidRPr="00211323">
        <w:rPr>
          <w:rFonts w:ascii="Times New Roman" w:hAnsi="Times New Roman" w:cs="Times New Roman"/>
          <w:sz w:val="24"/>
          <w:szCs w:val="24"/>
          <w:lang w:val="en-US"/>
        </w:rPr>
        <w:t xml:space="preserve"> donor </w:t>
      </w:r>
      <w:proofErr w:type="spellStart"/>
      <w:r w:rsidR="00A373C8" w:rsidRPr="00211323">
        <w:rPr>
          <w:rFonts w:ascii="Times New Roman" w:hAnsi="Times New Roman" w:cs="Times New Roman"/>
          <w:sz w:val="24"/>
          <w:szCs w:val="24"/>
          <w:lang w:val="en-US"/>
        </w:rPr>
        <w:t>i</w:t>
      </w:r>
      <w:proofErr w:type="spellEnd"/>
      <w:r w:rsidR="00A373C8" w:rsidRPr="00211323">
        <w:rPr>
          <w:rFonts w:ascii="Times New Roman" w:hAnsi="Times New Roman" w:cs="Times New Roman"/>
          <w:sz w:val="24"/>
          <w:szCs w:val="24"/>
          <w:lang w:val="en-US"/>
        </w:rPr>
        <w:t xml:space="preserve"> bez </w:t>
      </w:r>
      <w:proofErr w:type="spellStart"/>
      <w:r w:rsidR="00A373C8" w:rsidRPr="00211323">
        <w:rPr>
          <w:rFonts w:ascii="Times New Roman" w:hAnsi="Times New Roman" w:cs="Times New Roman"/>
          <w:sz w:val="24"/>
          <w:szCs w:val="24"/>
          <w:lang w:val="en-US"/>
        </w:rPr>
        <w:t>obzira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na</w:t>
      </w:r>
      <w:proofErr w:type="spellEnd"/>
      <w:r w:rsidR="00A373C8" w:rsidRPr="00211323">
        <w:rPr>
          <w:rFonts w:ascii="Times New Roman" w:hAnsi="Times New Roman" w:cs="Times New Roman"/>
          <w:sz w:val="24"/>
          <w:szCs w:val="24"/>
          <w:lang w:val="en-US"/>
        </w:rPr>
        <w:t xml:space="preserve"> </w:t>
      </w:r>
      <w:proofErr w:type="spellStart"/>
      <w:r w:rsidR="00A373C8" w:rsidRPr="00211323">
        <w:rPr>
          <w:rFonts w:ascii="Times New Roman" w:hAnsi="Times New Roman" w:cs="Times New Roman"/>
          <w:sz w:val="24"/>
          <w:szCs w:val="24"/>
          <w:lang w:val="en-US"/>
        </w:rPr>
        <w:t>zakonski</w:t>
      </w:r>
      <w:proofErr w:type="spellEnd"/>
      <w:r w:rsidR="00A373C8" w:rsidRPr="00211323">
        <w:rPr>
          <w:rFonts w:ascii="Times New Roman" w:hAnsi="Times New Roman" w:cs="Times New Roman"/>
          <w:sz w:val="24"/>
          <w:szCs w:val="24"/>
          <w:lang w:val="en-US"/>
        </w:rPr>
        <w:t xml:space="preserve"> model.</w:t>
      </w:r>
    </w:p>
    <w:p w14:paraId="66171E49" w14:textId="558EA9C7" w:rsidR="007347A0" w:rsidRDefault="007347A0" w:rsidP="00DD49E8">
      <w:pPr>
        <w:spacing w:line="360" w:lineRule="auto"/>
        <w:jc w:val="both"/>
        <w:rPr>
          <w:rFonts w:ascii="Times New Roman" w:hAnsi="Times New Roman" w:cs="Times New Roman"/>
          <w:sz w:val="24"/>
          <w:szCs w:val="24"/>
          <w:lang w:val="en-US"/>
        </w:rPr>
      </w:pPr>
    </w:p>
    <w:p w14:paraId="5D1422BD" w14:textId="77777777" w:rsidR="000D4D21" w:rsidRPr="00211323" w:rsidRDefault="000D4D21" w:rsidP="00DD49E8">
      <w:pPr>
        <w:spacing w:line="360" w:lineRule="auto"/>
        <w:jc w:val="both"/>
        <w:rPr>
          <w:rFonts w:ascii="Times New Roman" w:hAnsi="Times New Roman" w:cs="Times New Roman"/>
          <w:sz w:val="24"/>
          <w:szCs w:val="24"/>
          <w:lang w:val="en-US"/>
        </w:rPr>
      </w:pPr>
    </w:p>
    <w:p w14:paraId="79B3A604" w14:textId="688598A1" w:rsidR="00C72353" w:rsidRDefault="00C72353" w:rsidP="00A2691B">
      <w:pPr>
        <w:pStyle w:val="Heading2"/>
        <w:jc w:val="both"/>
        <w:rPr>
          <w:rFonts w:ascii="Times New Roman" w:hAnsi="Times New Roman" w:cs="Times New Roman"/>
          <w:b/>
          <w:bCs/>
          <w:color w:val="000000" w:themeColor="text1"/>
          <w:sz w:val="28"/>
          <w:szCs w:val="28"/>
          <w:lang w:val="en-US"/>
        </w:rPr>
      </w:pPr>
      <w:bookmarkStart w:id="14" w:name="_Toc206456169"/>
      <w:r w:rsidRPr="008C5ECF">
        <w:rPr>
          <w:rFonts w:ascii="Times New Roman" w:hAnsi="Times New Roman" w:cs="Times New Roman"/>
          <w:b/>
          <w:bCs/>
          <w:color w:val="000000" w:themeColor="text1"/>
          <w:sz w:val="28"/>
          <w:szCs w:val="28"/>
          <w:lang w:val="en-US"/>
        </w:rPr>
        <w:t>3.</w:t>
      </w:r>
      <w:proofErr w:type="gramStart"/>
      <w:r w:rsidRPr="008C5ECF">
        <w:rPr>
          <w:rFonts w:ascii="Times New Roman" w:hAnsi="Times New Roman" w:cs="Times New Roman"/>
          <w:b/>
          <w:bCs/>
          <w:color w:val="000000" w:themeColor="text1"/>
          <w:sz w:val="28"/>
          <w:szCs w:val="28"/>
          <w:lang w:val="en-US"/>
        </w:rPr>
        <w:t>1.Poređenje</w:t>
      </w:r>
      <w:proofErr w:type="gramEnd"/>
      <w:r w:rsidRPr="008C5ECF">
        <w:rPr>
          <w:rFonts w:ascii="Times New Roman" w:hAnsi="Times New Roman" w:cs="Times New Roman"/>
          <w:b/>
          <w:bCs/>
          <w:color w:val="000000" w:themeColor="text1"/>
          <w:sz w:val="28"/>
          <w:szCs w:val="28"/>
          <w:lang w:val="en-US"/>
        </w:rPr>
        <w:t xml:space="preserve"> </w:t>
      </w:r>
      <w:proofErr w:type="spellStart"/>
      <w:r w:rsidRPr="008C5ECF">
        <w:rPr>
          <w:rFonts w:ascii="Times New Roman" w:hAnsi="Times New Roman" w:cs="Times New Roman"/>
          <w:b/>
          <w:bCs/>
          <w:color w:val="000000" w:themeColor="text1"/>
          <w:sz w:val="28"/>
          <w:szCs w:val="28"/>
          <w:lang w:val="en-US"/>
        </w:rPr>
        <w:t>različitih</w:t>
      </w:r>
      <w:proofErr w:type="spellEnd"/>
      <w:r w:rsidRPr="008C5ECF">
        <w:rPr>
          <w:rFonts w:ascii="Times New Roman" w:hAnsi="Times New Roman" w:cs="Times New Roman"/>
          <w:b/>
          <w:bCs/>
          <w:color w:val="000000" w:themeColor="text1"/>
          <w:sz w:val="28"/>
          <w:szCs w:val="28"/>
          <w:lang w:val="en-US"/>
        </w:rPr>
        <w:t xml:space="preserve"> </w:t>
      </w:r>
      <w:proofErr w:type="spellStart"/>
      <w:r w:rsidRPr="008C5ECF">
        <w:rPr>
          <w:rFonts w:ascii="Times New Roman" w:hAnsi="Times New Roman" w:cs="Times New Roman"/>
          <w:b/>
          <w:bCs/>
          <w:color w:val="000000" w:themeColor="text1"/>
          <w:sz w:val="28"/>
          <w:szCs w:val="28"/>
          <w:lang w:val="en-US"/>
        </w:rPr>
        <w:t>zakonskih</w:t>
      </w:r>
      <w:proofErr w:type="spellEnd"/>
      <w:r w:rsidRPr="008C5ECF">
        <w:rPr>
          <w:rFonts w:ascii="Times New Roman" w:hAnsi="Times New Roman" w:cs="Times New Roman"/>
          <w:b/>
          <w:bCs/>
          <w:color w:val="000000" w:themeColor="text1"/>
          <w:sz w:val="28"/>
          <w:szCs w:val="28"/>
          <w:lang w:val="en-US"/>
        </w:rPr>
        <w:t xml:space="preserve"> </w:t>
      </w:r>
      <w:proofErr w:type="spellStart"/>
      <w:r w:rsidRPr="008C5ECF">
        <w:rPr>
          <w:rFonts w:ascii="Times New Roman" w:hAnsi="Times New Roman" w:cs="Times New Roman"/>
          <w:b/>
          <w:bCs/>
          <w:color w:val="000000" w:themeColor="text1"/>
          <w:sz w:val="28"/>
          <w:szCs w:val="28"/>
          <w:lang w:val="en-US"/>
        </w:rPr>
        <w:t>modela</w:t>
      </w:r>
      <w:bookmarkEnd w:id="14"/>
      <w:proofErr w:type="spellEnd"/>
    </w:p>
    <w:p w14:paraId="683D4EDF" w14:textId="77777777" w:rsidR="000D4D21" w:rsidRPr="000D4D21" w:rsidRDefault="000D4D21" w:rsidP="000D4D21">
      <w:pPr>
        <w:rPr>
          <w:lang w:val="en-US"/>
        </w:rPr>
      </w:pPr>
    </w:p>
    <w:p w14:paraId="7B8658D4" w14:textId="441828CA" w:rsidR="00C72353" w:rsidRPr="00211323" w:rsidRDefault="00C72353" w:rsidP="00DD49E8">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Zakonski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dijele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principa</w:t>
      </w:r>
      <w:proofErr w:type="spellEnd"/>
      <w:r w:rsidRPr="00211323">
        <w:rPr>
          <w:rFonts w:ascii="Times New Roman" w:hAnsi="Times New Roman" w:cs="Times New Roman"/>
          <w:sz w:val="24"/>
          <w:szCs w:val="24"/>
          <w:lang w:val="en-US"/>
        </w:rPr>
        <w:t xml:space="preserve">: opt-in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opt-out. Oba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ključnu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ulogu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oblikovanju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svijesti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građana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potencijalnih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
    <w:p w14:paraId="6DE1B348" w14:textId="06A7D290" w:rsidR="00C72353" w:rsidRPr="00211323" w:rsidRDefault="00C72353" w:rsidP="00DD49E8">
      <w:pPr>
        <w:spacing w:line="360" w:lineRule="auto"/>
        <w:jc w:val="both"/>
        <w:rPr>
          <w:rFonts w:ascii="Times New Roman" w:hAnsi="Times New Roman" w:cs="Times New Roman"/>
          <w:sz w:val="24"/>
          <w:szCs w:val="24"/>
          <w:lang w:val="en-US"/>
        </w:rPr>
      </w:pPr>
    </w:p>
    <w:p w14:paraId="6F458619" w14:textId="3DFAABEC" w:rsidR="00C72353" w:rsidRPr="00211323" w:rsidRDefault="00C72353"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Opt-in je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aktivnog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pristanka</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znači</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eksplicitno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izražava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svoju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volju</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bude</w:t>
      </w:r>
      <w:proofErr w:type="spellEnd"/>
      <w:r w:rsidRPr="00211323">
        <w:rPr>
          <w:rFonts w:ascii="Times New Roman" w:hAnsi="Times New Roman" w:cs="Times New Roman"/>
          <w:sz w:val="24"/>
          <w:szCs w:val="24"/>
          <w:lang w:val="en-US"/>
        </w:rPr>
        <w:t xml:space="preserve"> donor organa, </w:t>
      </w:r>
      <w:proofErr w:type="spellStart"/>
      <w:r w:rsidRPr="00211323">
        <w:rPr>
          <w:rFonts w:ascii="Times New Roman" w:hAnsi="Times New Roman" w:cs="Times New Roman"/>
          <w:sz w:val="24"/>
          <w:szCs w:val="24"/>
          <w:lang w:val="en-US"/>
        </w:rPr>
        <w:t>najčešće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registracijom</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donorsku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bazu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potpisivanjem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kartice</w:t>
      </w:r>
      <w:proofErr w:type="spellEnd"/>
      <w:r w:rsidRPr="00211323">
        <w:rPr>
          <w:rFonts w:ascii="Times New Roman" w:hAnsi="Times New Roman" w:cs="Times New Roman"/>
          <w:sz w:val="24"/>
          <w:szCs w:val="24"/>
          <w:lang w:val="en-US"/>
        </w:rPr>
        <w:t xml:space="preserve">. Takav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primjenjuju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države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poput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Njuemačke</w:t>
      </w:r>
      <w:proofErr w:type="spellEnd"/>
      <w:r w:rsidRPr="00211323">
        <w:rPr>
          <w:rFonts w:ascii="Times New Roman" w:hAnsi="Times New Roman" w:cs="Times New Roman"/>
          <w:sz w:val="24"/>
          <w:szCs w:val="24"/>
          <w:lang w:val="en-US"/>
        </w:rPr>
        <w:t xml:space="preserve">, Kanade, SAD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Švicarske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Prednost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poštovanje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individualne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autonomije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jer</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smatra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svjesnom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dobrovoljnom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pojedinca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Nedostatak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je </w:t>
      </w:r>
      <w:proofErr w:type="spellStart"/>
      <w:r w:rsidR="00DB35F9" w:rsidRPr="00211323">
        <w:rPr>
          <w:rFonts w:ascii="Times New Roman" w:hAnsi="Times New Roman" w:cs="Times New Roman"/>
          <w:sz w:val="24"/>
          <w:szCs w:val="24"/>
          <w:lang w:val="en-US"/>
        </w:rPr>
        <w:t>što</w:t>
      </w:r>
      <w:proofErr w:type="spellEnd"/>
      <w:r w:rsidR="00DB35F9" w:rsidRPr="00211323">
        <w:rPr>
          <w:rFonts w:ascii="Times New Roman" w:hAnsi="Times New Roman" w:cs="Times New Roman"/>
          <w:sz w:val="24"/>
          <w:szCs w:val="24"/>
          <w:lang w:val="en-US"/>
        </w:rPr>
        <w:t xml:space="preserve"> pored </w:t>
      </w:r>
      <w:proofErr w:type="spellStart"/>
      <w:r w:rsidR="00DB35F9" w:rsidRPr="00211323">
        <w:rPr>
          <w:rFonts w:ascii="Times New Roman" w:hAnsi="Times New Roman" w:cs="Times New Roman"/>
          <w:sz w:val="24"/>
          <w:szCs w:val="24"/>
          <w:lang w:val="en-US"/>
        </w:rPr>
        <w:t>volje</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koju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imaju</w:t>
      </w:r>
      <w:proofErr w:type="spellEnd"/>
      <w:r w:rsidR="00DB35F9" w:rsidRPr="00211323">
        <w:rPr>
          <w:rFonts w:ascii="Times New Roman" w:hAnsi="Times New Roman" w:cs="Times New Roman"/>
          <w:sz w:val="24"/>
          <w:szCs w:val="24"/>
          <w:lang w:val="en-US"/>
        </w:rPr>
        <w:t xml:space="preserve"> da </w:t>
      </w:r>
      <w:proofErr w:type="spellStart"/>
      <w:r w:rsidR="00DB35F9" w:rsidRPr="00211323">
        <w:rPr>
          <w:rFonts w:ascii="Times New Roman" w:hAnsi="Times New Roman" w:cs="Times New Roman"/>
          <w:sz w:val="24"/>
          <w:szCs w:val="24"/>
          <w:lang w:val="en-US"/>
        </w:rPr>
        <w:t>budu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donori</w:t>
      </w:r>
      <w:proofErr w:type="spellEnd"/>
      <w:r w:rsidR="00DB35F9" w:rsidRPr="00211323">
        <w:rPr>
          <w:rFonts w:ascii="Times New Roman" w:hAnsi="Times New Roman" w:cs="Times New Roman"/>
          <w:sz w:val="24"/>
          <w:szCs w:val="24"/>
          <w:lang w:val="en-US"/>
        </w:rPr>
        <w:t xml:space="preserve">, ne </w:t>
      </w:r>
      <w:proofErr w:type="spellStart"/>
      <w:r w:rsidR="00DB35F9" w:rsidRPr="00211323">
        <w:rPr>
          <w:rFonts w:ascii="Times New Roman" w:hAnsi="Times New Roman" w:cs="Times New Roman"/>
          <w:sz w:val="24"/>
          <w:szCs w:val="24"/>
          <w:lang w:val="en-US"/>
        </w:rPr>
        <w:t>poduzimaju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konkretne</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koraku</w:t>
      </w:r>
      <w:proofErr w:type="spellEnd"/>
      <w:r w:rsidR="00DB35F9" w:rsidRPr="00211323">
        <w:rPr>
          <w:rFonts w:ascii="Times New Roman" w:hAnsi="Times New Roman" w:cs="Times New Roman"/>
          <w:sz w:val="24"/>
          <w:szCs w:val="24"/>
          <w:lang w:val="en-US"/>
        </w:rPr>
        <w:t xml:space="preserve"> ka tom </w:t>
      </w:r>
      <w:proofErr w:type="spellStart"/>
      <w:r w:rsidR="00DB35F9" w:rsidRPr="00211323">
        <w:rPr>
          <w:rFonts w:ascii="Times New Roman" w:hAnsi="Times New Roman" w:cs="Times New Roman"/>
          <w:sz w:val="24"/>
          <w:szCs w:val="24"/>
          <w:lang w:val="en-US"/>
        </w:rPr>
        <w:t>cilju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što</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vodi</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niskom</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broju</w:t>
      </w:r>
      <w:proofErr w:type="spellEnd"/>
      <w:r w:rsidR="00DB35F9" w:rsidRPr="00211323">
        <w:rPr>
          <w:rFonts w:ascii="Times New Roman" w:hAnsi="Times New Roman" w:cs="Times New Roman"/>
          <w:sz w:val="24"/>
          <w:szCs w:val="24"/>
          <w:lang w:val="en-US"/>
        </w:rPr>
        <w:t xml:space="preserve"> </w:t>
      </w:r>
      <w:proofErr w:type="spellStart"/>
      <w:r w:rsidR="00DB35F9" w:rsidRPr="00211323">
        <w:rPr>
          <w:rFonts w:ascii="Times New Roman" w:hAnsi="Times New Roman" w:cs="Times New Roman"/>
          <w:sz w:val="24"/>
          <w:szCs w:val="24"/>
          <w:lang w:val="en-US"/>
        </w:rPr>
        <w:t>donora</w:t>
      </w:r>
      <w:proofErr w:type="spellEnd"/>
      <w:r w:rsidR="00DB35F9" w:rsidRPr="00211323">
        <w:rPr>
          <w:rFonts w:ascii="Times New Roman" w:hAnsi="Times New Roman" w:cs="Times New Roman"/>
          <w:sz w:val="24"/>
          <w:szCs w:val="24"/>
          <w:lang w:val="en-US"/>
        </w:rPr>
        <w:t>.</w:t>
      </w:r>
    </w:p>
    <w:p w14:paraId="54A24557" w14:textId="704AF4D1" w:rsidR="00DB35F9" w:rsidRPr="00211323" w:rsidRDefault="00DB35F9" w:rsidP="00DD49E8">
      <w:pPr>
        <w:spacing w:line="360" w:lineRule="auto"/>
        <w:jc w:val="both"/>
        <w:rPr>
          <w:rFonts w:ascii="Times New Roman" w:hAnsi="Times New Roman" w:cs="Times New Roman"/>
          <w:sz w:val="24"/>
          <w:szCs w:val="24"/>
          <w:lang w:val="en-US"/>
        </w:rPr>
      </w:pPr>
    </w:p>
    <w:p w14:paraId="069EEA71" w14:textId="22DB2041" w:rsidR="00DB35F9" w:rsidRPr="00211323" w:rsidRDefault="00DB35F9"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Opt-out je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pretpostavljenog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pristanka</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znači</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građani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države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se ne </w:t>
      </w:r>
      <w:proofErr w:type="spellStart"/>
      <w:r w:rsidRPr="00211323">
        <w:rPr>
          <w:rFonts w:ascii="Times New Roman" w:hAnsi="Times New Roman" w:cs="Times New Roman"/>
          <w:sz w:val="24"/>
          <w:szCs w:val="24"/>
          <w:lang w:val="en-US"/>
        </w:rPr>
        <w:t>izjasne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drugačije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Ovaj</w:t>
      </w:r>
      <w:proofErr w:type="spellEnd"/>
      <w:r w:rsidRPr="00211323">
        <w:rPr>
          <w:rFonts w:ascii="Times New Roman" w:hAnsi="Times New Roman" w:cs="Times New Roman"/>
          <w:sz w:val="24"/>
          <w:szCs w:val="24"/>
          <w:lang w:val="en-US"/>
        </w:rPr>
        <w:t xml:space="preserve"> model se </w:t>
      </w:r>
      <w:proofErr w:type="spellStart"/>
      <w:r w:rsidRPr="00211323">
        <w:rPr>
          <w:rFonts w:ascii="Times New Roman" w:hAnsi="Times New Roman" w:cs="Times New Roman"/>
          <w:sz w:val="24"/>
          <w:szCs w:val="24"/>
          <w:lang w:val="en-US"/>
        </w:rPr>
        <w:t>primjenjuje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državama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poput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Španije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Francuske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Hrvatske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Austrije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Belgije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veći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Prednost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uklanjanje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barijera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prilikom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registracije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Nedostatak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modela</w:t>
      </w:r>
      <w:proofErr w:type="spellEnd"/>
      <w:r w:rsidRPr="00211323">
        <w:rPr>
          <w:rFonts w:ascii="Times New Roman" w:hAnsi="Times New Roman" w:cs="Times New Roman"/>
          <w:sz w:val="24"/>
          <w:szCs w:val="24"/>
          <w:lang w:val="en-US"/>
        </w:rPr>
        <w:t xml:space="preserve"> je da li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građani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dovoljno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informisani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pravima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isključivanja</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liste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organa. </w:t>
      </w:r>
    </w:p>
    <w:p w14:paraId="6B95CDAF" w14:textId="587EF3A2" w:rsidR="00DB35F9" w:rsidRPr="00211323" w:rsidRDefault="00DB35F9" w:rsidP="00DD49E8">
      <w:pPr>
        <w:spacing w:line="360" w:lineRule="auto"/>
        <w:jc w:val="both"/>
        <w:rPr>
          <w:rFonts w:ascii="Times New Roman" w:hAnsi="Times New Roman" w:cs="Times New Roman"/>
          <w:sz w:val="24"/>
          <w:szCs w:val="24"/>
          <w:lang w:val="en-US"/>
        </w:rPr>
      </w:pPr>
    </w:p>
    <w:p w14:paraId="1955691E" w14:textId="05154949" w:rsidR="00DB35F9" w:rsidRPr="00211323" w:rsidRDefault="00DB35F9" w:rsidP="00DD49E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Stav </w:t>
      </w:r>
      <w:proofErr w:type="spellStart"/>
      <w:r w:rsidRPr="00211323">
        <w:rPr>
          <w:rFonts w:ascii="Times New Roman" w:hAnsi="Times New Roman" w:cs="Times New Roman"/>
          <w:sz w:val="24"/>
          <w:szCs w:val="24"/>
          <w:lang w:val="en-US"/>
        </w:rPr>
        <w:t>građana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modelima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zavisi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w:t>
      </w:r>
      <w:r w:rsidR="00BC35B8" w:rsidRPr="00211323">
        <w:rPr>
          <w:rFonts w:ascii="Times New Roman" w:hAnsi="Times New Roman" w:cs="Times New Roman"/>
          <w:sz w:val="24"/>
          <w:szCs w:val="24"/>
          <w:lang w:val="en-US"/>
        </w:rPr>
        <w:t>v</w:t>
      </w:r>
      <w:r w:rsidRPr="00211323">
        <w:rPr>
          <w:rFonts w:ascii="Times New Roman" w:hAnsi="Times New Roman" w:cs="Times New Roman"/>
          <w:sz w:val="24"/>
          <w:szCs w:val="24"/>
          <w:lang w:val="en-US"/>
        </w:rPr>
        <w:t>enog</w:t>
      </w:r>
      <w:proofErr w:type="spellEnd"/>
      <w:r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istema</w:t>
      </w:r>
      <w:proofErr w:type="spellEnd"/>
      <w:r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stepena</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informisanosti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Države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koje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su</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razvijene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imaju</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transparentnu</w:t>
      </w:r>
      <w:proofErr w:type="spellEnd"/>
      <w:r w:rsidR="00745D7B" w:rsidRPr="00211323">
        <w:rPr>
          <w:rFonts w:ascii="Times New Roman" w:hAnsi="Times New Roman" w:cs="Times New Roman"/>
          <w:sz w:val="24"/>
          <w:szCs w:val="24"/>
          <w:lang w:val="en-US"/>
        </w:rPr>
        <w:t xml:space="preserve"> procedure </w:t>
      </w:r>
      <w:proofErr w:type="spellStart"/>
      <w:r w:rsidR="00745D7B" w:rsidRPr="00211323">
        <w:rPr>
          <w:rFonts w:ascii="Times New Roman" w:hAnsi="Times New Roman" w:cs="Times New Roman"/>
          <w:sz w:val="24"/>
          <w:szCs w:val="24"/>
          <w:lang w:val="en-US"/>
        </w:rPr>
        <w:t>prijave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građani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lakše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prihvataju</w:t>
      </w:r>
      <w:proofErr w:type="spellEnd"/>
      <w:r w:rsidR="00745D7B" w:rsidRPr="00211323">
        <w:rPr>
          <w:rFonts w:ascii="Times New Roman" w:hAnsi="Times New Roman" w:cs="Times New Roman"/>
          <w:sz w:val="24"/>
          <w:szCs w:val="24"/>
          <w:lang w:val="en-US"/>
        </w:rPr>
        <w:t xml:space="preserve"> opt-out model. </w:t>
      </w:r>
      <w:proofErr w:type="spellStart"/>
      <w:r w:rsidR="00745D7B" w:rsidRPr="00211323">
        <w:rPr>
          <w:rFonts w:ascii="Times New Roman" w:hAnsi="Times New Roman" w:cs="Times New Roman"/>
          <w:sz w:val="24"/>
          <w:szCs w:val="24"/>
          <w:lang w:val="en-US"/>
        </w:rPr>
        <w:t>Sistem</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treba</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obuhvatati</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poštovanje</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prava</w:t>
      </w:r>
      <w:proofErr w:type="spellEnd"/>
      <w:r w:rsidR="00745D7B" w:rsidRPr="00211323">
        <w:rPr>
          <w:rFonts w:ascii="Times New Roman" w:hAnsi="Times New Roman" w:cs="Times New Roman"/>
          <w:sz w:val="24"/>
          <w:szCs w:val="24"/>
          <w:lang w:val="en-US"/>
        </w:rPr>
        <w:t xml:space="preserve"> </w:t>
      </w:r>
      <w:proofErr w:type="spellStart"/>
      <w:r w:rsidR="00745D7B" w:rsidRPr="00211323">
        <w:rPr>
          <w:rFonts w:ascii="Times New Roman" w:hAnsi="Times New Roman" w:cs="Times New Roman"/>
          <w:sz w:val="24"/>
          <w:szCs w:val="24"/>
          <w:lang w:val="en-US"/>
        </w:rPr>
        <w:t>građana</w:t>
      </w:r>
      <w:proofErr w:type="spellEnd"/>
      <w:r w:rsidR="00745D7B" w:rsidRPr="00211323">
        <w:rPr>
          <w:rFonts w:ascii="Times New Roman" w:hAnsi="Times New Roman" w:cs="Times New Roman"/>
          <w:sz w:val="24"/>
          <w:szCs w:val="24"/>
          <w:lang w:val="en-US"/>
        </w:rPr>
        <w:t>.</w:t>
      </w:r>
    </w:p>
    <w:p w14:paraId="339C8E53" w14:textId="77777777" w:rsidR="00167C03" w:rsidRPr="00211323" w:rsidRDefault="00167C03" w:rsidP="00DD49E8">
      <w:pPr>
        <w:spacing w:line="360" w:lineRule="auto"/>
        <w:jc w:val="both"/>
        <w:rPr>
          <w:rFonts w:ascii="Times New Roman" w:hAnsi="Times New Roman" w:cs="Times New Roman"/>
          <w:sz w:val="24"/>
          <w:szCs w:val="24"/>
          <w:lang w:val="en-US"/>
        </w:rPr>
      </w:pPr>
    </w:p>
    <w:p w14:paraId="1A6898A9" w14:textId="1307C0EB" w:rsidR="007347A0" w:rsidRDefault="007347A0" w:rsidP="00A2691B">
      <w:pPr>
        <w:pStyle w:val="Heading1"/>
        <w:jc w:val="both"/>
        <w:rPr>
          <w:rFonts w:ascii="Times New Roman" w:hAnsi="Times New Roman" w:cs="Times New Roman"/>
          <w:b/>
          <w:bCs/>
          <w:color w:val="000000" w:themeColor="text1"/>
          <w:lang w:val="en-US"/>
        </w:rPr>
      </w:pPr>
      <w:bookmarkStart w:id="15" w:name="_Toc206456170"/>
      <w:r w:rsidRPr="006D67AA">
        <w:rPr>
          <w:rFonts w:ascii="Times New Roman" w:hAnsi="Times New Roman" w:cs="Times New Roman"/>
          <w:b/>
          <w:bCs/>
          <w:color w:val="000000" w:themeColor="text1"/>
          <w:lang w:val="en-US"/>
        </w:rPr>
        <w:lastRenderedPageBreak/>
        <w:t>4.TRANSPLANTACIJA U BOSNI I HERCEGOVINI</w:t>
      </w:r>
      <w:bookmarkEnd w:id="15"/>
    </w:p>
    <w:p w14:paraId="2B80AD2C" w14:textId="77777777" w:rsidR="000D4D21" w:rsidRPr="000D4D21" w:rsidRDefault="000D4D21" w:rsidP="000D4D21">
      <w:pPr>
        <w:rPr>
          <w:lang w:val="en-US"/>
        </w:rPr>
      </w:pPr>
    </w:p>
    <w:p w14:paraId="7D6BA0B7" w14:textId="7FB8A483" w:rsidR="007347A0" w:rsidRPr="00211323" w:rsidRDefault="005A609A" w:rsidP="00FC7C6E">
      <w:pPr>
        <w:spacing w:line="360" w:lineRule="auto"/>
        <w:jc w:val="both"/>
        <w:rPr>
          <w:rFonts w:ascii="Times New Roman" w:hAnsi="Times New Roman" w:cs="Times New Roman"/>
          <w:color w:val="000000" w:themeColor="text1"/>
          <w:sz w:val="24"/>
          <w:szCs w:val="24"/>
          <w:lang w:val="en-US"/>
        </w:rPr>
      </w:pPr>
      <w:proofErr w:type="spellStart"/>
      <w:r w:rsidRPr="00211323">
        <w:rPr>
          <w:rFonts w:ascii="Times New Roman" w:hAnsi="Times New Roman" w:cs="Times New Roman"/>
          <w:color w:val="000000" w:themeColor="text1"/>
          <w:sz w:val="24"/>
          <w:szCs w:val="24"/>
          <w:lang w:val="en-US"/>
        </w:rPr>
        <w:t>E</w:t>
      </w:r>
      <w:r w:rsidR="00140F6A" w:rsidRPr="00211323">
        <w:rPr>
          <w:rFonts w:ascii="Times New Roman" w:hAnsi="Times New Roman" w:cs="Times New Roman"/>
          <w:sz w:val="24"/>
          <w:szCs w:val="24"/>
          <w:lang w:val="en-US"/>
        </w:rPr>
        <w:t>dukacija</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građana</w:t>
      </w:r>
      <w:proofErr w:type="spellEnd"/>
      <w:r w:rsidR="00140F6A" w:rsidRPr="00211323">
        <w:rPr>
          <w:rFonts w:ascii="Times New Roman" w:hAnsi="Times New Roman" w:cs="Times New Roman"/>
          <w:sz w:val="24"/>
          <w:szCs w:val="24"/>
          <w:lang w:val="en-US"/>
        </w:rPr>
        <w:t xml:space="preserve"> o </w:t>
      </w:r>
      <w:proofErr w:type="spellStart"/>
      <w:r w:rsidR="00140F6A" w:rsidRPr="00211323">
        <w:rPr>
          <w:rFonts w:ascii="Times New Roman" w:hAnsi="Times New Roman" w:cs="Times New Roman"/>
          <w:sz w:val="24"/>
          <w:szCs w:val="24"/>
          <w:lang w:val="en-US"/>
        </w:rPr>
        <w:t>pojmu</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doniranje</w:t>
      </w:r>
      <w:proofErr w:type="spellEnd"/>
      <w:r w:rsidR="00140F6A" w:rsidRPr="00211323">
        <w:rPr>
          <w:rFonts w:ascii="Times New Roman" w:hAnsi="Times New Roman" w:cs="Times New Roman"/>
          <w:sz w:val="24"/>
          <w:szCs w:val="24"/>
          <w:lang w:val="en-US"/>
        </w:rPr>
        <w:t xml:space="preserve"> organa, u </w:t>
      </w:r>
      <w:proofErr w:type="spellStart"/>
      <w:r w:rsidR="00140F6A" w:rsidRPr="00211323">
        <w:rPr>
          <w:rFonts w:ascii="Times New Roman" w:hAnsi="Times New Roman" w:cs="Times New Roman"/>
          <w:sz w:val="24"/>
          <w:szCs w:val="24"/>
          <w:lang w:val="en-US"/>
        </w:rPr>
        <w:t>Bosni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Hercegovini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praktično</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i</w:t>
      </w:r>
      <w:proofErr w:type="spellEnd"/>
      <w:r w:rsidR="00140F6A" w:rsidRPr="00211323">
        <w:rPr>
          <w:rFonts w:ascii="Times New Roman" w:hAnsi="Times New Roman" w:cs="Times New Roman"/>
          <w:sz w:val="24"/>
          <w:szCs w:val="24"/>
          <w:lang w:val="en-US"/>
        </w:rPr>
        <w:t xml:space="preserve"> ne </w:t>
      </w:r>
      <w:proofErr w:type="spellStart"/>
      <w:r w:rsidR="00140F6A" w:rsidRPr="00211323">
        <w:rPr>
          <w:rFonts w:ascii="Times New Roman" w:hAnsi="Times New Roman" w:cs="Times New Roman"/>
          <w:sz w:val="24"/>
          <w:szCs w:val="24"/>
          <w:lang w:val="en-US"/>
        </w:rPr>
        <w:t>postoji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ali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postoji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zakon</w:t>
      </w:r>
      <w:proofErr w:type="spellEnd"/>
      <w:r w:rsidR="00140F6A" w:rsidRPr="00211323">
        <w:rPr>
          <w:rFonts w:ascii="Times New Roman" w:hAnsi="Times New Roman" w:cs="Times New Roman"/>
          <w:sz w:val="24"/>
          <w:szCs w:val="24"/>
          <w:lang w:val="en-US"/>
        </w:rPr>
        <w:t xml:space="preserve"> o </w:t>
      </w:r>
      <w:proofErr w:type="spellStart"/>
      <w:r w:rsidR="00140F6A" w:rsidRPr="00211323">
        <w:rPr>
          <w:rFonts w:ascii="Times New Roman" w:hAnsi="Times New Roman" w:cs="Times New Roman"/>
          <w:sz w:val="24"/>
          <w:szCs w:val="24"/>
          <w:lang w:val="en-US"/>
        </w:rPr>
        <w:t>transplantaciji</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na</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nivou</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entiteta</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Postoje</w:t>
      </w:r>
      <w:proofErr w:type="spellEnd"/>
      <w:r w:rsidR="00140F6A"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liste</w:t>
      </w:r>
      <w:proofErr w:type="spellEnd"/>
      <w:r w:rsidR="00140F6A" w:rsidRPr="00211323">
        <w:rPr>
          <w:rFonts w:ascii="Times New Roman" w:hAnsi="Times New Roman" w:cs="Times New Roman"/>
          <w:sz w:val="24"/>
          <w:szCs w:val="24"/>
          <w:lang w:val="en-US"/>
        </w:rPr>
        <w:t xml:space="preserve"> za </w:t>
      </w:r>
      <w:proofErr w:type="spellStart"/>
      <w:r w:rsidR="00FC7C6E" w:rsidRPr="00211323">
        <w:rPr>
          <w:rFonts w:ascii="Times New Roman" w:hAnsi="Times New Roman" w:cs="Times New Roman"/>
          <w:sz w:val="24"/>
          <w:szCs w:val="24"/>
          <w:lang w:val="en-US"/>
        </w:rPr>
        <w:t>čekanja</w:t>
      </w:r>
      <w:proofErr w:type="spellEnd"/>
      <w:r w:rsidR="00FC7C6E" w:rsidRPr="00211323">
        <w:rPr>
          <w:rFonts w:ascii="Times New Roman" w:hAnsi="Times New Roman" w:cs="Times New Roman"/>
          <w:sz w:val="24"/>
          <w:szCs w:val="24"/>
          <w:lang w:val="en-US"/>
        </w:rPr>
        <w:t xml:space="preserve"> organa </w:t>
      </w:r>
      <w:proofErr w:type="spellStart"/>
      <w:r w:rsidR="00FC7C6E" w:rsidRPr="00211323">
        <w:rPr>
          <w:rFonts w:ascii="Times New Roman" w:hAnsi="Times New Roman" w:cs="Times New Roman"/>
          <w:sz w:val="24"/>
          <w:szCs w:val="24"/>
          <w:lang w:val="en-US"/>
        </w:rPr>
        <w:t>kao</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i</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osobe</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na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listi</w:t>
      </w:r>
      <w:proofErr w:type="spellEnd"/>
      <w:r w:rsidR="00FC7C6E" w:rsidRPr="00211323">
        <w:rPr>
          <w:rFonts w:ascii="Times New Roman" w:hAnsi="Times New Roman" w:cs="Times New Roman"/>
          <w:sz w:val="24"/>
          <w:szCs w:val="24"/>
          <w:lang w:val="en-US"/>
        </w:rPr>
        <w:t xml:space="preserve"> za </w:t>
      </w:r>
      <w:proofErr w:type="spellStart"/>
      <w:r w:rsidR="00FC7C6E" w:rsidRPr="00211323">
        <w:rPr>
          <w:rFonts w:ascii="Times New Roman" w:hAnsi="Times New Roman" w:cs="Times New Roman"/>
          <w:sz w:val="24"/>
          <w:szCs w:val="24"/>
          <w:lang w:val="en-US"/>
        </w:rPr>
        <w:t>donore</w:t>
      </w:r>
      <w:proofErr w:type="spellEnd"/>
      <w:r w:rsidR="00FC7C6E" w:rsidRPr="00211323">
        <w:rPr>
          <w:rFonts w:ascii="Times New Roman" w:hAnsi="Times New Roman" w:cs="Times New Roman"/>
          <w:sz w:val="24"/>
          <w:szCs w:val="24"/>
          <w:lang w:val="en-US"/>
        </w:rPr>
        <w:t xml:space="preserve">. Ali ono </w:t>
      </w:r>
      <w:proofErr w:type="spellStart"/>
      <w:r w:rsidR="00FC7C6E" w:rsidRPr="00211323">
        <w:rPr>
          <w:rFonts w:ascii="Times New Roman" w:hAnsi="Times New Roman" w:cs="Times New Roman"/>
          <w:sz w:val="24"/>
          <w:szCs w:val="24"/>
          <w:lang w:val="en-US"/>
        </w:rPr>
        <w:t>što</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otežava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sam</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postupak</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prijavljivanja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donora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jeste</w:t>
      </w:r>
      <w:proofErr w:type="spellEnd"/>
      <w:r w:rsidR="00FC7C6E" w:rsidRPr="00211323">
        <w:rPr>
          <w:rFonts w:ascii="Times New Roman" w:hAnsi="Times New Roman" w:cs="Times New Roman"/>
          <w:sz w:val="24"/>
          <w:szCs w:val="24"/>
          <w:lang w:val="en-US"/>
        </w:rPr>
        <w:t xml:space="preserve"> </w:t>
      </w:r>
      <w:proofErr w:type="spellStart"/>
      <w:r w:rsidR="00140F6A" w:rsidRPr="00211323">
        <w:rPr>
          <w:rFonts w:ascii="Times New Roman" w:hAnsi="Times New Roman" w:cs="Times New Roman"/>
          <w:sz w:val="24"/>
          <w:szCs w:val="24"/>
          <w:lang w:val="en-US"/>
        </w:rPr>
        <w:t>ne</w:t>
      </w:r>
      <w:r w:rsidR="00FC7C6E" w:rsidRPr="00211323">
        <w:rPr>
          <w:rFonts w:ascii="Times New Roman" w:hAnsi="Times New Roman" w:cs="Times New Roman"/>
          <w:sz w:val="24"/>
          <w:szCs w:val="24"/>
          <w:lang w:val="en-US"/>
        </w:rPr>
        <w:t>povezanost</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zdravstvenih</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institucija</w:t>
      </w:r>
      <w:proofErr w:type="spellEnd"/>
      <w:r w:rsidR="00FC7C6E" w:rsidRPr="00211323">
        <w:rPr>
          <w:rFonts w:ascii="Times New Roman" w:hAnsi="Times New Roman" w:cs="Times New Roman"/>
          <w:sz w:val="24"/>
          <w:szCs w:val="24"/>
          <w:lang w:val="en-US"/>
        </w:rPr>
        <w:t xml:space="preserve"> s </w:t>
      </w:r>
      <w:proofErr w:type="spellStart"/>
      <w:r w:rsidR="00FC7C6E" w:rsidRPr="00211323">
        <w:rPr>
          <w:rFonts w:ascii="Times New Roman" w:hAnsi="Times New Roman" w:cs="Times New Roman"/>
          <w:sz w:val="24"/>
          <w:szCs w:val="24"/>
          <w:lang w:val="en-US"/>
        </w:rPr>
        <w:t>donorskom</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mrežom</w:t>
      </w:r>
      <w:proofErr w:type="spellEnd"/>
      <w:r w:rsidR="00FC7C6E" w:rsidRPr="00211323">
        <w:rPr>
          <w:rFonts w:ascii="Times New Roman" w:hAnsi="Times New Roman" w:cs="Times New Roman"/>
          <w:sz w:val="24"/>
          <w:szCs w:val="24"/>
          <w:lang w:val="en-US"/>
        </w:rPr>
        <w:t xml:space="preserve">. Ne </w:t>
      </w:r>
      <w:proofErr w:type="spellStart"/>
      <w:r w:rsidR="00FC7C6E" w:rsidRPr="00211323">
        <w:rPr>
          <w:rFonts w:ascii="Times New Roman" w:hAnsi="Times New Roman" w:cs="Times New Roman"/>
          <w:sz w:val="24"/>
          <w:szCs w:val="24"/>
          <w:lang w:val="en-US"/>
        </w:rPr>
        <w:t>postoji</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registar</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osoba</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koje</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imaju</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donorsku</w:t>
      </w:r>
      <w:proofErr w:type="spellEnd"/>
      <w:r w:rsidR="00FC7C6E" w:rsidRPr="00211323">
        <w:rPr>
          <w:rFonts w:ascii="Times New Roman" w:hAnsi="Times New Roman" w:cs="Times New Roman"/>
          <w:sz w:val="24"/>
          <w:szCs w:val="24"/>
          <w:lang w:val="en-US"/>
        </w:rPr>
        <w:t xml:space="preserve"> </w:t>
      </w:r>
      <w:proofErr w:type="spellStart"/>
      <w:r w:rsidR="00FC7C6E" w:rsidRPr="00211323">
        <w:rPr>
          <w:rFonts w:ascii="Times New Roman" w:hAnsi="Times New Roman" w:cs="Times New Roman"/>
          <w:sz w:val="24"/>
          <w:szCs w:val="24"/>
          <w:lang w:val="en-US"/>
        </w:rPr>
        <w:t>karticu</w:t>
      </w:r>
      <w:proofErr w:type="spellEnd"/>
      <w:r w:rsidR="00FC7C6E" w:rsidRPr="00211323">
        <w:rPr>
          <w:rFonts w:ascii="Times New Roman" w:hAnsi="Times New Roman" w:cs="Times New Roman"/>
          <w:sz w:val="24"/>
          <w:szCs w:val="24"/>
          <w:lang w:val="en-US"/>
        </w:rPr>
        <w:t>.</w:t>
      </w:r>
      <w:r w:rsidR="00140F6A" w:rsidRPr="00211323">
        <w:rPr>
          <w:rFonts w:ascii="Times New Roman" w:hAnsi="Times New Roman" w:cs="Times New Roman"/>
          <w:sz w:val="24"/>
          <w:szCs w:val="24"/>
          <w:lang w:val="en-US"/>
        </w:rPr>
        <w:t xml:space="preserve"> </w:t>
      </w:r>
      <w:r w:rsidR="005D2848">
        <w:rPr>
          <w:rFonts w:ascii="Times New Roman" w:hAnsi="Times New Roman" w:cs="Times New Roman"/>
          <w:sz w:val="24"/>
          <w:szCs w:val="24"/>
          <w:lang w:val="en-US"/>
        </w:rPr>
        <w:t xml:space="preserve"> </w:t>
      </w:r>
    </w:p>
    <w:p w14:paraId="1B7B6220" w14:textId="6770241D" w:rsidR="006E2809" w:rsidRPr="00211323" w:rsidRDefault="006E2809" w:rsidP="00866DB6">
      <w:pPr>
        <w:spacing w:line="360" w:lineRule="auto"/>
        <w:jc w:val="both"/>
        <w:rPr>
          <w:rFonts w:ascii="Times New Roman" w:hAnsi="Times New Roman" w:cs="Times New Roman"/>
          <w:sz w:val="24"/>
          <w:szCs w:val="24"/>
          <w:lang w:val="en-US"/>
        </w:rPr>
      </w:pPr>
    </w:p>
    <w:p w14:paraId="4775DDB4" w14:textId="478866F9" w:rsidR="00C0018A" w:rsidRPr="00211323" w:rsidRDefault="003F7A9C" w:rsidP="00C01E20">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Dakle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zakoni</w:t>
      </w:r>
      <w:proofErr w:type="spellEnd"/>
      <w:r w:rsidRPr="00211323">
        <w:rPr>
          <w:rFonts w:ascii="Times New Roman" w:hAnsi="Times New Roman" w:cs="Times New Roman"/>
          <w:sz w:val="24"/>
          <w:szCs w:val="24"/>
          <w:lang w:val="en-US"/>
        </w:rPr>
        <w:t xml:space="preserve"> po </w:t>
      </w:r>
      <w:proofErr w:type="spellStart"/>
      <w:r w:rsidRPr="00211323">
        <w:rPr>
          <w:rFonts w:ascii="Times New Roman" w:hAnsi="Times New Roman" w:cs="Times New Roman"/>
          <w:sz w:val="24"/>
          <w:szCs w:val="24"/>
          <w:lang w:val="en-US"/>
        </w:rPr>
        <w:t>entitetima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različitosti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svojim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pravilima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pravima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Federaciji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moguće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izvršiti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w:t>
      </w:r>
      <w:r w:rsidR="00BC35B8"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u </w:t>
      </w:r>
      <w:proofErr w:type="spellStart"/>
      <w:r w:rsidR="00317F4D" w:rsidRPr="00211323">
        <w:rPr>
          <w:rFonts w:ascii="Times New Roman" w:hAnsi="Times New Roman" w:cs="Times New Roman"/>
          <w:sz w:val="24"/>
          <w:szCs w:val="24"/>
          <w:lang w:val="en-US"/>
        </w:rPr>
        <w:t>krvnom</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srodstvu</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bračnih</w:t>
      </w:r>
      <w:proofErr w:type="spellEnd"/>
      <w:r w:rsidR="00317F4D" w:rsidRPr="00211323">
        <w:rPr>
          <w:rFonts w:ascii="Times New Roman" w:hAnsi="Times New Roman" w:cs="Times New Roman"/>
          <w:sz w:val="24"/>
          <w:szCs w:val="24"/>
          <w:lang w:val="en-US"/>
        </w:rPr>
        <w:t xml:space="preserve"> </w:t>
      </w:r>
      <w:proofErr w:type="spellStart"/>
      <w:r w:rsidR="00BC35B8" w:rsidRPr="00211323">
        <w:rPr>
          <w:rFonts w:ascii="Times New Roman" w:hAnsi="Times New Roman" w:cs="Times New Roman"/>
          <w:sz w:val="24"/>
          <w:szCs w:val="24"/>
          <w:lang w:val="en-US"/>
        </w:rPr>
        <w:t>i</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vanbračnih</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partnera</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i</w:t>
      </w:r>
      <w:proofErr w:type="spellEnd"/>
      <w:r w:rsidR="00317F4D" w:rsidRPr="00211323">
        <w:rPr>
          <w:rFonts w:ascii="Times New Roman" w:hAnsi="Times New Roman" w:cs="Times New Roman"/>
          <w:sz w:val="24"/>
          <w:szCs w:val="24"/>
          <w:lang w:val="en-US"/>
        </w:rPr>
        <w:t xml:space="preserve"> </w:t>
      </w:r>
      <w:proofErr w:type="spellStart"/>
      <w:r w:rsidR="00317F4D" w:rsidRPr="00211323">
        <w:rPr>
          <w:rFonts w:ascii="Times New Roman" w:hAnsi="Times New Roman" w:cs="Times New Roman"/>
          <w:sz w:val="24"/>
          <w:szCs w:val="24"/>
          <w:lang w:val="en-US"/>
        </w:rPr>
        <w:t>srodstvo</w:t>
      </w:r>
      <w:proofErr w:type="spellEnd"/>
      <w:r w:rsidR="00317F4D" w:rsidRPr="00211323">
        <w:rPr>
          <w:rFonts w:ascii="Times New Roman" w:hAnsi="Times New Roman" w:cs="Times New Roman"/>
          <w:sz w:val="24"/>
          <w:szCs w:val="24"/>
          <w:lang w:val="en-US"/>
        </w:rPr>
        <w:t xml:space="preserve"> po </w:t>
      </w:r>
      <w:proofErr w:type="spellStart"/>
      <w:r w:rsidR="00317F4D" w:rsidRPr="00211323">
        <w:rPr>
          <w:rFonts w:ascii="Times New Roman" w:hAnsi="Times New Roman" w:cs="Times New Roman"/>
          <w:sz w:val="24"/>
          <w:szCs w:val="24"/>
          <w:lang w:val="en-US"/>
        </w:rPr>
        <w:t>tazbini</w:t>
      </w:r>
      <w:proofErr w:type="spellEnd"/>
      <w:r w:rsidR="00317F4D" w:rsidRPr="00211323">
        <w:rPr>
          <w:rFonts w:ascii="Times New Roman" w:hAnsi="Times New Roman" w:cs="Times New Roman"/>
          <w:sz w:val="24"/>
          <w:szCs w:val="24"/>
          <w:lang w:val="en-US"/>
        </w:rPr>
        <w:t>.</w:t>
      </w:r>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Prenos</w:t>
      </w:r>
      <w:proofErr w:type="spellEnd"/>
      <w:r w:rsidR="00C01E20" w:rsidRPr="00211323">
        <w:rPr>
          <w:rFonts w:ascii="Times New Roman" w:hAnsi="Times New Roman" w:cs="Times New Roman"/>
          <w:sz w:val="24"/>
          <w:szCs w:val="24"/>
          <w:lang w:val="en-US"/>
        </w:rPr>
        <w:t xml:space="preserve"> organa se </w:t>
      </w:r>
      <w:proofErr w:type="spellStart"/>
      <w:r w:rsidR="00C01E20" w:rsidRPr="00211323">
        <w:rPr>
          <w:rFonts w:ascii="Times New Roman" w:hAnsi="Times New Roman" w:cs="Times New Roman"/>
          <w:sz w:val="24"/>
          <w:szCs w:val="24"/>
          <w:lang w:val="en-US"/>
        </w:rPr>
        <w:t>vrši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između</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osoba</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koje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su</w:t>
      </w:r>
      <w:proofErr w:type="spellEnd"/>
      <w:r w:rsidR="00C01E20" w:rsidRPr="00211323">
        <w:rPr>
          <w:rFonts w:ascii="Times New Roman" w:hAnsi="Times New Roman" w:cs="Times New Roman"/>
          <w:sz w:val="24"/>
          <w:szCs w:val="24"/>
          <w:lang w:val="en-US"/>
        </w:rPr>
        <w:t xml:space="preserve"> u </w:t>
      </w:r>
      <w:proofErr w:type="spellStart"/>
      <w:r w:rsidR="00C01E20" w:rsidRPr="00211323">
        <w:rPr>
          <w:rFonts w:ascii="Times New Roman" w:hAnsi="Times New Roman" w:cs="Times New Roman"/>
          <w:sz w:val="24"/>
          <w:szCs w:val="24"/>
          <w:lang w:val="en-US"/>
        </w:rPr>
        <w:t>krvnom</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srodstvu</w:t>
      </w:r>
      <w:proofErr w:type="spellEnd"/>
      <w:r w:rsidR="00C01E20" w:rsidRPr="00211323">
        <w:rPr>
          <w:rFonts w:ascii="Times New Roman" w:hAnsi="Times New Roman" w:cs="Times New Roman"/>
          <w:sz w:val="24"/>
          <w:szCs w:val="24"/>
          <w:lang w:val="en-US"/>
        </w:rPr>
        <w:t xml:space="preserve"> do </w:t>
      </w:r>
      <w:proofErr w:type="spellStart"/>
      <w:r w:rsidR="00C01E20" w:rsidRPr="00211323">
        <w:rPr>
          <w:rFonts w:ascii="Times New Roman" w:hAnsi="Times New Roman" w:cs="Times New Roman"/>
          <w:sz w:val="24"/>
          <w:szCs w:val="24"/>
          <w:lang w:val="en-US"/>
        </w:rPr>
        <w:t>četvrtog</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stepena</w:t>
      </w:r>
      <w:proofErr w:type="spellEnd"/>
      <w:r w:rsidR="00C01E20" w:rsidRPr="00211323">
        <w:rPr>
          <w:rFonts w:ascii="Times New Roman" w:hAnsi="Times New Roman" w:cs="Times New Roman"/>
          <w:sz w:val="24"/>
          <w:szCs w:val="24"/>
          <w:lang w:val="en-US"/>
        </w:rPr>
        <w:t xml:space="preserve">, a </w:t>
      </w:r>
      <w:r w:rsidR="005A609A" w:rsidRPr="00211323">
        <w:rPr>
          <w:rFonts w:ascii="Times New Roman" w:hAnsi="Times New Roman" w:cs="Times New Roman"/>
          <w:sz w:val="24"/>
          <w:szCs w:val="24"/>
          <w:lang w:val="en-US"/>
        </w:rPr>
        <w:t xml:space="preserve">u </w:t>
      </w:r>
      <w:proofErr w:type="spellStart"/>
      <w:r w:rsidR="005A609A" w:rsidRPr="00211323">
        <w:rPr>
          <w:rFonts w:ascii="Times New Roman" w:hAnsi="Times New Roman" w:cs="Times New Roman"/>
          <w:sz w:val="24"/>
          <w:szCs w:val="24"/>
          <w:lang w:val="en-US"/>
        </w:rPr>
        <w:t>Republici</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Srpskoj</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kompatibilni</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su</w:t>
      </w:r>
      <w:proofErr w:type="spellEnd"/>
      <w:r w:rsidR="005A609A" w:rsidRPr="00211323">
        <w:rPr>
          <w:rFonts w:ascii="Times New Roman" w:hAnsi="Times New Roman" w:cs="Times New Roman"/>
          <w:sz w:val="24"/>
          <w:szCs w:val="24"/>
          <w:lang w:val="en-US"/>
        </w:rPr>
        <w:t xml:space="preserve"> u </w:t>
      </w:r>
      <w:proofErr w:type="spellStart"/>
      <w:r w:rsidR="005A609A" w:rsidRPr="00211323">
        <w:rPr>
          <w:rFonts w:ascii="Times New Roman" w:hAnsi="Times New Roman" w:cs="Times New Roman"/>
          <w:sz w:val="24"/>
          <w:szCs w:val="24"/>
          <w:lang w:val="en-US"/>
        </w:rPr>
        <w:t>krvnom</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srodstvu</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na</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prvoj</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liniji</w:t>
      </w:r>
      <w:proofErr w:type="spellEnd"/>
      <w:r w:rsidR="005A609A" w:rsidRPr="00211323">
        <w:rPr>
          <w:rFonts w:ascii="Times New Roman" w:hAnsi="Times New Roman" w:cs="Times New Roman"/>
          <w:sz w:val="24"/>
          <w:szCs w:val="24"/>
          <w:lang w:val="en-US"/>
        </w:rPr>
        <w:t xml:space="preserve">, bez </w:t>
      </w:r>
      <w:proofErr w:type="spellStart"/>
      <w:r w:rsidR="005A609A" w:rsidRPr="00211323">
        <w:rPr>
          <w:rFonts w:ascii="Times New Roman" w:hAnsi="Times New Roman" w:cs="Times New Roman"/>
          <w:sz w:val="24"/>
          <w:szCs w:val="24"/>
          <w:lang w:val="en-US"/>
        </w:rPr>
        <w:t>obzira</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na</w:t>
      </w:r>
      <w:proofErr w:type="spellEnd"/>
      <w:r w:rsidR="005A609A" w:rsidRPr="00211323">
        <w:rPr>
          <w:rFonts w:ascii="Times New Roman" w:hAnsi="Times New Roman" w:cs="Times New Roman"/>
          <w:sz w:val="24"/>
          <w:szCs w:val="24"/>
          <w:lang w:val="en-US"/>
        </w:rPr>
        <w:t xml:space="preserve"> </w:t>
      </w:r>
      <w:proofErr w:type="spellStart"/>
      <w:r w:rsidR="005A609A" w:rsidRPr="00211323">
        <w:rPr>
          <w:rFonts w:ascii="Times New Roman" w:hAnsi="Times New Roman" w:cs="Times New Roman"/>
          <w:sz w:val="24"/>
          <w:szCs w:val="24"/>
          <w:lang w:val="en-US"/>
        </w:rPr>
        <w:t>stepen</w:t>
      </w:r>
      <w:proofErr w:type="spellEnd"/>
      <w:r w:rsidR="005A609A" w:rsidRPr="00211323">
        <w:rPr>
          <w:rFonts w:ascii="Times New Roman" w:hAnsi="Times New Roman" w:cs="Times New Roman"/>
          <w:sz w:val="24"/>
          <w:szCs w:val="24"/>
          <w:lang w:val="en-US"/>
        </w:rPr>
        <w:t xml:space="preserve"> </w:t>
      </w:r>
      <w:proofErr w:type="spellStart"/>
      <w:r w:rsidR="0024693B" w:rsidRPr="00211323">
        <w:rPr>
          <w:rFonts w:ascii="Times New Roman" w:hAnsi="Times New Roman" w:cs="Times New Roman"/>
          <w:sz w:val="24"/>
          <w:szCs w:val="24"/>
          <w:lang w:val="en-US"/>
        </w:rPr>
        <w:t>srodstva</w:t>
      </w:r>
      <w:proofErr w:type="spellEnd"/>
      <w:r w:rsidR="0024693B" w:rsidRPr="00211323">
        <w:rPr>
          <w:rFonts w:ascii="Times New Roman" w:hAnsi="Times New Roman" w:cs="Times New Roman"/>
          <w:sz w:val="24"/>
          <w:szCs w:val="24"/>
          <w:lang w:val="en-US"/>
        </w:rPr>
        <w:t>.</w:t>
      </w:r>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Krvno</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srodstvo</w:t>
      </w:r>
      <w:proofErr w:type="spellEnd"/>
      <w:r w:rsidR="00C01E20" w:rsidRPr="00211323">
        <w:rPr>
          <w:rFonts w:ascii="Times New Roman" w:hAnsi="Times New Roman" w:cs="Times New Roman"/>
          <w:sz w:val="24"/>
          <w:szCs w:val="24"/>
          <w:lang w:val="en-US"/>
        </w:rPr>
        <w:t xml:space="preserve"> do </w:t>
      </w:r>
      <w:proofErr w:type="spellStart"/>
      <w:r w:rsidR="00C01E20" w:rsidRPr="00211323">
        <w:rPr>
          <w:rFonts w:ascii="Times New Roman" w:hAnsi="Times New Roman" w:cs="Times New Roman"/>
          <w:sz w:val="24"/>
          <w:szCs w:val="24"/>
          <w:lang w:val="en-US"/>
        </w:rPr>
        <w:t>četvrtog</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stepena</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su</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roditelji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djeca</w:t>
      </w:r>
      <w:proofErr w:type="spellEnd"/>
      <w:r w:rsidR="00C01E20" w:rsidRPr="00211323">
        <w:rPr>
          <w:rFonts w:ascii="Times New Roman" w:hAnsi="Times New Roman" w:cs="Times New Roman"/>
          <w:sz w:val="24"/>
          <w:szCs w:val="24"/>
          <w:lang w:val="en-US"/>
        </w:rPr>
        <w:t>, brat/</w:t>
      </w:r>
      <w:proofErr w:type="spellStart"/>
      <w:r w:rsidR="00C01E20" w:rsidRPr="00211323">
        <w:rPr>
          <w:rFonts w:ascii="Times New Roman" w:hAnsi="Times New Roman" w:cs="Times New Roman"/>
          <w:sz w:val="24"/>
          <w:szCs w:val="24"/>
          <w:lang w:val="en-US"/>
        </w:rPr>
        <w:t>sestra</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ostali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krvni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srodnici</w:t>
      </w:r>
      <w:proofErr w:type="spellEnd"/>
      <w:r w:rsidR="00C01E20" w:rsidRPr="00211323">
        <w:rPr>
          <w:rFonts w:ascii="Times New Roman" w:hAnsi="Times New Roman" w:cs="Times New Roman"/>
          <w:sz w:val="24"/>
          <w:szCs w:val="24"/>
          <w:lang w:val="en-US"/>
        </w:rPr>
        <w:t xml:space="preserve"> do </w:t>
      </w:r>
      <w:proofErr w:type="spellStart"/>
      <w:r w:rsidR="00C01E20" w:rsidRPr="00211323">
        <w:rPr>
          <w:rFonts w:ascii="Times New Roman" w:hAnsi="Times New Roman" w:cs="Times New Roman"/>
          <w:sz w:val="24"/>
          <w:szCs w:val="24"/>
          <w:lang w:val="en-US"/>
        </w:rPr>
        <w:t>četvrtog</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stepena</w:t>
      </w:r>
      <w:proofErr w:type="spellEnd"/>
      <w:r w:rsidR="00C01E20" w:rsidRPr="00211323">
        <w:rPr>
          <w:rFonts w:ascii="Times New Roman" w:hAnsi="Times New Roman" w:cs="Times New Roman"/>
          <w:sz w:val="24"/>
          <w:szCs w:val="24"/>
          <w:lang w:val="en-US"/>
        </w:rPr>
        <w:t xml:space="preserve">. Ne </w:t>
      </w:r>
      <w:proofErr w:type="spellStart"/>
      <w:r w:rsidR="00C01E20" w:rsidRPr="00211323">
        <w:rPr>
          <w:rFonts w:ascii="Times New Roman" w:hAnsi="Times New Roman" w:cs="Times New Roman"/>
          <w:sz w:val="24"/>
          <w:szCs w:val="24"/>
          <w:lang w:val="en-US"/>
        </w:rPr>
        <w:t>mogu</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postojati</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privat</w:t>
      </w:r>
      <w:r w:rsidR="00BC35B8" w:rsidRPr="00211323">
        <w:rPr>
          <w:rFonts w:ascii="Times New Roman" w:hAnsi="Times New Roman" w:cs="Times New Roman"/>
          <w:sz w:val="24"/>
          <w:szCs w:val="24"/>
          <w:lang w:val="en-US"/>
        </w:rPr>
        <w:t>n</w:t>
      </w:r>
      <w:r w:rsidR="00C01E20" w:rsidRPr="00211323">
        <w:rPr>
          <w:rFonts w:ascii="Times New Roman" w:hAnsi="Times New Roman" w:cs="Times New Roman"/>
          <w:sz w:val="24"/>
          <w:szCs w:val="24"/>
          <w:lang w:val="en-US"/>
        </w:rPr>
        <w:t>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zdravstvene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ustanove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koje</w:t>
      </w:r>
      <w:proofErr w:type="spellEnd"/>
      <w:r w:rsidR="00C01E20" w:rsidRPr="00211323">
        <w:rPr>
          <w:rFonts w:ascii="Times New Roman" w:hAnsi="Times New Roman" w:cs="Times New Roman"/>
          <w:sz w:val="24"/>
          <w:szCs w:val="24"/>
          <w:lang w:val="en-US"/>
        </w:rPr>
        <w:t xml:space="preserve"> bi </w:t>
      </w:r>
      <w:proofErr w:type="spellStart"/>
      <w:r w:rsidR="00C01E20" w:rsidRPr="00211323">
        <w:rPr>
          <w:rFonts w:ascii="Times New Roman" w:hAnsi="Times New Roman" w:cs="Times New Roman"/>
          <w:sz w:val="24"/>
          <w:szCs w:val="24"/>
          <w:lang w:val="en-US"/>
        </w:rPr>
        <w:t>pružale</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uslugu</w:t>
      </w:r>
      <w:proofErr w:type="spellEnd"/>
      <w:r w:rsidR="00C01E20" w:rsidRPr="00211323">
        <w:rPr>
          <w:rFonts w:ascii="Times New Roman" w:hAnsi="Times New Roman" w:cs="Times New Roman"/>
          <w:sz w:val="24"/>
          <w:szCs w:val="24"/>
          <w:lang w:val="en-US"/>
        </w:rPr>
        <w:t xml:space="preserve"> </w:t>
      </w:r>
      <w:proofErr w:type="spellStart"/>
      <w:r w:rsidR="00C01E20" w:rsidRPr="00211323">
        <w:rPr>
          <w:rFonts w:ascii="Times New Roman" w:hAnsi="Times New Roman" w:cs="Times New Roman"/>
          <w:sz w:val="24"/>
          <w:szCs w:val="24"/>
          <w:lang w:val="en-US"/>
        </w:rPr>
        <w:t>transplantacije</w:t>
      </w:r>
      <w:proofErr w:type="spellEnd"/>
      <w:r w:rsidR="00C01E20" w:rsidRPr="00211323">
        <w:rPr>
          <w:rFonts w:ascii="Times New Roman" w:hAnsi="Times New Roman" w:cs="Times New Roman"/>
          <w:sz w:val="24"/>
          <w:szCs w:val="24"/>
          <w:lang w:val="en-US"/>
        </w:rPr>
        <w:t xml:space="preserve"> po </w:t>
      </w:r>
      <w:proofErr w:type="spellStart"/>
      <w:r w:rsidR="00C01E20" w:rsidRPr="00211323">
        <w:rPr>
          <w:rFonts w:ascii="Times New Roman" w:hAnsi="Times New Roman" w:cs="Times New Roman"/>
          <w:sz w:val="24"/>
          <w:szCs w:val="24"/>
          <w:lang w:val="en-US"/>
        </w:rPr>
        <w:t>zakonu</w:t>
      </w:r>
      <w:proofErr w:type="spellEnd"/>
      <w:r w:rsidR="00C01E20" w:rsidRPr="00211323">
        <w:rPr>
          <w:rFonts w:ascii="Times New Roman" w:hAnsi="Times New Roman" w:cs="Times New Roman"/>
          <w:sz w:val="24"/>
          <w:szCs w:val="24"/>
          <w:lang w:val="en-US"/>
        </w:rPr>
        <w:t xml:space="preserve"> Brčko </w:t>
      </w:r>
      <w:proofErr w:type="spellStart"/>
      <w:r w:rsidR="00C01E20" w:rsidRPr="00211323">
        <w:rPr>
          <w:rFonts w:ascii="Times New Roman" w:hAnsi="Times New Roman" w:cs="Times New Roman"/>
          <w:sz w:val="24"/>
          <w:szCs w:val="24"/>
          <w:lang w:val="en-US"/>
        </w:rPr>
        <w:t>distrikta</w:t>
      </w:r>
      <w:proofErr w:type="spellEnd"/>
      <w:r w:rsidR="00C01E20" w:rsidRPr="00211323">
        <w:rPr>
          <w:rFonts w:ascii="Times New Roman" w:hAnsi="Times New Roman" w:cs="Times New Roman"/>
          <w:sz w:val="24"/>
          <w:szCs w:val="24"/>
          <w:lang w:val="en-US"/>
        </w:rPr>
        <w:t xml:space="preserve">. </w:t>
      </w:r>
      <w:r w:rsidR="00AC43AE" w:rsidRPr="00211323">
        <w:rPr>
          <w:rFonts w:ascii="Times New Roman" w:hAnsi="Times New Roman" w:cs="Times New Roman"/>
          <w:sz w:val="24"/>
          <w:szCs w:val="24"/>
          <w:lang w:val="en-US"/>
        </w:rPr>
        <w:t>[14]</w:t>
      </w:r>
    </w:p>
    <w:p w14:paraId="370E3DD0" w14:textId="77777777" w:rsidR="00C01E20" w:rsidRPr="00211323" w:rsidRDefault="00C01E20" w:rsidP="00317F4D">
      <w:pPr>
        <w:spacing w:line="360" w:lineRule="auto"/>
        <w:jc w:val="both"/>
        <w:rPr>
          <w:rFonts w:ascii="Times New Roman" w:hAnsi="Times New Roman" w:cs="Times New Roman"/>
          <w:sz w:val="24"/>
          <w:szCs w:val="24"/>
          <w:lang w:val="en-US"/>
        </w:rPr>
      </w:pPr>
    </w:p>
    <w:p w14:paraId="47FBE081" w14:textId="06FE0489" w:rsidR="00866DB6" w:rsidRPr="00211323" w:rsidRDefault="00317F4D" w:rsidP="00317F4D">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Iako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princi</w:t>
      </w:r>
      <w:r w:rsidR="005A609A" w:rsidRPr="00211323">
        <w:rPr>
          <w:rFonts w:ascii="Times New Roman" w:hAnsi="Times New Roman" w:cs="Times New Roman"/>
          <w:sz w:val="24"/>
          <w:szCs w:val="24"/>
          <w:lang w:val="en-US"/>
        </w:rPr>
        <w:t>p</w:t>
      </w:r>
      <w:proofErr w:type="spellEnd"/>
      <w:r w:rsidRPr="00211323">
        <w:rPr>
          <w:rFonts w:ascii="Times New Roman" w:hAnsi="Times New Roman" w:cs="Times New Roman"/>
          <w:sz w:val="24"/>
          <w:szCs w:val="24"/>
          <w:lang w:val="en-US"/>
        </w:rPr>
        <w:t xml:space="preserve"> da je </w:t>
      </w:r>
      <w:proofErr w:type="spellStart"/>
      <w:r w:rsidRPr="00211323">
        <w:rPr>
          <w:rFonts w:ascii="Times New Roman" w:hAnsi="Times New Roman" w:cs="Times New Roman"/>
          <w:sz w:val="24"/>
          <w:szCs w:val="24"/>
          <w:lang w:val="en-US"/>
        </w:rPr>
        <w:t>svaka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donor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se za</w:t>
      </w:r>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života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nije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izjasni</w:t>
      </w:r>
      <w:r w:rsidRPr="00211323">
        <w:rPr>
          <w:rFonts w:ascii="Times New Roman" w:hAnsi="Times New Roman" w:cs="Times New Roman"/>
          <w:sz w:val="24"/>
          <w:szCs w:val="24"/>
          <w:lang w:val="en-US"/>
        </w:rPr>
        <w:t>la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drugačij</w:t>
      </w:r>
      <w:r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u tom </w:t>
      </w:r>
      <w:proofErr w:type="spellStart"/>
      <w:r w:rsidRPr="00211323">
        <w:rPr>
          <w:rFonts w:ascii="Times New Roman" w:hAnsi="Times New Roman" w:cs="Times New Roman"/>
          <w:sz w:val="24"/>
          <w:szCs w:val="24"/>
          <w:lang w:val="en-US"/>
        </w:rPr>
        <w:t>slučaju</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potrebna</w:t>
      </w:r>
      <w:proofErr w:type="spellEnd"/>
      <w:r w:rsidRPr="00211323">
        <w:rPr>
          <w:rFonts w:ascii="Times New Roman" w:hAnsi="Times New Roman" w:cs="Times New Roman"/>
          <w:sz w:val="24"/>
          <w:szCs w:val="24"/>
          <w:lang w:val="en-US"/>
        </w:rPr>
        <w:t xml:space="preserve"> je</w:t>
      </w:r>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pismena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dozvola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porodice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preminulog</w:t>
      </w:r>
      <w:proofErr w:type="spellEnd"/>
      <w:r w:rsidR="00A41BD2" w:rsidRPr="00211323">
        <w:rPr>
          <w:rFonts w:ascii="Times New Roman" w:hAnsi="Times New Roman" w:cs="Times New Roman"/>
          <w:sz w:val="24"/>
          <w:szCs w:val="24"/>
          <w:lang w:val="en-US"/>
        </w:rPr>
        <w:t xml:space="preserve">. U </w:t>
      </w:r>
      <w:proofErr w:type="spellStart"/>
      <w:r w:rsidR="00A41BD2" w:rsidRPr="00211323">
        <w:rPr>
          <w:rFonts w:ascii="Times New Roman" w:hAnsi="Times New Roman" w:cs="Times New Roman"/>
          <w:sz w:val="24"/>
          <w:szCs w:val="24"/>
          <w:lang w:val="en-US"/>
        </w:rPr>
        <w:t>Bosni</w:t>
      </w:r>
      <w:proofErr w:type="spellEnd"/>
      <w:r w:rsidR="00A41BD2"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Hercegovini</w:t>
      </w:r>
      <w:proofErr w:type="spellEnd"/>
      <w:r w:rsidR="00A41BD2" w:rsidRPr="00211323">
        <w:rPr>
          <w:rFonts w:ascii="Times New Roman" w:hAnsi="Times New Roman" w:cs="Times New Roman"/>
          <w:sz w:val="24"/>
          <w:szCs w:val="24"/>
          <w:lang w:val="en-US"/>
        </w:rPr>
        <w:t xml:space="preserve"> je </w:t>
      </w:r>
      <w:proofErr w:type="spellStart"/>
      <w:r w:rsidR="00A41BD2" w:rsidRPr="00211323">
        <w:rPr>
          <w:rFonts w:ascii="Times New Roman" w:hAnsi="Times New Roman" w:cs="Times New Roman"/>
          <w:sz w:val="24"/>
          <w:szCs w:val="24"/>
          <w:lang w:val="en-US"/>
        </w:rPr>
        <w:t>veliki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broj</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osoba</w:t>
      </w:r>
      <w:proofErr w:type="spellEnd"/>
      <w:r w:rsidR="00A41BD2" w:rsidRPr="00211323">
        <w:rPr>
          <w:rFonts w:ascii="Times New Roman" w:hAnsi="Times New Roman" w:cs="Times New Roman"/>
          <w:sz w:val="24"/>
          <w:szCs w:val="24"/>
          <w:lang w:val="en-US"/>
        </w:rPr>
        <w:t xml:space="preserve"> koji </w:t>
      </w:r>
      <w:proofErr w:type="spellStart"/>
      <w:r w:rsidR="00A41BD2" w:rsidRPr="00211323">
        <w:rPr>
          <w:rFonts w:ascii="Times New Roman" w:hAnsi="Times New Roman" w:cs="Times New Roman"/>
          <w:sz w:val="24"/>
          <w:szCs w:val="24"/>
          <w:lang w:val="en-US"/>
        </w:rPr>
        <w:t>su</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pristale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biti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donori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ali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mali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broj</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izvršenih</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transplantacija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Živa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osoba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može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donirati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koštanu</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srž</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jedan</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bubreg</w:t>
      </w:r>
      <w:proofErr w:type="spellEnd"/>
      <w:r w:rsidR="00A41BD2" w:rsidRPr="00211323">
        <w:rPr>
          <w:rFonts w:ascii="Times New Roman" w:hAnsi="Times New Roman" w:cs="Times New Roman"/>
          <w:sz w:val="24"/>
          <w:szCs w:val="24"/>
          <w:lang w:val="en-US"/>
        </w:rPr>
        <w:t xml:space="preserve"> </w:t>
      </w:r>
      <w:proofErr w:type="spellStart"/>
      <w:r w:rsidR="00BC35B8" w:rsidRPr="00211323">
        <w:rPr>
          <w:rFonts w:ascii="Times New Roman" w:hAnsi="Times New Roman" w:cs="Times New Roman"/>
          <w:sz w:val="24"/>
          <w:szCs w:val="24"/>
          <w:lang w:val="en-US"/>
        </w:rPr>
        <w: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dio</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jetre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Nakon</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smrti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uz</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saglasnost</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porodice</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može</w:t>
      </w:r>
      <w:proofErr w:type="spellEnd"/>
      <w:r w:rsidR="00A41BD2" w:rsidRPr="00211323">
        <w:rPr>
          <w:rFonts w:ascii="Times New Roman" w:hAnsi="Times New Roman" w:cs="Times New Roman"/>
          <w:sz w:val="24"/>
          <w:szCs w:val="24"/>
          <w:lang w:val="en-US"/>
        </w:rPr>
        <w:t xml:space="preserve"> se </w:t>
      </w:r>
      <w:proofErr w:type="spellStart"/>
      <w:r w:rsidR="00A41BD2" w:rsidRPr="00211323">
        <w:rPr>
          <w:rFonts w:ascii="Times New Roman" w:hAnsi="Times New Roman" w:cs="Times New Roman"/>
          <w:sz w:val="24"/>
          <w:szCs w:val="24"/>
          <w:lang w:val="en-US"/>
        </w:rPr>
        <w:t>transplantirati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rožnjača</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jetra</w:t>
      </w:r>
      <w:proofErr w:type="spellEnd"/>
      <w:r w:rsidR="00A41BD2" w:rsidRPr="00211323">
        <w:rPr>
          <w:rFonts w:ascii="Times New Roman" w:hAnsi="Times New Roman" w:cs="Times New Roman"/>
          <w:sz w:val="24"/>
          <w:szCs w:val="24"/>
          <w:lang w:val="en-US"/>
        </w:rPr>
        <w:t xml:space="preserve"> </w:t>
      </w:r>
      <w:proofErr w:type="spellStart"/>
      <w:r w:rsidR="00BC35B8" w:rsidRPr="00211323">
        <w:rPr>
          <w:rFonts w:ascii="Times New Roman" w:hAnsi="Times New Roman" w:cs="Times New Roman"/>
          <w:sz w:val="24"/>
          <w:szCs w:val="24"/>
          <w:lang w:val="en-US"/>
        </w:rPr>
        <w:t>i</w:t>
      </w:r>
      <w:proofErr w:type="spellEnd"/>
      <w:r w:rsidR="00A41BD2" w:rsidRPr="00211323">
        <w:rPr>
          <w:rFonts w:ascii="Times New Roman" w:hAnsi="Times New Roman" w:cs="Times New Roman"/>
          <w:sz w:val="24"/>
          <w:szCs w:val="24"/>
          <w:lang w:val="en-US"/>
        </w:rPr>
        <w:t xml:space="preserve"> </w:t>
      </w:r>
      <w:proofErr w:type="spellStart"/>
      <w:r w:rsidR="00A41BD2" w:rsidRPr="00211323">
        <w:rPr>
          <w:rFonts w:ascii="Times New Roman" w:hAnsi="Times New Roman" w:cs="Times New Roman"/>
          <w:sz w:val="24"/>
          <w:szCs w:val="24"/>
          <w:lang w:val="en-US"/>
        </w:rPr>
        <w:t>bubrezi</w:t>
      </w:r>
      <w:proofErr w:type="spellEnd"/>
      <w:r w:rsidR="00A41BD2" w:rsidRPr="00211323">
        <w:rPr>
          <w:rFonts w:ascii="Times New Roman" w:hAnsi="Times New Roman" w:cs="Times New Roman"/>
          <w:sz w:val="24"/>
          <w:szCs w:val="24"/>
          <w:lang w:val="en-US"/>
        </w:rPr>
        <w:t>.</w:t>
      </w:r>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Osobe</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koje</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imaju</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problema</w:t>
      </w:r>
      <w:proofErr w:type="spellEnd"/>
      <w:r w:rsidR="00866DB6" w:rsidRPr="00211323">
        <w:rPr>
          <w:rFonts w:ascii="Times New Roman" w:hAnsi="Times New Roman" w:cs="Times New Roman"/>
          <w:sz w:val="24"/>
          <w:szCs w:val="24"/>
          <w:lang w:val="en-US"/>
        </w:rPr>
        <w:t xml:space="preserve"> s </w:t>
      </w:r>
      <w:proofErr w:type="spellStart"/>
      <w:r w:rsidR="00866DB6" w:rsidRPr="00211323">
        <w:rPr>
          <w:rFonts w:ascii="Times New Roman" w:hAnsi="Times New Roman" w:cs="Times New Roman"/>
          <w:sz w:val="24"/>
          <w:szCs w:val="24"/>
          <w:lang w:val="en-US"/>
        </w:rPr>
        <w:t>srcem</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ili</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zatajenje</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pluća</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osuđene</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su</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na</w:t>
      </w:r>
      <w:proofErr w:type="spellEnd"/>
      <w:r w:rsidR="00866DB6" w:rsidRPr="00211323">
        <w:rPr>
          <w:rFonts w:ascii="Times New Roman" w:hAnsi="Times New Roman" w:cs="Times New Roman"/>
          <w:sz w:val="24"/>
          <w:szCs w:val="24"/>
          <w:lang w:val="en-US"/>
        </w:rPr>
        <w:t xml:space="preserve"> </w:t>
      </w:r>
      <w:proofErr w:type="spellStart"/>
      <w:r w:rsidR="00866DB6" w:rsidRPr="00211323">
        <w:rPr>
          <w:rFonts w:ascii="Times New Roman" w:hAnsi="Times New Roman" w:cs="Times New Roman"/>
          <w:sz w:val="24"/>
          <w:szCs w:val="24"/>
          <w:lang w:val="en-US"/>
        </w:rPr>
        <w:t>smrt</w:t>
      </w:r>
      <w:proofErr w:type="spellEnd"/>
      <w:r w:rsidR="00866DB6" w:rsidRPr="00211323">
        <w:rPr>
          <w:rFonts w:ascii="Times New Roman" w:hAnsi="Times New Roman" w:cs="Times New Roman"/>
          <w:sz w:val="24"/>
          <w:szCs w:val="24"/>
          <w:lang w:val="en-US"/>
        </w:rPr>
        <w:t>.</w:t>
      </w:r>
    </w:p>
    <w:p w14:paraId="50BEEE3C" w14:textId="47C648C4" w:rsidR="00866DB6" w:rsidRPr="00211323" w:rsidRDefault="00866DB6" w:rsidP="00866DB6">
      <w:pPr>
        <w:spacing w:line="360" w:lineRule="auto"/>
        <w:jc w:val="both"/>
        <w:rPr>
          <w:rFonts w:ascii="Times New Roman" w:hAnsi="Times New Roman" w:cs="Times New Roman"/>
          <w:sz w:val="24"/>
          <w:szCs w:val="24"/>
          <w:lang w:val="en-US"/>
        </w:rPr>
      </w:pPr>
    </w:p>
    <w:p w14:paraId="1CE2604C" w14:textId="4C073ECE" w:rsidR="00866DB6" w:rsidRPr="00211323" w:rsidRDefault="00866DB6" w:rsidP="00866DB6">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U </w:t>
      </w:r>
      <w:proofErr w:type="spellStart"/>
      <w:r w:rsidRPr="00211323">
        <w:rPr>
          <w:rFonts w:ascii="Times New Roman" w:hAnsi="Times New Roman" w:cs="Times New Roman"/>
          <w:sz w:val="24"/>
          <w:szCs w:val="24"/>
          <w:lang w:val="en-US"/>
        </w:rPr>
        <w:t>Bosni</w:t>
      </w:r>
      <w:proofErr w:type="spellEnd"/>
      <w:r w:rsidRPr="00211323">
        <w:rPr>
          <w:rFonts w:ascii="Times New Roman" w:hAnsi="Times New Roman" w:cs="Times New Roman"/>
          <w:sz w:val="24"/>
          <w:szCs w:val="24"/>
          <w:lang w:val="en-US"/>
        </w:rPr>
        <w:t xml:space="preserve"> </w:t>
      </w:r>
      <w:proofErr w:type="spellStart"/>
      <w:r w:rsidR="007C3A76"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Hercegovini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postoji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organizacija</w:t>
      </w:r>
      <w:proofErr w:type="spellEnd"/>
      <w:r w:rsidRPr="00211323">
        <w:rPr>
          <w:rFonts w:ascii="Times New Roman" w:hAnsi="Times New Roman" w:cs="Times New Roman"/>
          <w:sz w:val="24"/>
          <w:szCs w:val="24"/>
          <w:lang w:val="en-US"/>
        </w:rPr>
        <w:t xml:space="preserve"> pod </w:t>
      </w:r>
      <w:proofErr w:type="spellStart"/>
      <w:r w:rsidRPr="00211323">
        <w:rPr>
          <w:rFonts w:ascii="Times New Roman" w:hAnsi="Times New Roman" w:cs="Times New Roman"/>
          <w:sz w:val="24"/>
          <w:szCs w:val="24"/>
          <w:lang w:val="en-US"/>
        </w:rPr>
        <w:t>nazivom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Donorska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mreža</w:t>
      </w:r>
      <w:proofErr w:type="spellEnd"/>
      <w:r w:rsidRPr="00211323">
        <w:rPr>
          <w:rFonts w:ascii="Times New Roman" w:hAnsi="Times New Roman" w:cs="Times New Roman"/>
          <w:sz w:val="24"/>
          <w:szCs w:val="24"/>
          <w:lang w:val="en-US"/>
        </w:rPr>
        <w:t xml:space="preserve"> BiH, </w:t>
      </w:r>
      <w:proofErr w:type="spellStart"/>
      <w:r w:rsidRPr="00211323">
        <w:rPr>
          <w:rFonts w:ascii="Times New Roman" w:hAnsi="Times New Roman" w:cs="Times New Roman"/>
          <w:sz w:val="24"/>
          <w:szCs w:val="24"/>
          <w:lang w:val="en-US"/>
        </w:rPr>
        <w: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nikakav</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utjecaj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posmatra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poticaj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ljude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urade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stvar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007C3A76"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već</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prije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uradile</w:t>
      </w:r>
      <w:proofErr w:type="spellEnd"/>
      <w:r w:rsidRPr="00211323">
        <w:rPr>
          <w:rFonts w:ascii="Times New Roman" w:hAnsi="Times New Roman" w:cs="Times New Roman"/>
          <w:sz w:val="24"/>
          <w:szCs w:val="24"/>
          <w:lang w:val="en-US"/>
        </w:rPr>
        <w:t>.</w:t>
      </w:r>
    </w:p>
    <w:p w14:paraId="319149FF" w14:textId="2DD09494" w:rsidR="00866DB6" w:rsidRPr="00211323" w:rsidRDefault="00866DB6" w:rsidP="00866DB6">
      <w:pPr>
        <w:spacing w:line="360" w:lineRule="auto"/>
        <w:jc w:val="both"/>
        <w:rPr>
          <w:rFonts w:ascii="Times New Roman" w:hAnsi="Times New Roman" w:cs="Times New Roman"/>
          <w:sz w:val="24"/>
          <w:szCs w:val="24"/>
          <w:lang w:val="en-US"/>
        </w:rPr>
      </w:pPr>
    </w:p>
    <w:p w14:paraId="35E0BC8C" w14:textId="5A00B517" w:rsidR="00866DB6" w:rsidRPr="00211323" w:rsidRDefault="00317F4D" w:rsidP="00317F4D">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sz w:val="24"/>
          <w:szCs w:val="24"/>
          <w:lang w:val="en-US"/>
        </w:rPr>
        <w:t xml:space="preserve">U </w:t>
      </w:r>
      <w:proofErr w:type="spellStart"/>
      <w:r w:rsidRPr="00211323">
        <w:rPr>
          <w:rFonts w:ascii="Times New Roman" w:hAnsi="Times New Roman" w:cs="Times New Roman"/>
          <w:sz w:val="24"/>
          <w:szCs w:val="24"/>
          <w:lang w:val="en-US"/>
        </w:rPr>
        <w:t>Federaciji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jetre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čeka</w:t>
      </w:r>
      <w:proofErr w:type="spellEnd"/>
      <w:r w:rsidRPr="00211323">
        <w:rPr>
          <w:rFonts w:ascii="Times New Roman" w:hAnsi="Times New Roman" w:cs="Times New Roman"/>
          <w:sz w:val="24"/>
          <w:szCs w:val="24"/>
          <w:lang w:val="en-US"/>
        </w:rPr>
        <w:t xml:space="preserve"> 59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225, </w:t>
      </w:r>
      <w:r w:rsidRPr="00211323">
        <w:rPr>
          <w:rFonts w:ascii="Times New Roman" w:hAnsi="Times New Roman" w:cs="Times New Roman"/>
          <w:color w:val="000000" w:themeColor="text1"/>
          <w:sz w:val="24"/>
          <w:szCs w:val="24"/>
          <w:shd w:val="clear" w:color="auto" w:fill="FFFFFF"/>
        </w:rPr>
        <w:t>rožnice 21 i srca 25, prema podacima s kraja febru</w:t>
      </w:r>
      <w:r w:rsidR="00BC35B8" w:rsidRPr="00211323">
        <w:rPr>
          <w:rFonts w:ascii="Times New Roman" w:hAnsi="Times New Roman" w:cs="Times New Roman"/>
          <w:color w:val="000000" w:themeColor="text1"/>
          <w:sz w:val="24"/>
          <w:szCs w:val="24"/>
          <w:shd w:val="clear" w:color="auto" w:fill="FFFFFF"/>
        </w:rPr>
        <w:t>a</w:t>
      </w:r>
      <w:r w:rsidRPr="00211323">
        <w:rPr>
          <w:rFonts w:ascii="Times New Roman" w:hAnsi="Times New Roman" w:cs="Times New Roman"/>
          <w:color w:val="000000" w:themeColor="text1"/>
          <w:sz w:val="24"/>
          <w:szCs w:val="24"/>
          <w:shd w:val="clear" w:color="auto" w:fill="FFFFFF"/>
        </w:rPr>
        <w:t xml:space="preserve">ra 2023.godine. Loša situacija u postupku doniranja </w:t>
      </w:r>
      <w:r w:rsidR="00140F6A" w:rsidRPr="00211323">
        <w:rPr>
          <w:rFonts w:ascii="Times New Roman" w:hAnsi="Times New Roman" w:cs="Times New Roman"/>
          <w:color w:val="000000" w:themeColor="text1"/>
          <w:sz w:val="24"/>
          <w:szCs w:val="24"/>
          <w:shd w:val="clear" w:color="auto" w:fill="FFFFFF"/>
        </w:rPr>
        <w:t xml:space="preserve">je bila iz podataka do </w:t>
      </w:r>
      <w:r w:rsidR="00FB5CFB" w:rsidRPr="00211323">
        <w:rPr>
          <w:rFonts w:ascii="Times New Roman" w:hAnsi="Times New Roman" w:cs="Times New Roman"/>
          <w:sz w:val="24"/>
          <w:szCs w:val="24"/>
        </w:rPr>
        <w:fldChar w:fldCharType="begin"/>
      </w:r>
      <w:r w:rsidR="00FB5CFB" w:rsidRPr="00211323">
        <w:rPr>
          <w:rFonts w:ascii="Times New Roman" w:hAnsi="Times New Roman" w:cs="Times New Roman"/>
          <w:sz w:val="24"/>
          <w:szCs w:val="24"/>
        </w:rPr>
        <w:instrText xml:space="preserve"> HYPERLINK "https://archive.fo/wip/NEYum" \t "_blank" </w:instrText>
      </w:r>
      <w:r w:rsidR="00FB5CFB" w:rsidRPr="00211323">
        <w:rPr>
          <w:rFonts w:ascii="Times New Roman" w:hAnsi="Times New Roman" w:cs="Times New Roman"/>
          <w:sz w:val="24"/>
          <w:szCs w:val="24"/>
        </w:rPr>
        <w:fldChar w:fldCharType="separate"/>
      </w:r>
      <w:r w:rsidR="00866DB6" w:rsidRPr="00211323">
        <w:rPr>
          <w:rStyle w:val="Hyperlink"/>
          <w:rFonts w:ascii="Times New Roman" w:hAnsi="Times New Roman" w:cs="Times New Roman"/>
          <w:color w:val="000000" w:themeColor="text1"/>
          <w:sz w:val="24"/>
          <w:szCs w:val="24"/>
          <w:u w:val="none"/>
        </w:rPr>
        <w:t>oktobra 2022. godine</w:t>
      </w:r>
      <w:r w:rsidR="00FB5CFB" w:rsidRPr="00211323">
        <w:rPr>
          <w:rStyle w:val="Hyperlink"/>
          <w:rFonts w:ascii="Times New Roman" w:hAnsi="Times New Roman" w:cs="Times New Roman"/>
          <w:color w:val="000000" w:themeColor="text1"/>
          <w:sz w:val="24"/>
          <w:szCs w:val="24"/>
          <w:u w:val="none"/>
        </w:rPr>
        <w:fldChar w:fldCharType="end"/>
      </w:r>
      <w:r w:rsidR="00140F6A" w:rsidRPr="00211323">
        <w:rPr>
          <w:rStyle w:val="Hyperlink"/>
          <w:rFonts w:ascii="Times New Roman" w:hAnsi="Times New Roman" w:cs="Times New Roman"/>
          <w:color w:val="000000" w:themeColor="text1"/>
          <w:sz w:val="24"/>
          <w:szCs w:val="24"/>
          <w:u w:val="none"/>
        </w:rPr>
        <w:t xml:space="preserve">, kada je </w:t>
      </w:r>
      <w:r w:rsidR="00866DB6" w:rsidRPr="00211323">
        <w:rPr>
          <w:rFonts w:ascii="Times New Roman" w:hAnsi="Times New Roman" w:cs="Times New Roman"/>
          <w:color w:val="000000" w:themeColor="text1"/>
          <w:sz w:val="24"/>
          <w:szCs w:val="24"/>
          <w:shd w:val="clear" w:color="auto" w:fill="FFFFFF"/>
        </w:rPr>
        <w:t xml:space="preserve"> u Bosni i Hercegovini obavljeno samo </w:t>
      </w:r>
      <w:r w:rsidR="00140F6A" w:rsidRPr="00211323">
        <w:rPr>
          <w:rFonts w:ascii="Times New Roman" w:hAnsi="Times New Roman" w:cs="Times New Roman"/>
          <w:color w:val="000000" w:themeColor="text1"/>
          <w:sz w:val="24"/>
          <w:szCs w:val="24"/>
          <w:shd w:val="clear" w:color="auto" w:fill="FFFFFF"/>
        </w:rPr>
        <w:t>8</w:t>
      </w:r>
      <w:r w:rsidR="00866DB6" w:rsidRPr="00211323">
        <w:rPr>
          <w:rFonts w:ascii="Times New Roman" w:hAnsi="Times New Roman" w:cs="Times New Roman"/>
          <w:color w:val="000000" w:themeColor="text1"/>
          <w:sz w:val="24"/>
          <w:szCs w:val="24"/>
          <w:shd w:val="clear" w:color="auto" w:fill="FFFFFF"/>
        </w:rPr>
        <w:t xml:space="preserve"> transplantacija organa, dok je u Srbiji </w:t>
      </w:r>
      <w:r w:rsidR="00FB5CFB" w:rsidRPr="00211323">
        <w:rPr>
          <w:rFonts w:ascii="Times New Roman" w:hAnsi="Times New Roman" w:cs="Times New Roman"/>
          <w:sz w:val="24"/>
          <w:szCs w:val="24"/>
        </w:rPr>
        <w:fldChar w:fldCharType="begin"/>
      </w:r>
      <w:r w:rsidR="00FB5CFB" w:rsidRPr="00211323">
        <w:rPr>
          <w:rFonts w:ascii="Times New Roman" w:hAnsi="Times New Roman" w:cs="Times New Roman"/>
          <w:sz w:val="24"/>
          <w:szCs w:val="24"/>
        </w:rPr>
        <w:instrText xml:space="preserve"> HYPERLINK "https://web.archive.org/web/20230301142620/https:/www.danas.rs/vesti/drustvo/od-2018-do-2022-godine-broj-transplantacija-u-srbiji-pao-sa-64-na-10-godisnje/" \t "_blank" </w:instrText>
      </w:r>
      <w:r w:rsidR="00FB5CFB" w:rsidRPr="00211323">
        <w:rPr>
          <w:rFonts w:ascii="Times New Roman" w:hAnsi="Times New Roman" w:cs="Times New Roman"/>
          <w:sz w:val="24"/>
          <w:szCs w:val="24"/>
        </w:rPr>
        <w:fldChar w:fldCharType="separate"/>
      </w:r>
      <w:r w:rsidR="00866DB6" w:rsidRPr="00211323">
        <w:rPr>
          <w:rStyle w:val="Hyperlink"/>
          <w:rFonts w:ascii="Times New Roman" w:hAnsi="Times New Roman" w:cs="Times New Roman"/>
          <w:color w:val="000000" w:themeColor="text1"/>
          <w:sz w:val="24"/>
          <w:szCs w:val="24"/>
          <w:u w:val="none"/>
          <w:shd w:val="clear" w:color="auto" w:fill="FFFFFF"/>
        </w:rPr>
        <w:t>do kraja augusta iste godine</w:t>
      </w:r>
      <w:r w:rsidR="00FB5CFB" w:rsidRPr="00211323">
        <w:rPr>
          <w:rStyle w:val="Hyperlink"/>
          <w:rFonts w:ascii="Times New Roman" w:hAnsi="Times New Roman" w:cs="Times New Roman"/>
          <w:color w:val="000000" w:themeColor="text1"/>
          <w:sz w:val="24"/>
          <w:szCs w:val="24"/>
          <w:u w:val="none"/>
          <w:shd w:val="clear" w:color="auto" w:fill="FFFFFF"/>
        </w:rPr>
        <w:fldChar w:fldCharType="end"/>
      </w:r>
      <w:r w:rsidR="00866DB6" w:rsidRPr="00211323">
        <w:rPr>
          <w:rFonts w:ascii="Times New Roman" w:hAnsi="Times New Roman" w:cs="Times New Roman"/>
          <w:color w:val="000000" w:themeColor="text1"/>
          <w:sz w:val="24"/>
          <w:szCs w:val="24"/>
          <w:shd w:val="clear" w:color="auto" w:fill="FFFFFF"/>
        </w:rPr>
        <w:t> izvršeno svega deset transplantacija, i to samo sa živih davalaca.</w:t>
      </w:r>
      <w:r w:rsidR="00A960D0" w:rsidRPr="00211323">
        <w:rPr>
          <w:rFonts w:ascii="Times New Roman" w:hAnsi="Times New Roman" w:cs="Times New Roman"/>
          <w:color w:val="000000" w:themeColor="text1"/>
          <w:sz w:val="24"/>
          <w:szCs w:val="24"/>
          <w:shd w:val="clear" w:color="auto" w:fill="FFFFFF"/>
        </w:rPr>
        <w:t>[14]</w:t>
      </w:r>
    </w:p>
    <w:p w14:paraId="535EF5FD" w14:textId="7D0FC233" w:rsidR="00E72E51" w:rsidRPr="00211323" w:rsidRDefault="00E72E51" w:rsidP="00866DB6">
      <w:pPr>
        <w:spacing w:line="360" w:lineRule="auto"/>
        <w:jc w:val="both"/>
        <w:rPr>
          <w:rFonts w:ascii="Times New Roman" w:hAnsi="Times New Roman" w:cs="Times New Roman"/>
          <w:color w:val="000000" w:themeColor="text1"/>
          <w:sz w:val="24"/>
          <w:szCs w:val="24"/>
          <w:shd w:val="clear" w:color="auto" w:fill="FFFFFF"/>
        </w:rPr>
      </w:pPr>
    </w:p>
    <w:p w14:paraId="609A0FD1" w14:textId="3AA1B275" w:rsidR="00E72E51" w:rsidRPr="00211323" w:rsidRDefault="00E72E51" w:rsidP="00866DB6">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color w:val="000000" w:themeColor="text1"/>
          <w:sz w:val="24"/>
          <w:szCs w:val="24"/>
          <w:shd w:val="clear" w:color="auto" w:fill="FFFFFF"/>
        </w:rPr>
        <w:t>U Bosni i Hercegovini se radi transplantacija od 1999. godine. Me</w:t>
      </w:r>
      <w:r w:rsidRPr="00211323">
        <w:rPr>
          <w:rFonts w:ascii="Times New Roman" w:hAnsi="Times New Roman" w:cs="Times New Roman"/>
          <w:color w:val="000000" w:themeColor="text1"/>
          <w:sz w:val="24"/>
          <w:szCs w:val="24"/>
          <w:shd w:val="clear" w:color="auto" w:fill="FFFFFF"/>
          <w:lang w:val="bs-Latn-BA"/>
        </w:rPr>
        <w:t xml:space="preserve">đutim, od tada do danas, u </w:t>
      </w:r>
      <w:r w:rsidRPr="00211323">
        <w:rPr>
          <w:rFonts w:ascii="Times New Roman" w:hAnsi="Times New Roman" w:cs="Times New Roman"/>
          <w:color w:val="000000" w:themeColor="text1"/>
          <w:sz w:val="24"/>
          <w:szCs w:val="24"/>
          <w:shd w:val="clear" w:color="auto" w:fill="FFFFFF"/>
          <w:lang w:val="bs-Latn-BA"/>
        </w:rPr>
        <w:lastRenderedPageBreak/>
        <w:t>poređenju s Republikom Hrvatskom izvšeno je manje operacija za sve godine, u odnosnu na jednu godinu u Republici Hrvatskoj koja učini transplantacija.</w:t>
      </w:r>
      <w:r w:rsidRPr="00211323">
        <w:rPr>
          <w:rFonts w:ascii="Times New Roman" w:hAnsi="Times New Roman" w:cs="Times New Roman"/>
          <w:color w:val="000000" w:themeColor="text1"/>
          <w:sz w:val="24"/>
          <w:szCs w:val="24"/>
          <w:shd w:val="clear" w:color="auto" w:fill="FFFFFF"/>
        </w:rPr>
        <w:t xml:space="preserve">  Za vrijeme Covid-19, tacnije godinu i šest mjeseci, u Bosni i Hercegovini nije urađena nijedna transplantacija.</w:t>
      </w:r>
      <w:r w:rsidR="00534F8E" w:rsidRPr="00211323">
        <w:rPr>
          <w:rFonts w:ascii="Times New Roman" w:hAnsi="Times New Roman" w:cs="Times New Roman"/>
          <w:color w:val="000000" w:themeColor="text1"/>
          <w:sz w:val="24"/>
          <w:szCs w:val="24"/>
          <w:shd w:val="clear" w:color="auto" w:fill="FFFFFF"/>
        </w:rPr>
        <w:t xml:space="preserve"> Od početka 2025 godine do sada izvšene su dvije. Ljudi inače organizuju humanitarne akcije s ciljem da plate operaciju uz pomoć skupljenih sredstava van države.</w:t>
      </w:r>
    </w:p>
    <w:p w14:paraId="6847FCC1" w14:textId="2CB8788B" w:rsidR="00534F8E" w:rsidRPr="00211323" w:rsidRDefault="00534F8E" w:rsidP="00866DB6">
      <w:pPr>
        <w:spacing w:line="360" w:lineRule="auto"/>
        <w:jc w:val="both"/>
        <w:rPr>
          <w:rFonts w:ascii="Times New Roman" w:hAnsi="Times New Roman" w:cs="Times New Roman"/>
          <w:color w:val="000000" w:themeColor="text1"/>
          <w:sz w:val="24"/>
          <w:szCs w:val="24"/>
          <w:shd w:val="clear" w:color="auto" w:fill="FFFFFF"/>
        </w:rPr>
      </w:pPr>
    </w:p>
    <w:p w14:paraId="3BF52CB6" w14:textId="1DCE30EC" w:rsidR="00534F8E" w:rsidRPr="00211323" w:rsidRDefault="00534F8E" w:rsidP="00866DB6">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color w:val="000000" w:themeColor="text1"/>
          <w:sz w:val="24"/>
          <w:szCs w:val="24"/>
          <w:shd w:val="clear" w:color="auto" w:fill="FFFFFF"/>
        </w:rPr>
        <w:t>Udruženja poput Donorske mreže BiH i Udruženje dijalizoranih i transplantiranih bolesnika Federacije BiH, nemaju utjecaj na zakon, jedino što mogu je podići svijest ljudi o važnosti doniranja, i pokušati uz pomoć Ministrstva zdravstva</w:t>
      </w:r>
      <w:r w:rsidR="009300B2" w:rsidRPr="00211323">
        <w:rPr>
          <w:rFonts w:ascii="Times New Roman" w:hAnsi="Times New Roman" w:cs="Times New Roman"/>
          <w:color w:val="000000" w:themeColor="text1"/>
          <w:sz w:val="24"/>
          <w:szCs w:val="24"/>
          <w:shd w:val="clear" w:color="auto" w:fill="FFFFFF"/>
        </w:rPr>
        <w:t xml:space="preserve"> pokušati promijeniti uslove transplantacije.</w:t>
      </w:r>
    </w:p>
    <w:p w14:paraId="1E9E00DC" w14:textId="2E93BD9B" w:rsidR="00E122CA" w:rsidRPr="00211323" w:rsidRDefault="00E122CA" w:rsidP="0067349C">
      <w:pPr>
        <w:rPr>
          <w:rFonts w:ascii="Times New Roman" w:hAnsi="Times New Roman" w:cs="Times New Roman"/>
          <w:sz w:val="24"/>
          <w:szCs w:val="24"/>
          <w:lang w:val="en-US"/>
        </w:rPr>
      </w:pPr>
    </w:p>
    <w:p w14:paraId="7530F7B9" w14:textId="79471B60" w:rsidR="00FC3BD4" w:rsidRPr="00211323" w:rsidRDefault="00FC3BD4" w:rsidP="0067349C">
      <w:pPr>
        <w:rPr>
          <w:rFonts w:ascii="Times New Roman" w:hAnsi="Times New Roman" w:cs="Times New Roman"/>
          <w:sz w:val="24"/>
          <w:szCs w:val="24"/>
          <w:lang w:val="en-US"/>
        </w:rPr>
      </w:pPr>
    </w:p>
    <w:p w14:paraId="442D2040" w14:textId="75B4E9D3" w:rsidR="007C3A76" w:rsidRPr="000D4D21" w:rsidRDefault="00FC112B" w:rsidP="00A2691B">
      <w:pPr>
        <w:pStyle w:val="Heading2"/>
        <w:jc w:val="both"/>
        <w:rPr>
          <w:rFonts w:ascii="Times New Roman" w:hAnsi="Times New Roman" w:cs="Times New Roman"/>
          <w:b/>
          <w:bCs/>
          <w:color w:val="000000" w:themeColor="text1"/>
          <w:sz w:val="28"/>
          <w:szCs w:val="28"/>
          <w:lang w:val="en-US"/>
        </w:rPr>
      </w:pPr>
      <w:bookmarkStart w:id="16" w:name="_Toc206456171"/>
      <w:r w:rsidRPr="000D4D21">
        <w:rPr>
          <w:rFonts w:ascii="Times New Roman" w:hAnsi="Times New Roman" w:cs="Times New Roman"/>
          <w:b/>
          <w:bCs/>
          <w:color w:val="000000" w:themeColor="text1"/>
          <w:sz w:val="28"/>
          <w:szCs w:val="28"/>
          <w:lang w:val="en-US"/>
        </w:rPr>
        <w:t>4.1</w:t>
      </w:r>
      <w:r w:rsidR="007C3A76" w:rsidRPr="000D4D21">
        <w:rPr>
          <w:rFonts w:ascii="Times New Roman" w:hAnsi="Times New Roman" w:cs="Times New Roman"/>
          <w:b/>
          <w:bCs/>
          <w:color w:val="000000" w:themeColor="text1"/>
          <w:sz w:val="28"/>
          <w:szCs w:val="28"/>
          <w:lang w:val="en-US"/>
        </w:rPr>
        <w:t>.</w:t>
      </w:r>
      <w:r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Istraživanja</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transplantacijskog</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sistema</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Bosne</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i</w:t>
      </w:r>
      <w:proofErr w:type="spellEnd"/>
      <w:r w:rsidR="00F33133" w:rsidRPr="000D4D21">
        <w:rPr>
          <w:rFonts w:ascii="Times New Roman" w:hAnsi="Times New Roman" w:cs="Times New Roman"/>
          <w:b/>
          <w:bCs/>
          <w:color w:val="000000" w:themeColor="text1"/>
          <w:sz w:val="28"/>
          <w:szCs w:val="28"/>
          <w:lang w:val="en-US"/>
        </w:rPr>
        <w:t xml:space="preserve"> </w:t>
      </w:r>
      <w:proofErr w:type="spellStart"/>
      <w:r w:rsidR="00F33133" w:rsidRPr="000D4D21">
        <w:rPr>
          <w:rFonts w:ascii="Times New Roman" w:hAnsi="Times New Roman" w:cs="Times New Roman"/>
          <w:b/>
          <w:bCs/>
          <w:color w:val="000000" w:themeColor="text1"/>
          <w:sz w:val="28"/>
          <w:szCs w:val="28"/>
          <w:lang w:val="en-US"/>
        </w:rPr>
        <w:t>Hercegovine</w:t>
      </w:r>
      <w:bookmarkEnd w:id="16"/>
      <w:proofErr w:type="spellEnd"/>
    </w:p>
    <w:p w14:paraId="7B509C1C" w14:textId="77777777" w:rsidR="00A2691B" w:rsidRDefault="00A2691B" w:rsidP="009A0FD7">
      <w:pPr>
        <w:spacing w:line="360" w:lineRule="auto"/>
        <w:jc w:val="both"/>
        <w:rPr>
          <w:rFonts w:ascii="Times New Roman" w:hAnsi="Times New Roman" w:cs="Times New Roman"/>
          <w:sz w:val="24"/>
          <w:szCs w:val="24"/>
          <w:lang w:val="en-US"/>
        </w:rPr>
      </w:pPr>
    </w:p>
    <w:p w14:paraId="798150B2" w14:textId="3C8FFFAE" w:rsidR="00A34543" w:rsidRPr="00211323" w:rsidRDefault="00A76FEB" w:rsidP="009A0FD7">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Prva </w:t>
      </w:r>
      <w:proofErr w:type="spellStart"/>
      <w:r w:rsidRPr="00211323">
        <w:rPr>
          <w:rFonts w:ascii="Times New Roman" w:hAnsi="Times New Roman" w:cs="Times New Roman"/>
          <w:sz w:val="24"/>
          <w:szCs w:val="24"/>
          <w:lang w:val="en-US"/>
        </w:rPr>
        <w:t>uspješna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Bosni</w:t>
      </w:r>
      <w:proofErr w:type="spellEnd"/>
      <w:r w:rsidRPr="00211323">
        <w:rPr>
          <w:rFonts w:ascii="Times New Roman" w:hAnsi="Times New Roman" w:cs="Times New Roman"/>
          <w:sz w:val="24"/>
          <w:szCs w:val="24"/>
          <w:lang w:val="en-US"/>
        </w:rPr>
        <w:t xml:space="preserve"> </w:t>
      </w:r>
      <w:r w:rsidR="00392B42" w:rsidRPr="00211323">
        <w:rPr>
          <w:rFonts w:ascii="Times New Roman" w:hAnsi="Times New Roman" w:cs="Times New Roman"/>
          <w:sz w:val="24"/>
          <w:szCs w:val="24"/>
          <w:lang w:val="en-US"/>
        </w:rPr>
        <w:t>I</w:t>
      </w:r>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Hercegovini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bila</w:t>
      </w:r>
      <w:proofErr w:type="spellEnd"/>
      <w:r w:rsidRPr="00211323">
        <w:rPr>
          <w:rFonts w:ascii="Times New Roman" w:hAnsi="Times New Roman" w:cs="Times New Roman"/>
          <w:sz w:val="24"/>
          <w:szCs w:val="24"/>
          <w:lang w:val="en-US"/>
        </w:rPr>
        <w:t xml:space="preserve"> je u </w:t>
      </w:r>
      <w:proofErr w:type="spellStart"/>
      <w:r w:rsidRPr="00211323">
        <w:rPr>
          <w:rFonts w:ascii="Times New Roman" w:hAnsi="Times New Roman" w:cs="Times New Roman"/>
          <w:sz w:val="24"/>
          <w:szCs w:val="24"/>
          <w:lang w:val="en-US"/>
        </w:rPr>
        <w:t>Sarajevu</w:t>
      </w:r>
      <w:proofErr w:type="spellEnd"/>
      <w:r w:rsidRPr="00211323">
        <w:rPr>
          <w:rFonts w:ascii="Times New Roman" w:hAnsi="Times New Roman" w:cs="Times New Roman"/>
          <w:sz w:val="24"/>
          <w:szCs w:val="24"/>
          <w:lang w:val="en-US"/>
        </w:rPr>
        <w:t xml:space="preserve"> 1974.godine. Bila je to </w:t>
      </w:r>
      <w:proofErr w:type="spellStart"/>
      <w:r w:rsidRPr="00211323">
        <w:rPr>
          <w:rFonts w:ascii="Times New Roman" w:hAnsi="Times New Roman" w:cs="Times New Roman"/>
          <w:sz w:val="24"/>
          <w:szCs w:val="24"/>
          <w:lang w:val="en-US"/>
        </w:rPr>
        <w:t>operacija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prva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uspješna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operacija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srodnika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bila</w:t>
      </w:r>
      <w:proofErr w:type="spellEnd"/>
      <w:r w:rsidRPr="00211323">
        <w:rPr>
          <w:rFonts w:ascii="Times New Roman" w:hAnsi="Times New Roman" w:cs="Times New Roman"/>
          <w:sz w:val="24"/>
          <w:szCs w:val="24"/>
          <w:lang w:val="en-US"/>
        </w:rPr>
        <w:t xml:space="preserve"> je u </w:t>
      </w:r>
      <w:proofErr w:type="spellStart"/>
      <w:r w:rsidRPr="00211323">
        <w:rPr>
          <w:rFonts w:ascii="Times New Roman" w:hAnsi="Times New Roman" w:cs="Times New Roman"/>
          <w:sz w:val="24"/>
          <w:szCs w:val="24"/>
          <w:lang w:val="en-US"/>
        </w:rPr>
        <w:t>septembru</w:t>
      </w:r>
      <w:proofErr w:type="spellEnd"/>
      <w:r w:rsidRPr="00211323">
        <w:rPr>
          <w:rFonts w:ascii="Times New Roman" w:hAnsi="Times New Roman" w:cs="Times New Roman"/>
          <w:sz w:val="24"/>
          <w:szCs w:val="24"/>
          <w:lang w:val="en-US"/>
        </w:rPr>
        <w:t xml:space="preserve"> 1999.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Tuzli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2006. </w:t>
      </w:r>
      <w:proofErr w:type="spellStart"/>
      <w:r w:rsidRPr="00211323">
        <w:rPr>
          <w:rFonts w:ascii="Times New Roman" w:hAnsi="Times New Roman" w:cs="Times New Roman"/>
          <w:sz w:val="24"/>
          <w:szCs w:val="24"/>
          <w:lang w:val="en-US"/>
        </w:rPr>
        <w:t>godine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kadaverična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Kadaverične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obavljale</w:t>
      </w:r>
      <w:proofErr w:type="spellEnd"/>
      <w:r w:rsidRPr="00211323">
        <w:rPr>
          <w:rFonts w:ascii="Times New Roman" w:hAnsi="Times New Roman" w:cs="Times New Roman"/>
          <w:sz w:val="24"/>
          <w:szCs w:val="24"/>
          <w:lang w:val="en-US"/>
        </w:rPr>
        <w:t xml:space="preserve"> </w:t>
      </w:r>
      <w:proofErr w:type="spellStart"/>
      <w:r w:rsidR="000D4D21">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narednih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godina</w:t>
      </w:r>
      <w:proofErr w:type="spellEnd"/>
      <w:r w:rsidRPr="00211323">
        <w:rPr>
          <w:rFonts w:ascii="Times New Roman" w:hAnsi="Times New Roman" w:cs="Times New Roman"/>
          <w:sz w:val="24"/>
          <w:szCs w:val="24"/>
          <w:lang w:val="en-US"/>
        </w:rPr>
        <w:t xml:space="preserve">, do 2012.godine 11 </w:t>
      </w:r>
      <w:proofErr w:type="spellStart"/>
      <w:r w:rsidRPr="00211323">
        <w:rPr>
          <w:rFonts w:ascii="Times New Roman" w:hAnsi="Times New Roman" w:cs="Times New Roman"/>
          <w:sz w:val="24"/>
          <w:szCs w:val="24"/>
          <w:lang w:val="en-US"/>
        </w:rPr>
        <w:t>njih</w:t>
      </w:r>
      <w:proofErr w:type="spellEnd"/>
      <w:r w:rsidRPr="00211323">
        <w:rPr>
          <w:rFonts w:ascii="Times New Roman" w:hAnsi="Times New Roman" w:cs="Times New Roman"/>
          <w:sz w:val="24"/>
          <w:szCs w:val="24"/>
          <w:lang w:val="en-US"/>
        </w:rPr>
        <w:t xml:space="preserve">, a do 2015.godine </w:t>
      </w:r>
      <w:proofErr w:type="spellStart"/>
      <w:r w:rsidRPr="00211323">
        <w:rPr>
          <w:rFonts w:ascii="Times New Roman" w:hAnsi="Times New Roman" w:cs="Times New Roman"/>
          <w:sz w:val="24"/>
          <w:szCs w:val="24"/>
          <w:lang w:val="en-US"/>
        </w:rPr>
        <w:t>ukupno</w:t>
      </w:r>
      <w:proofErr w:type="spellEnd"/>
      <w:r w:rsidRPr="00211323">
        <w:rPr>
          <w:rFonts w:ascii="Times New Roman" w:hAnsi="Times New Roman" w:cs="Times New Roman"/>
          <w:sz w:val="24"/>
          <w:szCs w:val="24"/>
          <w:lang w:val="en-US"/>
        </w:rPr>
        <w:t xml:space="preserve"> 20. </w:t>
      </w:r>
      <w:proofErr w:type="spellStart"/>
      <w:r w:rsidR="00814031" w:rsidRPr="00211323">
        <w:rPr>
          <w:rFonts w:ascii="Times New Roman" w:hAnsi="Times New Roman" w:cs="Times New Roman"/>
          <w:sz w:val="24"/>
          <w:szCs w:val="24"/>
          <w:lang w:val="en-US"/>
        </w:rPr>
        <w:t>Zanimljiva</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činjenica</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vezana</w:t>
      </w:r>
      <w:proofErr w:type="spellEnd"/>
      <w:r w:rsidR="00814031" w:rsidRPr="00211323">
        <w:rPr>
          <w:rFonts w:ascii="Times New Roman" w:hAnsi="Times New Roman" w:cs="Times New Roman"/>
          <w:sz w:val="24"/>
          <w:szCs w:val="24"/>
          <w:lang w:val="en-US"/>
        </w:rPr>
        <w:t xml:space="preserve"> za </w:t>
      </w:r>
      <w:proofErr w:type="spellStart"/>
      <w:r w:rsidR="00814031" w:rsidRPr="00211323">
        <w:rPr>
          <w:rFonts w:ascii="Times New Roman" w:hAnsi="Times New Roman" w:cs="Times New Roman"/>
          <w:sz w:val="24"/>
          <w:szCs w:val="24"/>
          <w:lang w:val="en-US"/>
        </w:rPr>
        <w:t>kadaveričnu</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transplantaciju</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jeste</w:t>
      </w:r>
      <w:proofErr w:type="spellEnd"/>
      <w:r w:rsidR="00814031" w:rsidRPr="00211323">
        <w:rPr>
          <w:rFonts w:ascii="Times New Roman" w:hAnsi="Times New Roman" w:cs="Times New Roman"/>
          <w:sz w:val="24"/>
          <w:szCs w:val="24"/>
          <w:lang w:val="en-US"/>
        </w:rPr>
        <w:t xml:space="preserve"> da je </w:t>
      </w:r>
      <w:proofErr w:type="spellStart"/>
      <w:r w:rsidR="00814031" w:rsidRPr="00211323">
        <w:rPr>
          <w:rFonts w:ascii="Times New Roman" w:hAnsi="Times New Roman" w:cs="Times New Roman"/>
          <w:sz w:val="24"/>
          <w:szCs w:val="24"/>
          <w:lang w:val="en-US"/>
        </w:rPr>
        <w:t>obavljena</w:t>
      </w:r>
      <w:proofErr w:type="spellEnd"/>
      <w:r w:rsidR="00814031" w:rsidRPr="00211323">
        <w:rPr>
          <w:rFonts w:ascii="Times New Roman" w:hAnsi="Times New Roman" w:cs="Times New Roman"/>
          <w:sz w:val="24"/>
          <w:szCs w:val="24"/>
          <w:lang w:val="en-US"/>
        </w:rPr>
        <w:t xml:space="preserve"> u </w:t>
      </w:r>
      <w:proofErr w:type="spellStart"/>
      <w:r w:rsidR="00814031" w:rsidRPr="00211323">
        <w:rPr>
          <w:rFonts w:ascii="Times New Roman" w:hAnsi="Times New Roman" w:cs="Times New Roman"/>
          <w:sz w:val="24"/>
          <w:szCs w:val="24"/>
          <w:lang w:val="en-US"/>
        </w:rPr>
        <w:t>Tuzli</w:t>
      </w:r>
      <w:proofErr w:type="spellEnd"/>
      <w:r w:rsidR="00814031" w:rsidRPr="00211323">
        <w:rPr>
          <w:rFonts w:ascii="Times New Roman" w:hAnsi="Times New Roman" w:cs="Times New Roman"/>
          <w:sz w:val="24"/>
          <w:szCs w:val="24"/>
          <w:lang w:val="en-US"/>
        </w:rPr>
        <w:t xml:space="preserve"> s </w:t>
      </w:r>
      <w:proofErr w:type="spellStart"/>
      <w:r w:rsidR="00814031" w:rsidRPr="00211323">
        <w:rPr>
          <w:rFonts w:ascii="Times New Roman" w:hAnsi="Times New Roman" w:cs="Times New Roman"/>
          <w:sz w:val="24"/>
          <w:szCs w:val="24"/>
          <w:lang w:val="en-US"/>
        </w:rPr>
        <w:t>organom</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iz</w:t>
      </w:r>
      <w:proofErr w:type="spellEnd"/>
      <w:r w:rsidR="00814031" w:rsidRPr="00211323">
        <w:rPr>
          <w:rFonts w:ascii="Times New Roman" w:hAnsi="Times New Roman" w:cs="Times New Roman"/>
          <w:sz w:val="24"/>
          <w:szCs w:val="24"/>
          <w:lang w:val="en-US"/>
        </w:rPr>
        <w:t xml:space="preserve"> </w:t>
      </w:r>
      <w:proofErr w:type="spellStart"/>
      <w:r w:rsidR="00814031" w:rsidRPr="00211323">
        <w:rPr>
          <w:rFonts w:ascii="Times New Roman" w:hAnsi="Times New Roman" w:cs="Times New Roman"/>
          <w:sz w:val="24"/>
          <w:szCs w:val="24"/>
          <w:lang w:val="en-US"/>
        </w:rPr>
        <w:t>Republike</w:t>
      </w:r>
      <w:proofErr w:type="spellEnd"/>
      <w:r w:rsidR="00814031" w:rsidRPr="00211323">
        <w:rPr>
          <w:rFonts w:ascii="Times New Roman" w:hAnsi="Times New Roman" w:cs="Times New Roman"/>
          <w:sz w:val="24"/>
          <w:szCs w:val="24"/>
          <w:lang w:val="en-US"/>
        </w:rPr>
        <w:t xml:space="preserve"> Srpske.</w:t>
      </w:r>
    </w:p>
    <w:p w14:paraId="2B73F52A" w14:textId="1A910F79" w:rsidR="00814031" w:rsidRPr="00211323" w:rsidRDefault="00814031" w:rsidP="009A0FD7">
      <w:pPr>
        <w:spacing w:line="360" w:lineRule="auto"/>
        <w:jc w:val="both"/>
        <w:rPr>
          <w:rFonts w:ascii="Times New Roman" w:hAnsi="Times New Roman" w:cs="Times New Roman"/>
          <w:sz w:val="24"/>
          <w:szCs w:val="24"/>
          <w:lang w:val="en-US"/>
        </w:rPr>
      </w:pPr>
    </w:p>
    <w:p w14:paraId="4F6931DC" w14:textId="2EB55168" w:rsidR="006D1013" w:rsidRPr="0081265B" w:rsidRDefault="00814031" w:rsidP="009A0FD7">
      <w:pPr>
        <w:spacing w:line="360" w:lineRule="auto"/>
        <w:jc w:val="both"/>
        <w:rPr>
          <w:rFonts w:ascii="Times New Roman" w:hAnsi="Times New Roman" w:cs="Times New Roman"/>
          <w:color w:val="000000" w:themeColor="text1"/>
          <w:sz w:val="24"/>
          <w:szCs w:val="24"/>
          <w:shd w:val="clear" w:color="auto" w:fill="FFFFFF"/>
        </w:rPr>
      </w:pPr>
      <w:r w:rsidRPr="00211323">
        <w:rPr>
          <w:rFonts w:ascii="Times New Roman" w:hAnsi="Times New Roman" w:cs="Times New Roman"/>
          <w:sz w:val="24"/>
          <w:szCs w:val="24"/>
          <w:lang w:val="en-US"/>
        </w:rPr>
        <w:t>Do 2012.godine,</w:t>
      </w:r>
      <w:r w:rsidR="00117D02" w:rsidRPr="00211323">
        <w:rPr>
          <w:rFonts w:ascii="Times New Roman" w:hAnsi="Times New Roman" w:cs="Times New Roman"/>
          <w:sz w:val="24"/>
          <w:szCs w:val="24"/>
          <w:lang w:val="en-US"/>
        </w:rPr>
        <w:t xml:space="preserve"> </w:t>
      </w:r>
      <w:proofErr w:type="spellStart"/>
      <w:r w:rsidR="00117D02" w:rsidRPr="00211323">
        <w:rPr>
          <w:rFonts w:ascii="Times New Roman" w:hAnsi="Times New Roman" w:cs="Times New Roman"/>
          <w:sz w:val="24"/>
          <w:szCs w:val="24"/>
          <w:lang w:val="en-US"/>
        </w:rPr>
        <w:t>većina</w:t>
      </w:r>
      <w:proofErr w:type="spellEnd"/>
      <w:r w:rsidR="00117D02" w:rsidRPr="00211323">
        <w:rPr>
          <w:rFonts w:ascii="Times New Roman" w:hAnsi="Times New Roman" w:cs="Times New Roman"/>
          <w:sz w:val="24"/>
          <w:szCs w:val="24"/>
          <w:lang w:val="en-US"/>
        </w:rPr>
        <w:t xml:space="preserve"> </w:t>
      </w:r>
      <w:proofErr w:type="spellStart"/>
      <w:r w:rsidR="00117D02" w:rsidRPr="00211323">
        <w:rPr>
          <w:rFonts w:ascii="Times New Roman" w:hAnsi="Times New Roman" w:cs="Times New Roman"/>
          <w:sz w:val="24"/>
          <w:szCs w:val="24"/>
          <w:lang w:val="en-US"/>
        </w:rPr>
        <w:t>transplantacija</w:t>
      </w:r>
      <w:proofErr w:type="spellEnd"/>
      <w:r w:rsidR="00117D02" w:rsidRPr="00211323">
        <w:rPr>
          <w:rFonts w:ascii="Times New Roman" w:hAnsi="Times New Roman" w:cs="Times New Roman"/>
          <w:sz w:val="24"/>
          <w:szCs w:val="24"/>
          <w:lang w:val="en-US"/>
        </w:rPr>
        <w:t xml:space="preserve"> </w:t>
      </w:r>
      <w:proofErr w:type="spellStart"/>
      <w:r w:rsidR="00117D02" w:rsidRPr="00211323">
        <w:rPr>
          <w:rFonts w:ascii="Times New Roman" w:hAnsi="Times New Roman" w:cs="Times New Roman"/>
          <w:sz w:val="24"/>
          <w:szCs w:val="24"/>
          <w:lang w:val="en-US"/>
        </w:rPr>
        <w:t>radila</w:t>
      </w:r>
      <w:proofErr w:type="spellEnd"/>
      <w:r w:rsidR="00117D02" w:rsidRPr="00211323">
        <w:rPr>
          <w:rFonts w:ascii="Times New Roman" w:hAnsi="Times New Roman" w:cs="Times New Roman"/>
          <w:sz w:val="24"/>
          <w:szCs w:val="24"/>
          <w:lang w:val="en-US"/>
        </w:rPr>
        <w:t xml:space="preserve"> se s </w:t>
      </w:r>
      <w:proofErr w:type="spellStart"/>
      <w:r w:rsidR="00117D02" w:rsidRPr="00211323">
        <w:rPr>
          <w:rFonts w:ascii="Times New Roman" w:hAnsi="Times New Roman" w:cs="Times New Roman"/>
          <w:sz w:val="24"/>
          <w:szCs w:val="24"/>
          <w:lang w:val="en-US"/>
        </w:rPr>
        <w:t>živim</w:t>
      </w:r>
      <w:proofErr w:type="spellEnd"/>
      <w:r w:rsidR="00117D02" w:rsidRPr="00211323">
        <w:rPr>
          <w:rFonts w:ascii="Times New Roman" w:hAnsi="Times New Roman" w:cs="Times New Roman"/>
          <w:sz w:val="24"/>
          <w:szCs w:val="24"/>
          <w:lang w:val="en-US"/>
        </w:rPr>
        <w:t xml:space="preserve"> </w:t>
      </w:r>
      <w:proofErr w:type="spellStart"/>
      <w:r w:rsidR="00117D02" w:rsidRPr="00211323">
        <w:rPr>
          <w:rFonts w:ascii="Times New Roman" w:hAnsi="Times New Roman" w:cs="Times New Roman"/>
          <w:sz w:val="24"/>
          <w:szCs w:val="24"/>
          <w:lang w:val="en-US"/>
        </w:rPr>
        <w:t>donorima</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uglavnom</w:t>
      </w:r>
      <w:proofErr w:type="spellEnd"/>
      <w:r w:rsidR="006D1013" w:rsidRPr="00211323">
        <w:rPr>
          <w:rFonts w:ascii="Times New Roman" w:hAnsi="Times New Roman" w:cs="Times New Roman"/>
          <w:sz w:val="24"/>
          <w:szCs w:val="24"/>
          <w:lang w:val="en-US"/>
        </w:rPr>
        <w:t xml:space="preserve"> u </w:t>
      </w:r>
      <w:proofErr w:type="spellStart"/>
      <w:r w:rsidR="006D1013" w:rsidRPr="00211323">
        <w:rPr>
          <w:rFonts w:ascii="Times New Roman" w:hAnsi="Times New Roman" w:cs="Times New Roman"/>
          <w:sz w:val="24"/>
          <w:szCs w:val="24"/>
          <w:lang w:val="en-US"/>
        </w:rPr>
        <w:t>Tuzli</w:t>
      </w:r>
      <w:proofErr w:type="spellEnd"/>
      <w:r w:rsidR="006D1013" w:rsidRPr="00211323">
        <w:rPr>
          <w:rFonts w:ascii="Times New Roman" w:hAnsi="Times New Roman" w:cs="Times New Roman"/>
          <w:sz w:val="24"/>
          <w:szCs w:val="24"/>
          <w:lang w:val="en-US"/>
        </w:rPr>
        <w:t xml:space="preserve">. Po </w:t>
      </w:r>
      <w:proofErr w:type="spellStart"/>
      <w:r w:rsidR="006D1013" w:rsidRPr="00211323">
        <w:rPr>
          <w:rFonts w:ascii="Times New Roman" w:hAnsi="Times New Roman" w:cs="Times New Roman"/>
          <w:sz w:val="24"/>
          <w:szCs w:val="24"/>
          <w:lang w:val="en-US"/>
        </w:rPr>
        <w:t>tadašnjem</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zakonu</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mogli</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su</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biti</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samo</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uži</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članovi</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porodice</w:t>
      </w:r>
      <w:proofErr w:type="spellEnd"/>
      <w:r w:rsidR="006D1013" w:rsidRPr="00211323">
        <w:rPr>
          <w:rFonts w:ascii="Times New Roman" w:hAnsi="Times New Roman" w:cs="Times New Roman"/>
          <w:sz w:val="24"/>
          <w:szCs w:val="24"/>
          <w:lang w:val="en-US"/>
        </w:rPr>
        <w:t xml:space="preserve">, a </w:t>
      </w:r>
      <w:proofErr w:type="spellStart"/>
      <w:r w:rsidR="006D1013" w:rsidRPr="00211323">
        <w:rPr>
          <w:rFonts w:ascii="Times New Roman" w:hAnsi="Times New Roman" w:cs="Times New Roman"/>
          <w:sz w:val="24"/>
          <w:szCs w:val="24"/>
          <w:lang w:val="en-US"/>
        </w:rPr>
        <w:t>nešto</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kasnije</w:t>
      </w:r>
      <w:proofErr w:type="spellEnd"/>
      <w:r w:rsidR="006D1013" w:rsidRPr="00211323">
        <w:rPr>
          <w:rFonts w:ascii="Times New Roman" w:hAnsi="Times New Roman" w:cs="Times New Roman"/>
          <w:sz w:val="24"/>
          <w:szCs w:val="24"/>
          <w:lang w:val="en-US"/>
        </w:rPr>
        <w:t xml:space="preserve"> </w:t>
      </w:r>
      <w:proofErr w:type="spellStart"/>
      <w:r w:rsidR="006D1013" w:rsidRPr="00211323">
        <w:rPr>
          <w:rFonts w:ascii="Times New Roman" w:hAnsi="Times New Roman" w:cs="Times New Roman"/>
          <w:sz w:val="24"/>
          <w:szCs w:val="24"/>
          <w:lang w:val="en-US"/>
        </w:rPr>
        <w:t>prširilo</w:t>
      </w:r>
      <w:proofErr w:type="spellEnd"/>
      <w:r w:rsidR="006D1013" w:rsidRPr="00211323">
        <w:rPr>
          <w:rFonts w:ascii="Times New Roman" w:hAnsi="Times New Roman" w:cs="Times New Roman"/>
          <w:sz w:val="24"/>
          <w:szCs w:val="24"/>
          <w:lang w:val="en-US"/>
        </w:rPr>
        <w:t xml:space="preserve"> se </w:t>
      </w:r>
      <w:proofErr w:type="spellStart"/>
      <w:r w:rsidR="006D1013" w:rsidRPr="00211323">
        <w:rPr>
          <w:rFonts w:ascii="Times New Roman" w:hAnsi="Times New Roman" w:cs="Times New Roman"/>
          <w:sz w:val="24"/>
          <w:szCs w:val="24"/>
          <w:lang w:val="en-US"/>
        </w:rPr>
        <w:t>na</w:t>
      </w:r>
      <w:proofErr w:type="spellEnd"/>
      <w:r w:rsidR="006D1013"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izvan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kruga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porodice</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nakon</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određenog</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perioda</w:t>
      </w:r>
      <w:proofErr w:type="spellEnd"/>
      <w:r w:rsidR="00E12988" w:rsidRPr="00211323">
        <w:rPr>
          <w:rFonts w:ascii="Times New Roman" w:hAnsi="Times New Roman" w:cs="Times New Roman"/>
          <w:sz w:val="24"/>
          <w:szCs w:val="24"/>
          <w:lang w:val="en-US"/>
        </w:rPr>
        <w:t xml:space="preserve">, po </w:t>
      </w:r>
      <w:proofErr w:type="spellStart"/>
      <w:r w:rsidR="00E12988" w:rsidRPr="00211323">
        <w:rPr>
          <w:rFonts w:ascii="Times New Roman" w:hAnsi="Times New Roman" w:cs="Times New Roman"/>
          <w:sz w:val="24"/>
          <w:szCs w:val="24"/>
          <w:lang w:val="en-US"/>
        </w:rPr>
        <w:t>zakonu</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moguća</w:t>
      </w:r>
      <w:proofErr w:type="spellEnd"/>
      <w:r w:rsidR="00E12988" w:rsidRPr="00211323">
        <w:rPr>
          <w:rFonts w:ascii="Times New Roman" w:hAnsi="Times New Roman" w:cs="Times New Roman"/>
          <w:sz w:val="24"/>
          <w:szCs w:val="24"/>
          <w:lang w:val="en-US"/>
        </w:rPr>
        <w:t xml:space="preserve"> je </w:t>
      </w:r>
      <w:proofErr w:type="spellStart"/>
      <w:r w:rsidR="00E12988" w:rsidRPr="00211323">
        <w:rPr>
          <w:rFonts w:ascii="Times New Roman" w:hAnsi="Times New Roman" w:cs="Times New Roman"/>
          <w:sz w:val="24"/>
          <w:szCs w:val="24"/>
          <w:lang w:val="en-US"/>
        </w:rPr>
        <w:t>transplantacija</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unutar</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šire</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porodice</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i</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supružnika</w:t>
      </w:r>
      <w:proofErr w:type="spellEnd"/>
      <w:r w:rsidR="00E12988" w:rsidRPr="00211323">
        <w:rPr>
          <w:rFonts w:ascii="Times New Roman" w:hAnsi="Times New Roman" w:cs="Times New Roman"/>
          <w:sz w:val="24"/>
          <w:szCs w:val="24"/>
          <w:lang w:val="en-US"/>
        </w:rPr>
        <w:t xml:space="preserve">. Na </w:t>
      </w:r>
      <w:proofErr w:type="spellStart"/>
      <w:r w:rsidR="00E12988" w:rsidRPr="00211323">
        <w:rPr>
          <w:rFonts w:ascii="Times New Roman" w:hAnsi="Times New Roman" w:cs="Times New Roman"/>
          <w:sz w:val="24"/>
          <w:szCs w:val="24"/>
          <w:lang w:val="en-US"/>
        </w:rPr>
        <w:t>nivou</w:t>
      </w:r>
      <w:proofErr w:type="spellEnd"/>
      <w:r w:rsidR="00E12988" w:rsidRPr="00211323">
        <w:rPr>
          <w:rFonts w:ascii="Times New Roman" w:hAnsi="Times New Roman" w:cs="Times New Roman"/>
          <w:sz w:val="24"/>
          <w:szCs w:val="24"/>
          <w:lang w:val="en-US"/>
        </w:rPr>
        <w:t xml:space="preserve"> </w:t>
      </w:r>
      <w:proofErr w:type="spellStart"/>
      <w:r w:rsidR="00E12988" w:rsidRPr="00211323">
        <w:rPr>
          <w:rFonts w:ascii="Times New Roman" w:hAnsi="Times New Roman" w:cs="Times New Roman"/>
          <w:sz w:val="24"/>
          <w:szCs w:val="24"/>
          <w:lang w:val="en-US"/>
        </w:rPr>
        <w:t>države</w:t>
      </w:r>
      <w:proofErr w:type="spellEnd"/>
      <w:r w:rsidR="006D1013" w:rsidRPr="00211323">
        <w:rPr>
          <w:rFonts w:ascii="Times New Roman" w:hAnsi="Times New Roman" w:cs="Times New Roman"/>
          <w:sz w:val="24"/>
          <w:szCs w:val="24"/>
          <w:lang w:val="en-US"/>
        </w:rPr>
        <w:t xml:space="preserve">, </w:t>
      </w:r>
      <w:r w:rsidR="006D1013" w:rsidRPr="00211323">
        <w:rPr>
          <w:rFonts w:ascii="Times New Roman" w:hAnsi="Times New Roman" w:cs="Times New Roman"/>
          <w:color w:val="000000" w:themeColor="text1"/>
          <w:sz w:val="24"/>
          <w:szCs w:val="24"/>
          <w:shd w:val="clear" w:color="auto" w:fill="FFFFFF"/>
        </w:rPr>
        <w:t>ne postoji državno ministarstvo koje bi povezalo kliničke centre, pacijente i donorske liste. Iako se pokušalo nešto slično napraviti, ti pokušaji nisu uspjeli. Zbog toga danas nemamo jednu, objedinjenu listu čekanja za organe, što značajno otežava cijeli sistem.</w:t>
      </w:r>
    </w:p>
    <w:p w14:paraId="2C766622" w14:textId="77777777" w:rsidR="006D1013" w:rsidRPr="00211323" w:rsidRDefault="006D1013" w:rsidP="006D1013">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211323">
        <w:rPr>
          <w:rFonts w:ascii="Times New Roman" w:eastAsia="Times New Roman" w:hAnsi="Times New Roman" w:cs="Times New Roman"/>
          <w:sz w:val="24"/>
          <w:szCs w:val="24"/>
          <w:lang w:val="bs-Latn-BA" w:eastAsia="bs-Latn-BA" w:bidi="ar-SA"/>
        </w:rPr>
        <w:t>Transplantacije u Bosni i Hercegovini danas se obavljaju u tri klinička centra: u Tuzli, Sarajevu i Banjoj Luci. Ipak, u Republici Srpskoj već godinama nema aktivnih transplantacija, i to zbog nedostatka stručnog kadra. Nekada su imali dva ljekara koja su radila ove zahvate, ali danas nemaju nijednog. Do sada nisu poduzeti ozbiljni koraci da se taj problem riješi. Iako zakon dopušta transplantacije, pacijenti u tom dijelu zemlje praktično nemaju mogućnost da dobiju organ i spase život.</w:t>
      </w:r>
    </w:p>
    <w:p w14:paraId="5538F194" w14:textId="77777777" w:rsidR="006D1013" w:rsidRPr="00211323" w:rsidRDefault="006D1013" w:rsidP="006D1013">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211323">
        <w:rPr>
          <w:rFonts w:ascii="Times New Roman" w:eastAsia="Times New Roman" w:hAnsi="Times New Roman" w:cs="Times New Roman"/>
          <w:sz w:val="24"/>
          <w:szCs w:val="24"/>
          <w:lang w:val="bs-Latn-BA" w:eastAsia="bs-Latn-BA" w:bidi="ar-SA"/>
        </w:rPr>
        <w:lastRenderedPageBreak/>
        <w:t>Kao posljedica takve situacije, opada i broj ljudi koji se žele prijaviti kao donori. Kada ne postoji sistem, kada ljudi nemaju povjerenja ni informacija, onda nestaje i motivacija. Mnogi ni ne znaju da mogu pomoći nekome – bilo za života ili nakon smrti.</w:t>
      </w:r>
    </w:p>
    <w:p w14:paraId="7360DB6F" w14:textId="77777777" w:rsidR="00672C12" w:rsidRPr="00211323" w:rsidRDefault="006D1013" w:rsidP="00672C12">
      <w:pPr>
        <w:pStyle w:val="NormalWeb"/>
        <w:spacing w:line="360" w:lineRule="auto"/>
        <w:jc w:val="both"/>
      </w:pPr>
      <w:r w:rsidRPr="00211323">
        <w:t xml:space="preserve">S druge strane, u Tuzli i Sarajevu transplantacije se i dalje rade, ali uglavnom su to transplantacije bubrega. Transplantacija jetre se više ne obavlja. To je izuzetno zahtjevna i rizična operacija, a pacijenti koji boluju od te bolesti među najugroženijima su u zemlji. Oni koji imaju mogućnost, odlaze u inostranstvo. </w:t>
      </w:r>
      <w:r w:rsidR="00672C12" w:rsidRPr="00211323">
        <w:t>Ponekad se transplantacija jetre pokušava izvesti tako što se od živog donora uzme dio jetre, ali to je izuzetno rizično – kako za donora, tako i za osobu koja prima organ. Zbog toga se ljekari uglavnom zalažu da jetra dođe od preminule osobe. Nažalost, takvih donacija u Bosni i Hercegovini gotovo da i nema.</w:t>
      </w:r>
    </w:p>
    <w:p w14:paraId="2C1ECDBE" w14:textId="77777777" w:rsidR="00672C12" w:rsidRPr="00211323" w:rsidRDefault="00672C12" w:rsidP="00672C12">
      <w:pPr>
        <w:pStyle w:val="NormalWeb"/>
        <w:spacing w:line="360" w:lineRule="auto"/>
        <w:jc w:val="both"/>
      </w:pPr>
      <w:r w:rsidRPr="00211323">
        <w:t>Ipak, nije sve crno. Godine 2024. u Tuzli je urađena prva transplantacija srca u Bosni i Hercegovini – ogroman medicinski iskorak i jasan pokazatelj da se, uz znanje, predanost i dobru organizaciju, napredak ipak može postići i kod nas.</w:t>
      </w:r>
    </w:p>
    <w:p w14:paraId="34C7C139" w14:textId="77777777" w:rsidR="00672C12" w:rsidRPr="00211323" w:rsidRDefault="00672C12" w:rsidP="00672C12">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211323">
        <w:rPr>
          <w:rFonts w:ascii="Times New Roman" w:eastAsia="Times New Roman" w:hAnsi="Times New Roman" w:cs="Times New Roman"/>
          <w:sz w:val="24"/>
          <w:szCs w:val="24"/>
          <w:lang w:val="bs-Latn-BA" w:eastAsia="bs-Latn-BA" w:bidi="ar-SA"/>
        </w:rPr>
        <w:t>Već godinu kasnije, 2025., u Sarajevu su obavljene dvije transplantacije bubrega od živih donora koji nisu bili u srodstvu s primaocima. Iako je to značajan pomak i svijetla tačka u inače teškoj slici, stanje u praksi ostaje zabrinjavajuće. Sve je više pacijenata koji čekaju organ, a sve manje donora koji su spremni da daruju život.</w:t>
      </w:r>
    </w:p>
    <w:p w14:paraId="6E4C8152" w14:textId="77777777" w:rsidR="00672C12" w:rsidRPr="00211323" w:rsidRDefault="00672C12" w:rsidP="00672C12">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211323">
        <w:rPr>
          <w:rFonts w:ascii="Times New Roman" w:eastAsia="Times New Roman" w:hAnsi="Times New Roman" w:cs="Times New Roman"/>
          <w:sz w:val="24"/>
          <w:szCs w:val="24"/>
          <w:lang w:val="bs-Latn-BA" w:eastAsia="bs-Latn-BA" w:bidi="ar-SA"/>
        </w:rPr>
        <w:t>Bosna i Hercegovina, nažalost, spada među zemlje s najnižim brojem donora u Evropi – samo oko 3 donora na milion stanovnika. Za usporedbu, Hrvatska ima više od 30. Iako zakon kaže da su svi građani potencijalni donori osim ako se izričito ne usprotive, stvarnost pokazuje drugo. Ljudi su i dalje slabo informisani, mnogi ne vjeruju sistemu, a o značaju doniranja organa se rijetko priča.</w:t>
      </w:r>
    </w:p>
    <w:p w14:paraId="080A09EC" w14:textId="77777777" w:rsidR="00672C12" w:rsidRPr="00211323" w:rsidRDefault="00672C12" w:rsidP="00672C12">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bs-Latn-BA" w:eastAsia="bs-Latn-BA" w:bidi="ar-SA"/>
        </w:rPr>
      </w:pPr>
      <w:r w:rsidRPr="00211323">
        <w:rPr>
          <w:rFonts w:ascii="Times New Roman" w:eastAsia="Times New Roman" w:hAnsi="Times New Roman" w:cs="Times New Roman"/>
          <w:sz w:val="24"/>
          <w:szCs w:val="24"/>
          <w:lang w:val="bs-Latn-BA" w:eastAsia="bs-Latn-BA" w:bidi="ar-SA"/>
        </w:rPr>
        <w:t>Lista čekanja iz godine u godinu postaje sve duža. Broj urađenih transplantacija stagnira ili opada. Nedostaje i medicinskog kadra, posebno specijalista za ovakve zahvate. A kad nema sistema, povjerenja i edukacije – ni svijest o važnosti doniranja organa ne može rasti.</w:t>
      </w:r>
    </w:p>
    <w:p w14:paraId="678EF8A8" w14:textId="4023124F" w:rsidR="004736CC" w:rsidRPr="00211323" w:rsidRDefault="00DF7B46" w:rsidP="000D4D21">
      <w:pPr>
        <w:widowControl/>
        <w:autoSpaceDE/>
        <w:autoSpaceDN/>
        <w:spacing w:before="100" w:beforeAutospacing="1" w:after="100" w:afterAutospacing="1"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 xml:space="preserve">Na listi </w:t>
      </w:r>
      <w:r w:rsidR="00D4604D" w:rsidRPr="00211323">
        <w:rPr>
          <w:rFonts w:ascii="Times New Roman" w:hAnsi="Times New Roman" w:cs="Times New Roman"/>
          <w:sz w:val="24"/>
          <w:szCs w:val="24"/>
          <w:lang w:val="bs-Latn-BA"/>
        </w:rPr>
        <w:t>č</w:t>
      </w:r>
      <w:r w:rsidRPr="00211323">
        <w:rPr>
          <w:rFonts w:ascii="Times New Roman" w:hAnsi="Times New Roman" w:cs="Times New Roman"/>
          <w:sz w:val="24"/>
          <w:szCs w:val="24"/>
          <w:lang w:val="bs-Latn-BA"/>
        </w:rPr>
        <w:t xml:space="preserve">ekanja uglavnom preovladavaju ljudi koji </w:t>
      </w:r>
      <w:r w:rsidR="00D4604D" w:rsidRPr="00211323">
        <w:rPr>
          <w:rFonts w:ascii="Times New Roman" w:hAnsi="Times New Roman" w:cs="Times New Roman"/>
          <w:sz w:val="24"/>
          <w:szCs w:val="24"/>
          <w:lang w:val="bs-Latn-BA"/>
        </w:rPr>
        <w:t>č</w:t>
      </w:r>
      <w:r w:rsidRPr="00211323">
        <w:rPr>
          <w:rFonts w:ascii="Times New Roman" w:hAnsi="Times New Roman" w:cs="Times New Roman"/>
          <w:sz w:val="24"/>
          <w:szCs w:val="24"/>
          <w:lang w:val="bs-Latn-BA"/>
        </w:rPr>
        <w:t xml:space="preserve">ekaju bubreg, znatno manji broj njih koji </w:t>
      </w:r>
      <w:r w:rsidR="00D4604D" w:rsidRPr="00211323">
        <w:rPr>
          <w:rFonts w:ascii="Times New Roman" w:hAnsi="Times New Roman" w:cs="Times New Roman"/>
          <w:sz w:val="24"/>
          <w:szCs w:val="24"/>
          <w:lang w:val="bs-Latn-BA"/>
        </w:rPr>
        <w:t>č</w:t>
      </w:r>
      <w:r w:rsidRPr="00211323">
        <w:rPr>
          <w:rFonts w:ascii="Times New Roman" w:hAnsi="Times New Roman" w:cs="Times New Roman"/>
          <w:sz w:val="24"/>
          <w:szCs w:val="24"/>
          <w:lang w:val="bs-Latn-BA"/>
        </w:rPr>
        <w:t>eka jetru, srce i ro</w:t>
      </w:r>
      <w:r w:rsidR="00D4604D" w:rsidRPr="00211323">
        <w:rPr>
          <w:rFonts w:ascii="Times New Roman" w:hAnsi="Times New Roman" w:cs="Times New Roman"/>
          <w:sz w:val="24"/>
          <w:szCs w:val="24"/>
          <w:lang w:val="bs-Latn-BA"/>
        </w:rPr>
        <w:t>ž</w:t>
      </w:r>
      <w:r w:rsidRPr="00211323">
        <w:rPr>
          <w:rFonts w:ascii="Times New Roman" w:hAnsi="Times New Roman" w:cs="Times New Roman"/>
          <w:sz w:val="24"/>
          <w:szCs w:val="24"/>
          <w:lang w:val="bs-Latn-BA"/>
        </w:rPr>
        <w:t>nja</w:t>
      </w:r>
      <w:r w:rsidR="00D4604D" w:rsidRPr="00211323">
        <w:rPr>
          <w:rFonts w:ascii="Times New Roman" w:hAnsi="Times New Roman" w:cs="Times New Roman"/>
          <w:sz w:val="24"/>
          <w:szCs w:val="24"/>
          <w:lang w:val="bs-Latn-BA"/>
        </w:rPr>
        <w:t>č</w:t>
      </w:r>
      <w:r w:rsidRPr="00211323">
        <w:rPr>
          <w:rFonts w:ascii="Times New Roman" w:hAnsi="Times New Roman" w:cs="Times New Roman"/>
          <w:sz w:val="24"/>
          <w:szCs w:val="24"/>
          <w:lang w:val="bs-Latn-BA"/>
        </w:rPr>
        <w:t xml:space="preserve">u. </w:t>
      </w:r>
      <w:r w:rsidR="009D2E85" w:rsidRPr="00211323">
        <w:rPr>
          <w:rFonts w:ascii="Times New Roman" w:hAnsi="Times New Roman" w:cs="Times New Roman"/>
          <w:sz w:val="24"/>
          <w:szCs w:val="24"/>
          <w:lang w:val="bs-Latn-BA"/>
        </w:rPr>
        <w:t xml:space="preserve"> Ljudi </w:t>
      </w:r>
      <w:r w:rsidR="004736CC" w:rsidRPr="00211323">
        <w:rPr>
          <w:rFonts w:ascii="Times New Roman" w:hAnsi="Times New Roman" w:cs="Times New Roman"/>
          <w:sz w:val="24"/>
          <w:szCs w:val="24"/>
          <w:lang w:val="bs-Latn-BA"/>
        </w:rPr>
        <w:t>smatraju da nakon smrti, ako pristanu da budu donori, time se re</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e tijelo umrle osobe, i dovodi u stanje neprepoznatljivosti. Me</w:t>
      </w:r>
      <w:r w:rsidR="00D4604D" w:rsidRPr="00211323">
        <w:rPr>
          <w:rFonts w:ascii="Times New Roman" w:hAnsi="Times New Roman" w:cs="Times New Roman"/>
          <w:sz w:val="24"/>
          <w:szCs w:val="24"/>
          <w:lang w:val="bs-Latn-BA"/>
        </w:rPr>
        <w:t>đ</w:t>
      </w:r>
      <w:r w:rsidR="004736CC" w:rsidRPr="00211323">
        <w:rPr>
          <w:rFonts w:ascii="Times New Roman" w:hAnsi="Times New Roman" w:cs="Times New Roman"/>
          <w:sz w:val="24"/>
          <w:szCs w:val="24"/>
          <w:lang w:val="bs-Latn-BA"/>
        </w:rPr>
        <w:t>utim, upravo suprotno tome se de</w:t>
      </w:r>
      <w:r w:rsidR="00D4604D" w:rsidRPr="00211323">
        <w:rPr>
          <w:rFonts w:ascii="Times New Roman" w:hAnsi="Times New Roman" w:cs="Times New Roman"/>
          <w:sz w:val="24"/>
          <w:szCs w:val="24"/>
          <w:lang w:val="bs-Latn-BA"/>
        </w:rPr>
        <w:t>š</w:t>
      </w:r>
      <w:r w:rsidR="004736CC" w:rsidRPr="00211323">
        <w:rPr>
          <w:rFonts w:ascii="Times New Roman" w:hAnsi="Times New Roman" w:cs="Times New Roman"/>
          <w:sz w:val="24"/>
          <w:szCs w:val="24"/>
          <w:lang w:val="bs-Latn-BA"/>
        </w:rPr>
        <w:t>ava, organi se vade s pa</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njom, na tijelu osobe nisu vidljive zna</w:t>
      </w:r>
      <w:r w:rsidR="00D4604D" w:rsidRPr="00211323">
        <w:rPr>
          <w:rFonts w:ascii="Times New Roman" w:hAnsi="Times New Roman" w:cs="Times New Roman"/>
          <w:sz w:val="24"/>
          <w:szCs w:val="24"/>
          <w:lang w:val="bs-Latn-BA"/>
        </w:rPr>
        <w:t>č</w:t>
      </w:r>
      <w:r w:rsidR="004736CC" w:rsidRPr="00211323">
        <w:rPr>
          <w:rFonts w:ascii="Times New Roman" w:hAnsi="Times New Roman" w:cs="Times New Roman"/>
          <w:sz w:val="24"/>
          <w:szCs w:val="24"/>
          <w:lang w:val="bs-Latn-BA"/>
        </w:rPr>
        <w:t xml:space="preserve">ajnije promjene </w:t>
      </w:r>
      <w:r w:rsidR="004736CC" w:rsidRPr="00211323">
        <w:rPr>
          <w:rFonts w:ascii="Times New Roman" w:hAnsi="Times New Roman" w:cs="Times New Roman"/>
          <w:sz w:val="24"/>
          <w:szCs w:val="24"/>
          <w:lang w:val="bs-Latn-BA"/>
        </w:rPr>
        <w:lastRenderedPageBreak/>
        <w:t>osim reza, te osoba se sahranjuje po uobi</w:t>
      </w:r>
      <w:r w:rsidR="00D4604D" w:rsidRPr="00211323">
        <w:rPr>
          <w:rFonts w:ascii="Times New Roman" w:hAnsi="Times New Roman" w:cs="Times New Roman"/>
          <w:sz w:val="24"/>
          <w:szCs w:val="24"/>
          <w:lang w:val="bs-Latn-BA"/>
        </w:rPr>
        <w:t>č</w:t>
      </w:r>
      <w:r w:rsidR="004736CC" w:rsidRPr="00211323">
        <w:rPr>
          <w:rFonts w:ascii="Times New Roman" w:hAnsi="Times New Roman" w:cs="Times New Roman"/>
          <w:sz w:val="24"/>
          <w:szCs w:val="24"/>
          <w:lang w:val="bs-Latn-BA"/>
        </w:rPr>
        <w:t>ajnim pravilima kao i za sve ljude. Sve vi</w:t>
      </w:r>
      <w:r w:rsidR="00D4604D" w:rsidRPr="00211323">
        <w:rPr>
          <w:rFonts w:ascii="Times New Roman" w:hAnsi="Times New Roman" w:cs="Times New Roman"/>
          <w:sz w:val="24"/>
          <w:szCs w:val="24"/>
          <w:lang w:val="bs-Latn-BA"/>
        </w:rPr>
        <w:t>š</w:t>
      </w:r>
      <w:r w:rsidR="004736CC" w:rsidRPr="00211323">
        <w:rPr>
          <w:rFonts w:ascii="Times New Roman" w:hAnsi="Times New Roman" w:cs="Times New Roman"/>
          <w:sz w:val="24"/>
          <w:szCs w:val="24"/>
          <w:lang w:val="bs-Latn-BA"/>
        </w:rPr>
        <w:t>e je osoba koje odlaze u druge dr</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ave da bi izvr</w:t>
      </w:r>
      <w:r w:rsidR="00D4604D" w:rsidRPr="00211323">
        <w:rPr>
          <w:rFonts w:ascii="Times New Roman" w:hAnsi="Times New Roman" w:cs="Times New Roman"/>
          <w:sz w:val="24"/>
          <w:szCs w:val="24"/>
          <w:lang w:val="bs-Latn-BA"/>
        </w:rPr>
        <w:t>š</w:t>
      </w:r>
      <w:r w:rsidR="004736CC" w:rsidRPr="00211323">
        <w:rPr>
          <w:rFonts w:ascii="Times New Roman" w:hAnsi="Times New Roman" w:cs="Times New Roman"/>
          <w:sz w:val="24"/>
          <w:szCs w:val="24"/>
          <w:lang w:val="bs-Latn-BA"/>
        </w:rPr>
        <w:t>ili transplantaciju i time produ</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 xml:space="preserve">ili ili spasili </w:t>
      </w:r>
      <w:r w:rsidR="00D4604D" w:rsidRPr="00211323">
        <w:rPr>
          <w:rFonts w:ascii="Times New Roman" w:hAnsi="Times New Roman" w:cs="Times New Roman"/>
          <w:sz w:val="24"/>
          <w:szCs w:val="24"/>
          <w:lang w:val="bs-Latn-BA"/>
        </w:rPr>
        <w:t>ž</w:t>
      </w:r>
      <w:r w:rsidR="004736CC" w:rsidRPr="00211323">
        <w:rPr>
          <w:rFonts w:ascii="Times New Roman" w:hAnsi="Times New Roman" w:cs="Times New Roman"/>
          <w:sz w:val="24"/>
          <w:szCs w:val="24"/>
          <w:lang w:val="bs-Latn-BA"/>
        </w:rPr>
        <w:t>ivot sebi ili drugima.</w:t>
      </w:r>
    </w:p>
    <w:p w14:paraId="05431442" w14:textId="0362ACA2" w:rsidR="004736CC" w:rsidRPr="00211323" w:rsidRDefault="004736CC" w:rsidP="009A0FD7">
      <w:pPr>
        <w:spacing w:line="360" w:lineRule="auto"/>
        <w:jc w:val="both"/>
        <w:rPr>
          <w:rFonts w:ascii="Times New Roman" w:hAnsi="Times New Roman" w:cs="Times New Roman"/>
          <w:sz w:val="24"/>
          <w:szCs w:val="24"/>
          <w:lang w:val="bs-Latn-BA"/>
        </w:rPr>
      </w:pPr>
      <w:r w:rsidRPr="00211323">
        <w:rPr>
          <w:rFonts w:ascii="Times New Roman" w:hAnsi="Times New Roman" w:cs="Times New Roman"/>
          <w:sz w:val="24"/>
          <w:szCs w:val="24"/>
          <w:lang w:val="bs-Latn-BA"/>
        </w:rPr>
        <w:t>Bosna i Hercegovina nije dio Eurotransplanta, iako ima pozitivnu inicijativu da to bude. Me</w:t>
      </w:r>
      <w:r w:rsidR="00D4604D" w:rsidRPr="00211323">
        <w:rPr>
          <w:rFonts w:ascii="Times New Roman" w:hAnsi="Times New Roman" w:cs="Times New Roman"/>
          <w:sz w:val="24"/>
          <w:szCs w:val="24"/>
          <w:lang w:val="bs-Latn-BA"/>
        </w:rPr>
        <w:t>đ</w:t>
      </w:r>
      <w:r w:rsidRPr="00211323">
        <w:rPr>
          <w:rFonts w:ascii="Times New Roman" w:hAnsi="Times New Roman" w:cs="Times New Roman"/>
          <w:sz w:val="24"/>
          <w:szCs w:val="24"/>
          <w:lang w:val="bs-Latn-BA"/>
        </w:rPr>
        <w:t>utim, manjak ura</w:t>
      </w:r>
      <w:r w:rsidR="00D4604D" w:rsidRPr="00211323">
        <w:rPr>
          <w:rFonts w:ascii="Times New Roman" w:hAnsi="Times New Roman" w:cs="Times New Roman"/>
          <w:sz w:val="24"/>
          <w:szCs w:val="24"/>
          <w:lang w:val="bs-Latn-BA"/>
        </w:rPr>
        <w:t>đ</w:t>
      </w:r>
      <w:r w:rsidRPr="00211323">
        <w:rPr>
          <w:rFonts w:ascii="Times New Roman" w:hAnsi="Times New Roman" w:cs="Times New Roman"/>
          <w:sz w:val="24"/>
          <w:szCs w:val="24"/>
          <w:lang w:val="bs-Latn-BA"/>
        </w:rPr>
        <w:t>enih transplantacija u toku godine na nivou dr</w:t>
      </w:r>
      <w:r w:rsidR="00D4604D" w:rsidRPr="00211323">
        <w:rPr>
          <w:rFonts w:ascii="Times New Roman" w:hAnsi="Times New Roman" w:cs="Times New Roman"/>
          <w:sz w:val="24"/>
          <w:szCs w:val="24"/>
          <w:lang w:val="bs-Latn-BA"/>
        </w:rPr>
        <w:t>ž</w:t>
      </w:r>
      <w:r w:rsidRPr="00211323">
        <w:rPr>
          <w:rFonts w:ascii="Times New Roman" w:hAnsi="Times New Roman" w:cs="Times New Roman"/>
          <w:sz w:val="24"/>
          <w:szCs w:val="24"/>
          <w:lang w:val="bs-Latn-BA"/>
        </w:rPr>
        <w:t>ave</w:t>
      </w:r>
      <w:r w:rsidR="00DF7B46" w:rsidRPr="00211323">
        <w:rPr>
          <w:rFonts w:ascii="Times New Roman" w:hAnsi="Times New Roman" w:cs="Times New Roman"/>
          <w:sz w:val="24"/>
          <w:szCs w:val="24"/>
          <w:lang w:val="bs-Latn-BA"/>
        </w:rPr>
        <w:t>. U toku 2024 godine, u Bosni i Hercegovini izvr</w:t>
      </w:r>
      <w:r w:rsidR="00D4604D" w:rsidRPr="00211323">
        <w:rPr>
          <w:rFonts w:ascii="Times New Roman" w:hAnsi="Times New Roman" w:cs="Times New Roman"/>
          <w:sz w:val="24"/>
          <w:szCs w:val="24"/>
          <w:lang w:val="bs-Latn-BA"/>
        </w:rPr>
        <w:t>š</w:t>
      </w:r>
      <w:r w:rsidR="00DF7B46" w:rsidRPr="00211323">
        <w:rPr>
          <w:rFonts w:ascii="Times New Roman" w:hAnsi="Times New Roman" w:cs="Times New Roman"/>
          <w:sz w:val="24"/>
          <w:szCs w:val="24"/>
          <w:lang w:val="bs-Latn-BA"/>
        </w:rPr>
        <w:t xml:space="preserve">eno je 16 transplantacija, od kojih su samo </w:t>
      </w:r>
      <w:r w:rsidR="00D4604D" w:rsidRPr="00211323">
        <w:rPr>
          <w:rFonts w:ascii="Times New Roman" w:hAnsi="Times New Roman" w:cs="Times New Roman"/>
          <w:sz w:val="24"/>
          <w:szCs w:val="24"/>
          <w:lang w:val="bs-Latn-BA"/>
        </w:rPr>
        <w:t>č</w:t>
      </w:r>
      <w:r w:rsidR="00DF7B46" w:rsidRPr="00211323">
        <w:rPr>
          <w:rFonts w:ascii="Times New Roman" w:hAnsi="Times New Roman" w:cs="Times New Roman"/>
          <w:sz w:val="24"/>
          <w:szCs w:val="24"/>
          <w:lang w:val="bs-Latn-BA"/>
        </w:rPr>
        <w:t>etiri od umrlih osoba. Eurotransplant nalaze obavljanje transplantacija od umrlih osoba, i potrebno ih je otprilike 20 da bi se pribli</w:t>
      </w:r>
      <w:r w:rsidR="00AC6899" w:rsidRPr="00211323">
        <w:rPr>
          <w:rFonts w:ascii="Times New Roman" w:hAnsi="Times New Roman" w:cs="Times New Roman"/>
          <w:sz w:val="24"/>
          <w:szCs w:val="24"/>
          <w:lang w:val="bs-Latn-BA"/>
        </w:rPr>
        <w:t>ž</w:t>
      </w:r>
      <w:r w:rsidR="00DF7B46" w:rsidRPr="00211323">
        <w:rPr>
          <w:rFonts w:ascii="Times New Roman" w:hAnsi="Times New Roman" w:cs="Times New Roman"/>
          <w:sz w:val="24"/>
          <w:szCs w:val="24"/>
          <w:lang w:val="bs-Latn-BA"/>
        </w:rPr>
        <w:t>ili ispunjavanju jednog od uslova organizacije.</w:t>
      </w:r>
    </w:p>
    <w:p w14:paraId="3FDB3592" w14:textId="2C302DB6" w:rsidR="00392B42" w:rsidRPr="00211323" w:rsidRDefault="00392B42" w:rsidP="009A0FD7">
      <w:pPr>
        <w:spacing w:line="360" w:lineRule="auto"/>
        <w:jc w:val="both"/>
        <w:rPr>
          <w:rFonts w:ascii="Times New Roman" w:hAnsi="Times New Roman" w:cs="Times New Roman"/>
          <w:sz w:val="24"/>
          <w:szCs w:val="24"/>
          <w:lang w:val="en-US"/>
        </w:rPr>
      </w:pPr>
    </w:p>
    <w:p w14:paraId="1D2CC3B2" w14:textId="77777777" w:rsidR="007B5C78" w:rsidRPr="00211323" w:rsidRDefault="007B5C78" w:rsidP="009A0FD7">
      <w:pPr>
        <w:spacing w:line="360" w:lineRule="auto"/>
        <w:jc w:val="both"/>
        <w:rPr>
          <w:rFonts w:ascii="Times New Roman" w:hAnsi="Times New Roman" w:cs="Times New Roman"/>
          <w:sz w:val="24"/>
          <w:szCs w:val="24"/>
          <w:lang w:val="en-US"/>
        </w:rPr>
      </w:pPr>
    </w:p>
    <w:p w14:paraId="3166FD48" w14:textId="2709D31A" w:rsidR="006C2B11" w:rsidRPr="000D4D21" w:rsidRDefault="00314141" w:rsidP="00A2691B">
      <w:pPr>
        <w:pStyle w:val="Heading1"/>
        <w:jc w:val="both"/>
        <w:rPr>
          <w:rFonts w:ascii="Times New Roman" w:hAnsi="Times New Roman" w:cs="Times New Roman"/>
          <w:b/>
          <w:bCs/>
          <w:color w:val="auto"/>
          <w:lang w:val="en-US"/>
        </w:rPr>
      </w:pPr>
      <w:bookmarkStart w:id="17" w:name="_Toc206456172"/>
      <w:r w:rsidRPr="000D4D21">
        <w:rPr>
          <w:rFonts w:ascii="Times New Roman" w:hAnsi="Times New Roman" w:cs="Times New Roman"/>
          <w:b/>
          <w:bCs/>
          <w:color w:val="auto"/>
          <w:lang w:val="en-US"/>
        </w:rPr>
        <w:t>5</w:t>
      </w:r>
      <w:r w:rsidR="00A70250" w:rsidRPr="000D4D21">
        <w:rPr>
          <w:rFonts w:ascii="Times New Roman" w:hAnsi="Times New Roman" w:cs="Times New Roman"/>
          <w:b/>
          <w:bCs/>
          <w:color w:val="auto"/>
          <w:lang w:val="en-US"/>
        </w:rPr>
        <w:t>.EUROTRANSPLANT</w:t>
      </w:r>
      <w:bookmarkEnd w:id="17"/>
    </w:p>
    <w:p w14:paraId="4B6F56CC" w14:textId="77777777" w:rsidR="00AC6899" w:rsidRPr="00211323" w:rsidRDefault="00AC6899" w:rsidP="00AC6899">
      <w:pPr>
        <w:rPr>
          <w:rFonts w:ascii="Times New Roman" w:hAnsi="Times New Roman" w:cs="Times New Roman"/>
          <w:sz w:val="24"/>
          <w:szCs w:val="24"/>
          <w:lang w:val="en-US"/>
        </w:rPr>
      </w:pPr>
    </w:p>
    <w:p w14:paraId="6C48B026" w14:textId="058FC7BC" w:rsidR="00FA2D13" w:rsidRPr="00211323" w:rsidRDefault="00A162DE" w:rsidP="009D2E85">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Nizozemski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naučnik</w:t>
      </w:r>
      <w:proofErr w:type="spellEnd"/>
      <w:r w:rsidRPr="00211323">
        <w:rPr>
          <w:rFonts w:ascii="Times New Roman" w:hAnsi="Times New Roman" w:cs="Times New Roman"/>
          <w:sz w:val="24"/>
          <w:szCs w:val="24"/>
          <w:lang w:val="en-US"/>
        </w:rPr>
        <w:t xml:space="preserve"> </w:t>
      </w:r>
      <w:r w:rsidRPr="00211323">
        <w:rPr>
          <w:rFonts w:ascii="Times New Roman" w:hAnsi="Times New Roman" w:cs="Times New Roman"/>
          <w:sz w:val="24"/>
          <w:szCs w:val="24"/>
          <w:shd w:val="clear" w:color="auto" w:fill="FFFFFF"/>
        </w:rPr>
        <w:t xml:space="preserve">Prof. Jon J. van Rood iz Leidena osnovao je organizaciju Eurotransplanta kada je uočio da sistem HLA igra važnu ulogu u određivanju ishoda transplantacije. Postavlja se pitanje šta je eurotransplant. To je međunarodna organizacija </w:t>
      </w:r>
      <w:r w:rsidR="00A70250" w:rsidRPr="00211323">
        <w:rPr>
          <w:rFonts w:ascii="Times New Roman" w:hAnsi="Times New Roman" w:cs="Times New Roman"/>
          <w:sz w:val="24"/>
          <w:szCs w:val="24"/>
          <w:lang w:val="en-US"/>
        </w:rPr>
        <w:t xml:space="preserve">za </w:t>
      </w:r>
      <w:proofErr w:type="spellStart"/>
      <w:r w:rsidR="00A70250" w:rsidRPr="00211323">
        <w:rPr>
          <w:rFonts w:ascii="Times New Roman" w:hAnsi="Times New Roman" w:cs="Times New Roman"/>
          <w:sz w:val="24"/>
          <w:szCs w:val="24"/>
          <w:lang w:val="en-US"/>
        </w:rPr>
        <w:t>raspodjelu</w:t>
      </w:r>
      <w:proofErr w:type="spellEnd"/>
      <w:r w:rsidR="00A70250" w:rsidRPr="00211323">
        <w:rPr>
          <w:rFonts w:ascii="Times New Roman" w:hAnsi="Times New Roman" w:cs="Times New Roman"/>
          <w:sz w:val="24"/>
          <w:szCs w:val="24"/>
          <w:lang w:val="en-US"/>
        </w:rPr>
        <w:t xml:space="preserve"> organa </w:t>
      </w:r>
      <w:proofErr w:type="spellStart"/>
      <w:r w:rsidR="00A70250" w:rsidRPr="00211323">
        <w:rPr>
          <w:rFonts w:ascii="Times New Roman" w:hAnsi="Times New Roman" w:cs="Times New Roman"/>
          <w:sz w:val="24"/>
          <w:szCs w:val="24"/>
          <w:lang w:val="en-US"/>
        </w:rPr>
        <w:t>izme</w:t>
      </w:r>
      <w:r w:rsidR="00AC6899" w:rsidRPr="00211323">
        <w:rPr>
          <w:rFonts w:ascii="Times New Roman" w:hAnsi="Times New Roman" w:cs="Times New Roman"/>
          <w:sz w:val="24"/>
          <w:szCs w:val="24"/>
          <w:lang w:val="en-US"/>
        </w:rPr>
        <w:t>đ</w:t>
      </w:r>
      <w:r w:rsidR="00A70250" w:rsidRPr="00211323">
        <w:rPr>
          <w:rFonts w:ascii="Times New Roman" w:hAnsi="Times New Roman" w:cs="Times New Roman"/>
          <w:sz w:val="24"/>
          <w:szCs w:val="24"/>
          <w:lang w:val="en-US"/>
        </w:rPr>
        <w:t>u</w:t>
      </w:r>
      <w:proofErr w:type="spellEnd"/>
      <w:r w:rsidR="00A70250" w:rsidRPr="00211323">
        <w:rPr>
          <w:rFonts w:ascii="Times New Roman" w:hAnsi="Times New Roman" w:cs="Times New Roman"/>
          <w:sz w:val="24"/>
          <w:szCs w:val="24"/>
          <w:lang w:val="en-US"/>
        </w:rPr>
        <w:t xml:space="preserve"> </w:t>
      </w:r>
      <w:proofErr w:type="spellStart"/>
      <w:r w:rsidR="00A70250" w:rsidRPr="00211323">
        <w:rPr>
          <w:rFonts w:ascii="Times New Roman" w:hAnsi="Times New Roman" w:cs="Times New Roman"/>
          <w:sz w:val="24"/>
          <w:szCs w:val="24"/>
          <w:lang w:val="en-US"/>
        </w:rPr>
        <w:t>zemalja</w:t>
      </w:r>
      <w:proofErr w:type="spellEnd"/>
      <w:r w:rsidR="00FA2D13"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č</w:t>
      </w:r>
      <w:r w:rsidR="00FA2D13" w:rsidRPr="00211323">
        <w:rPr>
          <w:rFonts w:ascii="Times New Roman" w:hAnsi="Times New Roman" w:cs="Times New Roman"/>
          <w:sz w:val="24"/>
          <w:szCs w:val="24"/>
          <w:lang w:val="en-US"/>
        </w:rPr>
        <w:t>lanica</w:t>
      </w:r>
      <w:proofErr w:type="spellEnd"/>
      <w:r w:rsidR="00FA2D13" w:rsidRPr="00211323">
        <w:rPr>
          <w:rFonts w:ascii="Times New Roman" w:hAnsi="Times New Roman" w:cs="Times New Roman"/>
          <w:sz w:val="24"/>
          <w:szCs w:val="24"/>
          <w:lang w:val="en-US"/>
        </w:rPr>
        <w:t>.</w:t>
      </w:r>
      <w:r w:rsidR="00FA2D13" w:rsidRPr="00211323">
        <w:rPr>
          <w:rFonts w:ascii="Times New Roman" w:hAnsi="Times New Roman" w:cs="Times New Roman"/>
          <w:sz w:val="24"/>
          <w:szCs w:val="24"/>
          <w:shd w:val="clear" w:color="auto" w:fill="FFFFFF"/>
        </w:rPr>
        <w:t xml:space="preserve"> Do tada se smatralo da je potrebna samo podudarnost u krvnim grupama. Povezivanjem HLA darovatelja i primatelja značajno su smanjene stope akutnih odbacivanja i poboljšano preživljenje presađenih organa. Obzirom da je sist</w:t>
      </w:r>
      <w:r w:rsidR="00AC6899" w:rsidRPr="00211323">
        <w:rPr>
          <w:rFonts w:ascii="Times New Roman" w:hAnsi="Times New Roman" w:cs="Times New Roman"/>
          <w:sz w:val="24"/>
          <w:szCs w:val="24"/>
          <w:shd w:val="clear" w:color="auto" w:fill="FFFFFF"/>
        </w:rPr>
        <w:t>em</w:t>
      </w:r>
      <w:r w:rsidR="00FA2D13" w:rsidRPr="00211323">
        <w:rPr>
          <w:rFonts w:ascii="Times New Roman" w:hAnsi="Times New Roman" w:cs="Times New Roman"/>
          <w:sz w:val="24"/>
          <w:szCs w:val="24"/>
          <w:shd w:val="clear" w:color="auto" w:fill="FFFFFF"/>
        </w:rPr>
        <w:t xml:space="preserve"> HLA vrlo velik, centraliziranim pristupom raspodjeli organa bi se značajno povećala vjerojatnost pronalaska optimalnog para darovatelj-primatelj. S tim je ciljem 1967.g. osnovan Eurotransplant sa centralom u Leidenu.[16]</w:t>
      </w:r>
    </w:p>
    <w:p w14:paraId="1B52F8EF" w14:textId="3061B2AA" w:rsidR="00FA2D13" w:rsidRPr="00211323" w:rsidRDefault="00FA2D13" w:rsidP="009D2E85">
      <w:pPr>
        <w:spacing w:line="360" w:lineRule="auto"/>
        <w:jc w:val="both"/>
        <w:rPr>
          <w:rFonts w:ascii="Times New Roman" w:hAnsi="Times New Roman" w:cs="Times New Roman"/>
          <w:sz w:val="24"/>
          <w:szCs w:val="24"/>
          <w:shd w:val="clear" w:color="auto" w:fill="FFFFFF"/>
        </w:rPr>
      </w:pPr>
    </w:p>
    <w:p w14:paraId="2F0FF6B4" w14:textId="20C28C4A" w:rsidR="00FA2D13" w:rsidRPr="00211323" w:rsidRDefault="00FA2D13" w:rsidP="009D2E85">
      <w:pPr>
        <w:spacing w:line="360" w:lineRule="auto"/>
        <w:jc w:val="both"/>
        <w:rPr>
          <w:rFonts w:ascii="Times New Roman" w:hAnsi="Times New Roman" w:cs="Times New Roman"/>
          <w:sz w:val="24"/>
          <w:szCs w:val="24"/>
          <w:shd w:val="clear" w:color="auto" w:fill="FFFFFF"/>
        </w:rPr>
      </w:pPr>
      <w:r w:rsidRPr="00211323">
        <w:rPr>
          <w:rFonts w:ascii="Times New Roman" w:hAnsi="Times New Roman" w:cs="Times New Roman"/>
          <w:sz w:val="24"/>
          <w:szCs w:val="24"/>
          <w:shd w:val="clear" w:color="auto" w:fill="FFFFFF"/>
        </w:rPr>
        <w:t>Sistem funkcionira tako da se svaki donor prijavljuje Eurotransplantu na listu donora, i time se pronalazi osoba koja ima najvi</w:t>
      </w:r>
      <w:r w:rsidR="00AC6899" w:rsidRPr="00211323">
        <w:rPr>
          <w:rFonts w:ascii="Times New Roman" w:hAnsi="Times New Roman" w:cs="Times New Roman"/>
          <w:sz w:val="24"/>
          <w:szCs w:val="24"/>
          <w:shd w:val="clear" w:color="auto" w:fill="FFFFFF"/>
        </w:rPr>
        <w:t>š</w:t>
      </w:r>
      <w:r w:rsidRPr="00211323">
        <w:rPr>
          <w:rFonts w:ascii="Times New Roman" w:hAnsi="Times New Roman" w:cs="Times New Roman"/>
          <w:sz w:val="24"/>
          <w:szCs w:val="24"/>
          <w:shd w:val="clear" w:color="auto" w:fill="FFFFFF"/>
        </w:rPr>
        <w:t xml:space="preserve">e podudarnosti s liste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 xml:space="preserve">ekanja, dok se na listu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 xml:space="preserve">ekanja mogu prijaviti samo osobe koje su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lanice Eurotransplanta. Organi u Eurotransplantu se raspore</w:t>
      </w:r>
      <w:r w:rsidR="00AC6899" w:rsidRPr="00211323">
        <w:rPr>
          <w:rFonts w:ascii="Times New Roman" w:hAnsi="Times New Roman" w:cs="Times New Roman"/>
          <w:sz w:val="24"/>
          <w:szCs w:val="24"/>
          <w:shd w:val="clear" w:color="auto" w:fill="FFFFFF"/>
        </w:rPr>
        <w:t>đ</w:t>
      </w:r>
      <w:r w:rsidRPr="00211323">
        <w:rPr>
          <w:rFonts w:ascii="Times New Roman" w:hAnsi="Times New Roman" w:cs="Times New Roman"/>
          <w:sz w:val="24"/>
          <w:szCs w:val="24"/>
          <w:shd w:val="clear" w:color="auto" w:fill="FFFFFF"/>
        </w:rPr>
        <w:t xml:space="preserve">uju po sistemu podudarnosti krvih grupa,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 xml:space="preserve">ime osoba sa liste </w:t>
      </w:r>
      <w:r w:rsidR="00AC6899" w:rsidRPr="00211323">
        <w:rPr>
          <w:rFonts w:ascii="Times New Roman" w:hAnsi="Times New Roman" w:cs="Times New Roman"/>
          <w:sz w:val="24"/>
          <w:szCs w:val="24"/>
          <w:shd w:val="clear" w:color="auto" w:fill="FFFFFF"/>
        </w:rPr>
        <w:t>č</w:t>
      </w:r>
      <w:r w:rsidRPr="00211323">
        <w:rPr>
          <w:rFonts w:ascii="Times New Roman" w:hAnsi="Times New Roman" w:cs="Times New Roman"/>
          <w:sz w:val="24"/>
          <w:szCs w:val="24"/>
          <w:shd w:val="clear" w:color="auto" w:fill="FFFFFF"/>
        </w:rPr>
        <w:t>eknja dobiva odre</w:t>
      </w:r>
      <w:r w:rsidR="00AC6899" w:rsidRPr="00211323">
        <w:rPr>
          <w:rFonts w:ascii="Times New Roman" w:hAnsi="Times New Roman" w:cs="Times New Roman"/>
          <w:sz w:val="24"/>
          <w:szCs w:val="24"/>
          <w:shd w:val="clear" w:color="auto" w:fill="FFFFFF"/>
        </w:rPr>
        <w:t>đ</w:t>
      </w:r>
      <w:r w:rsidRPr="00211323">
        <w:rPr>
          <w:rFonts w:ascii="Times New Roman" w:hAnsi="Times New Roman" w:cs="Times New Roman"/>
          <w:sz w:val="24"/>
          <w:szCs w:val="24"/>
          <w:shd w:val="clear" w:color="auto" w:fill="FFFFFF"/>
        </w:rPr>
        <w:t>eni broj bodova koji se temelji na podudarnosti u HLA, vremenu proteklom od prve dijalize i balansu organa.</w:t>
      </w:r>
      <w:r w:rsidR="009D2E85" w:rsidRPr="00211323">
        <w:rPr>
          <w:rFonts w:ascii="Times New Roman" w:hAnsi="Times New Roman" w:cs="Times New Roman"/>
          <w:sz w:val="24"/>
          <w:szCs w:val="24"/>
          <w:shd w:val="clear" w:color="auto" w:fill="FFFFFF"/>
        </w:rPr>
        <w:t xml:space="preserve"> U slu</w:t>
      </w:r>
      <w:r w:rsidR="00AC6899" w:rsidRPr="00211323">
        <w:rPr>
          <w:rFonts w:ascii="Times New Roman" w:hAnsi="Times New Roman" w:cs="Times New Roman"/>
          <w:sz w:val="24"/>
          <w:szCs w:val="24"/>
          <w:shd w:val="clear" w:color="auto" w:fill="FFFFFF"/>
        </w:rPr>
        <w:t>č</w:t>
      </w:r>
      <w:r w:rsidR="009D2E85" w:rsidRPr="00211323">
        <w:rPr>
          <w:rFonts w:ascii="Times New Roman" w:hAnsi="Times New Roman" w:cs="Times New Roman"/>
          <w:sz w:val="24"/>
          <w:szCs w:val="24"/>
          <w:shd w:val="clear" w:color="auto" w:fill="FFFFFF"/>
        </w:rPr>
        <w:t xml:space="preserve">aju da o transplantaciji ovisi bukvalno </w:t>
      </w:r>
      <w:r w:rsidR="00AC6899" w:rsidRPr="00211323">
        <w:rPr>
          <w:rFonts w:ascii="Times New Roman" w:hAnsi="Times New Roman" w:cs="Times New Roman"/>
          <w:sz w:val="24"/>
          <w:szCs w:val="24"/>
          <w:shd w:val="clear" w:color="auto" w:fill="FFFFFF"/>
        </w:rPr>
        <w:t>ž</w:t>
      </w:r>
      <w:r w:rsidR="009D2E85" w:rsidRPr="00211323">
        <w:rPr>
          <w:rFonts w:ascii="Times New Roman" w:hAnsi="Times New Roman" w:cs="Times New Roman"/>
          <w:sz w:val="24"/>
          <w:szCs w:val="24"/>
          <w:shd w:val="clear" w:color="auto" w:fill="FFFFFF"/>
        </w:rPr>
        <w:t>ivot osobe, onda osobi daju dodatne bodove te time ubrzava proces pronalaska organa.</w:t>
      </w:r>
    </w:p>
    <w:p w14:paraId="628CC048" w14:textId="4CB97C59" w:rsidR="002814FB" w:rsidRPr="00211323" w:rsidRDefault="002814FB" w:rsidP="009D2E85">
      <w:pPr>
        <w:spacing w:line="360" w:lineRule="auto"/>
        <w:jc w:val="both"/>
        <w:rPr>
          <w:rFonts w:ascii="Times New Roman" w:hAnsi="Times New Roman" w:cs="Times New Roman"/>
          <w:sz w:val="24"/>
          <w:szCs w:val="24"/>
          <w:shd w:val="clear" w:color="auto" w:fill="FFFFFF"/>
        </w:rPr>
      </w:pPr>
    </w:p>
    <w:p w14:paraId="02E43548" w14:textId="11E0E955" w:rsidR="002814FB" w:rsidRPr="00211323" w:rsidRDefault="002814FB" w:rsidP="009D2E85">
      <w:pPr>
        <w:spacing w:line="360" w:lineRule="auto"/>
        <w:jc w:val="both"/>
        <w:rPr>
          <w:rFonts w:ascii="Times New Roman" w:hAnsi="Times New Roman" w:cs="Times New Roman"/>
          <w:sz w:val="24"/>
          <w:szCs w:val="24"/>
          <w:shd w:val="clear" w:color="auto" w:fill="FFFFFF"/>
        </w:rPr>
      </w:pPr>
      <w:r w:rsidRPr="00211323">
        <w:rPr>
          <w:rFonts w:ascii="Times New Roman" w:hAnsi="Times New Roman" w:cs="Times New Roman"/>
          <w:sz w:val="24"/>
          <w:szCs w:val="24"/>
          <w:shd w:val="clear" w:color="auto" w:fill="FFFFFF"/>
        </w:rPr>
        <w:t xml:space="preserve">Više od milion ljudi nalazi se na listi čekanja u Evropi, a putem Eurotransplanta preko 20 transplantacija dnevno se obavi. Zakvaljući ovom sistemu, mnogo više ljudi dobije šansu za drugu šansu. Primaoci organa se rangiraju na osnovu sistema bodovanja, što je veća </w:t>
      </w:r>
      <w:r w:rsidRPr="00211323">
        <w:rPr>
          <w:rFonts w:ascii="Times New Roman" w:hAnsi="Times New Roman" w:cs="Times New Roman"/>
          <w:sz w:val="24"/>
          <w:szCs w:val="24"/>
          <w:shd w:val="clear" w:color="auto" w:fill="FFFFFF"/>
        </w:rPr>
        <w:lastRenderedPageBreak/>
        <w:t xml:space="preserve">podudarnost, to dobivaju više bodova i veća je šansa za dobivanje organa. Prijavom u </w:t>
      </w:r>
      <w:r w:rsidR="00637A71" w:rsidRPr="00211323">
        <w:rPr>
          <w:rFonts w:ascii="Times New Roman" w:hAnsi="Times New Roman" w:cs="Times New Roman"/>
          <w:sz w:val="24"/>
          <w:szCs w:val="24"/>
          <w:shd w:val="clear" w:color="auto" w:fill="FFFFFF"/>
        </w:rPr>
        <w:t>članstvo Eurotranplanta omogućava primaoci organa veću šansu za pronalazak organa, efikasniju podjelu organa, veća međunarodna saradnja s zdravstvenim i drugim ustanovama.</w:t>
      </w:r>
    </w:p>
    <w:p w14:paraId="4787BBCA" w14:textId="725DC98B" w:rsidR="009D2E85" w:rsidRPr="00211323" w:rsidRDefault="009D2E85" w:rsidP="00A70250">
      <w:pPr>
        <w:rPr>
          <w:rFonts w:ascii="Times New Roman" w:hAnsi="Times New Roman" w:cs="Times New Roman"/>
          <w:sz w:val="24"/>
          <w:szCs w:val="24"/>
          <w:lang w:val="en-US"/>
        </w:rPr>
      </w:pPr>
    </w:p>
    <w:p w14:paraId="5244035C" w14:textId="1641B265" w:rsidR="007C3A76" w:rsidRPr="00211323" w:rsidRDefault="007C3A76" w:rsidP="007C3A76">
      <w:pPr>
        <w:rPr>
          <w:rFonts w:ascii="Times New Roman" w:hAnsi="Times New Roman" w:cs="Times New Roman"/>
          <w:sz w:val="24"/>
          <w:szCs w:val="24"/>
          <w:lang w:val="en-US"/>
        </w:rPr>
      </w:pPr>
    </w:p>
    <w:p w14:paraId="71659B97" w14:textId="77777777" w:rsidR="007C3A76" w:rsidRPr="00211323" w:rsidRDefault="007C3A76" w:rsidP="007C3A76">
      <w:pPr>
        <w:rPr>
          <w:rFonts w:ascii="Times New Roman" w:hAnsi="Times New Roman" w:cs="Times New Roman"/>
          <w:sz w:val="24"/>
          <w:szCs w:val="24"/>
          <w:lang w:val="en-US"/>
        </w:rPr>
      </w:pPr>
    </w:p>
    <w:p w14:paraId="37F2396C" w14:textId="028200AE" w:rsidR="00FB0A3E" w:rsidRDefault="00314141" w:rsidP="00A2691B">
      <w:pPr>
        <w:pStyle w:val="Heading1"/>
        <w:jc w:val="both"/>
        <w:rPr>
          <w:rFonts w:ascii="Times New Roman" w:hAnsi="Times New Roman" w:cs="Times New Roman"/>
          <w:b/>
          <w:bCs/>
          <w:color w:val="000000" w:themeColor="text1"/>
          <w:lang w:val="en-US"/>
        </w:rPr>
      </w:pPr>
      <w:bookmarkStart w:id="18" w:name="_Toc206456173"/>
      <w:r w:rsidRPr="000D4D21">
        <w:rPr>
          <w:rFonts w:ascii="Times New Roman" w:hAnsi="Times New Roman" w:cs="Times New Roman"/>
          <w:b/>
          <w:bCs/>
          <w:color w:val="000000" w:themeColor="text1"/>
          <w:lang w:val="en-US"/>
        </w:rPr>
        <w:t>6</w:t>
      </w:r>
      <w:r w:rsidR="00A51962" w:rsidRPr="000D4D21">
        <w:rPr>
          <w:rFonts w:ascii="Times New Roman" w:hAnsi="Times New Roman" w:cs="Times New Roman"/>
          <w:b/>
          <w:bCs/>
          <w:color w:val="000000" w:themeColor="text1"/>
          <w:lang w:val="en-US"/>
        </w:rPr>
        <w:t>.</w:t>
      </w:r>
      <w:r w:rsidR="00FB0A3E" w:rsidRPr="000D4D21">
        <w:rPr>
          <w:rFonts w:ascii="Times New Roman" w:hAnsi="Times New Roman" w:cs="Times New Roman"/>
          <w:b/>
          <w:bCs/>
          <w:color w:val="000000" w:themeColor="text1"/>
          <w:lang w:val="en-US"/>
        </w:rPr>
        <w:t>TRANSPLANTACIJA SRCA</w:t>
      </w:r>
      <w:bookmarkEnd w:id="18"/>
    </w:p>
    <w:p w14:paraId="5060CB2F" w14:textId="77777777" w:rsidR="000D4D21" w:rsidRPr="000D4D21" w:rsidRDefault="000D4D21" w:rsidP="000D4D21">
      <w:pPr>
        <w:rPr>
          <w:lang w:val="en-US"/>
        </w:rPr>
      </w:pPr>
    </w:p>
    <w:p w14:paraId="5AA1E088" w14:textId="03CBD3E1" w:rsidR="00FB0A3E" w:rsidRPr="00211323" w:rsidRDefault="00A162DE" w:rsidP="003D33C6">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Često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oboljenje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danas</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bolest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Iako</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postoje</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razne</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metode</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liječenja</w:t>
      </w:r>
      <w:proofErr w:type="spellEnd"/>
      <w:r w:rsidR="00347F64" w:rsidRPr="00211323">
        <w:rPr>
          <w:rFonts w:ascii="Times New Roman" w:hAnsi="Times New Roman" w:cs="Times New Roman"/>
          <w:sz w:val="24"/>
          <w:szCs w:val="24"/>
          <w:lang w:val="en-US"/>
        </w:rPr>
        <w:t xml:space="preserve">, u </w:t>
      </w:r>
      <w:proofErr w:type="spellStart"/>
      <w:r w:rsidR="00347F64" w:rsidRPr="00211323">
        <w:rPr>
          <w:rFonts w:ascii="Times New Roman" w:hAnsi="Times New Roman" w:cs="Times New Roman"/>
          <w:sz w:val="24"/>
          <w:szCs w:val="24"/>
          <w:lang w:val="en-US"/>
        </w:rPr>
        <w:t>većini</w:t>
      </w:r>
      <w:proofErr w:type="spellEnd"/>
      <w:r w:rsidR="00347F64" w:rsidRPr="00211323">
        <w:rPr>
          <w:rFonts w:ascii="Times New Roman" w:hAnsi="Times New Roman" w:cs="Times New Roman"/>
          <w:sz w:val="24"/>
          <w:szCs w:val="24"/>
          <w:lang w:val="en-US"/>
        </w:rPr>
        <w:t xml:space="preserve"> </w:t>
      </w:r>
      <w:proofErr w:type="spellStart"/>
      <w:r w:rsidR="00347F64" w:rsidRPr="00211323">
        <w:rPr>
          <w:rFonts w:ascii="Times New Roman" w:hAnsi="Times New Roman" w:cs="Times New Roman"/>
          <w:sz w:val="24"/>
          <w:szCs w:val="24"/>
          <w:lang w:val="en-US"/>
        </w:rPr>
        <w:t>slučajeva</w:t>
      </w:r>
      <w:proofErr w:type="spellEnd"/>
      <w:r w:rsidR="00347F64" w:rsidRPr="00211323">
        <w:rPr>
          <w:rFonts w:ascii="Times New Roman" w:hAnsi="Times New Roman" w:cs="Times New Roman"/>
          <w:sz w:val="24"/>
          <w:szCs w:val="24"/>
          <w:lang w:val="en-US"/>
        </w:rPr>
        <w:t xml:space="preserve"> se </w:t>
      </w:r>
      <w:proofErr w:type="spellStart"/>
      <w:r w:rsidR="00347F64" w:rsidRPr="00211323">
        <w:rPr>
          <w:rFonts w:ascii="Times New Roman" w:hAnsi="Times New Roman" w:cs="Times New Roman"/>
          <w:sz w:val="24"/>
          <w:szCs w:val="24"/>
          <w:lang w:val="en-US"/>
        </w:rPr>
        <w:t>dođe</w:t>
      </w:r>
      <w:proofErr w:type="spellEnd"/>
      <w:r w:rsidR="00347F64" w:rsidRPr="00211323">
        <w:rPr>
          <w:rFonts w:ascii="Times New Roman" w:hAnsi="Times New Roman" w:cs="Times New Roman"/>
          <w:sz w:val="24"/>
          <w:szCs w:val="24"/>
          <w:lang w:val="en-US"/>
        </w:rPr>
        <w:t xml:space="preserve"> do faze </w:t>
      </w:r>
      <w:proofErr w:type="spellStart"/>
      <w:r w:rsidR="00347F64" w:rsidRPr="00211323">
        <w:rPr>
          <w:rFonts w:ascii="Times New Roman" w:hAnsi="Times New Roman" w:cs="Times New Roman"/>
          <w:sz w:val="24"/>
          <w:szCs w:val="24"/>
          <w:lang w:val="en-US"/>
        </w:rPr>
        <w:t>transplantacije</w:t>
      </w:r>
      <w:proofErr w:type="spellEnd"/>
      <w:r w:rsidR="00347F64" w:rsidRPr="00211323">
        <w:rPr>
          <w:rFonts w:ascii="Times New Roman" w:hAnsi="Times New Roman" w:cs="Times New Roman"/>
          <w:sz w:val="24"/>
          <w:szCs w:val="24"/>
          <w:lang w:val="en-US"/>
        </w:rPr>
        <w:t>.</w:t>
      </w:r>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Bolesno</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ljudsko</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srce</w:t>
      </w:r>
      <w:proofErr w:type="spellEnd"/>
      <w:r w:rsidR="0021679D" w:rsidRPr="00211323">
        <w:rPr>
          <w:rFonts w:ascii="Times New Roman" w:hAnsi="Times New Roman" w:cs="Times New Roman"/>
          <w:sz w:val="24"/>
          <w:szCs w:val="24"/>
          <w:lang w:val="en-US"/>
        </w:rPr>
        <w:t xml:space="preserve"> se </w:t>
      </w:r>
      <w:proofErr w:type="spellStart"/>
      <w:r w:rsidR="0021679D" w:rsidRPr="00211323">
        <w:rPr>
          <w:rFonts w:ascii="Times New Roman" w:hAnsi="Times New Roman" w:cs="Times New Roman"/>
          <w:sz w:val="24"/>
          <w:szCs w:val="24"/>
          <w:lang w:val="en-US"/>
        </w:rPr>
        <w:t>zamjenjuje</w:t>
      </w:r>
      <w:proofErr w:type="spellEnd"/>
      <w:r w:rsidR="0021679D" w:rsidRPr="00211323">
        <w:rPr>
          <w:rFonts w:ascii="Times New Roman" w:hAnsi="Times New Roman" w:cs="Times New Roman"/>
          <w:sz w:val="24"/>
          <w:szCs w:val="24"/>
          <w:lang w:val="en-US"/>
        </w:rPr>
        <w:t xml:space="preserve"> s </w:t>
      </w:r>
      <w:proofErr w:type="spellStart"/>
      <w:r w:rsidR="0021679D" w:rsidRPr="00211323">
        <w:rPr>
          <w:rFonts w:ascii="Times New Roman" w:hAnsi="Times New Roman" w:cs="Times New Roman"/>
          <w:sz w:val="24"/>
          <w:szCs w:val="24"/>
          <w:lang w:val="en-US"/>
        </w:rPr>
        <w:t>zdravim</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srcem</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donora</w:t>
      </w:r>
      <w:proofErr w:type="spellEnd"/>
      <w:r w:rsidR="0021679D" w:rsidRPr="00211323">
        <w:rPr>
          <w:rFonts w:ascii="Times New Roman" w:hAnsi="Times New Roman" w:cs="Times New Roman"/>
          <w:sz w:val="24"/>
          <w:szCs w:val="24"/>
          <w:lang w:val="en-US"/>
        </w:rPr>
        <w:t xml:space="preserve"> u </w:t>
      </w:r>
      <w:proofErr w:type="spellStart"/>
      <w:r w:rsidR="0021679D" w:rsidRPr="00211323">
        <w:rPr>
          <w:rFonts w:ascii="Times New Roman" w:hAnsi="Times New Roman" w:cs="Times New Roman"/>
          <w:sz w:val="24"/>
          <w:szCs w:val="24"/>
          <w:lang w:val="en-US"/>
        </w:rPr>
        <w:t>termalnoj</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fazi</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Srce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dolazi</w:t>
      </w:r>
      <w:proofErr w:type="spellEnd"/>
      <w:r w:rsidR="0021679D" w:rsidRPr="00211323">
        <w:rPr>
          <w:rFonts w:ascii="Times New Roman" w:hAnsi="Times New Roman" w:cs="Times New Roman"/>
          <w:sz w:val="24"/>
          <w:szCs w:val="24"/>
          <w:lang w:val="en-US"/>
        </w:rPr>
        <w:t xml:space="preserve"> u </w:t>
      </w:r>
      <w:proofErr w:type="spellStart"/>
      <w:r w:rsidR="0021679D" w:rsidRPr="00211323">
        <w:rPr>
          <w:rFonts w:ascii="Times New Roman" w:hAnsi="Times New Roman" w:cs="Times New Roman"/>
          <w:sz w:val="24"/>
          <w:szCs w:val="24"/>
          <w:lang w:val="en-US"/>
        </w:rPr>
        <w:t>fazu</w:t>
      </w:r>
      <w:proofErr w:type="spellEnd"/>
      <w:r w:rsidR="0021679D" w:rsidRPr="00211323">
        <w:rPr>
          <w:rFonts w:ascii="Times New Roman" w:hAnsi="Times New Roman" w:cs="Times New Roman"/>
          <w:sz w:val="24"/>
          <w:szCs w:val="24"/>
          <w:lang w:val="en-US"/>
        </w:rPr>
        <w:t xml:space="preserve"> za </w:t>
      </w:r>
      <w:proofErr w:type="spellStart"/>
      <w:r w:rsidR="0021679D" w:rsidRPr="00211323">
        <w:rPr>
          <w:rFonts w:ascii="Times New Roman" w:hAnsi="Times New Roman" w:cs="Times New Roman"/>
          <w:sz w:val="24"/>
          <w:szCs w:val="24"/>
          <w:lang w:val="en-US"/>
        </w:rPr>
        <w:t>transplantaciju</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usljed</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slabljenja</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srčanih</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mišića</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bolesti</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srčanih</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zalistaka</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srčane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aritimije</w:t>
      </w:r>
      <w:proofErr w:type="spellEnd"/>
      <w:r w:rsidR="0021679D" w:rsidRPr="00211323">
        <w:rPr>
          <w:rFonts w:ascii="Times New Roman" w:hAnsi="Times New Roman" w:cs="Times New Roman"/>
          <w:sz w:val="24"/>
          <w:szCs w:val="24"/>
          <w:lang w:val="en-US"/>
        </w:rPr>
        <w:t xml:space="preserve">, a </w:t>
      </w:r>
      <w:proofErr w:type="spellStart"/>
      <w:r w:rsidR="0021679D" w:rsidRPr="00211323">
        <w:rPr>
          <w:rFonts w:ascii="Times New Roman" w:hAnsi="Times New Roman" w:cs="Times New Roman"/>
          <w:sz w:val="24"/>
          <w:szCs w:val="24"/>
          <w:lang w:val="en-US"/>
        </w:rPr>
        <w:t>često</w:t>
      </w:r>
      <w:proofErr w:type="spellEnd"/>
      <w:r w:rsidR="0021679D" w:rsidRPr="00211323">
        <w:rPr>
          <w:rFonts w:ascii="Times New Roman" w:hAnsi="Times New Roman" w:cs="Times New Roman"/>
          <w:sz w:val="24"/>
          <w:szCs w:val="24"/>
          <w:lang w:val="en-US"/>
        </w:rPr>
        <w:t xml:space="preserve"> je </w:t>
      </w:r>
      <w:proofErr w:type="spellStart"/>
      <w:r w:rsidR="0021679D" w:rsidRPr="00211323">
        <w:rPr>
          <w:rFonts w:ascii="Times New Roman" w:hAnsi="Times New Roman" w:cs="Times New Roman"/>
          <w:sz w:val="24"/>
          <w:szCs w:val="24"/>
          <w:lang w:val="en-US"/>
        </w:rPr>
        <w:t>i</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nasljedna</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bolest</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ili</w:t>
      </w:r>
      <w:proofErr w:type="spellEnd"/>
      <w:r w:rsidR="0021679D" w:rsidRPr="00211323">
        <w:rPr>
          <w:rFonts w:ascii="Times New Roman" w:hAnsi="Times New Roman" w:cs="Times New Roman"/>
          <w:sz w:val="24"/>
          <w:szCs w:val="24"/>
          <w:lang w:val="en-US"/>
        </w:rPr>
        <w:t xml:space="preserve"> je </w:t>
      </w:r>
      <w:proofErr w:type="spellStart"/>
      <w:r w:rsidR="0021679D" w:rsidRPr="00211323">
        <w:rPr>
          <w:rFonts w:ascii="Times New Roman" w:hAnsi="Times New Roman" w:cs="Times New Roman"/>
          <w:sz w:val="24"/>
          <w:szCs w:val="24"/>
          <w:lang w:val="en-US"/>
        </w:rPr>
        <w:t>neuspjeh</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prethodne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transplantacije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Kod</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djece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su</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najčešće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srčane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greške</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i</w:t>
      </w:r>
      <w:proofErr w:type="spellEnd"/>
      <w:r w:rsidR="0021679D" w:rsidRPr="00211323">
        <w:rPr>
          <w:rFonts w:ascii="Times New Roman" w:hAnsi="Times New Roman" w:cs="Times New Roman"/>
          <w:sz w:val="24"/>
          <w:szCs w:val="24"/>
          <w:lang w:val="en-US"/>
        </w:rPr>
        <w:t xml:space="preserve"> </w:t>
      </w:r>
      <w:proofErr w:type="spellStart"/>
      <w:r w:rsidR="0021679D" w:rsidRPr="00211323">
        <w:rPr>
          <w:rFonts w:ascii="Times New Roman" w:hAnsi="Times New Roman" w:cs="Times New Roman"/>
          <w:sz w:val="24"/>
          <w:szCs w:val="24"/>
          <w:lang w:val="en-US"/>
        </w:rPr>
        <w:t>kardiomiopatije</w:t>
      </w:r>
      <w:proofErr w:type="spellEnd"/>
      <w:r w:rsidR="0021679D" w:rsidRPr="00211323">
        <w:rPr>
          <w:rFonts w:ascii="Times New Roman" w:hAnsi="Times New Roman" w:cs="Times New Roman"/>
          <w:sz w:val="24"/>
          <w:szCs w:val="24"/>
          <w:lang w:val="en-US"/>
        </w:rPr>
        <w:t>.</w:t>
      </w:r>
    </w:p>
    <w:p w14:paraId="05456E4F" w14:textId="15F096A7" w:rsidR="00347F64" w:rsidRPr="00211323" w:rsidRDefault="00347F64" w:rsidP="003D33C6">
      <w:pPr>
        <w:spacing w:line="360" w:lineRule="auto"/>
        <w:jc w:val="both"/>
        <w:rPr>
          <w:rFonts w:ascii="Times New Roman" w:hAnsi="Times New Roman" w:cs="Times New Roman"/>
          <w:sz w:val="24"/>
          <w:szCs w:val="24"/>
          <w:lang w:val="en-US"/>
        </w:rPr>
      </w:pPr>
    </w:p>
    <w:p w14:paraId="1AD15D31" w14:textId="0608EA22" w:rsidR="000B07D9" w:rsidRPr="00211323" w:rsidRDefault="00347F64" w:rsidP="00BC67D4">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Prva </w:t>
      </w:r>
      <w:proofErr w:type="spellStart"/>
      <w:r w:rsidRPr="00211323">
        <w:rPr>
          <w:rFonts w:ascii="Times New Roman" w:hAnsi="Times New Roman" w:cs="Times New Roman"/>
          <w:sz w:val="24"/>
          <w:szCs w:val="24"/>
          <w:lang w:val="en-US"/>
        </w:rPr>
        <w:t>transplantacija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svijetu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odrađena</w:t>
      </w:r>
      <w:proofErr w:type="spellEnd"/>
      <w:r w:rsidRPr="00211323">
        <w:rPr>
          <w:rFonts w:ascii="Times New Roman" w:hAnsi="Times New Roman" w:cs="Times New Roman"/>
          <w:sz w:val="24"/>
          <w:szCs w:val="24"/>
          <w:lang w:val="en-US"/>
        </w:rPr>
        <w:t xml:space="preserve"> je 1967.godine u Cape Town u </w:t>
      </w:r>
      <w:proofErr w:type="spellStart"/>
      <w:r w:rsidRPr="00211323">
        <w:rPr>
          <w:rFonts w:ascii="Times New Roman" w:hAnsi="Times New Roman" w:cs="Times New Roman"/>
          <w:sz w:val="24"/>
          <w:szCs w:val="24"/>
          <w:lang w:val="en-US"/>
        </w:rPr>
        <w:t>Južnoj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Africi</w:t>
      </w:r>
      <w:proofErr w:type="spellEnd"/>
      <w:r w:rsidRPr="00211323">
        <w:rPr>
          <w:rFonts w:ascii="Times New Roman" w:hAnsi="Times New Roman" w:cs="Times New Roman"/>
          <w:sz w:val="24"/>
          <w:szCs w:val="24"/>
          <w:lang w:val="en-US"/>
        </w:rPr>
        <w:t xml:space="preserve">. Od </w:t>
      </w:r>
      <w:proofErr w:type="spellStart"/>
      <w:r w:rsidRPr="00211323">
        <w:rPr>
          <w:rFonts w:ascii="Times New Roman" w:hAnsi="Times New Roman" w:cs="Times New Roman"/>
          <w:sz w:val="24"/>
          <w:szCs w:val="24"/>
          <w:lang w:val="en-US"/>
        </w:rPr>
        <w:t>tada</w:t>
      </w:r>
      <w:proofErr w:type="spellEnd"/>
      <w:r w:rsidRPr="00211323">
        <w:rPr>
          <w:rFonts w:ascii="Times New Roman" w:hAnsi="Times New Roman" w:cs="Times New Roman"/>
          <w:sz w:val="24"/>
          <w:szCs w:val="24"/>
          <w:lang w:val="en-US"/>
        </w:rPr>
        <w:t xml:space="preserve"> do </w:t>
      </w:r>
      <w:proofErr w:type="spellStart"/>
      <w:r w:rsidRPr="00211323">
        <w:rPr>
          <w:rFonts w:ascii="Times New Roman" w:hAnsi="Times New Roman" w:cs="Times New Roman"/>
          <w:sz w:val="24"/>
          <w:szCs w:val="24"/>
          <w:lang w:val="en-US"/>
        </w:rPr>
        <w:t>danas</w:t>
      </w:r>
      <w:proofErr w:type="spellEnd"/>
      <w:r w:rsidRPr="00211323">
        <w:rPr>
          <w:rFonts w:ascii="Times New Roman" w:hAnsi="Times New Roman" w:cs="Times New Roman"/>
          <w:sz w:val="24"/>
          <w:szCs w:val="24"/>
          <w:lang w:val="en-US"/>
        </w:rPr>
        <w:t xml:space="preserve"> je taj </w:t>
      </w:r>
      <w:proofErr w:type="spellStart"/>
      <w:r w:rsidRPr="00211323">
        <w:rPr>
          <w:rFonts w:ascii="Times New Roman" w:hAnsi="Times New Roman" w:cs="Times New Roman"/>
          <w:sz w:val="24"/>
          <w:szCs w:val="24"/>
          <w:lang w:val="en-US"/>
        </w:rPr>
        <w:t>postupak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dosta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napredovao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gotovo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rutinski</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sačinjava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bolje</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metode</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liječenja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te</w:t>
      </w:r>
      <w:proofErr w:type="spellEnd"/>
      <w:r w:rsidR="00BC67D4" w:rsidRPr="00211323">
        <w:rPr>
          <w:rFonts w:ascii="Times New Roman" w:hAnsi="Times New Roman" w:cs="Times New Roman"/>
          <w:sz w:val="24"/>
          <w:szCs w:val="24"/>
          <w:lang w:val="en-US"/>
        </w:rPr>
        <w:t xml:space="preserve"> se </w:t>
      </w:r>
      <w:proofErr w:type="spellStart"/>
      <w:r w:rsidR="00BC67D4" w:rsidRPr="00211323">
        <w:rPr>
          <w:rFonts w:ascii="Times New Roman" w:hAnsi="Times New Roman" w:cs="Times New Roman"/>
          <w:sz w:val="24"/>
          <w:szCs w:val="24"/>
          <w:lang w:val="en-US"/>
        </w:rPr>
        <w:t>smatra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najvećim</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dostignućem</w:t>
      </w:r>
      <w:proofErr w:type="spellEnd"/>
      <w:r w:rsidR="00BC67D4" w:rsidRPr="00211323">
        <w:rPr>
          <w:rFonts w:ascii="Times New Roman" w:hAnsi="Times New Roman" w:cs="Times New Roman"/>
          <w:sz w:val="24"/>
          <w:szCs w:val="24"/>
          <w:lang w:val="en-US"/>
        </w:rPr>
        <w:t xml:space="preserve"> u </w:t>
      </w:r>
      <w:proofErr w:type="spellStart"/>
      <w:r w:rsidR="00BC67D4" w:rsidRPr="00211323">
        <w:rPr>
          <w:rFonts w:ascii="Times New Roman" w:hAnsi="Times New Roman" w:cs="Times New Roman"/>
          <w:sz w:val="24"/>
          <w:szCs w:val="24"/>
          <w:lang w:val="en-US"/>
        </w:rPr>
        <w:t>razvoju</w:t>
      </w:r>
      <w:proofErr w:type="spellEnd"/>
      <w:r w:rsidR="00BC67D4" w:rsidRPr="00211323">
        <w:rPr>
          <w:rFonts w:ascii="Times New Roman" w:hAnsi="Times New Roman" w:cs="Times New Roman"/>
          <w:sz w:val="24"/>
          <w:szCs w:val="24"/>
          <w:lang w:val="en-US"/>
        </w:rPr>
        <w:t xml:space="preserve"> medicine. A </w:t>
      </w:r>
      <w:proofErr w:type="spellStart"/>
      <w:r w:rsidR="00BC67D4" w:rsidRPr="00211323">
        <w:rPr>
          <w:rFonts w:ascii="Times New Roman" w:hAnsi="Times New Roman" w:cs="Times New Roman"/>
          <w:sz w:val="24"/>
          <w:szCs w:val="24"/>
          <w:lang w:val="en-US"/>
        </w:rPr>
        <w:t>sve</w:t>
      </w:r>
      <w:proofErr w:type="spellEnd"/>
      <w:r w:rsidR="00BC67D4" w:rsidRPr="00211323">
        <w:rPr>
          <w:rFonts w:ascii="Times New Roman" w:hAnsi="Times New Roman" w:cs="Times New Roman"/>
          <w:sz w:val="24"/>
          <w:szCs w:val="24"/>
          <w:lang w:val="en-US"/>
        </w:rPr>
        <w:t xml:space="preserve"> to ne bi </w:t>
      </w:r>
      <w:proofErr w:type="spellStart"/>
      <w:r w:rsidR="00BC67D4" w:rsidRPr="00211323">
        <w:rPr>
          <w:rFonts w:ascii="Times New Roman" w:hAnsi="Times New Roman" w:cs="Times New Roman"/>
          <w:sz w:val="24"/>
          <w:szCs w:val="24"/>
          <w:lang w:val="en-US"/>
        </w:rPr>
        <w:t>bilo</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moguće</w:t>
      </w:r>
      <w:proofErr w:type="spellEnd"/>
      <w:r w:rsidR="00BC67D4" w:rsidRPr="00211323">
        <w:rPr>
          <w:rFonts w:ascii="Times New Roman" w:hAnsi="Times New Roman" w:cs="Times New Roman"/>
          <w:sz w:val="24"/>
          <w:szCs w:val="24"/>
          <w:lang w:val="en-US"/>
        </w:rPr>
        <w:t xml:space="preserve"> da se </w:t>
      </w:r>
      <w:proofErr w:type="spellStart"/>
      <w:r w:rsidR="00BC67D4" w:rsidRPr="00211323">
        <w:rPr>
          <w:rFonts w:ascii="Times New Roman" w:hAnsi="Times New Roman" w:cs="Times New Roman"/>
          <w:sz w:val="24"/>
          <w:szCs w:val="24"/>
          <w:lang w:val="en-US"/>
        </w:rPr>
        <w:t>godinama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medicina</w:t>
      </w:r>
      <w:proofErr w:type="spellEnd"/>
      <w:r w:rsidR="00BC67D4" w:rsidRPr="00211323">
        <w:rPr>
          <w:rFonts w:ascii="Times New Roman" w:hAnsi="Times New Roman" w:cs="Times New Roman"/>
          <w:sz w:val="24"/>
          <w:szCs w:val="24"/>
          <w:lang w:val="en-US"/>
        </w:rPr>
        <w:t xml:space="preserve"> ne </w:t>
      </w:r>
      <w:proofErr w:type="spellStart"/>
      <w:r w:rsidR="00BC67D4" w:rsidRPr="00211323">
        <w:rPr>
          <w:rFonts w:ascii="Times New Roman" w:hAnsi="Times New Roman" w:cs="Times New Roman"/>
          <w:sz w:val="24"/>
          <w:szCs w:val="24"/>
          <w:lang w:val="en-US"/>
        </w:rPr>
        <w:t>usavršava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na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nivou</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hirurških</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tehnika</w:t>
      </w:r>
      <w:proofErr w:type="spellEnd"/>
      <w:r w:rsidR="00BC67D4" w:rsidRPr="00211323">
        <w:rPr>
          <w:rFonts w:ascii="Times New Roman" w:hAnsi="Times New Roman" w:cs="Times New Roman"/>
          <w:sz w:val="24"/>
          <w:szCs w:val="24"/>
          <w:lang w:val="en-US"/>
        </w:rPr>
        <w:t>,</w:t>
      </w:r>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istra</w:t>
      </w:r>
      <w:r w:rsidR="00637655" w:rsidRPr="00211323">
        <w:rPr>
          <w:rFonts w:ascii="Times New Roman" w:hAnsi="Times New Roman" w:cs="Times New Roman"/>
          <w:sz w:val="24"/>
          <w:szCs w:val="24"/>
          <w:lang w:val="en-US"/>
        </w:rPr>
        <w:t>ži</w:t>
      </w:r>
      <w:r w:rsidR="000B07D9" w:rsidRPr="00211323">
        <w:rPr>
          <w:rFonts w:ascii="Times New Roman" w:hAnsi="Times New Roman" w:cs="Times New Roman"/>
          <w:sz w:val="24"/>
          <w:szCs w:val="24"/>
          <w:lang w:val="en-US"/>
        </w:rPr>
        <w:t>vanja</w:t>
      </w:r>
      <w:proofErr w:type="spellEnd"/>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imunolo</w:t>
      </w:r>
      <w:r w:rsidR="00637655" w:rsidRPr="00211323">
        <w:rPr>
          <w:rFonts w:ascii="Times New Roman" w:hAnsi="Times New Roman" w:cs="Times New Roman"/>
          <w:sz w:val="24"/>
          <w:szCs w:val="24"/>
          <w:lang w:val="en-US"/>
        </w:rPr>
        <w:t>š</w:t>
      </w:r>
      <w:r w:rsidR="000B07D9" w:rsidRPr="00211323">
        <w:rPr>
          <w:rFonts w:ascii="Times New Roman" w:hAnsi="Times New Roman" w:cs="Times New Roman"/>
          <w:sz w:val="24"/>
          <w:szCs w:val="24"/>
          <w:lang w:val="en-US"/>
        </w:rPr>
        <w:t>kih</w:t>
      </w:r>
      <w:proofErr w:type="spellEnd"/>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terapija</w:t>
      </w:r>
      <w:proofErr w:type="spellEnd"/>
      <w:r w:rsidR="000B07D9"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uslova</w:t>
      </w:r>
      <w:proofErr w:type="spellEnd"/>
      <w:r w:rsidR="004B359F" w:rsidRPr="00211323">
        <w:rPr>
          <w:rFonts w:ascii="Times New Roman" w:hAnsi="Times New Roman" w:cs="Times New Roman"/>
          <w:sz w:val="24"/>
          <w:szCs w:val="24"/>
          <w:lang w:val="en-US"/>
        </w:rPr>
        <w:t xml:space="preserve"> za </w:t>
      </w:r>
      <w:proofErr w:type="spellStart"/>
      <w:r w:rsidR="004B359F" w:rsidRPr="00211323">
        <w:rPr>
          <w:rFonts w:ascii="Times New Roman" w:hAnsi="Times New Roman" w:cs="Times New Roman"/>
          <w:sz w:val="24"/>
          <w:szCs w:val="24"/>
          <w:lang w:val="en-US"/>
        </w:rPr>
        <w:t>odabir</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pacijenta</w:t>
      </w:r>
      <w:proofErr w:type="spellEnd"/>
      <w:r w:rsidR="004B359F"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donora</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te</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organizacija</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transplantacijskih</w:t>
      </w:r>
      <w:proofErr w:type="spellEnd"/>
      <w:r w:rsidR="004B359F" w:rsidRPr="00211323">
        <w:rPr>
          <w:rFonts w:ascii="Times New Roman" w:hAnsi="Times New Roman" w:cs="Times New Roman"/>
          <w:sz w:val="24"/>
          <w:szCs w:val="24"/>
          <w:lang w:val="en-US"/>
        </w:rPr>
        <w:t xml:space="preserve"> </w:t>
      </w:r>
      <w:proofErr w:type="spellStart"/>
      <w:r w:rsidR="004B359F" w:rsidRPr="00211323">
        <w:rPr>
          <w:rFonts w:ascii="Times New Roman" w:hAnsi="Times New Roman" w:cs="Times New Roman"/>
          <w:sz w:val="24"/>
          <w:szCs w:val="24"/>
          <w:lang w:val="en-US"/>
        </w:rPr>
        <w:t>centara</w:t>
      </w:r>
      <w:proofErr w:type="spellEnd"/>
      <w:r w:rsidR="004B359F" w:rsidRPr="00211323">
        <w:rPr>
          <w:rFonts w:ascii="Times New Roman" w:hAnsi="Times New Roman" w:cs="Times New Roman"/>
          <w:sz w:val="24"/>
          <w:szCs w:val="24"/>
          <w:lang w:val="en-US"/>
        </w:rPr>
        <w:t>.</w:t>
      </w:r>
      <w:r w:rsidR="000B07D9"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Transplantacija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srca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omogućava</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dugoročno</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preživljavanje</w:t>
      </w:r>
      <w:proofErr w:type="spellEnd"/>
      <w:r w:rsidR="00BC67D4" w:rsidRPr="00211323">
        <w:rPr>
          <w:rFonts w:ascii="Times New Roman" w:hAnsi="Times New Roman" w:cs="Times New Roman"/>
          <w:sz w:val="24"/>
          <w:szCs w:val="24"/>
          <w:lang w:val="en-US"/>
        </w:rPr>
        <w:t xml:space="preserve"> </w:t>
      </w:r>
      <w:proofErr w:type="spellStart"/>
      <w:r w:rsidR="00BC67D4" w:rsidRPr="00211323">
        <w:rPr>
          <w:rFonts w:ascii="Times New Roman" w:hAnsi="Times New Roman" w:cs="Times New Roman"/>
          <w:sz w:val="24"/>
          <w:szCs w:val="24"/>
          <w:lang w:val="en-US"/>
        </w:rPr>
        <w:t>bolesnika</w:t>
      </w:r>
      <w:proofErr w:type="spellEnd"/>
      <w:r w:rsidR="00BC67D4" w:rsidRPr="00211323">
        <w:rPr>
          <w:rFonts w:ascii="Times New Roman" w:hAnsi="Times New Roman" w:cs="Times New Roman"/>
          <w:sz w:val="24"/>
          <w:szCs w:val="24"/>
          <w:lang w:val="en-US"/>
        </w:rPr>
        <w:t>.</w:t>
      </w:r>
    </w:p>
    <w:p w14:paraId="5FAF327D" w14:textId="77777777" w:rsidR="00F33133" w:rsidRPr="00211323" w:rsidRDefault="00F33133" w:rsidP="003D33C6">
      <w:pPr>
        <w:spacing w:line="360" w:lineRule="auto"/>
        <w:jc w:val="both"/>
        <w:rPr>
          <w:rFonts w:ascii="Times New Roman" w:hAnsi="Times New Roman" w:cs="Times New Roman"/>
          <w:sz w:val="24"/>
          <w:szCs w:val="24"/>
          <w:lang w:val="en-US"/>
        </w:rPr>
      </w:pPr>
    </w:p>
    <w:p w14:paraId="1E64D149" w14:textId="1CBD8E00" w:rsidR="00C459C0" w:rsidRPr="00211323" w:rsidRDefault="00C459C0" w:rsidP="0067349C">
      <w:pPr>
        <w:rPr>
          <w:rFonts w:ascii="Times New Roman" w:hAnsi="Times New Roman" w:cs="Times New Roman"/>
          <w:sz w:val="24"/>
          <w:szCs w:val="24"/>
          <w:lang w:val="en-US"/>
        </w:rPr>
      </w:pPr>
    </w:p>
    <w:p w14:paraId="2EFD5D7C" w14:textId="663DC6FD" w:rsidR="00C459C0" w:rsidRPr="00A2691B" w:rsidRDefault="00314141" w:rsidP="00A2691B">
      <w:pPr>
        <w:pStyle w:val="Heading2"/>
        <w:jc w:val="both"/>
        <w:rPr>
          <w:rFonts w:ascii="Times New Roman" w:hAnsi="Times New Roman" w:cs="Times New Roman"/>
          <w:b/>
          <w:bCs/>
          <w:color w:val="000000" w:themeColor="text1"/>
          <w:sz w:val="28"/>
          <w:szCs w:val="28"/>
          <w:lang w:val="en-US"/>
        </w:rPr>
      </w:pPr>
      <w:bookmarkStart w:id="19" w:name="_Toc206456174"/>
      <w:r w:rsidRPr="00A2691B">
        <w:rPr>
          <w:rFonts w:ascii="Times New Roman" w:hAnsi="Times New Roman" w:cs="Times New Roman"/>
          <w:b/>
          <w:bCs/>
          <w:color w:val="000000" w:themeColor="text1"/>
          <w:sz w:val="28"/>
          <w:szCs w:val="28"/>
          <w:lang w:val="en-US"/>
        </w:rPr>
        <w:t>6</w:t>
      </w:r>
      <w:r w:rsidR="00366C24" w:rsidRPr="00A2691B">
        <w:rPr>
          <w:rFonts w:ascii="Times New Roman" w:hAnsi="Times New Roman" w:cs="Times New Roman"/>
          <w:b/>
          <w:bCs/>
          <w:color w:val="000000" w:themeColor="text1"/>
          <w:sz w:val="28"/>
          <w:szCs w:val="28"/>
          <w:lang w:val="en-US"/>
        </w:rPr>
        <w:t>.1.</w:t>
      </w:r>
      <w:r w:rsidR="003D33C6" w:rsidRPr="00A2691B">
        <w:rPr>
          <w:rFonts w:ascii="Times New Roman" w:hAnsi="Times New Roman" w:cs="Times New Roman"/>
          <w:b/>
          <w:bCs/>
          <w:color w:val="000000" w:themeColor="text1"/>
          <w:sz w:val="28"/>
          <w:szCs w:val="28"/>
          <w:lang w:val="en-US"/>
        </w:rPr>
        <w:t xml:space="preserve"> </w:t>
      </w:r>
      <w:r w:rsidR="00C459C0" w:rsidRPr="00A2691B">
        <w:rPr>
          <w:rFonts w:ascii="Times New Roman" w:hAnsi="Times New Roman" w:cs="Times New Roman"/>
          <w:b/>
          <w:bCs/>
          <w:color w:val="000000" w:themeColor="text1"/>
          <w:sz w:val="28"/>
          <w:szCs w:val="28"/>
          <w:lang w:val="en-US"/>
        </w:rPr>
        <w:t xml:space="preserve">Donor organa </w:t>
      </w:r>
      <w:proofErr w:type="spellStart"/>
      <w:r w:rsidR="00C459C0" w:rsidRPr="00A2691B">
        <w:rPr>
          <w:rFonts w:ascii="Times New Roman" w:hAnsi="Times New Roman" w:cs="Times New Roman"/>
          <w:b/>
          <w:bCs/>
          <w:color w:val="000000" w:themeColor="text1"/>
          <w:sz w:val="28"/>
          <w:szCs w:val="28"/>
          <w:lang w:val="en-US"/>
        </w:rPr>
        <w:t>srca</w:t>
      </w:r>
      <w:bookmarkEnd w:id="19"/>
      <w:proofErr w:type="spellEnd"/>
    </w:p>
    <w:p w14:paraId="429571A2" w14:textId="7A3536D4" w:rsidR="00A51962" w:rsidRPr="00211323" w:rsidRDefault="00A51962" w:rsidP="0067349C">
      <w:pPr>
        <w:rPr>
          <w:rFonts w:ascii="Times New Roman" w:hAnsi="Times New Roman" w:cs="Times New Roman"/>
          <w:sz w:val="24"/>
          <w:szCs w:val="24"/>
          <w:lang w:val="en-US"/>
        </w:rPr>
      </w:pPr>
    </w:p>
    <w:p w14:paraId="119CEC90" w14:textId="436DA6BD" w:rsidR="00867BC4" w:rsidRPr="00211323" w:rsidRDefault="00AC0FD9" w:rsidP="000D4D21">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Donor o</w:t>
      </w:r>
      <w:r w:rsidR="00637A71" w:rsidRPr="00211323">
        <w:rPr>
          <w:rFonts w:ascii="Times New Roman" w:hAnsi="Times New Roman" w:cs="Times New Roman"/>
          <w:sz w:val="24"/>
          <w:szCs w:val="24"/>
          <w:lang w:val="en-US"/>
        </w:rPr>
        <w:t>rg</w:t>
      </w:r>
      <w:r w:rsidRPr="00211323">
        <w:rPr>
          <w:rFonts w:ascii="Times New Roman" w:hAnsi="Times New Roman" w:cs="Times New Roman"/>
          <w:sz w:val="24"/>
          <w:szCs w:val="24"/>
          <w:lang w:val="en-US"/>
        </w:rPr>
        <w:t xml:space="preserve">ana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kojoj</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utvr</w:t>
      </w:r>
      <w:r w:rsidR="00637655"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637655"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Utvr</w:t>
      </w:r>
      <w:r w:rsidR="00637655" w:rsidRPr="00211323">
        <w:rPr>
          <w:rFonts w:ascii="Times New Roman" w:hAnsi="Times New Roman" w:cs="Times New Roman"/>
          <w:sz w:val="24"/>
          <w:szCs w:val="24"/>
          <w:lang w:val="en-US"/>
        </w:rPr>
        <w:t>đ</w:t>
      </w:r>
      <w:r w:rsidR="00867BC4" w:rsidRPr="00211323">
        <w:rPr>
          <w:rFonts w:ascii="Times New Roman" w:hAnsi="Times New Roman" w:cs="Times New Roman"/>
          <w:sz w:val="24"/>
          <w:szCs w:val="24"/>
          <w:lang w:val="en-US"/>
        </w:rPr>
        <w:t>ivanje</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mo</w:t>
      </w:r>
      <w:r w:rsidR="00637655" w:rsidRPr="00211323">
        <w:rPr>
          <w:rFonts w:ascii="Times New Roman" w:hAnsi="Times New Roman" w:cs="Times New Roman"/>
          <w:sz w:val="24"/>
          <w:szCs w:val="24"/>
          <w:lang w:val="en-US"/>
        </w:rPr>
        <w:t>ž</w:t>
      </w:r>
      <w:r w:rsidR="00867BC4" w:rsidRPr="00211323">
        <w:rPr>
          <w:rFonts w:ascii="Times New Roman" w:hAnsi="Times New Roman" w:cs="Times New Roman"/>
          <w:sz w:val="24"/>
          <w:szCs w:val="24"/>
          <w:lang w:val="en-US"/>
        </w:rPr>
        <w:t>dane</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smrti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vr</w:t>
      </w:r>
      <w:r w:rsidR="00637655" w:rsidRPr="00211323">
        <w:rPr>
          <w:rFonts w:ascii="Times New Roman" w:hAnsi="Times New Roman" w:cs="Times New Roman"/>
          <w:sz w:val="24"/>
          <w:szCs w:val="24"/>
          <w:lang w:val="en-US"/>
        </w:rPr>
        <w:t>š</w:t>
      </w:r>
      <w:r w:rsidR="00867BC4"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se po </w:t>
      </w:r>
      <w:proofErr w:type="spellStart"/>
      <w:r w:rsidR="00867BC4" w:rsidRPr="00211323">
        <w:rPr>
          <w:rFonts w:ascii="Times New Roman" w:hAnsi="Times New Roman" w:cs="Times New Roman"/>
          <w:sz w:val="24"/>
          <w:szCs w:val="24"/>
          <w:lang w:val="en-US"/>
        </w:rPr>
        <w:t>strogo</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kont</w:t>
      </w:r>
      <w:r w:rsidR="00637655" w:rsidRPr="00211323">
        <w:rPr>
          <w:rFonts w:ascii="Times New Roman" w:hAnsi="Times New Roman" w:cs="Times New Roman"/>
          <w:sz w:val="24"/>
          <w:szCs w:val="24"/>
          <w:lang w:val="en-US"/>
        </w:rPr>
        <w:t>r</w:t>
      </w:r>
      <w:r w:rsidR="00867BC4" w:rsidRPr="00211323">
        <w:rPr>
          <w:rFonts w:ascii="Times New Roman" w:hAnsi="Times New Roman" w:cs="Times New Roman"/>
          <w:sz w:val="24"/>
          <w:szCs w:val="24"/>
          <w:lang w:val="en-US"/>
        </w:rPr>
        <w:t>olisanim</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propisima</w:t>
      </w:r>
      <w:proofErr w:type="spellEnd"/>
      <w:r w:rsidR="00867BC4"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pravilima</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kako</w:t>
      </w:r>
      <w:proofErr w:type="spellEnd"/>
      <w:r w:rsidR="00867BC4" w:rsidRPr="00211323">
        <w:rPr>
          <w:rFonts w:ascii="Times New Roman" w:hAnsi="Times New Roman" w:cs="Times New Roman"/>
          <w:sz w:val="24"/>
          <w:szCs w:val="24"/>
          <w:lang w:val="en-US"/>
        </w:rPr>
        <w:t xml:space="preserve"> ne bi bio </w:t>
      </w:r>
      <w:proofErr w:type="spellStart"/>
      <w:r w:rsidR="00867BC4" w:rsidRPr="00211323">
        <w:rPr>
          <w:rFonts w:ascii="Times New Roman" w:hAnsi="Times New Roman" w:cs="Times New Roman"/>
          <w:sz w:val="24"/>
          <w:szCs w:val="24"/>
          <w:lang w:val="en-US"/>
        </w:rPr>
        <w:t>sprije</w:t>
      </w:r>
      <w:r w:rsidR="00637655" w:rsidRPr="00211323">
        <w:rPr>
          <w:rFonts w:ascii="Times New Roman" w:hAnsi="Times New Roman" w:cs="Times New Roman"/>
          <w:sz w:val="24"/>
          <w:szCs w:val="24"/>
          <w:lang w:val="en-US"/>
        </w:rPr>
        <w:t>č</w:t>
      </w:r>
      <w:r w:rsidR="00867BC4" w:rsidRPr="00211323">
        <w:rPr>
          <w:rFonts w:ascii="Times New Roman" w:hAnsi="Times New Roman" w:cs="Times New Roman"/>
          <w:sz w:val="24"/>
          <w:szCs w:val="24"/>
          <w:lang w:val="en-US"/>
        </w:rPr>
        <w:t>en</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bilo</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kakav</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poku</w:t>
      </w:r>
      <w:r w:rsidR="00637655" w:rsidRPr="00211323">
        <w:rPr>
          <w:rFonts w:ascii="Times New Roman" w:hAnsi="Times New Roman" w:cs="Times New Roman"/>
          <w:sz w:val="24"/>
          <w:szCs w:val="24"/>
          <w:lang w:val="en-US"/>
        </w:rPr>
        <w:t>š</w:t>
      </w:r>
      <w:r w:rsidR="00867BC4" w:rsidRPr="00211323">
        <w:rPr>
          <w:rFonts w:ascii="Times New Roman" w:hAnsi="Times New Roman" w:cs="Times New Roman"/>
          <w:sz w:val="24"/>
          <w:szCs w:val="24"/>
          <w:lang w:val="en-US"/>
        </w:rPr>
        <w:t>aj</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manipulacije</w:t>
      </w:r>
      <w:proofErr w:type="spellEnd"/>
      <w:r w:rsidR="00867BC4" w:rsidRPr="00211323">
        <w:rPr>
          <w:rFonts w:ascii="Times New Roman" w:hAnsi="Times New Roman" w:cs="Times New Roman"/>
          <w:sz w:val="24"/>
          <w:szCs w:val="24"/>
          <w:lang w:val="en-US"/>
        </w:rPr>
        <w:t xml:space="preserve">. Pored toga, </w:t>
      </w:r>
      <w:proofErr w:type="spellStart"/>
      <w:r w:rsidR="00637A71" w:rsidRPr="00211323">
        <w:rPr>
          <w:rFonts w:ascii="Times New Roman" w:hAnsi="Times New Roman" w:cs="Times New Roman"/>
          <w:sz w:val="24"/>
          <w:szCs w:val="24"/>
          <w:lang w:val="en-US"/>
        </w:rPr>
        <w:t>zdravstveni</w:t>
      </w:r>
      <w:proofErr w:type="spellEnd"/>
      <w:r w:rsidR="00637A71"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uslovi</w:t>
      </w:r>
      <w:proofErr w:type="spellEnd"/>
      <w:r w:rsidR="00867BC4" w:rsidRPr="00211323">
        <w:rPr>
          <w:rFonts w:ascii="Times New Roman" w:hAnsi="Times New Roman" w:cs="Times New Roman"/>
          <w:sz w:val="24"/>
          <w:szCs w:val="24"/>
          <w:lang w:val="en-US"/>
        </w:rPr>
        <w:t xml:space="preserve"> da </w:t>
      </w:r>
      <w:proofErr w:type="spellStart"/>
      <w:r w:rsidR="00867BC4" w:rsidRPr="00211323">
        <w:rPr>
          <w:rFonts w:ascii="Times New Roman" w:hAnsi="Times New Roman" w:cs="Times New Roman"/>
          <w:sz w:val="24"/>
          <w:szCs w:val="24"/>
          <w:lang w:val="en-US"/>
        </w:rPr>
        <w:t>bude</w:t>
      </w:r>
      <w:proofErr w:type="spellEnd"/>
      <w:r w:rsidR="00867BC4" w:rsidRPr="00211323">
        <w:rPr>
          <w:rFonts w:ascii="Times New Roman" w:hAnsi="Times New Roman" w:cs="Times New Roman"/>
          <w:sz w:val="24"/>
          <w:szCs w:val="24"/>
          <w:lang w:val="en-US"/>
        </w:rPr>
        <w:t xml:space="preserve"> donor </w:t>
      </w:r>
      <w:proofErr w:type="spellStart"/>
      <w:r w:rsidR="00867BC4" w:rsidRPr="00211323">
        <w:rPr>
          <w:rFonts w:ascii="Times New Roman" w:hAnsi="Times New Roman" w:cs="Times New Roman"/>
          <w:sz w:val="24"/>
          <w:szCs w:val="24"/>
          <w:lang w:val="en-US"/>
        </w:rPr>
        <w:t>srca</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su</w:t>
      </w:r>
      <w:proofErr w:type="spellEnd"/>
      <w:r w:rsidR="00867BC4"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da </w:t>
      </w:r>
      <w:proofErr w:type="spellStart"/>
      <w:r w:rsidR="00867BC4" w:rsidRPr="00211323">
        <w:rPr>
          <w:rFonts w:ascii="Times New Roman" w:hAnsi="Times New Roman" w:cs="Times New Roman"/>
          <w:sz w:val="24"/>
          <w:szCs w:val="24"/>
          <w:lang w:val="en-US"/>
        </w:rPr>
        <w:t>bude</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kompatibilan</w:t>
      </w:r>
      <w:proofErr w:type="spellEnd"/>
      <w:r w:rsidR="00867BC4" w:rsidRPr="00211323">
        <w:rPr>
          <w:rFonts w:ascii="Times New Roman" w:hAnsi="Times New Roman" w:cs="Times New Roman"/>
          <w:sz w:val="24"/>
          <w:szCs w:val="24"/>
          <w:lang w:val="en-US"/>
        </w:rPr>
        <w:t xml:space="preserve"> po </w:t>
      </w:r>
      <w:proofErr w:type="spellStart"/>
      <w:r w:rsidR="00867BC4" w:rsidRPr="00211323">
        <w:rPr>
          <w:rFonts w:ascii="Times New Roman" w:hAnsi="Times New Roman" w:cs="Times New Roman"/>
          <w:sz w:val="24"/>
          <w:szCs w:val="24"/>
          <w:lang w:val="en-US"/>
        </w:rPr>
        <w:t>krvnoj</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grupi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visini</w:t>
      </w:r>
      <w:proofErr w:type="spellEnd"/>
      <w:r w:rsidR="00867BC4"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te</w:t>
      </w:r>
      <w:r w:rsidR="00637655" w:rsidRPr="00211323">
        <w:rPr>
          <w:rFonts w:ascii="Times New Roman" w:hAnsi="Times New Roman" w:cs="Times New Roman"/>
          <w:sz w:val="24"/>
          <w:szCs w:val="24"/>
          <w:lang w:val="en-US"/>
        </w:rPr>
        <w:t>ž</w:t>
      </w:r>
      <w:r w:rsidR="00867BC4" w:rsidRPr="00211323">
        <w:rPr>
          <w:rFonts w:ascii="Times New Roman" w:hAnsi="Times New Roman" w:cs="Times New Roman"/>
          <w:sz w:val="24"/>
          <w:szCs w:val="24"/>
          <w:lang w:val="en-US"/>
        </w:rPr>
        <w:t>ini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mla</w:t>
      </w:r>
      <w:r w:rsidR="00637655" w:rsidRPr="00211323">
        <w:rPr>
          <w:rFonts w:ascii="Times New Roman" w:hAnsi="Times New Roman" w:cs="Times New Roman"/>
          <w:sz w:val="24"/>
          <w:szCs w:val="24"/>
          <w:lang w:val="en-US"/>
        </w:rPr>
        <w:t>đ</w:t>
      </w:r>
      <w:r w:rsidR="00867BC4"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od 45 </w:t>
      </w:r>
      <w:proofErr w:type="spellStart"/>
      <w:r w:rsidR="00867BC4" w:rsidRPr="00211323">
        <w:rPr>
          <w:rFonts w:ascii="Times New Roman" w:hAnsi="Times New Roman" w:cs="Times New Roman"/>
          <w:sz w:val="24"/>
          <w:szCs w:val="24"/>
          <w:lang w:val="en-US"/>
        </w:rPr>
        <w:t>godina</w:t>
      </w:r>
      <w:proofErr w:type="spellEnd"/>
      <w:r w:rsidR="00867BC4" w:rsidRPr="00211323">
        <w:rPr>
          <w:rFonts w:ascii="Times New Roman" w:hAnsi="Times New Roman" w:cs="Times New Roman"/>
          <w:sz w:val="24"/>
          <w:szCs w:val="24"/>
          <w:lang w:val="en-US"/>
        </w:rPr>
        <w:t xml:space="preserve">, da </w:t>
      </w:r>
      <w:proofErr w:type="spellStart"/>
      <w:r w:rsidR="00867BC4" w:rsidRPr="00211323">
        <w:rPr>
          <w:rFonts w:ascii="Times New Roman" w:hAnsi="Times New Roman" w:cs="Times New Roman"/>
          <w:sz w:val="24"/>
          <w:szCs w:val="24"/>
          <w:lang w:val="en-US"/>
        </w:rPr>
        <w:t>ima</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o</w:t>
      </w:r>
      <w:r w:rsidR="00637655" w:rsidRPr="00211323">
        <w:rPr>
          <w:rFonts w:ascii="Times New Roman" w:hAnsi="Times New Roman" w:cs="Times New Roman"/>
          <w:sz w:val="24"/>
          <w:szCs w:val="24"/>
          <w:lang w:val="en-US"/>
        </w:rPr>
        <w:t>č</w:t>
      </w:r>
      <w:r w:rsidR="00867BC4" w:rsidRPr="00211323">
        <w:rPr>
          <w:rFonts w:ascii="Times New Roman" w:hAnsi="Times New Roman" w:cs="Times New Roman"/>
          <w:sz w:val="24"/>
          <w:szCs w:val="24"/>
          <w:lang w:val="en-US"/>
        </w:rPr>
        <w:t>uvanu</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funkciju</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srca</w:t>
      </w:r>
      <w:proofErr w:type="spellEnd"/>
      <w:r w:rsidR="00867BC4"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plu</w:t>
      </w:r>
      <w:r w:rsidR="00637655" w:rsidRPr="00211323">
        <w:rPr>
          <w:rFonts w:ascii="Times New Roman" w:hAnsi="Times New Roman" w:cs="Times New Roman"/>
          <w:sz w:val="24"/>
          <w:szCs w:val="24"/>
          <w:lang w:val="en-US"/>
        </w:rPr>
        <w:t>ć</w:t>
      </w:r>
      <w:r w:rsidR="00867BC4" w:rsidRPr="00211323">
        <w:rPr>
          <w:rFonts w:ascii="Times New Roman" w:hAnsi="Times New Roman" w:cs="Times New Roman"/>
          <w:sz w:val="24"/>
          <w:szCs w:val="24"/>
          <w:lang w:val="en-US"/>
        </w:rPr>
        <w:t>a</w:t>
      </w:r>
      <w:proofErr w:type="spellEnd"/>
      <w:r w:rsidR="00867BC4" w:rsidRPr="00211323">
        <w:rPr>
          <w:rFonts w:ascii="Times New Roman" w:hAnsi="Times New Roman" w:cs="Times New Roman"/>
          <w:sz w:val="24"/>
          <w:szCs w:val="24"/>
          <w:lang w:val="en-US"/>
        </w:rPr>
        <w:t xml:space="preserve">. Ne </w:t>
      </w:r>
      <w:proofErr w:type="spellStart"/>
      <w:r w:rsidR="00867BC4" w:rsidRPr="00211323">
        <w:rPr>
          <w:rFonts w:ascii="Times New Roman" w:hAnsi="Times New Roman" w:cs="Times New Roman"/>
          <w:sz w:val="24"/>
          <w:szCs w:val="24"/>
          <w:lang w:val="en-US"/>
        </w:rPr>
        <w:t>smije</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imati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oboljenja</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srca</w:t>
      </w:r>
      <w:proofErr w:type="spellEnd"/>
      <w:r w:rsidR="00867BC4"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bolovati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od</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malignih</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bolesti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ili</w:t>
      </w:r>
      <w:proofErr w:type="spellEnd"/>
      <w:r w:rsidR="00867BC4" w:rsidRPr="00211323">
        <w:rPr>
          <w:rFonts w:ascii="Times New Roman" w:hAnsi="Times New Roman" w:cs="Times New Roman"/>
          <w:sz w:val="24"/>
          <w:szCs w:val="24"/>
          <w:lang w:val="en-US"/>
        </w:rPr>
        <w:t xml:space="preserve"> </w:t>
      </w:r>
      <w:proofErr w:type="spellStart"/>
      <w:r w:rsidR="00867BC4" w:rsidRPr="00211323">
        <w:rPr>
          <w:rFonts w:ascii="Times New Roman" w:hAnsi="Times New Roman" w:cs="Times New Roman"/>
          <w:sz w:val="24"/>
          <w:szCs w:val="24"/>
          <w:lang w:val="en-US"/>
        </w:rPr>
        <w:t>infektivnih</w:t>
      </w:r>
      <w:proofErr w:type="spellEnd"/>
      <w:r w:rsidR="00867BC4" w:rsidRPr="00211323">
        <w:rPr>
          <w:rFonts w:ascii="Times New Roman" w:hAnsi="Times New Roman" w:cs="Times New Roman"/>
          <w:sz w:val="24"/>
          <w:szCs w:val="24"/>
          <w:lang w:val="en-US"/>
        </w:rPr>
        <w:t>.</w:t>
      </w:r>
    </w:p>
    <w:p w14:paraId="60A27015" w14:textId="52B2C426" w:rsidR="00637A71" w:rsidRPr="00211323" w:rsidRDefault="00637A71" w:rsidP="003D33C6">
      <w:pPr>
        <w:spacing w:line="360" w:lineRule="auto"/>
        <w:rPr>
          <w:rFonts w:ascii="Times New Roman" w:hAnsi="Times New Roman" w:cs="Times New Roman"/>
          <w:sz w:val="24"/>
          <w:szCs w:val="24"/>
          <w:lang w:val="en-US"/>
        </w:rPr>
      </w:pPr>
    </w:p>
    <w:p w14:paraId="2F1BBC93" w14:textId="385D0B12" w:rsidR="00637A71" w:rsidRPr="00211323" w:rsidRDefault="00BC67D4" w:rsidP="00BC67D4">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Potencijalni</w:t>
      </w:r>
      <w:proofErr w:type="spellEnd"/>
      <w:r w:rsidRPr="00211323">
        <w:rPr>
          <w:rFonts w:ascii="Times New Roman" w:hAnsi="Times New Roman" w:cs="Times New Roman"/>
          <w:sz w:val="24"/>
          <w:szCs w:val="24"/>
          <w:lang w:val="en-US"/>
        </w:rPr>
        <w:t xml:space="preserve"> donor </w:t>
      </w:r>
      <w:proofErr w:type="spellStart"/>
      <w:r w:rsidRPr="00211323">
        <w:rPr>
          <w:rFonts w:ascii="Times New Roman" w:hAnsi="Times New Roman" w:cs="Times New Roman"/>
          <w:sz w:val="24"/>
          <w:szCs w:val="24"/>
          <w:lang w:val="en-US"/>
        </w:rPr>
        <w:t>obavlja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medicinskih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analiza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kojim</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utvrđuje</w:t>
      </w:r>
      <w:proofErr w:type="spellEnd"/>
      <w:r w:rsidRPr="00211323">
        <w:rPr>
          <w:rFonts w:ascii="Times New Roman" w:hAnsi="Times New Roman" w:cs="Times New Roman"/>
          <w:sz w:val="24"/>
          <w:szCs w:val="24"/>
          <w:lang w:val="en-US"/>
        </w:rPr>
        <w:t xml:space="preserve"> da je </w:t>
      </w:r>
      <w:proofErr w:type="spellStart"/>
      <w:r w:rsidRPr="00211323">
        <w:rPr>
          <w:rFonts w:ascii="Times New Roman" w:hAnsi="Times New Roman" w:cs="Times New Roman"/>
          <w:sz w:val="24"/>
          <w:szCs w:val="24"/>
          <w:lang w:val="en-US"/>
        </w:rPr>
        <w:t>spreman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kompatibilan</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primaocem</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Potrebno</w:t>
      </w:r>
      <w:proofErr w:type="spellEnd"/>
      <w:r w:rsidRPr="00211323">
        <w:rPr>
          <w:rFonts w:ascii="Times New Roman" w:hAnsi="Times New Roman" w:cs="Times New Roman"/>
          <w:sz w:val="24"/>
          <w:szCs w:val="24"/>
          <w:lang w:val="en-US"/>
        </w:rPr>
        <w:t xml:space="preserve"> je da ne </w:t>
      </w:r>
      <w:proofErr w:type="spellStart"/>
      <w:r w:rsidRPr="00211323">
        <w:rPr>
          <w:rFonts w:ascii="Times New Roman" w:hAnsi="Times New Roman" w:cs="Times New Roman"/>
          <w:sz w:val="24"/>
          <w:szCs w:val="24"/>
          <w:lang w:val="en-US"/>
        </w:rPr>
        <w:t>postoje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nikakve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infekcije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ostalih</w:t>
      </w:r>
      <w:proofErr w:type="spellEnd"/>
      <w:r w:rsidRPr="00211323">
        <w:rPr>
          <w:rFonts w:ascii="Times New Roman" w:hAnsi="Times New Roman" w:cs="Times New Roman"/>
          <w:sz w:val="24"/>
          <w:szCs w:val="24"/>
          <w:lang w:val="en-US"/>
        </w:rPr>
        <w:t xml:space="preserve"> organa, da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kompatibilni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srčane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funkcije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pravilne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postavljanje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anamneze</w:t>
      </w:r>
      <w:proofErr w:type="spellEnd"/>
      <w:r w:rsidRPr="00211323">
        <w:rPr>
          <w:rFonts w:ascii="Times New Roman" w:hAnsi="Times New Roman" w:cs="Times New Roman"/>
          <w:sz w:val="24"/>
          <w:szCs w:val="24"/>
          <w:lang w:val="en-US"/>
        </w:rPr>
        <w:t>.</w:t>
      </w:r>
      <w:r w:rsidR="003B17F7" w:rsidRPr="00211323">
        <w:rPr>
          <w:rFonts w:ascii="Times New Roman" w:hAnsi="Times New Roman" w:cs="Times New Roman"/>
          <w:sz w:val="24"/>
          <w:szCs w:val="24"/>
          <w:lang w:val="en-US"/>
        </w:rPr>
        <w:t xml:space="preserve"> Za </w:t>
      </w:r>
      <w:proofErr w:type="spellStart"/>
      <w:r w:rsidR="003B17F7" w:rsidRPr="00211323">
        <w:rPr>
          <w:rFonts w:ascii="Times New Roman" w:hAnsi="Times New Roman" w:cs="Times New Roman"/>
          <w:sz w:val="24"/>
          <w:szCs w:val="24"/>
          <w:lang w:val="en-US"/>
        </w:rPr>
        <w:t>transplantaciju</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srca</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potreban</w:t>
      </w:r>
      <w:proofErr w:type="spellEnd"/>
      <w:r w:rsidR="003B17F7" w:rsidRPr="00211323">
        <w:rPr>
          <w:rFonts w:ascii="Times New Roman" w:hAnsi="Times New Roman" w:cs="Times New Roman"/>
          <w:sz w:val="24"/>
          <w:szCs w:val="24"/>
          <w:lang w:val="en-US"/>
        </w:rPr>
        <w:t xml:space="preserve"> je </w:t>
      </w:r>
      <w:proofErr w:type="spellStart"/>
      <w:r w:rsidR="003B17F7" w:rsidRPr="00211323">
        <w:rPr>
          <w:rFonts w:ascii="Times New Roman" w:hAnsi="Times New Roman" w:cs="Times New Roman"/>
          <w:sz w:val="24"/>
          <w:szCs w:val="24"/>
          <w:lang w:val="en-US"/>
        </w:rPr>
        <w:t>tim</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stručnjaka</w:t>
      </w:r>
      <w:proofErr w:type="spellEnd"/>
      <w:r w:rsidR="003B17F7" w:rsidRPr="00211323">
        <w:rPr>
          <w:rFonts w:ascii="Times New Roman" w:hAnsi="Times New Roman" w:cs="Times New Roman"/>
          <w:sz w:val="24"/>
          <w:szCs w:val="24"/>
          <w:lang w:val="en-US"/>
        </w:rPr>
        <w:t xml:space="preserve"> u </w:t>
      </w:r>
      <w:proofErr w:type="spellStart"/>
      <w:r w:rsidR="003B17F7" w:rsidRPr="00211323">
        <w:rPr>
          <w:rFonts w:ascii="Times New Roman" w:hAnsi="Times New Roman" w:cs="Times New Roman"/>
          <w:sz w:val="24"/>
          <w:szCs w:val="24"/>
          <w:lang w:val="en-US"/>
        </w:rPr>
        <w:t>kojem</w:t>
      </w:r>
      <w:proofErr w:type="spellEnd"/>
      <w:r w:rsidR="003B17F7" w:rsidRPr="00211323">
        <w:rPr>
          <w:rFonts w:ascii="Times New Roman" w:hAnsi="Times New Roman" w:cs="Times New Roman"/>
          <w:sz w:val="24"/>
          <w:szCs w:val="24"/>
          <w:lang w:val="en-US"/>
        </w:rPr>
        <w:t xml:space="preserve"> se </w:t>
      </w:r>
      <w:proofErr w:type="spellStart"/>
      <w:r w:rsidR="003B17F7" w:rsidRPr="00211323">
        <w:rPr>
          <w:rFonts w:ascii="Times New Roman" w:hAnsi="Times New Roman" w:cs="Times New Roman"/>
          <w:sz w:val="24"/>
          <w:szCs w:val="24"/>
          <w:lang w:val="en-US"/>
        </w:rPr>
        <w:t>nalaze</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transplantacijski</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koordinatori</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anesteziolozi</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kardiolog</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i</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hirurg</w:t>
      </w:r>
      <w:proofErr w:type="spellEnd"/>
      <w:r w:rsidR="003B17F7" w:rsidRPr="00211323">
        <w:rPr>
          <w:rFonts w:ascii="Times New Roman" w:hAnsi="Times New Roman" w:cs="Times New Roman"/>
          <w:sz w:val="24"/>
          <w:szCs w:val="24"/>
          <w:lang w:val="en-US"/>
        </w:rPr>
        <w:t xml:space="preserve">, koji </w:t>
      </w:r>
      <w:proofErr w:type="spellStart"/>
      <w:r w:rsidR="003B17F7" w:rsidRPr="00211323">
        <w:rPr>
          <w:rFonts w:ascii="Times New Roman" w:hAnsi="Times New Roman" w:cs="Times New Roman"/>
          <w:sz w:val="24"/>
          <w:szCs w:val="24"/>
          <w:lang w:val="en-US"/>
        </w:rPr>
        <w:t>zajedno</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donose</w:t>
      </w:r>
      <w:proofErr w:type="spellEnd"/>
      <w:r w:rsidR="003B17F7" w:rsidRPr="00211323">
        <w:rPr>
          <w:rFonts w:ascii="Times New Roman" w:hAnsi="Times New Roman" w:cs="Times New Roman"/>
          <w:sz w:val="24"/>
          <w:szCs w:val="24"/>
          <w:lang w:val="en-US"/>
        </w:rPr>
        <w:t xml:space="preserve"> </w:t>
      </w:r>
      <w:proofErr w:type="spellStart"/>
      <w:r w:rsidR="003B17F7" w:rsidRPr="00211323">
        <w:rPr>
          <w:rFonts w:ascii="Times New Roman" w:hAnsi="Times New Roman" w:cs="Times New Roman"/>
          <w:sz w:val="24"/>
          <w:szCs w:val="24"/>
          <w:lang w:val="en-US"/>
        </w:rPr>
        <w:t>odluku</w:t>
      </w:r>
      <w:proofErr w:type="spellEnd"/>
      <w:r w:rsidR="003B17F7" w:rsidRPr="00211323">
        <w:rPr>
          <w:rFonts w:ascii="Times New Roman" w:hAnsi="Times New Roman" w:cs="Times New Roman"/>
          <w:sz w:val="24"/>
          <w:szCs w:val="24"/>
          <w:lang w:val="en-US"/>
        </w:rPr>
        <w:t xml:space="preserve"> o </w:t>
      </w:r>
      <w:proofErr w:type="spellStart"/>
      <w:r w:rsidR="003B17F7" w:rsidRPr="00211323">
        <w:rPr>
          <w:rFonts w:ascii="Times New Roman" w:hAnsi="Times New Roman" w:cs="Times New Roman"/>
          <w:sz w:val="24"/>
          <w:szCs w:val="24"/>
          <w:lang w:val="en-US"/>
        </w:rPr>
        <w:t>podudarnosti</w:t>
      </w:r>
      <w:proofErr w:type="spellEnd"/>
      <w:r w:rsidR="003B17F7" w:rsidRPr="00211323">
        <w:rPr>
          <w:rFonts w:ascii="Times New Roman" w:hAnsi="Times New Roman" w:cs="Times New Roman"/>
          <w:sz w:val="24"/>
          <w:szCs w:val="24"/>
          <w:lang w:val="en-US"/>
        </w:rPr>
        <w:t>.</w:t>
      </w:r>
    </w:p>
    <w:p w14:paraId="3C0999CC" w14:textId="575DEAFE" w:rsidR="003B17F7" w:rsidRPr="00211323" w:rsidRDefault="003B17F7" w:rsidP="0062755E">
      <w:pPr>
        <w:spacing w:line="360" w:lineRule="auto"/>
        <w:jc w:val="both"/>
        <w:rPr>
          <w:rFonts w:ascii="Times New Roman" w:hAnsi="Times New Roman" w:cs="Times New Roman"/>
          <w:sz w:val="24"/>
          <w:szCs w:val="24"/>
          <w:lang w:val="en-US"/>
        </w:rPr>
      </w:pPr>
    </w:p>
    <w:p w14:paraId="4638EB6B" w14:textId="32253877" w:rsidR="00A648FC" w:rsidRPr="00211323" w:rsidRDefault="003B17F7" w:rsidP="00F33133">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Na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daje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saglasnost</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vrijeme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saglasnost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većini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smatra</w:t>
      </w:r>
      <w:proofErr w:type="spellEnd"/>
      <w:r w:rsidRPr="00211323">
        <w:rPr>
          <w:rFonts w:ascii="Times New Roman" w:hAnsi="Times New Roman" w:cs="Times New Roman"/>
          <w:sz w:val="24"/>
          <w:szCs w:val="24"/>
          <w:lang w:val="en-US"/>
        </w:rPr>
        <w:t xml:space="preserve"> se da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se ne </w:t>
      </w:r>
      <w:proofErr w:type="spellStart"/>
      <w:r w:rsidRPr="00211323">
        <w:rPr>
          <w:rFonts w:ascii="Times New Roman" w:hAnsi="Times New Roman" w:cs="Times New Roman"/>
          <w:sz w:val="24"/>
          <w:szCs w:val="24"/>
          <w:lang w:val="en-US"/>
        </w:rPr>
        <w:t>izjasne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drugačije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ali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drugima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potreban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izročit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pristanak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držati</w:t>
      </w:r>
      <w:proofErr w:type="spellEnd"/>
      <w:r w:rsidRPr="00211323">
        <w:rPr>
          <w:rFonts w:ascii="Times New Roman" w:hAnsi="Times New Roman" w:cs="Times New Roman"/>
          <w:sz w:val="24"/>
          <w:szCs w:val="24"/>
          <w:lang w:val="en-US"/>
        </w:rPr>
        <w:t xml:space="preserve"> van </w:t>
      </w:r>
      <w:proofErr w:type="spellStart"/>
      <w:r w:rsidRPr="00211323">
        <w:rPr>
          <w:rFonts w:ascii="Times New Roman" w:hAnsi="Times New Roman" w:cs="Times New Roman"/>
          <w:sz w:val="24"/>
          <w:szCs w:val="24"/>
          <w:lang w:val="en-US"/>
        </w:rPr>
        <w:t>tijela</w:t>
      </w:r>
      <w:proofErr w:type="spellEnd"/>
      <w:r w:rsidRPr="00211323">
        <w:rPr>
          <w:rFonts w:ascii="Times New Roman" w:hAnsi="Times New Roman" w:cs="Times New Roman"/>
          <w:sz w:val="24"/>
          <w:szCs w:val="24"/>
          <w:lang w:val="en-US"/>
        </w:rPr>
        <w:t xml:space="preserve"> 4-6 sati</w:t>
      </w:r>
      <w:r w:rsidR="0062755E" w:rsidRPr="00211323">
        <w:rPr>
          <w:rFonts w:ascii="Times New Roman" w:hAnsi="Times New Roman" w:cs="Times New Roman"/>
          <w:sz w:val="24"/>
          <w:szCs w:val="24"/>
          <w:lang w:val="en-US"/>
        </w:rPr>
        <w:t xml:space="preserve">. </w:t>
      </w:r>
    </w:p>
    <w:p w14:paraId="58F401AC" w14:textId="77777777" w:rsidR="00F33133" w:rsidRPr="00211323" w:rsidRDefault="00F33133" w:rsidP="00F33133">
      <w:pPr>
        <w:spacing w:line="360" w:lineRule="auto"/>
        <w:jc w:val="both"/>
        <w:rPr>
          <w:rFonts w:ascii="Times New Roman" w:hAnsi="Times New Roman" w:cs="Times New Roman"/>
          <w:sz w:val="24"/>
          <w:szCs w:val="24"/>
          <w:lang w:val="en-US"/>
        </w:rPr>
      </w:pPr>
    </w:p>
    <w:p w14:paraId="1B294F3A" w14:textId="1AD12303" w:rsidR="00366C24" w:rsidRPr="00211323" w:rsidRDefault="00366C24" w:rsidP="0067349C">
      <w:pPr>
        <w:rPr>
          <w:rFonts w:ascii="Times New Roman" w:hAnsi="Times New Roman" w:cs="Times New Roman"/>
          <w:sz w:val="24"/>
          <w:szCs w:val="24"/>
          <w:lang w:val="en-US"/>
        </w:rPr>
      </w:pPr>
    </w:p>
    <w:p w14:paraId="4A3BDDBE" w14:textId="218E40AC" w:rsidR="007913DF" w:rsidRPr="000D4D21" w:rsidRDefault="00314141" w:rsidP="00A2691B">
      <w:pPr>
        <w:pStyle w:val="Heading2"/>
        <w:jc w:val="both"/>
        <w:rPr>
          <w:rFonts w:ascii="Times New Roman" w:hAnsi="Times New Roman" w:cs="Times New Roman"/>
          <w:b/>
          <w:bCs/>
          <w:color w:val="000000" w:themeColor="text1"/>
          <w:sz w:val="28"/>
          <w:szCs w:val="28"/>
          <w:lang w:val="en-US"/>
        </w:rPr>
      </w:pPr>
      <w:bookmarkStart w:id="20" w:name="_Toc206456175"/>
      <w:r w:rsidRPr="000D4D21">
        <w:rPr>
          <w:rFonts w:ascii="Times New Roman" w:hAnsi="Times New Roman" w:cs="Times New Roman"/>
          <w:b/>
          <w:bCs/>
          <w:color w:val="000000" w:themeColor="text1"/>
          <w:sz w:val="28"/>
          <w:szCs w:val="28"/>
          <w:lang w:val="en-US"/>
        </w:rPr>
        <w:t>6</w:t>
      </w:r>
      <w:r w:rsidR="00366C24" w:rsidRPr="000D4D21">
        <w:rPr>
          <w:rFonts w:ascii="Times New Roman" w:hAnsi="Times New Roman" w:cs="Times New Roman"/>
          <w:b/>
          <w:bCs/>
          <w:color w:val="000000" w:themeColor="text1"/>
          <w:sz w:val="28"/>
          <w:szCs w:val="28"/>
          <w:lang w:val="en-US"/>
        </w:rPr>
        <w:t>.2.</w:t>
      </w:r>
      <w:r w:rsidR="003D33C6" w:rsidRPr="000D4D21">
        <w:rPr>
          <w:rFonts w:ascii="Times New Roman" w:hAnsi="Times New Roman" w:cs="Times New Roman"/>
          <w:b/>
          <w:bCs/>
          <w:color w:val="000000" w:themeColor="text1"/>
          <w:sz w:val="28"/>
          <w:szCs w:val="28"/>
          <w:lang w:val="en-US"/>
        </w:rPr>
        <w:t xml:space="preserve"> </w:t>
      </w:r>
      <w:r w:rsidR="00366C24" w:rsidRPr="000D4D21">
        <w:rPr>
          <w:rFonts w:ascii="Times New Roman" w:hAnsi="Times New Roman" w:cs="Times New Roman"/>
          <w:b/>
          <w:bCs/>
          <w:color w:val="000000" w:themeColor="text1"/>
          <w:sz w:val="28"/>
          <w:szCs w:val="28"/>
          <w:lang w:val="en-US"/>
        </w:rPr>
        <w:t xml:space="preserve">Lista </w:t>
      </w:r>
      <w:proofErr w:type="spellStart"/>
      <w:r w:rsidR="00637655" w:rsidRPr="000D4D21">
        <w:rPr>
          <w:rFonts w:ascii="Times New Roman" w:hAnsi="Times New Roman" w:cs="Times New Roman"/>
          <w:b/>
          <w:bCs/>
          <w:color w:val="000000" w:themeColor="text1"/>
          <w:sz w:val="28"/>
          <w:szCs w:val="28"/>
          <w:lang w:val="en-US"/>
        </w:rPr>
        <w:t>č</w:t>
      </w:r>
      <w:r w:rsidR="00366C24" w:rsidRPr="000D4D21">
        <w:rPr>
          <w:rFonts w:ascii="Times New Roman" w:hAnsi="Times New Roman" w:cs="Times New Roman"/>
          <w:b/>
          <w:bCs/>
          <w:color w:val="000000" w:themeColor="text1"/>
          <w:sz w:val="28"/>
          <w:szCs w:val="28"/>
          <w:lang w:val="en-US"/>
        </w:rPr>
        <w:t>ekanja</w:t>
      </w:r>
      <w:proofErr w:type="spellEnd"/>
      <w:r w:rsidR="00366C24" w:rsidRPr="000D4D21">
        <w:rPr>
          <w:rFonts w:ascii="Times New Roman" w:hAnsi="Times New Roman" w:cs="Times New Roman"/>
          <w:b/>
          <w:bCs/>
          <w:color w:val="000000" w:themeColor="text1"/>
          <w:sz w:val="28"/>
          <w:szCs w:val="28"/>
          <w:lang w:val="en-US"/>
        </w:rPr>
        <w:t xml:space="preserve"> za </w:t>
      </w:r>
      <w:proofErr w:type="spellStart"/>
      <w:r w:rsidR="00366C24" w:rsidRPr="000D4D21">
        <w:rPr>
          <w:rFonts w:ascii="Times New Roman" w:hAnsi="Times New Roman" w:cs="Times New Roman"/>
          <w:b/>
          <w:bCs/>
          <w:color w:val="000000" w:themeColor="text1"/>
          <w:sz w:val="28"/>
          <w:szCs w:val="28"/>
          <w:lang w:val="en-US"/>
        </w:rPr>
        <w:t>transplantaciju</w:t>
      </w:r>
      <w:proofErr w:type="spellEnd"/>
      <w:r w:rsidR="00366C24" w:rsidRPr="000D4D21">
        <w:rPr>
          <w:rFonts w:ascii="Times New Roman" w:hAnsi="Times New Roman" w:cs="Times New Roman"/>
          <w:b/>
          <w:bCs/>
          <w:color w:val="000000" w:themeColor="text1"/>
          <w:sz w:val="28"/>
          <w:szCs w:val="28"/>
          <w:lang w:val="en-US"/>
        </w:rPr>
        <w:t xml:space="preserve"> </w:t>
      </w:r>
      <w:proofErr w:type="spellStart"/>
      <w:r w:rsidR="00366C24" w:rsidRPr="000D4D21">
        <w:rPr>
          <w:rFonts w:ascii="Times New Roman" w:hAnsi="Times New Roman" w:cs="Times New Roman"/>
          <w:b/>
          <w:bCs/>
          <w:color w:val="000000" w:themeColor="text1"/>
          <w:sz w:val="28"/>
          <w:szCs w:val="28"/>
          <w:lang w:val="en-US"/>
        </w:rPr>
        <w:t>srca</w:t>
      </w:r>
      <w:bookmarkEnd w:id="20"/>
      <w:proofErr w:type="spellEnd"/>
    </w:p>
    <w:p w14:paraId="2541A73E" w14:textId="62B9CBC4" w:rsidR="00366C24" w:rsidRPr="00211323" w:rsidRDefault="00366C24" w:rsidP="00366C24">
      <w:pPr>
        <w:rPr>
          <w:rFonts w:ascii="Times New Roman" w:hAnsi="Times New Roman" w:cs="Times New Roman"/>
          <w:sz w:val="24"/>
          <w:szCs w:val="24"/>
          <w:lang w:val="en-US"/>
        </w:rPr>
      </w:pPr>
    </w:p>
    <w:p w14:paraId="0CCAFAAB" w14:textId="454E0EA2" w:rsidR="00366C24" w:rsidRPr="00211323" w:rsidRDefault="00366C24" w:rsidP="003D33C6">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Nisu </w:t>
      </w:r>
      <w:proofErr w:type="spellStart"/>
      <w:r w:rsidRPr="00211323">
        <w:rPr>
          <w:rFonts w:ascii="Times New Roman" w:hAnsi="Times New Roman" w:cs="Times New Roman"/>
          <w:sz w:val="24"/>
          <w:szCs w:val="24"/>
          <w:lang w:val="en-US"/>
        </w:rPr>
        <w:t>svi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pacijenti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kandidati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transplantaciju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Prate</w:t>
      </w:r>
      <w:r w:rsidR="00637655"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odre</w:t>
      </w:r>
      <w:r w:rsidR="00637655"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faktore</w:t>
      </w:r>
      <w:proofErr w:type="spellEnd"/>
      <w:r w:rsidRPr="00211323">
        <w:rPr>
          <w:rFonts w:ascii="Times New Roman" w:hAnsi="Times New Roman" w:cs="Times New Roman"/>
          <w:sz w:val="24"/>
          <w:szCs w:val="24"/>
          <w:lang w:val="en-US"/>
        </w:rPr>
        <w:t xml:space="preserve"> koji se </w:t>
      </w:r>
      <w:proofErr w:type="spellStart"/>
      <w:r w:rsidRPr="00211323">
        <w:rPr>
          <w:rFonts w:ascii="Times New Roman" w:hAnsi="Times New Roman" w:cs="Times New Roman"/>
          <w:sz w:val="24"/>
          <w:szCs w:val="24"/>
          <w:lang w:val="en-US"/>
        </w:rPr>
        <w:t>uzimaju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obzir</w:t>
      </w:r>
      <w:proofErr w:type="spellEnd"/>
      <w:r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pacijent</w:t>
      </w:r>
      <w:proofErr w:type="spellEnd"/>
      <w:r w:rsidR="000B07D9" w:rsidRPr="00211323">
        <w:rPr>
          <w:rFonts w:ascii="Times New Roman" w:hAnsi="Times New Roman" w:cs="Times New Roman"/>
          <w:sz w:val="24"/>
          <w:szCs w:val="24"/>
          <w:lang w:val="en-US"/>
        </w:rPr>
        <w:t xml:space="preserve"> se </w:t>
      </w:r>
      <w:proofErr w:type="spellStart"/>
      <w:r w:rsidR="000B07D9" w:rsidRPr="00211323">
        <w:rPr>
          <w:rFonts w:ascii="Times New Roman" w:hAnsi="Times New Roman" w:cs="Times New Roman"/>
          <w:sz w:val="24"/>
          <w:szCs w:val="24"/>
          <w:lang w:val="en-US"/>
        </w:rPr>
        <w:t>uvr</w:t>
      </w:r>
      <w:r w:rsidR="00637655" w:rsidRPr="00211323">
        <w:rPr>
          <w:rFonts w:ascii="Times New Roman" w:hAnsi="Times New Roman" w:cs="Times New Roman"/>
          <w:sz w:val="24"/>
          <w:szCs w:val="24"/>
          <w:lang w:val="en-US"/>
        </w:rPr>
        <w:t>š</w:t>
      </w:r>
      <w:r w:rsidR="000B07D9" w:rsidRPr="00211323">
        <w:rPr>
          <w:rFonts w:ascii="Times New Roman" w:hAnsi="Times New Roman" w:cs="Times New Roman"/>
          <w:sz w:val="24"/>
          <w:szCs w:val="24"/>
          <w:lang w:val="en-US"/>
        </w:rPr>
        <w:t>tava</w:t>
      </w:r>
      <w:proofErr w:type="spellEnd"/>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na</w:t>
      </w:r>
      <w:proofErr w:type="spellEnd"/>
      <w:r w:rsidR="000B07D9" w:rsidRPr="00211323">
        <w:rPr>
          <w:rFonts w:ascii="Times New Roman" w:hAnsi="Times New Roman" w:cs="Times New Roman"/>
          <w:sz w:val="24"/>
          <w:szCs w:val="24"/>
          <w:lang w:val="en-US"/>
        </w:rPr>
        <w:t xml:space="preserve"> </w:t>
      </w:r>
      <w:proofErr w:type="spellStart"/>
      <w:r w:rsidR="000B07D9" w:rsidRPr="00211323">
        <w:rPr>
          <w:rFonts w:ascii="Times New Roman" w:hAnsi="Times New Roman" w:cs="Times New Roman"/>
          <w:sz w:val="24"/>
          <w:szCs w:val="24"/>
          <w:lang w:val="en-US"/>
        </w:rPr>
        <w:t>listu</w:t>
      </w:r>
      <w:proofErr w:type="spellEnd"/>
      <w:r w:rsidR="000B07D9"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č</w:t>
      </w:r>
      <w:r w:rsidR="000B07D9" w:rsidRPr="00211323">
        <w:rPr>
          <w:rFonts w:ascii="Times New Roman" w:hAnsi="Times New Roman" w:cs="Times New Roman"/>
          <w:sz w:val="24"/>
          <w:szCs w:val="24"/>
          <w:lang w:val="en-US"/>
        </w:rPr>
        <w:t>ekanja</w:t>
      </w:r>
      <w:proofErr w:type="spellEnd"/>
      <w:r w:rsidR="000B07D9" w:rsidRPr="00211323">
        <w:rPr>
          <w:rFonts w:ascii="Times New Roman" w:hAnsi="Times New Roman" w:cs="Times New Roman"/>
          <w:sz w:val="24"/>
          <w:szCs w:val="24"/>
          <w:lang w:val="en-US"/>
        </w:rPr>
        <w:t xml:space="preserve">. </w:t>
      </w:r>
    </w:p>
    <w:p w14:paraId="4F18CE43" w14:textId="1E7D2A26" w:rsidR="000B07D9" w:rsidRPr="00211323" w:rsidRDefault="000B07D9" w:rsidP="003D33C6">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Faktori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stavljanje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listu</w:t>
      </w:r>
      <w:proofErr w:type="spellEnd"/>
      <w:r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ekanja</w:t>
      </w:r>
      <w:proofErr w:type="spellEnd"/>
      <w:r w:rsidRPr="00211323">
        <w:rPr>
          <w:rFonts w:ascii="Times New Roman" w:hAnsi="Times New Roman" w:cs="Times New Roman"/>
          <w:sz w:val="24"/>
          <w:szCs w:val="24"/>
          <w:lang w:val="en-US"/>
        </w:rPr>
        <w:t>:[2]</w:t>
      </w:r>
    </w:p>
    <w:p w14:paraId="6446D04A" w14:textId="046C75A5" w:rsidR="000B07D9" w:rsidRPr="00211323"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Zatajenje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srca</w:t>
      </w:r>
      <w:proofErr w:type="spellEnd"/>
    </w:p>
    <w:p w14:paraId="4FE9F35D" w14:textId="6B6B3CCC" w:rsidR="000B07D9" w:rsidRPr="00211323"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w:t>
      </w:r>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ekivano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trajanje</w:t>
      </w:r>
      <w:proofErr w:type="spellEnd"/>
      <w:r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manje</w:t>
      </w:r>
      <w:proofErr w:type="spellEnd"/>
      <w:r w:rsidRPr="00211323">
        <w:rPr>
          <w:rFonts w:ascii="Times New Roman" w:hAnsi="Times New Roman" w:cs="Times New Roman"/>
          <w:sz w:val="24"/>
          <w:szCs w:val="24"/>
          <w:lang w:val="en-US"/>
        </w:rPr>
        <w:t xml:space="preserve"> od </w:t>
      </w:r>
      <w:proofErr w:type="spellStart"/>
      <w:r w:rsidRPr="00211323">
        <w:rPr>
          <w:rFonts w:ascii="Times New Roman" w:hAnsi="Times New Roman" w:cs="Times New Roman"/>
          <w:sz w:val="24"/>
          <w:szCs w:val="24"/>
          <w:lang w:val="en-US"/>
        </w:rPr>
        <w:t>godinu</w:t>
      </w:r>
      <w:proofErr w:type="spellEnd"/>
      <w:r w:rsidRPr="00211323">
        <w:rPr>
          <w:rFonts w:ascii="Times New Roman" w:hAnsi="Times New Roman" w:cs="Times New Roman"/>
          <w:sz w:val="24"/>
          <w:szCs w:val="24"/>
          <w:lang w:val="en-US"/>
        </w:rPr>
        <w:t xml:space="preserve"> dana</w:t>
      </w:r>
    </w:p>
    <w:p w14:paraId="0931D983" w14:textId="35C6CF74" w:rsidR="000B07D9" w:rsidRPr="00211323" w:rsidRDefault="00637655"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Ž</w:t>
      </w:r>
      <w:r w:rsidR="000B07D9" w:rsidRPr="00211323">
        <w:rPr>
          <w:rFonts w:ascii="Times New Roman" w:hAnsi="Times New Roman" w:cs="Times New Roman"/>
          <w:sz w:val="24"/>
          <w:szCs w:val="24"/>
          <w:lang w:val="en-US"/>
        </w:rPr>
        <w:t>ivotna</w:t>
      </w:r>
      <w:proofErr w:type="spellEnd"/>
      <w:r w:rsidR="000B07D9" w:rsidRPr="00211323">
        <w:rPr>
          <w:rFonts w:ascii="Times New Roman" w:hAnsi="Times New Roman" w:cs="Times New Roman"/>
          <w:sz w:val="24"/>
          <w:szCs w:val="24"/>
          <w:lang w:val="en-US"/>
        </w:rPr>
        <w:t xml:space="preserve"> dob </w:t>
      </w:r>
      <w:proofErr w:type="spellStart"/>
      <w:r w:rsidR="000B07D9" w:rsidRPr="00211323">
        <w:rPr>
          <w:rFonts w:ascii="Times New Roman" w:hAnsi="Times New Roman" w:cs="Times New Roman"/>
          <w:sz w:val="24"/>
          <w:szCs w:val="24"/>
          <w:lang w:val="en-US"/>
        </w:rPr>
        <w:t>ispod</w:t>
      </w:r>
      <w:proofErr w:type="spellEnd"/>
      <w:r w:rsidR="000B07D9" w:rsidRPr="00211323">
        <w:rPr>
          <w:rFonts w:ascii="Times New Roman" w:hAnsi="Times New Roman" w:cs="Times New Roman"/>
          <w:sz w:val="24"/>
          <w:szCs w:val="24"/>
          <w:lang w:val="en-US"/>
        </w:rPr>
        <w:t xml:space="preserve"> 65 </w:t>
      </w:r>
      <w:proofErr w:type="spellStart"/>
      <w:r w:rsidR="000B07D9" w:rsidRPr="00211323">
        <w:rPr>
          <w:rFonts w:ascii="Times New Roman" w:hAnsi="Times New Roman" w:cs="Times New Roman"/>
          <w:sz w:val="24"/>
          <w:szCs w:val="24"/>
          <w:lang w:val="en-US"/>
        </w:rPr>
        <w:t>godina</w:t>
      </w:r>
      <w:proofErr w:type="spellEnd"/>
    </w:p>
    <w:p w14:paraId="080A60B7" w14:textId="5ED37348" w:rsidR="000B07D9" w:rsidRPr="00211323"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Odsustvo</w:t>
      </w:r>
      <w:proofErr w:type="spellEnd"/>
      <w:r w:rsidRPr="00211323">
        <w:rPr>
          <w:rFonts w:ascii="Times New Roman" w:hAnsi="Times New Roman" w:cs="Times New Roman"/>
          <w:sz w:val="24"/>
          <w:szCs w:val="24"/>
          <w:lang w:val="en-US"/>
        </w:rPr>
        <w:t xml:space="preserve"> </w:t>
      </w:r>
      <w:proofErr w:type="spellStart"/>
      <w:r w:rsidR="00637655" w:rsidRPr="00211323">
        <w:rPr>
          <w:rFonts w:ascii="Times New Roman" w:hAnsi="Times New Roman" w:cs="Times New Roman"/>
          <w:sz w:val="24"/>
          <w:szCs w:val="24"/>
          <w:lang w:val="en-US"/>
        </w:rPr>
        <w:t>s</w:t>
      </w:r>
      <w:r w:rsidRPr="00211323">
        <w:rPr>
          <w:rFonts w:ascii="Times New Roman" w:hAnsi="Times New Roman" w:cs="Times New Roman"/>
          <w:sz w:val="24"/>
          <w:szCs w:val="24"/>
          <w:lang w:val="en-US"/>
        </w:rPr>
        <w:t>istema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infekcije</w:t>
      </w:r>
      <w:proofErr w:type="spellEnd"/>
    </w:p>
    <w:p w14:paraId="2A30C21B" w14:textId="293C9217" w:rsidR="000B07D9" w:rsidRPr="00211323"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Odsustvo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maligne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p>
    <w:p w14:paraId="13BD55D3" w14:textId="2746C133" w:rsidR="000B07D9" w:rsidRPr="00211323"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Isklju</w:t>
      </w:r>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embolija</w:t>
      </w:r>
      <w:proofErr w:type="spellEnd"/>
    </w:p>
    <w:p w14:paraId="2D0BDA7D" w14:textId="606E8DE1" w:rsidR="000B07D9" w:rsidRPr="00211323"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ovisnosti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alkoholu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r w:rsidR="00637655"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drogama</w:t>
      </w:r>
      <w:proofErr w:type="spellEnd"/>
    </w:p>
    <w:p w14:paraId="4F70E6D0" w14:textId="437DC92D" w:rsidR="000B07D9" w:rsidRPr="00211323"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Odsustvo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ovisnosti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nikotinu</w:t>
      </w:r>
      <w:proofErr w:type="spellEnd"/>
    </w:p>
    <w:p w14:paraId="4B9B934C" w14:textId="6D007B5B" w:rsidR="000B07D9" w:rsidRPr="00211323" w:rsidRDefault="000B07D9" w:rsidP="003D33C6">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psihi</w:t>
      </w:r>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p>
    <w:p w14:paraId="4B7965DD" w14:textId="6AA53156" w:rsidR="00E122CA" w:rsidRPr="00B71103" w:rsidRDefault="000B07D9" w:rsidP="00B71103">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Odustvo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ostalih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hroni</w:t>
      </w:r>
      <w:r w:rsidR="00637655"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bolesti</w:t>
      </w:r>
      <w:proofErr w:type="spellEnd"/>
      <w:r w:rsidRPr="00211323">
        <w:rPr>
          <w:rFonts w:ascii="Times New Roman" w:hAnsi="Times New Roman" w:cs="Times New Roman"/>
          <w:sz w:val="24"/>
          <w:szCs w:val="24"/>
          <w:lang w:val="en-US"/>
        </w:rPr>
        <w:t>.</w:t>
      </w:r>
    </w:p>
    <w:p w14:paraId="4D2A59C0" w14:textId="77777777" w:rsidR="00A2691B" w:rsidRDefault="00A2691B" w:rsidP="00A2691B">
      <w:pPr>
        <w:pStyle w:val="Heading1"/>
        <w:jc w:val="both"/>
        <w:rPr>
          <w:rFonts w:ascii="Times New Roman" w:hAnsi="Times New Roman" w:cs="Times New Roman"/>
          <w:b/>
          <w:bCs/>
          <w:color w:val="000000" w:themeColor="text1"/>
          <w:lang w:val="en-US"/>
        </w:rPr>
      </w:pPr>
    </w:p>
    <w:p w14:paraId="29E879C6" w14:textId="722D412D" w:rsidR="004B359F" w:rsidRPr="00B71103" w:rsidRDefault="00314141" w:rsidP="00A2691B">
      <w:pPr>
        <w:pStyle w:val="Heading1"/>
        <w:jc w:val="both"/>
        <w:rPr>
          <w:rFonts w:ascii="Times New Roman" w:hAnsi="Times New Roman" w:cs="Times New Roman"/>
          <w:b/>
          <w:bCs/>
          <w:color w:val="000000" w:themeColor="text1"/>
          <w:lang w:val="en-US"/>
        </w:rPr>
      </w:pPr>
      <w:bookmarkStart w:id="21" w:name="_Toc206456176"/>
      <w:r w:rsidRPr="00B71103">
        <w:rPr>
          <w:rFonts w:ascii="Times New Roman" w:hAnsi="Times New Roman" w:cs="Times New Roman"/>
          <w:b/>
          <w:bCs/>
          <w:color w:val="000000" w:themeColor="text1"/>
          <w:lang w:val="en-US"/>
        </w:rPr>
        <w:t>7</w:t>
      </w:r>
      <w:r w:rsidR="004B359F" w:rsidRPr="00B71103">
        <w:rPr>
          <w:rFonts w:ascii="Times New Roman" w:hAnsi="Times New Roman" w:cs="Times New Roman"/>
          <w:b/>
          <w:bCs/>
          <w:color w:val="000000" w:themeColor="text1"/>
          <w:lang w:val="en-US"/>
        </w:rPr>
        <w:t>.TRANSPLANTACIJA BUBREGA</w:t>
      </w:r>
      <w:bookmarkEnd w:id="21"/>
    </w:p>
    <w:p w14:paraId="4406FAE7" w14:textId="5AD455E5" w:rsidR="004B359F" w:rsidRPr="00211323" w:rsidRDefault="004B359F" w:rsidP="004B359F">
      <w:pPr>
        <w:rPr>
          <w:rFonts w:ascii="Times New Roman" w:hAnsi="Times New Roman" w:cs="Times New Roman"/>
          <w:sz w:val="24"/>
          <w:szCs w:val="24"/>
          <w:lang w:val="en-US"/>
        </w:rPr>
      </w:pPr>
    </w:p>
    <w:p w14:paraId="7126E265" w14:textId="44FB0299" w:rsidR="004860EC" w:rsidRPr="00211323" w:rsidRDefault="004A2133" w:rsidP="00535035">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Organ koji se </w:t>
      </w:r>
      <w:proofErr w:type="spellStart"/>
      <w:r w:rsidRPr="00211323">
        <w:rPr>
          <w:rFonts w:ascii="Times New Roman" w:hAnsi="Times New Roman" w:cs="Times New Roman"/>
          <w:sz w:val="24"/>
          <w:szCs w:val="24"/>
          <w:lang w:val="en-US"/>
        </w:rPr>
        <w:t>najčešće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čeka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zamjenu</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bubreg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Mnogi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zavise</w:t>
      </w:r>
      <w:proofErr w:type="spellEnd"/>
      <w:r w:rsidRPr="00211323">
        <w:rPr>
          <w:rFonts w:ascii="Times New Roman" w:hAnsi="Times New Roman" w:cs="Times New Roman"/>
          <w:sz w:val="24"/>
          <w:szCs w:val="24"/>
          <w:lang w:val="en-US"/>
        </w:rPr>
        <w:t xml:space="preserve"> od </w:t>
      </w:r>
      <w:proofErr w:type="spellStart"/>
      <w:r w:rsidRPr="00211323">
        <w:rPr>
          <w:rFonts w:ascii="Times New Roman" w:hAnsi="Times New Roman" w:cs="Times New Roman"/>
          <w:sz w:val="24"/>
          <w:szCs w:val="24"/>
          <w:lang w:val="en-US"/>
        </w:rPr>
        <w:t>rada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radi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ispravno</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dolazi</w:t>
      </w:r>
      <w:proofErr w:type="spellEnd"/>
      <w:r w:rsidR="00535035" w:rsidRPr="00211323">
        <w:rPr>
          <w:rFonts w:ascii="Times New Roman" w:hAnsi="Times New Roman" w:cs="Times New Roman"/>
          <w:sz w:val="24"/>
          <w:szCs w:val="24"/>
          <w:lang w:val="en-US"/>
        </w:rPr>
        <w:t xml:space="preserve"> do </w:t>
      </w:r>
      <w:proofErr w:type="spellStart"/>
      <w:r w:rsidR="00535035" w:rsidRPr="00211323">
        <w:rPr>
          <w:rFonts w:ascii="Times New Roman" w:hAnsi="Times New Roman" w:cs="Times New Roman"/>
          <w:sz w:val="24"/>
          <w:szCs w:val="24"/>
          <w:lang w:val="en-US"/>
        </w:rPr>
        <w:t>težih</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oboljenja</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i</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poremećaja</w:t>
      </w:r>
      <w:proofErr w:type="spellEnd"/>
      <w:r w:rsidR="00535035" w:rsidRPr="00211323">
        <w:rPr>
          <w:rFonts w:ascii="Times New Roman" w:hAnsi="Times New Roman" w:cs="Times New Roman"/>
          <w:sz w:val="24"/>
          <w:szCs w:val="24"/>
          <w:lang w:val="en-US"/>
        </w:rPr>
        <w:t xml:space="preserve"> u </w:t>
      </w:r>
      <w:proofErr w:type="spellStart"/>
      <w:r w:rsidR="00535035" w:rsidRPr="00211323">
        <w:rPr>
          <w:rFonts w:ascii="Times New Roman" w:hAnsi="Times New Roman" w:cs="Times New Roman"/>
          <w:sz w:val="24"/>
          <w:szCs w:val="24"/>
          <w:lang w:val="en-US"/>
        </w:rPr>
        <w:t>organizmu</w:t>
      </w:r>
      <w:proofErr w:type="spellEnd"/>
      <w:r w:rsidR="00535035" w:rsidRPr="00211323">
        <w:rPr>
          <w:rFonts w:ascii="Times New Roman" w:hAnsi="Times New Roman" w:cs="Times New Roman"/>
          <w:sz w:val="24"/>
          <w:szCs w:val="24"/>
          <w:lang w:val="en-US"/>
        </w:rPr>
        <w:t xml:space="preserve">. Koji </w:t>
      </w:r>
      <w:proofErr w:type="spellStart"/>
      <w:r w:rsidR="00535035" w:rsidRPr="00211323">
        <w:rPr>
          <w:rFonts w:ascii="Times New Roman" w:hAnsi="Times New Roman" w:cs="Times New Roman"/>
          <w:sz w:val="24"/>
          <w:szCs w:val="24"/>
          <w:lang w:val="en-US"/>
        </w:rPr>
        <w:t>zahtjevaju</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dijalizu</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bubrega</w:t>
      </w:r>
      <w:proofErr w:type="spellEnd"/>
      <w:r w:rsidR="00535035" w:rsidRPr="00211323">
        <w:rPr>
          <w:rFonts w:ascii="Times New Roman" w:hAnsi="Times New Roman" w:cs="Times New Roman"/>
          <w:sz w:val="24"/>
          <w:szCs w:val="24"/>
          <w:lang w:val="en-US"/>
        </w:rPr>
        <w:t xml:space="preserve">, a </w:t>
      </w:r>
      <w:proofErr w:type="spellStart"/>
      <w:r w:rsidR="00535035" w:rsidRPr="00211323">
        <w:rPr>
          <w:rFonts w:ascii="Times New Roman" w:hAnsi="Times New Roman" w:cs="Times New Roman"/>
          <w:sz w:val="24"/>
          <w:szCs w:val="24"/>
          <w:lang w:val="en-US"/>
        </w:rPr>
        <w:t>zatim</w:t>
      </w:r>
      <w:proofErr w:type="spellEnd"/>
      <w:r w:rsidR="00535035" w:rsidRPr="00211323">
        <w:rPr>
          <w:rFonts w:ascii="Times New Roman" w:hAnsi="Times New Roman" w:cs="Times New Roman"/>
          <w:sz w:val="24"/>
          <w:szCs w:val="24"/>
          <w:lang w:val="en-US"/>
        </w:rPr>
        <w:t xml:space="preserve"> </w:t>
      </w:r>
      <w:proofErr w:type="spellStart"/>
      <w:r w:rsidR="00535035" w:rsidRPr="00211323">
        <w:rPr>
          <w:rFonts w:ascii="Times New Roman" w:hAnsi="Times New Roman" w:cs="Times New Roman"/>
          <w:sz w:val="24"/>
          <w:szCs w:val="24"/>
          <w:lang w:val="en-US"/>
        </w:rPr>
        <w:t>transplantaciju</w:t>
      </w:r>
      <w:proofErr w:type="spellEnd"/>
      <w:r w:rsidR="00535035" w:rsidRPr="00211323">
        <w:rPr>
          <w:rFonts w:ascii="Times New Roman" w:hAnsi="Times New Roman" w:cs="Times New Roman"/>
          <w:sz w:val="24"/>
          <w:szCs w:val="24"/>
          <w:lang w:val="en-US"/>
        </w:rPr>
        <w:t>.</w:t>
      </w:r>
    </w:p>
    <w:p w14:paraId="4B16D882" w14:textId="77777777" w:rsidR="00B71103" w:rsidRPr="00211323" w:rsidRDefault="00B71103" w:rsidP="00F33133">
      <w:pPr>
        <w:spacing w:line="360" w:lineRule="auto"/>
        <w:jc w:val="both"/>
        <w:rPr>
          <w:rFonts w:ascii="Times New Roman" w:hAnsi="Times New Roman" w:cs="Times New Roman"/>
          <w:sz w:val="24"/>
          <w:szCs w:val="24"/>
          <w:lang w:val="en-US"/>
        </w:rPr>
      </w:pPr>
    </w:p>
    <w:p w14:paraId="481A99E0" w14:textId="6166683E" w:rsidR="004860EC" w:rsidRPr="00B71103" w:rsidRDefault="00314141" w:rsidP="00A2691B">
      <w:pPr>
        <w:pStyle w:val="Heading2"/>
        <w:jc w:val="both"/>
        <w:rPr>
          <w:rFonts w:ascii="Times New Roman" w:hAnsi="Times New Roman" w:cs="Times New Roman"/>
          <w:b/>
          <w:bCs/>
          <w:color w:val="000000" w:themeColor="text1"/>
          <w:sz w:val="28"/>
          <w:szCs w:val="28"/>
          <w:lang w:val="en-US"/>
        </w:rPr>
      </w:pPr>
      <w:bookmarkStart w:id="22" w:name="_Toc206456177"/>
      <w:r w:rsidRPr="00B71103">
        <w:rPr>
          <w:rFonts w:ascii="Times New Roman" w:hAnsi="Times New Roman" w:cs="Times New Roman"/>
          <w:b/>
          <w:bCs/>
          <w:color w:val="000000" w:themeColor="text1"/>
          <w:sz w:val="28"/>
          <w:szCs w:val="28"/>
          <w:lang w:val="en-US"/>
        </w:rPr>
        <w:t>7</w:t>
      </w:r>
      <w:r w:rsidR="004860EC" w:rsidRPr="00B71103">
        <w:rPr>
          <w:rFonts w:ascii="Times New Roman" w:hAnsi="Times New Roman" w:cs="Times New Roman"/>
          <w:b/>
          <w:bCs/>
          <w:color w:val="000000" w:themeColor="text1"/>
          <w:sz w:val="28"/>
          <w:szCs w:val="28"/>
          <w:lang w:val="en-US"/>
        </w:rPr>
        <w:t>.2.</w:t>
      </w:r>
      <w:r w:rsidR="003D33C6" w:rsidRPr="00B71103">
        <w:rPr>
          <w:rFonts w:ascii="Times New Roman" w:hAnsi="Times New Roman" w:cs="Times New Roman"/>
          <w:b/>
          <w:bCs/>
          <w:color w:val="000000" w:themeColor="text1"/>
          <w:sz w:val="28"/>
          <w:szCs w:val="28"/>
          <w:lang w:val="en-US"/>
        </w:rPr>
        <w:t xml:space="preserve"> </w:t>
      </w:r>
      <w:r w:rsidR="004860EC" w:rsidRPr="00B71103">
        <w:rPr>
          <w:rFonts w:ascii="Times New Roman" w:hAnsi="Times New Roman" w:cs="Times New Roman"/>
          <w:b/>
          <w:bCs/>
          <w:color w:val="000000" w:themeColor="text1"/>
          <w:sz w:val="28"/>
          <w:szCs w:val="28"/>
          <w:lang w:val="en-US"/>
        </w:rPr>
        <w:t xml:space="preserve">Donor </w:t>
      </w:r>
      <w:proofErr w:type="spellStart"/>
      <w:r w:rsidR="004860EC" w:rsidRPr="00B71103">
        <w:rPr>
          <w:rFonts w:ascii="Times New Roman" w:hAnsi="Times New Roman" w:cs="Times New Roman"/>
          <w:b/>
          <w:bCs/>
          <w:color w:val="000000" w:themeColor="text1"/>
          <w:sz w:val="28"/>
          <w:szCs w:val="28"/>
          <w:lang w:val="en-US"/>
        </w:rPr>
        <w:t>bubrega</w:t>
      </w:r>
      <w:bookmarkEnd w:id="22"/>
      <w:proofErr w:type="spellEnd"/>
    </w:p>
    <w:p w14:paraId="36CA8BE6" w14:textId="1365B652" w:rsidR="004860EC" w:rsidRPr="00211323" w:rsidRDefault="004860EC" w:rsidP="004B359F">
      <w:pPr>
        <w:rPr>
          <w:rFonts w:ascii="Times New Roman" w:hAnsi="Times New Roman" w:cs="Times New Roman"/>
          <w:sz w:val="24"/>
          <w:szCs w:val="24"/>
          <w:lang w:val="en-US"/>
        </w:rPr>
      </w:pPr>
    </w:p>
    <w:p w14:paraId="4BDB6D95" w14:textId="717D4342" w:rsidR="00535035" w:rsidRPr="00211323" w:rsidRDefault="005669F7" w:rsidP="003D33C6">
      <w:pPr>
        <w:spacing w:line="360" w:lineRule="auto"/>
        <w:jc w:val="both"/>
        <w:rPr>
          <w:rFonts w:ascii="Times New Roman" w:hAnsi="Times New Roman" w:cs="Times New Roman"/>
          <w:color w:val="000000" w:themeColor="text1"/>
          <w:sz w:val="24"/>
          <w:szCs w:val="24"/>
          <w:lang w:val="en-US"/>
        </w:rPr>
      </w:pPr>
      <w:proofErr w:type="spellStart"/>
      <w:r w:rsidRPr="00211323">
        <w:rPr>
          <w:rFonts w:ascii="Times New Roman" w:hAnsi="Times New Roman" w:cs="Times New Roman"/>
          <w:color w:val="000000" w:themeColor="text1"/>
          <w:sz w:val="24"/>
          <w:szCs w:val="24"/>
          <w:lang w:val="en-US"/>
        </w:rPr>
        <w:t>Doniranje</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bubrega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može</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biti</w:t>
      </w:r>
      <w:proofErr w:type="spellEnd"/>
      <w:r w:rsidRPr="00211323">
        <w:rPr>
          <w:rFonts w:ascii="Times New Roman" w:hAnsi="Times New Roman" w:cs="Times New Roman"/>
          <w:color w:val="000000" w:themeColor="text1"/>
          <w:sz w:val="24"/>
          <w:szCs w:val="24"/>
          <w:lang w:val="en-US"/>
        </w:rPr>
        <w:t xml:space="preserve"> od </w:t>
      </w:r>
      <w:proofErr w:type="spellStart"/>
      <w:r w:rsidRPr="00211323">
        <w:rPr>
          <w:rFonts w:ascii="Times New Roman" w:hAnsi="Times New Roman" w:cs="Times New Roman"/>
          <w:color w:val="000000" w:themeColor="text1"/>
          <w:sz w:val="24"/>
          <w:szCs w:val="24"/>
          <w:lang w:val="en-US"/>
        </w:rPr>
        <w:t>živog</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donora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ili</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preminulog</w:t>
      </w:r>
      <w:proofErr w:type="spellEnd"/>
      <w:r w:rsidRPr="00211323">
        <w:rPr>
          <w:rFonts w:ascii="Times New Roman" w:hAnsi="Times New Roman" w:cs="Times New Roman"/>
          <w:color w:val="000000" w:themeColor="text1"/>
          <w:sz w:val="24"/>
          <w:szCs w:val="24"/>
          <w:lang w:val="en-US"/>
        </w:rPr>
        <w:t>.</w:t>
      </w:r>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Istraživanje</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utvrđeno</w:t>
      </w:r>
      <w:proofErr w:type="spellEnd"/>
      <w:r w:rsidR="0021679D" w:rsidRPr="00211323">
        <w:rPr>
          <w:rFonts w:ascii="Times New Roman" w:hAnsi="Times New Roman" w:cs="Times New Roman"/>
          <w:color w:val="000000" w:themeColor="text1"/>
          <w:sz w:val="24"/>
          <w:szCs w:val="24"/>
          <w:lang w:val="en-US"/>
        </w:rPr>
        <w:t xml:space="preserve"> je da </w:t>
      </w:r>
      <w:proofErr w:type="spellStart"/>
      <w:r w:rsidR="0021679D" w:rsidRPr="00211323">
        <w:rPr>
          <w:rFonts w:ascii="Times New Roman" w:hAnsi="Times New Roman" w:cs="Times New Roman"/>
          <w:color w:val="000000" w:themeColor="text1"/>
          <w:sz w:val="24"/>
          <w:szCs w:val="24"/>
          <w:lang w:val="en-US"/>
        </w:rPr>
        <w:t>duže</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traju</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bubrezi</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živog</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donora</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nego</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preminulog</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i</w:t>
      </w:r>
      <w:proofErr w:type="spellEnd"/>
      <w:r w:rsidR="0021679D" w:rsidRPr="00211323">
        <w:rPr>
          <w:rFonts w:ascii="Times New Roman" w:hAnsi="Times New Roman" w:cs="Times New Roman"/>
          <w:color w:val="000000" w:themeColor="text1"/>
          <w:sz w:val="24"/>
          <w:szCs w:val="24"/>
          <w:lang w:val="en-US"/>
        </w:rPr>
        <w:t xml:space="preserve"> to </w:t>
      </w:r>
      <w:proofErr w:type="spellStart"/>
      <w:r w:rsidR="0021679D" w:rsidRPr="00211323">
        <w:rPr>
          <w:rFonts w:ascii="Times New Roman" w:hAnsi="Times New Roman" w:cs="Times New Roman"/>
          <w:color w:val="000000" w:themeColor="text1"/>
          <w:sz w:val="24"/>
          <w:szCs w:val="24"/>
          <w:lang w:val="en-US"/>
        </w:rPr>
        <w:t>pogotovo</w:t>
      </w:r>
      <w:proofErr w:type="spellEnd"/>
      <w:r w:rsidR="0021679D" w:rsidRPr="00211323">
        <w:rPr>
          <w:rFonts w:ascii="Times New Roman" w:hAnsi="Times New Roman" w:cs="Times New Roman"/>
          <w:color w:val="000000" w:themeColor="text1"/>
          <w:sz w:val="24"/>
          <w:szCs w:val="24"/>
          <w:lang w:val="en-US"/>
        </w:rPr>
        <w:t xml:space="preserve"> u </w:t>
      </w:r>
      <w:proofErr w:type="spellStart"/>
      <w:r w:rsidR="0021679D" w:rsidRPr="00211323">
        <w:rPr>
          <w:rFonts w:ascii="Times New Roman" w:hAnsi="Times New Roman" w:cs="Times New Roman"/>
          <w:color w:val="000000" w:themeColor="text1"/>
          <w:sz w:val="24"/>
          <w:szCs w:val="24"/>
          <w:lang w:val="en-US"/>
        </w:rPr>
        <w:t>prvoj</w:t>
      </w:r>
      <w:proofErr w:type="spellEnd"/>
      <w:r w:rsidR="0021679D" w:rsidRPr="00211323">
        <w:rPr>
          <w:rFonts w:ascii="Times New Roman" w:hAnsi="Times New Roman" w:cs="Times New Roman"/>
          <w:color w:val="000000" w:themeColor="text1"/>
          <w:sz w:val="24"/>
          <w:szCs w:val="24"/>
          <w:lang w:val="en-US"/>
        </w:rPr>
        <w:t xml:space="preserve"> </w:t>
      </w:r>
      <w:proofErr w:type="spellStart"/>
      <w:r w:rsidR="0021679D" w:rsidRPr="00211323">
        <w:rPr>
          <w:rFonts w:ascii="Times New Roman" w:hAnsi="Times New Roman" w:cs="Times New Roman"/>
          <w:color w:val="000000" w:themeColor="text1"/>
          <w:sz w:val="24"/>
          <w:szCs w:val="24"/>
          <w:lang w:val="en-US"/>
        </w:rPr>
        <w:t>godini</w:t>
      </w:r>
      <w:proofErr w:type="spellEnd"/>
      <w:r w:rsidR="00C54835" w:rsidRPr="00211323">
        <w:rPr>
          <w:rFonts w:ascii="Times New Roman" w:hAnsi="Times New Roman" w:cs="Times New Roman"/>
          <w:color w:val="000000" w:themeColor="text1"/>
          <w:sz w:val="24"/>
          <w:szCs w:val="24"/>
          <w:lang w:val="en-US"/>
        </w:rPr>
        <w:t xml:space="preserve"> se desi da </w:t>
      </w:r>
      <w:proofErr w:type="spellStart"/>
      <w:r w:rsidR="00C54835" w:rsidRPr="00211323">
        <w:rPr>
          <w:rFonts w:ascii="Times New Roman" w:hAnsi="Times New Roman" w:cs="Times New Roman"/>
          <w:color w:val="000000" w:themeColor="text1"/>
          <w:sz w:val="24"/>
          <w:szCs w:val="24"/>
          <w:lang w:val="en-US"/>
        </w:rPr>
        <w:t>bubreg</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preminule</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osobe</w:t>
      </w:r>
      <w:proofErr w:type="spellEnd"/>
      <w:r w:rsidR="00C54835" w:rsidRPr="00211323">
        <w:rPr>
          <w:rFonts w:ascii="Times New Roman" w:hAnsi="Times New Roman" w:cs="Times New Roman"/>
          <w:color w:val="000000" w:themeColor="text1"/>
          <w:sz w:val="24"/>
          <w:szCs w:val="24"/>
          <w:lang w:val="en-US"/>
        </w:rPr>
        <w:t xml:space="preserve"> ne </w:t>
      </w:r>
      <w:proofErr w:type="spellStart"/>
      <w:r w:rsidR="00C54835" w:rsidRPr="00211323">
        <w:rPr>
          <w:rFonts w:ascii="Times New Roman" w:hAnsi="Times New Roman" w:cs="Times New Roman"/>
          <w:color w:val="000000" w:themeColor="text1"/>
          <w:sz w:val="24"/>
          <w:szCs w:val="24"/>
          <w:lang w:val="en-US"/>
        </w:rPr>
        <w:t>funkcioniše</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sto</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postotno</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kao</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što</w:t>
      </w:r>
      <w:proofErr w:type="spellEnd"/>
      <w:r w:rsidR="00C54835" w:rsidRPr="00211323">
        <w:rPr>
          <w:rFonts w:ascii="Times New Roman" w:hAnsi="Times New Roman" w:cs="Times New Roman"/>
          <w:color w:val="000000" w:themeColor="text1"/>
          <w:sz w:val="24"/>
          <w:szCs w:val="24"/>
          <w:lang w:val="en-US"/>
        </w:rPr>
        <w:t xml:space="preserve"> bi to bio </w:t>
      </w:r>
      <w:proofErr w:type="spellStart"/>
      <w:r w:rsidR="00C54835" w:rsidRPr="00211323">
        <w:rPr>
          <w:rFonts w:ascii="Times New Roman" w:hAnsi="Times New Roman" w:cs="Times New Roman"/>
          <w:color w:val="000000" w:themeColor="text1"/>
          <w:sz w:val="24"/>
          <w:szCs w:val="24"/>
          <w:lang w:val="en-US"/>
        </w:rPr>
        <w:t>slučaj</w:t>
      </w:r>
      <w:proofErr w:type="spellEnd"/>
      <w:r w:rsidR="00C54835" w:rsidRPr="00211323">
        <w:rPr>
          <w:rFonts w:ascii="Times New Roman" w:hAnsi="Times New Roman" w:cs="Times New Roman"/>
          <w:color w:val="000000" w:themeColor="text1"/>
          <w:sz w:val="24"/>
          <w:szCs w:val="24"/>
          <w:lang w:val="en-US"/>
        </w:rPr>
        <w:t xml:space="preserve"> s </w:t>
      </w:r>
      <w:proofErr w:type="spellStart"/>
      <w:r w:rsidR="00C54835" w:rsidRPr="00211323">
        <w:rPr>
          <w:rFonts w:ascii="Times New Roman" w:hAnsi="Times New Roman" w:cs="Times New Roman"/>
          <w:color w:val="000000" w:themeColor="text1"/>
          <w:sz w:val="24"/>
          <w:szCs w:val="24"/>
          <w:lang w:val="en-US"/>
        </w:rPr>
        <w:t>živim</w:t>
      </w:r>
      <w:proofErr w:type="spellEnd"/>
      <w:r w:rsidR="00C54835" w:rsidRPr="00211323">
        <w:rPr>
          <w:rFonts w:ascii="Times New Roman" w:hAnsi="Times New Roman" w:cs="Times New Roman"/>
          <w:color w:val="000000" w:themeColor="text1"/>
          <w:sz w:val="24"/>
          <w:szCs w:val="24"/>
          <w:lang w:val="en-US"/>
        </w:rPr>
        <w:t xml:space="preserve"> </w:t>
      </w:r>
      <w:proofErr w:type="spellStart"/>
      <w:r w:rsidR="00C54835" w:rsidRPr="00211323">
        <w:rPr>
          <w:rFonts w:ascii="Times New Roman" w:hAnsi="Times New Roman" w:cs="Times New Roman"/>
          <w:color w:val="000000" w:themeColor="text1"/>
          <w:sz w:val="24"/>
          <w:szCs w:val="24"/>
          <w:lang w:val="en-US"/>
        </w:rPr>
        <w:t>donorom</w:t>
      </w:r>
      <w:proofErr w:type="spellEnd"/>
      <w:r w:rsidR="00C54835" w:rsidRPr="00211323">
        <w:rPr>
          <w:rFonts w:ascii="Times New Roman" w:hAnsi="Times New Roman" w:cs="Times New Roman"/>
          <w:color w:val="000000" w:themeColor="text1"/>
          <w:sz w:val="24"/>
          <w:szCs w:val="24"/>
          <w:lang w:val="en-US"/>
        </w:rPr>
        <w:t>.</w:t>
      </w:r>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Prosječan</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vijek</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funkcionisanja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bubrega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od</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kompatibilnog</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donora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odnosno</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donora</w:t>
      </w:r>
      <w:proofErr w:type="spellEnd"/>
      <w:r w:rsidRPr="00211323">
        <w:rPr>
          <w:rFonts w:ascii="Times New Roman" w:hAnsi="Times New Roman" w:cs="Times New Roman"/>
          <w:color w:val="000000" w:themeColor="text1"/>
          <w:sz w:val="24"/>
          <w:szCs w:val="24"/>
          <w:lang w:val="en-US"/>
        </w:rPr>
        <w:t xml:space="preserve"> u </w:t>
      </w:r>
      <w:proofErr w:type="spellStart"/>
      <w:r w:rsidRPr="00211323">
        <w:rPr>
          <w:rFonts w:ascii="Times New Roman" w:hAnsi="Times New Roman" w:cs="Times New Roman"/>
          <w:color w:val="000000" w:themeColor="text1"/>
          <w:sz w:val="24"/>
          <w:szCs w:val="24"/>
          <w:lang w:val="en-US"/>
        </w:rPr>
        <w:t>krvnom</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lastRenderedPageBreak/>
        <w:t>srodstvu</w:t>
      </w:r>
      <w:proofErr w:type="spellEnd"/>
      <w:r w:rsidRPr="00211323">
        <w:rPr>
          <w:rFonts w:ascii="Times New Roman" w:hAnsi="Times New Roman" w:cs="Times New Roman"/>
          <w:color w:val="000000" w:themeColor="text1"/>
          <w:sz w:val="24"/>
          <w:szCs w:val="24"/>
          <w:lang w:val="en-US"/>
        </w:rPr>
        <w:t xml:space="preserve"> je 25 – 30 </w:t>
      </w:r>
      <w:proofErr w:type="spellStart"/>
      <w:r w:rsidRPr="00211323">
        <w:rPr>
          <w:rFonts w:ascii="Times New Roman" w:hAnsi="Times New Roman" w:cs="Times New Roman"/>
          <w:color w:val="000000" w:themeColor="text1"/>
          <w:sz w:val="24"/>
          <w:szCs w:val="24"/>
          <w:lang w:val="en-US"/>
        </w:rPr>
        <w:t>godina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dok</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vijek</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trajanja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bubrega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od</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osobe</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koja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nije</w:t>
      </w:r>
      <w:proofErr w:type="spellEnd"/>
      <w:r w:rsidRPr="00211323">
        <w:rPr>
          <w:rFonts w:ascii="Times New Roman" w:hAnsi="Times New Roman" w:cs="Times New Roman"/>
          <w:color w:val="000000" w:themeColor="text1"/>
          <w:sz w:val="24"/>
          <w:szCs w:val="24"/>
          <w:lang w:val="en-US"/>
        </w:rPr>
        <w:t xml:space="preserve"> u </w:t>
      </w:r>
      <w:proofErr w:type="spellStart"/>
      <w:r w:rsidRPr="00211323">
        <w:rPr>
          <w:rFonts w:ascii="Times New Roman" w:hAnsi="Times New Roman" w:cs="Times New Roman"/>
          <w:color w:val="000000" w:themeColor="text1"/>
          <w:sz w:val="24"/>
          <w:szCs w:val="24"/>
          <w:lang w:val="en-US"/>
        </w:rPr>
        <w:t>krvnom</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srodstvu</w:t>
      </w:r>
      <w:proofErr w:type="spellEnd"/>
      <w:r w:rsidRPr="00211323">
        <w:rPr>
          <w:rFonts w:ascii="Times New Roman" w:hAnsi="Times New Roman" w:cs="Times New Roman"/>
          <w:color w:val="000000" w:themeColor="text1"/>
          <w:sz w:val="24"/>
          <w:szCs w:val="24"/>
          <w:lang w:val="en-US"/>
        </w:rPr>
        <w:t xml:space="preserve"> je 16 </w:t>
      </w:r>
      <w:proofErr w:type="spellStart"/>
      <w:r w:rsidRPr="00211323">
        <w:rPr>
          <w:rFonts w:ascii="Times New Roman" w:hAnsi="Times New Roman" w:cs="Times New Roman"/>
          <w:color w:val="000000" w:themeColor="text1"/>
          <w:sz w:val="24"/>
          <w:szCs w:val="24"/>
          <w:lang w:val="en-US"/>
        </w:rPr>
        <w:t>godina</w:t>
      </w:r>
      <w:proofErr w:type="spellEnd"/>
      <w:r w:rsidRPr="00211323">
        <w:rPr>
          <w:rFonts w:ascii="Times New Roman" w:hAnsi="Times New Roman" w:cs="Times New Roman"/>
          <w:color w:val="000000" w:themeColor="text1"/>
          <w:sz w:val="24"/>
          <w:szCs w:val="24"/>
          <w:lang w:val="en-US"/>
        </w:rPr>
        <w:t>.</w:t>
      </w:r>
    </w:p>
    <w:p w14:paraId="1E4DD209" w14:textId="77777777" w:rsidR="005669F7" w:rsidRPr="00211323" w:rsidRDefault="005669F7" w:rsidP="003D33C6">
      <w:pPr>
        <w:spacing w:line="360" w:lineRule="auto"/>
        <w:jc w:val="both"/>
        <w:rPr>
          <w:rFonts w:ascii="Times New Roman" w:hAnsi="Times New Roman" w:cs="Times New Roman"/>
          <w:color w:val="000000" w:themeColor="text1"/>
          <w:sz w:val="24"/>
          <w:szCs w:val="24"/>
          <w:lang w:val="en-US"/>
        </w:rPr>
      </w:pPr>
    </w:p>
    <w:p w14:paraId="3908F755" w14:textId="093BA7F0" w:rsidR="009C1CBB" w:rsidRPr="00211323" w:rsidRDefault="005669F7" w:rsidP="003D33C6">
      <w:pPr>
        <w:spacing w:line="360" w:lineRule="auto"/>
        <w:jc w:val="both"/>
        <w:rPr>
          <w:rFonts w:ascii="Times New Roman" w:hAnsi="Times New Roman" w:cs="Times New Roman"/>
          <w:color w:val="000000" w:themeColor="text1"/>
          <w:sz w:val="24"/>
          <w:szCs w:val="24"/>
          <w:lang w:val="en-US"/>
        </w:rPr>
      </w:pPr>
      <w:r w:rsidRPr="00211323">
        <w:rPr>
          <w:rFonts w:ascii="Times New Roman" w:hAnsi="Times New Roman" w:cs="Times New Roman"/>
          <w:color w:val="000000" w:themeColor="text1"/>
          <w:sz w:val="24"/>
          <w:szCs w:val="24"/>
          <w:lang w:val="en-US"/>
        </w:rPr>
        <w:t xml:space="preserve">Test </w:t>
      </w:r>
      <w:proofErr w:type="spellStart"/>
      <w:r w:rsidRPr="00211323">
        <w:rPr>
          <w:rFonts w:ascii="Times New Roman" w:hAnsi="Times New Roman" w:cs="Times New Roman"/>
          <w:color w:val="000000" w:themeColor="text1"/>
          <w:sz w:val="24"/>
          <w:szCs w:val="24"/>
          <w:lang w:val="en-US"/>
        </w:rPr>
        <w:t>kompatibilnosti</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podrazumijeva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potpunu</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imunolosku</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kompatibilnost</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donora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i</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primaoca</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kako</w:t>
      </w:r>
      <w:proofErr w:type="spellEnd"/>
      <w:r w:rsidRPr="00211323">
        <w:rPr>
          <w:rFonts w:ascii="Times New Roman" w:hAnsi="Times New Roman" w:cs="Times New Roman"/>
          <w:color w:val="000000" w:themeColor="text1"/>
          <w:sz w:val="24"/>
          <w:szCs w:val="24"/>
          <w:lang w:val="en-US"/>
        </w:rPr>
        <w:t xml:space="preserve"> se ne bi </w:t>
      </w:r>
      <w:proofErr w:type="spellStart"/>
      <w:r w:rsidRPr="00211323">
        <w:rPr>
          <w:rFonts w:ascii="Times New Roman" w:hAnsi="Times New Roman" w:cs="Times New Roman"/>
          <w:color w:val="000000" w:themeColor="text1"/>
          <w:sz w:val="24"/>
          <w:szCs w:val="24"/>
          <w:lang w:val="en-US"/>
        </w:rPr>
        <w:t>desilo</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odbacivanje</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stranog</w:t>
      </w:r>
      <w:proofErr w:type="spellEnd"/>
      <w:r w:rsidRPr="00211323">
        <w:rPr>
          <w:rFonts w:ascii="Times New Roman" w:hAnsi="Times New Roman" w:cs="Times New Roman"/>
          <w:color w:val="000000" w:themeColor="text1"/>
          <w:sz w:val="24"/>
          <w:szCs w:val="24"/>
          <w:lang w:val="en-US"/>
        </w:rPr>
        <w:t xml:space="preserve"> </w:t>
      </w:r>
      <w:proofErr w:type="spellStart"/>
      <w:r w:rsidRPr="00211323">
        <w:rPr>
          <w:rFonts w:ascii="Times New Roman" w:hAnsi="Times New Roman" w:cs="Times New Roman"/>
          <w:color w:val="000000" w:themeColor="text1"/>
          <w:sz w:val="24"/>
          <w:szCs w:val="24"/>
          <w:lang w:val="en-US"/>
        </w:rPr>
        <w:t>tijela</w:t>
      </w:r>
      <w:proofErr w:type="spellEnd"/>
      <w:r w:rsidR="00A2691B">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Doniranje</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bubrega</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od</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preminule</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osobe</w:t>
      </w:r>
      <w:proofErr w:type="spellEnd"/>
      <w:r w:rsidR="009C1CBB" w:rsidRPr="00211323">
        <w:rPr>
          <w:rFonts w:ascii="Times New Roman" w:hAnsi="Times New Roman" w:cs="Times New Roman"/>
          <w:color w:val="000000" w:themeColor="text1"/>
          <w:sz w:val="24"/>
          <w:szCs w:val="24"/>
          <w:lang w:val="en-US"/>
        </w:rPr>
        <w:t xml:space="preserve"> je </w:t>
      </w:r>
      <w:proofErr w:type="spellStart"/>
      <w:r w:rsidR="009C1CBB" w:rsidRPr="00211323">
        <w:rPr>
          <w:rFonts w:ascii="Times New Roman" w:hAnsi="Times New Roman" w:cs="Times New Roman"/>
          <w:color w:val="000000" w:themeColor="text1"/>
          <w:sz w:val="24"/>
          <w:szCs w:val="24"/>
          <w:lang w:val="en-US"/>
        </w:rPr>
        <w:t>obi</w:t>
      </w:r>
      <w:r w:rsidR="006242D7" w:rsidRPr="00211323">
        <w:rPr>
          <w:rFonts w:ascii="Times New Roman" w:hAnsi="Times New Roman" w:cs="Times New Roman"/>
          <w:color w:val="000000" w:themeColor="text1"/>
          <w:sz w:val="24"/>
          <w:szCs w:val="24"/>
          <w:lang w:val="en-US"/>
        </w:rPr>
        <w:t>č</w:t>
      </w:r>
      <w:r w:rsidR="009C1CBB" w:rsidRPr="00211323">
        <w:rPr>
          <w:rFonts w:ascii="Times New Roman" w:hAnsi="Times New Roman" w:cs="Times New Roman"/>
          <w:color w:val="000000" w:themeColor="text1"/>
          <w:sz w:val="24"/>
          <w:szCs w:val="24"/>
          <w:lang w:val="en-US"/>
        </w:rPr>
        <w:t>no</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osoba</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koja</w:t>
      </w:r>
      <w:proofErr w:type="spellEnd"/>
      <w:r w:rsidR="009C1CBB" w:rsidRPr="00211323">
        <w:rPr>
          <w:rFonts w:ascii="Times New Roman" w:hAnsi="Times New Roman" w:cs="Times New Roman"/>
          <w:color w:val="000000" w:themeColor="text1"/>
          <w:sz w:val="24"/>
          <w:szCs w:val="24"/>
          <w:lang w:val="en-US"/>
        </w:rPr>
        <w:t xml:space="preserve"> je za </w:t>
      </w:r>
      <w:proofErr w:type="spellStart"/>
      <w:r w:rsidR="006242D7" w:rsidRPr="00211323">
        <w:rPr>
          <w:rFonts w:ascii="Times New Roman" w:hAnsi="Times New Roman" w:cs="Times New Roman"/>
          <w:color w:val="000000" w:themeColor="text1"/>
          <w:sz w:val="24"/>
          <w:szCs w:val="24"/>
          <w:lang w:val="en-US"/>
        </w:rPr>
        <w:t>ž</w:t>
      </w:r>
      <w:r w:rsidR="009C1CBB" w:rsidRPr="00211323">
        <w:rPr>
          <w:rFonts w:ascii="Times New Roman" w:hAnsi="Times New Roman" w:cs="Times New Roman"/>
          <w:color w:val="000000" w:themeColor="text1"/>
          <w:sz w:val="24"/>
          <w:szCs w:val="24"/>
          <w:lang w:val="en-US"/>
        </w:rPr>
        <w:t>ivota</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odlu</w:t>
      </w:r>
      <w:r w:rsidR="006242D7" w:rsidRPr="00211323">
        <w:rPr>
          <w:rFonts w:ascii="Times New Roman" w:hAnsi="Times New Roman" w:cs="Times New Roman"/>
          <w:color w:val="000000" w:themeColor="text1"/>
          <w:sz w:val="24"/>
          <w:szCs w:val="24"/>
          <w:lang w:val="en-US"/>
        </w:rPr>
        <w:t>ć</w:t>
      </w:r>
      <w:r w:rsidR="009C1CBB" w:rsidRPr="00211323">
        <w:rPr>
          <w:rFonts w:ascii="Times New Roman" w:hAnsi="Times New Roman" w:cs="Times New Roman"/>
          <w:color w:val="000000" w:themeColor="text1"/>
          <w:sz w:val="24"/>
          <w:szCs w:val="24"/>
          <w:lang w:val="en-US"/>
        </w:rPr>
        <w:t>ila</w:t>
      </w:r>
      <w:proofErr w:type="spellEnd"/>
      <w:r w:rsidR="009C1CBB" w:rsidRPr="00211323">
        <w:rPr>
          <w:rFonts w:ascii="Times New Roman" w:hAnsi="Times New Roman" w:cs="Times New Roman"/>
          <w:color w:val="000000" w:themeColor="text1"/>
          <w:sz w:val="24"/>
          <w:szCs w:val="24"/>
          <w:lang w:val="en-US"/>
        </w:rPr>
        <w:t xml:space="preserve"> da </w:t>
      </w:r>
      <w:proofErr w:type="spellStart"/>
      <w:r w:rsidR="009C1CBB" w:rsidRPr="00211323">
        <w:rPr>
          <w:rFonts w:ascii="Times New Roman" w:hAnsi="Times New Roman" w:cs="Times New Roman"/>
          <w:color w:val="000000" w:themeColor="text1"/>
          <w:sz w:val="24"/>
          <w:szCs w:val="24"/>
          <w:lang w:val="en-US"/>
        </w:rPr>
        <w:t>ce</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biti</w:t>
      </w:r>
      <w:proofErr w:type="spellEnd"/>
      <w:r w:rsidR="009C1CBB" w:rsidRPr="00211323">
        <w:rPr>
          <w:rFonts w:ascii="Times New Roman" w:hAnsi="Times New Roman" w:cs="Times New Roman"/>
          <w:color w:val="000000" w:themeColor="text1"/>
          <w:sz w:val="24"/>
          <w:szCs w:val="24"/>
          <w:lang w:val="en-US"/>
        </w:rPr>
        <w:t xml:space="preserve"> donor </w:t>
      </w:r>
      <w:proofErr w:type="spellStart"/>
      <w:r w:rsidR="009C1CBB" w:rsidRPr="00211323">
        <w:rPr>
          <w:rFonts w:ascii="Times New Roman" w:hAnsi="Times New Roman" w:cs="Times New Roman"/>
          <w:color w:val="000000" w:themeColor="text1"/>
          <w:sz w:val="24"/>
          <w:szCs w:val="24"/>
          <w:lang w:val="en-US"/>
        </w:rPr>
        <w:t>ili</w:t>
      </w:r>
      <w:proofErr w:type="spellEnd"/>
      <w:r w:rsidR="009C1CBB" w:rsidRPr="00211323">
        <w:rPr>
          <w:rFonts w:ascii="Times New Roman" w:hAnsi="Times New Roman" w:cs="Times New Roman"/>
          <w:color w:val="000000" w:themeColor="text1"/>
          <w:sz w:val="24"/>
          <w:szCs w:val="24"/>
          <w:lang w:val="en-US"/>
        </w:rPr>
        <w:t xml:space="preserve"> je </w:t>
      </w:r>
      <w:proofErr w:type="spellStart"/>
      <w:r w:rsidR="009C1CBB" w:rsidRPr="00211323">
        <w:rPr>
          <w:rFonts w:ascii="Times New Roman" w:hAnsi="Times New Roman" w:cs="Times New Roman"/>
          <w:color w:val="000000" w:themeColor="text1"/>
          <w:sz w:val="24"/>
          <w:szCs w:val="24"/>
          <w:lang w:val="en-US"/>
        </w:rPr>
        <w:t>njegova</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porodica</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odlu</w:t>
      </w:r>
      <w:r w:rsidR="006242D7" w:rsidRPr="00211323">
        <w:rPr>
          <w:rFonts w:ascii="Times New Roman" w:hAnsi="Times New Roman" w:cs="Times New Roman"/>
          <w:color w:val="000000" w:themeColor="text1"/>
          <w:sz w:val="24"/>
          <w:szCs w:val="24"/>
          <w:lang w:val="en-US"/>
        </w:rPr>
        <w:t>č</w:t>
      </w:r>
      <w:r w:rsidR="009C1CBB" w:rsidRPr="00211323">
        <w:rPr>
          <w:rFonts w:ascii="Times New Roman" w:hAnsi="Times New Roman" w:cs="Times New Roman"/>
          <w:color w:val="000000" w:themeColor="text1"/>
          <w:sz w:val="24"/>
          <w:szCs w:val="24"/>
          <w:lang w:val="en-US"/>
        </w:rPr>
        <w:t>ila</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poslije</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smrti</w:t>
      </w:r>
      <w:proofErr w:type="spellEnd"/>
      <w:r w:rsidR="009C1CBB" w:rsidRPr="00211323">
        <w:rPr>
          <w:rFonts w:ascii="Times New Roman" w:hAnsi="Times New Roman" w:cs="Times New Roman"/>
          <w:color w:val="000000" w:themeColor="text1"/>
          <w:sz w:val="24"/>
          <w:szCs w:val="24"/>
          <w:lang w:val="en-US"/>
        </w:rPr>
        <w:t xml:space="preserve">. I </w:t>
      </w:r>
      <w:proofErr w:type="spellStart"/>
      <w:r w:rsidR="009C1CBB" w:rsidRPr="00211323">
        <w:rPr>
          <w:rFonts w:ascii="Times New Roman" w:hAnsi="Times New Roman" w:cs="Times New Roman"/>
          <w:color w:val="000000" w:themeColor="text1"/>
          <w:sz w:val="24"/>
          <w:szCs w:val="24"/>
          <w:lang w:val="en-US"/>
        </w:rPr>
        <w:t>takve</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osobe</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moraju</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pro</w:t>
      </w:r>
      <w:r w:rsidR="006242D7" w:rsidRPr="00211323">
        <w:rPr>
          <w:rFonts w:ascii="Times New Roman" w:hAnsi="Times New Roman" w:cs="Times New Roman"/>
          <w:color w:val="000000" w:themeColor="text1"/>
          <w:sz w:val="24"/>
          <w:szCs w:val="24"/>
          <w:lang w:val="en-US"/>
        </w:rPr>
        <w:t>ć</w:t>
      </w:r>
      <w:r w:rsidR="009C1CBB" w:rsidRPr="00211323">
        <w:rPr>
          <w:rFonts w:ascii="Times New Roman" w:hAnsi="Times New Roman" w:cs="Times New Roman"/>
          <w:color w:val="000000" w:themeColor="text1"/>
          <w:sz w:val="24"/>
          <w:szCs w:val="24"/>
          <w:lang w:val="en-US"/>
        </w:rPr>
        <w:t>i</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kroz</w:t>
      </w:r>
      <w:proofErr w:type="spellEnd"/>
      <w:r w:rsidR="009C1CBB" w:rsidRPr="00211323">
        <w:rPr>
          <w:rFonts w:ascii="Times New Roman" w:hAnsi="Times New Roman" w:cs="Times New Roman"/>
          <w:color w:val="000000" w:themeColor="text1"/>
          <w:sz w:val="24"/>
          <w:szCs w:val="24"/>
          <w:lang w:val="en-US"/>
        </w:rPr>
        <w:t xml:space="preserve"> </w:t>
      </w:r>
      <w:proofErr w:type="spellStart"/>
      <w:r w:rsidR="009C1CBB" w:rsidRPr="00211323">
        <w:rPr>
          <w:rFonts w:ascii="Times New Roman" w:hAnsi="Times New Roman" w:cs="Times New Roman"/>
          <w:color w:val="000000" w:themeColor="text1"/>
          <w:sz w:val="24"/>
          <w:szCs w:val="24"/>
          <w:lang w:val="en-US"/>
        </w:rPr>
        <w:t>analize</w:t>
      </w:r>
      <w:proofErr w:type="spellEnd"/>
      <w:r w:rsidR="009C1CBB" w:rsidRPr="00211323">
        <w:rPr>
          <w:rFonts w:ascii="Times New Roman" w:hAnsi="Times New Roman" w:cs="Times New Roman"/>
          <w:color w:val="000000" w:themeColor="text1"/>
          <w:sz w:val="24"/>
          <w:szCs w:val="24"/>
          <w:lang w:val="en-US"/>
        </w:rPr>
        <w:t xml:space="preserve"> za </w:t>
      </w:r>
      <w:proofErr w:type="spellStart"/>
      <w:r w:rsidR="009C1CBB" w:rsidRPr="00211323">
        <w:rPr>
          <w:rFonts w:ascii="Times New Roman" w:hAnsi="Times New Roman" w:cs="Times New Roman"/>
          <w:color w:val="000000" w:themeColor="text1"/>
          <w:sz w:val="24"/>
          <w:szCs w:val="24"/>
          <w:lang w:val="en-US"/>
        </w:rPr>
        <w:t>kompatibilnost</w:t>
      </w:r>
      <w:proofErr w:type="spellEnd"/>
      <w:r w:rsidR="003D33C6" w:rsidRPr="00211323">
        <w:rPr>
          <w:rFonts w:ascii="Times New Roman" w:hAnsi="Times New Roman" w:cs="Times New Roman"/>
          <w:color w:val="000000" w:themeColor="text1"/>
          <w:sz w:val="24"/>
          <w:szCs w:val="24"/>
          <w:lang w:val="en-US"/>
        </w:rPr>
        <w:t>.</w:t>
      </w:r>
      <w:r w:rsidR="00F76CED" w:rsidRPr="00211323">
        <w:rPr>
          <w:rFonts w:ascii="Times New Roman" w:hAnsi="Times New Roman" w:cs="Times New Roman"/>
          <w:color w:val="000000" w:themeColor="text1"/>
          <w:sz w:val="24"/>
          <w:szCs w:val="24"/>
          <w:lang w:val="en-US"/>
        </w:rPr>
        <w:t xml:space="preserve"> </w:t>
      </w:r>
    </w:p>
    <w:p w14:paraId="3821681D" w14:textId="1BC71E91" w:rsidR="00E122CA" w:rsidRDefault="00E122CA" w:rsidP="00E122CA">
      <w:pPr>
        <w:rPr>
          <w:rFonts w:ascii="Times New Roman" w:hAnsi="Times New Roman" w:cs="Times New Roman"/>
          <w:sz w:val="24"/>
          <w:szCs w:val="24"/>
        </w:rPr>
      </w:pPr>
    </w:p>
    <w:p w14:paraId="40EC6CA7" w14:textId="77777777" w:rsidR="00B71103" w:rsidRPr="00211323" w:rsidRDefault="00B71103" w:rsidP="00E122CA">
      <w:pPr>
        <w:rPr>
          <w:rFonts w:ascii="Times New Roman" w:hAnsi="Times New Roman" w:cs="Times New Roman"/>
          <w:sz w:val="24"/>
          <w:szCs w:val="24"/>
        </w:rPr>
      </w:pPr>
    </w:p>
    <w:p w14:paraId="097A9B92" w14:textId="4911238D" w:rsidR="009C1CBB" w:rsidRDefault="00314141" w:rsidP="00A2691B">
      <w:pPr>
        <w:pStyle w:val="Heading1"/>
        <w:jc w:val="both"/>
        <w:rPr>
          <w:rFonts w:ascii="Times New Roman" w:hAnsi="Times New Roman" w:cs="Times New Roman"/>
          <w:b/>
          <w:bCs/>
          <w:color w:val="000000" w:themeColor="text1"/>
          <w:shd w:val="clear" w:color="auto" w:fill="FBFBFB"/>
        </w:rPr>
      </w:pPr>
      <w:bookmarkStart w:id="23" w:name="_Toc206456178"/>
      <w:r w:rsidRPr="00B71103">
        <w:rPr>
          <w:rFonts w:ascii="Times New Roman" w:hAnsi="Times New Roman" w:cs="Times New Roman"/>
          <w:b/>
          <w:bCs/>
          <w:color w:val="000000" w:themeColor="text1"/>
          <w:shd w:val="clear" w:color="auto" w:fill="FBFBFB"/>
        </w:rPr>
        <w:t>8</w:t>
      </w:r>
      <w:r w:rsidR="00237131" w:rsidRPr="00B71103">
        <w:rPr>
          <w:rFonts w:ascii="Times New Roman" w:hAnsi="Times New Roman" w:cs="Times New Roman"/>
          <w:b/>
          <w:bCs/>
          <w:color w:val="000000" w:themeColor="text1"/>
          <w:shd w:val="clear" w:color="auto" w:fill="FBFBFB"/>
        </w:rPr>
        <w:t>.TRANSPLANTACIJA JETRE</w:t>
      </w:r>
      <w:bookmarkEnd w:id="23"/>
    </w:p>
    <w:p w14:paraId="318DACBE" w14:textId="77777777" w:rsidR="00B71103" w:rsidRPr="00B71103" w:rsidRDefault="00B71103" w:rsidP="00B71103"/>
    <w:p w14:paraId="68F29E39" w14:textId="3EACE885" w:rsidR="00237131" w:rsidRPr="00211323" w:rsidRDefault="00237131" w:rsidP="004B359F">
      <w:pPr>
        <w:rPr>
          <w:rFonts w:ascii="Times New Roman" w:hAnsi="Times New Roman" w:cs="Times New Roman"/>
          <w:color w:val="000000"/>
          <w:sz w:val="24"/>
          <w:szCs w:val="24"/>
          <w:shd w:val="clear" w:color="auto" w:fill="FBFBFB"/>
        </w:rPr>
      </w:pPr>
    </w:p>
    <w:p w14:paraId="39A3DF75" w14:textId="2C0393A3" w:rsidR="00237131" w:rsidRPr="00211323" w:rsidRDefault="008A388E" w:rsidP="00B9170E">
      <w:pPr>
        <w:spacing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hAnsi="Times New Roman" w:cs="Times New Roman"/>
          <w:color w:val="000000"/>
          <w:sz w:val="24"/>
          <w:szCs w:val="24"/>
          <w:shd w:val="clear" w:color="auto" w:fill="FBFBFB"/>
        </w:rPr>
        <w:t xml:space="preserve">Transplantacija jetre je zamjena termalno bolesne jetre s zdravom jetrom donora. Predstavlja složeni proces transplantacije, ali je jedini način da se osoba izliječi od takvih vrsta oboljenja. Prva uspješna transplantacija jetre bila je u Denveru 1967 godine, u SAD. </w:t>
      </w:r>
      <w:r w:rsidR="00B9170E" w:rsidRPr="00211323">
        <w:rPr>
          <w:rFonts w:ascii="Times New Roman" w:hAnsi="Times New Roman" w:cs="Times New Roman"/>
          <w:color w:val="000000"/>
          <w:sz w:val="24"/>
          <w:szCs w:val="24"/>
          <w:shd w:val="clear" w:color="auto" w:fill="FBFBFB"/>
        </w:rPr>
        <w:t>U mnogim državama se vrši transplantacija jetre što znači da je u toku jedne godine broj preživjelih od te bolesti, veći od 85 %. Godišnji broj obavljenih operacija je od otprilike 10 000</w:t>
      </w:r>
      <w:r w:rsidR="00237131" w:rsidRPr="00211323">
        <w:rPr>
          <w:rFonts w:ascii="Times New Roman" w:eastAsia="Times New Roman" w:hAnsi="Times New Roman" w:cs="Times New Roman"/>
          <w:color w:val="000000"/>
          <w:sz w:val="24"/>
          <w:szCs w:val="24"/>
          <w:lang w:val="bs-Latn-BA" w:eastAsia="bs-Latn-BA" w:bidi="ar-SA"/>
        </w:rPr>
        <w:t>.[4]</w:t>
      </w:r>
    </w:p>
    <w:p w14:paraId="2851FE5E" w14:textId="352F4B6D" w:rsidR="00D441BD" w:rsidRPr="00211323" w:rsidRDefault="00237131" w:rsidP="003D33C6">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Donor jetre mo</w:t>
      </w:r>
      <w:r w:rsidR="00A2691B">
        <w:rPr>
          <w:rFonts w:ascii="Times New Roman" w:eastAsia="Times New Roman" w:hAnsi="Times New Roman" w:cs="Times New Roman"/>
          <w:color w:val="000000"/>
          <w:sz w:val="24"/>
          <w:szCs w:val="24"/>
          <w:lang w:val="bs-Latn-BA" w:eastAsia="bs-Latn-BA" w:bidi="ar-SA"/>
        </w:rPr>
        <w:t>ž</w:t>
      </w:r>
      <w:r w:rsidRPr="00211323">
        <w:rPr>
          <w:rFonts w:ascii="Times New Roman" w:eastAsia="Times New Roman" w:hAnsi="Times New Roman" w:cs="Times New Roman"/>
          <w:color w:val="000000"/>
          <w:sz w:val="24"/>
          <w:szCs w:val="24"/>
          <w:lang w:val="bs-Latn-BA" w:eastAsia="bs-Latn-BA" w:bidi="ar-SA"/>
        </w:rPr>
        <w:t>e biti osoba kojoj je ustanovljenja mo</w:t>
      </w:r>
      <w:r w:rsidR="006242D7" w:rsidRPr="00211323">
        <w:rPr>
          <w:rFonts w:ascii="Times New Roman" w:eastAsia="Times New Roman" w:hAnsi="Times New Roman" w:cs="Times New Roman"/>
          <w:color w:val="000000"/>
          <w:sz w:val="24"/>
          <w:szCs w:val="24"/>
          <w:lang w:val="bs-Latn-BA" w:eastAsia="bs-Latn-BA" w:bidi="ar-SA"/>
        </w:rPr>
        <w:t>ž</w:t>
      </w:r>
      <w:r w:rsidRPr="00211323">
        <w:rPr>
          <w:rFonts w:ascii="Times New Roman" w:eastAsia="Times New Roman" w:hAnsi="Times New Roman" w:cs="Times New Roman"/>
          <w:color w:val="000000"/>
          <w:sz w:val="24"/>
          <w:szCs w:val="24"/>
          <w:lang w:val="bs-Latn-BA" w:eastAsia="bs-Latn-BA" w:bidi="ar-SA"/>
        </w:rPr>
        <w:t>da</w:t>
      </w:r>
      <w:r w:rsidR="006242D7" w:rsidRPr="00211323">
        <w:rPr>
          <w:rFonts w:ascii="Times New Roman" w:eastAsia="Times New Roman" w:hAnsi="Times New Roman" w:cs="Times New Roman"/>
          <w:color w:val="000000"/>
          <w:sz w:val="24"/>
          <w:szCs w:val="24"/>
          <w:lang w:val="bs-Latn-BA" w:eastAsia="bs-Latn-BA" w:bidi="ar-SA"/>
        </w:rPr>
        <w:t>na</w:t>
      </w:r>
      <w:r w:rsidRPr="00211323">
        <w:rPr>
          <w:rFonts w:ascii="Times New Roman" w:eastAsia="Times New Roman" w:hAnsi="Times New Roman" w:cs="Times New Roman"/>
          <w:color w:val="000000"/>
          <w:sz w:val="24"/>
          <w:szCs w:val="24"/>
          <w:lang w:val="bs-Latn-BA" w:eastAsia="bs-Latn-BA" w:bidi="ar-SA"/>
        </w:rPr>
        <w:t xml:space="preserve"> smrt, ili </w:t>
      </w:r>
      <w:r w:rsidR="006242D7" w:rsidRPr="00211323">
        <w:rPr>
          <w:rFonts w:ascii="Times New Roman" w:eastAsia="Times New Roman" w:hAnsi="Times New Roman" w:cs="Times New Roman"/>
          <w:color w:val="000000"/>
          <w:sz w:val="24"/>
          <w:szCs w:val="24"/>
          <w:lang w:val="bs-Latn-BA" w:eastAsia="bs-Latn-BA" w:bidi="ar-SA"/>
        </w:rPr>
        <w:t>ž</w:t>
      </w:r>
      <w:r w:rsidR="004A0902" w:rsidRPr="00211323">
        <w:rPr>
          <w:rFonts w:ascii="Times New Roman" w:eastAsia="Times New Roman" w:hAnsi="Times New Roman" w:cs="Times New Roman"/>
          <w:color w:val="000000"/>
          <w:sz w:val="24"/>
          <w:szCs w:val="24"/>
          <w:lang w:val="bs-Latn-BA" w:eastAsia="bs-Latn-BA" w:bidi="ar-SA"/>
        </w:rPr>
        <w:t xml:space="preserve">ivi donor. </w:t>
      </w:r>
      <w:r w:rsidR="00A647E0" w:rsidRPr="00211323">
        <w:rPr>
          <w:rFonts w:ascii="Times New Roman" w:eastAsia="Times New Roman" w:hAnsi="Times New Roman" w:cs="Times New Roman"/>
          <w:color w:val="000000"/>
          <w:sz w:val="24"/>
          <w:szCs w:val="24"/>
          <w:lang w:val="bs-Latn-BA" w:eastAsia="bs-Latn-BA" w:bidi="ar-SA"/>
        </w:rPr>
        <w:t>Odluka o transplantaciji jetre donosi se nakon detaljnije procjene zdravstvenog stanja pacijenta, uzimajući u obzir funkcionalnost rezerve jetre, etiologiju jetrene bolesti, komplikacije i druge rizike. Najčeš</w:t>
      </w:r>
      <w:r w:rsidR="00D441BD" w:rsidRPr="00211323">
        <w:rPr>
          <w:rFonts w:ascii="Times New Roman" w:eastAsia="Times New Roman" w:hAnsi="Times New Roman" w:cs="Times New Roman"/>
          <w:color w:val="000000"/>
          <w:sz w:val="24"/>
          <w:szCs w:val="24"/>
          <w:lang w:val="bs-Latn-BA" w:eastAsia="bs-Latn-BA" w:bidi="ar-SA"/>
        </w:rPr>
        <w:t>ća oboljenja jetre uzrokovana su :</w:t>
      </w:r>
    </w:p>
    <w:p w14:paraId="22796955" w14:textId="141ADD96" w:rsidR="00D441BD" w:rsidRPr="00211323"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cirozom hepatitisa B ili C</w:t>
      </w:r>
    </w:p>
    <w:p w14:paraId="45B68B62" w14:textId="24D4D5CD" w:rsidR="00D441BD" w:rsidRPr="00211323"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alkoholna bolest jetre</w:t>
      </w:r>
    </w:p>
    <w:p w14:paraId="42AB4E99" w14:textId="59762777" w:rsidR="00D441BD" w:rsidRPr="00211323" w:rsidRDefault="00D441BD" w:rsidP="00D441BD">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autoimune bolesti</w:t>
      </w:r>
    </w:p>
    <w:p w14:paraId="31011776" w14:textId="7D65AEA6" w:rsidR="00F33133" w:rsidRPr="00211323" w:rsidRDefault="00D441BD" w:rsidP="00F33133">
      <w:pPr>
        <w:pStyle w:val="ListParagraph"/>
        <w:widowControl/>
        <w:numPr>
          <w:ilvl w:val="0"/>
          <w:numId w:val="18"/>
        </w:numPr>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Wilsonova bolest.</w:t>
      </w:r>
    </w:p>
    <w:p w14:paraId="6D29BC06" w14:textId="77777777" w:rsidR="00F33133" w:rsidRPr="00211323" w:rsidRDefault="00F33133" w:rsidP="00A2691B">
      <w:pPr>
        <w:pStyle w:val="Heading2"/>
        <w:jc w:val="both"/>
        <w:rPr>
          <w:rFonts w:ascii="Times New Roman" w:eastAsia="Times New Roman" w:hAnsi="Times New Roman" w:cs="Times New Roman"/>
          <w:b/>
          <w:bCs/>
          <w:color w:val="auto"/>
          <w:sz w:val="24"/>
          <w:szCs w:val="24"/>
          <w:lang w:val="bs-Latn-BA" w:eastAsia="bs-Latn-BA" w:bidi="ar-SA"/>
        </w:rPr>
      </w:pPr>
    </w:p>
    <w:p w14:paraId="3A2D8299" w14:textId="40EA0760" w:rsidR="00075AD9" w:rsidRPr="00B71103" w:rsidRDefault="00314141" w:rsidP="00A2691B">
      <w:pPr>
        <w:pStyle w:val="Heading2"/>
        <w:jc w:val="both"/>
        <w:rPr>
          <w:rFonts w:ascii="Times New Roman" w:eastAsia="Times New Roman" w:hAnsi="Times New Roman" w:cs="Times New Roman"/>
          <w:b/>
          <w:bCs/>
          <w:color w:val="auto"/>
          <w:sz w:val="28"/>
          <w:szCs w:val="28"/>
          <w:lang w:val="bs-Latn-BA" w:eastAsia="bs-Latn-BA" w:bidi="ar-SA"/>
        </w:rPr>
      </w:pPr>
      <w:bookmarkStart w:id="24" w:name="_Toc206456179"/>
      <w:r w:rsidRPr="00B71103">
        <w:rPr>
          <w:rFonts w:ascii="Times New Roman" w:eastAsia="Times New Roman" w:hAnsi="Times New Roman" w:cs="Times New Roman"/>
          <w:b/>
          <w:bCs/>
          <w:color w:val="auto"/>
          <w:sz w:val="28"/>
          <w:szCs w:val="28"/>
          <w:lang w:val="bs-Latn-BA" w:eastAsia="bs-Latn-BA" w:bidi="ar-SA"/>
        </w:rPr>
        <w:t>8</w:t>
      </w:r>
      <w:r w:rsidR="00075AD9" w:rsidRPr="00B71103">
        <w:rPr>
          <w:rFonts w:ascii="Times New Roman" w:eastAsia="Times New Roman" w:hAnsi="Times New Roman" w:cs="Times New Roman"/>
          <w:b/>
          <w:bCs/>
          <w:color w:val="auto"/>
          <w:sz w:val="28"/>
          <w:szCs w:val="28"/>
          <w:lang w:val="bs-Latn-BA" w:eastAsia="bs-Latn-BA" w:bidi="ar-SA"/>
        </w:rPr>
        <w:t>.1. Transplantacija jetre u Bosni i Hercegovini</w:t>
      </w:r>
      <w:bookmarkEnd w:id="24"/>
    </w:p>
    <w:p w14:paraId="5CB320B3" w14:textId="37E990FC" w:rsidR="00B9170E" w:rsidRPr="00211323" w:rsidRDefault="00B9170E" w:rsidP="00F33133">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t>Transplantacija jetre se danas ne obavlja u Bosni i Hercegovini. Takva vrsta operacije je idalje u fazi razvoja, što podrazumjeva nedostatak medicinske opreme i kadra, sistemske podrške, te složenosti zahvata. Pacijenti su dužni da takvu vrstu operacije obavljaju u drugoj državi, što znači i više troškova i složenija procedura. Treba se pridržavati pravila zakona te države kao i pravima srodnosti države u kojoj se nalaz</w:t>
      </w:r>
      <w:r w:rsidR="00E52200" w:rsidRPr="00211323">
        <w:rPr>
          <w:rFonts w:ascii="Times New Roman" w:eastAsia="Times New Roman" w:hAnsi="Times New Roman" w:cs="Times New Roman"/>
          <w:color w:val="000000"/>
          <w:sz w:val="24"/>
          <w:szCs w:val="24"/>
          <w:lang w:val="bs-Latn-BA" w:eastAsia="bs-Latn-BA" w:bidi="ar-SA"/>
        </w:rPr>
        <w:t xml:space="preserve">i donor. </w:t>
      </w:r>
    </w:p>
    <w:p w14:paraId="42590675" w14:textId="3CBE47B6" w:rsidR="00237131" w:rsidRPr="00211323" w:rsidRDefault="00E52200" w:rsidP="00E52200">
      <w:pPr>
        <w:widowControl/>
        <w:shd w:val="clear" w:color="auto" w:fill="FBFBFB"/>
        <w:autoSpaceDE/>
        <w:autoSpaceDN/>
        <w:spacing w:before="100" w:beforeAutospacing="1" w:after="100" w:afterAutospacing="1" w:line="360" w:lineRule="auto"/>
        <w:jc w:val="both"/>
        <w:rPr>
          <w:rFonts w:ascii="Times New Roman" w:eastAsia="Times New Roman" w:hAnsi="Times New Roman" w:cs="Times New Roman"/>
          <w:color w:val="000000"/>
          <w:sz w:val="24"/>
          <w:szCs w:val="24"/>
          <w:lang w:val="bs-Latn-BA" w:eastAsia="bs-Latn-BA" w:bidi="ar-SA"/>
        </w:rPr>
      </w:pPr>
      <w:r w:rsidRPr="00211323">
        <w:rPr>
          <w:rFonts w:ascii="Times New Roman" w:eastAsia="Times New Roman" w:hAnsi="Times New Roman" w:cs="Times New Roman"/>
          <w:color w:val="000000"/>
          <w:sz w:val="24"/>
          <w:szCs w:val="24"/>
          <w:lang w:val="bs-Latn-BA" w:eastAsia="bs-Latn-BA" w:bidi="ar-SA"/>
        </w:rPr>
        <w:lastRenderedPageBreak/>
        <w:t>Ipak, prva uspješna transplantacija jetre u Bosni i Hercegovini bila je 2003.godine u Univerzitetskom kliničkom centru u Tuzli.</w:t>
      </w:r>
    </w:p>
    <w:p w14:paraId="16E8DEFD" w14:textId="77777777" w:rsidR="00F33133" w:rsidRPr="00211323" w:rsidRDefault="00F33133" w:rsidP="00F33133">
      <w:pPr>
        <w:rPr>
          <w:rFonts w:ascii="Times New Roman" w:hAnsi="Times New Roman" w:cs="Times New Roman"/>
          <w:sz w:val="24"/>
          <w:szCs w:val="24"/>
          <w:lang w:val="en-US"/>
        </w:rPr>
      </w:pPr>
    </w:p>
    <w:p w14:paraId="649D05C5" w14:textId="2E5B555F" w:rsidR="00FB0A3E" w:rsidRDefault="00631FAB" w:rsidP="00342E15">
      <w:pPr>
        <w:pStyle w:val="Heading1"/>
        <w:jc w:val="both"/>
        <w:rPr>
          <w:rFonts w:ascii="Times New Roman" w:hAnsi="Times New Roman" w:cs="Times New Roman"/>
          <w:b/>
          <w:bCs/>
          <w:color w:val="auto"/>
          <w:lang w:val="en-US"/>
        </w:rPr>
      </w:pPr>
      <w:bookmarkStart w:id="25" w:name="_Toc206456180"/>
      <w:r>
        <w:rPr>
          <w:rFonts w:ascii="Times New Roman" w:hAnsi="Times New Roman" w:cs="Times New Roman"/>
          <w:b/>
          <w:bCs/>
          <w:color w:val="auto"/>
          <w:lang w:val="en-US"/>
        </w:rPr>
        <w:t>9</w:t>
      </w:r>
      <w:r w:rsidR="00F33133" w:rsidRPr="00B71103">
        <w:rPr>
          <w:rFonts w:ascii="Times New Roman" w:hAnsi="Times New Roman" w:cs="Times New Roman"/>
          <w:b/>
          <w:bCs/>
          <w:color w:val="auto"/>
          <w:lang w:val="en-US"/>
        </w:rPr>
        <w:t>.ETIČKI PRINCIPI PRI DONIRANJU ORGANA</w:t>
      </w:r>
      <w:bookmarkEnd w:id="25"/>
    </w:p>
    <w:p w14:paraId="06031DEB" w14:textId="77777777" w:rsidR="00B71103" w:rsidRPr="00B71103" w:rsidRDefault="00B71103" w:rsidP="00B71103">
      <w:pPr>
        <w:rPr>
          <w:lang w:val="en-US"/>
        </w:rPr>
      </w:pPr>
    </w:p>
    <w:p w14:paraId="1145EC61" w14:textId="15615FE2" w:rsidR="00726C77" w:rsidRDefault="00726C77" w:rsidP="0052574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Zakon je </w:t>
      </w:r>
      <w:proofErr w:type="spellStart"/>
      <w:r w:rsidRPr="00211323">
        <w:rPr>
          <w:rFonts w:ascii="Times New Roman" w:hAnsi="Times New Roman" w:cs="Times New Roman"/>
          <w:sz w:val="24"/>
          <w:szCs w:val="24"/>
          <w:lang w:val="en-US"/>
        </w:rPr>
        <w:t>zabranjena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trgovina</w:t>
      </w:r>
      <w:proofErr w:type="spellEnd"/>
      <w:r w:rsidRPr="00211323">
        <w:rPr>
          <w:rFonts w:ascii="Times New Roman" w:hAnsi="Times New Roman" w:cs="Times New Roman"/>
          <w:sz w:val="24"/>
          <w:szCs w:val="24"/>
          <w:lang w:val="en-US"/>
        </w:rPr>
        <w:t xml:space="preserve"> organa, </w:t>
      </w:r>
      <w:proofErr w:type="spellStart"/>
      <w:r w:rsidR="00AC6899"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ime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znatno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pobolj</w:t>
      </w:r>
      <w:r w:rsidR="00AC6899"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ano</w:t>
      </w:r>
      <w:proofErr w:type="spellEnd"/>
      <w:r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ulaskom</w:t>
      </w:r>
      <w:proofErr w:type="spellEnd"/>
      <w:r w:rsidR="00525748" w:rsidRPr="00211323">
        <w:rPr>
          <w:rFonts w:ascii="Times New Roman" w:hAnsi="Times New Roman" w:cs="Times New Roman"/>
          <w:sz w:val="24"/>
          <w:szCs w:val="24"/>
          <w:lang w:val="en-US"/>
        </w:rPr>
        <w:t xml:space="preserve"> u </w:t>
      </w:r>
      <w:proofErr w:type="spellStart"/>
      <w:r w:rsidR="00525748" w:rsidRPr="00211323">
        <w:rPr>
          <w:rFonts w:ascii="Times New Roman" w:hAnsi="Times New Roman" w:cs="Times New Roman"/>
          <w:sz w:val="24"/>
          <w:szCs w:val="24"/>
          <w:lang w:val="en-US"/>
        </w:rPr>
        <w:t>Eurotransplant</w:t>
      </w:r>
      <w:proofErr w:type="spellEnd"/>
      <w:r w:rsidR="00525748" w:rsidRPr="00211323">
        <w:rPr>
          <w:rFonts w:ascii="Times New Roman" w:hAnsi="Times New Roman" w:cs="Times New Roman"/>
          <w:sz w:val="24"/>
          <w:szCs w:val="24"/>
          <w:lang w:val="en-US"/>
        </w:rPr>
        <w:t xml:space="preserve">, koji </w:t>
      </w:r>
      <w:proofErr w:type="spellStart"/>
      <w:r w:rsidR="00525748" w:rsidRPr="00211323">
        <w:rPr>
          <w:rFonts w:ascii="Times New Roman" w:hAnsi="Times New Roman" w:cs="Times New Roman"/>
          <w:sz w:val="24"/>
          <w:szCs w:val="24"/>
          <w:lang w:val="en-US"/>
        </w:rPr>
        <w:t>omogu</w:t>
      </w:r>
      <w:r w:rsidR="00AC6899" w:rsidRPr="00211323">
        <w:rPr>
          <w:rFonts w:ascii="Times New Roman" w:hAnsi="Times New Roman" w:cs="Times New Roman"/>
          <w:sz w:val="24"/>
          <w:szCs w:val="24"/>
          <w:lang w:val="en-US"/>
        </w:rPr>
        <w:t>ć</w:t>
      </w:r>
      <w:r w:rsidR="00525748" w:rsidRPr="00211323">
        <w:rPr>
          <w:rFonts w:ascii="Times New Roman" w:hAnsi="Times New Roman" w:cs="Times New Roman"/>
          <w:sz w:val="24"/>
          <w:szCs w:val="24"/>
          <w:lang w:val="en-US"/>
        </w:rPr>
        <w:t>uje</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pravednu</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raspodjelu</w:t>
      </w:r>
      <w:proofErr w:type="spellEnd"/>
      <w:r w:rsidR="00525748" w:rsidRPr="00211323">
        <w:rPr>
          <w:rFonts w:ascii="Times New Roman" w:hAnsi="Times New Roman" w:cs="Times New Roman"/>
          <w:sz w:val="24"/>
          <w:szCs w:val="24"/>
          <w:lang w:val="en-US"/>
        </w:rPr>
        <w:t xml:space="preserve"> organa. </w:t>
      </w:r>
      <w:proofErr w:type="spellStart"/>
      <w:r w:rsidR="00525748" w:rsidRPr="00211323">
        <w:rPr>
          <w:rFonts w:ascii="Times New Roman" w:hAnsi="Times New Roman" w:cs="Times New Roman"/>
          <w:sz w:val="24"/>
          <w:szCs w:val="24"/>
          <w:lang w:val="en-US"/>
        </w:rPr>
        <w:t>Sistem</w:t>
      </w:r>
      <w:proofErr w:type="spellEnd"/>
      <w:r w:rsidR="00525748" w:rsidRPr="00211323">
        <w:rPr>
          <w:rFonts w:ascii="Times New Roman" w:hAnsi="Times New Roman" w:cs="Times New Roman"/>
          <w:sz w:val="24"/>
          <w:szCs w:val="24"/>
          <w:lang w:val="en-US"/>
        </w:rPr>
        <w:t xml:space="preserve"> koji </w:t>
      </w:r>
      <w:proofErr w:type="spellStart"/>
      <w:r w:rsidR="00525748" w:rsidRPr="00211323">
        <w:rPr>
          <w:rFonts w:ascii="Times New Roman" w:hAnsi="Times New Roman" w:cs="Times New Roman"/>
          <w:sz w:val="24"/>
          <w:szCs w:val="24"/>
          <w:lang w:val="en-US"/>
        </w:rPr>
        <w:t>provodi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Eurotransplant</w:t>
      </w:r>
      <w:proofErr w:type="spellEnd"/>
      <w:r w:rsidR="00525748" w:rsidRPr="00211323">
        <w:rPr>
          <w:rFonts w:ascii="Times New Roman" w:hAnsi="Times New Roman" w:cs="Times New Roman"/>
          <w:sz w:val="24"/>
          <w:szCs w:val="24"/>
          <w:lang w:val="en-US"/>
        </w:rPr>
        <w:t xml:space="preserve"> za </w:t>
      </w:r>
      <w:proofErr w:type="spellStart"/>
      <w:r w:rsidR="00525748" w:rsidRPr="00211323">
        <w:rPr>
          <w:rFonts w:ascii="Times New Roman" w:hAnsi="Times New Roman" w:cs="Times New Roman"/>
          <w:sz w:val="24"/>
          <w:szCs w:val="24"/>
          <w:lang w:val="en-US"/>
        </w:rPr>
        <w:t>pravednu</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raspodjelu</w:t>
      </w:r>
      <w:proofErr w:type="spellEnd"/>
      <w:r w:rsidR="00525748" w:rsidRPr="00211323">
        <w:rPr>
          <w:rFonts w:ascii="Times New Roman" w:hAnsi="Times New Roman" w:cs="Times New Roman"/>
          <w:sz w:val="24"/>
          <w:szCs w:val="24"/>
          <w:lang w:val="en-US"/>
        </w:rPr>
        <w:t xml:space="preserve"> organa </w:t>
      </w:r>
      <w:proofErr w:type="spellStart"/>
      <w:r w:rsidR="00525748" w:rsidRPr="00211323">
        <w:rPr>
          <w:rFonts w:ascii="Times New Roman" w:hAnsi="Times New Roman" w:cs="Times New Roman"/>
          <w:sz w:val="24"/>
          <w:szCs w:val="24"/>
          <w:lang w:val="en-US"/>
        </w:rPr>
        <w:t>treba</w:t>
      </w:r>
      <w:proofErr w:type="spellEnd"/>
      <w:r w:rsidR="00525748" w:rsidRPr="00211323">
        <w:rPr>
          <w:rFonts w:ascii="Times New Roman" w:hAnsi="Times New Roman" w:cs="Times New Roman"/>
          <w:sz w:val="24"/>
          <w:szCs w:val="24"/>
          <w:lang w:val="en-US"/>
        </w:rPr>
        <w:t xml:space="preserve"> da </w:t>
      </w:r>
      <w:proofErr w:type="spellStart"/>
      <w:r w:rsidR="00525748" w:rsidRPr="00211323">
        <w:rPr>
          <w:rFonts w:ascii="Times New Roman" w:hAnsi="Times New Roman" w:cs="Times New Roman"/>
          <w:sz w:val="24"/>
          <w:szCs w:val="24"/>
          <w:lang w:val="en-US"/>
        </w:rPr>
        <w:t>spoji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podudarne</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primaoce</w:t>
      </w:r>
      <w:proofErr w:type="spellEnd"/>
      <w:r w:rsidR="00525748"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donore</w:t>
      </w:r>
      <w:proofErr w:type="spellEnd"/>
      <w:r w:rsidR="00525748" w:rsidRPr="00211323">
        <w:rPr>
          <w:rFonts w:ascii="Times New Roman" w:hAnsi="Times New Roman" w:cs="Times New Roman"/>
          <w:sz w:val="24"/>
          <w:szCs w:val="24"/>
          <w:lang w:val="en-US"/>
        </w:rPr>
        <w:t xml:space="preserve">, koji </w:t>
      </w:r>
      <w:proofErr w:type="spellStart"/>
      <w:r w:rsidR="00525748" w:rsidRPr="00211323">
        <w:rPr>
          <w:rFonts w:ascii="Times New Roman" w:hAnsi="Times New Roman" w:cs="Times New Roman"/>
          <w:sz w:val="24"/>
          <w:szCs w:val="24"/>
          <w:lang w:val="en-US"/>
        </w:rPr>
        <w:t>ukljucuju</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hitnost</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o</w:t>
      </w:r>
      <w:r w:rsidR="00AC6899" w:rsidRPr="00211323">
        <w:rPr>
          <w:rFonts w:ascii="Times New Roman" w:hAnsi="Times New Roman" w:cs="Times New Roman"/>
          <w:sz w:val="24"/>
          <w:szCs w:val="24"/>
          <w:lang w:val="en-US"/>
        </w:rPr>
        <w:t>č</w:t>
      </w:r>
      <w:r w:rsidR="00525748" w:rsidRPr="00211323">
        <w:rPr>
          <w:rFonts w:ascii="Times New Roman" w:hAnsi="Times New Roman" w:cs="Times New Roman"/>
          <w:sz w:val="24"/>
          <w:szCs w:val="24"/>
          <w:lang w:val="en-US"/>
        </w:rPr>
        <w:t>ekivani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ishod</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broj</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dostupnih</w:t>
      </w:r>
      <w:proofErr w:type="spellEnd"/>
      <w:r w:rsidR="00525748" w:rsidRPr="00211323">
        <w:rPr>
          <w:rFonts w:ascii="Times New Roman" w:hAnsi="Times New Roman" w:cs="Times New Roman"/>
          <w:sz w:val="24"/>
          <w:szCs w:val="24"/>
          <w:lang w:val="en-US"/>
        </w:rPr>
        <w:t xml:space="preserve"> organa u </w:t>
      </w:r>
      <w:proofErr w:type="spellStart"/>
      <w:r w:rsidR="00525748" w:rsidRPr="00211323">
        <w:rPr>
          <w:rFonts w:ascii="Times New Roman" w:hAnsi="Times New Roman" w:cs="Times New Roman"/>
          <w:sz w:val="24"/>
          <w:szCs w:val="24"/>
          <w:lang w:val="en-US"/>
        </w:rPr>
        <w:t>dr</w:t>
      </w:r>
      <w:r w:rsidR="00AC6899" w:rsidRPr="00211323">
        <w:rPr>
          <w:rFonts w:ascii="Times New Roman" w:hAnsi="Times New Roman" w:cs="Times New Roman"/>
          <w:sz w:val="24"/>
          <w:szCs w:val="24"/>
          <w:lang w:val="en-US"/>
        </w:rPr>
        <w:t>ž</w:t>
      </w:r>
      <w:r w:rsidR="00525748" w:rsidRPr="00211323">
        <w:rPr>
          <w:rFonts w:ascii="Times New Roman" w:hAnsi="Times New Roman" w:cs="Times New Roman"/>
          <w:sz w:val="24"/>
          <w:szCs w:val="24"/>
          <w:lang w:val="en-US"/>
        </w:rPr>
        <w:t>avi</w:t>
      </w:r>
      <w:proofErr w:type="spellEnd"/>
      <w:r w:rsidR="00525748"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vrijeme</w:t>
      </w:r>
      <w:proofErr w:type="spellEnd"/>
      <w:r w:rsidR="00525748"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č</w:t>
      </w:r>
      <w:r w:rsidR="00525748" w:rsidRPr="00211323">
        <w:rPr>
          <w:rFonts w:ascii="Times New Roman" w:hAnsi="Times New Roman" w:cs="Times New Roman"/>
          <w:sz w:val="24"/>
          <w:szCs w:val="24"/>
          <w:lang w:val="en-US"/>
        </w:rPr>
        <w:t>ekanja</w:t>
      </w:r>
      <w:proofErr w:type="spellEnd"/>
      <w:r w:rsidR="00525748" w:rsidRPr="00211323">
        <w:rPr>
          <w:rFonts w:ascii="Times New Roman" w:hAnsi="Times New Roman" w:cs="Times New Roman"/>
          <w:sz w:val="24"/>
          <w:szCs w:val="24"/>
          <w:lang w:val="en-US"/>
        </w:rPr>
        <w:t xml:space="preserve"> </w:t>
      </w:r>
      <w:proofErr w:type="spellStart"/>
      <w:r w:rsidR="00525748" w:rsidRPr="00211323">
        <w:rPr>
          <w:rFonts w:ascii="Times New Roman" w:hAnsi="Times New Roman" w:cs="Times New Roman"/>
          <w:sz w:val="24"/>
          <w:szCs w:val="24"/>
          <w:lang w:val="en-US"/>
        </w:rPr>
        <w:t>na</w:t>
      </w:r>
      <w:proofErr w:type="spellEnd"/>
      <w:r w:rsidR="00525748" w:rsidRPr="00211323">
        <w:rPr>
          <w:rFonts w:ascii="Times New Roman" w:hAnsi="Times New Roman" w:cs="Times New Roman"/>
          <w:sz w:val="24"/>
          <w:szCs w:val="24"/>
          <w:lang w:val="en-US"/>
        </w:rPr>
        <w:t xml:space="preserve"> organ.</w:t>
      </w:r>
    </w:p>
    <w:p w14:paraId="53A825CF" w14:textId="74BF65B1" w:rsidR="00520236" w:rsidRDefault="00520236" w:rsidP="00525748">
      <w:pPr>
        <w:spacing w:line="360" w:lineRule="auto"/>
        <w:jc w:val="both"/>
        <w:rPr>
          <w:rFonts w:ascii="Times New Roman" w:hAnsi="Times New Roman" w:cs="Times New Roman"/>
          <w:sz w:val="24"/>
          <w:szCs w:val="24"/>
          <w:lang w:val="en-US"/>
        </w:rPr>
      </w:pPr>
    </w:p>
    <w:p w14:paraId="25155134" w14:textId="77777777" w:rsidR="00520236" w:rsidRPr="00211323" w:rsidRDefault="00520236" w:rsidP="00520236">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etička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odgovornost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pojedinca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zajednici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Smatra</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znakom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plemenitosti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daruje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tkiva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jedinu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nadu</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život</w:t>
      </w:r>
      <w:proofErr w:type="spellEnd"/>
      <w:r w:rsidRPr="00211323">
        <w:rPr>
          <w:rFonts w:ascii="Times New Roman" w:hAnsi="Times New Roman" w:cs="Times New Roman"/>
          <w:sz w:val="24"/>
          <w:szCs w:val="24"/>
          <w:lang w:val="en-US"/>
        </w:rPr>
        <w:t>.</w:t>
      </w:r>
    </w:p>
    <w:p w14:paraId="6DAD1BED" w14:textId="77777777" w:rsidR="00520236" w:rsidRPr="00211323" w:rsidRDefault="00520236" w:rsidP="00525748">
      <w:pPr>
        <w:spacing w:line="360" w:lineRule="auto"/>
        <w:jc w:val="both"/>
        <w:rPr>
          <w:rFonts w:ascii="Times New Roman" w:hAnsi="Times New Roman" w:cs="Times New Roman"/>
          <w:sz w:val="24"/>
          <w:szCs w:val="24"/>
          <w:lang w:val="en-US"/>
        </w:rPr>
      </w:pPr>
    </w:p>
    <w:p w14:paraId="58DA5A0B" w14:textId="7DB0099D" w:rsidR="00525748" w:rsidRPr="00211323" w:rsidRDefault="00525748" w:rsidP="00525748">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shd w:val="clear" w:color="auto" w:fill="FFFFFF"/>
        </w:rPr>
        <w:t>Trgovina ljudskim organima također predstavlja goruće etičko pitanje današnjice. Tajnik Vijeća Europe, Thorbjoern Jagland, nazvao je trgovinu organima jednim od “najprofitabilnijih biznisa na planetu Zemlji, koji stvara novčanu zaradu od 1,1 milijardi eura po godini dana. Diljem svijeta trgovina organima zakonom je zabranjena aktivnost te su neke od visokorazvijenih zemalja razmatrale postupak legalizacije trgovine organima, u svrhu sprečavanja otuđivanja organa od osobe bez njegova ili njezina pristanka. Mnogo je više negativnih strana u legalizaciji trgovine organima, nego onih koji joj idu u prilog. [20]</w:t>
      </w:r>
    </w:p>
    <w:p w14:paraId="6ABA35C5" w14:textId="04ADB730" w:rsidR="00FB0A3E" w:rsidRPr="00211323" w:rsidRDefault="00FB0A3E" w:rsidP="0067349C">
      <w:pPr>
        <w:rPr>
          <w:rFonts w:ascii="Times New Roman" w:hAnsi="Times New Roman" w:cs="Times New Roman"/>
          <w:sz w:val="24"/>
          <w:szCs w:val="24"/>
          <w:lang w:val="en-US"/>
        </w:rPr>
      </w:pPr>
    </w:p>
    <w:p w14:paraId="17596024" w14:textId="5ACA054A" w:rsidR="00FB0A3E" w:rsidRPr="00211323" w:rsidRDefault="00FB0A3E" w:rsidP="00342E15">
      <w:pPr>
        <w:jc w:val="both"/>
        <w:rPr>
          <w:rFonts w:ascii="Times New Roman" w:hAnsi="Times New Roman" w:cs="Times New Roman"/>
          <w:sz w:val="24"/>
          <w:szCs w:val="24"/>
          <w:lang w:val="en-US"/>
        </w:rPr>
      </w:pPr>
    </w:p>
    <w:p w14:paraId="1339DB47" w14:textId="35870212" w:rsidR="00FB0A3E" w:rsidRPr="00B71103" w:rsidRDefault="00F33133" w:rsidP="00342E15">
      <w:pPr>
        <w:pStyle w:val="Heading1"/>
        <w:jc w:val="both"/>
        <w:rPr>
          <w:rFonts w:ascii="Times New Roman" w:hAnsi="Times New Roman" w:cs="Times New Roman"/>
          <w:b/>
          <w:bCs/>
          <w:color w:val="auto"/>
          <w:lang w:val="en-US"/>
        </w:rPr>
      </w:pPr>
      <w:bookmarkStart w:id="26" w:name="_Toc206456181"/>
      <w:r w:rsidRPr="00B71103">
        <w:rPr>
          <w:rFonts w:ascii="Times New Roman" w:hAnsi="Times New Roman" w:cs="Times New Roman"/>
          <w:b/>
          <w:bCs/>
          <w:color w:val="auto"/>
          <w:lang w:val="en-US"/>
        </w:rPr>
        <w:t>1</w:t>
      </w:r>
      <w:r w:rsidR="00631FAB">
        <w:rPr>
          <w:rFonts w:ascii="Times New Roman" w:hAnsi="Times New Roman" w:cs="Times New Roman"/>
          <w:b/>
          <w:bCs/>
          <w:color w:val="auto"/>
          <w:lang w:val="en-US"/>
        </w:rPr>
        <w:t>0</w:t>
      </w:r>
      <w:r w:rsidRPr="00B71103">
        <w:rPr>
          <w:rFonts w:ascii="Times New Roman" w:hAnsi="Times New Roman" w:cs="Times New Roman"/>
          <w:b/>
          <w:bCs/>
          <w:color w:val="auto"/>
          <w:lang w:val="en-US"/>
        </w:rPr>
        <w:t>.MITOVI ILI ISTINE O TRANSPLANTACIJI ORGANA</w:t>
      </w:r>
      <w:bookmarkEnd w:id="26"/>
    </w:p>
    <w:p w14:paraId="5300245A" w14:textId="477F63B8" w:rsidR="0058598E" w:rsidRPr="00211323" w:rsidRDefault="0058598E" w:rsidP="0058598E">
      <w:pPr>
        <w:rPr>
          <w:rFonts w:ascii="Times New Roman" w:hAnsi="Times New Roman" w:cs="Times New Roman"/>
          <w:sz w:val="24"/>
          <w:szCs w:val="24"/>
          <w:lang w:val="en-US"/>
        </w:rPr>
      </w:pPr>
    </w:p>
    <w:p w14:paraId="7D215E36" w14:textId="7EFCEA14" w:rsidR="0058598E" w:rsidRPr="00211323"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Transplantacijom</w:t>
      </w:r>
      <w:proofErr w:type="spellEnd"/>
      <w:r w:rsidRPr="00211323">
        <w:rPr>
          <w:rFonts w:ascii="Times New Roman" w:hAnsi="Times New Roman" w:cs="Times New Roman"/>
          <w:sz w:val="24"/>
          <w:szCs w:val="24"/>
          <w:lang w:val="en-US"/>
        </w:rPr>
        <w:t xml:space="preserve"> organa ne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prenijeti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osobine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w:t>
      </w:r>
    </w:p>
    <w:p w14:paraId="47AD07E9" w14:textId="3355E0BE" w:rsidR="0058598E" w:rsidRPr="00211323"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Osoba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da </w:t>
      </w:r>
      <w:proofErr w:type="spellStart"/>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ivi</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jednim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zdravim</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funkcionalnim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zato</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mogu</w:t>
      </w:r>
      <w:r w:rsidR="00AC6899"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bubreg</w:t>
      </w:r>
      <w:proofErr w:type="spellEnd"/>
      <w:r w:rsidRPr="00211323">
        <w:rPr>
          <w:rFonts w:ascii="Times New Roman" w:hAnsi="Times New Roman" w:cs="Times New Roman"/>
          <w:sz w:val="24"/>
          <w:szCs w:val="24"/>
          <w:lang w:val="en-US"/>
        </w:rPr>
        <w:t xml:space="preserve"> za </w:t>
      </w:r>
      <w:proofErr w:type="spellStart"/>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ivota</w:t>
      </w:r>
      <w:proofErr w:type="spellEnd"/>
      <w:r w:rsidRPr="00211323">
        <w:rPr>
          <w:rFonts w:ascii="Times New Roman" w:hAnsi="Times New Roman" w:cs="Times New Roman"/>
          <w:sz w:val="24"/>
          <w:szCs w:val="24"/>
          <w:lang w:val="en-US"/>
        </w:rPr>
        <w:t>.</w:t>
      </w:r>
    </w:p>
    <w:p w14:paraId="369E344B" w14:textId="7B1C8BDA" w:rsidR="0058598E" w:rsidRPr="00211323"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Kada </w:t>
      </w:r>
      <w:proofErr w:type="spellStart"/>
      <w:r w:rsidRPr="00211323">
        <w:rPr>
          <w:rFonts w:ascii="Times New Roman" w:hAnsi="Times New Roman" w:cs="Times New Roman"/>
          <w:sz w:val="24"/>
          <w:szCs w:val="24"/>
          <w:lang w:val="en-US"/>
        </w:rPr>
        <w:t>do</w:t>
      </w:r>
      <w:r w:rsidR="00AC6899"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do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zapravo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srce</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plu</w:t>
      </w:r>
      <w:r w:rsidR="00AC6899"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idalje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Njih</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mogu</w:t>
      </w:r>
      <w:r w:rsidR="00AC6899"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avati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putem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aparata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mozak</w:t>
      </w:r>
      <w:proofErr w:type="spellEnd"/>
      <w:r w:rsidRPr="00211323">
        <w:rPr>
          <w:rFonts w:ascii="Times New Roman" w:hAnsi="Times New Roman" w:cs="Times New Roman"/>
          <w:sz w:val="24"/>
          <w:szCs w:val="24"/>
          <w:lang w:val="en-US"/>
        </w:rPr>
        <w:t xml:space="preserve"> ne.</w:t>
      </w:r>
    </w:p>
    <w:p w14:paraId="5998845A" w14:textId="5EBEB39E" w:rsidR="0058598E" w:rsidRPr="00211323" w:rsidRDefault="0058598E"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dobnog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ograni</w:t>
      </w:r>
      <w:r w:rsidR="00AC6899"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enja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doniranju</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Maloljetnoj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osobi</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potrebna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saglasnost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roditelja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skrbnika</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dok</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starije</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osobe</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tako</w:t>
      </w:r>
      <w:r w:rsidR="00AC6899" w:rsidRPr="00211323">
        <w:rPr>
          <w:rFonts w:ascii="Times New Roman" w:hAnsi="Times New Roman" w:cs="Times New Roman"/>
          <w:sz w:val="24"/>
          <w:szCs w:val="24"/>
          <w:lang w:val="en-US"/>
        </w:rPr>
        <w:t>đ</w:t>
      </w:r>
      <w:r w:rsidR="008328C6" w:rsidRPr="00211323">
        <w:rPr>
          <w:rFonts w:ascii="Times New Roman" w:hAnsi="Times New Roman" w:cs="Times New Roman"/>
          <w:sz w:val="24"/>
          <w:szCs w:val="24"/>
          <w:lang w:val="en-US"/>
        </w:rPr>
        <w:t>er</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mogu</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biti</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donori</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jer</w:t>
      </w:r>
      <w:proofErr w:type="spellEnd"/>
      <w:r w:rsidR="008328C6" w:rsidRPr="00211323">
        <w:rPr>
          <w:rFonts w:ascii="Times New Roman" w:hAnsi="Times New Roman" w:cs="Times New Roman"/>
          <w:sz w:val="24"/>
          <w:szCs w:val="24"/>
          <w:lang w:val="en-US"/>
        </w:rPr>
        <w:t xml:space="preserve"> je </w:t>
      </w:r>
      <w:proofErr w:type="spellStart"/>
      <w:r w:rsidR="008328C6" w:rsidRPr="00211323">
        <w:rPr>
          <w:rFonts w:ascii="Times New Roman" w:hAnsi="Times New Roman" w:cs="Times New Roman"/>
          <w:sz w:val="24"/>
          <w:szCs w:val="24"/>
          <w:lang w:val="en-US"/>
        </w:rPr>
        <w:t>va</w:t>
      </w:r>
      <w:r w:rsidR="00AC6899" w:rsidRPr="00211323">
        <w:rPr>
          <w:rFonts w:ascii="Times New Roman" w:hAnsi="Times New Roman" w:cs="Times New Roman"/>
          <w:sz w:val="24"/>
          <w:szCs w:val="24"/>
          <w:lang w:val="en-US"/>
        </w:rPr>
        <w:t>ž</w:t>
      </w:r>
      <w:r w:rsidR="008328C6" w:rsidRPr="00211323">
        <w:rPr>
          <w:rFonts w:ascii="Times New Roman" w:hAnsi="Times New Roman" w:cs="Times New Roman"/>
          <w:sz w:val="24"/>
          <w:szCs w:val="24"/>
          <w:lang w:val="en-US"/>
        </w:rPr>
        <w:t>no</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zdravstvno</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stanje</w:t>
      </w:r>
      <w:proofErr w:type="spellEnd"/>
      <w:r w:rsidR="008328C6" w:rsidRPr="00211323">
        <w:rPr>
          <w:rFonts w:ascii="Times New Roman" w:hAnsi="Times New Roman" w:cs="Times New Roman"/>
          <w:sz w:val="24"/>
          <w:szCs w:val="24"/>
          <w:lang w:val="en-US"/>
        </w:rPr>
        <w:t xml:space="preserve"> organa u </w:t>
      </w:r>
      <w:proofErr w:type="spellStart"/>
      <w:r w:rsidR="008328C6" w:rsidRPr="00211323">
        <w:rPr>
          <w:rFonts w:ascii="Times New Roman" w:hAnsi="Times New Roman" w:cs="Times New Roman"/>
          <w:sz w:val="24"/>
          <w:szCs w:val="24"/>
          <w:lang w:val="en-US"/>
        </w:rPr>
        <w:t>toku</w:t>
      </w:r>
      <w:proofErr w:type="spellEnd"/>
      <w:r w:rsidR="008328C6" w:rsidRPr="00211323">
        <w:rPr>
          <w:rFonts w:ascii="Times New Roman" w:hAnsi="Times New Roman" w:cs="Times New Roman"/>
          <w:sz w:val="24"/>
          <w:szCs w:val="24"/>
          <w:lang w:val="en-US"/>
        </w:rPr>
        <w:t xml:space="preserve"> </w:t>
      </w:r>
      <w:proofErr w:type="spellStart"/>
      <w:r w:rsidR="008328C6" w:rsidRPr="00211323">
        <w:rPr>
          <w:rFonts w:ascii="Times New Roman" w:hAnsi="Times New Roman" w:cs="Times New Roman"/>
          <w:sz w:val="24"/>
          <w:szCs w:val="24"/>
          <w:lang w:val="en-US"/>
        </w:rPr>
        <w:t>smrti</w:t>
      </w:r>
      <w:proofErr w:type="spellEnd"/>
      <w:r w:rsidR="008328C6" w:rsidRPr="00211323">
        <w:rPr>
          <w:rFonts w:ascii="Times New Roman" w:hAnsi="Times New Roman" w:cs="Times New Roman"/>
          <w:sz w:val="24"/>
          <w:szCs w:val="24"/>
          <w:lang w:val="en-US"/>
        </w:rPr>
        <w:t>.</w:t>
      </w:r>
      <w:r w:rsidR="00C35D52" w:rsidRPr="00211323">
        <w:rPr>
          <w:rFonts w:ascii="Times New Roman" w:hAnsi="Times New Roman" w:cs="Times New Roman"/>
          <w:sz w:val="24"/>
          <w:szCs w:val="24"/>
          <w:lang w:val="en-US"/>
        </w:rPr>
        <w:t xml:space="preserve"> Svi </w:t>
      </w:r>
      <w:proofErr w:type="spellStart"/>
      <w:r w:rsidR="00C35D52" w:rsidRPr="00211323">
        <w:rPr>
          <w:rFonts w:ascii="Times New Roman" w:hAnsi="Times New Roman" w:cs="Times New Roman"/>
          <w:sz w:val="24"/>
          <w:szCs w:val="24"/>
          <w:lang w:val="en-US"/>
        </w:rPr>
        <w:t>su</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potencijalni</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donori</w:t>
      </w:r>
      <w:proofErr w:type="spellEnd"/>
      <w:r w:rsidR="00C35D52" w:rsidRPr="00211323">
        <w:rPr>
          <w:rFonts w:ascii="Times New Roman" w:hAnsi="Times New Roman" w:cs="Times New Roman"/>
          <w:sz w:val="24"/>
          <w:szCs w:val="24"/>
          <w:lang w:val="en-US"/>
        </w:rPr>
        <w:t xml:space="preserve"> bez </w:t>
      </w:r>
      <w:proofErr w:type="spellStart"/>
      <w:r w:rsidR="00C35D52" w:rsidRPr="00211323">
        <w:rPr>
          <w:rFonts w:ascii="Times New Roman" w:hAnsi="Times New Roman" w:cs="Times New Roman"/>
          <w:sz w:val="24"/>
          <w:szCs w:val="24"/>
          <w:lang w:val="en-US"/>
        </w:rPr>
        <w:t>obzira</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na</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uzrast</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rasu</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spol</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itd</w:t>
      </w:r>
      <w:proofErr w:type="spellEnd"/>
      <w:r w:rsidR="00C35D52" w:rsidRPr="00211323">
        <w:rPr>
          <w:rFonts w:ascii="Times New Roman" w:hAnsi="Times New Roman" w:cs="Times New Roman"/>
          <w:sz w:val="24"/>
          <w:szCs w:val="24"/>
          <w:lang w:val="en-US"/>
        </w:rPr>
        <w:t>.</w:t>
      </w:r>
    </w:p>
    <w:p w14:paraId="2B0F0F63" w14:textId="6D0014B4" w:rsidR="008328C6" w:rsidRPr="00211323" w:rsidRDefault="008328C6"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lastRenderedPageBreak/>
        <w:t xml:space="preserve">Osoba ne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probudi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klini</w:t>
      </w:r>
      <w:r w:rsidR="00AC6899"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ime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utvr</w:t>
      </w:r>
      <w:r w:rsidR="00AC6899"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uje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nema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aktivnosti</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dotoka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mozak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w:t>
      </w:r>
      <w:r w:rsidR="00AC6899"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dane</w:t>
      </w:r>
      <w:proofErr w:type="spellEnd"/>
      <w:r w:rsidRPr="00211323">
        <w:rPr>
          <w:rFonts w:ascii="Times New Roman" w:hAnsi="Times New Roman" w:cs="Times New Roman"/>
          <w:sz w:val="24"/>
          <w:szCs w:val="24"/>
          <w:lang w:val="en-US"/>
        </w:rPr>
        <w:t xml:space="preserve"> </w:t>
      </w:r>
      <w:proofErr w:type="spellStart"/>
      <w:r w:rsidR="00AC6899" w:rsidRPr="00211323">
        <w:rPr>
          <w:rFonts w:ascii="Times New Roman" w:hAnsi="Times New Roman" w:cs="Times New Roman"/>
          <w:sz w:val="24"/>
          <w:szCs w:val="24"/>
          <w:lang w:val="en-US"/>
        </w:rPr>
        <w:t>ć</w:t>
      </w:r>
      <w:r w:rsidRPr="00211323">
        <w:rPr>
          <w:rFonts w:ascii="Times New Roman" w:hAnsi="Times New Roman" w:cs="Times New Roman"/>
          <w:sz w:val="24"/>
          <w:szCs w:val="24"/>
          <w:lang w:val="en-US"/>
        </w:rPr>
        <w:t>elije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nepovratno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uni</w:t>
      </w:r>
      <w:r w:rsidR="00AC6899"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tene</w:t>
      </w:r>
      <w:proofErr w:type="spellEnd"/>
      <w:r w:rsidRPr="00211323">
        <w:rPr>
          <w:rFonts w:ascii="Times New Roman" w:hAnsi="Times New Roman" w:cs="Times New Roman"/>
          <w:sz w:val="24"/>
          <w:szCs w:val="24"/>
          <w:lang w:val="en-US"/>
        </w:rPr>
        <w:t>. [18]</w:t>
      </w:r>
    </w:p>
    <w:p w14:paraId="2948EE86" w14:textId="06850097" w:rsidR="008328C6" w:rsidRPr="00211323" w:rsidRDefault="008328C6"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w:t>
      </w:r>
      <w:r w:rsidR="00AC6899" w:rsidRPr="00211323">
        <w:rPr>
          <w:rFonts w:ascii="Times New Roman" w:hAnsi="Times New Roman" w:cs="Times New Roman"/>
          <w:sz w:val="24"/>
          <w:szCs w:val="24"/>
          <w:lang w:val="en-US"/>
        </w:rPr>
        <w:t>o</w:t>
      </w:r>
      <w:r w:rsidRPr="00211323">
        <w:rPr>
          <w:rFonts w:ascii="Times New Roman" w:hAnsi="Times New Roman" w:cs="Times New Roman"/>
          <w:sz w:val="24"/>
          <w:szCs w:val="24"/>
          <w:lang w:val="en-US"/>
        </w:rPr>
        <w:t>ri</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nemaju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dodatne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tro</w:t>
      </w:r>
      <w:r w:rsidR="00AC6899"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kove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osiguranje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pokriva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njegove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tro</w:t>
      </w:r>
      <w:r w:rsidR="00AC6899"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kove</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zakonom</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zabranjeno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uzimanje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novca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tj</w:t>
      </w:r>
      <w:proofErr w:type="spellEnd"/>
      <w:r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nadoknade</w:t>
      </w:r>
      <w:proofErr w:type="spellEnd"/>
      <w:r w:rsidR="00C35D52" w:rsidRPr="00211323">
        <w:rPr>
          <w:rFonts w:ascii="Times New Roman" w:hAnsi="Times New Roman" w:cs="Times New Roman"/>
          <w:sz w:val="24"/>
          <w:szCs w:val="24"/>
          <w:lang w:val="en-US"/>
        </w:rPr>
        <w:t xml:space="preserve"> </w:t>
      </w:r>
      <w:proofErr w:type="spellStart"/>
      <w:r w:rsidR="00C35D52" w:rsidRPr="00211323">
        <w:rPr>
          <w:rFonts w:ascii="Times New Roman" w:hAnsi="Times New Roman" w:cs="Times New Roman"/>
          <w:sz w:val="24"/>
          <w:szCs w:val="24"/>
          <w:lang w:val="en-US"/>
        </w:rPr>
        <w:t>donoru</w:t>
      </w:r>
      <w:proofErr w:type="spellEnd"/>
      <w:r w:rsidR="00C35D52" w:rsidRPr="00211323">
        <w:rPr>
          <w:rFonts w:ascii="Times New Roman" w:hAnsi="Times New Roman" w:cs="Times New Roman"/>
          <w:sz w:val="24"/>
          <w:szCs w:val="24"/>
          <w:lang w:val="en-US"/>
        </w:rPr>
        <w:t xml:space="preserve"> organa.</w:t>
      </w:r>
    </w:p>
    <w:p w14:paraId="43322EE0" w14:textId="1FE1E04D" w:rsidR="00C35D52" w:rsidRPr="00211323"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religije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podr</w:t>
      </w:r>
      <w:r w:rsidR="00501C62"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avaju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w:t>
      </w:r>
    </w:p>
    <w:p w14:paraId="6CBB9AC9" w14:textId="30DD9CCD" w:rsidR="00C35D52" w:rsidRPr="00211323"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Donorima</w:t>
      </w:r>
      <w:proofErr w:type="spellEnd"/>
      <w:r w:rsidRPr="00211323">
        <w:rPr>
          <w:rFonts w:ascii="Times New Roman" w:hAnsi="Times New Roman" w:cs="Times New Roman"/>
          <w:sz w:val="24"/>
          <w:szCs w:val="24"/>
          <w:lang w:val="en-US"/>
        </w:rPr>
        <w:t xml:space="preserve"> organa se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uzeti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naveo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porodica</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saglasnost</w:t>
      </w:r>
      <w:proofErr w:type="spellEnd"/>
      <w:r w:rsidRPr="00211323">
        <w:rPr>
          <w:rFonts w:ascii="Times New Roman" w:hAnsi="Times New Roman" w:cs="Times New Roman"/>
          <w:sz w:val="24"/>
          <w:szCs w:val="24"/>
          <w:lang w:val="en-US"/>
        </w:rPr>
        <w:t>.</w:t>
      </w:r>
    </w:p>
    <w:p w14:paraId="40D529EE" w14:textId="7B9B3DEE" w:rsidR="00C35D52" w:rsidRPr="00211323"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Zakonom</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zabranjeno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upoznavanje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00501C62"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primaoca</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primaocu</w:t>
      </w:r>
      <w:proofErr w:type="spellEnd"/>
      <w:r w:rsidRPr="00211323">
        <w:rPr>
          <w:rFonts w:ascii="Times New Roman" w:hAnsi="Times New Roman" w:cs="Times New Roman"/>
          <w:sz w:val="24"/>
          <w:szCs w:val="24"/>
          <w:lang w:val="en-US"/>
        </w:rPr>
        <w:t xml:space="preserve"> organa.</w:t>
      </w:r>
    </w:p>
    <w:p w14:paraId="07BF23FB" w14:textId="481EA474" w:rsidR="00C35D52" w:rsidRPr="00211323" w:rsidRDefault="00C35D52"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slabim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vidom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tako</w:t>
      </w:r>
      <w:r w:rsidR="00501C62" w:rsidRPr="00211323">
        <w:rPr>
          <w:rFonts w:ascii="Times New Roman" w:hAnsi="Times New Roman" w:cs="Times New Roman"/>
          <w:sz w:val="24"/>
          <w:szCs w:val="24"/>
          <w:lang w:val="en-US"/>
        </w:rPr>
        <w:t>đ</w:t>
      </w:r>
      <w:r w:rsidRPr="00211323">
        <w:rPr>
          <w:rFonts w:ascii="Times New Roman" w:hAnsi="Times New Roman" w:cs="Times New Roman"/>
          <w:sz w:val="24"/>
          <w:szCs w:val="24"/>
          <w:lang w:val="en-US"/>
        </w:rPr>
        <w:t>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bit </w:t>
      </w:r>
      <w:proofErr w:type="spellStart"/>
      <w:r w:rsidRPr="00211323">
        <w:rPr>
          <w:rFonts w:ascii="Times New Roman" w:hAnsi="Times New Roman" w:cs="Times New Roman"/>
          <w:sz w:val="24"/>
          <w:szCs w:val="24"/>
          <w:lang w:val="en-US"/>
        </w:rPr>
        <w:t>donori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ro</w:t>
      </w:r>
      <w:r w:rsidR="00501C62"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nja</w:t>
      </w:r>
      <w:r w:rsidR="00501C62"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ona</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uzorkuje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kratkovidnost</w:t>
      </w:r>
      <w:proofErr w:type="spellEnd"/>
      <w:r w:rsidRPr="00211323">
        <w:rPr>
          <w:rFonts w:ascii="Times New Roman" w:hAnsi="Times New Roman" w:cs="Times New Roman"/>
          <w:sz w:val="24"/>
          <w:szCs w:val="24"/>
          <w:lang w:val="en-US"/>
        </w:rPr>
        <w:t xml:space="preserve">, </w:t>
      </w:r>
      <w:proofErr w:type="spellStart"/>
      <w:r w:rsidR="00501C62" w:rsidRPr="00211323">
        <w:rPr>
          <w:rFonts w:ascii="Times New Roman" w:hAnsi="Times New Roman" w:cs="Times New Roman"/>
          <w:sz w:val="24"/>
          <w:szCs w:val="24"/>
          <w:lang w:val="en-US"/>
        </w:rPr>
        <w:t>odnosno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dalekovidnost</w:t>
      </w:r>
      <w:proofErr w:type="spellEnd"/>
      <w:r w:rsidRPr="00211323">
        <w:rPr>
          <w:rFonts w:ascii="Times New Roman" w:hAnsi="Times New Roman" w:cs="Times New Roman"/>
          <w:sz w:val="24"/>
          <w:szCs w:val="24"/>
          <w:lang w:val="en-US"/>
        </w:rPr>
        <w:t>.</w:t>
      </w:r>
    </w:p>
    <w:p w14:paraId="3D2E94EA" w14:textId="399F93D7" w:rsidR="00987A08" w:rsidRPr="00211323" w:rsidRDefault="00987A08" w:rsidP="0058598E">
      <w:pPr>
        <w:pStyle w:val="ListParagraph"/>
        <w:numPr>
          <w:ilvl w:val="0"/>
          <w:numId w:val="16"/>
        </w:numPr>
        <w:spacing w:line="360" w:lineRule="auto"/>
        <w:ind w:left="714" w:hanging="357"/>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Organi</w:t>
      </w:r>
      <w:proofErr w:type="spellEnd"/>
      <w:r w:rsidRPr="00211323">
        <w:rPr>
          <w:rFonts w:ascii="Times New Roman" w:hAnsi="Times New Roman" w:cs="Times New Roman"/>
          <w:sz w:val="24"/>
          <w:szCs w:val="24"/>
          <w:lang w:val="en-US"/>
        </w:rPr>
        <w:t xml:space="preserve"> </w:t>
      </w:r>
      <w:proofErr w:type="spellStart"/>
      <w:r w:rsidR="00501C62" w:rsidRPr="00211323">
        <w:rPr>
          <w:rFonts w:ascii="Times New Roman" w:hAnsi="Times New Roman" w:cs="Times New Roman"/>
          <w:sz w:val="24"/>
          <w:szCs w:val="24"/>
          <w:lang w:val="en-US"/>
        </w:rPr>
        <w:t>ž</w:t>
      </w:r>
      <w:r w:rsidRPr="00211323">
        <w:rPr>
          <w:rFonts w:ascii="Times New Roman" w:hAnsi="Times New Roman" w:cs="Times New Roman"/>
          <w:sz w:val="24"/>
          <w:szCs w:val="24"/>
          <w:lang w:val="en-US"/>
        </w:rPr>
        <w:t>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transplantirani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tijelo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mu</w:t>
      </w:r>
      <w:r w:rsidR="00501C62"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karca</w:t>
      </w:r>
      <w:proofErr w:type="spellEnd"/>
      <w:r w:rsidRPr="00211323">
        <w:rPr>
          <w:rFonts w:ascii="Times New Roman" w:hAnsi="Times New Roman" w:cs="Times New Roman"/>
          <w:sz w:val="24"/>
          <w:szCs w:val="24"/>
          <w:lang w:val="en-US"/>
        </w:rPr>
        <w:t xml:space="preserve"> </w:t>
      </w:r>
      <w:proofErr w:type="spellStart"/>
      <w:r w:rsidR="00501C62"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obrnuto</w:t>
      </w:r>
      <w:proofErr w:type="spellEnd"/>
      <w:r w:rsidRPr="00211323">
        <w:rPr>
          <w:rFonts w:ascii="Times New Roman" w:hAnsi="Times New Roman" w:cs="Times New Roman"/>
          <w:sz w:val="24"/>
          <w:szCs w:val="24"/>
          <w:lang w:val="en-US"/>
        </w:rPr>
        <w:t xml:space="preserve">, ne </w:t>
      </w:r>
      <w:proofErr w:type="spellStart"/>
      <w:r w:rsidRPr="00211323">
        <w:rPr>
          <w:rFonts w:ascii="Times New Roman" w:hAnsi="Times New Roman" w:cs="Times New Roman"/>
          <w:sz w:val="24"/>
          <w:szCs w:val="24"/>
          <w:lang w:val="en-US"/>
        </w:rPr>
        <w:t>postoji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razlika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spolu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uti</w:t>
      </w:r>
      <w:r w:rsidR="00501C62" w:rsidRPr="00211323">
        <w:rPr>
          <w:rFonts w:ascii="Times New Roman" w:hAnsi="Times New Roman" w:cs="Times New Roman"/>
          <w:sz w:val="24"/>
          <w:szCs w:val="24"/>
          <w:lang w:val="en-US"/>
        </w:rPr>
        <w:t>č</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organe</w:t>
      </w:r>
      <w:proofErr w:type="spellEnd"/>
      <w:r w:rsidRPr="00211323">
        <w:rPr>
          <w:rFonts w:ascii="Times New Roman" w:hAnsi="Times New Roman" w:cs="Times New Roman"/>
          <w:sz w:val="24"/>
          <w:szCs w:val="24"/>
          <w:lang w:val="en-US"/>
        </w:rPr>
        <w:t>.</w:t>
      </w:r>
    </w:p>
    <w:p w14:paraId="1C0548D9" w14:textId="11C8615C" w:rsidR="00FB0A3E" w:rsidRPr="00211323" w:rsidRDefault="00FB0A3E" w:rsidP="0067349C">
      <w:pPr>
        <w:rPr>
          <w:rFonts w:ascii="Times New Roman" w:hAnsi="Times New Roman" w:cs="Times New Roman"/>
          <w:sz w:val="24"/>
          <w:szCs w:val="24"/>
          <w:lang w:val="en-US"/>
        </w:rPr>
      </w:pPr>
    </w:p>
    <w:p w14:paraId="74E0CAE7" w14:textId="6ED501FE" w:rsidR="00FB0A3E" w:rsidRPr="00211323" w:rsidRDefault="00FB0A3E" w:rsidP="006B2B82">
      <w:pPr>
        <w:spacing w:line="360" w:lineRule="auto"/>
        <w:jc w:val="both"/>
        <w:rPr>
          <w:rFonts w:ascii="Times New Roman" w:hAnsi="Times New Roman" w:cs="Times New Roman"/>
          <w:sz w:val="24"/>
          <w:szCs w:val="24"/>
          <w:lang w:val="en-US"/>
        </w:rPr>
      </w:pPr>
    </w:p>
    <w:p w14:paraId="7CBA53B2" w14:textId="6D2C9517" w:rsidR="00FB0A3E" w:rsidRPr="00B71103" w:rsidRDefault="00E82988" w:rsidP="00342E15">
      <w:pPr>
        <w:pStyle w:val="Heading1"/>
        <w:jc w:val="both"/>
        <w:rPr>
          <w:rFonts w:ascii="Times New Roman" w:hAnsi="Times New Roman" w:cs="Times New Roman"/>
          <w:b/>
          <w:bCs/>
          <w:color w:val="000000" w:themeColor="text1"/>
          <w:lang w:val="en-US"/>
        </w:rPr>
      </w:pPr>
      <w:bookmarkStart w:id="27" w:name="_Toc206456182"/>
      <w:r w:rsidRPr="00B71103">
        <w:rPr>
          <w:rFonts w:ascii="Times New Roman" w:hAnsi="Times New Roman" w:cs="Times New Roman"/>
          <w:b/>
          <w:bCs/>
          <w:color w:val="000000" w:themeColor="text1"/>
          <w:lang w:val="en-US"/>
        </w:rPr>
        <w:t>1</w:t>
      </w:r>
      <w:r w:rsidR="00631FAB">
        <w:rPr>
          <w:rFonts w:ascii="Times New Roman" w:hAnsi="Times New Roman" w:cs="Times New Roman"/>
          <w:b/>
          <w:bCs/>
          <w:color w:val="000000" w:themeColor="text1"/>
          <w:lang w:val="en-US"/>
        </w:rPr>
        <w:t>1</w:t>
      </w:r>
      <w:r w:rsidRPr="00B71103">
        <w:rPr>
          <w:rFonts w:ascii="Times New Roman" w:hAnsi="Times New Roman" w:cs="Times New Roman"/>
          <w:b/>
          <w:bCs/>
          <w:color w:val="000000" w:themeColor="text1"/>
          <w:lang w:val="en-US"/>
        </w:rPr>
        <w:t>. EDUKACIJA I SVIJEST O DONIRANJU ORGANA</w:t>
      </w:r>
      <w:bookmarkEnd w:id="27"/>
    </w:p>
    <w:p w14:paraId="448A6C7F" w14:textId="77777777" w:rsidR="00342E15" w:rsidRDefault="00342E15" w:rsidP="006B2B82">
      <w:pPr>
        <w:spacing w:line="360" w:lineRule="auto"/>
        <w:jc w:val="both"/>
        <w:rPr>
          <w:rFonts w:ascii="Times New Roman" w:hAnsi="Times New Roman" w:cs="Times New Roman"/>
          <w:sz w:val="24"/>
          <w:szCs w:val="24"/>
          <w:lang w:val="en-US"/>
        </w:rPr>
      </w:pPr>
    </w:p>
    <w:p w14:paraId="73E342F3" w14:textId="44E030CA" w:rsidR="00E82988" w:rsidRPr="00211323" w:rsidRDefault="00E82988" w:rsidP="006B2B82">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Obzirom</w:t>
      </w:r>
      <w:proofErr w:type="spellEnd"/>
      <w:r w:rsidRPr="00211323">
        <w:rPr>
          <w:rFonts w:ascii="Times New Roman" w:hAnsi="Times New Roman" w:cs="Times New Roman"/>
          <w:sz w:val="24"/>
          <w:szCs w:val="24"/>
          <w:lang w:val="en-US"/>
        </w:rPr>
        <w:t xml:space="preserve"> da je </w:t>
      </w:r>
      <w:proofErr w:type="spellStart"/>
      <w:r w:rsidRPr="00211323">
        <w:rPr>
          <w:rFonts w:ascii="Times New Roman" w:hAnsi="Times New Roman" w:cs="Times New Roman"/>
          <w:sz w:val="24"/>
          <w:szCs w:val="24"/>
          <w:lang w:val="en-US"/>
        </w:rPr>
        <w:t>manji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odnosu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primaoce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najveći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utjecaj</w:t>
      </w:r>
      <w:proofErr w:type="spellEnd"/>
      <w:r w:rsidRPr="00211323">
        <w:rPr>
          <w:rFonts w:ascii="Times New Roman" w:hAnsi="Times New Roman" w:cs="Times New Roman"/>
          <w:sz w:val="24"/>
          <w:szCs w:val="24"/>
          <w:lang w:val="en-US"/>
        </w:rPr>
        <w:t xml:space="preserve"> u </w:t>
      </w:r>
      <w:proofErr w:type="spellStart"/>
      <w:r w:rsidR="00B93042" w:rsidRPr="00211323">
        <w:rPr>
          <w:rFonts w:ascii="Times New Roman" w:hAnsi="Times New Roman" w:cs="Times New Roman"/>
          <w:sz w:val="24"/>
          <w:szCs w:val="24"/>
          <w:lang w:val="en-US"/>
        </w:rPr>
        <w:t>povećanju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broja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donora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igra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edukacija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javnosti</w:t>
      </w:r>
      <w:proofErr w:type="spellEnd"/>
      <w:r w:rsidR="00B93042" w:rsidRPr="00211323">
        <w:rPr>
          <w:rFonts w:ascii="Times New Roman" w:hAnsi="Times New Roman" w:cs="Times New Roman"/>
          <w:sz w:val="24"/>
          <w:szCs w:val="24"/>
          <w:lang w:val="en-US"/>
        </w:rPr>
        <w:t xml:space="preserve"> o </w:t>
      </w:r>
      <w:proofErr w:type="spellStart"/>
      <w:r w:rsidR="00B93042" w:rsidRPr="00211323">
        <w:rPr>
          <w:rFonts w:ascii="Times New Roman" w:hAnsi="Times New Roman" w:cs="Times New Roman"/>
          <w:sz w:val="24"/>
          <w:szCs w:val="24"/>
          <w:lang w:val="en-US"/>
        </w:rPr>
        <w:t>značaju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doniranja</w:t>
      </w:r>
      <w:proofErr w:type="spellEnd"/>
      <w:r w:rsidR="00B93042" w:rsidRPr="00211323">
        <w:rPr>
          <w:rFonts w:ascii="Times New Roman" w:hAnsi="Times New Roman" w:cs="Times New Roman"/>
          <w:sz w:val="24"/>
          <w:szCs w:val="24"/>
          <w:lang w:val="en-US"/>
        </w:rPr>
        <w:t xml:space="preserve"> organa. </w:t>
      </w:r>
      <w:proofErr w:type="spellStart"/>
      <w:r w:rsidR="00B93042" w:rsidRPr="00211323">
        <w:rPr>
          <w:rFonts w:ascii="Times New Roman" w:hAnsi="Times New Roman" w:cs="Times New Roman"/>
          <w:sz w:val="24"/>
          <w:szCs w:val="24"/>
          <w:lang w:val="en-US"/>
        </w:rPr>
        <w:t>Nedovoljno</w:t>
      </w:r>
      <w:proofErr w:type="spellEnd"/>
      <w:r w:rsidR="00B93042" w:rsidRPr="00211323">
        <w:rPr>
          <w:rFonts w:ascii="Times New Roman" w:hAnsi="Times New Roman" w:cs="Times New Roman"/>
          <w:sz w:val="24"/>
          <w:szCs w:val="24"/>
          <w:lang w:val="en-US"/>
        </w:rPr>
        <w:t xml:space="preserve"> je </w:t>
      </w:r>
      <w:proofErr w:type="spellStart"/>
      <w:r w:rsidR="00B93042" w:rsidRPr="00211323">
        <w:rPr>
          <w:rFonts w:ascii="Times New Roman" w:hAnsi="Times New Roman" w:cs="Times New Roman"/>
          <w:sz w:val="24"/>
          <w:szCs w:val="24"/>
          <w:lang w:val="en-US"/>
        </w:rPr>
        <w:t>pouzdanih</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informacija</w:t>
      </w:r>
      <w:proofErr w:type="spellEnd"/>
      <w:r w:rsidR="00B93042" w:rsidRPr="00211323">
        <w:rPr>
          <w:rFonts w:ascii="Times New Roman" w:hAnsi="Times New Roman" w:cs="Times New Roman"/>
          <w:sz w:val="24"/>
          <w:szCs w:val="24"/>
          <w:lang w:val="en-US"/>
        </w:rPr>
        <w:t xml:space="preserve">, pa </w:t>
      </w:r>
      <w:proofErr w:type="spellStart"/>
      <w:r w:rsidR="00B93042" w:rsidRPr="00211323">
        <w:rPr>
          <w:rFonts w:ascii="Times New Roman" w:hAnsi="Times New Roman" w:cs="Times New Roman"/>
          <w:sz w:val="24"/>
          <w:szCs w:val="24"/>
          <w:lang w:val="en-US"/>
        </w:rPr>
        <w:t>ljudi</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stiču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pogrešnu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sliku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i</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stvaraju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sebi</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strah</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od</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samog</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procesa</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te</w:t>
      </w:r>
      <w:proofErr w:type="spellEnd"/>
      <w:r w:rsidR="00B93042" w:rsidRPr="00211323">
        <w:rPr>
          <w:rFonts w:ascii="Times New Roman" w:hAnsi="Times New Roman" w:cs="Times New Roman"/>
          <w:sz w:val="24"/>
          <w:szCs w:val="24"/>
          <w:lang w:val="en-US"/>
        </w:rPr>
        <w:t xml:space="preserve"> time </w:t>
      </w:r>
      <w:proofErr w:type="spellStart"/>
      <w:r w:rsidR="00342E15">
        <w:rPr>
          <w:rFonts w:ascii="Times New Roman" w:hAnsi="Times New Roman" w:cs="Times New Roman"/>
          <w:sz w:val="24"/>
          <w:szCs w:val="24"/>
          <w:lang w:val="en-US"/>
        </w:rPr>
        <w:t>i</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izbjegavaju</w:t>
      </w:r>
      <w:proofErr w:type="spellEnd"/>
      <w:r w:rsidR="00B93042" w:rsidRPr="00211323">
        <w:rPr>
          <w:rFonts w:ascii="Times New Roman" w:hAnsi="Times New Roman" w:cs="Times New Roman"/>
          <w:sz w:val="24"/>
          <w:szCs w:val="24"/>
          <w:lang w:val="en-US"/>
        </w:rPr>
        <w:t xml:space="preserve"> da </w:t>
      </w:r>
      <w:proofErr w:type="spellStart"/>
      <w:r w:rsidR="00B93042" w:rsidRPr="00211323">
        <w:rPr>
          <w:rFonts w:ascii="Times New Roman" w:hAnsi="Times New Roman" w:cs="Times New Roman"/>
          <w:sz w:val="24"/>
          <w:szCs w:val="24"/>
          <w:lang w:val="en-US"/>
        </w:rPr>
        <w:t>postanu</w:t>
      </w:r>
      <w:proofErr w:type="spellEnd"/>
      <w:r w:rsidR="00B93042" w:rsidRPr="00211323">
        <w:rPr>
          <w:rFonts w:ascii="Times New Roman" w:hAnsi="Times New Roman" w:cs="Times New Roman"/>
          <w:sz w:val="24"/>
          <w:szCs w:val="24"/>
          <w:lang w:val="en-US"/>
        </w:rPr>
        <w:t xml:space="preserve"> </w:t>
      </w:r>
      <w:proofErr w:type="spellStart"/>
      <w:r w:rsidR="00B93042" w:rsidRPr="00211323">
        <w:rPr>
          <w:rFonts w:ascii="Times New Roman" w:hAnsi="Times New Roman" w:cs="Times New Roman"/>
          <w:sz w:val="24"/>
          <w:szCs w:val="24"/>
          <w:lang w:val="en-US"/>
        </w:rPr>
        <w:t>donori</w:t>
      </w:r>
      <w:proofErr w:type="spellEnd"/>
      <w:r w:rsidR="00B93042" w:rsidRPr="00211323">
        <w:rPr>
          <w:rFonts w:ascii="Times New Roman" w:hAnsi="Times New Roman" w:cs="Times New Roman"/>
          <w:sz w:val="24"/>
          <w:szCs w:val="24"/>
          <w:lang w:val="en-US"/>
        </w:rPr>
        <w:t xml:space="preserve"> organa. </w:t>
      </w:r>
    </w:p>
    <w:p w14:paraId="60D2D578" w14:textId="1354572E" w:rsidR="00B93042" w:rsidRPr="00211323" w:rsidRDefault="00B93042" w:rsidP="006B2B82">
      <w:pPr>
        <w:spacing w:line="360" w:lineRule="auto"/>
        <w:jc w:val="both"/>
        <w:rPr>
          <w:rFonts w:ascii="Times New Roman" w:hAnsi="Times New Roman" w:cs="Times New Roman"/>
          <w:sz w:val="24"/>
          <w:szCs w:val="24"/>
          <w:lang w:val="en-US"/>
        </w:rPr>
      </w:pPr>
    </w:p>
    <w:p w14:paraId="25A1397C" w14:textId="4A590E17" w:rsidR="00B93042" w:rsidRPr="00211323" w:rsidRDefault="00B93042" w:rsidP="006B2B82">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U </w:t>
      </w:r>
      <w:proofErr w:type="spellStart"/>
      <w:r w:rsidRPr="00211323">
        <w:rPr>
          <w:rFonts w:ascii="Times New Roman" w:hAnsi="Times New Roman" w:cs="Times New Roman"/>
          <w:sz w:val="24"/>
          <w:szCs w:val="24"/>
          <w:lang w:val="en-US"/>
        </w:rPr>
        <w:t>mnogim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evropskim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zemljama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redovno</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provode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kampanje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organizacija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saradnji</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medijima</w:t>
      </w:r>
      <w:proofErr w:type="spellEnd"/>
      <w:r w:rsidRPr="00211323">
        <w:rPr>
          <w:rFonts w:ascii="Times New Roman" w:hAnsi="Times New Roman" w:cs="Times New Roman"/>
          <w:sz w:val="24"/>
          <w:szCs w:val="24"/>
          <w:lang w:val="en-US"/>
        </w:rPr>
        <w:t xml:space="preserve"> </w:t>
      </w:r>
      <w:proofErr w:type="spellStart"/>
      <w:r w:rsidR="00342E15">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nevladinim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organizacijama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Kampanje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većim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brojem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tačnih</w:t>
      </w:r>
      <w:proofErr w:type="spellEnd"/>
      <w:r w:rsidRPr="00211323">
        <w:rPr>
          <w:rFonts w:ascii="Times New Roman" w:hAnsi="Times New Roman" w:cs="Times New Roman"/>
          <w:sz w:val="24"/>
          <w:szCs w:val="24"/>
          <w:lang w:val="en-US"/>
        </w:rPr>
        <w:t xml:space="preserve"> </w:t>
      </w:r>
      <w:proofErr w:type="spellStart"/>
      <w:r w:rsidR="00342E15">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preciznih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edukativni</w:t>
      </w:r>
      <w:proofErr w:type="spellEnd"/>
      <w:r w:rsidRPr="00211323">
        <w:rPr>
          <w:rFonts w:ascii="Times New Roman" w:hAnsi="Times New Roman" w:cs="Times New Roman"/>
          <w:sz w:val="24"/>
          <w:szCs w:val="24"/>
          <w:lang w:val="en-US"/>
        </w:rPr>
        <w:t xml:space="preserve"> program u </w:t>
      </w:r>
      <w:proofErr w:type="spellStart"/>
      <w:r w:rsidRPr="00211323">
        <w:rPr>
          <w:rFonts w:ascii="Times New Roman" w:hAnsi="Times New Roman" w:cs="Times New Roman"/>
          <w:sz w:val="24"/>
          <w:szCs w:val="24"/>
          <w:lang w:val="en-US"/>
        </w:rPr>
        <w:t>školama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javne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tribine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stručnih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ispovijesti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pacijenata</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prošli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kroz</w:t>
      </w:r>
      <w:proofErr w:type="spellEnd"/>
      <w:r w:rsidRPr="00211323">
        <w:rPr>
          <w:rFonts w:ascii="Times New Roman" w:hAnsi="Times New Roman" w:cs="Times New Roman"/>
          <w:sz w:val="24"/>
          <w:szCs w:val="24"/>
          <w:lang w:val="en-US"/>
        </w:rPr>
        <w:t xml:space="preserve"> process,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doprinijeti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širenju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svijesti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važnosti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ovog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čina</w:t>
      </w:r>
      <w:proofErr w:type="spellEnd"/>
      <w:r w:rsidRPr="00211323">
        <w:rPr>
          <w:rFonts w:ascii="Times New Roman" w:hAnsi="Times New Roman" w:cs="Times New Roman"/>
          <w:sz w:val="24"/>
          <w:szCs w:val="24"/>
          <w:lang w:val="en-US"/>
        </w:rPr>
        <w:t xml:space="preserve">. </w:t>
      </w:r>
    </w:p>
    <w:p w14:paraId="42ED2E02" w14:textId="200AD8F9" w:rsidR="00B93042" w:rsidRPr="00211323" w:rsidRDefault="00B93042" w:rsidP="006B2B82">
      <w:pPr>
        <w:spacing w:line="360" w:lineRule="auto"/>
        <w:jc w:val="both"/>
        <w:rPr>
          <w:rFonts w:ascii="Times New Roman" w:hAnsi="Times New Roman" w:cs="Times New Roman"/>
          <w:sz w:val="24"/>
          <w:szCs w:val="24"/>
          <w:lang w:val="en-US"/>
        </w:rPr>
      </w:pPr>
    </w:p>
    <w:p w14:paraId="5B327E8E" w14:textId="6EA65185" w:rsidR="00B93042" w:rsidRPr="00211323" w:rsidRDefault="00B93042" w:rsidP="006B2B82">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Tranparentna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procedura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jasno</w:t>
      </w:r>
      <w:proofErr w:type="spellEnd"/>
      <w:r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definisana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medicinska</w:t>
      </w:r>
      <w:proofErr w:type="spellEnd"/>
      <w:r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prava</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garancija</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anonimnosti</w:t>
      </w:r>
      <w:proofErr w:type="spellEnd"/>
      <w:r w:rsidR="006B2B82" w:rsidRPr="00211323">
        <w:rPr>
          <w:rFonts w:ascii="Times New Roman" w:hAnsi="Times New Roman" w:cs="Times New Roman"/>
          <w:sz w:val="24"/>
          <w:szCs w:val="24"/>
          <w:lang w:val="en-US"/>
        </w:rPr>
        <w:t xml:space="preserve"> </w:t>
      </w:r>
      <w:proofErr w:type="spellStart"/>
      <w:r w:rsidR="00342E15">
        <w:rPr>
          <w:rFonts w:ascii="Times New Roman" w:hAnsi="Times New Roman" w:cs="Times New Roman"/>
          <w:sz w:val="24"/>
          <w:szCs w:val="24"/>
          <w:lang w:val="en-US"/>
        </w:rPr>
        <w:t>i</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etičkog</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pristupa</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omogućuju</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izgradnju</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povjerenja</w:t>
      </w:r>
      <w:proofErr w:type="spellEnd"/>
      <w:r w:rsidR="006B2B82" w:rsidRPr="00211323">
        <w:rPr>
          <w:rFonts w:ascii="Times New Roman" w:hAnsi="Times New Roman" w:cs="Times New Roman"/>
          <w:sz w:val="24"/>
          <w:szCs w:val="24"/>
          <w:lang w:val="en-US"/>
        </w:rPr>
        <w:t xml:space="preserve"> </w:t>
      </w:r>
      <w:proofErr w:type="spellStart"/>
      <w:r w:rsidR="006B2B82" w:rsidRPr="00211323">
        <w:rPr>
          <w:rFonts w:ascii="Times New Roman" w:hAnsi="Times New Roman" w:cs="Times New Roman"/>
          <w:sz w:val="24"/>
          <w:szCs w:val="24"/>
          <w:lang w:val="en-US"/>
        </w:rPr>
        <w:t>građana</w:t>
      </w:r>
      <w:proofErr w:type="spellEnd"/>
      <w:r w:rsidR="006B2B82" w:rsidRPr="00211323">
        <w:rPr>
          <w:rFonts w:ascii="Times New Roman" w:hAnsi="Times New Roman" w:cs="Times New Roman"/>
          <w:sz w:val="24"/>
          <w:szCs w:val="24"/>
          <w:lang w:val="en-US"/>
        </w:rPr>
        <w:t xml:space="preserve"> u </w:t>
      </w:r>
      <w:proofErr w:type="spellStart"/>
      <w:r w:rsidR="006B2B82" w:rsidRPr="00211323">
        <w:rPr>
          <w:rFonts w:ascii="Times New Roman" w:hAnsi="Times New Roman" w:cs="Times New Roman"/>
          <w:sz w:val="24"/>
          <w:szCs w:val="24"/>
          <w:lang w:val="en-US"/>
        </w:rPr>
        <w:t>sistem</w:t>
      </w:r>
      <w:proofErr w:type="spellEnd"/>
      <w:r w:rsidR="006B2B82" w:rsidRPr="00211323">
        <w:rPr>
          <w:rFonts w:ascii="Times New Roman" w:hAnsi="Times New Roman" w:cs="Times New Roman"/>
          <w:sz w:val="24"/>
          <w:szCs w:val="24"/>
          <w:lang w:val="en-US"/>
        </w:rPr>
        <w:t xml:space="preserve"> za </w:t>
      </w:r>
      <w:proofErr w:type="spellStart"/>
      <w:r w:rsidR="006B2B82" w:rsidRPr="00211323">
        <w:rPr>
          <w:rFonts w:ascii="Times New Roman" w:hAnsi="Times New Roman" w:cs="Times New Roman"/>
          <w:sz w:val="24"/>
          <w:szCs w:val="24"/>
          <w:lang w:val="en-US"/>
        </w:rPr>
        <w:t>doniranje</w:t>
      </w:r>
      <w:proofErr w:type="spellEnd"/>
      <w:r w:rsidR="006B2B82" w:rsidRPr="00211323">
        <w:rPr>
          <w:rFonts w:ascii="Times New Roman" w:hAnsi="Times New Roman" w:cs="Times New Roman"/>
          <w:sz w:val="24"/>
          <w:szCs w:val="24"/>
          <w:lang w:val="en-US"/>
        </w:rPr>
        <w:t xml:space="preserve"> organa.</w:t>
      </w:r>
    </w:p>
    <w:p w14:paraId="48722938" w14:textId="5EA432FE" w:rsidR="00FB0A3E" w:rsidRPr="00211323" w:rsidRDefault="00FB0A3E" w:rsidP="0067349C">
      <w:pPr>
        <w:rPr>
          <w:rFonts w:ascii="Times New Roman" w:hAnsi="Times New Roman" w:cs="Times New Roman"/>
          <w:sz w:val="24"/>
          <w:szCs w:val="24"/>
          <w:lang w:val="en-US"/>
        </w:rPr>
      </w:pPr>
    </w:p>
    <w:p w14:paraId="5C451875" w14:textId="2DCA698B" w:rsidR="00FB0A3E" w:rsidRPr="00B71103" w:rsidRDefault="00F33133" w:rsidP="00342E15">
      <w:pPr>
        <w:pStyle w:val="Heading1"/>
        <w:jc w:val="both"/>
        <w:rPr>
          <w:rFonts w:ascii="Times New Roman" w:hAnsi="Times New Roman" w:cs="Times New Roman"/>
          <w:b/>
          <w:bCs/>
          <w:color w:val="000000" w:themeColor="text1"/>
          <w:lang w:val="en-US"/>
        </w:rPr>
      </w:pPr>
      <w:bookmarkStart w:id="28" w:name="_Toc206456183"/>
      <w:r w:rsidRPr="00B71103">
        <w:rPr>
          <w:rFonts w:ascii="Times New Roman" w:hAnsi="Times New Roman" w:cs="Times New Roman"/>
          <w:b/>
          <w:bCs/>
          <w:color w:val="000000" w:themeColor="text1"/>
          <w:lang w:val="en-US"/>
        </w:rPr>
        <w:t>1</w:t>
      </w:r>
      <w:r w:rsidR="00631FAB">
        <w:rPr>
          <w:rFonts w:ascii="Times New Roman" w:hAnsi="Times New Roman" w:cs="Times New Roman"/>
          <w:b/>
          <w:bCs/>
          <w:color w:val="000000" w:themeColor="text1"/>
          <w:lang w:val="en-US"/>
        </w:rPr>
        <w:t>2</w:t>
      </w:r>
      <w:r w:rsidRPr="00B71103">
        <w:rPr>
          <w:rFonts w:ascii="Times New Roman" w:hAnsi="Times New Roman" w:cs="Times New Roman"/>
          <w:b/>
          <w:bCs/>
          <w:color w:val="000000" w:themeColor="text1"/>
          <w:lang w:val="en-US"/>
        </w:rPr>
        <w:t>.PSIHOLOŠKI APEKTI DONIRANJA ORGANA</w:t>
      </w:r>
      <w:bookmarkEnd w:id="28"/>
    </w:p>
    <w:p w14:paraId="3FC893EC" w14:textId="07EE5D56" w:rsidR="006D5008" w:rsidRPr="00211323" w:rsidRDefault="006D5008" w:rsidP="00770B89">
      <w:pPr>
        <w:spacing w:line="360" w:lineRule="auto"/>
        <w:jc w:val="both"/>
        <w:rPr>
          <w:rFonts w:ascii="Times New Roman" w:hAnsi="Times New Roman" w:cs="Times New Roman"/>
          <w:sz w:val="24"/>
          <w:szCs w:val="24"/>
          <w:lang w:val="en-US"/>
        </w:rPr>
      </w:pPr>
    </w:p>
    <w:p w14:paraId="5E7F64D0" w14:textId="7A9F00D1" w:rsidR="006D5008" w:rsidRPr="00211323" w:rsidRDefault="006D5008" w:rsidP="00770B89">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lastRenderedPageBreak/>
        <w:t>Transplatacija</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prvenstveno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medicinski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zatim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veliku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ulogu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psihološkom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njegove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zajednice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kojoj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boravi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Kod</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javljaju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stalna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preispitivanja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strahovi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moralne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dileme</w:t>
      </w:r>
      <w:proofErr w:type="spellEnd"/>
      <w:r w:rsidRPr="00211323">
        <w:rPr>
          <w:rFonts w:ascii="Times New Roman" w:hAnsi="Times New Roman" w:cs="Times New Roman"/>
          <w:sz w:val="24"/>
          <w:szCs w:val="24"/>
          <w:lang w:val="en-US"/>
        </w:rPr>
        <w:t xml:space="preserve"> o tome </w:t>
      </w:r>
      <w:proofErr w:type="spellStart"/>
      <w:r w:rsidRPr="00211323">
        <w:rPr>
          <w:rFonts w:ascii="Times New Roman" w:hAnsi="Times New Roman" w:cs="Times New Roman"/>
          <w:sz w:val="24"/>
          <w:szCs w:val="24"/>
          <w:lang w:val="en-US"/>
        </w:rPr>
        <w:t>kako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donijeti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odluku</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doniranju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dijela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vlastitog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tijela</w:t>
      </w:r>
      <w:proofErr w:type="spellEnd"/>
      <w:r w:rsidRPr="00211323">
        <w:rPr>
          <w:rFonts w:ascii="Times New Roman" w:hAnsi="Times New Roman" w:cs="Times New Roman"/>
          <w:sz w:val="24"/>
          <w:szCs w:val="24"/>
          <w:lang w:val="en-US"/>
        </w:rPr>
        <w:t xml:space="preserve">. </w:t>
      </w:r>
    </w:p>
    <w:p w14:paraId="7866665A" w14:textId="0B718D39" w:rsidR="006D5008" w:rsidRPr="00211323" w:rsidRDefault="006D5008" w:rsidP="00770B89">
      <w:pPr>
        <w:spacing w:line="360" w:lineRule="auto"/>
        <w:jc w:val="both"/>
        <w:rPr>
          <w:rFonts w:ascii="Times New Roman" w:hAnsi="Times New Roman" w:cs="Times New Roman"/>
          <w:sz w:val="24"/>
          <w:szCs w:val="24"/>
          <w:lang w:val="en-US"/>
        </w:rPr>
      </w:pPr>
    </w:p>
    <w:p w14:paraId="1E43875F" w14:textId="0C40E48C" w:rsidR="006D5008" w:rsidRPr="00211323" w:rsidRDefault="00E52200" w:rsidP="00222407">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Psihološko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donora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varira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određenim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trenucima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Preplavljeni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osjećajem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ponosa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ispunjenosti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humanosti</w:t>
      </w:r>
      <w:proofErr w:type="spellEnd"/>
      <w:r w:rsidRPr="00211323">
        <w:rPr>
          <w:rFonts w:ascii="Times New Roman" w:hAnsi="Times New Roman" w:cs="Times New Roman"/>
          <w:sz w:val="24"/>
          <w:szCs w:val="24"/>
          <w:lang w:val="en-US"/>
        </w:rPr>
        <w:t xml:space="preserve">, a </w:t>
      </w:r>
      <w:proofErr w:type="spellStart"/>
      <w:r w:rsidRPr="00211323">
        <w:rPr>
          <w:rFonts w:ascii="Times New Roman" w:hAnsi="Times New Roman" w:cs="Times New Roman"/>
          <w:sz w:val="24"/>
          <w:szCs w:val="24"/>
          <w:lang w:val="en-US"/>
        </w:rPr>
        <w:t>onda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zabrinuti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svoje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zdravlje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posljedice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imati</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budućnosti</w:t>
      </w:r>
      <w:proofErr w:type="spellEnd"/>
      <w:r w:rsidRPr="00211323">
        <w:rPr>
          <w:rFonts w:ascii="Times New Roman" w:hAnsi="Times New Roman" w:cs="Times New Roman"/>
          <w:sz w:val="24"/>
          <w:szCs w:val="24"/>
          <w:lang w:val="en-US"/>
        </w:rPr>
        <w:t>.</w:t>
      </w:r>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Razgovor</w:t>
      </w:r>
      <w:proofErr w:type="spellEnd"/>
      <w:r w:rsidR="00222407" w:rsidRPr="00211323">
        <w:rPr>
          <w:rFonts w:ascii="Times New Roman" w:hAnsi="Times New Roman" w:cs="Times New Roman"/>
          <w:sz w:val="24"/>
          <w:szCs w:val="24"/>
          <w:lang w:val="en-US"/>
        </w:rPr>
        <w:t xml:space="preserve"> s </w:t>
      </w:r>
      <w:proofErr w:type="spellStart"/>
      <w:r w:rsidR="00222407" w:rsidRPr="00211323">
        <w:rPr>
          <w:rFonts w:ascii="Times New Roman" w:hAnsi="Times New Roman" w:cs="Times New Roman"/>
          <w:sz w:val="24"/>
          <w:szCs w:val="24"/>
          <w:lang w:val="en-US"/>
        </w:rPr>
        <w:t>stručnom</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osobom</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omogućava</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stabilnost</w:t>
      </w:r>
      <w:proofErr w:type="spellEnd"/>
      <w:r w:rsidR="00222407" w:rsidRPr="00211323">
        <w:rPr>
          <w:rFonts w:ascii="Times New Roman" w:hAnsi="Times New Roman" w:cs="Times New Roman"/>
          <w:sz w:val="24"/>
          <w:szCs w:val="24"/>
          <w:lang w:val="en-US"/>
        </w:rPr>
        <w:t xml:space="preserve"> u </w:t>
      </w:r>
      <w:proofErr w:type="spellStart"/>
      <w:r w:rsidR="00222407" w:rsidRPr="00211323">
        <w:rPr>
          <w:rFonts w:ascii="Times New Roman" w:hAnsi="Times New Roman" w:cs="Times New Roman"/>
          <w:sz w:val="24"/>
          <w:szCs w:val="24"/>
          <w:lang w:val="en-US"/>
        </w:rPr>
        <w:t>emocijama</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tokom</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samog</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procesa</w:t>
      </w:r>
      <w:proofErr w:type="spellEnd"/>
      <w:r w:rsidR="00222407" w:rsidRPr="00211323">
        <w:rPr>
          <w:rFonts w:ascii="Times New Roman" w:hAnsi="Times New Roman" w:cs="Times New Roman"/>
          <w:sz w:val="24"/>
          <w:szCs w:val="24"/>
          <w:lang w:val="en-US"/>
        </w:rPr>
        <w:t xml:space="preserve"> </w:t>
      </w:r>
      <w:proofErr w:type="spellStart"/>
      <w:r w:rsidR="00222407" w:rsidRPr="00211323">
        <w:rPr>
          <w:rFonts w:ascii="Times New Roman" w:hAnsi="Times New Roman" w:cs="Times New Roman"/>
          <w:sz w:val="24"/>
          <w:szCs w:val="24"/>
          <w:lang w:val="en-US"/>
        </w:rPr>
        <w:t>doniranja</w:t>
      </w:r>
      <w:proofErr w:type="spellEnd"/>
      <w:r w:rsidR="00222407" w:rsidRPr="00211323">
        <w:rPr>
          <w:rFonts w:ascii="Times New Roman" w:hAnsi="Times New Roman" w:cs="Times New Roman"/>
          <w:sz w:val="24"/>
          <w:szCs w:val="24"/>
          <w:lang w:val="en-US"/>
        </w:rPr>
        <w:t xml:space="preserve"> organa.</w:t>
      </w:r>
      <w:r w:rsidR="003713AC" w:rsidRPr="00211323">
        <w:rPr>
          <w:rFonts w:ascii="Times New Roman" w:hAnsi="Times New Roman" w:cs="Times New Roman"/>
          <w:sz w:val="24"/>
          <w:szCs w:val="24"/>
          <w:lang w:val="en-US"/>
        </w:rPr>
        <w:t xml:space="preserve"> </w:t>
      </w:r>
    </w:p>
    <w:p w14:paraId="13A823DE" w14:textId="308C7EE4" w:rsidR="003713AC" w:rsidRPr="00211323" w:rsidRDefault="003713AC" w:rsidP="00770B89">
      <w:pPr>
        <w:spacing w:line="360" w:lineRule="auto"/>
        <w:jc w:val="both"/>
        <w:rPr>
          <w:rFonts w:ascii="Times New Roman" w:hAnsi="Times New Roman" w:cs="Times New Roman"/>
          <w:sz w:val="24"/>
          <w:szCs w:val="24"/>
          <w:lang w:val="en-US"/>
        </w:rPr>
      </w:pPr>
    </w:p>
    <w:p w14:paraId="7E96EBF4" w14:textId="7A86C5C6" w:rsidR="003713AC" w:rsidRPr="00211323" w:rsidRDefault="00222407" w:rsidP="00222407">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S </w:t>
      </w:r>
      <w:proofErr w:type="spellStart"/>
      <w:r w:rsidRPr="00211323">
        <w:rPr>
          <w:rFonts w:ascii="Times New Roman" w:hAnsi="Times New Roman" w:cs="Times New Roman"/>
          <w:sz w:val="24"/>
          <w:szCs w:val="24"/>
          <w:lang w:val="en-US"/>
        </w:rPr>
        <w:t>druge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psihološka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pomoć</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potrebna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porodici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obzirom</w:t>
      </w:r>
      <w:proofErr w:type="spellEnd"/>
      <w:r w:rsidRPr="00211323">
        <w:rPr>
          <w:rFonts w:ascii="Times New Roman" w:hAnsi="Times New Roman" w:cs="Times New Roman"/>
          <w:sz w:val="24"/>
          <w:szCs w:val="24"/>
          <w:lang w:val="en-US"/>
        </w:rPr>
        <w:t xml:space="preserve"> da u tom </w:t>
      </w:r>
      <w:proofErr w:type="spellStart"/>
      <w:r w:rsidRPr="00211323">
        <w:rPr>
          <w:rFonts w:ascii="Times New Roman" w:hAnsi="Times New Roman" w:cs="Times New Roman"/>
          <w:sz w:val="24"/>
          <w:szCs w:val="24"/>
          <w:lang w:val="en-US"/>
        </w:rPr>
        <w:t>momentu</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suočavaju</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gubitkom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voljene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osobe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šok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potreba</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prihvaćanje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novonastale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situacije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suočavanje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odlukom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koju</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prije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donijela</w:t>
      </w:r>
      <w:proofErr w:type="spellEnd"/>
      <w:r w:rsidRPr="00211323">
        <w:rPr>
          <w:rFonts w:ascii="Times New Roman" w:hAnsi="Times New Roman" w:cs="Times New Roman"/>
          <w:sz w:val="24"/>
          <w:szCs w:val="24"/>
          <w:lang w:val="en-US"/>
        </w:rPr>
        <w:t xml:space="preserve"> ta </w:t>
      </w:r>
      <w:proofErr w:type="spellStart"/>
      <w:r w:rsidRPr="00211323">
        <w:rPr>
          <w:rFonts w:ascii="Times New Roman" w:hAnsi="Times New Roman" w:cs="Times New Roman"/>
          <w:sz w:val="24"/>
          <w:szCs w:val="24"/>
          <w:lang w:val="en-US"/>
        </w:rPr>
        <w:t>osoba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Takva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situacija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zahtjeva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pomoć</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stručnog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lica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kako</w:t>
      </w:r>
      <w:proofErr w:type="spellEnd"/>
      <w:r w:rsidRPr="00211323">
        <w:rPr>
          <w:rFonts w:ascii="Times New Roman" w:hAnsi="Times New Roman" w:cs="Times New Roman"/>
          <w:sz w:val="24"/>
          <w:szCs w:val="24"/>
          <w:lang w:val="en-US"/>
        </w:rPr>
        <w:t xml:space="preserve"> bi se </w:t>
      </w:r>
      <w:proofErr w:type="spellStart"/>
      <w:r w:rsidRPr="00211323">
        <w:rPr>
          <w:rFonts w:ascii="Times New Roman" w:hAnsi="Times New Roman" w:cs="Times New Roman"/>
          <w:sz w:val="24"/>
          <w:szCs w:val="24"/>
          <w:lang w:val="en-US"/>
        </w:rPr>
        <w:t>izborili</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razumom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srcem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savjesti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pitanje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postavlja</w:t>
      </w:r>
      <w:proofErr w:type="spellEnd"/>
      <w:r w:rsidRPr="00211323">
        <w:rPr>
          <w:rFonts w:ascii="Times New Roman" w:hAnsi="Times New Roman" w:cs="Times New Roman"/>
          <w:sz w:val="24"/>
          <w:szCs w:val="24"/>
          <w:lang w:val="en-US"/>
        </w:rPr>
        <w:t xml:space="preserve"> da li </w:t>
      </w:r>
      <w:proofErr w:type="spellStart"/>
      <w:r w:rsidRPr="00211323">
        <w:rPr>
          <w:rFonts w:ascii="Times New Roman" w:hAnsi="Times New Roman" w:cs="Times New Roman"/>
          <w:sz w:val="24"/>
          <w:szCs w:val="24"/>
          <w:lang w:val="en-US"/>
        </w:rPr>
        <w:t>poštovati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odluku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preminulog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da li </w:t>
      </w:r>
      <w:proofErr w:type="spellStart"/>
      <w:r w:rsidRPr="00211323">
        <w:rPr>
          <w:rFonts w:ascii="Times New Roman" w:hAnsi="Times New Roman" w:cs="Times New Roman"/>
          <w:sz w:val="24"/>
          <w:szCs w:val="24"/>
          <w:lang w:val="en-US"/>
        </w:rPr>
        <w:t>donijeti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odluku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njegovo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uradio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tokom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w:t>
      </w:r>
      <w:r w:rsidR="003713AC" w:rsidRPr="00211323">
        <w:rPr>
          <w:rFonts w:ascii="Times New Roman" w:hAnsi="Times New Roman" w:cs="Times New Roman"/>
          <w:sz w:val="24"/>
          <w:szCs w:val="24"/>
          <w:lang w:val="en-US"/>
        </w:rPr>
        <w:t xml:space="preserve"> U </w:t>
      </w:r>
      <w:proofErr w:type="spellStart"/>
      <w:r w:rsidR="003713AC" w:rsidRPr="00211323">
        <w:rPr>
          <w:rFonts w:ascii="Times New Roman" w:hAnsi="Times New Roman" w:cs="Times New Roman"/>
          <w:sz w:val="24"/>
          <w:szCs w:val="24"/>
          <w:lang w:val="en-US"/>
        </w:rPr>
        <w:t>tim</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situacijama</w:t>
      </w:r>
      <w:proofErr w:type="spellEnd"/>
      <w:r w:rsidR="003713AC" w:rsidRPr="00211323">
        <w:rPr>
          <w:rFonts w:ascii="Times New Roman" w:hAnsi="Times New Roman" w:cs="Times New Roman"/>
          <w:sz w:val="24"/>
          <w:szCs w:val="24"/>
          <w:lang w:val="en-US"/>
        </w:rPr>
        <w:t xml:space="preserve"> je </w:t>
      </w:r>
      <w:proofErr w:type="spellStart"/>
      <w:r w:rsidR="003713AC" w:rsidRPr="00211323">
        <w:rPr>
          <w:rFonts w:ascii="Times New Roman" w:hAnsi="Times New Roman" w:cs="Times New Roman"/>
          <w:sz w:val="24"/>
          <w:szCs w:val="24"/>
          <w:lang w:val="en-US"/>
        </w:rPr>
        <w:t>potrebna</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psihološka</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pomoć</w:t>
      </w:r>
      <w:proofErr w:type="spellEnd"/>
      <w:r w:rsidR="003713AC" w:rsidRPr="00211323">
        <w:rPr>
          <w:rFonts w:ascii="Times New Roman" w:hAnsi="Times New Roman" w:cs="Times New Roman"/>
          <w:sz w:val="24"/>
          <w:szCs w:val="24"/>
          <w:lang w:val="en-US"/>
        </w:rPr>
        <w:t xml:space="preserve"> za </w:t>
      </w:r>
      <w:proofErr w:type="spellStart"/>
      <w:r w:rsidR="003713AC" w:rsidRPr="00211323">
        <w:rPr>
          <w:rFonts w:ascii="Times New Roman" w:hAnsi="Times New Roman" w:cs="Times New Roman"/>
          <w:sz w:val="24"/>
          <w:szCs w:val="24"/>
          <w:lang w:val="en-US"/>
        </w:rPr>
        <w:t>očuvanje</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budućeg</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mentalnog</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zdravlja</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prilikom</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donošenja</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konačne</w:t>
      </w:r>
      <w:proofErr w:type="spellEnd"/>
      <w:r w:rsidR="003713AC" w:rsidRPr="00211323">
        <w:rPr>
          <w:rFonts w:ascii="Times New Roman" w:hAnsi="Times New Roman" w:cs="Times New Roman"/>
          <w:sz w:val="24"/>
          <w:szCs w:val="24"/>
          <w:lang w:val="en-US"/>
        </w:rPr>
        <w:t xml:space="preserve"> </w:t>
      </w:r>
      <w:proofErr w:type="spellStart"/>
      <w:r w:rsidR="003713AC" w:rsidRPr="00211323">
        <w:rPr>
          <w:rFonts w:ascii="Times New Roman" w:hAnsi="Times New Roman" w:cs="Times New Roman"/>
          <w:sz w:val="24"/>
          <w:szCs w:val="24"/>
          <w:lang w:val="en-US"/>
        </w:rPr>
        <w:t>odluke</w:t>
      </w:r>
      <w:proofErr w:type="spellEnd"/>
      <w:r w:rsidR="003713AC" w:rsidRPr="00211323">
        <w:rPr>
          <w:rFonts w:ascii="Times New Roman" w:hAnsi="Times New Roman" w:cs="Times New Roman"/>
          <w:sz w:val="24"/>
          <w:szCs w:val="24"/>
          <w:lang w:val="en-US"/>
        </w:rPr>
        <w:t xml:space="preserve">. </w:t>
      </w:r>
    </w:p>
    <w:p w14:paraId="60AE360A" w14:textId="165C0BC8" w:rsidR="003713AC" w:rsidRPr="00211323" w:rsidRDefault="003713AC" w:rsidP="00770B89">
      <w:pPr>
        <w:spacing w:line="360" w:lineRule="auto"/>
        <w:jc w:val="both"/>
        <w:rPr>
          <w:rFonts w:ascii="Times New Roman" w:hAnsi="Times New Roman" w:cs="Times New Roman"/>
          <w:sz w:val="24"/>
          <w:szCs w:val="24"/>
          <w:lang w:val="en-US"/>
        </w:rPr>
      </w:pPr>
    </w:p>
    <w:p w14:paraId="643CAB94" w14:textId="78BC2082" w:rsidR="003713AC" w:rsidRPr="00211323" w:rsidRDefault="003713AC" w:rsidP="00770B89">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kompleksan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veoma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težak</w:t>
      </w:r>
      <w:proofErr w:type="spellEnd"/>
      <w:r w:rsidRPr="00211323">
        <w:rPr>
          <w:rFonts w:ascii="Times New Roman" w:hAnsi="Times New Roman" w:cs="Times New Roman"/>
          <w:sz w:val="24"/>
          <w:szCs w:val="24"/>
          <w:lang w:val="en-US"/>
        </w:rPr>
        <w:t xml:space="preserve">, </w:t>
      </w:r>
      <w:proofErr w:type="gramStart"/>
      <w:r w:rsidRPr="00211323">
        <w:rPr>
          <w:rFonts w:ascii="Times New Roman" w:hAnsi="Times New Roman" w:cs="Times New Roman"/>
          <w:sz w:val="24"/>
          <w:szCs w:val="24"/>
          <w:lang w:val="en-US"/>
        </w:rPr>
        <w:t>a</w:t>
      </w:r>
      <w:proofErr w:type="gram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istovremeno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omogućava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stvaranje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empatije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povezivanje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ljudi</w:t>
      </w:r>
      <w:proofErr w:type="spellEnd"/>
      <w:r w:rsidR="00770B89" w:rsidRPr="00211323">
        <w:rPr>
          <w:rFonts w:ascii="Times New Roman" w:hAnsi="Times New Roman" w:cs="Times New Roman"/>
          <w:sz w:val="24"/>
          <w:szCs w:val="24"/>
          <w:lang w:val="en-US"/>
        </w:rPr>
        <w:t xml:space="preserve"> </w:t>
      </w:r>
      <w:proofErr w:type="spellStart"/>
      <w:r w:rsidR="00770B89" w:rsidRPr="00211323">
        <w:rPr>
          <w:rFonts w:ascii="Times New Roman" w:hAnsi="Times New Roman" w:cs="Times New Roman"/>
          <w:sz w:val="24"/>
          <w:szCs w:val="24"/>
          <w:lang w:val="en-US"/>
        </w:rPr>
        <w:t>kroz</w:t>
      </w:r>
      <w:proofErr w:type="spellEnd"/>
      <w:r w:rsidR="00770B89" w:rsidRPr="00211323">
        <w:rPr>
          <w:rFonts w:ascii="Times New Roman" w:hAnsi="Times New Roman" w:cs="Times New Roman"/>
          <w:sz w:val="24"/>
          <w:szCs w:val="24"/>
          <w:lang w:val="en-US"/>
        </w:rPr>
        <w:t xml:space="preserve"> </w:t>
      </w:r>
      <w:proofErr w:type="spellStart"/>
      <w:r w:rsidR="00770B89" w:rsidRPr="00211323">
        <w:rPr>
          <w:rFonts w:ascii="Times New Roman" w:hAnsi="Times New Roman" w:cs="Times New Roman"/>
          <w:sz w:val="24"/>
          <w:szCs w:val="24"/>
          <w:lang w:val="en-US"/>
        </w:rPr>
        <w:t>život</w:t>
      </w:r>
      <w:proofErr w:type="spellEnd"/>
      <w:r w:rsidR="00770B89" w:rsidRPr="00211323">
        <w:rPr>
          <w:rFonts w:ascii="Times New Roman" w:hAnsi="Times New Roman" w:cs="Times New Roman"/>
          <w:sz w:val="24"/>
          <w:szCs w:val="24"/>
          <w:lang w:val="en-US"/>
        </w:rPr>
        <w:t>.</w:t>
      </w:r>
    </w:p>
    <w:p w14:paraId="643815A8" w14:textId="77777777" w:rsidR="00F33133" w:rsidRPr="00211323" w:rsidRDefault="00F33133" w:rsidP="00770B89">
      <w:pPr>
        <w:spacing w:line="360" w:lineRule="auto"/>
        <w:jc w:val="both"/>
        <w:rPr>
          <w:rFonts w:ascii="Times New Roman" w:hAnsi="Times New Roman" w:cs="Times New Roman"/>
          <w:sz w:val="24"/>
          <w:szCs w:val="24"/>
          <w:lang w:val="en-US"/>
        </w:rPr>
      </w:pPr>
    </w:p>
    <w:p w14:paraId="5681BE4D" w14:textId="6431FD34" w:rsidR="00FB0A3E" w:rsidRPr="00211323" w:rsidRDefault="00FB0A3E" w:rsidP="0067349C">
      <w:pPr>
        <w:rPr>
          <w:rFonts w:ascii="Times New Roman" w:hAnsi="Times New Roman" w:cs="Times New Roman"/>
          <w:sz w:val="24"/>
          <w:szCs w:val="24"/>
          <w:lang w:val="en-US"/>
        </w:rPr>
      </w:pPr>
    </w:p>
    <w:p w14:paraId="6CCBAF85" w14:textId="452AABD2" w:rsidR="00770B89" w:rsidRPr="00B71103" w:rsidRDefault="00770B89" w:rsidP="00342E15">
      <w:pPr>
        <w:pStyle w:val="Heading1"/>
        <w:jc w:val="both"/>
        <w:rPr>
          <w:rFonts w:ascii="Times New Roman" w:hAnsi="Times New Roman" w:cs="Times New Roman"/>
          <w:b/>
          <w:bCs/>
          <w:color w:val="000000" w:themeColor="text1"/>
          <w:lang w:val="en-US"/>
        </w:rPr>
      </w:pPr>
      <w:bookmarkStart w:id="29" w:name="_Toc206456184"/>
      <w:r w:rsidRPr="00B71103">
        <w:rPr>
          <w:rFonts w:ascii="Times New Roman" w:hAnsi="Times New Roman" w:cs="Times New Roman"/>
          <w:b/>
          <w:bCs/>
          <w:color w:val="000000" w:themeColor="text1"/>
          <w:lang w:val="en-US"/>
        </w:rPr>
        <w:t>1</w:t>
      </w:r>
      <w:r w:rsidR="00631FAB">
        <w:rPr>
          <w:rFonts w:ascii="Times New Roman" w:hAnsi="Times New Roman" w:cs="Times New Roman"/>
          <w:b/>
          <w:bCs/>
          <w:color w:val="000000" w:themeColor="text1"/>
          <w:lang w:val="en-US"/>
        </w:rPr>
        <w:t>3</w:t>
      </w:r>
      <w:r w:rsidRPr="00B71103">
        <w:rPr>
          <w:rFonts w:ascii="Times New Roman" w:hAnsi="Times New Roman" w:cs="Times New Roman"/>
          <w:b/>
          <w:bCs/>
          <w:color w:val="000000" w:themeColor="text1"/>
          <w:lang w:val="en-US"/>
        </w:rPr>
        <w:t>. ULOGA RELIGIJE U DONIRANJU ORGANA</w:t>
      </w:r>
      <w:bookmarkEnd w:id="29"/>
    </w:p>
    <w:p w14:paraId="768C6C7B" w14:textId="042A99CE" w:rsidR="00770B89" w:rsidRPr="00211323" w:rsidRDefault="00770B89" w:rsidP="0098184E">
      <w:pPr>
        <w:spacing w:line="360" w:lineRule="auto"/>
        <w:jc w:val="both"/>
        <w:rPr>
          <w:rFonts w:ascii="Times New Roman" w:hAnsi="Times New Roman" w:cs="Times New Roman"/>
          <w:sz w:val="24"/>
          <w:szCs w:val="24"/>
          <w:lang w:val="en-US"/>
        </w:rPr>
      </w:pPr>
    </w:p>
    <w:p w14:paraId="715B35B2" w14:textId="719D1CC5" w:rsidR="00770B89" w:rsidRPr="00211323" w:rsidRDefault="00770B89" w:rsidP="0098184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Postoje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razlike</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tumačenju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organa u </w:t>
      </w:r>
      <w:proofErr w:type="spellStart"/>
      <w:r w:rsidRPr="00211323">
        <w:rPr>
          <w:rFonts w:ascii="Times New Roman" w:hAnsi="Times New Roman" w:cs="Times New Roman"/>
          <w:sz w:val="24"/>
          <w:szCs w:val="24"/>
          <w:lang w:val="en-US"/>
        </w:rPr>
        <w:t>različitim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vjerama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Religija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podržava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čin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solidarnosti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humanosti</w:t>
      </w:r>
      <w:proofErr w:type="spellEnd"/>
      <w:r w:rsidRPr="00211323">
        <w:rPr>
          <w:rFonts w:ascii="Times New Roman" w:hAnsi="Times New Roman" w:cs="Times New Roman"/>
          <w:sz w:val="24"/>
          <w:szCs w:val="24"/>
          <w:lang w:val="en-US"/>
        </w:rPr>
        <w:t xml:space="preserve"> </w:t>
      </w:r>
      <w:proofErr w:type="spellStart"/>
      <w:r w:rsidR="00342E15">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spašavanja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w:t>
      </w:r>
    </w:p>
    <w:p w14:paraId="68A87FE6" w14:textId="233F821C" w:rsidR="00770B89" w:rsidRPr="00211323" w:rsidRDefault="00770B89" w:rsidP="0098184E">
      <w:pPr>
        <w:spacing w:line="360" w:lineRule="auto"/>
        <w:jc w:val="both"/>
        <w:rPr>
          <w:rFonts w:ascii="Times New Roman" w:hAnsi="Times New Roman" w:cs="Times New Roman"/>
          <w:sz w:val="24"/>
          <w:szCs w:val="24"/>
          <w:lang w:val="en-US"/>
        </w:rPr>
      </w:pPr>
    </w:p>
    <w:p w14:paraId="566F20B2" w14:textId="476958D4" w:rsidR="00770B89" w:rsidRPr="00211323" w:rsidRDefault="00770B89" w:rsidP="0098184E">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Islam </w:t>
      </w:r>
      <w:proofErr w:type="spellStart"/>
      <w:r w:rsidRPr="00211323">
        <w:rPr>
          <w:rFonts w:ascii="Times New Roman" w:hAnsi="Times New Roman" w:cs="Times New Roman"/>
          <w:sz w:val="24"/>
          <w:szCs w:val="24"/>
          <w:lang w:val="en-US"/>
        </w:rPr>
        <w:t>dozvoljava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svrhu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spašavanja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pod </w:t>
      </w:r>
      <w:proofErr w:type="spellStart"/>
      <w:r w:rsidRPr="00211323">
        <w:rPr>
          <w:rFonts w:ascii="Times New Roman" w:hAnsi="Times New Roman" w:cs="Times New Roman"/>
          <w:sz w:val="24"/>
          <w:szCs w:val="24"/>
          <w:lang w:val="en-US"/>
        </w:rPr>
        <w:t>uslovom</w:t>
      </w:r>
      <w:proofErr w:type="spellEnd"/>
      <w:r w:rsidRPr="00211323">
        <w:rPr>
          <w:rFonts w:ascii="Times New Roman" w:hAnsi="Times New Roman" w:cs="Times New Roman"/>
          <w:sz w:val="24"/>
          <w:szCs w:val="24"/>
          <w:lang w:val="en-US"/>
        </w:rPr>
        <w:t xml:space="preserve"> da ne </w:t>
      </w:r>
      <w:proofErr w:type="spellStart"/>
      <w:r w:rsidRPr="00211323">
        <w:rPr>
          <w:rFonts w:ascii="Times New Roman" w:hAnsi="Times New Roman" w:cs="Times New Roman"/>
          <w:sz w:val="24"/>
          <w:szCs w:val="24"/>
          <w:lang w:val="en-US"/>
        </w:rPr>
        <w:t>ugrožava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dostojastvo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tijela</w:t>
      </w:r>
      <w:proofErr w:type="spellEnd"/>
      <w:r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Smatra</w:t>
      </w:r>
      <w:proofErr w:type="spellEnd"/>
      <w:r w:rsidR="0098184E" w:rsidRPr="00211323">
        <w:rPr>
          <w:rFonts w:ascii="Times New Roman" w:hAnsi="Times New Roman" w:cs="Times New Roman"/>
          <w:sz w:val="24"/>
          <w:szCs w:val="24"/>
          <w:lang w:val="en-US"/>
        </w:rPr>
        <w:t xml:space="preserve"> se </w:t>
      </w:r>
      <w:proofErr w:type="spellStart"/>
      <w:r w:rsidR="0098184E" w:rsidRPr="00211323">
        <w:rPr>
          <w:rFonts w:ascii="Times New Roman" w:hAnsi="Times New Roman" w:cs="Times New Roman"/>
          <w:sz w:val="24"/>
          <w:szCs w:val="24"/>
          <w:lang w:val="en-US"/>
        </w:rPr>
        <w:t>vrijednim</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i</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pohvalnim</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činom</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koje</w:t>
      </w:r>
      <w:proofErr w:type="spellEnd"/>
      <w:r w:rsidR="0098184E" w:rsidRPr="00211323">
        <w:rPr>
          <w:rFonts w:ascii="Times New Roman" w:hAnsi="Times New Roman" w:cs="Times New Roman"/>
          <w:sz w:val="24"/>
          <w:szCs w:val="24"/>
          <w:lang w:val="en-US"/>
        </w:rPr>
        <w:t xml:space="preserve"> mora </w:t>
      </w:r>
      <w:proofErr w:type="spellStart"/>
      <w:r w:rsidR="0098184E" w:rsidRPr="00211323">
        <w:rPr>
          <w:rFonts w:ascii="Times New Roman" w:hAnsi="Times New Roman" w:cs="Times New Roman"/>
          <w:sz w:val="24"/>
          <w:szCs w:val="24"/>
          <w:lang w:val="en-US"/>
        </w:rPr>
        <w:t>biti</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dobrovoljno</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i</w:t>
      </w:r>
      <w:proofErr w:type="spellEnd"/>
      <w:r w:rsidR="0098184E" w:rsidRPr="00211323">
        <w:rPr>
          <w:rFonts w:ascii="Times New Roman" w:hAnsi="Times New Roman" w:cs="Times New Roman"/>
          <w:sz w:val="24"/>
          <w:szCs w:val="24"/>
          <w:lang w:val="en-US"/>
        </w:rPr>
        <w:t xml:space="preserve"> bez </w:t>
      </w:r>
      <w:proofErr w:type="spellStart"/>
      <w:r w:rsidR="0098184E" w:rsidRPr="00211323">
        <w:rPr>
          <w:rFonts w:ascii="Times New Roman" w:hAnsi="Times New Roman" w:cs="Times New Roman"/>
          <w:sz w:val="24"/>
          <w:szCs w:val="24"/>
          <w:lang w:val="en-US"/>
        </w:rPr>
        <w:t>materijalne</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koristi</w:t>
      </w:r>
      <w:proofErr w:type="spellEnd"/>
      <w:r w:rsidR="0098184E" w:rsidRPr="00211323">
        <w:rPr>
          <w:rFonts w:ascii="Times New Roman" w:hAnsi="Times New Roman" w:cs="Times New Roman"/>
          <w:sz w:val="24"/>
          <w:szCs w:val="24"/>
          <w:lang w:val="en-US"/>
        </w:rPr>
        <w:t xml:space="preserve">, a </w:t>
      </w:r>
      <w:proofErr w:type="spellStart"/>
      <w:r w:rsidR="0098184E" w:rsidRPr="00211323">
        <w:rPr>
          <w:rFonts w:ascii="Times New Roman" w:hAnsi="Times New Roman" w:cs="Times New Roman"/>
          <w:sz w:val="24"/>
          <w:szCs w:val="24"/>
          <w:lang w:val="en-US"/>
        </w:rPr>
        <w:t>porodica</w:t>
      </w:r>
      <w:proofErr w:type="spellEnd"/>
      <w:r w:rsidR="0098184E" w:rsidRPr="00211323">
        <w:rPr>
          <w:rFonts w:ascii="Times New Roman" w:hAnsi="Times New Roman" w:cs="Times New Roman"/>
          <w:sz w:val="24"/>
          <w:szCs w:val="24"/>
          <w:lang w:val="en-US"/>
        </w:rPr>
        <w:t xml:space="preserve"> mora </w:t>
      </w:r>
      <w:proofErr w:type="spellStart"/>
      <w:r w:rsidR="0098184E" w:rsidRPr="00211323">
        <w:rPr>
          <w:rFonts w:ascii="Times New Roman" w:hAnsi="Times New Roman" w:cs="Times New Roman"/>
          <w:sz w:val="24"/>
          <w:szCs w:val="24"/>
          <w:lang w:val="en-US"/>
        </w:rPr>
        <w:t>biti</w:t>
      </w:r>
      <w:proofErr w:type="spellEnd"/>
      <w:r w:rsidR="0098184E" w:rsidRPr="00211323">
        <w:rPr>
          <w:rFonts w:ascii="Times New Roman" w:hAnsi="Times New Roman" w:cs="Times New Roman"/>
          <w:sz w:val="24"/>
          <w:szCs w:val="24"/>
          <w:lang w:val="en-US"/>
        </w:rPr>
        <w:t xml:space="preserve"> </w:t>
      </w:r>
      <w:proofErr w:type="spellStart"/>
      <w:r w:rsidR="0098184E" w:rsidRPr="00211323">
        <w:rPr>
          <w:rFonts w:ascii="Times New Roman" w:hAnsi="Times New Roman" w:cs="Times New Roman"/>
          <w:sz w:val="24"/>
          <w:szCs w:val="24"/>
          <w:lang w:val="en-US"/>
        </w:rPr>
        <w:t>saglasna</w:t>
      </w:r>
      <w:proofErr w:type="spellEnd"/>
      <w:r w:rsidR="0098184E" w:rsidRPr="00211323">
        <w:rPr>
          <w:rFonts w:ascii="Times New Roman" w:hAnsi="Times New Roman" w:cs="Times New Roman"/>
          <w:sz w:val="24"/>
          <w:szCs w:val="24"/>
          <w:lang w:val="en-US"/>
        </w:rPr>
        <w:t>.</w:t>
      </w:r>
    </w:p>
    <w:p w14:paraId="2F81961B" w14:textId="19686287" w:rsidR="0098184E" w:rsidRPr="00211323" w:rsidRDefault="0098184E" w:rsidP="0098184E">
      <w:pPr>
        <w:spacing w:line="360" w:lineRule="auto"/>
        <w:jc w:val="both"/>
        <w:rPr>
          <w:rFonts w:ascii="Times New Roman" w:hAnsi="Times New Roman" w:cs="Times New Roman"/>
          <w:sz w:val="24"/>
          <w:szCs w:val="24"/>
          <w:lang w:val="en-US"/>
        </w:rPr>
      </w:pPr>
    </w:p>
    <w:p w14:paraId="54988AEA" w14:textId="0C0BB14A" w:rsidR="0098184E" w:rsidRPr="00211323" w:rsidRDefault="0098184E" w:rsidP="0098184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Kršćanstvo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ohrabruje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ljude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urade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simbol</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ljubavi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bližnjima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Ističe</w:t>
      </w:r>
      <w:proofErr w:type="spellEnd"/>
      <w:r w:rsidRPr="00211323">
        <w:rPr>
          <w:rFonts w:ascii="Times New Roman" w:hAnsi="Times New Roman" w:cs="Times New Roman"/>
          <w:sz w:val="24"/>
          <w:szCs w:val="24"/>
          <w:lang w:val="en-US"/>
        </w:rPr>
        <w:t xml:space="preserve"> da je to </w:t>
      </w:r>
      <w:proofErr w:type="spellStart"/>
      <w:r w:rsidRPr="00211323">
        <w:rPr>
          <w:rFonts w:ascii="Times New Roman" w:hAnsi="Times New Roman" w:cs="Times New Roman"/>
          <w:sz w:val="24"/>
          <w:szCs w:val="24"/>
          <w:lang w:val="en-US"/>
        </w:rPr>
        <w:t>izraz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nesebičnog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davanja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dok</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poštuju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etički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principi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dobrovoljnosti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informisanosti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lastRenderedPageBreak/>
        <w:t>poštovanja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tijelu</w:t>
      </w:r>
      <w:proofErr w:type="spellEnd"/>
      <w:r w:rsidRPr="00211323">
        <w:rPr>
          <w:rFonts w:ascii="Times New Roman" w:hAnsi="Times New Roman" w:cs="Times New Roman"/>
          <w:sz w:val="24"/>
          <w:szCs w:val="24"/>
          <w:lang w:val="en-US"/>
        </w:rPr>
        <w:t>.</w:t>
      </w:r>
    </w:p>
    <w:p w14:paraId="379D1351" w14:textId="1FFAD413" w:rsidR="0098184E" w:rsidRPr="00211323" w:rsidRDefault="0098184E" w:rsidP="0098184E">
      <w:pPr>
        <w:spacing w:line="360" w:lineRule="auto"/>
        <w:jc w:val="both"/>
        <w:rPr>
          <w:rFonts w:ascii="Times New Roman" w:hAnsi="Times New Roman" w:cs="Times New Roman"/>
          <w:sz w:val="24"/>
          <w:szCs w:val="24"/>
          <w:lang w:val="en-US"/>
        </w:rPr>
      </w:pPr>
    </w:p>
    <w:p w14:paraId="74A6964B" w14:textId="114EB56F" w:rsidR="0098184E" w:rsidRPr="00211323" w:rsidRDefault="0098184E" w:rsidP="0098184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Judaizam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podržava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w:t>
      </w:r>
      <w:proofErr w:type="spellStart"/>
      <w:r w:rsidRPr="00211323">
        <w:rPr>
          <w:rFonts w:ascii="Times New Roman" w:hAnsi="Times New Roman" w:cs="Times New Roman"/>
          <w:sz w:val="24"/>
          <w:szCs w:val="24"/>
          <w:lang w:val="en-US"/>
        </w:rPr>
        <w:t>kao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obavezu</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učini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sve</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spasi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nečiji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Postoje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određena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ograničenja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tretiranju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tijela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nakon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smrti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smatraju</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medicinskom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potrebom</w:t>
      </w:r>
      <w:proofErr w:type="spellEnd"/>
      <w:r w:rsidRPr="00211323">
        <w:rPr>
          <w:rFonts w:ascii="Times New Roman" w:hAnsi="Times New Roman" w:cs="Times New Roman"/>
          <w:sz w:val="24"/>
          <w:szCs w:val="24"/>
          <w:lang w:val="en-US"/>
        </w:rPr>
        <w:t>.</w:t>
      </w:r>
    </w:p>
    <w:p w14:paraId="0A6230C7" w14:textId="73F6086C" w:rsidR="00FB0A3E" w:rsidRPr="00211323" w:rsidRDefault="00FB0A3E" w:rsidP="0067349C">
      <w:pPr>
        <w:rPr>
          <w:rFonts w:ascii="Times New Roman" w:hAnsi="Times New Roman" w:cs="Times New Roman"/>
          <w:sz w:val="24"/>
          <w:szCs w:val="24"/>
          <w:lang w:val="en-US"/>
        </w:rPr>
      </w:pPr>
    </w:p>
    <w:p w14:paraId="577F1BFA" w14:textId="59429C6F" w:rsidR="00631FAB" w:rsidRDefault="00AF754D" w:rsidP="00631FAB">
      <w:pPr>
        <w:pStyle w:val="Heading1"/>
        <w:jc w:val="both"/>
        <w:rPr>
          <w:rFonts w:ascii="Times New Roman" w:hAnsi="Times New Roman" w:cs="Times New Roman"/>
          <w:b/>
          <w:bCs/>
          <w:color w:val="000000" w:themeColor="text1"/>
          <w:shd w:val="clear" w:color="auto" w:fill="FBFBFB"/>
        </w:rPr>
      </w:pPr>
      <w:bookmarkStart w:id="30" w:name="_Toc206456185"/>
      <w:r>
        <w:rPr>
          <w:rFonts w:ascii="Times New Roman" w:hAnsi="Times New Roman" w:cs="Times New Roman"/>
          <w:b/>
          <w:bCs/>
          <w:color w:val="000000" w:themeColor="text1"/>
          <w:shd w:val="clear" w:color="auto" w:fill="FBFBFB"/>
        </w:rPr>
        <w:t>14</w:t>
      </w:r>
      <w:r w:rsidR="00631FAB" w:rsidRPr="00B71103">
        <w:rPr>
          <w:rFonts w:ascii="Times New Roman" w:hAnsi="Times New Roman" w:cs="Times New Roman"/>
          <w:b/>
          <w:bCs/>
          <w:color w:val="000000" w:themeColor="text1"/>
          <w:shd w:val="clear" w:color="auto" w:fill="FBFBFB"/>
        </w:rPr>
        <w:t>.DIGITALIZACIJA DONORSTVA</w:t>
      </w:r>
      <w:bookmarkEnd w:id="30"/>
    </w:p>
    <w:p w14:paraId="42612594" w14:textId="77777777" w:rsidR="00631FAB" w:rsidRPr="00B71103" w:rsidRDefault="00631FAB" w:rsidP="00631FAB"/>
    <w:p w14:paraId="23EB7DDA"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Zamisao praktičnog dijela projekta, je kreiranje aplikacije, koja će pružiti sve potrebne informacije ljudima vezano za doniranje organa, zakonitosti i osiguranja. Dakle, te informacije će se potrkrijepiti iz prethodnog istraživanja. </w:t>
      </w:r>
    </w:p>
    <w:p w14:paraId="1C47DAEE" w14:textId="77777777" w:rsidR="00631FAB" w:rsidRPr="00211323" w:rsidRDefault="00631FAB" w:rsidP="00631FAB">
      <w:pPr>
        <w:spacing w:line="360" w:lineRule="auto"/>
        <w:jc w:val="both"/>
        <w:rPr>
          <w:rFonts w:ascii="Times New Roman" w:hAnsi="Times New Roman" w:cs="Times New Roman"/>
          <w:sz w:val="24"/>
          <w:szCs w:val="24"/>
        </w:rPr>
      </w:pPr>
    </w:p>
    <w:p w14:paraId="0BA6A1EC"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Obzirom da osobe prije nego što donesu jednu tako važnu odluku, treba da se upoznaju sa svim uslovima i rizicima procesa doniranja organa. Također, najbolje rješenje bi bio razgovor s nadležnim osobama, ali uglavnom to nije moguće organizovati. Kada osoba odluči postati donor, postaje svjesna koju odgovornost nosi tokom života i nakon njega, kao i njihove porodice. Svaka aplikacija nudi privatnost i zastitu ličnih informacija, pa tako prilikom stupanja na listu donora organa, nadležnim i odgovornim osobama su dostupne sve potrebne informacije, koje omogućavaju da štite privatnost, zdravlje i osiguranje donora organa, te onda i primaoca.  </w:t>
      </w:r>
    </w:p>
    <w:p w14:paraId="129E9CD3" w14:textId="77777777" w:rsidR="00631FAB" w:rsidRDefault="00631FAB" w:rsidP="00631FAB">
      <w:pPr>
        <w:spacing w:line="360" w:lineRule="auto"/>
        <w:jc w:val="both"/>
        <w:rPr>
          <w:rFonts w:ascii="Times New Roman" w:hAnsi="Times New Roman" w:cs="Times New Roman"/>
          <w:sz w:val="24"/>
          <w:szCs w:val="24"/>
        </w:rPr>
      </w:pPr>
    </w:p>
    <w:p w14:paraId="69F30611"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U Bosni i Hercegovini postoji aplikacija poput aplikacije udruženja Donorske mreže BiH gdje se osobe prijavljuju i dobivaju donorsku karticu, međutim ta donorska kartica nema zakonsku vrijednost, i osobe koje su dobile donorsku karticu nisu evidentirani niti u bilo koji registar kao donori organa. </w:t>
      </w:r>
    </w:p>
    <w:p w14:paraId="2B3CBBF4" w14:textId="77777777" w:rsidR="00631FAB" w:rsidRPr="00211323" w:rsidRDefault="00631FAB" w:rsidP="00631FAB">
      <w:pPr>
        <w:spacing w:line="360" w:lineRule="auto"/>
        <w:jc w:val="both"/>
        <w:rPr>
          <w:rFonts w:ascii="Times New Roman" w:hAnsi="Times New Roman" w:cs="Times New Roman"/>
          <w:sz w:val="24"/>
          <w:szCs w:val="24"/>
        </w:rPr>
      </w:pPr>
    </w:p>
    <w:p w14:paraId="54034A32"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Mobilna aplikacija bi omogućila korisniku da prije logiranja tj. registrovanja pročita informacije vezane za doniranje organa, zakonske mogućnosti i obaveze prije i poslije transplantacije, te mogućnost nakon ispunjavanja donorskog formulara da se poveže s Ministartsvom zdravstva koje bi imalo uvid u listu registrovanih donora organa, te time ubrzali proces pronalaska podudarnih donora.</w:t>
      </w:r>
    </w:p>
    <w:p w14:paraId="1D422FBE" w14:textId="77777777" w:rsidR="00631FAB" w:rsidRDefault="00631FAB" w:rsidP="00631FAB">
      <w:pPr>
        <w:spacing w:line="360" w:lineRule="auto"/>
        <w:jc w:val="both"/>
        <w:rPr>
          <w:rFonts w:ascii="Times New Roman" w:hAnsi="Times New Roman" w:cs="Times New Roman"/>
          <w:sz w:val="24"/>
          <w:szCs w:val="24"/>
        </w:rPr>
      </w:pPr>
    </w:p>
    <w:p w14:paraId="0F2E3BC2" w14:textId="77777777" w:rsidR="00631FAB" w:rsidRPr="00211323" w:rsidRDefault="00631FAB" w:rsidP="00631FAB">
      <w:pPr>
        <w:spacing w:line="360" w:lineRule="auto"/>
        <w:jc w:val="both"/>
        <w:rPr>
          <w:rFonts w:ascii="Times New Roman" w:hAnsi="Times New Roman" w:cs="Times New Roman"/>
          <w:sz w:val="24"/>
          <w:szCs w:val="24"/>
          <w:shd w:val="clear" w:color="auto" w:fill="FFFFFF"/>
        </w:rPr>
      </w:pPr>
      <w:r w:rsidRPr="00211323">
        <w:rPr>
          <w:rFonts w:ascii="Times New Roman" w:hAnsi="Times New Roman" w:cs="Times New Roman"/>
          <w:sz w:val="24"/>
          <w:szCs w:val="24"/>
          <w:shd w:val="clear" w:color="auto" w:fill="FFFFFF"/>
        </w:rPr>
        <w:t xml:space="preserve">Transplantacija nije samo medicinski zahvat – ona pacijentima pruža novu šansu za život, a zdravstvenom sistemu dugoročno donosi održivija i efikasnija rješenja. Zato je neophodno </w:t>
      </w:r>
      <w:r w:rsidRPr="00211323">
        <w:rPr>
          <w:rFonts w:ascii="Times New Roman" w:hAnsi="Times New Roman" w:cs="Times New Roman"/>
          <w:sz w:val="24"/>
          <w:szCs w:val="24"/>
          <w:shd w:val="clear" w:color="auto" w:fill="FFFFFF"/>
        </w:rPr>
        <w:lastRenderedPageBreak/>
        <w:t>raditi na jačanju svijesti građana o doniranju organa.</w:t>
      </w:r>
    </w:p>
    <w:p w14:paraId="7BB729A3" w14:textId="77777777" w:rsidR="00631FAB" w:rsidRPr="00211323" w:rsidRDefault="00631FAB" w:rsidP="00631FAB">
      <w:pPr>
        <w:spacing w:line="360" w:lineRule="auto"/>
        <w:jc w:val="both"/>
        <w:rPr>
          <w:rFonts w:ascii="Times New Roman" w:hAnsi="Times New Roman" w:cs="Times New Roman"/>
          <w:sz w:val="24"/>
          <w:szCs w:val="24"/>
          <w:shd w:val="clear" w:color="auto" w:fill="FFFFFF"/>
        </w:rPr>
      </w:pPr>
    </w:p>
    <w:p w14:paraId="3CC539D7" w14:textId="7535A5D1" w:rsidR="00631FAB" w:rsidRPr="00B71103" w:rsidRDefault="00AF754D" w:rsidP="00631FAB">
      <w:pPr>
        <w:pStyle w:val="Heading2"/>
        <w:jc w:val="both"/>
        <w:rPr>
          <w:rFonts w:ascii="Times New Roman" w:hAnsi="Times New Roman" w:cs="Times New Roman"/>
          <w:b/>
          <w:bCs/>
          <w:color w:val="000000" w:themeColor="text1"/>
          <w:sz w:val="28"/>
          <w:szCs w:val="28"/>
        </w:rPr>
      </w:pPr>
      <w:bookmarkStart w:id="31" w:name="_Toc206456186"/>
      <w:r>
        <w:rPr>
          <w:rFonts w:ascii="Times New Roman" w:hAnsi="Times New Roman" w:cs="Times New Roman"/>
          <w:b/>
          <w:bCs/>
          <w:color w:val="000000" w:themeColor="text1"/>
          <w:sz w:val="28"/>
          <w:szCs w:val="28"/>
        </w:rPr>
        <w:t>14</w:t>
      </w:r>
      <w:r w:rsidR="00631FAB" w:rsidRPr="00B71103">
        <w:rPr>
          <w:rFonts w:ascii="Times New Roman" w:hAnsi="Times New Roman" w:cs="Times New Roman"/>
          <w:b/>
          <w:bCs/>
          <w:color w:val="000000" w:themeColor="text1"/>
          <w:sz w:val="28"/>
          <w:szCs w:val="28"/>
        </w:rPr>
        <w:t>.1.Funkcionalnosti predložene mobilne aplikacije</w:t>
      </w:r>
      <w:bookmarkEnd w:id="31"/>
    </w:p>
    <w:p w14:paraId="7548CF09" w14:textId="77777777" w:rsidR="00631FAB" w:rsidRPr="00211323" w:rsidRDefault="00631FAB" w:rsidP="00631FAB">
      <w:pPr>
        <w:rPr>
          <w:rFonts w:ascii="Times New Roman" w:hAnsi="Times New Roman" w:cs="Times New Roman"/>
          <w:sz w:val="24"/>
          <w:szCs w:val="24"/>
        </w:rPr>
      </w:pPr>
    </w:p>
    <w:p w14:paraId="053B759F"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Predložena mobilna aplikacija ima za cilj prijavu i informisanje o doniranju organa. Zasnovana je s ciljem za jednostavniji, intuitivan i siguran način pristupa informacija, registraciji za doniranje te povezivanju s nadležnim institucijama. Aplikacija omogučava dostupnost svim korisnicima bez obzira na njihovo tehničko obrazovanje, jasan prikaz prava, zakonskih procedura, benefita doniranja organa.</w:t>
      </w:r>
    </w:p>
    <w:p w14:paraId="551C1739" w14:textId="77777777" w:rsidR="00631FAB" w:rsidRPr="00211323" w:rsidRDefault="00631FAB" w:rsidP="00631FAB">
      <w:pPr>
        <w:spacing w:line="360" w:lineRule="auto"/>
        <w:jc w:val="both"/>
        <w:rPr>
          <w:rFonts w:ascii="Times New Roman" w:hAnsi="Times New Roman" w:cs="Times New Roman"/>
          <w:sz w:val="24"/>
          <w:szCs w:val="24"/>
        </w:rPr>
      </w:pPr>
    </w:p>
    <w:p w14:paraId="31B3C3F8" w14:textId="77777777" w:rsidR="00631FAB" w:rsidRPr="00211323" w:rsidRDefault="00631FAB" w:rsidP="00631FAB">
      <w:p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Ključne funkcionalnosti uključuju</w:t>
      </w:r>
    </w:p>
    <w:p w14:paraId="5871C7E6"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Registraciju korisnika – osnovne podatke za kreiranje svog profila i popunjavanje obrasca</w:t>
      </w:r>
    </w:p>
    <w:p w14:paraId="200EB559"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Elektronska donorska kartica – nakon popunjavanja obrasca, pristupa svojoj elektronskoj donorskoj verziji kartice koja se čuva u aplikaciji i dostupna je u zdravstvenim ustanovama;</w:t>
      </w:r>
    </w:p>
    <w:p w14:paraId="6F4FD54C"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Informativnost – edukacije o vrstama transplantacija, zakonima, procesu prijave i čestim pitanjima</w:t>
      </w:r>
    </w:p>
    <w:p w14:paraId="64B6A6C3"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Historija statusa prijave -  korisnici mogu pratiti svoj status (tj. urediti status doniranja)</w:t>
      </w:r>
    </w:p>
    <w:p w14:paraId="4E28853E"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 xml:space="preserve">Notifikacije – aplikacija šalje obavijesti o novim zakonskim izmjenama, edukacijama i važnim datumima doniranja organa. </w:t>
      </w:r>
    </w:p>
    <w:p w14:paraId="038C85C7" w14:textId="77777777" w:rsidR="00631FAB" w:rsidRPr="00211323" w:rsidRDefault="00631FAB" w:rsidP="00631FAB">
      <w:pPr>
        <w:pStyle w:val="ListParagraph"/>
        <w:numPr>
          <w:ilvl w:val="0"/>
          <w:numId w:val="19"/>
        </w:numPr>
        <w:spacing w:line="360" w:lineRule="auto"/>
        <w:jc w:val="both"/>
        <w:rPr>
          <w:rFonts w:ascii="Times New Roman" w:hAnsi="Times New Roman" w:cs="Times New Roman"/>
          <w:sz w:val="24"/>
          <w:szCs w:val="24"/>
        </w:rPr>
      </w:pPr>
      <w:r w:rsidRPr="00211323">
        <w:rPr>
          <w:rFonts w:ascii="Times New Roman" w:hAnsi="Times New Roman" w:cs="Times New Roman"/>
          <w:sz w:val="24"/>
          <w:szCs w:val="24"/>
        </w:rPr>
        <w:t>Modelirati funkcionalnosti Use case dijagramom i za svaku funkcionalnost kreirati use case dokument.</w:t>
      </w:r>
    </w:p>
    <w:p w14:paraId="0961F1F4" w14:textId="77777777" w:rsidR="00631FAB" w:rsidRPr="00211323" w:rsidRDefault="00631FAB" w:rsidP="00631FAB">
      <w:pPr>
        <w:pStyle w:val="Heading2"/>
        <w:jc w:val="both"/>
        <w:rPr>
          <w:rFonts w:ascii="Times New Roman" w:hAnsi="Times New Roman" w:cs="Times New Roman"/>
          <w:b/>
          <w:bCs/>
          <w:color w:val="000000" w:themeColor="text1"/>
          <w:sz w:val="24"/>
          <w:szCs w:val="24"/>
          <w:lang w:val="en-US"/>
        </w:rPr>
      </w:pPr>
    </w:p>
    <w:p w14:paraId="0D8BCAD3" w14:textId="51036DCE" w:rsidR="00631FAB" w:rsidRPr="00B71103" w:rsidRDefault="00AF754D" w:rsidP="00631FAB">
      <w:pPr>
        <w:pStyle w:val="Heading2"/>
        <w:jc w:val="both"/>
        <w:rPr>
          <w:rFonts w:ascii="Times New Roman" w:hAnsi="Times New Roman" w:cs="Times New Roman"/>
          <w:b/>
          <w:bCs/>
          <w:color w:val="000000" w:themeColor="text1"/>
          <w:sz w:val="28"/>
          <w:szCs w:val="28"/>
          <w:lang w:val="en-US"/>
        </w:rPr>
      </w:pPr>
      <w:bookmarkStart w:id="32" w:name="_Toc206456187"/>
      <w:r>
        <w:rPr>
          <w:rFonts w:ascii="Times New Roman" w:hAnsi="Times New Roman" w:cs="Times New Roman"/>
          <w:b/>
          <w:bCs/>
          <w:color w:val="000000" w:themeColor="text1"/>
          <w:sz w:val="28"/>
          <w:szCs w:val="28"/>
          <w:lang w:val="en-US"/>
        </w:rPr>
        <w:t>14</w:t>
      </w:r>
      <w:r w:rsidR="00631FAB" w:rsidRPr="00B71103">
        <w:rPr>
          <w:rFonts w:ascii="Times New Roman" w:hAnsi="Times New Roman" w:cs="Times New Roman"/>
          <w:b/>
          <w:bCs/>
          <w:color w:val="000000" w:themeColor="text1"/>
          <w:sz w:val="28"/>
          <w:szCs w:val="28"/>
          <w:lang w:val="en-US"/>
        </w:rPr>
        <w:t>.</w:t>
      </w:r>
      <w:proofErr w:type="gramStart"/>
      <w:r w:rsidR="00631FAB" w:rsidRPr="00B71103">
        <w:rPr>
          <w:rFonts w:ascii="Times New Roman" w:hAnsi="Times New Roman" w:cs="Times New Roman"/>
          <w:b/>
          <w:bCs/>
          <w:color w:val="000000" w:themeColor="text1"/>
          <w:sz w:val="28"/>
          <w:szCs w:val="28"/>
          <w:lang w:val="en-US"/>
        </w:rPr>
        <w:t>2.Tehnički</w:t>
      </w:r>
      <w:proofErr w:type="gramEnd"/>
      <w:r w:rsidR="00631FAB" w:rsidRPr="00B71103">
        <w:rPr>
          <w:rFonts w:ascii="Times New Roman" w:hAnsi="Times New Roman" w:cs="Times New Roman"/>
          <w:b/>
          <w:bCs/>
          <w:color w:val="000000" w:themeColor="text1"/>
          <w:sz w:val="28"/>
          <w:szCs w:val="28"/>
          <w:lang w:val="en-US"/>
        </w:rPr>
        <w:t xml:space="preserve"> </w:t>
      </w:r>
      <w:proofErr w:type="spellStart"/>
      <w:r w:rsidR="00631FAB" w:rsidRPr="00B71103">
        <w:rPr>
          <w:rFonts w:ascii="Times New Roman" w:hAnsi="Times New Roman" w:cs="Times New Roman"/>
          <w:b/>
          <w:bCs/>
          <w:color w:val="000000" w:themeColor="text1"/>
          <w:sz w:val="28"/>
          <w:szCs w:val="28"/>
          <w:lang w:val="en-US"/>
        </w:rPr>
        <w:t>aspekti</w:t>
      </w:r>
      <w:proofErr w:type="spellEnd"/>
      <w:r w:rsidR="00631FAB" w:rsidRPr="00B71103">
        <w:rPr>
          <w:rFonts w:ascii="Times New Roman" w:hAnsi="Times New Roman" w:cs="Times New Roman"/>
          <w:b/>
          <w:bCs/>
          <w:color w:val="000000" w:themeColor="text1"/>
          <w:sz w:val="28"/>
          <w:szCs w:val="28"/>
          <w:lang w:val="en-US"/>
        </w:rPr>
        <w:t xml:space="preserve"> </w:t>
      </w:r>
      <w:proofErr w:type="spellStart"/>
      <w:r w:rsidR="00631FAB" w:rsidRPr="00B71103">
        <w:rPr>
          <w:rFonts w:ascii="Times New Roman" w:hAnsi="Times New Roman" w:cs="Times New Roman"/>
          <w:b/>
          <w:bCs/>
          <w:color w:val="000000" w:themeColor="text1"/>
          <w:sz w:val="28"/>
          <w:szCs w:val="28"/>
          <w:lang w:val="en-US"/>
        </w:rPr>
        <w:t>implementacije</w:t>
      </w:r>
      <w:bookmarkEnd w:id="32"/>
      <w:proofErr w:type="spellEnd"/>
    </w:p>
    <w:p w14:paraId="46F0C86F" w14:textId="77777777" w:rsidR="00631FAB" w:rsidRPr="00211323" w:rsidRDefault="00631FAB" w:rsidP="00631FAB">
      <w:pPr>
        <w:rPr>
          <w:rFonts w:ascii="Times New Roman" w:hAnsi="Times New Roman" w:cs="Times New Roman"/>
          <w:sz w:val="24"/>
          <w:szCs w:val="24"/>
          <w:lang w:val="en-US"/>
        </w:rPr>
      </w:pPr>
    </w:p>
    <w:p w14:paraId="1E46249D" w14:textId="77777777" w:rsidR="00631FAB" w:rsidRPr="00211323" w:rsidRDefault="00631FAB" w:rsidP="00631FAB">
      <w:p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Za </w:t>
      </w:r>
      <w:proofErr w:type="spellStart"/>
      <w:r w:rsidRPr="00211323">
        <w:rPr>
          <w:rFonts w:ascii="Times New Roman" w:hAnsi="Times New Roman" w:cs="Times New Roman"/>
          <w:sz w:val="24"/>
          <w:szCs w:val="24"/>
          <w:lang w:val="en-US"/>
        </w:rPr>
        <w:t>izradu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aplikacije</w:t>
      </w:r>
      <w:proofErr w:type="spellEnd"/>
      <w:r w:rsidRPr="00211323">
        <w:rPr>
          <w:rFonts w:ascii="Times New Roman" w:hAnsi="Times New Roman" w:cs="Times New Roman"/>
          <w:sz w:val="24"/>
          <w:szCs w:val="24"/>
          <w:lang w:val="en-US"/>
        </w:rPr>
        <w:t xml:space="preserve"> se </w:t>
      </w:r>
      <w:proofErr w:type="spellStart"/>
      <w:r w:rsidRPr="00211323">
        <w:rPr>
          <w:rFonts w:ascii="Times New Roman" w:hAnsi="Times New Roman" w:cs="Times New Roman"/>
          <w:sz w:val="24"/>
          <w:szCs w:val="24"/>
          <w:lang w:val="en-US"/>
        </w:rPr>
        <w:t>koristi</w:t>
      </w:r>
      <w:proofErr w:type="spellEnd"/>
      <w:r w:rsidRPr="00211323">
        <w:rPr>
          <w:rFonts w:ascii="Times New Roman" w:hAnsi="Times New Roman" w:cs="Times New Roman"/>
          <w:sz w:val="24"/>
          <w:szCs w:val="24"/>
          <w:lang w:val="en-US"/>
        </w:rPr>
        <w:t xml:space="preserve"> Flutter framework </w:t>
      </w:r>
      <w:proofErr w:type="spellStart"/>
      <w:r w:rsidRPr="00211323">
        <w:rPr>
          <w:rFonts w:ascii="Times New Roman" w:hAnsi="Times New Roman" w:cs="Times New Roman"/>
          <w:sz w:val="24"/>
          <w:szCs w:val="24"/>
          <w:lang w:val="en-US"/>
        </w:rPr>
        <w:t>zbog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fleksibilnosti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razvoja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više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platformi</w:t>
      </w:r>
      <w:proofErr w:type="spellEnd"/>
      <w:r w:rsidRPr="00211323">
        <w:rPr>
          <w:rFonts w:ascii="Times New Roman" w:hAnsi="Times New Roman" w:cs="Times New Roman"/>
          <w:sz w:val="24"/>
          <w:szCs w:val="24"/>
          <w:lang w:val="en-US"/>
        </w:rPr>
        <w:t xml:space="preserve">. Backend </w:t>
      </w:r>
      <w:proofErr w:type="spellStart"/>
      <w:r w:rsidRPr="00211323">
        <w:rPr>
          <w:rFonts w:ascii="Times New Roman" w:hAnsi="Times New Roman" w:cs="Times New Roman"/>
          <w:sz w:val="24"/>
          <w:szCs w:val="24"/>
          <w:lang w:val="en-US"/>
        </w:rPr>
        <w:t>dio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aplikacije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razvijen</w:t>
      </w:r>
      <w:proofErr w:type="spellEnd"/>
      <w:r w:rsidRPr="00211323">
        <w:rPr>
          <w:rFonts w:ascii="Times New Roman" w:hAnsi="Times New Roman" w:cs="Times New Roman"/>
          <w:sz w:val="24"/>
          <w:szCs w:val="24"/>
          <w:lang w:val="en-US"/>
        </w:rPr>
        <w:t xml:space="preserve"> je u ASP.NET Core </w:t>
      </w:r>
      <w:proofErr w:type="spellStart"/>
      <w:r w:rsidRPr="00211323">
        <w:rPr>
          <w:rFonts w:ascii="Times New Roman" w:hAnsi="Times New Roman" w:cs="Times New Roman"/>
          <w:sz w:val="24"/>
          <w:szCs w:val="24"/>
          <w:lang w:val="en-US"/>
        </w:rPr>
        <w:t>tehnologiji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omogućava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sigurnost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povezivanje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bazom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izrađenom</w:t>
      </w:r>
      <w:proofErr w:type="spellEnd"/>
      <w:r w:rsidRPr="00211323">
        <w:rPr>
          <w:rFonts w:ascii="Times New Roman" w:hAnsi="Times New Roman" w:cs="Times New Roman"/>
          <w:sz w:val="24"/>
          <w:szCs w:val="24"/>
          <w:lang w:val="en-US"/>
        </w:rPr>
        <w:t xml:space="preserve"> u SQL </w:t>
      </w:r>
      <w:proofErr w:type="spellStart"/>
      <w:r w:rsidRPr="00211323">
        <w:rPr>
          <w:rFonts w:ascii="Times New Roman" w:hAnsi="Times New Roman" w:cs="Times New Roman"/>
          <w:sz w:val="24"/>
          <w:szCs w:val="24"/>
          <w:lang w:val="en-US"/>
        </w:rPr>
        <w:t>Serveru</w:t>
      </w:r>
      <w:proofErr w:type="spellEnd"/>
      <w:r w:rsidRPr="00211323">
        <w:rPr>
          <w:rFonts w:ascii="Times New Roman" w:hAnsi="Times New Roman" w:cs="Times New Roman"/>
          <w:sz w:val="24"/>
          <w:szCs w:val="24"/>
          <w:lang w:val="en-US"/>
        </w:rPr>
        <w:t>.</w:t>
      </w:r>
    </w:p>
    <w:p w14:paraId="03F77028" w14:textId="77777777" w:rsidR="00631FAB" w:rsidRPr="00211323" w:rsidRDefault="00631FAB" w:rsidP="00631FAB">
      <w:pPr>
        <w:spacing w:line="360" w:lineRule="auto"/>
        <w:jc w:val="both"/>
        <w:rPr>
          <w:rFonts w:ascii="Times New Roman" w:hAnsi="Times New Roman" w:cs="Times New Roman"/>
          <w:sz w:val="24"/>
          <w:szCs w:val="24"/>
          <w:lang w:val="en-US"/>
        </w:rPr>
      </w:pPr>
    </w:p>
    <w:p w14:paraId="46966F32" w14:textId="77777777" w:rsidR="00631FAB" w:rsidRPr="00211323" w:rsidRDefault="00631FAB" w:rsidP="00631FAB">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Predviđena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arhitektura</w:t>
      </w:r>
      <w:proofErr w:type="spellEnd"/>
      <w:r w:rsidRPr="00211323">
        <w:rPr>
          <w:rFonts w:ascii="Times New Roman" w:hAnsi="Times New Roman" w:cs="Times New Roman"/>
          <w:sz w:val="24"/>
          <w:szCs w:val="24"/>
          <w:lang w:val="en-US"/>
        </w:rPr>
        <w:t xml:space="preserve"> Sistema </w:t>
      </w:r>
      <w:proofErr w:type="spellStart"/>
      <w:r w:rsidRPr="00211323">
        <w:rPr>
          <w:rFonts w:ascii="Times New Roman" w:hAnsi="Times New Roman" w:cs="Times New Roman"/>
          <w:sz w:val="24"/>
          <w:szCs w:val="24"/>
          <w:lang w:val="en-US"/>
        </w:rPr>
        <w:t>uključuje</w:t>
      </w:r>
      <w:proofErr w:type="spellEnd"/>
      <w:r w:rsidRPr="00211323">
        <w:rPr>
          <w:rFonts w:ascii="Times New Roman" w:hAnsi="Times New Roman" w:cs="Times New Roman"/>
          <w:sz w:val="24"/>
          <w:szCs w:val="24"/>
          <w:lang w:val="en-US"/>
        </w:rPr>
        <w:t>:</w:t>
      </w:r>
    </w:p>
    <w:p w14:paraId="1434A1A4" w14:textId="77777777" w:rsidR="00631FAB" w:rsidRPr="00211323" w:rsidRDefault="00631FAB" w:rsidP="00631FAB">
      <w:pPr>
        <w:pStyle w:val="ListParagraph"/>
        <w:numPr>
          <w:ilvl w:val="0"/>
          <w:numId w:val="20"/>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REST API </w:t>
      </w:r>
      <w:proofErr w:type="spellStart"/>
      <w:r w:rsidRPr="00211323">
        <w:rPr>
          <w:rFonts w:ascii="Times New Roman" w:hAnsi="Times New Roman" w:cs="Times New Roman"/>
          <w:sz w:val="24"/>
          <w:szCs w:val="24"/>
          <w:lang w:val="en-US"/>
        </w:rPr>
        <w:t>servis</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komunikaciju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između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aplikacije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baze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p>
    <w:p w14:paraId="4229C733" w14:textId="77777777" w:rsidR="00631FAB" w:rsidRPr="00211323" w:rsidRDefault="00631FAB" w:rsidP="00631FAB">
      <w:pPr>
        <w:pStyle w:val="ListParagraph"/>
        <w:numPr>
          <w:ilvl w:val="0"/>
          <w:numId w:val="20"/>
        </w:numPr>
        <w:spacing w:line="360" w:lineRule="auto"/>
        <w:jc w:val="both"/>
        <w:rPr>
          <w:rFonts w:ascii="Times New Roman" w:hAnsi="Times New Roman" w:cs="Times New Roman"/>
          <w:sz w:val="24"/>
          <w:szCs w:val="24"/>
          <w:lang w:val="en-US"/>
        </w:rPr>
      </w:pPr>
      <w:r w:rsidRPr="00211323">
        <w:rPr>
          <w:rFonts w:ascii="Times New Roman" w:hAnsi="Times New Roman" w:cs="Times New Roman"/>
          <w:sz w:val="24"/>
          <w:szCs w:val="24"/>
          <w:lang w:val="en-US"/>
        </w:rPr>
        <w:t xml:space="preserve">Admin panel za </w:t>
      </w:r>
      <w:proofErr w:type="spellStart"/>
      <w:r w:rsidRPr="00211323">
        <w:rPr>
          <w:rFonts w:ascii="Times New Roman" w:hAnsi="Times New Roman" w:cs="Times New Roman"/>
          <w:sz w:val="24"/>
          <w:szCs w:val="24"/>
          <w:lang w:val="en-US"/>
        </w:rPr>
        <w:t>nadzor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prikaz</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korisnika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prijava</w:t>
      </w:r>
      <w:proofErr w:type="spellEnd"/>
    </w:p>
    <w:p w14:paraId="57CBD953" w14:textId="77777777" w:rsidR="00631FAB" w:rsidRPr="00211323" w:rsidRDefault="00631FAB" w:rsidP="00631FAB">
      <w:pPr>
        <w:pStyle w:val="ListParagraph"/>
        <w:numPr>
          <w:ilvl w:val="0"/>
          <w:numId w:val="20"/>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Autentifikaciju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korisnika</w:t>
      </w:r>
      <w:proofErr w:type="spellEnd"/>
    </w:p>
    <w:p w14:paraId="425D3146" w14:textId="77777777" w:rsidR="00631FAB" w:rsidRPr="00211323" w:rsidRDefault="00631FAB" w:rsidP="00631FAB">
      <w:pPr>
        <w:pStyle w:val="ListParagraph"/>
        <w:numPr>
          <w:ilvl w:val="0"/>
          <w:numId w:val="20"/>
        </w:num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lastRenderedPageBreak/>
        <w:t>Enkripciju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skladu</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zakonim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privatnosti</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zaštitu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ličnih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korisnika</w:t>
      </w:r>
      <w:proofErr w:type="spellEnd"/>
      <w:r w:rsidRPr="00211323">
        <w:rPr>
          <w:rFonts w:ascii="Times New Roman" w:hAnsi="Times New Roman" w:cs="Times New Roman"/>
          <w:sz w:val="24"/>
          <w:szCs w:val="24"/>
          <w:lang w:val="en-US"/>
        </w:rPr>
        <w:t>.</w:t>
      </w:r>
    </w:p>
    <w:p w14:paraId="0C382865" w14:textId="77777777" w:rsidR="00631FAB" w:rsidRPr="00211323" w:rsidRDefault="00631FAB" w:rsidP="00631FAB">
      <w:pPr>
        <w:spacing w:line="360" w:lineRule="auto"/>
        <w:jc w:val="both"/>
        <w:rPr>
          <w:rFonts w:ascii="Times New Roman" w:hAnsi="Times New Roman" w:cs="Times New Roman"/>
          <w:sz w:val="24"/>
          <w:szCs w:val="24"/>
          <w:lang w:val="en-US"/>
        </w:rPr>
      </w:pPr>
    </w:p>
    <w:p w14:paraId="617255A0" w14:textId="77777777" w:rsidR="00631FAB" w:rsidRDefault="00631FAB" w:rsidP="00631FAB">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Aplikacija</w:t>
      </w:r>
      <w:proofErr w:type="spellEnd"/>
      <w:r w:rsidRPr="00211323">
        <w:rPr>
          <w:rFonts w:ascii="Times New Roman" w:hAnsi="Times New Roman" w:cs="Times New Roman"/>
          <w:sz w:val="24"/>
          <w:szCs w:val="24"/>
          <w:lang w:val="en-US"/>
        </w:rPr>
        <w:t xml:space="preserve"> je </w:t>
      </w:r>
      <w:proofErr w:type="spellStart"/>
      <w:r w:rsidRPr="00211323">
        <w:rPr>
          <w:rFonts w:ascii="Times New Roman" w:hAnsi="Times New Roman" w:cs="Times New Roman"/>
          <w:sz w:val="24"/>
          <w:szCs w:val="24"/>
          <w:lang w:val="en-US"/>
        </w:rPr>
        <w:t>modularna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što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znači</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da se </w:t>
      </w:r>
      <w:proofErr w:type="spellStart"/>
      <w:r w:rsidRPr="00211323">
        <w:rPr>
          <w:rFonts w:ascii="Times New Roman" w:hAnsi="Times New Roman" w:cs="Times New Roman"/>
          <w:sz w:val="24"/>
          <w:szCs w:val="24"/>
          <w:lang w:val="en-US"/>
        </w:rPr>
        <w:t>proširiva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budućnosti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primjer</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uvođenje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novih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funkcionalnosti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poput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krvi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povezivanje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aplikacije</w:t>
      </w:r>
      <w:proofErr w:type="spellEnd"/>
      <w:r w:rsidRPr="00211323">
        <w:rPr>
          <w:rFonts w:ascii="Times New Roman" w:hAnsi="Times New Roman" w:cs="Times New Roman"/>
          <w:sz w:val="24"/>
          <w:szCs w:val="24"/>
          <w:lang w:val="en-US"/>
        </w:rPr>
        <w:t xml:space="preserve"> s </w:t>
      </w:r>
      <w:proofErr w:type="spellStart"/>
      <w:r w:rsidRPr="00211323">
        <w:rPr>
          <w:rFonts w:ascii="Times New Roman" w:hAnsi="Times New Roman" w:cs="Times New Roman"/>
          <w:sz w:val="24"/>
          <w:szCs w:val="24"/>
          <w:lang w:val="en-US"/>
        </w:rPr>
        <w:t>zavodom</w:t>
      </w:r>
      <w:proofErr w:type="spellEnd"/>
      <w:r w:rsidRPr="00211323">
        <w:rPr>
          <w:rFonts w:ascii="Times New Roman" w:hAnsi="Times New Roman" w:cs="Times New Roman"/>
          <w:sz w:val="24"/>
          <w:szCs w:val="24"/>
          <w:lang w:val="en-US"/>
        </w:rPr>
        <w:t xml:space="preserve"> za </w:t>
      </w:r>
      <w:proofErr w:type="spellStart"/>
      <w:r w:rsidRPr="00211323">
        <w:rPr>
          <w:rFonts w:ascii="Times New Roman" w:hAnsi="Times New Roman" w:cs="Times New Roman"/>
          <w:sz w:val="24"/>
          <w:szCs w:val="24"/>
          <w:lang w:val="en-US"/>
        </w:rPr>
        <w:t>zdravstveno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osigranje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Eurotransplant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ukoliko</w:t>
      </w:r>
      <w:proofErr w:type="spellEnd"/>
      <w:r w:rsidRPr="00211323">
        <w:rPr>
          <w:rFonts w:ascii="Times New Roman" w:hAnsi="Times New Roman" w:cs="Times New Roman"/>
          <w:sz w:val="24"/>
          <w:szCs w:val="24"/>
          <w:lang w:val="en-US"/>
        </w:rPr>
        <w:t xml:space="preserve"> Bosna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Hercegovina </w:t>
      </w:r>
      <w:proofErr w:type="spellStart"/>
      <w:r w:rsidRPr="00211323">
        <w:rPr>
          <w:rFonts w:ascii="Times New Roman" w:hAnsi="Times New Roman" w:cs="Times New Roman"/>
          <w:sz w:val="24"/>
          <w:szCs w:val="24"/>
          <w:lang w:val="en-US"/>
        </w:rPr>
        <w:t>stekne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mogućnost</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postane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član</w:t>
      </w:r>
      <w:proofErr w:type="spellEnd"/>
      <w:r w:rsidRPr="00211323">
        <w:rPr>
          <w:rFonts w:ascii="Times New Roman" w:hAnsi="Times New Roman" w:cs="Times New Roman"/>
          <w:sz w:val="24"/>
          <w:szCs w:val="24"/>
          <w:lang w:val="en-US"/>
        </w:rPr>
        <w:t>.</w:t>
      </w:r>
    </w:p>
    <w:p w14:paraId="7A4BB808" w14:textId="77777777" w:rsidR="00631FAB" w:rsidRPr="00211323" w:rsidRDefault="00631FAB" w:rsidP="00631FAB">
      <w:pPr>
        <w:spacing w:line="360" w:lineRule="auto"/>
        <w:jc w:val="both"/>
        <w:rPr>
          <w:rFonts w:ascii="Times New Roman" w:hAnsi="Times New Roman" w:cs="Times New Roman"/>
          <w:sz w:val="24"/>
          <w:szCs w:val="24"/>
          <w:lang w:val="en-US"/>
        </w:rPr>
      </w:pPr>
    </w:p>
    <w:p w14:paraId="45E0141A" w14:textId="6283CD07" w:rsidR="00631FAB" w:rsidRPr="00B71103" w:rsidRDefault="00AF754D" w:rsidP="00631FAB">
      <w:pPr>
        <w:pStyle w:val="Heading1"/>
        <w:jc w:val="both"/>
        <w:rPr>
          <w:rFonts w:ascii="Times New Roman" w:hAnsi="Times New Roman" w:cs="Times New Roman"/>
          <w:b/>
          <w:bCs/>
          <w:color w:val="auto"/>
          <w:sz w:val="28"/>
          <w:szCs w:val="28"/>
          <w:lang w:val="en-US"/>
        </w:rPr>
      </w:pPr>
      <w:bookmarkStart w:id="33" w:name="_Toc206456188"/>
      <w:r>
        <w:rPr>
          <w:rFonts w:ascii="Times New Roman" w:hAnsi="Times New Roman" w:cs="Times New Roman"/>
          <w:b/>
          <w:bCs/>
          <w:color w:val="auto"/>
          <w:sz w:val="28"/>
          <w:szCs w:val="28"/>
          <w:lang w:val="en-US"/>
        </w:rPr>
        <w:t>14</w:t>
      </w:r>
      <w:r w:rsidR="00631FAB" w:rsidRPr="00B71103">
        <w:rPr>
          <w:rFonts w:ascii="Times New Roman" w:hAnsi="Times New Roman" w:cs="Times New Roman"/>
          <w:b/>
          <w:bCs/>
          <w:color w:val="auto"/>
          <w:sz w:val="28"/>
          <w:szCs w:val="28"/>
          <w:lang w:val="en-US"/>
        </w:rPr>
        <w:t xml:space="preserve">.3. </w:t>
      </w:r>
      <w:proofErr w:type="spellStart"/>
      <w:r w:rsidR="00631FAB" w:rsidRPr="00B71103">
        <w:rPr>
          <w:rFonts w:ascii="Times New Roman" w:hAnsi="Times New Roman" w:cs="Times New Roman"/>
          <w:b/>
          <w:bCs/>
          <w:color w:val="auto"/>
          <w:sz w:val="28"/>
          <w:szCs w:val="28"/>
          <w:lang w:val="en-US"/>
        </w:rPr>
        <w:t>upute</w:t>
      </w:r>
      <w:proofErr w:type="spellEnd"/>
      <w:r w:rsidR="00631FAB" w:rsidRPr="00B71103">
        <w:rPr>
          <w:rFonts w:ascii="Times New Roman" w:hAnsi="Times New Roman" w:cs="Times New Roman"/>
          <w:b/>
          <w:bCs/>
          <w:color w:val="auto"/>
          <w:sz w:val="28"/>
          <w:szCs w:val="28"/>
          <w:lang w:val="en-US"/>
        </w:rPr>
        <w:t xml:space="preserve"> </w:t>
      </w:r>
      <w:proofErr w:type="spellStart"/>
      <w:r w:rsidR="00631FAB" w:rsidRPr="00B71103">
        <w:rPr>
          <w:rFonts w:ascii="Times New Roman" w:hAnsi="Times New Roman" w:cs="Times New Roman"/>
          <w:b/>
          <w:bCs/>
          <w:color w:val="auto"/>
          <w:sz w:val="28"/>
          <w:szCs w:val="28"/>
          <w:lang w:val="en-US"/>
        </w:rPr>
        <w:t>korisnicima</w:t>
      </w:r>
      <w:proofErr w:type="spellEnd"/>
      <w:r w:rsidR="00631FAB" w:rsidRPr="00B71103">
        <w:rPr>
          <w:rFonts w:ascii="Times New Roman" w:hAnsi="Times New Roman" w:cs="Times New Roman"/>
          <w:b/>
          <w:bCs/>
          <w:color w:val="auto"/>
          <w:sz w:val="28"/>
          <w:szCs w:val="28"/>
          <w:lang w:val="en-US"/>
        </w:rPr>
        <w:t xml:space="preserve"> za </w:t>
      </w:r>
      <w:proofErr w:type="spellStart"/>
      <w:r w:rsidR="00631FAB" w:rsidRPr="00B71103">
        <w:rPr>
          <w:rFonts w:ascii="Times New Roman" w:hAnsi="Times New Roman" w:cs="Times New Roman"/>
          <w:b/>
          <w:bCs/>
          <w:color w:val="auto"/>
          <w:sz w:val="28"/>
          <w:szCs w:val="28"/>
          <w:lang w:val="en-US"/>
        </w:rPr>
        <w:t>korištenje</w:t>
      </w:r>
      <w:proofErr w:type="spellEnd"/>
      <w:r w:rsidR="00631FAB" w:rsidRPr="00B71103">
        <w:rPr>
          <w:rFonts w:ascii="Times New Roman" w:hAnsi="Times New Roman" w:cs="Times New Roman"/>
          <w:b/>
          <w:bCs/>
          <w:color w:val="auto"/>
          <w:sz w:val="28"/>
          <w:szCs w:val="28"/>
          <w:lang w:val="en-US"/>
        </w:rPr>
        <w:t xml:space="preserve"> </w:t>
      </w:r>
      <w:proofErr w:type="spellStart"/>
      <w:r w:rsidR="00631FAB" w:rsidRPr="00B71103">
        <w:rPr>
          <w:rFonts w:ascii="Times New Roman" w:hAnsi="Times New Roman" w:cs="Times New Roman"/>
          <w:b/>
          <w:bCs/>
          <w:color w:val="auto"/>
          <w:sz w:val="28"/>
          <w:szCs w:val="28"/>
          <w:lang w:val="en-US"/>
        </w:rPr>
        <w:t>aplikacije</w:t>
      </w:r>
      <w:proofErr w:type="spellEnd"/>
      <w:r w:rsidR="00631FAB" w:rsidRPr="00B71103">
        <w:rPr>
          <w:rFonts w:ascii="Times New Roman" w:hAnsi="Times New Roman" w:cs="Times New Roman"/>
          <w:b/>
          <w:bCs/>
          <w:color w:val="auto"/>
          <w:sz w:val="28"/>
          <w:szCs w:val="28"/>
          <w:lang w:val="en-US"/>
        </w:rPr>
        <w:t xml:space="preserve"> Organ4Life</w:t>
      </w:r>
      <w:bookmarkEnd w:id="33"/>
    </w:p>
    <w:p w14:paraId="40AE1809" w14:textId="71DCF466" w:rsidR="00FB0A3E" w:rsidRPr="00211323" w:rsidRDefault="00FB0A3E" w:rsidP="0067349C">
      <w:pPr>
        <w:rPr>
          <w:rFonts w:ascii="Times New Roman" w:hAnsi="Times New Roman" w:cs="Times New Roman"/>
          <w:sz w:val="24"/>
          <w:szCs w:val="24"/>
          <w:lang w:val="en-US"/>
        </w:rPr>
      </w:pPr>
    </w:p>
    <w:p w14:paraId="4498D2CF" w14:textId="35DC1C74" w:rsidR="00FB0A3E" w:rsidRPr="00211323" w:rsidRDefault="00FB0A3E" w:rsidP="0067349C">
      <w:pPr>
        <w:rPr>
          <w:rFonts w:ascii="Times New Roman" w:hAnsi="Times New Roman" w:cs="Times New Roman"/>
          <w:sz w:val="24"/>
          <w:szCs w:val="24"/>
          <w:lang w:val="en-US"/>
        </w:rPr>
      </w:pPr>
    </w:p>
    <w:p w14:paraId="583C4C08" w14:textId="1C3DAA19" w:rsidR="00FB0A3E" w:rsidRPr="00211323" w:rsidRDefault="00FB0A3E" w:rsidP="0067349C">
      <w:pPr>
        <w:rPr>
          <w:rFonts w:ascii="Times New Roman" w:hAnsi="Times New Roman" w:cs="Times New Roman"/>
          <w:sz w:val="24"/>
          <w:szCs w:val="24"/>
          <w:lang w:val="en-US"/>
        </w:rPr>
      </w:pPr>
    </w:p>
    <w:p w14:paraId="04B336BC" w14:textId="57A2F79B" w:rsidR="00FB0A3E" w:rsidRPr="00211323" w:rsidRDefault="00FB0A3E" w:rsidP="0067349C">
      <w:pPr>
        <w:rPr>
          <w:rFonts w:ascii="Times New Roman" w:hAnsi="Times New Roman" w:cs="Times New Roman"/>
          <w:sz w:val="24"/>
          <w:szCs w:val="24"/>
          <w:lang w:val="en-US"/>
        </w:rPr>
      </w:pPr>
    </w:p>
    <w:p w14:paraId="2201DFC9" w14:textId="3CF2D9C4" w:rsidR="00392B42" w:rsidRPr="00211323" w:rsidRDefault="00392B42" w:rsidP="0067349C">
      <w:pPr>
        <w:rPr>
          <w:rFonts w:ascii="Times New Roman" w:hAnsi="Times New Roman" w:cs="Times New Roman"/>
          <w:sz w:val="24"/>
          <w:szCs w:val="24"/>
          <w:lang w:val="en-US"/>
        </w:rPr>
      </w:pPr>
    </w:p>
    <w:p w14:paraId="4B991370" w14:textId="4A8B845B" w:rsidR="00392B42" w:rsidRPr="00211323" w:rsidRDefault="00392B42" w:rsidP="0067349C">
      <w:pPr>
        <w:rPr>
          <w:rFonts w:ascii="Times New Roman" w:hAnsi="Times New Roman" w:cs="Times New Roman"/>
          <w:sz w:val="24"/>
          <w:szCs w:val="24"/>
          <w:lang w:val="en-US"/>
        </w:rPr>
      </w:pPr>
    </w:p>
    <w:p w14:paraId="65617AA3" w14:textId="67AAA869" w:rsidR="00392B42" w:rsidRPr="00211323" w:rsidRDefault="00392B42" w:rsidP="0067349C">
      <w:pPr>
        <w:rPr>
          <w:rFonts w:ascii="Times New Roman" w:hAnsi="Times New Roman" w:cs="Times New Roman"/>
          <w:sz w:val="24"/>
          <w:szCs w:val="24"/>
          <w:lang w:val="en-US"/>
        </w:rPr>
      </w:pPr>
    </w:p>
    <w:p w14:paraId="190BC540" w14:textId="739ADA73" w:rsidR="00392B42" w:rsidRPr="00211323" w:rsidRDefault="00392B42" w:rsidP="0067349C">
      <w:pPr>
        <w:rPr>
          <w:rFonts w:ascii="Times New Roman" w:hAnsi="Times New Roman" w:cs="Times New Roman"/>
          <w:sz w:val="24"/>
          <w:szCs w:val="24"/>
          <w:lang w:val="en-US"/>
        </w:rPr>
      </w:pPr>
    </w:p>
    <w:p w14:paraId="16BB6272" w14:textId="2DBC5BD9" w:rsidR="00392B42" w:rsidRPr="00211323" w:rsidRDefault="00392B42" w:rsidP="0067349C">
      <w:pPr>
        <w:rPr>
          <w:rFonts w:ascii="Times New Roman" w:hAnsi="Times New Roman" w:cs="Times New Roman"/>
          <w:sz w:val="24"/>
          <w:szCs w:val="24"/>
          <w:lang w:val="en-US"/>
        </w:rPr>
      </w:pPr>
    </w:p>
    <w:p w14:paraId="540162FB" w14:textId="3365A0D6" w:rsidR="00FB0A3E" w:rsidRDefault="00FB0A3E" w:rsidP="0067349C">
      <w:pPr>
        <w:rPr>
          <w:rFonts w:ascii="Times New Roman" w:hAnsi="Times New Roman" w:cs="Times New Roman"/>
          <w:sz w:val="24"/>
          <w:szCs w:val="24"/>
          <w:lang w:val="en-US"/>
        </w:rPr>
      </w:pPr>
    </w:p>
    <w:p w14:paraId="5CD8018A" w14:textId="65BFF621" w:rsidR="00342E15" w:rsidRDefault="00342E15" w:rsidP="0067349C">
      <w:pPr>
        <w:rPr>
          <w:rFonts w:ascii="Times New Roman" w:hAnsi="Times New Roman" w:cs="Times New Roman"/>
          <w:sz w:val="24"/>
          <w:szCs w:val="24"/>
          <w:lang w:val="en-US"/>
        </w:rPr>
      </w:pPr>
    </w:p>
    <w:p w14:paraId="10523884" w14:textId="489F147C" w:rsidR="00342E15" w:rsidRDefault="00342E15" w:rsidP="0067349C">
      <w:pPr>
        <w:rPr>
          <w:rFonts w:ascii="Times New Roman" w:hAnsi="Times New Roman" w:cs="Times New Roman"/>
          <w:sz w:val="24"/>
          <w:szCs w:val="24"/>
          <w:lang w:val="en-US"/>
        </w:rPr>
      </w:pPr>
    </w:p>
    <w:p w14:paraId="19E1A51A" w14:textId="61966CB9" w:rsidR="00342E15" w:rsidRDefault="00342E15" w:rsidP="0067349C">
      <w:pPr>
        <w:rPr>
          <w:rFonts w:ascii="Times New Roman" w:hAnsi="Times New Roman" w:cs="Times New Roman"/>
          <w:sz w:val="24"/>
          <w:szCs w:val="24"/>
          <w:lang w:val="en-US"/>
        </w:rPr>
      </w:pPr>
    </w:p>
    <w:p w14:paraId="62D5EEAA" w14:textId="74CBDC66" w:rsidR="00342E15" w:rsidRDefault="00342E15" w:rsidP="0067349C">
      <w:pPr>
        <w:rPr>
          <w:rFonts w:ascii="Times New Roman" w:hAnsi="Times New Roman" w:cs="Times New Roman"/>
          <w:sz w:val="24"/>
          <w:szCs w:val="24"/>
          <w:lang w:val="en-US"/>
        </w:rPr>
      </w:pPr>
    </w:p>
    <w:p w14:paraId="4BD33136" w14:textId="0C7C54D6" w:rsidR="00342E15" w:rsidRDefault="00342E15" w:rsidP="0067349C">
      <w:pPr>
        <w:rPr>
          <w:rFonts w:ascii="Times New Roman" w:hAnsi="Times New Roman" w:cs="Times New Roman"/>
          <w:sz w:val="24"/>
          <w:szCs w:val="24"/>
          <w:lang w:val="en-US"/>
        </w:rPr>
      </w:pPr>
    </w:p>
    <w:p w14:paraId="18CF4784" w14:textId="118D4911" w:rsidR="00342E15" w:rsidRDefault="00342E15" w:rsidP="0067349C">
      <w:pPr>
        <w:rPr>
          <w:rFonts w:ascii="Times New Roman" w:hAnsi="Times New Roman" w:cs="Times New Roman"/>
          <w:sz w:val="24"/>
          <w:szCs w:val="24"/>
          <w:lang w:val="en-US"/>
        </w:rPr>
      </w:pPr>
    </w:p>
    <w:p w14:paraId="7438C1CD" w14:textId="613CA328" w:rsidR="00342E15" w:rsidRDefault="00342E15" w:rsidP="0067349C">
      <w:pPr>
        <w:rPr>
          <w:rFonts w:ascii="Times New Roman" w:hAnsi="Times New Roman" w:cs="Times New Roman"/>
          <w:sz w:val="24"/>
          <w:szCs w:val="24"/>
          <w:lang w:val="en-US"/>
        </w:rPr>
      </w:pPr>
    </w:p>
    <w:p w14:paraId="6E4C1403" w14:textId="55742D1A" w:rsidR="00342E15" w:rsidRDefault="00342E15" w:rsidP="0067349C">
      <w:pPr>
        <w:rPr>
          <w:rFonts w:ascii="Times New Roman" w:hAnsi="Times New Roman" w:cs="Times New Roman"/>
          <w:sz w:val="24"/>
          <w:szCs w:val="24"/>
          <w:lang w:val="en-US"/>
        </w:rPr>
      </w:pPr>
    </w:p>
    <w:p w14:paraId="64F31D01" w14:textId="79D879CC" w:rsidR="00342E15" w:rsidRDefault="00342E15" w:rsidP="0067349C">
      <w:pPr>
        <w:rPr>
          <w:rFonts w:ascii="Times New Roman" w:hAnsi="Times New Roman" w:cs="Times New Roman"/>
          <w:sz w:val="24"/>
          <w:szCs w:val="24"/>
          <w:lang w:val="en-US"/>
        </w:rPr>
      </w:pPr>
    </w:p>
    <w:p w14:paraId="00C5818C" w14:textId="51481FD5" w:rsidR="00342E15" w:rsidRDefault="00342E15" w:rsidP="0067349C">
      <w:pPr>
        <w:rPr>
          <w:rFonts w:ascii="Times New Roman" w:hAnsi="Times New Roman" w:cs="Times New Roman"/>
          <w:sz w:val="24"/>
          <w:szCs w:val="24"/>
          <w:lang w:val="en-US"/>
        </w:rPr>
      </w:pPr>
    </w:p>
    <w:p w14:paraId="56FA0C27" w14:textId="7BA66264" w:rsidR="00342E15" w:rsidRDefault="00342E15" w:rsidP="0067349C">
      <w:pPr>
        <w:rPr>
          <w:rFonts w:ascii="Times New Roman" w:hAnsi="Times New Roman" w:cs="Times New Roman"/>
          <w:sz w:val="24"/>
          <w:szCs w:val="24"/>
          <w:lang w:val="en-US"/>
        </w:rPr>
      </w:pPr>
    </w:p>
    <w:p w14:paraId="39198F30" w14:textId="0E6F2247" w:rsidR="00342E15" w:rsidRDefault="00342E15" w:rsidP="0067349C">
      <w:pPr>
        <w:rPr>
          <w:rFonts w:ascii="Times New Roman" w:hAnsi="Times New Roman" w:cs="Times New Roman"/>
          <w:sz w:val="24"/>
          <w:szCs w:val="24"/>
          <w:lang w:val="en-US"/>
        </w:rPr>
      </w:pPr>
    </w:p>
    <w:p w14:paraId="5882C9C5" w14:textId="39920C41" w:rsidR="00342E15" w:rsidRDefault="00342E15" w:rsidP="0067349C">
      <w:pPr>
        <w:rPr>
          <w:rFonts w:ascii="Times New Roman" w:hAnsi="Times New Roman" w:cs="Times New Roman"/>
          <w:sz w:val="24"/>
          <w:szCs w:val="24"/>
          <w:lang w:val="en-US"/>
        </w:rPr>
      </w:pPr>
    </w:p>
    <w:p w14:paraId="32ECE4B1" w14:textId="01E2E4ED" w:rsidR="00342E15" w:rsidRDefault="00342E15" w:rsidP="0067349C">
      <w:pPr>
        <w:rPr>
          <w:rFonts w:ascii="Times New Roman" w:hAnsi="Times New Roman" w:cs="Times New Roman"/>
          <w:sz w:val="24"/>
          <w:szCs w:val="24"/>
          <w:lang w:val="en-US"/>
        </w:rPr>
      </w:pPr>
    </w:p>
    <w:p w14:paraId="787500B5" w14:textId="34E3585E" w:rsidR="00342E15" w:rsidRDefault="00342E15" w:rsidP="0067349C">
      <w:pPr>
        <w:rPr>
          <w:rFonts w:ascii="Times New Roman" w:hAnsi="Times New Roman" w:cs="Times New Roman"/>
          <w:sz w:val="24"/>
          <w:szCs w:val="24"/>
          <w:lang w:val="en-US"/>
        </w:rPr>
      </w:pPr>
    </w:p>
    <w:p w14:paraId="10C1E6A4" w14:textId="7D5DC7F7" w:rsidR="00342E15" w:rsidRDefault="00342E15" w:rsidP="0067349C">
      <w:pPr>
        <w:rPr>
          <w:rFonts w:ascii="Times New Roman" w:hAnsi="Times New Roman" w:cs="Times New Roman"/>
          <w:sz w:val="24"/>
          <w:szCs w:val="24"/>
          <w:lang w:val="en-US"/>
        </w:rPr>
      </w:pPr>
    </w:p>
    <w:p w14:paraId="11CD3A8E" w14:textId="4508B102" w:rsidR="00342E15" w:rsidRDefault="00342E15" w:rsidP="0067349C">
      <w:pPr>
        <w:rPr>
          <w:rFonts w:ascii="Times New Roman" w:hAnsi="Times New Roman" w:cs="Times New Roman"/>
          <w:sz w:val="24"/>
          <w:szCs w:val="24"/>
          <w:lang w:val="en-US"/>
        </w:rPr>
      </w:pPr>
    </w:p>
    <w:p w14:paraId="797B64A7" w14:textId="24134CF4" w:rsidR="00342E15" w:rsidRDefault="00342E15" w:rsidP="0067349C">
      <w:pPr>
        <w:rPr>
          <w:rFonts w:ascii="Times New Roman" w:hAnsi="Times New Roman" w:cs="Times New Roman"/>
          <w:sz w:val="24"/>
          <w:szCs w:val="24"/>
          <w:lang w:val="en-US"/>
        </w:rPr>
      </w:pPr>
    </w:p>
    <w:p w14:paraId="137BFE8A" w14:textId="5A713E82" w:rsidR="00342E15" w:rsidRDefault="00342E15" w:rsidP="0067349C">
      <w:pPr>
        <w:rPr>
          <w:rFonts w:ascii="Times New Roman" w:hAnsi="Times New Roman" w:cs="Times New Roman"/>
          <w:sz w:val="24"/>
          <w:szCs w:val="24"/>
          <w:lang w:val="en-US"/>
        </w:rPr>
      </w:pPr>
    </w:p>
    <w:p w14:paraId="4577E901" w14:textId="151F10A6" w:rsidR="00342E15" w:rsidRDefault="00342E15" w:rsidP="0067349C">
      <w:pPr>
        <w:rPr>
          <w:rFonts w:ascii="Times New Roman" w:hAnsi="Times New Roman" w:cs="Times New Roman"/>
          <w:sz w:val="24"/>
          <w:szCs w:val="24"/>
          <w:lang w:val="en-US"/>
        </w:rPr>
      </w:pPr>
    </w:p>
    <w:p w14:paraId="63CE7935" w14:textId="54430880" w:rsidR="00342E15" w:rsidRDefault="00342E15" w:rsidP="0067349C">
      <w:pPr>
        <w:rPr>
          <w:rFonts w:ascii="Times New Roman" w:hAnsi="Times New Roman" w:cs="Times New Roman"/>
          <w:sz w:val="24"/>
          <w:szCs w:val="24"/>
          <w:lang w:val="en-US"/>
        </w:rPr>
      </w:pPr>
    </w:p>
    <w:p w14:paraId="2AA9EF84" w14:textId="76B07311" w:rsidR="00342E15" w:rsidRDefault="00342E15" w:rsidP="0067349C">
      <w:pPr>
        <w:rPr>
          <w:rFonts w:ascii="Times New Roman" w:hAnsi="Times New Roman" w:cs="Times New Roman"/>
          <w:sz w:val="24"/>
          <w:szCs w:val="24"/>
          <w:lang w:val="en-US"/>
        </w:rPr>
      </w:pPr>
    </w:p>
    <w:p w14:paraId="6A3B45AA" w14:textId="2BDF4F8A" w:rsidR="00342E15" w:rsidRDefault="00342E15" w:rsidP="0067349C">
      <w:pPr>
        <w:rPr>
          <w:rFonts w:ascii="Times New Roman" w:hAnsi="Times New Roman" w:cs="Times New Roman"/>
          <w:sz w:val="24"/>
          <w:szCs w:val="24"/>
          <w:lang w:val="en-US"/>
        </w:rPr>
      </w:pPr>
    </w:p>
    <w:p w14:paraId="30FB331B" w14:textId="7E16052B" w:rsidR="00342E15" w:rsidRDefault="00342E15" w:rsidP="0067349C">
      <w:pPr>
        <w:rPr>
          <w:rFonts w:ascii="Times New Roman" w:hAnsi="Times New Roman" w:cs="Times New Roman"/>
          <w:sz w:val="24"/>
          <w:szCs w:val="24"/>
          <w:lang w:val="en-US"/>
        </w:rPr>
      </w:pPr>
    </w:p>
    <w:p w14:paraId="2DD14D3D" w14:textId="565DC1B0" w:rsidR="00342E15" w:rsidRDefault="00342E15" w:rsidP="0067349C">
      <w:pPr>
        <w:rPr>
          <w:rFonts w:ascii="Times New Roman" w:hAnsi="Times New Roman" w:cs="Times New Roman"/>
          <w:sz w:val="24"/>
          <w:szCs w:val="24"/>
          <w:lang w:val="en-US"/>
        </w:rPr>
      </w:pPr>
    </w:p>
    <w:p w14:paraId="65DC52A7" w14:textId="1BE62A56" w:rsidR="00342E15" w:rsidRDefault="00342E15" w:rsidP="0067349C">
      <w:pPr>
        <w:rPr>
          <w:rFonts w:ascii="Times New Roman" w:hAnsi="Times New Roman" w:cs="Times New Roman"/>
          <w:sz w:val="24"/>
          <w:szCs w:val="24"/>
          <w:lang w:val="en-US"/>
        </w:rPr>
      </w:pPr>
    </w:p>
    <w:p w14:paraId="67F2F2F1" w14:textId="5938DE3C" w:rsidR="00342E15" w:rsidRDefault="00342E15" w:rsidP="0067349C">
      <w:pPr>
        <w:rPr>
          <w:rFonts w:ascii="Times New Roman" w:hAnsi="Times New Roman" w:cs="Times New Roman"/>
          <w:sz w:val="24"/>
          <w:szCs w:val="24"/>
          <w:lang w:val="en-US"/>
        </w:rPr>
      </w:pPr>
    </w:p>
    <w:p w14:paraId="75B297EF" w14:textId="77777777" w:rsidR="00342E15" w:rsidRPr="00211323" w:rsidRDefault="00342E15" w:rsidP="0067349C">
      <w:pPr>
        <w:rPr>
          <w:rFonts w:ascii="Times New Roman" w:hAnsi="Times New Roman" w:cs="Times New Roman"/>
          <w:sz w:val="24"/>
          <w:szCs w:val="24"/>
          <w:lang w:val="en-US"/>
        </w:rPr>
      </w:pPr>
    </w:p>
    <w:p w14:paraId="12602626" w14:textId="0DD5E514" w:rsidR="00FB0A3E" w:rsidRPr="00B71103" w:rsidRDefault="00F33133" w:rsidP="00F33133">
      <w:pPr>
        <w:pStyle w:val="Heading1"/>
        <w:jc w:val="both"/>
        <w:rPr>
          <w:rFonts w:ascii="Times New Roman" w:hAnsi="Times New Roman" w:cs="Times New Roman"/>
          <w:b/>
          <w:bCs/>
          <w:color w:val="000000" w:themeColor="text1"/>
          <w:lang w:val="en-US"/>
        </w:rPr>
      </w:pPr>
      <w:bookmarkStart w:id="34" w:name="_Toc206456189"/>
      <w:r w:rsidRPr="00B71103">
        <w:rPr>
          <w:rFonts w:ascii="Times New Roman" w:hAnsi="Times New Roman" w:cs="Times New Roman"/>
          <w:b/>
          <w:bCs/>
          <w:color w:val="000000" w:themeColor="text1"/>
          <w:lang w:val="en-US"/>
        </w:rPr>
        <w:lastRenderedPageBreak/>
        <w:t>ZAKLJUČAK</w:t>
      </w:r>
      <w:bookmarkEnd w:id="34"/>
    </w:p>
    <w:p w14:paraId="6FAC1EB0" w14:textId="62BD51C5" w:rsidR="00FB0A3E" w:rsidRPr="00211323" w:rsidRDefault="00FB0A3E" w:rsidP="00FD763E">
      <w:pPr>
        <w:spacing w:line="360" w:lineRule="auto"/>
        <w:jc w:val="both"/>
        <w:rPr>
          <w:rFonts w:ascii="Times New Roman" w:hAnsi="Times New Roman" w:cs="Times New Roman"/>
          <w:sz w:val="24"/>
          <w:szCs w:val="24"/>
          <w:lang w:val="en-US"/>
        </w:rPr>
      </w:pPr>
    </w:p>
    <w:p w14:paraId="13F6CF41" w14:textId="4827CFF9" w:rsidR="00D736AE" w:rsidRPr="00211323" w:rsidRDefault="00D736AE" w:rsidP="00FD763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organa je </w:t>
      </w:r>
      <w:proofErr w:type="spellStart"/>
      <w:r w:rsidRPr="00211323">
        <w:rPr>
          <w:rFonts w:ascii="Times New Roman" w:hAnsi="Times New Roman" w:cs="Times New Roman"/>
          <w:sz w:val="24"/>
          <w:szCs w:val="24"/>
          <w:lang w:val="en-US"/>
        </w:rPr>
        <w:t>izuzetno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vrijedan</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w:t>
      </w:r>
      <w:proofErr w:type="spellEnd"/>
      <w:r w:rsidRPr="00211323">
        <w:rPr>
          <w:rFonts w:ascii="Times New Roman" w:hAnsi="Times New Roman" w:cs="Times New Roman"/>
          <w:sz w:val="24"/>
          <w:szCs w:val="24"/>
          <w:lang w:val="en-US"/>
        </w:rPr>
        <w:t xml:space="preserve"> koji </w:t>
      </w:r>
      <w:proofErr w:type="spellStart"/>
      <w:r w:rsidRPr="00211323">
        <w:rPr>
          <w:rFonts w:ascii="Times New Roman" w:hAnsi="Times New Roman" w:cs="Times New Roman"/>
          <w:sz w:val="24"/>
          <w:szCs w:val="24"/>
          <w:lang w:val="en-US"/>
        </w:rPr>
        <w:t>može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promijeniti</w:t>
      </w:r>
      <w:proofErr w:type="spellEnd"/>
      <w:r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spasiti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više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Sistem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transplantacije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potreba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pokazatelj</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moralne</w:t>
      </w:r>
      <w:proofErr w:type="spellEnd"/>
      <w:r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društvene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zrelosti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zajednice</w:t>
      </w:r>
      <w:proofErr w:type="spellEnd"/>
      <w:r w:rsidRPr="00211323">
        <w:rPr>
          <w:rFonts w:ascii="Times New Roman" w:hAnsi="Times New Roman" w:cs="Times New Roman"/>
          <w:sz w:val="24"/>
          <w:szCs w:val="24"/>
          <w:lang w:val="en-US"/>
        </w:rPr>
        <w:t xml:space="preserve">. Jako je </w:t>
      </w:r>
      <w:proofErr w:type="spellStart"/>
      <w:r w:rsidRPr="00211323">
        <w:rPr>
          <w:rFonts w:ascii="Times New Roman" w:hAnsi="Times New Roman" w:cs="Times New Roman"/>
          <w:sz w:val="24"/>
          <w:szCs w:val="24"/>
          <w:lang w:val="en-US"/>
        </w:rPr>
        <w:t>bitno</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današnje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vrijeme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imamo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koje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teži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humanosti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solidarnosti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društvenom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napretku</w:t>
      </w:r>
      <w:proofErr w:type="spellEnd"/>
      <w:r w:rsidRPr="00211323">
        <w:rPr>
          <w:rFonts w:ascii="Times New Roman" w:hAnsi="Times New Roman" w:cs="Times New Roman"/>
          <w:sz w:val="24"/>
          <w:szCs w:val="24"/>
          <w:lang w:val="en-US"/>
        </w:rPr>
        <w:t xml:space="preserve">. </w:t>
      </w:r>
    </w:p>
    <w:p w14:paraId="3DC5B853" w14:textId="653D2B0E" w:rsidR="00D736AE" w:rsidRPr="00211323" w:rsidRDefault="00D736AE" w:rsidP="00FD763E">
      <w:pPr>
        <w:spacing w:line="360" w:lineRule="auto"/>
        <w:jc w:val="both"/>
        <w:rPr>
          <w:rFonts w:ascii="Times New Roman" w:hAnsi="Times New Roman" w:cs="Times New Roman"/>
          <w:sz w:val="24"/>
          <w:szCs w:val="24"/>
          <w:lang w:val="en-US"/>
        </w:rPr>
      </w:pPr>
    </w:p>
    <w:p w14:paraId="76A9AF4B" w14:textId="33F11D2F" w:rsidR="00D736AE" w:rsidRPr="00211323" w:rsidRDefault="00D736AE" w:rsidP="00FD763E">
      <w:pPr>
        <w:spacing w:line="360" w:lineRule="auto"/>
        <w:jc w:val="both"/>
        <w:rPr>
          <w:rFonts w:ascii="Times New Roman" w:hAnsi="Times New Roman" w:cs="Times New Roman"/>
          <w:sz w:val="24"/>
          <w:szCs w:val="24"/>
          <w:lang w:val="en-US"/>
        </w:rPr>
      </w:pPr>
      <w:proofErr w:type="spellStart"/>
      <w:r w:rsidRPr="00211323">
        <w:rPr>
          <w:rFonts w:ascii="Times New Roman" w:hAnsi="Times New Roman" w:cs="Times New Roman"/>
          <w:sz w:val="24"/>
          <w:szCs w:val="24"/>
          <w:lang w:val="en-US"/>
        </w:rPr>
        <w:t>Najveći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izazov</w:t>
      </w:r>
      <w:proofErr w:type="spellEnd"/>
      <w:r w:rsidR="00E64C71" w:rsidRPr="00211323">
        <w:rPr>
          <w:rFonts w:ascii="Times New Roman" w:hAnsi="Times New Roman" w:cs="Times New Roman"/>
          <w:sz w:val="24"/>
          <w:szCs w:val="24"/>
          <w:lang w:val="en-US"/>
        </w:rPr>
        <w:t xml:space="preserve"> </w:t>
      </w:r>
      <w:r w:rsidRPr="00211323">
        <w:rPr>
          <w:rFonts w:ascii="Times New Roman" w:hAnsi="Times New Roman" w:cs="Times New Roman"/>
          <w:sz w:val="24"/>
          <w:szCs w:val="24"/>
          <w:lang w:val="en-US"/>
        </w:rPr>
        <w:t xml:space="preserve">je </w:t>
      </w:r>
      <w:proofErr w:type="spellStart"/>
      <w:r w:rsidRPr="00211323">
        <w:rPr>
          <w:rFonts w:ascii="Times New Roman" w:hAnsi="Times New Roman" w:cs="Times New Roman"/>
          <w:sz w:val="24"/>
          <w:szCs w:val="24"/>
          <w:lang w:val="en-US"/>
        </w:rPr>
        <w:t>nedostatak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sistemske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edukacije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lo</w:t>
      </w:r>
      <w:r w:rsidR="00FD763E" w:rsidRPr="00211323">
        <w:rPr>
          <w:rFonts w:ascii="Times New Roman" w:hAnsi="Times New Roman" w:cs="Times New Roman"/>
          <w:sz w:val="24"/>
          <w:szCs w:val="24"/>
          <w:lang w:val="en-US"/>
        </w:rPr>
        <w:t>š</w:t>
      </w:r>
      <w:r w:rsidRPr="00211323">
        <w:rPr>
          <w:rFonts w:ascii="Times New Roman" w:hAnsi="Times New Roman" w:cs="Times New Roman"/>
          <w:sz w:val="24"/>
          <w:szCs w:val="24"/>
          <w:lang w:val="en-US"/>
        </w:rPr>
        <w:t>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povezanosti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institucija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elektornski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dostupne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baze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podataka</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tim</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situacijama</w:t>
      </w:r>
      <w:proofErr w:type="spellEnd"/>
      <w:r w:rsidRPr="00211323">
        <w:rPr>
          <w:rFonts w:ascii="Times New Roman" w:hAnsi="Times New Roman" w:cs="Times New Roman"/>
          <w:sz w:val="24"/>
          <w:szCs w:val="24"/>
          <w:lang w:val="en-US"/>
        </w:rPr>
        <w:t xml:space="preserve">, to </w:t>
      </w:r>
      <w:proofErr w:type="spellStart"/>
      <w:r w:rsidRPr="00211323">
        <w:rPr>
          <w:rFonts w:ascii="Times New Roman" w:hAnsi="Times New Roman" w:cs="Times New Roman"/>
          <w:sz w:val="24"/>
          <w:szCs w:val="24"/>
          <w:lang w:val="en-US"/>
        </w:rPr>
        <w:t>više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pravno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ili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zdravstveno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doniranje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etičko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društveno</w:t>
      </w:r>
      <w:proofErr w:type="spellEnd"/>
      <w:r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informatičko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pitanje</w:t>
      </w:r>
      <w:proofErr w:type="spellEnd"/>
      <w:r w:rsidRPr="00211323">
        <w:rPr>
          <w:rFonts w:ascii="Times New Roman" w:hAnsi="Times New Roman" w:cs="Times New Roman"/>
          <w:sz w:val="24"/>
          <w:szCs w:val="24"/>
          <w:lang w:val="en-US"/>
        </w:rPr>
        <w:t>.</w:t>
      </w:r>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Vrlo</w:t>
      </w:r>
      <w:proofErr w:type="spellEnd"/>
      <w:r w:rsidR="00FD763E" w:rsidRPr="00211323">
        <w:rPr>
          <w:rFonts w:ascii="Times New Roman" w:hAnsi="Times New Roman" w:cs="Times New Roman"/>
          <w:sz w:val="24"/>
          <w:szCs w:val="24"/>
          <w:lang w:val="en-US"/>
        </w:rPr>
        <w:t xml:space="preserve"> je </w:t>
      </w:r>
      <w:proofErr w:type="spellStart"/>
      <w:r w:rsidR="00FD763E" w:rsidRPr="00211323">
        <w:rPr>
          <w:rFonts w:ascii="Times New Roman" w:hAnsi="Times New Roman" w:cs="Times New Roman"/>
          <w:sz w:val="24"/>
          <w:szCs w:val="24"/>
          <w:lang w:val="en-US"/>
        </w:rPr>
        <w:t>bitno</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posjedovanje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povjerenja</w:t>
      </w:r>
      <w:proofErr w:type="spellEnd"/>
      <w:r w:rsidR="00FD763E" w:rsidRPr="00211323">
        <w:rPr>
          <w:rFonts w:ascii="Times New Roman" w:hAnsi="Times New Roman" w:cs="Times New Roman"/>
          <w:sz w:val="24"/>
          <w:szCs w:val="24"/>
          <w:lang w:val="en-US"/>
        </w:rPr>
        <w:t xml:space="preserve"> </w:t>
      </w:r>
      <w:r w:rsidR="00E64C71" w:rsidRPr="00211323">
        <w:rPr>
          <w:rFonts w:ascii="Times New Roman" w:hAnsi="Times New Roman" w:cs="Times New Roman"/>
          <w:sz w:val="24"/>
          <w:szCs w:val="24"/>
          <w:lang w:val="en-US"/>
        </w:rPr>
        <w:t>u</w:t>
      </w:r>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zdravst</w:t>
      </w:r>
      <w:r w:rsidR="00E64C71" w:rsidRPr="00211323">
        <w:rPr>
          <w:rFonts w:ascii="Times New Roman" w:hAnsi="Times New Roman" w:cs="Times New Roman"/>
          <w:sz w:val="24"/>
          <w:szCs w:val="24"/>
          <w:lang w:val="en-US"/>
        </w:rPr>
        <w:t>veni</w:t>
      </w:r>
      <w:proofErr w:type="spellEnd"/>
      <w:r w:rsidR="00E64C71"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sistem</w:t>
      </w:r>
      <w:proofErr w:type="spellEnd"/>
      <w:r w:rsidR="00E64C71" w:rsidRPr="00211323">
        <w:rPr>
          <w:rFonts w:ascii="Times New Roman" w:hAnsi="Times New Roman" w:cs="Times New Roman"/>
          <w:sz w:val="24"/>
          <w:szCs w:val="24"/>
          <w:lang w:val="en-US"/>
        </w:rPr>
        <w:t xml:space="preserve"> </w:t>
      </w:r>
      <w:proofErr w:type="spellStart"/>
      <w:r w:rsidR="00E64C71" w:rsidRPr="00211323">
        <w:rPr>
          <w:rFonts w:ascii="Times New Roman" w:hAnsi="Times New Roman" w:cs="Times New Roman"/>
          <w:sz w:val="24"/>
          <w:szCs w:val="24"/>
          <w:lang w:val="en-US"/>
        </w:rPr>
        <w:t>i</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institucij</w:t>
      </w:r>
      <w:r w:rsidR="00E64C71" w:rsidRPr="00211323">
        <w:rPr>
          <w:rFonts w:ascii="Times New Roman" w:hAnsi="Times New Roman" w:cs="Times New Roman"/>
          <w:sz w:val="24"/>
          <w:szCs w:val="24"/>
          <w:lang w:val="en-US"/>
        </w:rPr>
        <w:t>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kako</w:t>
      </w:r>
      <w:proofErr w:type="spellEnd"/>
      <w:r w:rsidR="00FD763E" w:rsidRPr="00211323">
        <w:rPr>
          <w:rFonts w:ascii="Times New Roman" w:hAnsi="Times New Roman" w:cs="Times New Roman"/>
          <w:sz w:val="24"/>
          <w:szCs w:val="24"/>
          <w:lang w:val="en-US"/>
        </w:rPr>
        <w:t xml:space="preserve"> bi </w:t>
      </w:r>
      <w:proofErr w:type="spellStart"/>
      <w:r w:rsidR="00FD763E" w:rsidRPr="00211323">
        <w:rPr>
          <w:rFonts w:ascii="Times New Roman" w:hAnsi="Times New Roman" w:cs="Times New Roman"/>
          <w:sz w:val="24"/>
          <w:szCs w:val="24"/>
          <w:lang w:val="en-US"/>
        </w:rPr>
        <w:t>omogućili</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brže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prihvatanje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elektornskog</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načina</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informisanja</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i</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prijave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donora</w:t>
      </w:r>
      <w:proofErr w:type="spellEnd"/>
      <w:r w:rsidR="00FD763E" w:rsidRPr="00211323">
        <w:rPr>
          <w:rFonts w:ascii="Times New Roman" w:hAnsi="Times New Roman" w:cs="Times New Roman"/>
          <w:sz w:val="24"/>
          <w:szCs w:val="24"/>
          <w:lang w:val="en-US"/>
        </w:rPr>
        <w:t xml:space="preserve"> organa, </w:t>
      </w:r>
      <w:proofErr w:type="spellStart"/>
      <w:r w:rsidR="00FD763E" w:rsidRPr="00211323">
        <w:rPr>
          <w:rFonts w:ascii="Times New Roman" w:hAnsi="Times New Roman" w:cs="Times New Roman"/>
          <w:sz w:val="24"/>
          <w:szCs w:val="24"/>
          <w:lang w:val="en-US"/>
        </w:rPr>
        <w:t>te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unaprijeđenje</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sistema</w:t>
      </w:r>
      <w:proofErr w:type="spellEnd"/>
      <w:r w:rsidR="00FD763E" w:rsidRPr="00211323">
        <w:rPr>
          <w:rFonts w:ascii="Times New Roman" w:hAnsi="Times New Roman" w:cs="Times New Roman"/>
          <w:sz w:val="24"/>
          <w:szCs w:val="24"/>
          <w:lang w:val="en-US"/>
        </w:rPr>
        <w:t xml:space="preserve"> </w:t>
      </w:r>
      <w:proofErr w:type="spellStart"/>
      <w:r w:rsidR="00FD763E" w:rsidRPr="00211323">
        <w:rPr>
          <w:rFonts w:ascii="Times New Roman" w:hAnsi="Times New Roman" w:cs="Times New Roman"/>
          <w:sz w:val="24"/>
          <w:szCs w:val="24"/>
          <w:lang w:val="en-US"/>
        </w:rPr>
        <w:t>transplantacije</w:t>
      </w:r>
      <w:proofErr w:type="spellEnd"/>
      <w:r w:rsidR="00FD763E" w:rsidRPr="00211323">
        <w:rPr>
          <w:rFonts w:ascii="Times New Roman" w:hAnsi="Times New Roman" w:cs="Times New Roman"/>
          <w:sz w:val="24"/>
          <w:szCs w:val="24"/>
          <w:lang w:val="en-US"/>
        </w:rPr>
        <w:t>.</w:t>
      </w:r>
    </w:p>
    <w:p w14:paraId="70548291" w14:textId="6046105C" w:rsidR="00FB0A3E" w:rsidRPr="00211323" w:rsidRDefault="00FB0A3E" w:rsidP="00FD763E">
      <w:pPr>
        <w:spacing w:line="360" w:lineRule="auto"/>
        <w:jc w:val="both"/>
        <w:rPr>
          <w:rFonts w:ascii="Times New Roman" w:hAnsi="Times New Roman" w:cs="Times New Roman"/>
          <w:sz w:val="24"/>
          <w:szCs w:val="24"/>
          <w:lang w:val="en-US"/>
        </w:rPr>
      </w:pPr>
    </w:p>
    <w:p w14:paraId="19B4924A" w14:textId="77777777" w:rsidR="00E64C71" w:rsidRPr="00211323" w:rsidRDefault="00FD763E" w:rsidP="00E64C71">
      <w:pPr>
        <w:spacing w:line="360" w:lineRule="auto"/>
        <w:jc w:val="both"/>
        <w:rPr>
          <w:rFonts w:ascii="Times New Roman" w:hAnsi="Times New Roman" w:cs="Times New Roman"/>
          <w:sz w:val="24"/>
          <w:szCs w:val="24"/>
          <w:lang w:val="bs-Latn-BA"/>
        </w:rPr>
      </w:pPr>
      <w:proofErr w:type="spellStart"/>
      <w:r w:rsidRPr="00211323">
        <w:rPr>
          <w:rFonts w:ascii="Times New Roman" w:hAnsi="Times New Roman" w:cs="Times New Roman"/>
          <w:sz w:val="24"/>
          <w:szCs w:val="24"/>
          <w:lang w:val="en-US"/>
        </w:rPr>
        <w:t>Podrška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svih</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segmenata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ima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presudnu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ulogu</w:t>
      </w:r>
      <w:proofErr w:type="spellEnd"/>
      <w:r w:rsidRPr="00211323">
        <w:rPr>
          <w:rFonts w:ascii="Times New Roman" w:hAnsi="Times New Roman" w:cs="Times New Roman"/>
          <w:sz w:val="24"/>
          <w:szCs w:val="24"/>
          <w:lang w:val="en-US"/>
        </w:rPr>
        <w:t xml:space="preserve"> u </w:t>
      </w:r>
      <w:proofErr w:type="spellStart"/>
      <w:r w:rsidRPr="00211323">
        <w:rPr>
          <w:rFonts w:ascii="Times New Roman" w:hAnsi="Times New Roman" w:cs="Times New Roman"/>
          <w:sz w:val="24"/>
          <w:szCs w:val="24"/>
          <w:lang w:val="en-US"/>
        </w:rPr>
        <w:t>razbijanju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predrasuda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širenju</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svijesti</w:t>
      </w:r>
      <w:proofErr w:type="spellEnd"/>
      <w:r w:rsidRPr="00211323">
        <w:rPr>
          <w:rFonts w:ascii="Times New Roman" w:hAnsi="Times New Roman" w:cs="Times New Roman"/>
          <w:sz w:val="24"/>
          <w:szCs w:val="24"/>
          <w:lang w:val="en-US"/>
        </w:rPr>
        <w:t xml:space="preserve"> o </w:t>
      </w:r>
      <w:proofErr w:type="spellStart"/>
      <w:r w:rsidRPr="00211323">
        <w:rPr>
          <w:rFonts w:ascii="Times New Roman" w:hAnsi="Times New Roman" w:cs="Times New Roman"/>
          <w:sz w:val="24"/>
          <w:szCs w:val="24"/>
          <w:lang w:val="en-US"/>
        </w:rPr>
        <w:t>humanosti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Modernizacija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procesa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nije</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samo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tehnički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napredak</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nego</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društvena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odgovornost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i</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sposobnost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zajednice</w:t>
      </w:r>
      <w:proofErr w:type="spellEnd"/>
      <w:r w:rsidRPr="00211323">
        <w:rPr>
          <w:rFonts w:ascii="Times New Roman" w:hAnsi="Times New Roman" w:cs="Times New Roman"/>
          <w:sz w:val="24"/>
          <w:szCs w:val="24"/>
          <w:lang w:val="en-US"/>
        </w:rPr>
        <w:t xml:space="preserve"> da </w:t>
      </w:r>
      <w:proofErr w:type="spellStart"/>
      <w:r w:rsidRPr="00211323">
        <w:rPr>
          <w:rFonts w:ascii="Times New Roman" w:hAnsi="Times New Roman" w:cs="Times New Roman"/>
          <w:sz w:val="24"/>
          <w:szCs w:val="24"/>
          <w:lang w:val="en-US"/>
        </w:rPr>
        <w:t>prepozna</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vrijednost</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svakog</w:t>
      </w:r>
      <w:proofErr w:type="spellEnd"/>
      <w:r w:rsidRPr="00211323">
        <w:rPr>
          <w:rFonts w:ascii="Times New Roman" w:hAnsi="Times New Roman" w:cs="Times New Roman"/>
          <w:sz w:val="24"/>
          <w:szCs w:val="24"/>
          <w:lang w:val="en-US"/>
        </w:rPr>
        <w:t xml:space="preserve"> </w:t>
      </w:r>
      <w:proofErr w:type="spellStart"/>
      <w:r w:rsidRPr="00211323">
        <w:rPr>
          <w:rFonts w:ascii="Times New Roman" w:hAnsi="Times New Roman" w:cs="Times New Roman"/>
          <w:sz w:val="24"/>
          <w:szCs w:val="24"/>
          <w:lang w:val="en-US"/>
        </w:rPr>
        <w:t>života</w:t>
      </w:r>
      <w:proofErr w:type="spellEnd"/>
      <w:r w:rsidRPr="00211323">
        <w:rPr>
          <w:rFonts w:ascii="Times New Roman" w:hAnsi="Times New Roman" w:cs="Times New Roman"/>
          <w:sz w:val="24"/>
          <w:szCs w:val="24"/>
          <w:lang w:val="en-US"/>
        </w:rPr>
        <w:t xml:space="preserve">. </w:t>
      </w:r>
      <w:r w:rsidR="00E64C71" w:rsidRPr="00211323">
        <w:rPr>
          <w:rFonts w:ascii="Times New Roman" w:hAnsi="Times New Roman" w:cs="Times New Roman"/>
          <w:sz w:val="24"/>
          <w:szCs w:val="24"/>
          <w:lang w:val="bs-Latn-BA"/>
        </w:rPr>
        <w:t>Ovim diplomskim radom nastojalo se doprinijeti podizanju svijesti šire društvene o važnosti doniranja organa za svakog pojedinca.</w:t>
      </w:r>
    </w:p>
    <w:p w14:paraId="7AEE8BD6" w14:textId="3F5CF39B" w:rsidR="00FD763E" w:rsidRPr="00211323" w:rsidRDefault="00FD763E" w:rsidP="00FD763E">
      <w:pPr>
        <w:spacing w:line="360" w:lineRule="auto"/>
        <w:jc w:val="both"/>
        <w:rPr>
          <w:rFonts w:ascii="Times New Roman" w:hAnsi="Times New Roman" w:cs="Times New Roman"/>
          <w:sz w:val="24"/>
          <w:szCs w:val="24"/>
          <w:lang w:val="en-US"/>
        </w:rPr>
      </w:pPr>
    </w:p>
    <w:p w14:paraId="3207158F" w14:textId="54D2DF7F" w:rsidR="00FB0A3E" w:rsidRPr="00211323" w:rsidRDefault="00FB0A3E" w:rsidP="0067349C">
      <w:pPr>
        <w:rPr>
          <w:rFonts w:ascii="Times New Roman" w:hAnsi="Times New Roman" w:cs="Times New Roman"/>
          <w:sz w:val="24"/>
          <w:szCs w:val="24"/>
          <w:lang w:val="en-US"/>
        </w:rPr>
      </w:pPr>
    </w:p>
    <w:p w14:paraId="38D4EF18" w14:textId="4223468B" w:rsidR="00FB0A3E" w:rsidRPr="00211323" w:rsidRDefault="00FB0A3E" w:rsidP="0067349C">
      <w:pPr>
        <w:rPr>
          <w:rFonts w:ascii="Times New Roman" w:hAnsi="Times New Roman" w:cs="Times New Roman"/>
          <w:sz w:val="24"/>
          <w:szCs w:val="24"/>
          <w:lang w:val="en-US"/>
        </w:rPr>
      </w:pPr>
    </w:p>
    <w:p w14:paraId="5E5610F2" w14:textId="26D4F493" w:rsidR="00207C21" w:rsidRPr="00211323" w:rsidRDefault="00207C21" w:rsidP="0067349C">
      <w:pPr>
        <w:rPr>
          <w:rFonts w:ascii="Times New Roman" w:hAnsi="Times New Roman" w:cs="Times New Roman"/>
          <w:sz w:val="24"/>
          <w:szCs w:val="24"/>
          <w:lang w:val="en-US"/>
        </w:rPr>
      </w:pPr>
    </w:p>
    <w:p w14:paraId="52B76B04" w14:textId="61915A75" w:rsidR="00207C21" w:rsidRPr="00211323" w:rsidRDefault="00207C21" w:rsidP="0067349C">
      <w:pPr>
        <w:rPr>
          <w:rFonts w:ascii="Times New Roman" w:hAnsi="Times New Roman" w:cs="Times New Roman"/>
          <w:sz w:val="24"/>
          <w:szCs w:val="24"/>
          <w:lang w:val="en-US"/>
        </w:rPr>
      </w:pPr>
    </w:p>
    <w:p w14:paraId="20482AD3" w14:textId="0B9F9ED9" w:rsidR="00207C21" w:rsidRPr="00211323" w:rsidRDefault="00207C21" w:rsidP="0067349C">
      <w:pPr>
        <w:rPr>
          <w:rFonts w:ascii="Times New Roman" w:hAnsi="Times New Roman" w:cs="Times New Roman"/>
          <w:sz w:val="24"/>
          <w:szCs w:val="24"/>
          <w:lang w:val="en-US"/>
        </w:rPr>
      </w:pPr>
    </w:p>
    <w:p w14:paraId="059D952C" w14:textId="09705E27" w:rsidR="00207C21" w:rsidRPr="00211323" w:rsidRDefault="00207C21" w:rsidP="0067349C">
      <w:pPr>
        <w:rPr>
          <w:rFonts w:ascii="Times New Roman" w:hAnsi="Times New Roman" w:cs="Times New Roman"/>
          <w:sz w:val="24"/>
          <w:szCs w:val="24"/>
          <w:lang w:val="en-US"/>
        </w:rPr>
      </w:pPr>
    </w:p>
    <w:p w14:paraId="36D8B53E" w14:textId="32ADD268" w:rsidR="00207C21" w:rsidRPr="00211323" w:rsidRDefault="00207C21" w:rsidP="0067349C">
      <w:pPr>
        <w:rPr>
          <w:rFonts w:ascii="Times New Roman" w:hAnsi="Times New Roman" w:cs="Times New Roman"/>
          <w:sz w:val="24"/>
          <w:szCs w:val="24"/>
          <w:lang w:val="en-US"/>
        </w:rPr>
      </w:pPr>
    </w:p>
    <w:p w14:paraId="516DB32D" w14:textId="787FA58D" w:rsidR="00207C21" w:rsidRPr="00211323" w:rsidRDefault="00207C21" w:rsidP="0067349C">
      <w:pPr>
        <w:rPr>
          <w:rFonts w:ascii="Times New Roman" w:hAnsi="Times New Roman" w:cs="Times New Roman"/>
          <w:sz w:val="24"/>
          <w:szCs w:val="24"/>
          <w:lang w:val="en-US"/>
        </w:rPr>
      </w:pPr>
    </w:p>
    <w:p w14:paraId="53FF1B1E" w14:textId="7CC02257" w:rsidR="00207C21" w:rsidRPr="00211323" w:rsidRDefault="00207C21" w:rsidP="0067349C">
      <w:pPr>
        <w:rPr>
          <w:rFonts w:ascii="Times New Roman" w:hAnsi="Times New Roman" w:cs="Times New Roman"/>
          <w:sz w:val="24"/>
          <w:szCs w:val="24"/>
          <w:lang w:val="en-US"/>
        </w:rPr>
      </w:pPr>
    </w:p>
    <w:p w14:paraId="71F258A4" w14:textId="793F814A" w:rsidR="00207C21" w:rsidRPr="00211323" w:rsidRDefault="00207C21" w:rsidP="0067349C">
      <w:pPr>
        <w:rPr>
          <w:rFonts w:ascii="Times New Roman" w:hAnsi="Times New Roman" w:cs="Times New Roman"/>
          <w:sz w:val="24"/>
          <w:szCs w:val="24"/>
          <w:lang w:val="en-US"/>
        </w:rPr>
      </w:pPr>
    </w:p>
    <w:p w14:paraId="144FDB83" w14:textId="56A4EC28" w:rsidR="00207C21" w:rsidRPr="00211323" w:rsidRDefault="00207C21" w:rsidP="0067349C">
      <w:pPr>
        <w:rPr>
          <w:rFonts w:ascii="Times New Roman" w:hAnsi="Times New Roman" w:cs="Times New Roman"/>
          <w:sz w:val="24"/>
          <w:szCs w:val="24"/>
          <w:lang w:val="en-US"/>
        </w:rPr>
      </w:pPr>
    </w:p>
    <w:p w14:paraId="1004A3E2" w14:textId="1D0FD76A" w:rsidR="00207C21" w:rsidRPr="00211323" w:rsidRDefault="00207C21" w:rsidP="0067349C">
      <w:pPr>
        <w:rPr>
          <w:rFonts w:ascii="Times New Roman" w:hAnsi="Times New Roman" w:cs="Times New Roman"/>
          <w:sz w:val="24"/>
          <w:szCs w:val="24"/>
          <w:lang w:val="en-US"/>
        </w:rPr>
      </w:pPr>
    </w:p>
    <w:p w14:paraId="03C7CDD6" w14:textId="2330336E" w:rsidR="00207C21" w:rsidRPr="00211323" w:rsidRDefault="00207C21" w:rsidP="0067349C">
      <w:pPr>
        <w:rPr>
          <w:rFonts w:ascii="Times New Roman" w:hAnsi="Times New Roman" w:cs="Times New Roman"/>
          <w:sz w:val="24"/>
          <w:szCs w:val="24"/>
          <w:lang w:val="en-US"/>
        </w:rPr>
      </w:pPr>
    </w:p>
    <w:p w14:paraId="0B31CEA4" w14:textId="10D12E97" w:rsidR="00207C21" w:rsidRPr="00211323" w:rsidRDefault="00207C21" w:rsidP="0067349C">
      <w:pPr>
        <w:rPr>
          <w:rFonts w:ascii="Times New Roman" w:hAnsi="Times New Roman" w:cs="Times New Roman"/>
          <w:sz w:val="24"/>
          <w:szCs w:val="24"/>
          <w:lang w:val="en-US"/>
        </w:rPr>
      </w:pPr>
    </w:p>
    <w:p w14:paraId="43F5157F" w14:textId="2C467D48" w:rsidR="00207C21" w:rsidRPr="00211323" w:rsidRDefault="00207C21" w:rsidP="0067349C">
      <w:pPr>
        <w:rPr>
          <w:rFonts w:ascii="Times New Roman" w:hAnsi="Times New Roman" w:cs="Times New Roman"/>
          <w:sz w:val="24"/>
          <w:szCs w:val="24"/>
          <w:lang w:val="en-US"/>
        </w:rPr>
      </w:pPr>
    </w:p>
    <w:p w14:paraId="27410C53" w14:textId="0582857A" w:rsidR="00207C21" w:rsidRPr="00211323" w:rsidRDefault="00207C21" w:rsidP="0067349C">
      <w:pPr>
        <w:rPr>
          <w:rFonts w:ascii="Times New Roman" w:hAnsi="Times New Roman" w:cs="Times New Roman"/>
          <w:sz w:val="24"/>
          <w:szCs w:val="24"/>
          <w:lang w:val="en-US"/>
        </w:rPr>
      </w:pPr>
    </w:p>
    <w:p w14:paraId="7B474B12" w14:textId="7917E2C1" w:rsidR="00207C21" w:rsidRPr="00211323" w:rsidRDefault="00207C21" w:rsidP="0067349C">
      <w:pPr>
        <w:rPr>
          <w:rFonts w:ascii="Times New Roman" w:hAnsi="Times New Roman" w:cs="Times New Roman"/>
          <w:sz w:val="24"/>
          <w:szCs w:val="24"/>
          <w:lang w:val="en-US"/>
        </w:rPr>
      </w:pPr>
    </w:p>
    <w:p w14:paraId="2462F1A3" w14:textId="02DCC6DF" w:rsidR="00207C21" w:rsidRPr="00211323" w:rsidRDefault="00207C21" w:rsidP="0067349C">
      <w:pPr>
        <w:rPr>
          <w:rFonts w:ascii="Times New Roman" w:hAnsi="Times New Roman" w:cs="Times New Roman"/>
          <w:sz w:val="24"/>
          <w:szCs w:val="24"/>
          <w:lang w:val="en-US"/>
        </w:rPr>
      </w:pPr>
    </w:p>
    <w:p w14:paraId="6AC60584" w14:textId="49CE951D" w:rsidR="00207C21" w:rsidRPr="00211323" w:rsidRDefault="00207C21" w:rsidP="0067349C">
      <w:pPr>
        <w:rPr>
          <w:rFonts w:ascii="Times New Roman" w:hAnsi="Times New Roman" w:cs="Times New Roman"/>
          <w:sz w:val="24"/>
          <w:szCs w:val="24"/>
          <w:lang w:val="en-US"/>
        </w:rPr>
      </w:pPr>
    </w:p>
    <w:p w14:paraId="153B4331" w14:textId="1D8D777C" w:rsidR="00207C21" w:rsidRPr="00211323" w:rsidRDefault="00207C21" w:rsidP="0067349C">
      <w:pPr>
        <w:rPr>
          <w:rFonts w:ascii="Times New Roman" w:hAnsi="Times New Roman" w:cs="Times New Roman"/>
          <w:sz w:val="24"/>
          <w:szCs w:val="24"/>
          <w:lang w:val="en-US"/>
        </w:rPr>
      </w:pPr>
    </w:p>
    <w:p w14:paraId="572D8ADD" w14:textId="093530AE" w:rsidR="00207C21" w:rsidRPr="00211323" w:rsidRDefault="00207C21" w:rsidP="0067349C">
      <w:pPr>
        <w:rPr>
          <w:rFonts w:ascii="Times New Roman" w:hAnsi="Times New Roman" w:cs="Times New Roman"/>
          <w:sz w:val="24"/>
          <w:szCs w:val="24"/>
          <w:lang w:val="en-US"/>
        </w:rPr>
      </w:pPr>
    </w:p>
    <w:p w14:paraId="7ED962CE" w14:textId="74B084B9" w:rsidR="00FB0A3E" w:rsidRPr="00211323" w:rsidRDefault="00FB0A3E" w:rsidP="0067349C">
      <w:pPr>
        <w:rPr>
          <w:rFonts w:ascii="Times New Roman" w:hAnsi="Times New Roman" w:cs="Times New Roman"/>
          <w:sz w:val="24"/>
          <w:szCs w:val="24"/>
          <w:lang w:val="en-US"/>
        </w:rPr>
      </w:pPr>
    </w:p>
    <w:p w14:paraId="32E0B235" w14:textId="5F36287D" w:rsidR="00FB0A3E" w:rsidRPr="006029B4" w:rsidRDefault="00FB0A3E" w:rsidP="00207C21">
      <w:pPr>
        <w:pStyle w:val="Heading1"/>
        <w:jc w:val="both"/>
        <w:rPr>
          <w:rFonts w:ascii="Times New Roman" w:hAnsi="Times New Roman" w:cs="Times New Roman"/>
          <w:b/>
          <w:bCs/>
          <w:color w:val="000000" w:themeColor="text1"/>
          <w:lang w:val="en-US"/>
        </w:rPr>
      </w:pPr>
      <w:bookmarkStart w:id="35" w:name="_Toc206456190"/>
      <w:r w:rsidRPr="006029B4">
        <w:rPr>
          <w:rFonts w:ascii="Times New Roman" w:hAnsi="Times New Roman" w:cs="Times New Roman"/>
          <w:b/>
          <w:bCs/>
          <w:color w:val="000000" w:themeColor="text1"/>
          <w:lang w:val="en-US"/>
        </w:rPr>
        <w:lastRenderedPageBreak/>
        <w:t>LITERATURA:</w:t>
      </w:r>
      <w:bookmarkEnd w:id="35"/>
    </w:p>
    <w:p w14:paraId="3BBC2737" w14:textId="36291821" w:rsidR="00207C21" w:rsidRDefault="00207C21" w:rsidP="00207C21">
      <w:pPr>
        <w:rPr>
          <w:rFonts w:ascii="Times New Roman" w:hAnsi="Times New Roman" w:cs="Times New Roman"/>
          <w:sz w:val="24"/>
          <w:szCs w:val="24"/>
          <w:lang w:val="en-US"/>
        </w:rPr>
      </w:pPr>
    </w:p>
    <w:p w14:paraId="3A7B7770" w14:textId="77777777" w:rsidR="00555B4A" w:rsidRPr="00DA1D23" w:rsidRDefault="00A943E1"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r w:rsidRPr="00DA1D23">
        <w:rPr>
          <w:rFonts w:ascii="Times New Roman" w:hAnsi="Times New Roman" w:cs="Times New Roman"/>
          <w:sz w:val="24"/>
          <w:szCs w:val="24"/>
          <w:lang w:val="en-US"/>
        </w:rPr>
        <w:t>1</w:t>
      </w:r>
      <w:r w:rsidRPr="00DA1D23">
        <w:rPr>
          <w:rFonts w:ascii="Times New Roman" w:hAnsi="Times New Roman" w:cs="Times New Roman"/>
          <w:sz w:val="24"/>
          <w:szCs w:val="24"/>
          <w:lang w:val="en-US"/>
        </w:rPr>
        <w:t>] Enciklopedija.hr. "</w:t>
      </w:r>
      <w:proofErr w:type="spellStart"/>
      <w:r w:rsidRPr="00DA1D23">
        <w:rPr>
          <w:rFonts w:ascii="Times New Roman" w:hAnsi="Times New Roman" w:cs="Times New Roman"/>
          <w:sz w:val="24"/>
          <w:szCs w:val="24"/>
          <w:lang w:val="en-US"/>
        </w:rPr>
        <w:t>Presađivanje</w:t>
      </w:r>
      <w:proofErr w:type="spellEnd"/>
      <w:r w:rsidRPr="00DA1D23">
        <w:rPr>
          <w:rFonts w:ascii="Times New Roman" w:hAnsi="Times New Roman" w:cs="Times New Roman"/>
          <w:sz w:val="24"/>
          <w:szCs w:val="24"/>
          <w:lang w:val="en-US"/>
        </w:rPr>
        <w:t xml:space="preserve">." </w:t>
      </w:r>
      <w:proofErr w:type="spellStart"/>
      <w:r w:rsidRPr="00DA1D23">
        <w:rPr>
          <w:rFonts w:ascii="Times New Roman" w:hAnsi="Times New Roman" w:cs="Times New Roman"/>
          <w:sz w:val="24"/>
          <w:szCs w:val="24"/>
          <w:lang w:val="en-US"/>
        </w:rPr>
        <w:t>Leksikografski</w:t>
      </w:r>
      <w:proofErr w:type="spellEnd"/>
      <w:r w:rsidRPr="00DA1D23">
        <w:rPr>
          <w:rFonts w:ascii="Times New Roman" w:hAnsi="Times New Roman" w:cs="Times New Roman"/>
          <w:sz w:val="24"/>
          <w:szCs w:val="24"/>
          <w:lang w:val="en-US"/>
        </w:rPr>
        <w:t xml:space="preserve"> </w:t>
      </w:r>
      <w:proofErr w:type="spellStart"/>
      <w:r w:rsidRPr="00DA1D23">
        <w:rPr>
          <w:rFonts w:ascii="Times New Roman" w:hAnsi="Times New Roman" w:cs="Times New Roman"/>
          <w:sz w:val="24"/>
          <w:szCs w:val="24"/>
          <w:lang w:val="en-US"/>
        </w:rPr>
        <w:t>zavod</w:t>
      </w:r>
      <w:proofErr w:type="spellEnd"/>
      <w:r w:rsidRPr="00DA1D23">
        <w:rPr>
          <w:rFonts w:ascii="Times New Roman" w:hAnsi="Times New Roman" w:cs="Times New Roman"/>
          <w:sz w:val="24"/>
          <w:szCs w:val="24"/>
          <w:lang w:val="en-US"/>
        </w:rPr>
        <w:t xml:space="preserve"> Miroslav </w:t>
      </w:r>
      <w:proofErr w:type="spellStart"/>
      <w:r w:rsidRPr="00DA1D23">
        <w:rPr>
          <w:rFonts w:ascii="Times New Roman" w:hAnsi="Times New Roman" w:cs="Times New Roman"/>
          <w:sz w:val="24"/>
          <w:szCs w:val="24"/>
          <w:lang w:val="en-US"/>
        </w:rPr>
        <w:t>Krleža</w:t>
      </w:r>
      <w:proofErr w:type="spellEnd"/>
      <w:r w:rsidRPr="00DA1D23">
        <w:rPr>
          <w:rFonts w:ascii="Times New Roman" w:hAnsi="Times New Roman" w:cs="Times New Roman"/>
          <w:sz w:val="24"/>
          <w:szCs w:val="24"/>
          <w:lang w:val="en-US"/>
        </w:rPr>
        <w:t xml:space="preserve">, Zagreb. </w:t>
      </w:r>
      <w:r w:rsidR="00555B4A" w:rsidRPr="00DA1D23">
        <w:rPr>
          <w:rFonts w:ascii="Times New Roman" w:hAnsi="Times New Roman" w:cs="Times New Roman"/>
          <w:sz w:val="24"/>
          <w:szCs w:val="24"/>
          <w:lang w:val="en-US"/>
        </w:rPr>
        <w:t xml:space="preserve"> </w:t>
      </w:r>
      <w:r w:rsidR="00B44E8E" w:rsidRPr="00DA1D23">
        <w:rPr>
          <w:rFonts w:ascii="Times New Roman" w:hAnsi="Times New Roman" w:cs="Times New Roman"/>
          <w:sz w:val="24"/>
          <w:szCs w:val="24"/>
        </w:rPr>
        <w:t xml:space="preserve">Dostupno na: </w:t>
      </w:r>
      <w:hyperlink r:id="rId9" w:history="1">
        <w:r w:rsidR="00B44E8E" w:rsidRPr="00DA1D23">
          <w:rPr>
            <w:rStyle w:val="Hyperlink"/>
            <w:rFonts w:ascii="Times New Roman" w:hAnsi="Times New Roman" w:cs="Times New Roman"/>
            <w:sz w:val="24"/>
            <w:szCs w:val="24"/>
            <w:lang w:val="en-US"/>
          </w:rPr>
          <w:t>https://www.enciklopedija.hr/clanak/presadjivanje</w:t>
        </w:r>
      </w:hyperlink>
      <w:r w:rsidR="00052CCB" w:rsidRPr="00DA1D23">
        <w:rPr>
          <w:rFonts w:ascii="Times New Roman" w:hAnsi="Times New Roman" w:cs="Times New Roman"/>
          <w:sz w:val="24"/>
          <w:szCs w:val="24"/>
          <w:lang w:val="en-US"/>
        </w:rPr>
        <w:t xml:space="preserve"> </w:t>
      </w:r>
    </w:p>
    <w:p w14:paraId="25075085" w14:textId="048DE0D6" w:rsidR="00B44E8E"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A943E1" w:rsidRPr="00DA1D23">
        <w:rPr>
          <w:rFonts w:ascii="Times New Roman" w:hAnsi="Times New Roman" w:cs="Times New Roman"/>
          <w:sz w:val="24"/>
          <w:szCs w:val="24"/>
          <w:lang w:val="en-US"/>
        </w:rPr>
        <w:t>pristupljeno</w:t>
      </w:r>
      <w:proofErr w:type="spellEnd"/>
      <w:r w:rsidR="00A943E1" w:rsidRPr="00DA1D23">
        <w:rPr>
          <w:rFonts w:ascii="Times New Roman" w:hAnsi="Times New Roman" w:cs="Times New Roman"/>
          <w:sz w:val="24"/>
          <w:szCs w:val="24"/>
          <w:lang w:val="en-US"/>
        </w:rPr>
        <w:t xml:space="preserve"> </w:t>
      </w:r>
      <w:r w:rsidR="00052CCB" w:rsidRPr="00DA1D23">
        <w:rPr>
          <w:rFonts w:ascii="Times New Roman" w:hAnsi="Times New Roman" w:cs="Times New Roman"/>
          <w:sz w:val="24"/>
          <w:szCs w:val="24"/>
          <w:lang w:val="en-US"/>
        </w:rPr>
        <w:t>09</w:t>
      </w:r>
      <w:r w:rsidR="00A943E1" w:rsidRPr="00DA1D23">
        <w:rPr>
          <w:rFonts w:ascii="Times New Roman" w:hAnsi="Times New Roman" w:cs="Times New Roman"/>
          <w:sz w:val="24"/>
          <w:szCs w:val="24"/>
          <w:lang w:val="en-US"/>
        </w:rPr>
        <w:t xml:space="preserve">. </w:t>
      </w:r>
      <w:r w:rsidR="00052CCB" w:rsidRPr="00DA1D23">
        <w:rPr>
          <w:rFonts w:ascii="Times New Roman" w:hAnsi="Times New Roman" w:cs="Times New Roman"/>
          <w:sz w:val="24"/>
          <w:szCs w:val="24"/>
          <w:lang w:val="en-US"/>
        </w:rPr>
        <w:t>07</w:t>
      </w:r>
      <w:r w:rsidR="00A943E1" w:rsidRPr="00DA1D23">
        <w:rPr>
          <w:rFonts w:ascii="Times New Roman" w:hAnsi="Times New Roman" w:cs="Times New Roman"/>
          <w:sz w:val="24"/>
          <w:szCs w:val="24"/>
          <w:lang w:val="en-US"/>
        </w:rPr>
        <w:t>. 2025.</w:t>
      </w:r>
      <w:r w:rsidRPr="00DA1D23">
        <w:rPr>
          <w:rFonts w:ascii="Times New Roman" w:hAnsi="Times New Roman" w:cs="Times New Roman"/>
          <w:sz w:val="24"/>
          <w:szCs w:val="24"/>
          <w:lang w:val="en-US"/>
        </w:rPr>
        <w:t>]</w:t>
      </w:r>
    </w:p>
    <w:p w14:paraId="51F71D46" w14:textId="77777777" w:rsidR="00DA1D23" w:rsidRPr="00DA1D23" w:rsidRDefault="00DA1D23" w:rsidP="00DA1D23">
      <w:pPr>
        <w:spacing w:line="360" w:lineRule="auto"/>
        <w:jc w:val="both"/>
        <w:rPr>
          <w:rFonts w:ascii="Times New Roman" w:hAnsi="Times New Roman" w:cs="Times New Roman"/>
          <w:sz w:val="24"/>
          <w:szCs w:val="24"/>
          <w:lang w:val="en-US"/>
        </w:rPr>
      </w:pPr>
    </w:p>
    <w:p w14:paraId="5CE3BB1B" w14:textId="77777777" w:rsidR="00555B4A"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lang w:val="en-US"/>
        </w:rPr>
        <w:t>[2</w:t>
      </w:r>
      <w:proofErr w:type="gramStart"/>
      <w:r w:rsidRPr="00DA1D23">
        <w:rPr>
          <w:rFonts w:ascii="Times New Roman" w:hAnsi="Times New Roman" w:cs="Times New Roman"/>
          <w:sz w:val="24"/>
          <w:szCs w:val="24"/>
          <w:lang w:val="en-US"/>
        </w:rPr>
        <w:t xml:space="preserve">] </w:t>
      </w:r>
      <w:r w:rsidRPr="00DA1D23">
        <w:rPr>
          <w:rFonts w:ascii="Times New Roman" w:hAnsi="Times New Roman" w:cs="Times New Roman"/>
          <w:sz w:val="24"/>
          <w:szCs w:val="24"/>
          <w:lang w:val="en-US"/>
        </w:rPr>
        <w:t xml:space="preserve"> </w:t>
      </w:r>
      <w:r w:rsidRPr="00DA1D23">
        <w:rPr>
          <w:rFonts w:ascii="Times New Roman" w:hAnsi="Times New Roman" w:cs="Times New Roman"/>
          <w:sz w:val="24"/>
          <w:szCs w:val="24"/>
        </w:rPr>
        <w:t>Mišković</w:t>
      </w:r>
      <w:proofErr w:type="gramEnd"/>
      <w:r w:rsidRPr="00DA1D23">
        <w:rPr>
          <w:rFonts w:ascii="Times New Roman" w:hAnsi="Times New Roman" w:cs="Times New Roman"/>
          <w:sz w:val="24"/>
          <w:szCs w:val="24"/>
        </w:rPr>
        <w:t xml:space="preserve">, Antonija dr. med. “Transplantacija srca – indikacije, lista čekanja, postupak i preživljenje.” </w:t>
      </w:r>
      <w:r w:rsidRPr="00DA1D23">
        <w:rPr>
          <w:rStyle w:val="Emphasis"/>
          <w:rFonts w:ascii="Times New Roman" w:hAnsi="Times New Roman" w:cs="Times New Roman"/>
          <w:sz w:val="24"/>
          <w:szCs w:val="24"/>
        </w:rPr>
        <w:t>Kreni zdravo!</w:t>
      </w:r>
      <w:r w:rsidRPr="00DA1D23">
        <w:rPr>
          <w:rFonts w:ascii="Times New Roman" w:hAnsi="Times New Roman" w:cs="Times New Roman"/>
          <w:sz w:val="24"/>
          <w:szCs w:val="24"/>
        </w:rPr>
        <w:t xml:space="preserve"> (dnevnik.hr), 15. veljače 2018.</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10" w:tgtFrame="_new" w:history="1">
        <w:r w:rsidRPr="00DA1D23">
          <w:rPr>
            <w:rStyle w:val="Hyperlink"/>
            <w:rFonts w:ascii="Times New Roman" w:hAnsi="Times New Roman" w:cs="Times New Roman"/>
            <w:sz w:val="24"/>
            <w:szCs w:val="24"/>
          </w:rPr>
          <w:t>https://krenizdravo.dnevnik.hr/zdravlje/kreni-sa-srcem/transplantacija-srca-indikacije-lista-cekanja-postupak-i-prezivljenje</w:t>
        </w:r>
      </w:hyperlink>
      <w:r w:rsidRPr="00DA1D23">
        <w:rPr>
          <w:rFonts w:ascii="Times New Roman" w:hAnsi="Times New Roman" w:cs="Times New Roman"/>
          <w:sz w:val="24"/>
          <w:szCs w:val="24"/>
        </w:rPr>
        <w:t xml:space="preserve"> </w:t>
      </w:r>
    </w:p>
    <w:p w14:paraId="14DB6D75" w14:textId="102AF4BA"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09. 07. 2025.</w:t>
      </w:r>
      <w:r w:rsidRPr="00DA1D23">
        <w:rPr>
          <w:rFonts w:ascii="Times New Roman" w:hAnsi="Times New Roman" w:cs="Times New Roman"/>
          <w:sz w:val="24"/>
          <w:szCs w:val="24"/>
          <w:lang w:val="en-US"/>
        </w:rPr>
        <w:t>]</w:t>
      </w:r>
      <w:r w:rsidR="00555B4A" w:rsidRPr="00DA1D23">
        <w:rPr>
          <w:rFonts w:ascii="Times New Roman" w:hAnsi="Times New Roman" w:cs="Times New Roman"/>
          <w:sz w:val="24"/>
          <w:szCs w:val="24"/>
          <w:lang w:val="en-US"/>
        </w:rPr>
        <w:t xml:space="preserve"> </w:t>
      </w:r>
    </w:p>
    <w:p w14:paraId="5AFB456E" w14:textId="77777777" w:rsidR="00DA1D23" w:rsidRPr="00DA1D23" w:rsidRDefault="00DA1D23" w:rsidP="00DA1D23">
      <w:pPr>
        <w:spacing w:line="360" w:lineRule="auto"/>
        <w:jc w:val="both"/>
        <w:rPr>
          <w:rFonts w:ascii="Times New Roman" w:hAnsi="Times New Roman" w:cs="Times New Roman"/>
          <w:sz w:val="24"/>
          <w:szCs w:val="24"/>
          <w:lang w:val="en-US"/>
        </w:rPr>
      </w:pPr>
    </w:p>
    <w:p w14:paraId="6FF62792" w14:textId="77777777" w:rsidR="00555B4A"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 xml:space="preserve">[3] Kreni zdravo! “Transplantacija bubrega – indikacije, postupak i oporavak.” </w:t>
      </w:r>
      <w:r w:rsidRPr="00DA1D23">
        <w:rPr>
          <w:rStyle w:val="Emphasis"/>
          <w:rFonts w:ascii="Times New Roman" w:hAnsi="Times New Roman" w:cs="Times New Roman"/>
          <w:sz w:val="24"/>
          <w:szCs w:val="24"/>
        </w:rPr>
        <w:t>dnevnik.hr</w:t>
      </w:r>
      <w:r w:rsidRPr="00DA1D23">
        <w:rPr>
          <w:rFonts w:ascii="Times New Roman" w:hAnsi="Times New Roman" w:cs="Times New Roman"/>
          <w:sz w:val="24"/>
          <w:szCs w:val="24"/>
        </w:rPr>
        <w:t>, 2018.</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11" w:tgtFrame="_new" w:history="1">
        <w:r w:rsidRPr="00DA1D23">
          <w:rPr>
            <w:rStyle w:val="Hyperlink"/>
            <w:rFonts w:ascii="Times New Roman" w:hAnsi="Times New Roman" w:cs="Times New Roman"/>
            <w:sz w:val="24"/>
            <w:szCs w:val="24"/>
          </w:rPr>
          <w:t>https://krenizdravo.dnevnik.hr/zdravlje/transplantacija-bubrega-indikacije-postupak-i-oporavak</w:t>
        </w:r>
      </w:hyperlink>
      <w:r w:rsidRPr="00DA1D23">
        <w:rPr>
          <w:rFonts w:ascii="Times New Roman" w:hAnsi="Times New Roman" w:cs="Times New Roman"/>
          <w:sz w:val="24"/>
          <w:szCs w:val="24"/>
        </w:rPr>
        <w:t xml:space="preserve"> </w:t>
      </w:r>
    </w:p>
    <w:p w14:paraId="55672F9F" w14:textId="74A38033"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09. 07. 2025.</w:t>
      </w:r>
      <w:r w:rsidRPr="00DA1D23">
        <w:rPr>
          <w:rFonts w:ascii="Times New Roman" w:hAnsi="Times New Roman" w:cs="Times New Roman"/>
          <w:sz w:val="24"/>
          <w:szCs w:val="24"/>
          <w:lang w:val="en-US"/>
        </w:rPr>
        <w:t>]</w:t>
      </w:r>
    </w:p>
    <w:p w14:paraId="3F7A0C4E" w14:textId="77777777" w:rsidR="00DA1D23" w:rsidRPr="00DA1D23" w:rsidRDefault="00DA1D23" w:rsidP="00DA1D23">
      <w:pPr>
        <w:spacing w:line="360" w:lineRule="auto"/>
        <w:jc w:val="both"/>
        <w:rPr>
          <w:rFonts w:ascii="Times New Roman" w:hAnsi="Times New Roman" w:cs="Times New Roman"/>
          <w:sz w:val="24"/>
          <w:szCs w:val="24"/>
          <w:lang w:val="en-US"/>
        </w:rPr>
      </w:pPr>
    </w:p>
    <w:p w14:paraId="5C13F321" w14:textId="77777777" w:rsidR="00555B4A"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 xml:space="preserve">[4] Kreni zdravo! “Transplantacija jetre – indikacije, lista čekanja, postupak i oporavak.” </w:t>
      </w:r>
      <w:r w:rsidRPr="00DA1D23">
        <w:rPr>
          <w:rStyle w:val="Emphasis"/>
          <w:rFonts w:ascii="Times New Roman" w:hAnsi="Times New Roman" w:cs="Times New Roman"/>
          <w:sz w:val="24"/>
          <w:szCs w:val="24"/>
        </w:rPr>
        <w:t>dnevnik.hr</w:t>
      </w:r>
      <w:r w:rsidRPr="00DA1D23">
        <w:rPr>
          <w:rFonts w:ascii="Times New Roman" w:hAnsi="Times New Roman" w:cs="Times New Roman"/>
          <w:sz w:val="24"/>
          <w:szCs w:val="24"/>
        </w:rPr>
        <w:t>, 2018.</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12" w:tgtFrame="_new" w:history="1">
        <w:r w:rsidRPr="00DA1D23">
          <w:rPr>
            <w:rStyle w:val="Hyperlink"/>
            <w:rFonts w:ascii="Times New Roman" w:hAnsi="Times New Roman" w:cs="Times New Roman"/>
            <w:sz w:val="24"/>
            <w:szCs w:val="24"/>
          </w:rPr>
          <w:t>https://krenizdravo.dnevnik.hr/zdravlje/transplantacija-jetre-indikacije-lista-cekanja-postupak-i-oporavak</w:t>
        </w:r>
      </w:hyperlink>
      <w:r w:rsidRPr="00DA1D23">
        <w:rPr>
          <w:rFonts w:ascii="Times New Roman" w:hAnsi="Times New Roman" w:cs="Times New Roman"/>
          <w:sz w:val="24"/>
          <w:szCs w:val="24"/>
        </w:rPr>
        <w:t xml:space="preserve"> </w:t>
      </w:r>
    </w:p>
    <w:p w14:paraId="5122ED03" w14:textId="4836D5D7"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09. 07. 2025.</w:t>
      </w:r>
      <w:r w:rsidRPr="00DA1D23">
        <w:rPr>
          <w:rFonts w:ascii="Times New Roman" w:hAnsi="Times New Roman" w:cs="Times New Roman"/>
          <w:sz w:val="24"/>
          <w:szCs w:val="24"/>
          <w:lang w:val="en-US"/>
        </w:rPr>
        <w:t>]</w:t>
      </w:r>
    </w:p>
    <w:p w14:paraId="7AB67A36" w14:textId="77777777" w:rsidR="00DA1D23" w:rsidRPr="00DA1D23" w:rsidRDefault="00DA1D23" w:rsidP="00DA1D23">
      <w:pPr>
        <w:spacing w:line="360" w:lineRule="auto"/>
        <w:jc w:val="both"/>
        <w:rPr>
          <w:rFonts w:ascii="Times New Roman" w:hAnsi="Times New Roman" w:cs="Times New Roman"/>
          <w:sz w:val="24"/>
          <w:szCs w:val="24"/>
          <w:lang w:val="en-US"/>
        </w:rPr>
      </w:pPr>
    </w:p>
    <w:p w14:paraId="41973810" w14:textId="77777777" w:rsidR="00555B4A"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 xml:space="preserve">[5] Dansk Center for Organdonation. “Organ Donation Information.” </w:t>
      </w:r>
      <w:r w:rsidRPr="00DA1D23">
        <w:rPr>
          <w:rStyle w:val="Emphasis"/>
          <w:rFonts w:ascii="Times New Roman" w:hAnsi="Times New Roman" w:cs="Times New Roman"/>
          <w:sz w:val="24"/>
          <w:szCs w:val="24"/>
        </w:rPr>
        <w:t>iPaper</w:t>
      </w:r>
      <w:r w:rsidRPr="00DA1D23">
        <w:rPr>
          <w:rFonts w:ascii="Times New Roman" w:hAnsi="Times New Roman" w:cs="Times New Roman"/>
          <w:sz w:val="24"/>
          <w:szCs w:val="24"/>
        </w:rPr>
        <w:t>, 2020.</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Dostupno na:</w:t>
      </w:r>
      <w:r w:rsidR="00555B4A" w:rsidRPr="00DA1D23">
        <w:rPr>
          <w:rFonts w:ascii="Times New Roman" w:hAnsi="Times New Roman" w:cs="Times New Roman"/>
          <w:sz w:val="24"/>
          <w:szCs w:val="24"/>
        </w:rPr>
        <w:t xml:space="preserve"> </w:t>
      </w:r>
      <w:hyperlink r:id="rId13" w:history="1">
        <w:r w:rsidR="00555B4A" w:rsidRPr="00DA1D23">
          <w:rPr>
            <w:rStyle w:val="Hyperlink"/>
            <w:rFonts w:ascii="Times New Roman" w:hAnsi="Times New Roman" w:cs="Times New Roman"/>
            <w:sz w:val="24"/>
            <w:szCs w:val="24"/>
          </w:rPr>
          <w:t>https://ipaper.ipapercms.dk/RM/DanskCenterforOrgandonation/donorfolder/organ-donation-information-dk/?page=8</w:t>
        </w:r>
      </w:hyperlink>
      <w:r w:rsidRPr="00DA1D23">
        <w:rPr>
          <w:rFonts w:ascii="Times New Roman" w:hAnsi="Times New Roman" w:cs="Times New Roman"/>
          <w:sz w:val="24"/>
          <w:szCs w:val="24"/>
        </w:rPr>
        <w:t xml:space="preserve"> </w:t>
      </w:r>
    </w:p>
    <w:p w14:paraId="545FDF83" w14:textId="457B530B"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w:t>
      </w:r>
      <w:r w:rsidR="00DE5E66" w:rsidRPr="00DA1D23">
        <w:rPr>
          <w:rFonts w:ascii="Times New Roman" w:hAnsi="Times New Roman" w:cs="Times New Roman"/>
          <w:sz w:val="24"/>
          <w:szCs w:val="24"/>
          <w:lang w:val="en-US"/>
        </w:rPr>
        <w:t>14</w:t>
      </w:r>
      <w:r w:rsidR="00DE5E66" w:rsidRPr="00DA1D23">
        <w:rPr>
          <w:rFonts w:ascii="Times New Roman" w:hAnsi="Times New Roman" w:cs="Times New Roman"/>
          <w:sz w:val="24"/>
          <w:szCs w:val="24"/>
          <w:lang w:val="en-US"/>
        </w:rPr>
        <w:t>. 0</w:t>
      </w:r>
      <w:r w:rsidR="00DE5E66" w:rsidRPr="00DA1D23">
        <w:rPr>
          <w:rFonts w:ascii="Times New Roman" w:hAnsi="Times New Roman" w:cs="Times New Roman"/>
          <w:sz w:val="24"/>
          <w:szCs w:val="24"/>
          <w:lang w:val="en-US"/>
        </w:rPr>
        <w:t>5</w:t>
      </w:r>
      <w:r w:rsidR="00DE5E66" w:rsidRPr="00DA1D23">
        <w:rPr>
          <w:rFonts w:ascii="Times New Roman" w:hAnsi="Times New Roman" w:cs="Times New Roman"/>
          <w:sz w:val="24"/>
          <w:szCs w:val="24"/>
          <w:lang w:val="en-US"/>
        </w:rPr>
        <w:t>. 2025.</w:t>
      </w:r>
      <w:r w:rsidRPr="00DA1D23">
        <w:rPr>
          <w:rFonts w:ascii="Times New Roman" w:hAnsi="Times New Roman" w:cs="Times New Roman"/>
          <w:sz w:val="24"/>
          <w:szCs w:val="24"/>
          <w:lang w:val="en-US"/>
        </w:rPr>
        <w:t>]</w:t>
      </w:r>
    </w:p>
    <w:p w14:paraId="272D965A" w14:textId="77777777" w:rsidR="00DA1D23" w:rsidRPr="00DA1D23" w:rsidRDefault="00DA1D23" w:rsidP="00DA1D23">
      <w:pPr>
        <w:spacing w:line="360" w:lineRule="auto"/>
        <w:jc w:val="both"/>
        <w:rPr>
          <w:rFonts w:ascii="Times New Roman" w:hAnsi="Times New Roman" w:cs="Times New Roman"/>
          <w:sz w:val="24"/>
          <w:szCs w:val="24"/>
          <w:lang w:val="en-US"/>
        </w:rPr>
      </w:pPr>
    </w:p>
    <w:p w14:paraId="3D5FB5C6" w14:textId="77777777" w:rsidR="00555B4A"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[6] Donorska mreža. “Donorska brošura.” Sarajevo,</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2020.</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14" w:tgtFrame="_new" w:history="1">
        <w:r w:rsidRPr="00DA1D23">
          <w:rPr>
            <w:rStyle w:val="Hyperlink"/>
            <w:rFonts w:ascii="Times New Roman" w:hAnsi="Times New Roman" w:cs="Times New Roman"/>
            <w:sz w:val="24"/>
            <w:szCs w:val="24"/>
          </w:rPr>
          <w:t>https://www.donorskamreza.com/wp-content/uploads/2020/11/Donorska_Brosura-OUTLINE-1.pdf</w:t>
        </w:r>
      </w:hyperlink>
      <w:r w:rsidRPr="00DA1D23">
        <w:rPr>
          <w:rFonts w:ascii="Times New Roman" w:hAnsi="Times New Roman" w:cs="Times New Roman"/>
          <w:sz w:val="24"/>
          <w:szCs w:val="24"/>
        </w:rPr>
        <w:t xml:space="preserve">  </w:t>
      </w:r>
    </w:p>
    <w:p w14:paraId="495CDA2A" w14:textId="1AEDCDDE"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w:t>
      </w:r>
      <w:r w:rsidR="00DE5E66" w:rsidRPr="00DA1D23">
        <w:rPr>
          <w:rFonts w:ascii="Times New Roman" w:hAnsi="Times New Roman" w:cs="Times New Roman"/>
          <w:sz w:val="24"/>
          <w:szCs w:val="24"/>
          <w:lang w:val="en-US"/>
        </w:rPr>
        <w:t>05</w:t>
      </w:r>
      <w:r w:rsidR="00DE5E66" w:rsidRPr="00DA1D23">
        <w:rPr>
          <w:rFonts w:ascii="Times New Roman" w:hAnsi="Times New Roman" w:cs="Times New Roman"/>
          <w:sz w:val="24"/>
          <w:szCs w:val="24"/>
          <w:lang w:val="en-US"/>
        </w:rPr>
        <w:t>. 0</w:t>
      </w:r>
      <w:r w:rsidR="00DE5E66" w:rsidRPr="00DA1D23">
        <w:rPr>
          <w:rFonts w:ascii="Times New Roman" w:hAnsi="Times New Roman" w:cs="Times New Roman"/>
          <w:sz w:val="24"/>
          <w:szCs w:val="24"/>
          <w:lang w:val="en-US"/>
        </w:rPr>
        <w:t>4</w:t>
      </w:r>
      <w:r w:rsidR="00DE5E66" w:rsidRPr="00DA1D23">
        <w:rPr>
          <w:rFonts w:ascii="Times New Roman" w:hAnsi="Times New Roman" w:cs="Times New Roman"/>
          <w:sz w:val="24"/>
          <w:szCs w:val="24"/>
          <w:lang w:val="en-US"/>
        </w:rPr>
        <w:t>. 2025.</w:t>
      </w:r>
      <w:r w:rsidRPr="00DA1D23">
        <w:rPr>
          <w:rFonts w:ascii="Times New Roman" w:hAnsi="Times New Roman" w:cs="Times New Roman"/>
          <w:sz w:val="24"/>
          <w:szCs w:val="24"/>
          <w:lang w:val="en-US"/>
        </w:rPr>
        <w:t>]</w:t>
      </w:r>
    </w:p>
    <w:p w14:paraId="2FFF88F4" w14:textId="77777777" w:rsidR="00DA1D23" w:rsidRPr="00DA1D23" w:rsidRDefault="00DA1D23" w:rsidP="00DA1D23">
      <w:pPr>
        <w:spacing w:line="360" w:lineRule="auto"/>
        <w:jc w:val="both"/>
        <w:rPr>
          <w:rFonts w:ascii="Times New Roman" w:hAnsi="Times New Roman" w:cs="Times New Roman"/>
          <w:sz w:val="24"/>
          <w:szCs w:val="24"/>
          <w:lang w:val="en-US"/>
        </w:rPr>
      </w:pPr>
    </w:p>
    <w:p w14:paraId="5737F97F" w14:textId="7935C12B" w:rsidR="00555B4A" w:rsidRDefault="00DE5E66"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rPr>
        <w:t>[7] Organspende-info.de. “Lebendorganspende – Voraussetzungen.” Njemačka, 2021.</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15" w:tgtFrame="_new" w:history="1">
        <w:r w:rsidRPr="00DA1D23">
          <w:rPr>
            <w:rStyle w:val="Hyperlink"/>
            <w:rFonts w:ascii="Times New Roman" w:hAnsi="Times New Roman" w:cs="Times New Roman"/>
            <w:sz w:val="24"/>
            <w:szCs w:val="24"/>
          </w:rPr>
          <w:t>https://www.organspende-info.de/lebendorganspende/voraussetzungen/</w:t>
        </w:r>
      </w:hyperlink>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lastRenderedPageBreak/>
        <w:t>[</w:t>
      </w:r>
      <w:proofErr w:type="spellStart"/>
      <w:r w:rsidRPr="00DA1D23">
        <w:rPr>
          <w:rFonts w:ascii="Times New Roman" w:hAnsi="Times New Roman" w:cs="Times New Roman"/>
          <w:sz w:val="24"/>
          <w:szCs w:val="24"/>
          <w:lang w:val="en-US"/>
        </w:rPr>
        <w:t>pristupljeno</w:t>
      </w:r>
      <w:proofErr w:type="spellEnd"/>
      <w:r w:rsidRPr="00DA1D23">
        <w:rPr>
          <w:rFonts w:ascii="Times New Roman" w:hAnsi="Times New Roman" w:cs="Times New Roman"/>
          <w:sz w:val="24"/>
          <w:szCs w:val="24"/>
          <w:lang w:val="en-US"/>
        </w:rPr>
        <w:t xml:space="preserve"> 17. 08. 2025.</w:t>
      </w:r>
      <w:r w:rsidR="00B44E8E" w:rsidRPr="00DA1D23">
        <w:rPr>
          <w:rFonts w:ascii="Times New Roman" w:hAnsi="Times New Roman" w:cs="Times New Roman"/>
          <w:sz w:val="24"/>
          <w:szCs w:val="24"/>
          <w:lang w:val="en-US"/>
        </w:rPr>
        <w:t>]</w:t>
      </w:r>
    </w:p>
    <w:p w14:paraId="1E40883B" w14:textId="77777777" w:rsidR="00DA1D23" w:rsidRPr="00DA1D23" w:rsidRDefault="00DA1D23" w:rsidP="00DA1D23">
      <w:pPr>
        <w:spacing w:line="360" w:lineRule="auto"/>
        <w:jc w:val="both"/>
        <w:rPr>
          <w:rFonts w:ascii="Times New Roman" w:hAnsi="Times New Roman" w:cs="Times New Roman"/>
          <w:sz w:val="24"/>
          <w:szCs w:val="24"/>
          <w:lang w:val="en-US"/>
        </w:rPr>
      </w:pPr>
    </w:p>
    <w:p w14:paraId="1DD0C51D" w14:textId="77777777" w:rsidR="00555B4A"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[8] Vlada Federacije BiH. “Zakon o transplantaciji organa i tkiva u svrhu liječenja.” Službene novine</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FBiH, 2009.</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16" w:tgtFrame="_new" w:history="1">
        <w:r w:rsidRPr="00DA1D23">
          <w:rPr>
            <w:rStyle w:val="Hyperlink"/>
            <w:rFonts w:ascii="Times New Roman" w:hAnsi="Times New Roman" w:cs="Times New Roman"/>
            <w:sz w:val="24"/>
            <w:szCs w:val="24"/>
          </w:rPr>
          <w:t>https://www.fbihvlada.gov.ba/bosanski/zakoni/2009/zakoni/44hrv.htm</w:t>
        </w:r>
      </w:hyperlink>
      <w:r w:rsidRPr="00DA1D23">
        <w:rPr>
          <w:rFonts w:ascii="Times New Roman" w:hAnsi="Times New Roman" w:cs="Times New Roman"/>
          <w:sz w:val="24"/>
          <w:szCs w:val="24"/>
        </w:rPr>
        <w:t xml:space="preserve"> </w:t>
      </w:r>
    </w:p>
    <w:p w14:paraId="152D49F7" w14:textId="2CB711C8"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w:t>
      </w:r>
      <w:r w:rsidR="00DE5E66" w:rsidRPr="00DA1D23">
        <w:rPr>
          <w:rFonts w:ascii="Times New Roman" w:hAnsi="Times New Roman" w:cs="Times New Roman"/>
          <w:sz w:val="24"/>
          <w:szCs w:val="24"/>
          <w:lang w:val="en-US"/>
        </w:rPr>
        <w:t>17</w:t>
      </w:r>
      <w:r w:rsidR="00DE5E66" w:rsidRPr="00DA1D23">
        <w:rPr>
          <w:rFonts w:ascii="Times New Roman" w:hAnsi="Times New Roman" w:cs="Times New Roman"/>
          <w:sz w:val="24"/>
          <w:szCs w:val="24"/>
          <w:lang w:val="en-US"/>
        </w:rPr>
        <w:t>. 0</w:t>
      </w:r>
      <w:r w:rsidR="00DE5E66" w:rsidRPr="00DA1D23">
        <w:rPr>
          <w:rFonts w:ascii="Times New Roman" w:hAnsi="Times New Roman" w:cs="Times New Roman"/>
          <w:sz w:val="24"/>
          <w:szCs w:val="24"/>
          <w:lang w:val="en-US"/>
        </w:rPr>
        <w:t>8</w:t>
      </w:r>
      <w:r w:rsidR="00DE5E66" w:rsidRPr="00DA1D23">
        <w:rPr>
          <w:rFonts w:ascii="Times New Roman" w:hAnsi="Times New Roman" w:cs="Times New Roman"/>
          <w:sz w:val="24"/>
          <w:szCs w:val="24"/>
          <w:lang w:val="en-US"/>
        </w:rPr>
        <w:t>. 2025.</w:t>
      </w:r>
      <w:r w:rsidRPr="00DA1D23">
        <w:rPr>
          <w:rFonts w:ascii="Times New Roman" w:hAnsi="Times New Roman" w:cs="Times New Roman"/>
          <w:sz w:val="24"/>
          <w:szCs w:val="24"/>
          <w:lang w:val="en-US"/>
        </w:rPr>
        <w:t>]</w:t>
      </w:r>
    </w:p>
    <w:p w14:paraId="0631F10A" w14:textId="77777777" w:rsidR="00DA1D23" w:rsidRPr="00DA1D23" w:rsidRDefault="00DA1D23" w:rsidP="00DA1D23">
      <w:pPr>
        <w:spacing w:line="360" w:lineRule="auto"/>
        <w:jc w:val="both"/>
        <w:rPr>
          <w:rFonts w:ascii="Times New Roman" w:hAnsi="Times New Roman" w:cs="Times New Roman"/>
          <w:sz w:val="24"/>
          <w:szCs w:val="24"/>
          <w:lang w:val="en-US"/>
        </w:rPr>
      </w:pPr>
    </w:p>
    <w:p w14:paraId="59463058" w14:textId="77777777" w:rsidR="00555B4A"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[9] Objašnjeno.com. “Koja je država svjetski lider u doniranju organa?” 2023.</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17" w:tgtFrame="_new" w:history="1">
        <w:r w:rsidRPr="00DA1D23">
          <w:rPr>
            <w:rStyle w:val="Hyperlink"/>
            <w:rFonts w:ascii="Times New Roman" w:hAnsi="Times New Roman" w:cs="Times New Roman"/>
            <w:sz w:val="24"/>
            <w:szCs w:val="24"/>
          </w:rPr>
          <w:t>https://objasnjeno.com/koja-je-drzava-svjetski-lider-u-doniranju-organa/</w:t>
        </w:r>
      </w:hyperlink>
      <w:r w:rsidRPr="00DA1D23">
        <w:rPr>
          <w:rFonts w:ascii="Times New Roman" w:hAnsi="Times New Roman" w:cs="Times New Roman"/>
          <w:sz w:val="24"/>
          <w:szCs w:val="24"/>
        </w:rPr>
        <w:t xml:space="preserve"> </w:t>
      </w:r>
    </w:p>
    <w:p w14:paraId="73F6F1F7" w14:textId="44F8B5C5"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w:t>
      </w:r>
      <w:r w:rsidR="00DE5E66" w:rsidRPr="00DA1D23">
        <w:rPr>
          <w:rFonts w:ascii="Times New Roman" w:hAnsi="Times New Roman" w:cs="Times New Roman"/>
          <w:sz w:val="24"/>
          <w:szCs w:val="24"/>
          <w:lang w:val="en-US"/>
        </w:rPr>
        <w:t>05</w:t>
      </w:r>
      <w:r w:rsidR="00DE5E66" w:rsidRPr="00DA1D23">
        <w:rPr>
          <w:rFonts w:ascii="Times New Roman" w:hAnsi="Times New Roman" w:cs="Times New Roman"/>
          <w:sz w:val="24"/>
          <w:szCs w:val="24"/>
          <w:lang w:val="en-US"/>
        </w:rPr>
        <w:t>. 0</w:t>
      </w:r>
      <w:r w:rsidR="00DE5E66" w:rsidRPr="00DA1D23">
        <w:rPr>
          <w:rFonts w:ascii="Times New Roman" w:hAnsi="Times New Roman" w:cs="Times New Roman"/>
          <w:sz w:val="24"/>
          <w:szCs w:val="24"/>
          <w:lang w:val="en-US"/>
        </w:rPr>
        <w:t>4</w:t>
      </w:r>
      <w:r w:rsidR="00DE5E66" w:rsidRPr="00DA1D23">
        <w:rPr>
          <w:rFonts w:ascii="Times New Roman" w:hAnsi="Times New Roman" w:cs="Times New Roman"/>
          <w:sz w:val="24"/>
          <w:szCs w:val="24"/>
          <w:lang w:val="en-US"/>
        </w:rPr>
        <w:t>. 2025.</w:t>
      </w:r>
      <w:r w:rsidRPr="00DA1D23">
        <w:rPr>
          <w:rFonts w:ascii="Times New Roman" w:hAnsi="Times New Roman" w:cs="Times New Roman"/>
          <w:sz w:val="24"/>
          <w:szCs w:val="24"/>
          <w:lang w:val="en-US"/>
        </w:rPr>
        <w:t>]</w:t>
      </w:r>
    </w:p>
    <w:p w14:paraId="146215B2" w14:textId="77777777" w:rsidR="00DA1D23" w:rsidRPr="00DA1D23" w:rsidRDefault="00DA1D23" w:rsidP="00DA1D23">
      <w:pPr>
        <w:spacing w:line="360" w:lineRule="auto"/>
        <w:jc w:val="both"/>
        <w:rPr>
          <w:rFonts w:ascii="Times New Roman" w:hAnsi="Times New Roman" w:cs="Times New Roman"/>
          <w:sz w:val="24"/>
          <w:szCs w:val="24"/>
          <w:lang w:val="en-US"/>
        </w:rPr>
      </w:pPr>
    </w:p>
    <w:p w14:paraId="4D663EBA" w14:textId="77777777" w:rsidR="00555B4A"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[10] Deutsche Welle (DW). “Doniranje organa: Svako je donor dok ne dokaže suprotno.” 2023.</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18" w:tgtFrame="_new" w:history="1">
        <w:r w:rsidRPr="00DA1D23">
          <w:rPr>
            <w:rStyle w:val="Hyperlink"/>
            <w:rFonts w:ascii="Times New Roman" w:hAnsi="Times New Roman" w:cs="Times New Roman"/>
            <w:sz w:val="24"/>
            <w:szCs w:val="24"/>
          </w:rPr>
          <w:t>https://www.dw.com/sr/doniranja-organa-svako-je-donor-dok-ne-doka%C5%BEe-suprotno/a-65437197</w:t>
        </w:r>
      </w:hyperlink>
      <w:r w:rsidRPr="00DA1D23">
        <w:rPr>
          <w:rFonts w:ascii="Times New Roman" w:hAnsi="Times New Roman" w:cs="Times New Roman"/>
          <w:sz w:val="24"/>
          <w:szCs w:val="24"/>
        </w:rPr>
        <w:t xml:space="preserve"> </w:t>
      </w:r>
    </w:p>
    <w:p w14:paraId="3087C64C" w14:textId="11E6F9F3"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w:t>
      </w:r>
      <w:r w:rsidR="00DE5E66" w:rsidRPr="00DA1D23">
        <w:rPr>
          <w:rFonts w:ascii="Times New Roman" w:hAnsi="Times New Roman" w:cs="Times New Roman"/>
          <w:sz w:val="24"/>
          <w:szCs w:val="24"/>
          <w:lang w:val="en-US"/>
        </w:rPr>
        <w:t>05. 04</w:t>
      </w:r>
      <w:r w:rsidR="00DE5E66" w:rsidRPr="00DA1D23">
        <w:rPr>
          <w:rFonts w:ascii="Times New Roman" w:hAnsi="Times New Roman" w:cs="Times New Roman"/>
          <w:sz w:val="24"/>
          <w:szCs w:val="24"/>
          <w:lang w:val="en-US"/>
        </w:rPr>
        <w:t>. 2025.</w:t>
      </w:r>
      <w:r w:rsidRPr="00DA1D23">
        <w:rPr>
          <w:rFonts w:ascii="Times New Roman" w:hAnsi="Times New Roman" w:cs="Times New Roman"/>
          <w:sz w:val="24"/>
          <w:szCs w:val="24"/>
          <w:lang w:val="en-US"/>
        </w:rPr>
        <w:t>]</w:t>
      </w:r>
    </w:p>
    <w:p w14:paraId="650FA02A" w14:textId="77777777" w:rsidR="00DA1D23" w:rsidRPr="00DA1D23" w:rsidRDefault="00DA1D23" w:rsidP="00DA1D23">
      <w:pPr>
        <w:spacing w:line="360" w:lineRule="auto"/>
        <w:jc w:val="both"/>
        <w:rPr>
          <w:rFonts w:ascii="Times New Roman" w:hAnsi="Times New Roman" w:cs="Times New Roman"/>
          <w:sz w:val="24"/>
          <w:szCs w:val="24"/>
          <w:lang w:val="en-US"/>
        </w:rPr>
      </w:pPr>
    </w:p>
    <w:p w14:paraId="5895B2F5" w14:textId="77777777" w:rsidR="00555B4A"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[11] Uskoplje.info. “Odlučite li postati donor, možete spasiti nečiji život.”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19" w:tgtFrame="_new" w:history="1">
        <w:r w:rsidRPr="00DA1D23">
          <w:rPr>
            <w:rStyle w:val="Hyperlink"/>
            <w:rFonts w:ascii="Times New Roman" w:hAnsi="Times New Roman" w:cs="Times New Roman"/>
            <w:sz w:val="24"/>
            <w:szCs w:val="24"/>
          </w:rPr>
          <w:t>https://uskoplje.info/odlucite-li-postati-donor-mozete-spasiti-neciji-zivot/</w:t>
        </w:r>
      </w:hyperlink>
      <w:r w:rsidRPr="00DA1D23">
        <w:rPr>
          <w:rFonts w:ascii="Times New Roman" w:hAnsi="Times New Roman" w:cs="Times New Roman"/>
          <w:sz w:val="24"/>
          <w:szCs w:val="24"/>
        </w:rPr>
        <w:t xml:space="preserve"> </w:t>
      </w:r>
    </w:p>
    <w:p w14:paraId="72EC5467" w14:textId="238050A3"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w:t>
      </w:r>
      <w:r w:rsidR="00DE5E66" w:rsidRPr="00DA1D23">
        <w:rPr>
          <w:rFonts w:ascii="Times New Roman" w:hAnsi="Times New Roman" w:cs="Times New Roman"/>
          <w:sz w:val="24"/>
          <w:szCs w:val="24"/>
          <w:lang w:val="en-US"/>
        </w:rPr>
        <w:t>07</w:t>
      </w:r>
      <w:r w:rsidR="00DE5E66" w:rsidRPr="00DA1D23">
        <w:rPr>
          <w:rFonts w:ascii="Times New Roman" w:hAnsi="Times New Roman" w:cs="Times New Roman"/>
          <w:sz w:val="24"/>
          <w:szCs w:val="24"/>
          <w:lang w:val="en-US"/>
        </w:rPr>
        <w:t>. 0</w:t>
      </w:r>
      <w:r w:rsidR="00DE5E66" w:rsidRPr="00DA1D23">
        <w:rPr>
          <w:rFonts w:ascii="Times New Roman" w:hAnsi="Times New Roman" w:cs="Times New Roman"/>
          <w:sz w:val="24"/>
          <w:szCs w:val="24"/>
          <w:lang w:val="en-US"/>
        </w:rPr>
        <w:t>4</w:t>
      </w:r>
      <w:r w:rsidR="00DE5E66" w:rsidRPr="00DA1D23">
        <w:rPr>
          <w:rFonts w:ascii="Times New Roman" w:hAnsi="Times New Roman" w:cs="Times New Roman"/>
          <w:sz w:val="24"/>
          <w:szCs w:val="24"/>
          <w:lang w:val="en-US"/>
        </w:rPr>
        <w:t>. 2025.</w:t>
      </w:r>
      <w:r w:rsidRPr="00DA1D23">
        <w:rPr>
          <w:rFonts w:ascii="Times New Roman" w:hAnsi="Times New Roman" w:cs="Times New Roman"/>
          <w:sz w:val="24"/>
          <w:szCs w:val="24"/>
          <w:lang w:val="en-US"/>
        </w:rPr>
        <w:t>]</w:t>
      </w:r>
    </w:p>
    <w:p w14:paraId="0CA24DD7" w14:textId="77777777" w:rsidR="00DA1D23" w:rsidRPr="00DA1D23" w:rsidRDefault="00DA1D23" w:rsidP="00DA1D23">
      <w:pPr>
        <w:spacing w:line="360" w:lineRule="auto"/>
        <w:jc w:val="both"/>
        <w:rPr>
          <w:rFonts w:ascii="Times New Roman" w:hAnsi="Times New Roman" w:cs="Times New Roman"/>
          <w:sz w:val="24"/>
          <w:szCs w:val="24"/>
          <w:lang w:val="en-US"/>
        </w:rPr>
      </w:pPr>
    </w:p>
    <w:p w14:paraId="0CBE82B9" w14:textId="77777777" w:rsidR="00555B4A"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[12] Federalno ministarstvo zdravstva BiH. “Zakon o transplantaciji organa i tkiva u svrhu liječenja.” 2009.</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20" w:tgtFrame="_new" w:history="1">
        <w:r w:rsidRPr="00DA1D23">
          <w:rPr>
            <w:rStyle w:val="Hyperlink"/>
            <w:rFonts w:ascii="Times New Roman" w:hAnsi="Times New Roman" w:cs="Times New Roman"/>
            <w:sz w:val="24"/>
            <w:szCs w:val="24"/>
          </w:rPr>
          <w:t>https://fmoh.gov.ba/zakoni/8/zakon-o-transplantaciji-organa-i-tkiva-u-svrhu-lijecenja</w:t>
        </w:r>
      </w:hyperlink>
      <w:r w:rsidRPr="00DA1D23">
        <w:rPr>
          <w:rFonts w:ascii="Times New Roman" w:hAnsi="Times New Roman" w:cs="Times New Roman"/>
          <w:sz w:val="24"/>
          <w:szCs w:val="24"/>
        </w:rPr>
        <w:t xml:space="preserve"> </w:t>
      </w:r>
    </w:p>
    <w:p w14:paraId="15CC1966" w14:textId="4990F5AA"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w:t>
      </w:r>
      <w:r w:rsidR="00DE5E66" w:rsidRPr="00DA1D23">
        <w:rPr>
          <w:rFonts w:ascii="Times New Roman" w:hAnsi="Times New Roman" w:cs="Times New Roman"/>
          <w:sz w:val="24"/>
          <w:szCs w:val="24"/>
          <w:lang w:val="en-US"/>
        </w:rPr>
        <w:t>10. 04.</w:t>
      </w:r>
      <w:r w:rsidR="00DE5E66" w:rsidRPr="00DA1D23">
        <w:rPr>
          <w:rFonts w:ascii="Times New Roman" w:hAnsi="Times New Roman" w:cs="Times New Roman"/>
          <w:sz w:val="24"/>
          <w:szCs w:val="24"/>
          <w:lang w:val="en-US"/>
        </w:rPr>
        <w:t xml:space="preserve"> 2025.</w:t>
      </w:r>
      <w:r w:rsidRPr="00DA1D23">
        <w:rPr>
          <w:rFonts w:ascii="Times New Roman" w:hAnsi="Times New Roman" w:cs="Times New Roman"/>
          <w:sz w:val="24"/>
          <w:szCs w:val="24"/>
          <w:lang w:val="en-US"/>
        </w:rPr>
        <w:t>]</w:t>
      </w:r>
    </w:p>
    <w:p w14:paraId="592D5C50" w14:textId="77777777" w:rsidR="00DA1D23" w:rsidRPr="00DA1D23" w:rsidRDefault="00DA1D23" w:rsidP="00DA1D23">
      <w:pPr>
        <w:spacing w:line="360" w:lineRule="auto"/>
        <w:jc w:val="both"/>
        <w:rPr>
          <w:rFonts w:ascii="Times New Roman" w:hAnsi="Times New Roman" w:cs="Times New Roman"/>
          <w:sz w:val="24"/>
          <w:szCs w:val="24"/>
          <w:lang w:val="en-US"/>
        </w:rPr>
      </w:pPr>
    </w:p>
    <w:p w14:paraId="2FA26E29" w14:textId="77777777" w:rsidR="00555B4A"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[13] Federalno ministarstvo zdravstva BiH. “Zakon o transplantaciji organa i tkiva u svrhu liječenja (PDF verzija).” 2009.</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21" w:tgtFrame="_new" w:history="1">
        <w:r w:rsidRPr="00DA1D23">
          <w:rPr>
            <w:rStyle w:val="Hyperlink"/>
            <w:rFonts w:ascii="Times New Roman" w:hAnsi="Times New Roman" w:cs="Times New Roman"/>
            <w:sz w:val="24"/>
            <w:szCs w:val="24"/>
          </w:rPr>
          <w:t>https://fmoh.gov.ba/uploads/files/Zakon_o_transplantaciji_organa_i_tkiva_u_svrhu_lijecenja_-_75-09.pdf</w:t>
        </w:r>
      </w:hyperlink>
      <w:r w:rsidRPr="00DA1D23">
        <w:rPr>
          <w:rFonts w:ascii="Times New Roman" w:hAnsi="Times New Roman" w:cs="Times New Roman"/>
          <w:sz w:val="24"/>
          <w:szCs w:val="24"/>
        </w:rPr>
        <w:t xml:space="preserve">  </w:t>
      </w:r>
    </w:p>
    <w:p w14:paraId="48C026EE" w14:textId="3C3B55EF"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10. 04. 2025.</w:t>
      </w:r>
      <w:r w:rsidRPr="00DA1D23">
        <w:rPr>
          <w:rFonts w:ascii="Times New Roman" w:hAnsi="Times New Roman" w:cs="Times New Roman"/>
          <w:sz w:val="24"/>
          <w:szCs w:val="24"/>
          <w:lang w:val="en-US"/>
        </w:rPr>
        <w:t>]</w:t>
      </w:r>
    </w:p>
    <w:p w14:paraId="4B5C88BE" w14:textId="77777777" w:rsidR="00DA1D23" w:rsidRPr="00DA1D23" w:rsidRDefault="00DA1D23" w:rsidP="00DA1D23">
      <w:pPr>
        <w:spacing w:line="360" w:lineRule="auto"/>
        <w:jc w:val="both"/>
        <w:rPr>
          <w:rFonts w:ascii="Times New Roman" w:hAnsi="Times New Roman" w:cs="Times New Roman"/>
          <w:sz w:val="24"/>
          <w:szCs w:val="24"/>
          <w:lang w:val="en-US"/>
        </w:rPr>
      </w:pPr>
    </w:p>
    <w:p w14:paraId="2455B78D" w14:textId="77777777" w:rsidR="00555B4A"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[14] Istinomjer. “Transplantacija organa u BiH – zakonska ograničenja i slaba koordinacija.” 2021.</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22" w:tgtFrame="_new" w:history="1">
        <w:r w:rsidRPr="00DA1D23">
          <w:rPr>
            <w:rStyle w:val="Hyperlink"/>
            <w:rFonts w:ascii="Times New Roman" w:hAnsi="Times New Roman" w:cs="Times New Roman"/>
            <w:sz w:val="24"/>
            <w:szCs w:val="24"/>
          </w:rPr>
          <w:t>https://istinomjer.ba/transplantacija-organa-u-bih-zakonska-ogranicenja-i-slaba-koordinacija/</w:t>
        </w:r>
      </w:hyperlink>
      <w:r w:rsidRPr="00DA1D23">
        <w:rPr>
          <w:rFonts w:ascii="Times New Roman" w:hAnsi="Times New Roman" w:cs="Times New Roman"/>
          <w:sz w:val="24"/>
          <w:szCs w:val="24"/>
        </w:rPr>
        <w:t xml:space="preserve"> </w:t>
      </w:r>
    </w:p>
    <w:p w14:paraId="710B7276" w14:textId="37F6AF79"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lastRenderedPageBreak/>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10. 04. 2025.</w:t>
      </w:r>
      <w:r w:rsidRPr="00DA1D23">
        <w:rPr>
          <w:rFonts w:ascii="Times New Roman" w:hAnsi="Times New Roman" w:cs="Times New Roman"/>
          <w:sz w:val="24"/>
          <w:szCs w:val="24"/>
          <w:lang w:val="en-US"/>
        </w:rPr>
        <w:t>]</w:t>
      </w:r>
    </w:p>
    <w:p w14:paraId="0DB6959E" w14:textId="77777777" w:rsidR="00DA1D23" w:rsidRPr="00DA1D23" w:rsidRDefault="00DA1D23" w:rsidP="00DA1D23">
      <w:pPr>
        <w:spacing w:line="360" w:lineRule="auto"/>
        <w:jc w:val="both"/>
        <w:rPr>
          <w:rFonts w:ascii="Times New Roman" w:hAnsi="Times New Roman" w:cs="Times New Roman"/>
          <w:sz w:val="24"/>
          <w:szCs w:val="24"/>
          <w:lang w:val="en-US"/>
        </w:rPr>
      </w:pPr>
    </w:p>
    <w:p w14:paraId="2D2D45FC" w14:textId="77777777" w:rsidR="00DA1D23"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[15] Paragraf.ba. “Dnevne vijesti – Transplantacija organa.” 16. juli 2024.</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23" w:tgtFrame="_new" w:history="1">
        <w:r w:rsidRPr="00DA1D23">
          <w:rPr>
            <w:rStyle w:val="Hyperlink"/>
            <w:rFonts w:ascii="Times New Roman" w:hAnsi="Times New Roman" w:cs="Times New Roman"/>
            <w:sz w:val="24"/>
            <w:szCs w:val="24"/>
          </w:rPr>
          <w:t>http://paragraf.ba/dnevne-vijesti/16072024/16072024-vijest2.html</w:t>
        </w:r>
      </w:hyperlink>
      <w:r w:rsidRPr="00DA1D23">
        <w:rPr>
          <w:rFonts w:ascii="Times New Roman" w:hAnsi="Times New Roman" w:cs="Times New Roman"/>
          <w:sz w:val="24"/>
          <w:szCs w:val="24"/>
        </w:rPr>
        <w:t xml:space="preserve"> </w:t>
      </w:r>
    </w:p>
    <w:p w14:paraId="3F662010" w14:textId="30968E04"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1</w:t>
      </w:r>
      <w:r w:rsidR="00DE5E66" w:rsidRPr="00DA1D23">
        <w:rPr>
          <w:rFonts w:ascii="Times New Roman" w:hAnsi="Times New Roman" w:cs="Times New Roman"/>
          <w:sz w:val="24"/>
          <w:szCs w:val="24"/>
          <w:lang w:val="en-US"/>
        </w:rPr>
        <w:t>3</w:t>
      </w:r>
      <w:r w:rsidR="00DE5E66" w:rsidRPr="00DA1D23">
        <w:rPr>
          <w:rFonts w:ascii="Times New Roman" w:hAnsi="Times New Roman" w:cs="Times New Roman"/>
          <w:sz w:val="24"/>
          <w:szCs w:val="24"/>
          <w:lang w:val="en-US"/>
        </w:rPr>
        <w:t>. 04. 2025.</w:t>
      </w:r>
      <w:r w:rsidRPr="00DA1D23">
        <w:rPr>
          <w:rFonts w:ascii="Times New Roman" w:hAnsi="Times New Roman" w:cs="Times New Roman"/>
          <w:sz w:val="24"/>
          <w:szCs w:val="24"/>
          <w:lang w:val="en-US"/>
        </w:rPr>
        <w:t>]</w:t>
      </w:r>
    </w:p>
    <w:p w14:paraId="1AD2EB19" w14:textId="77777777" w:rsidR="00DA1D23" w:rsidRPr="00DA1D23" w:rsidRDefault="00DA1D23" w:rsidP="00DA1D23">
      <w:pPr>
        <w:spacing w:line="360" w:lineRule="auto"/>
        <w:jc w:val="both"/>
        <w:rPr>
          <w:rFonts w:ascii="Times New Roman" w:hAnsi="Times New Roman" w:cs="Times New Roman"/>
          <w:sz w:val="24"/>
          <w:szCs w:val="24"/>
          <w:lang w:val="en-US"/>
        </w:rPr>
      </w:pPr>
    </w:p>
    <w:p w14:paraId="61FB4D55" w14:textId="77777777" w:rsidR="00DA1D23"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[16] Budi Donor (Hrvatska). “Uloga Eurotransplanta u raspodjeli organa.”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24" w:tgtFrame="_new" w:history="1">
        <w:r w:rsidRPr="00DA1D23">
          <w:rPr>
            <w:rStyle w:val="Hyperlink"/>
            <w:rFonts w:ascii="Times New Roman" w:hAnsi="Times New Roman" w:cs="Times New Roman"/>
            <w:sz w:val="24"/>
            <w:szCs w:val="24"/>
          </w:rPr>
          <w:t>https://budidonor.hr/vijesti/uloga-eurotransplanta-u-raspodjeli-organa/</w:t>
        </w:r>
      </w:hyperlink>
      <w:r w:rsidRPr="00DA1D23">
        <w:rPr>
          <w:rFonts w:ascii="Times New Roman" w:hAnsi="Times New Roman" w:cs="Times New Roman"/>
          <w:sz w:val="24"/>
          <w:szCs w:val="24"/>
        </w:rPr>
        <w:t xml:space="preserve"> </w:t>
      </w:r>
    </w:p>
    <w:p w14:paraId="00F2FFEA" w14:textId="2891E80A"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1</w:t>
      </w:r>
      <w:r w:rsidR="00DE5E66" w:rsidRPr="00DA1D23">
        <w:rPr>
          <w:rFonts w:ascii="Times New Roman" w:hAnsi="Times New Roman" w:cs="Times New Roman"/>
          <w:sz w:val="24"/>
          <w:szCs w:val="24"/>
          <w:lang w:val="en-US"/>
        </w:rPr>
        <w:t>4</w:t>
      </w:r>
      <w:r w:rsidR="00DE5E66" w:rsidRPr="00DA1D23">
        <w:rPr>
          <w:rFonts w:ascii="Times New Roman" w:hAnsi="Times New Roman" w:cs="Times New Roman"/>
          <w:sz w:val="24"/>
          <w:szCs w:val="24"/>
          <w:lang w:val="en-US"/>
        </w:rPr>
        <w:t>. 04. 2025.</w:t>
      </w:r>
      <w:r w:rsidRPr="00DA1D23">
        <w:rPr>
          <w:rFonts w:ascii="Times New Roman" w:hAnsi="Times New Roman" w:cs="Times New Roman"/>
          <w:sz w:val="24"/>
          <w:szCs w:val="24"/>
          <w:lang w:val="en-US"/>
        </w:rPr>
        <w:t>]</w:t>
      </w:r>
    </w:p>
    <w:p w14:paraId="007F85D4" w14:textId="77777777" w:rsidR="00DA1D23" w:rsidRPr="00DA1D23" w:rsidRDefault="00DA1D23" w:rsidP="00DA1D23">
      <w:pPr>
        <w:spacing w:line="360" w:lineRule="auto"/>
        <w:jc w:val="both"/>
        <w:rPr>
          <w:rFonts w:ascii="Times New Roman" w:hAnsi="Times New Roman" w:cs="Times New Roman"/>
          <w:sz w:val="24"/>
          <w:szCs w:val="24"/>
          <w:lang w:val="en-US"/>
        </w:rPr>
      </w:pPr>
    </w:p>
    <w:p w14:paraId="600BA6C1" w14:textId="77777777" w:rsidR="00DA1D23"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[17] Centralna.ba. “Budi donor – spasi život.” 2023.</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25" w:tgtFrame="_new" w:history="1">
        <w:r w:rsidRPr="00DA1D23">
          <w:rPr>
            <w:rStyle w:val="Hyperlink"/>
            <w:rFonts w:ascii="Times New Roman" w:hAnsi="Times New Roman" w:cs="Times New Roman"/>
            <w:sz w:val="24"/>
            <w:szCs w:val="24"/>
          </w:rPr>
          <w:t>https://centralna.ba/budi-donor-spasi-zivot/</w:t>
        </w:r>
      </w:hyperlink>
      <w:r w:rsidRPr="00DA1D23">
        <w:rPr>
          <w:rFonts w:ascii="Times New Roman" w:hAnsi="Times New Roman" w:cs="Times New Roman"/>
          <w:sz w:val="24"/>
          <w:szCs w:val="24"/>
        </w:rPr>
        <w:t xml:space="preserve"> </w:t>
      </w:r>
    </w:p>
    <w:p w14:paraId="33647D36" w14:textId="373DC05A"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1</w:t>
      </w:r>
      <w:r w:rsidR="00DE5E66" w:rsidRPr="00DA1D23">
        <w:rPr>
          <w:rFonts w:ascii="Times New Roman" w:hAnsi="Times New Roman" w:cs="Times New Roman"/>
          <w:sz w:val="24"/>
          <w:szCs w:val="24"/>
          <w:lang w:val="en-US"/>
        </w:rPr>
        <w:t>3</w:t>
      </w:r>
      <w:r w:rsidR="00DE5E66" w:rsidRPr="00DA1D23">
        <w:rPr>
          <w:rFonts w:ascii="Times New Roman" w:hAnsi="Times New Roman" w:cs="Times New Roman"/>
          <w:sz w:val="24"/>
          <w:szCs w:val="24"/>
          <w:lang w:val="en-US"/>
        </w:rPr>
        <w:t>. 04. 2025.</w:t>
      </w:r>
      <w:r w:rsidRPr="00DA1D23">
        <w:rPr>
          <w:rFonts w:ascii="Times New Roman" w:hAnsi="Times New Roman" w:cs="Times New Roman"/>
          <w:sz w:val="24"/>
          <w:szCs w:val="24"/>
          <w:lang w:val="en-US"/>
        </w:rPr>
        <w:t>]</w:t>
      </w:r>
    </w:p>
    <w:p w14:paraId="57090839" w14:textId="77777777" w:rsidR="00DA1D23" w:rsidRPr="00DA1D23" w:rsidRDefault="00DA1D23" w:rsidP="00DA1D23">
      <w:pPr>
        <w:spacing w:line="360" w:lineRule="auto"/>
        <w:jc w:val="both"/>
        <w:rPr>
          <w:rFonts w:ascii="Times New Roman" w:hAnsi="Times New Roman" w:cs="Times New Roman"/>
          <w:sz w:val="24"/>
          <w:szCs w:val="24"/>
          <w:lang w:val="en-US"/>
        </w:rPr>
      </w:pPr>
    </w:p>
    <w:p w14:paraId="09CDC3A0" w14:textId="77777777" w:rsidR="00DA1D23"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[18] Ja sam donor (Srbija). “Mitovi i istine o doniranju organa.”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26" w:tgtFrame="_new" w:history="1">
        <w:r w:rsidRPr="00DA1D23">
          <w:rPr>
            <w:rStyle w:val="Hyperlink"/>
            <w:rFonts w:ascii="Times New Roman" w:hAnsi="Times New Roman" w:cs="Times New Roman"/>
            <w:sz w:val="24"/>
            <w:szCs w:val="24"/>
          </w:rPr>
          <w:t>https://www.ijasamdonor.rs/mitovi-i-istine</w:t>
        </w:r>
      </w:hyperlink>
      <w:r w:rsidRPr="00DA1D23">
        <w:rPr>
          <w:rFonts w:ascii="Times New Roman" w:hAnsi="Times New Roman" w:cs="Times New Roman"/>
          <w:sz w:val="24"/>
          <w:szCs w:val="24"/>
        </w:rPr>
        <w:t xml:space="preserve"> </w:t>
      </w:r>
    </w:p>
    <w:p w14:paraId="5013FAD1" w14:textId="140626D2" w:rsidR="00555B4A"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1</w:t>
      </w:r>
      <w:r w:rsidR="00DE5E66" w:rsidRPr="00DA1D23">
        <w:rPr>
          <w:rFonts w:ascii="Times New Roman" w:hAnsi="Times New Roman" w:cs="Times New Roman"/>
          <w:sz w:val="24"/>
          <w:szCs w:val="24"/>
          <w:lang w:val="en-US"/>
        </w:rPr>
        <w:t>7</w:t>
      </w:r>
      <w:r w:rsidR="00DE5E66" w:rsidRPr="00DA1D23">
        <w:rPr>
          <w:rFonts w:ascii="Times New Roman" w:hAnsi="Times New Roman" w:cs="Times New Roman"/>
          <w:sz w:val="24"/>
          <w:szCs w:val="24"/>
          <w:lang w:val="en-US"/>
        </w:rPr>
        <w:t>. 04. 2025.</w:t>
      </w:r>
      <w:r w:rsidR="00DA1D23">
        <w:rPr>
          <w:rFonts w:ascii="Times New Roman" w:hAnsi="Times New Roman" w:cs="Times New Roman"/>
          <w:sz w:val="24"/>
          <w:szCs w:val="24"/>
          <w:lang w:val="en-US"/>
        </w:rPr>
        <w:t>]</w:t>
      </w:r>
    </w:p>
    <w:p w14:paraId="4B0C1317" w14:textId="77777777" w:rsidR="00DA1D23" w:rsidRPr="00DA1D23" w:rsidRDefault="00DA1D23" w:rsidP="00DA1D23">
      <w:pPr>
        <w:spacing w:line="360" w:lineRule="auto"/>
        <w:jc w:val="both"/>
        <w:rPr>
          <w:rFonts w:ascii="Times New Roman" w:hAnsi="Times New Roman" w:cs="Times New Roman"/>
          <w:sz w:val="24"/>
          <w:szCs w:val="24"/>
          <w:lang w:val="en-US"/>
        </w:rPr>
      </w:pPr>
    </w:p>
    <w:p w14:paraId="032B084B" w14:textId="77777777" w:rsidR="00DA1D23"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[19] Budi Donor (Hrvatska). “Česta pitanja (FAQ).”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27" w:tgtFrame="_new" w:history="1">
        <w:r w:rsidRPr="00DA1D23">
          <w:rPr>
            <w:rStyle w:val="Hyperlink"/>
            <w:rFonts w:ascii="Times New Roman" w:hAnsi="Times New Roman" w:cs="Times New Roman"/>
            <w:sz w:val="24"/>
            <w:szCs w:val="24"/>
          </w:rPr>
          <w:t>https://budidonor.hr/faq/</w:t>
        </w:r>
      </w:hyperlink>
    </w:p>
    <w:p w14:paraId="5194A62F" w14:textId="29453A2A" w:rsidR="00555B4A" w:rsidRDefault="00DE5E66"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rPr>
        <w:t xml:space="preserve"> </w:t>
      </w:r>
      <w:r w:rsidR="00B44E8E" w:rsidRPr="00DA1D23">
        <w:rPr>
          <w:rFonts w:ascii="Times New Roman" w:hAnsi="Times New Roman" w:cs="Times New Roman"/>
          <w:sz w:val="24"/>
          <w:szCs w:val="24"/>
          <w:lang w:val="en-US"/>
        </w:rPr>
        <w:t>[</w:t>
      </w:r>
      <w:proofErr w:type="spellStart"/>
      <w:r w:rsidRPr="00DA1D23">
        <w:rPr>
          <w:rFonts w:ascii="Times New Roman" w:hAnsi="Times New Roman" w:cs="Times New Roman"/>
          <w:sz w:val="24"/>
          <w:szCs w:val="24"/>
          <w:lang w:val="en-US"/>
        </w:rPr>
        <w:t>pristupljeno</w:t>
      </w:r>
      <w:proofErr w:type="spellEnd"/>
      <w:r w:rsidRPr="00DA1D23">
        <w:rPr>
          <w:rFonts w:ascii="Times New Roman" w:hAnsi="Times New Roman" w:cs="Times New Roman"/>
          <w:sz w:val="24"/>
          <w:szCs w:val="24"/>
          <w:lang w:val="en-US"/>
        </w:rPr>
        <w:t xml:space="preserve"> 1</w:t>
      </w:r>
      <w:r w:rsidRPr="00DA1D23">
        <w:rPr>
          <w:rFonts w:ascii="Times New Roman" w:hAnsi="Times New Roman" w:cs="Times New Roman"/>
          <w:sz w:val="24"/>
          <w:szCs w:val="24"/>
          <w:lang w:val="en-US"/>
        </w:rPr>
        <w:t>7</w:t>
      </w:r>
      <w:r w:rsidRPr="00DA1D23">
        <w:rPr>
          <w:rFonts w:ascii="Times New Roman" w:hAnsi="Times New Roman" w:cs="Times New Roman"/>
          <w:sz w:val="24"/>
          <w:szCs w:val="24"/>
          <w:lang w:val="en-US"/>
        </w:rPr>
        <w:t>. 04. 2025.</w:t>
      </w:r>
      <w:r w:rsidR="00B44E8E" w:rsidRPr="00DA1D23">
        <w:rPr>
          <w:rFonts w:ascii="Times New Roman" w:hAnsi="Times New Roman" w:cs="Times New Roman"/>
          <w:sz w:val="24"/>
          <w:szCs w:val="24"/>
          <w:lang w:val="en-US"/>
        </w:rPr>
        <w:t>]</w:t>
      </w:r>
    </w:p>
    <w:p w14:paraId="5FD52ACF" w14:textId="77777777" w:rsidR="00DA1D23" w:rsidRPr="00DA1D23" w:rsidRDefault="00DA1D23" w:rsidP="00DA1D23">
      <w:pPr>
        <w:spacing w:line="360" w:lineRule="auto"/>
        <w:jc w:val="both"/>
        <w:rPr>
          <w:rFonts w:ascii="Times New Roman" w:hAnsi="Times New Roman" w:cs="Times New Roman"/>
          <w:sz w:val="24"/>
          <w:szCs w:val="24"/>
          <w:lang w:val="en-US"/>
        </w:rPr>
      </w:pPr>
    </w:p>
    <w:p w14:paraId="37D61DC8" w14:textId="77777777" w:rsidR="00DA1D23" w:rsidRPr="00DA1D23" w:rsidRDefault="00DE5E66" w:rsidP="00DA1D23">
      <w:pPr>
        <w:spacing w:line="360" w:lineRule="auto"/>
        <w:jc w:val="both"/>
        <w:rPr>
          <w:rFonts w:ascii="Times New Roman" w:hAnsi="Times New Roman" w:cs="Times New Roman"/>
          <w:sz w:val="24"/>
          <w:szCs w:val="24"/>
        </w:rPr>
      </w:pPr>
      <w:r w:rsidRPr="00DA1D23">
        <w:rPr>
          <w:rFonts w:ascii="Times New Roman" w:hAnsi="Times New Roman" w:cs="Times New Roman"/>
          <w:sz w:val="24"/>
          <w:szCs w:val="24"/>
        </w:rPr>
        <w:t>[20] Budi Donor (Hrvatska). “Etički principi i doniranje organa – etika.” 2022.</w:t>
      </w:r>
      <w:r w:rsidR="00555B4A" w:rsidRPr="00DA1D23">
        <w:rPr>
          <w:rFonts w:ascii="Times New Roman" w:hAnsi="Times New Roman" w:cs="Times New Roman"/>
          <w:sz w:val="24"/>
          <w:szCs w:val="24"/>
        </w:rPr>
        <w:t xml:space="preserve"> </w:t>
      </w:r>
      <w:r w:rsidRPr="00DA1D23">
        <w:rPr>
          <w:rFonts w:ascii="Times New Roman" w:hAnsi="Times New Roman" w:cs="Times New Roman"/>
          <w:sz w:val="24"/>
          <w:szCs w:val="24"/>
        </w:rPr>
        <w:t xml:space="preserve">Dostupno na: </w:t>
      </w:r>
      <w:hyperlink r:id="rId28" w:tgtFrame="_new" w:history="1">
        <w:r w:rsidRPr="00DA1D23">
          <w:rPr>
            <w:rStyle w:val="Hyperlink"/>
            <w:rFonts w:ascii="Times New Roman" w:hAnsi="Times New Roman" w:cs="Times New Roman"/>
            <w:sz w:val="24"/>
            <w:szCs w:val="24"/>
          </w:rPr>
          <w:t>https://budidonor.hr/eticki-principi-i-doniranje-organa-etika/</w:t>
        </w:r>
      </w:hyperlink>
      <w:r w:rsidRPr="00DA1D23">
        <w:rPr>
          <w:rFonts w:ascii="Times New Roman" w:hAnsi="Times New Roman" w:cs="Times New Roman"/>
          <w:sz w:val="24"/>
          <w:szCs w:val="24"/>
        </w:rPr>
        <w:t xml:space="preserve"> </w:t>
      </w:r>
    </w:p>
    <w:p w14:paraId="29CB1E72" w14:textId="24E9C924" w:rsidR="00DE5E66" w:rsidRPr="00DA1D23" w:rsidRDefault="00B44E8E" w:rsidP="00DA1D23">
      <w:pPr>
        <w:spacing w:line="360" w:lineRule="auto"/>
        <w:jc w:val="both"/>
        <w:rPr>
          <w:rFonts w:ascii="Times New Roman" w:hAnsi="Times New Roman" w:cs="Times New Roman"/>
          <w:sz w:val="24"/>
          <w:szCs w:val="24"/>
          <w:lang w:val="en-US"/>
        </w:rPr>
      </w:pPr>
      <w:r w:rsidRPr="00DA1D23">
        <w:rPr>
          <w:rFonts w:ascii="Times New Roman" w:hAnsi="Times New Roman" w:cs="Times New Roman"/>
          <w:sz w:val="24"/>
          <w:szCs w:val="24"/>
          <w:lang w:val="en-US"/>
        </w:rPr>
        <w:t>[</w:t>
      </w:r>
      <w:proofErr w:type="spellStart"/>
      <w:r w:rsidR="00DE5E66" w:rsidRPr="00DA1D23">
        <w:rPr>
          <w:rFonts w:ascii="Times New Roman" w:hAnsi="Times New Roman" w:cs="Times New Roman"/>
          <w:sz w:val="24"/>
          <w:szCs w:val="24"/>
          <w:lang w:val="en-US"/>
        </w:rPr>
        <w:t>pristupljeno</w:t>
      </w:r>
      <w:proofErr w:type="spellEnd"/>
      <w:r w:rsidR="00DE5E66" w:rsidRPr="00DA1D23">
        <w:rPr>
          <w:rFonts w:ascii="Times New Roman" w:hAnsi="Times New Roman" w:cs="Times New Roman"/>
          <w:sz w:val="24"/>
          <w:szCs w:val="24"/>
          <w:lang w:val="en-US"/>
        </w:rPr>
        <w:t xml:space="preserve"> </w:t>
      </w:r>
      <w:r w:rsidRPr="00DA1D23">
        <w:rPr>
          <w:rFonts w:ascii="Times New Roman" w:hAnsi="Times New Roman" w:cs="Times New Roman"/>
          <w:sz w:val="24"/>
          <w:szCs w:val="24"/>
          <w:lang w:val="en-US"/>
        </w:rPr>
        <w:t>09</w:t>
      </w:r>
      <w:r w:rsidR="00DE5E66" w:rsidRPr="00DA1D23">
        <w:rPr>
          <w:rFonts w:ascii="Times New Roman" w:hAnsi="Times New Roman" w:cs="Times New Roman"/>
          <w:sz w:val="24"/>
          <w:szCs w:val="24"/>
          <w:lang w:val="en-US"/>
        </w:rPr>
        <w:t>. 0</w:t>
      </w:r>
      <w:r w:rsidRPr="00DA1D23">
        <w:rPr>
          <w:rFonts w:ascii="Times New Roman" w:hAnsi="Times New Roman" w:cs="Times New Roman"/>
          <w:sz w:val="24"/>
          <w:szCs w:val="24"/>
          <w:lang w:val="en-US"/>
        </w:rPr>
        <w:t>7</w:t>
      </w:r>
      <w:r w:rsidR="00DE5E66" w:rsidRPr="00DA1D23">
        <w:rPr>
          <w:rFonts w:ascii="Times New Roman" w:hAnsi="Times New Roman" w:cs="Times New Roman"/>
          <w:sz w:val="24"/>
          <w:szCs w:val="24"/>
          <w:lang w:val="en-US"/>
        </w:rPr>
        <w:t>. 2025.</w:t>
      </w:r>
      <w:r w:rsidRPr="00DA1D23">
        <w:rPr>
          <w:rFonts w:ascii="Times New Roman" w:hAnsi="Times New Roman" w:cs="Times New Roman"/>
          <w:sz w:val="24"/>
          <w:szCs w:val="24"/>
          <w:lang w:val="en-US"/>
        </w:rPr>
        <w:t>]</w:t>
      </w:r>
    </w:p>
    <w:p w14:paraId="2707D56B" w14:textId="77777777" w:rsidR="00DE5E66" w:rsidRPr="00211323" w:rsidRDefault="00DE5E66" w:rsidP="00A943E1">
      <w:pPr>
        <w:rPr>
          <w:rFonts w:ascii="Times New Roman" w:hAnsi="Times New Roman" w:cs="Times New Roman"/>
          <w:sz w:val="24"/>
          <w:szCs w:val="24"/>
          <w:lang w:val="en-US"/>
        </w:rPr>
      </w:pPr>
    </w:p>
    <w:p w14:paraId="7455197B" w14:textId="77777777" w:rsidR="000F3C80" w:rsidRPr="000F3C80" w:rsidRDefault="000F3C80">
      <w:pPr>
        <w:rPr>
          <w:lang w:val="bs-Latn-BA"/>
        </w:rPr>
      </w:pPr>
    </w:p>
    <w:p w14:paraId="45476B12" w14:textId="2C36A62E" w:rsidR="002B4E79" w:rsidRDefault="002B4E79">
      <w:pPr>
        <w:rPr>
          <w:lang w:val="en-US"/>
        </w:rPr>
      </w:pPr>
    </w:p>
    <w:p w14:paraId="312E2A56" w14:textId="77777777" w:rsidR="002B4E79" w:rsidRPr="00E47460" w:rsidRDefault="002B4E79">
      <w:pPr>
        <w:rPr>
          <w:lang w:val="en-US"/>
        </w:rPr>
      </w:pPr>
    </w:p>
    <w:sectPr w:rsidR="002B4E79" w:rsidRPr="00E47460" w:rsidSect="00FE6103">
      <w:footerReference w:type="default" r:id="rId29"/>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FBA5F" w14:textId="77777777" w:rsidR="009E19D5" w:rsidRDefault="009E19D5" w:rsidP="004844CD">
      <w:r>
        <w:separator/>
      </w:r>
    </w:p>
  </w:endnote>
  <w:endnote w:type="continuationSeparator" w:id="0">
    <w:p w14:paraId="2F1AE16B" w14:textId="77777777" w:rsidR="009E19D5" w:rsidRDefault="009E19D5" w:rsidP="00484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17AE" w14:textId="77777777" w:rsidR="00D85382" w:rsidRDefault="00D8538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AD1988A" w14:textId="77777777" w:rsidR="00D85382" w:rsidRPr="00EC33EE" w:rsidRDefault="00D85382">
    <w:pPr>
      <w:pStyle w:val="Footer"/>
      <w:rPr>
        <w:lang w:val="bs-Latn-B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B47DA" w14:textId="77777777" w:rsidR="009E19D5" w:rsidRDefault="009E19D5" w:rsidP="004844CD">
      <w:r>
        <w:separator/>
      </w:r>
    </w:p>
  </w:footnote>
  <w:footnote w:type="continuationSeparator" w:id="0">
    <w:p w14:paraId="1026CAFB" w14:textId="77777777" w:rsidR="009E19D5" w:rsidRDefault="009E19D5" w:rsidP="00484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86C"/>
    <w:multiLevelType w:val="multilevel"/>
    <w:tmpl w:val="77A6B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E4034"/>
    <w:multiLevelType w:val="hybridMultilevel"/>
    <w:tmpl w:val="9D426A36"/>
    <w:lvl w:ilvl="0" w:tplc="4548627C">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2" w15:restartNumberingAfterBreak="0">
    <w:nsid w:val="0AD83C4D"/>
    <w:multiLevelType w:val="hybridMultilevel"/>
    <w:tmpl w:val="0CA8E3B0"/>
    <w:lvl w:ilvl="0" w:tplc="E96C6802">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E801C1"/>
    <w:multiLevelType w:val="hybridMultilevel"/>
    <w:tmpl w:val="DC4CD2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12D80F35"/>
    <w:multiLevelType w:val="hybridMultilevel"/>
    <w:tmpl w:val="4E8484F2"/>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5" w15:restartNumberingAfterBreak="0">
    <w:nsid w:val="184C5EEC"/>
    <w:multiLevelType w:val="hybridMultilevel"/>
    <w:tmpl w:val="A8FEAD5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19632CFB"/>
    <w:multiLevelType w:val="hybridMultilevel"/>
    <w:tmpl w:val="6EFC2190"/>
    <w:lvl w:ilvl="0" w:tplc="141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545369"/>
    <w:multiLevelType w:val="hybridMultilevel"/>
    <w:tmpl w:val="424CAF8A"/>
    <w:lvl w:ilvl="0" w:tplc="141A0003">
      <w:start w:val="1"/>
      <w:numFmt w:val="bullet"/>
      <w:lvlText w:val="o"/>
      <w:lvlJc w:val="left"/>
      <w:pPr>
        <w:ind w:left="720" w:hanging="360"/>
      </w:pPr>
      <w:rPr>
        <w:rFonts w:ascii="Courier New" w:hAnsi="Courier New" w:cs="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2A2F7773"/>
    <w:multiLevelType w:val="hybridMultilevel"/>
    <w:tmpl w:val="A3CC611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3DA82629"/>
    <w:multiLevelType w:val="hybridMultilevel"/>
    <w:tmpl w:val="6BAE4E2C"/>
    <w:lvl w:ilvl="0" w:tplc="141A0003">
      <w:start w:val="1"/>
      <w:numFmt w:val="bullet"/>
      <w:lvlText w:val="o"/>
      <w:lvlJc w:val="left"/>
      <w:pPr>
        <w:ind w:left="720" w:hanging="360"/>
      </w:pPr>
      <w:rPr>
        <w:rFonts w:ascii="Courier New" w:hAnsi="Courier New" w:cs="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3F253B93"/>
    <w:multiLevelType w:val="multilevel"/>
    <w:tmpl w:val="92BA6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245E4"/>
    <w:multiLevelType w:val="hybridMultilevel"/>
    <w:tmpl w:val="7DB8814C"/>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40F24B65"/>
    <w:multiLevelType w:val="hybridMultilevel"/>
    <w:tmpl w:val="437084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4F3F6380"/>
    <w:multiLevelType w:val="hybridMultilevel"/>
    <w:tmpl w:val="E41CC7D8"/>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57687CBB"/>
    <w:multiLevelType w:val="hybridMultilevel"/>
    <w:tmpl w:val="C0167FF2"/>
    <w:lvl w:ilvl="0" w:tplc="4548627C">
      <w:start w:val="1"/>
      <w:numFmt w:val="decimal"/>
      <w:lvlText w:val="%1."/>
      <w:lvlJc w:val="left"/>
      <w:pPr>
        <w:ind w:left="108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15:restartNumberingAfterBreak="0">
    <w:nsid w:val="5CAA3C8B"/>
    <w:multiLevelType w:val="hybridMultilevel"/>
    <w:tmpl w:val="B28E7C72"/>
    <w:lvl w:ilvl="0" w:tplc="E96C6802">
      <w:start w:val="1"/>
      <w:numFmt w:val="bullet"/>
      <w:lvlText w:val="-"/>
      <w:lvlJc w:val="left"/>
      <w:pPr>
        <w:ind w:left="720" w:hanging="360"/>
      </w:pPr>
      <w:rPr>
        <w:rFonts w:ascii="Arial" w:eastAsia="Arial"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60B01733"/>
    <w:multiLevelType w:val="hybridMultilevel"/>
    <w:tmpl w:val="99C23002"/>
    <w:lvl w:ilvl="0" w:tplc="9F002C4A">
      <w:start w:val="2"/>
      <w:numFmt w:val="bullet"/>
      <w:lvlText w:val=""/>
      <w:lvlJc w:val="left"/>
      <w:pPr>
        <w:ind w:left="720" w:hanging="360"/>
      </w:pPr>
      <w:rPr>
        <w:rFonts w:ascii="Times New Roman" w:eastAsia="Arial"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6BFD0E76"/>
    <w:multiLevelType w:val="hybridMultilevel"/>
    <w:tmpl w:val="08EED34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74EC60B5"/>
    <w:multiLevelType w:val="hybridMultilevel"/>
    <w:tmpl w:val="7408BB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784D018E"/>
    <w:multiLevelType w:val="hybridMultilevel"/>
    <w:tmpl w:val="FC2CEC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15:restartNumberingAfterBreak="0">
    <w:nsid w:val="7C0219E0"/>
    <w:multiLevelType w:val="hybridMultilevel"/>
    <w:tmpl w:val="B50628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
  </w:num>
  <w:num w:numId="4">
    <w:abstractNumId w:val="14"/>
  </w:num>
  <w:num w:numId="5">
    <w:abstractNumId w:val="6"/>
  </w:num>
  <w:num w:numId="6">
    <w:abstractNumId w:val="17"/>
  </w:num>
  <w:num w:numId="7">
    <w:abstractNumId w:val="2"/>
  </w:num>
  <w:num w:numId="8">
    <w:abstractNumId w:val="15"/>
  </w:num>
  <w:num w:numId="9">
    <w:abstractNumId w:val="7"/>
  </w:num>
  <w:num w:numId="10">
    <w:abstractNumId w:val="13"/>
  </w:num>
  <w:num w:numId="11">
    <w:abstractNumId w:val="9"/>
  </w:num>
  <w:num w:numId="12">
    <w:abstractNumId w:val="0"/>
  </w:num>
  <w:num w:numId="13">
    <w:abstractNumId w:val="16"/>
  </w:num>
  <w:num w:numId="14">
    <w:abstractNumId w:val="18"/>
  </w:num>
  <w:num w:numId="15">
    <w:abstractNumId w:val="20"/>
  </w:num>
  <w:num w:numId="16">
    <w:abstractNumId w:val="3"/>
  </w:num>
  <w:num w:numId="17">
    <w:abstractNumId w:val="4"/>
  </w:num>
  <w:num w:numId="18">
    <w:abstractNumId w:val="12"/>
  </w:num>
  <w:num w:numId="19">
    <w:abstractNumId w:val="8"/>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23"/>
    <w:rsid w:val="00000E73"/>
    <w:rsid w:val="000109F4"/>
    <w:rsid w:val="0001506B"/>
    <w:rsid w:val="00020BF0"/>
    <w:rsid w:val="000309CF"/>
    <w:rsid w:val="000327CB"/>
    <w:rsid w:val="000410BA"/>
    <w:rsid w:val="000464F1"/>
    <w:rsid w:val="0005293E"/>
    <w:rsid w:val="00052CCB"/>
    <w:rsid w:val="00066786"/>
    <w:rsid w:val="00070AE5"/>
    <w:rsid w:val="000757F3"/>
    <w:rsid w:val="00075AD9"/>
    <w:rsid w:val="00080C4C"/>
    <w:rsid w:val="00084EE7"/>
    <w:rsid w:val="00085232"/>
    <w:rsid w:val="00096876"/>
    <w:rsid w:val="000B07D9"/>
    <w:rsid w:val="000B1556"/>
    <w:rsid w:val="000B5BFE"/>
    <w:rsid w:val="000C4FF7"/>
    <w:rsid w:val="000D18D9"/>
    <w:rsid w:val="000D4B55"/>
    <w:rsid w:val="000D4D21"/>
    <w:rsid w:val="000E0C7F"/>
    <w:rsid w:val="000E5F4B"/>
    <w:rsid w:val="000F0A66"/>
    <w:rsid w:val="000F3C80"/>
    <w:rsid w:val="00117D02"/>
    <w:rsid w:val="0012190D"/>
    <w:rsid w:val="0012195A"/>
    <w:rsid w:val="00122E5D"/>
    <w:rsid w:val="001352F2"/>
    <w:rsid w:val="00140F6A"/>
    <w:rsid w:val="00142033"/>
    <w:rsid w:val="00143BED"/>
    <w:rsid w:val="0015043D"/>
    <w:rsid w:val="00167C03"/>
    <w:rsid w:val="00171DCF"/>
    <w:rsid w:val="00172C01"/>
    <w:rsid w:val="00173103"/>
    <w:rsid w:val="00184D55"/>
    <w:rsid w:val="001B0946"/>
    <w:rsid w:val="001C28D2"/>
    <w:rsid w:val="001C54B3"/>
    <w:rsid w:val="001C5CAD"/>
    <w:rsid w:val="001C667F"/>
    <w:rsid w:val="001C6695"/>
    <w:rsid w:val="001E05B7"/>
    <w:rsid w:val="001E0E1A"/>
    <w:rsid w:val="001E6ADB"/>
    <w:rsid w:val="002073F6"/>
    <w:rsid w:val="00207C21"/>
    <w:rsid w:val="00211323"/>
    <w:rsid w:val="0021679D"/>
    <w:rsid w:val="00222407"/>
    <w:rsid w:val="002234A2"/>
    <w:rsid w:val="0022482A"/>
    <w:rsid w:val="00237131"/>
    <w:rsid w:val="00243A9A"/>
    <w:rsid w:val="0024693B"/>
    <w:rsid w:val="002511AF"/>
    <w:rsid w:val="0025320C"/>
    <w:rsid w:val="002618DB"/>
    <w:rsid w:val="00262A24"/>
    <w:rsid w:val="00274A52"/>
    <w:rsid w:val="00275ACB"/>
    <w:rsid w:val="002814FB"/>
    <w:rsid w:val="002B3BEB"/>
    <w:rsid w:val="002B4DCF"/>
    <w:rsid w:val="002B4E79"/>
    <w:rsid w:val="002C3673"/>
    <w:rsid w:val="002C6A81"/>
    <w:rsid w:val="002E7B61"/>
    <w:rsid w:val="002F0AA0"/>
    <w:rsid w:val="003068A3"/>
    <w:rsid w:val="003118CA"/>
    <w:rsid w:val="0031287A"/>
    <w:rsid w:val="0031368A"/>
    <w:rsid w:val="00313BA4"/>
    <w:rsid w:val="00314141"/>
    <w:rsid w:val="00317AFA"/>
    <w:rsid w:val="00317F4D"/>
    <w:rsid w:val="003250DF"/>
    <w:rsid w:val="003264C4"/>
    <w:rsid w:val="00336940"/>
    <w:rsid w:val="00342E15"/>
    <w:rsid w:val="00347F64"/>
    <w:rsid w:val="00356A25"/>
    <w:rsid w:val="00364546"/>
    <w:rsid w:val="00365507"/>
    <w:rsid w:val="00365DE8"/>
    <w:rsid w:val="00366C24"/>
    <w:rsid w:val="003713AC"/>
    <w:rsid w:val="00392B42"/>
    <w:rsid w:val="003934CC"/>
    <w:rsid w:val="003A024E"/>
    <w:rsid w:val="003A4324"/>
    <w:rsid w:val="003B17F7"/>
    <w:rsid w:val="003B460E"/>
    <w:rsid w:val="003C6517"/>
    <w:rsid w:val="003D33C6"/>
    <w:rsid w:val="003D3816"/>
    <w:rsid w:val="003E5205"/>
    <w:rsid w:val="003F6D66"/>
    <w:rsid w:val="003F7A9C"/>
    <w:rsid w:val="0040060E"/>
    <w:rsid w:val="00400EF2"/>
    <w:rsid w:val="00404DF1"/>
    <w:rsid w:val="004162AB"/>
    <w:rsid w:val="004164E1"/>
    <w:rsid w:val="0041684C"/>
    <w:rsid w:val="0042331A"/>
    <w:rsid w:val="004316A4"/>
    <w:rsid w:val="004346B4"/>
    <w:rsid w:val="00466FA5"/>
    <w:rsid w:val="004736CC"/>
    <w:rsid w:val="0047622A"/>
    <w:rsid w:val="00480EEE"/>
    <w:rsid w:val="004844CD"/>
    <w:rsid w:val="004860EC"/>
    <w:rsid w:val="00486159"/>
    <w:rsid w:val="004A0902"/>
    <w:rsid w:val="004A2133"/>
    <w:rsid w:val="004A5A14"/>
    <w:rsid w:val="004B359F"/>
    <w:rsid w:val="004C1900"/>
    <w:rsid w:val="004C22B8"/>
    <w:rsid w:val="004C302C"/>
    <w:rsid w:val="004C48C0"/>
    <w:rsid w:val="004D0047"/>
    <w:rsid w:val="004D5739"/>
    <w:rsid w:val="00501C62"/>
    <w:rsid w:val="00516D72"/>
    <w:rsid w:val="00520236"/>
    <w:rsid w:val="005231F1"/>
    <w:rsid w:val="00525748"/>
    <w:rsid w:val="00526366"/>
    <w:rsid w:val="005267B1"/>
    <w:rsid w:val="00533AB4"/>
    <w:rsid w:val="005340B6"/>
    <w:rsid w:val="00534F8E"/>
    <w:rsid w:val="00535035"/>
    <w:rsid w:val="005530AA"/>
    <w:rsid w:val="00555B4A"/>
    <w:rsid w:val="005669F7"/>
    <w:rsid w:val="00570510"/>
    <w:rsid w:val="0058598E"/>
    <w:rsid w:val="00592B62"/>
    <w:rsid w:val="0059454A"/>
    <w:rsid w:val="005A47EE"/>
    <w:rsid w:val="005A4847"/>
    <w:rsid w:val="005A609A"/>
    <w:rsid w:val="005C5FDE"/>
    <w:rsid w:val="005C71A2"/>
    <w:rsid w:val="005D2278"/>
    <w:rsid w:val="005D2848"/>
    <w:rsid w:val="005D5520"/>
    <w:rsid w:val="005D7DAF"/>
    <w:rsid w:val="005D7E2D"/>
    <w:rsid w:val="005E1E91"/>
    <w:rsid w:val="005E3256"/>
    <w:rsid w:val="005E6809"/>
    <w:rsid w:val="005F0B46"/>
    <w:rsid w:val="005F32C7"/>
    <w:rsid w:val="006029B4"/>
    <w:rsid w:val="00604032"/>
    <w:rsid w:val="00607960"/>
    <w:rsid w:val="006106B1"/>
    <w:rsid w:val="006130B5"/>
    <w:rsid w:val="006200CE"/>
    <w:rsid w:val="006242D7"/>
    <w:rsid w:val="00625B34"/>
    <w:rsid w:val="0062755E"/>
    <w:rsid w:val="00631FAB"/>
    <w:rsid w:val="00635A5B"/>
    <w:rsid w:val="00637655"/>
    <w:rsid w:val="00637A71"/>
    <w:rsid w:val="00645DAC"/>
    <w:rsid w:val="0066012D"/>
    <w:rsid w:val="00665947"/>
    <w:rsid w:val="00670E2F"/>
    <w:rsid w:val="00672C12"/>
    <w:rsid w:val="0067349C"/>
    <w:rsid w:val="00680F7E"/>
    <w:rsid w:val="00684011"/>
    <w:rsid w:val="006B2B82"/>
    <w:rsid w:val="006C2B11"/>
    <w:rsid w:val="006C3BA4"/>
    <w:rsid w:val="006D1013"/>
    <w:rsid w:val="006D385C"/>
    <w:rsid w:val="006D5008"/>
    <w:rsid w:val="006D56A6"/>
    <w:rsid w:val="006D67AA"/>
    <w:rsid w:val="006E2809"/>
    <w:rsid w:val="006E59E5"/>
    <w:rsid w:val="00703203"/>
    <w:rsid w:val="00705325"/>
    <w:rsid w:val="007059B7"/>
    <w:rsid w:val="00722DC0"/>
    <w:rsid w:val="00726C77"/>
    <w:rsid w:val="0072707B"/>
    <w:rsid w:val="007347A0"/>
    <w:rsid w:val="0074281A"/>
    <w:rsid w:val="00742F7E"/>
    <w:rsid w:val="00745D7B"/>
    <w:rsid w:val="00745DCD"/>
    <w:rsid w:val="00747D2F"/>
    <w:rsid w:val="00766622"/>
    <w:rsid w:val="00770B89"/>
    <w:rsid w:val="007839C7"/>
    <w:rsid w:val="00786537"/>
    <w:rsid w:val="007913DF"/>
    <w:rsid w:val="00793FE2"/>
    <w:rsid w:val="007A0FA2"/>
    <w:rsid w:val="007B5C78"/>
    <w:rsid w:val="007C3A76"/>
    <w:rsid w:val="007C6D89"/>
    <w:rsid w:val="007D50D6"/>
    <w:rsid w:val="007E0F31"/>
    <w:rsid w:val="007F2179"/>
    <w:rsid w:val="007F3A98"/>
    <w:rsid w:val="00804ECF"/>
    <w:rsid w:val="0081265B"/>
    <w:rsid w:val="00814031"/>
    <w:rsid w:val="00815850"/>
    <w:rsid w:val="00816DD3"/>
    <w:rsid w:val="00820A85"/>
    <w:rsid w:val="008235A9"/>
    <w:rsid w:val="008328C6"/>
    <w:rsid w:val="00843558"/>
    <w:rsid w:val="00846F5B"/>
    <w:rsid w:val="00866DB6"/>
    <w:rsid w:val="008676CC"/>
    <w:rsid w:val="00867BC4"/>
    <w:rsid w:val="008741EF"/>
    <w:rsid w:val="00875609"/>
    <w:rsid w:val="008824BB"/>
    <w:rsid w:val="008876BA"/>
    <w:rsid w:val="008A388E"/>
    <w:rsid w:val="008C1510"/>
    <w:rsid w:val="008C5ECF"/>
    <w:rsid w:val="008C7074"/>
    <w:rsid w:val="008E2D26"/>
    <w:rsid w:val="00904CF2"/>
    <w:rsid w:val="00924321"/>
    <w:rsid w:val="00927BFF"/>
    <w:rsid w:val="009300B2"/>
    <w:rsid w:val="0097322B"/>
    <w:rsid w:val="0098184E"/>
    <w:rsid w:val="009854F7"/>
    <w:rsid w:val="00987A08"/>
    <w:rsid w:val="0099148E"/>
    <w:rsid w:val="009A0FD7"/>
    <w:rsid w:val="009B134D"/>
    <w:rsid w:val="009B5349"/>
    <w:rsid w:val="009C1CBB"/>
    <w:rsid w:val="009D2E85"/>
    <w:rsid w:val="009E19D5"/>
    <w:rsid w:val="009E48B2"/>
    <w:rsid w:val="009E63FE"/>
    <w:rsid w:val="009E6E7E"/>
    <w:rsid w:val="009E7F46"/>
    <w:rsid w:val="009F1C77"/>
    <w:rsid w:val="00A15CE8"/>
    <w:rsid w:val="00A162DE"/>
    <w:rsid w:val="00A16B43"/>
    <w:rsid w:val="00A2691B"/>
    <w:rsid w:val="00A34543"/>
    <w:rsid w:val="00A373C8"/>
    <w:rsid w:val="00A41BD2"/>
    <w:rsid w:val="00A43DCD"/>
    <w:rsid w:val="00A51962"/>
    <w:rsid w:val="00A61336"/>
    <w:rsid w:val="00A614A9"/>
    <w:rsid w:val="00A647E0"/>
    <w:rsid w:val="00A648FC"/>
    <w:rsid w:val="00A70250"/>
    <w:rsid w:val="00A7229D"/>
    <w:rsid w:val="00A769DE"/>
    <w:rsid w:val="00A76FEB"/>
    <w:rsid w:val="00A87F23"/>
    <w:rsid w:val="00A943E1"/>
    <w:rsid w:val="00A960D0"/>
    <w:rsid w:val="00AA53BB"/>
    <w:rsid w:val="00AA5F74"/>
    <w:rsid w:val="00AB0F35"/>
    <w:rsid w:val="00AC0FD9"/>
    <w:rsid w:val="00AC43AE"/>
    <w:rsid w:val="00AC6107"/>
    <w:rsid w:val="00AC6899"/>
    <w:rsid w:val="00AD75EF"/>
    <w:rsid w:val="00AF0331"/>
    <w:rsid w:val="00AF4001"/>
    <w:rsid w:val="00AF754D"/>
    <w:rsid w:val="00B356E7"/>
    <w:rsid w:val="00B357F2"/>
    <w:rsid w:val="00B418D7"/>
    <w:rsid w:val="00B425CF"/>
    <w:rsid w:val="00B44E8E"/>
    <w:rsid w:val="00B54C31"/>
    <w:rsid w:val="00B71103"/>
    <w:rsid w:val="00B72FAA"/>
    <w:rsid w:val="00B9170E"/>
    <w:rsid w:val="00B93042"/>
    <w:rsid w:val="00BA61E7"/>
    <w:rsid w:val="00BB023A"/>
    <w:rsid w:val="00BB0DA8"/>
    <w:rsid w:val="00BC049A"/>
    <w:rsid w:val="00BC35B8"/>
    <w:rsid w:val="00BC3877"/>
    <w:rsid w:val="00BC67D4"/>
    <w:rsid w:val="00BD49E8"/>
    <w:rsid w:val="00BD5758"/>
    <w:rsid w:val="00BD6E8E"/>
    <w:rsid w:val="00BF010D"/>
    <w:rsid w:val="00C0018A"/>
    <w:rsid w:val="00C018F1"/>
    <w:rsid w:val="00C01E20"/>
    <w:rsid w:val="00C35D52"/>
    <w:rsid w:val="00C459C0"/>
    <w:rsid w:val="00C545BD"/>
    <w:rsid w:val="00C54835"/>
    <w:rsid w:val="00C666EA"/>
    <w:rsid w:val="00C72353"/>
    <w:rsid w:val="00C72F03"/>
    <w:rsid w:val="00C7582A"/>
    <w:rsid w:val="00CA0FE9"/>
    <w:rsid w:val="00CA3DF4"/>
    <w:rsid w:val="00CB3E5C"/>
    <w:rsid w:val="00CB77BF"/>
    <w:rsid w:val="00CD1BCF"/>
    <w:rsid w:val="00CF191F"/>
    <w:rsid w:val="00CF611F"/>
    <w:rsid w:val="00D01912"/>
    <w:rsid w:val="00D022F6"/>
    <w:rsid w:val="00D04424"/>
    <w:rsid w:val="00D17AA6"/>
    <w:rsid w:val="00D441BD"/>
    <w:rsid w:val="00D4604D"/>
    <w:rsid w:val="00D4724B"/>
    <w:rsid w:val="00D51621"/>
    <w:rsid w:val="00D56B41"/>
    <w:rsid w:val="00D6534D"/>
    <w:rsid w:val="00D67E7C"/>
    <w:rsid w:val="00D70CD5"/>
    <w:rsid w:val="00D736AE"/>
    <w:rsid w:val="00D85382"/>
    <w:rsid w:val="00D9209D"/>
    <w:rsid w:val="00D96164"/>
    <w:rsid w:val="00D96511"/>
    <w:rsid w:val="00D96578"/>
    <w:rsid w:val="00DA1D23"/>
    <w:rsid w:val="00DB35F9"/>
    <w:rsid w:val="00DB5956"/>
    <w:rsid w:val="00DC36F2"/>
    <w:rsid w:val="00DC49F4"/>
    <w:rsid w:val="00DC6A02"/>
    <w:rsid w:val="00DD49E8"/>
    <w:rsid w:val="00DE5E66"/>
    <w:rsid w:val="00DF26FC"/>
    <w:rsid w:val="00DF54F9"/>
    <w:rsid w:val="00DF6BA7"/>
    <w:rsid w:val="00DF7B46"/>
    <w:rsid w:val="00E122CA"/>
    <w:rsid w:val="00E12988"/>
    <w:rsid w:val="00E14ECA"/>
    <w:rsid w:val="00E14F0C"/>
    <w:rsid w:val="00E3044B"/>
    <w:rsid w:val="00E354B0"/>
    <w:rsid w:val="00E36F62"/>
    <w:rsid w:val="00E47460"/>
    <w:rsid w:val="00E477E6"/>
    <w:rsid w:val="00E52200"/>
    <w:rsid w:val="00E60E13"/>
    <w:rsid w:val="00E62BEF"/>
    <w:rsid w:val="00E632DD"/>
    <w:rsid w:val="00E64C71"/>
    <w:rsid w:val="00E72E51"/>
    <w:rsid w:val="00E74CFB"/>
    <w:rsid w:val="00E758EA"/>
    <w:rsid w:val="00E77157"/>
    <w:rsid w:val="00E77EF2"/>
    <w:rsid w:val="00E82988"/>
    <w:rsid w:val="00E83545"/>
    <w:rsid w:val="00E84E66"/>
    <w:rsid w:val="00E95889"/>
    <w:rsid w:val="00EB1AA3"/>
    <w:rsid w:val="00EB5776"/>
    <w:rsid w:val="00EC33EE"/>
    <w:rsid w:val="00EC5A2B"/>
    <w:rsid w:val="00ED3D3F"/>
    <w:rsid w:val="00ED74B7"/>
    <w:rsid w:val="00EF0A73"/>
    <w:rsid w:val="00EF3003"/>
    <w:rsid w:val="00EF3364"/>
    <w:rsid w:val="00F02F16"/>
    <w:rsid w:val="00F03402"/>
    <w:rsid w:val="00F141B6"/>
    <w:rsid w:val="00F31249"/>
    <w:rsid w:val="00F33133"/>
    <w:rsid w:val="00F50051"/>
    <w:rsid w:val="00F5233B"/>
    <w:rsid w:val="00F64E70"/>
    <w:rsid w:val="00F66D27"/>
    <w:rsid w:val="00F706B1"/>
    <w:rsid w:val="00F7303D"/>
    <w:rsid w:val="00F76C8F"/>
    <w:rsid w:val="00F76CED"/>
    <w:rsid w:val="00FA1AF6"/>
    <w:rsid w:val="00FA2B91"/>
    <w:rsid w:val="00FA2D13"/>
    <w:rsid w:val="00FB0A3E"/>
    <w:rsid w:val="00FB5CFB"/>
    <w:rsid w:val="00FC112B"/>
    <w:rsid w:val="00FC2D25"/>
    <w:rsid w:val="00FC3BD4"/>
    <w:rsid w:val="00FC4B82"/>
    <w:rsid w:val="00FC6D82"/>
    <w:rsid w:val="00FC7C6E"/>
    <w:rsid w:val="00FD0B7A"/>
    <w:rsid w:val="00FD72C5"/>
    <w:rsid w:val="00FD763E"/>
    <w:rsid w:val="00FE05D1"/>
    <w:rsid w:val="00FE508C"/>
    <w:rsid w:val="00FE6103"/>
    <w:rsid w:val="00FF2830"/>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FC23"/>
  <w15:chartTrackingRefBased/>
  <w15:docId w15:val="{4B5857A0-2515-4F22-A4FF-17A5A559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0FD7"/>
    <w:pPr>
      <w:widowControl w:val="0"/>
      <w:autoSpaceDE w:val="0"/>
      <w:autoSpaceDN w:val="0"/>
      <w:spacing w:after="0" w:line="240" w:lineRule="auto"/>
    </w:pPr>
    <w:rPr>
      <w:rFonts w:ascii="Arial" w:eastAsia="Arial" w:hAnsi="Arial" w:cs="Arial"/>
      <w:lang w:val="hr-HR" w:eastAsia="hr-HR" w:bidi="hr-HR"/>
    </w:rPr>
  </w:style>
  <w:style w:type="paragraph" w:styleId="Heading1">
    <w:name w:val="heading 1"/>
    <w:basedOn w:val="Normal"/>
    <w:next w:val="Normal"/>
    <w:link w:val="Heading1Char"/>
    <w:uiPriority w:val="9"/>
    <w:qFormat/>
    <w:rsid w:val="00C459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9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C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F23"/>
    <w:pPr>
      <w:widowControl/>
      <w:autoSpaceDE/>
      <w:autoSpaceDN/>
      <w:spacing w:before="100" w:beforeAutospacing="1" w:after="100" w:afterAutospacing="1"/>
    </w:pPr>
    <w:rPr>
      <w:rFonts w:ascii="Times New Roman" w:eastAsia="Times New Roman" w:hAnsi="Times New Roman" w:cs="Times New Roman"/>
      <w:sz w:val="24"/>
      <w:szCs w:val="24"/>
      <w:lang w:val="bs-Latn-BA" w:eastAsia="bs-Latn-BA" w:bidi="ar-SA"/>
    </w:rPr>
  </w:style>
  <w:style w:type="paragraph" w:styleId="BodyText">
    <w:name w:val="Body Text"/>
    <w:basedOn w:val="Normal"/>
    <w:link w:val="BodyTextChar"/>
    <w:uiPriority w:val="1"/>
    <w:qFormat/>
    <w:rsid w:val="00A87F23"/>
  </w:style>
  <w:style w:type="character" w:customStyle="1" w:styleId="BodyTextChar">
    <w:name w:val="Body Text Char"/>
    <w:basedOn w:val="DefaultParagraphFont"/>
    <w:link w:val="BodyText"/>
    <w:uiPriority w:val="1"/>
    <w:rsid w:val="00A87F23"/>
    <w:rPr>
      <w:rFonts w:ascii="Arial" w:eastAsia="Arial" w:hAnsi="Arial" w:cs="Arial"/>
      <w:lang w:val="hr-HR" w:eastAsia="hr-HR" w:bidi="hr-HR"/>
    </w:rPr>
  </w:style>
  <w:style w:type="paragraph" w:styleId="ListParagraph">
    <w:name w:val="List Paragraph"/>
    <w:basedOn w:val="Normal"/>
    <w:uiPriority w:val="34"/>
    <w:qFormat/>
    <w:rsid w:val="0041684C"/>
    <w:pPr>
      <w:ind w:left="720"/>
      <w:contextualSpacing/>
    </w:pPr>
  </w:style>
  <w:style w:type="character" w:styleId="Hyperlink">
    <w:name w:val="Hyperlink"/>
    <w:basedOn w:val="DefaultParagraphFont"/>
    <w:uiPriority w:val="99"/>
    <w:unhideWhenUsed/>
    <w:rsid w:val="00FB0A3E"/>
    <w:rPr>
      <w:color w:val="0563C1" w:themeColor="hyperlink"/>
      <w:u w:val="single"/>
    </w:rPr>
  </w:style>
  <w:style w:type="character" w:styleId="UnresolvedMention">
    <w:name w:val="Unresolved Mention"/>
    <w:basedOn w:val="DefaultParagraphFont"/>
    <w:uiPriority w:val="99"/>
    <w:semiHidden/>
    <w:unhideWhenUsed/>
    <w:rsid w:val="00FB0A3E"/>
    <w:rPr>
      <w:color w:val="605E5C"/>
      <w:shd w:val="clear" w:color="auto" w:fill="E1DFDD"/>
    </w:rPr>
  </w:style>
  <w:style w:type="character" w:customStyle="1" w:styleId="Heading1Char">
    <w:name w:val="Heading 1 Char"/>
    <w:basedOn w:val="DefaultParagraphFont"/>
    <w:link w:val="Heading1"/>
    <w:uiPriority w:val="9"/>
    <w:rsid w:val="00C459C0"/>
    <w:rPr>
      <w:rFonts w:asciiTheme="majorHAnsi" w:eastAsiaTheme="majorEastAsia" w:hAnsiTheme="majorHAnsi" w:cstheme="majorBidi"/>
      <w:color w:val="2F5496" w:themeColor="accent1" w:themeShade="BF"/>
      <w:sz w:val="32"/>
      <w:szCs w:val="32"/>
      <w:lang w:val="hr-HR" w:eastAsia="hr-HR" w:bidi="hr-HR"/>
    </w:rPr>
  </w:style>
  <w:style w:type="character" w:customStyle="1" w:styleId="Heading2Char">
    <w:name w:val="Heading 2 Char"/>
    <w:basedOn w:val="DefaultParagraphFont"/>
    <w:link w:val="Heading2"/>
    <w:uiPriority w:val="9"/>
    <w:rsid w:val="00A51962"/>
    <w:rPr>
      <w:rFonts w:asciiTheme="majorHAnsi" w:eastAsiaTheme="majorEastAsia" w:hAnsiTheme="majorHAnsi" w:cstheme="majorBidi"/>
      <w:color w:val="2F5496" w:themeColor="accent1" w:themeShade="BF"/>
      <w:sz w:val="26"/>
      <w:szCs w:val="26"/>
      <w:lang w:val="hr-HR" w:eastAsia="hr-HR" w:bidi="hr-HR"/>
    </w:rPr>
  </w:style>
  <w:style w:type="character" w:styleId="Strong">
    <w:name w:val="Strong"/>
    <w:basedOn w:val="DefaultParagraphFont"/>
    <w:uiPriority w:val="22"/>
    <w:qFormat/>
    <w:rsid w:val="009C1CBB"/>
    <w:rPr>
      <w:b/>
      <w:bCs/>
    </w:rPr>
  </w:style>
  <w:style w:type="character" w:customStyle="1" w:styleId="Heading3Char">
    <w:name w:val="Heading 3 Char"/>
    <w:basedOn w:val="DefaultParagraphFont"/>
    <w:link w:val="Heading3"/>
    <w:uiPriority w:val="9"/>
    <w:rsid w:val="00080C4C"/>
    <w:rPr>
      <w:rFonts w:asciiTheme="majorHAnsi" w:eastAsiaTheme="majorEastAsia" w:hAnsiTheme="majorHAnsi" w:cstheme="majorBidi"/>
      <w:color w:val="1F3763" w:themeColor="accent1" w:themeShade="7F"/>
      <w:sz w:val="24"/>
      <w:szCs w:val="24"/>
      <w:lang w:val="hr-HR" w:eastAsia="hr-HR" w:bidi="hr-HR"/>
    </w:rPr>
  </w:style>
  <w:style w:type="character" w:styleId="FollowedHyperlink">
    <w:name w:val="FollowedHyperlink"/>
    <w:basedOn w:val="DefaultParagraphFont"/>
    <w:uiPriority w:val="99"/>
    <w:semiHidden/>
    <w:unhideWhenUsed/>
    <w:rsid w:val="0015043D"/>
    <w:rPr>
      <w:color w:val="954F72" w:themeColor="followedHyperlink"/>
      <w:u w:val="single"/>
    </w:rPr>
  </w:style>
  <w:style w:type="paragraph" w:styleId="Header">
    <w:name w:val="header"/>
    <w:basedOn w:val="Normal"/>
    <w:link w:val="HeaderChar"/>
    <w:uiPriority w:val="99"/>
    <w:unhideWhenUsed/>
    <w:rsid w:val="004844CD"/>
    <w:pPr>
      <w:tabs>
        <w:tab w:val="center" w:pos="4513"/>
        <w:tab w:val="right" w:pos="9026"/>
      </w:tabs>
    </w:pPr>
  </w:style>
  <w:style w:type="character" w:customStyle="1" w:styleId="HeaderChar">
    <w:name w:val="Header Char"/>
    <w:basedOn w:val="DefaultParagraphFont"/>
    <w:link w:val="Header"/>
    <w:uiPriority w:val="99"/>
    <w:rsid w:val="004844CD"/>
    <w:rPr>
      <w:rFonts w:ascii="Arial" w:eastAsia="Arial" w:hAnsi="Arial" w:cs="Arial"/>
      <w:lang w:val="hr-HR" w:eastAsia="hr-HR" w:bidi="hr-HR"/>
    </w:rPr>
  </w:style>
  <w:style w:type="paragraph" w:styleId="Footer">
    <w:name w:val="footer"/>
    <w:basedOn w:val="Normal"/>
    <w:link w:val="FooterChar"/>
    <w:uiPriority w:val="99"/>
    <w:unhideWhenUsed/>
    <w:rsid w:val="004844CD"/>
    <w:pPr>
      <w:tabs>
        <w:tab w:val="center" w:pos="4513"/>
        <w:tab w:val="right" w:pos="9026"/>
      </w:tabs>
    </w:pPr>
  </w:style>
  <w:style w:type="character" w:customStyle="1" w:styleId="FooterChar">
    <w:name w:val="Footer Char"/>
    <w:basedOn w:val="DefaultParagraphFont"/>
    <w:link w:val="Footer"/>
    <w:uiPriority w:val="99"/>
    <w:rsid w:val="004844CD"/>
    <w:rPr>
      <w:rFonts w:ascii="Arial" w:eastAsia="Arial" w:hAnsi="Arial" w:cs="Arial"/>
      <w:lang w:val="hr-HR" w:eastAsia="hr-HR" w:bidi="hr-HR"/>
    </w:rPr>
  </w:style>
  <w:style w:type="paragraph" w:styleId="HTMLPreformatted">
    <w:name w:val="HTML Preformatted"/>
    <w:basedOn w:val="Normal"/>
    <w:link w:val="HTMLPreformattedChar"/>
    <w:uiPriority w:val="99"/>
    <w:semiHidden/>
    <w:unhideWhenUsed/>
    <w:rsid w:val="002B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bs-Latn-BA" w:eastAsia="bs-Latn-BA" w:bidi="ar-SA"/>
    </w:rPr>
  </w:style>
  <w:style w:type="character" w:customStyle="1" w:styleId="HTMLPreformattedChar">
    <w:name w:val="HTML Preformatted Char"/>
    <w:basedOn w:val="DefaultParagraphFont"/>
    <w:link w:val="HTMLPreformatted"/>
    <w:uiPriority w:val="99"/>
    <w:semiHidden/>
    <w:rsid w:val="002B3BEB"/>
    <w:rPr>
      <w:rFonts w:ascii="Courier New" w:eastAsia="Times New Roman" w:hAnsi="Courier New" w:cs="Courier New"/>
      <w:sz w:val="20"/>
      <w:szCs w:val="20"/>
      <w:lang w:eastAsia="bs-Latn-BA"/>
    </w:rPr>
  </w:style>
  <w:style w:type="character" w:customStyle="1" w:styleId="y2iqfc">
    <w:name w:val="y2iqfc"/>
    <w:basedOn w:val="DefaultParagraphFont"/>
    <w:rsid w:val="002B3BEB"/>
  </w:style>
  <w:style w:type="character" w:styleId="CommentReference">
    <w:name w:val="annotation reference"/>
    <w:basedOn w:val="DefaultParagraphFont"/>
    <w:uiPriority w:val="99"/>
    <w:semiHidden/>
    <w:unhideWhenUsed/>
    <w:rsid w:val="00804ECF"/>
    <w:rPr>
      <w:sz w:val="16"/>
      <w:szCs w:val="16"/>
    </w:rPr>
  </w:style>
  <w:style w:type="paragraph" w:styleId="CommentText">
    <w:name w:val="annotation text"/>
    <w:basedOn w:val="Normal"/>
    <w:link w:val="CommentTextChar"/>
    <w:uiPriority w:val="99"/>
    <w:semiHidden/>
    <w:unhideWhenUsed/>
    <w:rsid w:val="00804ECF"/>
    <w:rPr>
      <w:sz w:val="20"/>
      <w:szCs w:val="20"/>
    </w:rPr>
  </w:style>
  <w:style w:type="character" w:customStyle="1" w:styleId="CommentTextChar">
    <w:name w:val="Comment Text Char"/>
    <w:basedOn w:val="DefaultParagraphFont"/>
    <w:link w:val="CommentText"/>
    <w:uiPriority w:val="99"/>
    <w:semiHidden/>
    <w:rsid w:val="00804ECF"/>
    <w:rPr>
      <w:rFonts w:ascii="Arial" w:eastAsia="Arial" w:hAnsi="Arial" w:cs="Arial"/>
      <w:sz w:val="20"/>
      <w:szCs w:val="20"/>
      <w:lang w:val="hr-HR" w:eastAsia="hr-HR" w:bidi="hr-HR"/>
    </w:rPr>
  </w:style>
  <w:style w:type="paragraph" w:styleId="CommentSubject">
    <w:name w:val="annotation subject"/>
    <w:basedOn w:val="CommentText"/>
    <w:next w:val="CommentText"/>
    <w:link w:val="CommentSubjectChar"/>
    <w:uiPriority w:val="99"/>
    <w:semiHidden/>
    <w:unhideWhenUsed/>
    <w:rsid w:val="00804ECF"/>
    <w:rPr>
      <w:b/>
      <w:bCs/>
    </w:rPr>
  </w:style>
  <w:style w:type="character" w:customStyle="1" w:styleId="CommentSubjectChar">
    <w:name w:val="Comment Subject Char"/>
    <w:basedOn w:val="CommentTextChar"/>
    <w:link w:val="CommentSubject"/>
    <w:uiPriority w:val="99"/>
    <w:semiHidden/>
    <w:rsid w:val="00804ECF"/>
    <w:rPr>
      <w:rFonts w:ascii="Arial" w:eastAsia="Arial" w:hAnsi="Arial" w:cs="Arial"/>
      <w:b/>
      <w:bCs/>
      <w:sz w:val="20"/>
      <w:szCs w:val="20"/>
      <w:lang w:val="hr-HR" w:eastAsia="hr-HR" w:bidi="hr-HR"/>
    </w:rPr>
  </w:style>
  <w:style w:type="paragraph" w:styleId="TOCHeading">
    <w:name w:val="TOC Heading"/>
    <w:basedOn w:val="Heading1"/>
    <w:next w:val="Normal"/>
    <w:uiPriority w:val="39"/>
    <w:unhideWhenUsed/>
    <w:qFormat/>
    <w:rsid w:val="00392B42"/>
    <w:pPr>
      <w:widowControl/>
      <w:autoSpaceDE/>
      <w:autoSpaceDN/>
      <w:spacing w:line="259" w:lineRule="auto"/>
      <w:outlineLvl w:val="9"/>
    </w:pPr>
    <w:rPr>
      <w:lang w:val="en-US" w:eastAsia="en-US" w:bidi="ar-SA"/>
    </w:rPr>
  </w:style>
  <w:style w:type="paragraph" w:styleId="TOC1">
    <w:name w:val="toc 1"/>
    <w:basedOn w:val="Normal"/>
    <w:next w:val="Normal"/>
    <w:autoRedefine/>
    <w:uiPriority w:val="39"/>
    <w:unhideWhenUsed/>
    <w:rsid w:val="00392B42"/>
    <w:pPr>
      <w:spacing w:after="100"/>
    </w:pPr>
  </w:style>
  <w:style w:type="paragraph" w:styleId="TOC2">
    <w:name w:val="toc 2"/>
    <w:basedOn w:val="Normal"/>
    <w:next w:val="Normal"/>
    <w:autoRedefine/>
    <w:uiPriority w:val="39"/>
    <w:unhideWhenUsed/>
    <w:rsid w:val="00392B42"/>
    <w:pPr>
      <w:spacing w:after="100"/>
      <w:ind w:left="220"/>
    </w:pPr>
  </w:style>
  <w:style w:type="paragraph" w:styleId="TOC3">
    <w:name w:val="toc 3"/>
    <w:basedOn w:val="Normal"/>
    <w:next w:val="Normal"/>
    <w:autoRedefine/>
    <w:uiPriority w:val="39"/>
    <w:unhideWhenUsed/>
    <w:rsid w:val="00392B42"/>
    <w:pPr>
      <w:spacing w:after="100"/>
      <w:ind w:left="440"/>
    </w:pPr>
  </w:style>
  <w:style w:type="character" w:styleId="Emphasis">
    <w:name w:val="Emphasis"/>
    <w:basedOn w:val="DefaultParagraphFont"/>
    <w:uiPriority w:val="20"/>
    <w:qFormat/>
    <w:rsid w:val="00DE5E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4839">
      <w:bodyDiv w:val="1"/>
      <w:marLeft w:val="0"/>
      <w:marRight w:val="0"/>
      <w:marTop w:val="0"/>
      <w:marBottom w:val="0"/>
      <w:divBdr>
        <w:top w:val="none" w:sz="0" w:space="0" w:color="auto"/>
        <w:left w:val="none" w:sz="0" w:space="0" w:color="auto"/>
        <w:bottom w:val="none" w:sz="0" w:space="0" w:color="auto"/>
        <w:right w:val="none" w:sz="0" w:space="0" w:color="auto"/>
      </w:divBdr>
    </w:div>
    <w:div w:id="263347603">
      <w:bodyDiv w:val="1"/>
      <w:marLeft w:val="0"/>
      <w:marRight w:val="0"/>
      <w:marTop w:val="0"/>
      <w:marBottom w:val="0"/>
      <w:divBdr>
        <w:top w:val="none" w:sz="0" w:space="0" w:color="auto"/>
        <w:left w:val="none" w:sz="0" w:space="0" w:color="auto"/>
        <w:bottom w:val="none" w:sz="0" w:space="0" w:color="auto"/>
        <w:right w:val="none" w:sz="0" w:space="0" w:color="auto"/>
      </w:divBdr>
    </w:div>
    <w:div w:id="348223252">
      <w:bodyDiv w:val="1"/>
      <w:marLeft w:val="0"/>
      <w:marRight w:val="0"/>
      <w:marTop w:val="0"/>
      <w:marBottom w:val="0"/>
      <w:divBdr>
        <w:top w:val="none" w:sz="0" w:space="0" w:color="auto"/>
        <w:left w:val="none" w:sz="0" w:space="0" w:color="auto"/>
        <w:bottom w:val="none" w:sz="0" w:space="0" w:color="auto"/>
        <w:right w:val="none" w:sz="0" w:space="0" w:color="auto"/>
      </w:divBdr>
    </w:div>
    <w:div w:id="477770386">
      <w:bodyDiv w:val="1"/>
      <w:marLeft w:val="0"/>
      <w:marRight w:val="0"/>
      <w:marTop w:val="0"/>
      <w:marBottom w:val="0"/>
      <w:divBdr>
        <w:top w:val="none" w:sz="0" w:space="0" w:color="auto"/>
        <w:left w:val="none" w:sz="0" w:space="0" w:color="auto"/>
        <w:bottom w:val="none" w:sz="0" w:space="0" w:color="auto"/>
        <w:right w:val="none" w:sz="0" w:space="0" w:color="auto"/>
      </w:divBdr>
    </w:div>
    <w:div w:id="546642940">
      <w:bodyDiv w:val="1"/>
      <w:marLeft w:val="0"/>
      <w:marRight w:val="0"/>
      <w:marTop w:val="0"/>
      <w:marBottom w:val="0"/>
      <w:divBdr>
        <w:top w:val="none" w:sz="0" w:space="0" w:color="auto"/>
        <w:left w:val="none" w:sz="0" w:space="0" w:color="auto"/>
        <w:bottom w:val="none" w:sz="0" w:space="0" w:color="auto"/>
        <w:right w:val="none" w:sz="0" w:space="0" w:color="auto"/>
      </w:divBdr>
    </w:div>
    <w:div w:id="663364464">
      <w:bodyDiv w:val="1"/>
      <w:marLeft w:val="0"/>
      <w:marRight w:val="0"/>
      <w:marTop w:val="0"/>
      <w:marBottom w:val="0"/>
      <w:divBdr>
        <w:top w:val="none" w:sz="0" w:space="0" w:color="auto"/>
        <w:left w:val="none" w:sz="0" w:space="0" w:color="auto"/>
        <w:bottom w:val="none" w:sz="0" w:space="0" w:color="auto"/>
        <w:right w:val="none" w:sz="0" w:space="0" w:color="auto"/>
      </w:divBdr>
    </w:div>
    <w:div w:id="668601347">
      <w:bodyDiv w:val="1"/>
      <w:marLeft w:val="0"/>
      <w:marRight w:val="0"/>
      <w:marTop w:val="0"/>
      <w:marBottom w:val="0"/>
      <w:divBdr>
        <w:top w:val="none" w:sz="0" w:space="0" w:color="auto"/>
        <w:left w:val="none" w:sz="0" w:space="0" w:color="auto"/>
        <w:bottom w:val="none" w:sz="0" w:space="0" w:color="auto"/>
        <w:right w:val="none" w:sz="0" w:space="0" w:color="auto"/>
      </w:divBdr>
    </w:div>
    <w:div w:id="672881642">
      <w:bodyDiv w:val="1"/>
      <w:marLeft w:val="0"/>
      <w:marRight w:val="0"/>
      <w:marTop w:val="0"/>
      <w:marBottom w:val="0"/>
      <w:divBdr>
        <w:top w:val="none" w:sz="0" w:space="0" w:color="auto"/>
        <w:left w:val="none" w:sz="0" w:space="0" w:color="auto"/>
        <w:bottom w:val="none" w:sz="0" w:space="0" w:color="auto"/>
        <w:right w:val="none" w:sz="0" w:space="0" w:color="auto"/>
      </w:divBdr>
    </w:div>
    <w:div w:id="674842950">
      <w:bodyDiv w:val="1"/>
      <w:marLeft w:val="0"/>
      <w:marRight w:val="0"/>
      <w:marTop w:val="0"/>
      <w:marBottom w:val="0"/>
      <w:divBdr>
        <w:top w:val="none" w:sz="0" w:space="0" w:color="auto"/>
        <w:left w:val="none" w:sz="0" w:space="0" w:color="auto"/>
        <w:bottom w:val="none" w:sz="0" w:space="0" w:color="auto"/>
        <w:right w:val="none" w:sz="0" w:space="0" w:color="auto"/>
      </w:divBdr>
    </w:div>
    <w:div w:id="757604144">
      <w:bodyDiv w:val="1"/>
      <w:marLeft w:val="0"/>
      <w:marRight w:val="0"/>
      <w:marTop w:val="0"/>
      <w:marBottom w:val="0"/>
      <w:divBdr>
        <w:top w:val="none" w:sz="0" w:space="0" w:color="auto"/>
        <w:left w:val="none" w:sz="0" w:space="0" w:color="auto"/>
        <w:bottom w:val="none" w:sz="0" w:space="0" w:color="auto"/>
        <w:right w:val="none" w:sz="0" w:space="0" w:color="auto"/>
      </w:divBdr>
    </w:div>
    <w:div w:id="787314190">
      <w:bodyDiv w:val="1"/>
      <w:marLeft w:val="0"/>
      <w:marRight w:val="0"/>
      <w:marTop w:val="0"/>
      <w:marBottom w:val="0"/>
      <w:divBdr>
        <w:top w:val="none" w:sz="0" w:space="0" w:color="auto"/>
        <w:left w:val="none" w:sz="0" w:space="0" w:color="auto"/>
        <w:bottom w:val="none" w:sz="0" w:space="0" w:color="auto"/>
        <w:right w:val="none" w:sz="0" w:space="0" w:color="auto"/>
      </w:divBdr>
    </w:div>
    <w:div w:id="865366490">
      <w:bodyDiv w:val="1"/>
      <w:marLeft w:val="0"/>
      <w:marRight w:val="0"/>
      <w:marTop w:val="0"/>
      <w:marBottom w:val="0"/>
      <w:divBdr>
        <w:top w:val="none" w:sz="0" w:space="0" w:color="auto"/>
        <w:left w:val="none" w:sz="0" w:space="0" w:color="auto"/>
        <w:bottom w:val="none" w:sz="0" w:space="0" w:color="auto"/>
        <w:right w:val="none" w:sz="0" w:space="0" w:color="auto"/>
      </w:divBdr>
    </w:div>
    <w:div w:id="887573037">
      <w:bodyDiv w:val="1"/>
      <w:marLeft w:val="0"/>
      <w:marRight w:val="0"/>
      <w:marTop w:val="0"/>
      <w:marBottom w:val="0"/>
      <w:divBdr>
        <w:top w:val="none" w:sz="0" w:space="0" w:color="auto"/>
        <w:left w:val="none" w:sz="0" w:space="0" w:color="auto"/>
        <w:bottom w:val="none" w:sz="0" w:space="0" w:color="auto"/>
        <w:right w:val="none" w:sz="0" w:space="0" w:color="auto"/>
      </w:divBdr>
    </w:div>
    <w:div w:id="940988817">
      <w:bodyDiv w:val="1"/>
      <w:marLeft w:val="0"/>
      <w:marRight w:val="0"/>
      <w:marTop w:val="0"/>
      <w:marBottom w:val="0"/>
      <w:divBdr>
        <w:top w:val="none" w:sz="0" w:space="0" w:color="auto"/>
        <w:left w:val="none" w:sz="0" w:space="0" w:color="auto"/>
        <w:bottom w:val="none" w:sz="0" w:space="0" w:color="auto"/>
        <w:right w:val="none" w:sz="0" w:space="0" w:color="auto"/>
      </w:divBdr>
    </w:div>
    <w:div w:id="952328224">
      <w:bodyDiv w:val="1"/>
      <w:marLeft w:val="0"/>
      <w:marRight w:val="0"/>
      <w:marTop w:val="0"/>
      <w:marBottom w:val="0"/>
      <w:divBdr>
        <w:top w:val="none" w:sz="0" w:space="0" w:color="auto"/>
        <w:left w:val="none" w:sz="0" w:space="0" w:color="auto"/>
        <w:bottom w:val="none" w:sz="0" w:space="0" w:color="auto"/>
        <w:right w:val="none" w:sz="0" w:space="0" w:color="auto"/>
      </w:divBdr>
    </w:div>
    <w:div w:id="952977582">
      <w:bodyDiv w:val="1"/>
      <w:marLeft w:val="0"/>
      <w:marRight w:val="0"/>
      <w:marTop w:val="0"/>
      <w:marBottom w:val="0"/>
      <w:divBdr>
        <w:top w:val="none" w:sz="0" w:space="0" w:color="auto"/>
        <w:left w:val="none" w:sz="0" w:space="0" w:color="auto"/>
        <w:bottom w:val="none" w:sz="0" w:space="0" w:color="auto"/>
        <w:right w:val="none" w:sz="0" w:space="0" w:color="auto"/>
      </w:divBdr>
    </w:div>
    <w:div w:id="1071386100">
      <w:bodyDiv w:val="1"/>
      <w:marLeft w:val="0"/>
      <w:marRight w:val="0"/>
      <w:marTop w:val="0"/>
      <w:marBottom w:val="0"/>
      <w:divBdr>
        <w:top w:val="none" w:sz="0" w:space="0" w:color="auto"/>
        <w:left w:val="none" w:sz="0" w:space="0" w:color="auto"/>
        <w:bottom w:val="none" w:sz="0" w:space="0" w:color="auto"/>
        <w:right w:val="none" w:sz="0" w:space="0" w:color="auto"/>
      </w:divBdr>
    </w:div>
    <w:div w:id="1424180164">
      <w:bodyDiv w:val="1"/>
      <w:marLeft w:val="0"/>
      <w:marRight w:val="0"/>
      <w:marTop w:val="0"/>
      <w:marBottom w:val="0"/>
      <w:divBdr>
        <w:top w:val="none" w:sz="0" w:space="0" w:color="auto"/>
        <w:left w:val="none" w:sz="0" w:space="0" w:color="auto"/>
        <w:bottom w:val="none" w:sz="0" w:space="0" w:color="auto"/>
        <w:right w:val="none" w:sz="0" w:space="0" w:color="auto"/>
      </w:divBdr>
    </w:div>
    <w:div w:id="1618948228">
      <w:bodyDiv w:val="1"/>
      <w:marLeft w:val="0"/>
      <w:marRight w:val="0"/>
      <w:marTop w:val="0"/>
      <w:marBottom w:val="0"/>
      <w:divBdr>
        <w:top w:val="none" w:sz="0" w:space="0" w:color="auto"/>
        <w:left w:val="none" w:sz="0" w:space="0" w:color="auto"/>
        <w:bottom w:val="none" w:sz="0" w:space="0" w:color="auto"/>
        <w:right w:val="none" w:sz="0" w:space="0" w:color="auto"/>
      </w:divBdr>
    </w:div>
    <w:div w:id="1746492113">
      <w:bodyDiv w:val="1"/>
      <w:marLeft w:val="0"/>
      <w:marRight w:val="0"/>
      <w:marTop w:val="0"/>
      <w:marBottom w:val="0"/>
      <w:divBdr>
        <w:top w:val="none" w:sz="0" w:space="0" w:color="auto"/>
        <w:left w:val="none" w:sz="0" w:space="0" w:color="auto"/>
        <w:bottom w:val="none" w:sz="0" w:space="0" w:color="auto"/>
        <w:right w:val="none" w:sz="0" w:space="0" w:color="auto"/>
      </w:divBdr>
    </w:div>
    <w:div w:id="2033726310">
      <w:bodyDiv w:val="1"/>
      <w:marLeft w:val="0"/>
      <w:marRight w:val="0"/>
      <w:marTop w:val="0"/>
      <w:marBottom w:val="0"/>
      <w:divBdr>
        <w:top w:val="none" w:sz="0" w:space="0" w:color="auto"/>
        <w:left w:val="none" w:sz="0" w:space="0" w:color="auto"/>
        <w:bottom w:val="none" w:sz="0" w:space="0" w:color="auto"/>
        <w:right w:val="none" w:sz="0" w:space="0" w:color="auto"/>
      </w:divBdr>
    </w:div>
    <w:div w:id="2083022155">
      <w:bodyDiv w:val="1"/>
      <w:marLeft w:val="0"/>
      <w:marRight w:val="0"/>
      <w:marTop w:val="0"/>
      <w:marBottom w:val="0"/>
      <w:divBdr>
        <w:top w:val="none" w:sz="0" w:space="0" w:color="auto"/>
        <w:left w:val="none" w:sz="0" w:space="0" w:color="auto"/>
        <w:bottom w:val="none" w:sz="0" w:space="0" w:color="auto"/>
        <w:right w:val="none" w:sz="0" w:space="0" w:color="auto"/>
      </w:divBdr>
    </w:div>
    <w:div w:id="21352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paper.ipapercms.dk/RM/DanskCenterforOrgandonation/donorfolder/organ-donation-information-dk/?page=8" TargetMode="External"/><Relationship Id="rId18" Type="http://schemas.openxmlformats.org/officeDocument/2006/relationships/hyperlink" Target="https://www.dw.com/sr/doniranja-organa-svako-je-donor-dok-ne-doka%C5%BEe-suprotno/a-65437197" TargetMode="External"/><Relationship Id="rId26" Type="http://schemas.openxmlformats.org/officeDocument/2006/relationships/hyperlink" Target="https://www.ijasamdonor.rs/mitovi-i-istine" TargetMode="External"/><Relationship Id="rId3" Type="http://schemas.openxmlformats.org/officeDocument/2006/relationships/styles" Target="styles.xml"/><Relationship Id="rId21" Type="http://schemas.openxmlformats.org/officeDocument/2006/relationships/hyperlink" Target="https://fmoh.gov.ba/uploads/files/Zakon_o_transplantaciji_organa_i_tkiva_u_svrhu_lijecenja_-_75-09.pdf" TargetMode="External"/><Relationship Id="rId7" Type="http://schemas.openxmlformats.org/officeDocument/2006/relationships/endnotes" Target="endnotes.xml"/><Relationship Id="rId12" Type="http://schemas.openxmlformats.org/officeDocument/2006/relationships/hyperlink" Target="https://krenizdravo.dnevnik.hr/zdravlje/transplantacija-jetre-indikacije-lista-cekanja-postupak-i-oporavak" TargetMode="External"/><Relationship Id="rId17" Type="http://schemas.openxmlformats.org/officeDocument/2006/relationships/hyperlink" Target="https://objasnjeno.com/koja-je-drzava-svjetski-lider-u-doniranju-organa/" TargetMode="External"/><Relationship Id="rId25" Type="http://schemas.openxmlformats.org/officeDocument/2006/relationships/hyperlink" Target="https://centralna.ba/budi-donor-spasi-zivot/" TargetMode="External"/><Relationship Id="rId2" Type="http://schemas.openxmlformats.org/officeDocument/2006/relationships/numbering" Target="numbering.xml"/><Relationship Id="rId16" Type="http://schemas.openxmlformats.org/officeDocument/2006/relationships/hyperlink" Target="https://www.fbihvlada.gov.ba/bosanski/zakoni/2009/zakoni/44hrv.htm" TargetMode="External"/><Relationship Id="rId20" Type="http://schemas.openxmlformats.org/officeDocument/2006/relationships/hyperlink" Target="https://fmoh.gov.ba/zakoni/8/zakon-o-transplantaciji-organa-i-tkiva-u-svrhu-lijecenj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enizdravo.dnevnik.hr/zdravlje/transplantacija-bubrega-indikacije-postupak-i-oporavak" TargetMode="External"/><Relationship Id="rId24" Type="http://schemas.openxmlformats.org/officeDocument/2006/relationships/hyperlink" Target="https://budidonor.hr/vijesti/uloga-eurotransplanta-u-raspodjeli-organa/" TargetMode="External"/><Relationship Id="rId5" Type="http://schemas.openxmlformats.org/officeDocument/2006/relationships/webSettings" Target="webSettings.xml"/><Relationship Id="rId15" Type="http://schemas.openxmlformats.org/officeDocument/2006/relationships/hyperlink" Target="https://www.organspende-info.de/lebendorganspende/voraussetzungen/" TargetMode="External"/><Relationship Id="rId23" Type="http://schemas.openxmlformats.org/officeDocument/2006/relationships/hyperlink" Target="http://paragraf.ba/dnevne-vijesti/16072024/16072024-vijest2.html" TargetMode="External"/><Relationship Id="rId28" Type="http://schemas.openxmlformats.org/officeDocument/2006/relationships/hyperlink" Target="https://budidonor.hr/eticki-principi-i-doniranje-organa-etika/" TargetMode="External"/><Relationship Id="rId10" Type="http://schemas.openxmlformats.org/officeDocument/2006/relationships/hyperlink" Target="https://krenizdravo.dnevnik.hr/zdravlje/kreni-sa-srcem/transplantacija-srca-indikacije-lista-cekanja-postupak-i-prezivljenje" TargetMode="External"/><Relationship Id="rId19" Type="http://schemas.openxmlformats.org/officeDocument/2006/relationships/hyperlink" Target="https://uskoplje.info/odlucite-li-postati-donor-mozete-spasiti-neciji-zivo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nciklopedija.hr/clanak/presadjivanje" TargetMode="External"/><Relationship Id="rId14" Type="http://schemas.openxmlformats.org/officeDocument/2006/relationships/hyperlink" Target="https://www.donorskamreza.com/wp-content/uploads/2020/11/Donorska_Brosura-OUTLINE-1.pdf" TargetMode="External"/><Relationship Id="rId22" Type="http://schemas.openxmlformats.org/officeDocument/2006/relationships/hyperlink" Target="https://istinomjer.ba/transplantacija-organa-u-bih-zakonska-ogranicenja-i-slaba-koordinacija/" TargetMode="External"/><Relationship Id="rId27" Type="http://schemas.openxmlformats.org/officeDocument/2006/relationships/hyperlink" Target="https://budidonor.hr/faq/"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E9A25-0387-43F5-BB0B-C338CA6A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19879</TotalTime>
  <Pages>34</Pages>
  <Words>9537</Words>
  <Characters>54363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167</cp:revision>
  <dcterms:created xsi:type="dcterms:W3CDTF">2025-02-17T16:11:00Z</dcterms:created>
  <dcterms:modified xsi:type="dcterms:W3CDTF">2025-08-18T22:37:00Z</dcterms:modified>
</cp:coreProperties>
</file>