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384D0A" w14:paraId="4FF1BEDB" w14:textId="77777777" w:rsidTr="00D63F85">
        <w:tc>
          <w:tcPr>
            <w:tcW w:w="3115" w:type="dxa"/>
          </w:tcPr>
          <w:p w14:paraId="4DC9165A" w14:textId="77777777" w:rsidR="00384D0A" w:rsidRDefault="00384D0A" w:rsidP="00D63F85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66B49F8" w14:textId="77777777" w:rsidR="00384D0A" w:rsidRDefault="00384D0A" w:rsidP="00D63F85">
            <w:r>
              <w:t>Внешние границы</w:t>
            </w:r>
          </w:p>
        </w:tc>
        <w:tc>
          <w:tcPr>
            <w:tcW w:w="3115" w:type="dxa"/>
          </w:tcPr>
          <w:p w14:paraId="4D018FAD" w14:textId="77777777" w:rsidR="00384D0A" w:rsidRDefault="00384D0A" w:rsidP="00D63F85">
            <w:r>
              <w:t>Внешние границы</w:t>
            </w:r>
          </w:p>
        </w:tc>
      </w:tr>
      <w:tr w:rsidR="00384D0A" w14:paraId="7DBCC3D8" w14:textId="77777777" w:rsidTr="00D63F85">
        <w:tc>
          <w:tcPr>
            <w:tcW w:w="3115" w:type="dxa"/>
            <w:tcBorders>
              <w:right w:val="single" w:sz="4" w:space="0" w:color="auto"/>
            </w:tcBorders>
          </w:tcPr>
          <w:p w14:paraId="0833BDB1" w14:textId="77777777" w:rsidR="00384D0A" w:rsidRDefault="00384D0A" w:rsidP="00D63F85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0D284" w14:textId="77777777" w:rsidR="00384D0A" w:rsidRDefault="00384D0A" w:rsidP="00D63F85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6E98FA07" w14:textId="77777777" w:rsidR="00384D0A" w:rsidRDefault="00384D0A" w:rsidP="00D63F85">
            <w:r>
              <w:t>Внешние границы</w:t>
            </w:r>
          </w:p>
        </w:tc>
      </w:tr>
      <w:tr w:rsidR="00384D0A" w14:paraId="073D660E" w14:textId="77777777" w:rsidTr="00D63F85">
        <w:tc>
          <w:tcPr>
            <w:tcW w:w="3115" w:type="dxa"/>
          </w:tcPr>
          <w:p w14:paraId="4DB2257C" w14:textId="77777777" w:rsidR="00384D0A" w:rsidRDefault="00384D0A" w:rsidP="00D63F85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654F52A" w14:textId="77777777" w:rsidR="00384D0A" w:rsidRDefault="00384D0A" w:rsidP="00D63F85">
            <w:r>
              <w:t>Внешние границы</w:t>
            </w:r>
          </w:p>
        </w:tc>
        <w:tc>
          <w:tcPr>
            <w:tcW w:w="3115" w:type="dxa"/>
          </w:tcPr>
          <w:p w14:paraId="444E3468" w14:textId="77777777" w:rsidR="00384D0A" w:rsidRDefault="00384D0A" w:rsidP="00D63F85">
            <w:r>
              <w:t>Внешние границы</w:t>
            </w:r>
          </w:p>
        </w:tc>
      </w:tr>
    </w:tbl>
    <w:p w14:paraId="500BC2FD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2C1183"/>
    <w:rsid w:val="00384D0A"/>
    <w:rsid w:val="003F5E71"/>
    <w:rsid w:val="00434D45"/>
    <w:rsid w:val="00981602"/>
    <w:rsid w:val="00A1061E"/>
    <w:rsid w:val="00A21D5D"/>
    <w:rsid w:val="00AF0A0C"/>
    <w:rsid w:val="00CF4D37"/>
    <w:rsid w:val="00D05C52"/>
    <w:rsid w:val="00F8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14E78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4">
    <w:name w:val="Внешние границы"/>
    <w:basedOn w:val="a1"/>
    <w:uiPriority w:val="99"/>
    <w:rsid w:val="00384D0A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10</cp:revision>
  <dcterms:created xsi:type="dcterms:W3CDTF">2026-05-05T08:39:00Z</dcterms:created>
  <dcterms:modified xsi:type="dcterms:W3CDTF">2026-06-09T20:39:00Z</dcterms:modified>
</cp:coreProperties>
</file>