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lb" ContentType="model/gltf.binary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svg" ContentType="image/svg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activeX/activeX1.xml" ContentType="application/vnd.ms-office.activeX+xml"/>
  <Override PartName="/word/activeX/activeX1.bin" ContentType="application/vnd.ms-office.activeX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 w:bidi="he-IL"/>
        </w:rPr>
        <w:id w:val="-10986463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4F981C" w14:textId="47C27FDB" w:rsidR="00FC0670" w:rsidRDefault="00FC0670">
          <w:pPr>
            <w:pStyle w:val="af2"/>
          </w:pPr>
          <w:r>
            <w:t>Оглавление</w:t>
          </w:r>
        </w:p>
        <w:p w14:paraId="2C89765F" w14:textId="209FD36C" w:rsidR="005A430A" w:rsidRDefault="00FC067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2820" w:history="1">
            <w:r w:rsidR="005A430A" w:rsidRPr="002238F0">
              <w:rPr>
                <w:rStyle w:val="af3"/>
                <w:noProof/>
              </w:rPr>
              <w:t>1. Фрагменты абзаца (прогоны)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_Toc227772820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3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08ED6C1" w14:textId="308D746A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1" w:history="1">
            <w:r w:rsidR="005A430A" w:rsidRPr="002238F0">
              <w:rPr>
                <w:rStyle w:val="af3"/>
                <w:noProof/>
              </w:rPr>
              <w:t>1.1 Переключаемые свойства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_Toc227772821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72D18573" w14:textId="7B316208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2" w:history="1">
            <w:r w:rsidR="005A430A" w:rsidRPr="002238F0">
              <w:rPr>
                <w:rStyle w:val="af3"/>
                <w:noProof/>
              </w:rPr>
              <w:t>1.2 Комплексные свойства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_Toc227772822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AF976B9" w14:textId="47FECB5C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3" w:history="1">
            <w:r w:rsidR="005A430A" w:rsidRPr="002238F0">
              <w:rPr>
                <w:rStyle w:val="af3"/>
                <w:noProof/>
              </w:rPr>
              <w:t>1.2.1 Подчеркнутый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_Toc227772823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7F4C9169" w14:textId="0FFAD580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4" w:history="1">
            <w:r w:rsidR="005A430A" w:rsidRPr="002238F0">
              <w:rPr>
                <w:rStyle w:val="af3"/>
                <w:noProof/>
              </w:rPr>
              <w:t>1.2.2 Вертикальное выравнивание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_Toc227772824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773733D" w14:textId="6504BF2C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5" w:history="1">
            <w:r w:rsidR="005A430A" w:rsidRPr="002238F0">
              <w:rPr>
                <w:rStyle w:val="af3"/>
                <w:noProof/>
              </w:rPr>
              <w:t>1.2.3 Границы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_Toc227772825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318BC02" w14:textId="3759A596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6" w:history="1">
            <w:r w:rsidR="005A430A" w:rsidRPr="002238F0">
              <w:rPr>
                <w:rStyle w:val="af3"/>
                <w:noProof/>
              </w:rPr>
              <w:t>1.2.4 Цвет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_Toc227772826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46F17231" w14:textId="5F12FAF9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7" w:history="1">
            <w:r w:rsidR="005A430A" w:rsidRPr="002238F0">
              <w:rPr>
                <w:rStyle w:val="af3"/>
                <w:noProof/>
              </w:rPr>
              <w:t>1.2.5 Двойное зачеркивание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_Toc227772827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7B696FF" w14:textId="037FF351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8" w:history="1">
            <w:r w:rsidR="005A430A" w:rsidRPr="002238F0">
              <w:rPr>
                <w:rStyle w:val="af3"/>
                <w:noProof/>
              </w:rPr>
              <w:t>1.3 Основные настройки шрифта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_Toc227772828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72CB7C44" w14:textId="0D490685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29" w:history="1">
            <w:r w:rsidR="005A430A" w:rsidRPr="002238F0">
              <w:rPr>
                <w:rStyle w:val="af3"/>
                <w:noProof/>
              </w:rPr>
              <w:t>1.4 Дополнительные настройки шрифта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_Toc227772829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036B2F6C" w14:textId="6880F66B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0" w:history="1">
            <w:r w:rsidR="005A430A" w:rsidRPr="002238F0">
              <w:rPr>
                <w:rStyle w:val="af3"/>
                <w:noProof/>
              </w:rPr>
              <w:t>1.5 Сложный сценарий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_Toc227772830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4206F94F" w14:textId="27FA82AB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1" w:history="1">
            <w:r w:rsidR="005A430A" w:rsidRPr="002238F0">
              <w:rPr>
                <w:rStyle w:val="af3"/>
                <w:noProof/>
              </w:rPr>
              <w:t>1.6 Восточно-азиатское письмо (контейнер)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_Toc227772831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0971295" w14:textId="408CE290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2" w:history="1">
            <w:r w:rsidR="005A430A" w:rsidRPr="002238F0">
              <w:rPr>
                <w:rStyle w:val="af3"/>
                <w:noProof/>
              </w:rPr>
              <w:t>1.7 Текстовые эффекты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_Toc227772832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EB0B186" w14:textId="52326484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3" w:history="1">
            <w:r w:rsidR="005A430A" w:rsidRPr="002238F0">
              <w:rPr>
                <w:rStyle w:val="af3"/>
                <w:noProof/>
              </w:rPr>
              <w:t>1.8 Правописание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_Toc227772833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B9741E3" w14:textId="105E1450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4" w:history="1">
            <w:r w:rsidR="005A430A" w:rsidRPr="002238F0">
              <w:rPr>
                <w:rStyle w:val="af3"/>
                <w:noProof/>
              </w:rPr>
              <w:t>1.9 Математика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_Toc227772834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4C783FF" w14:textId="596D60B0" w:rsidR="005A430A" w:rsidRDefault="00A85AB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5" w:history="1">
            <w:r w:rsidR="005A430A" w:rsidRPr="002238F0">
              <w:rPr>
                <w:rStyle w:val="af3"/>
                <w:noProof/>
              </w:rPr>
              <w:t>2. Контент фрагмента абзаца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_Toc227772835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3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51FA201" w14:textId="2B99C468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6" w:history="1">
            <w:r w:rsidR="005A430A" w:rsidRPr="002238F0">
              <w:rPr>
                <w:rStyle w:val="af3"/>
                <w:noProof/>
              </w:rPr>
              <w:t>2.1 Управление потоком текста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_Toc227772836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3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0996EE70" w14:textId="46A5F732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7" w:history="1">
            <w:r w:rsidR="005A430A" w:rsidRPr="002238F0">
              <w:rPr>
                <w:rStyle w:val="af3"/>
                <w:noProof/>
              </w:rPr>
              <w:t>2.1.1 Разрыв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_Toc227772837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3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7E45EBA4" w14:textId="2DD3CC54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8" w:history="1">
            <w:r w:rsidR="005A430A" w:rsidRPr="002238F0">
              <w:rPr>
                <w:rStyle w:val="af3"/>
                <w:noProof/>
              </w:rPr>
              <w:t>2.1.2 Возврат каретки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_Toc227772838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B6DF22E" w14:textId="1189087F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39" w:history="1">
            <w:r w:rsidR="005A430A" w:rsidRPr="002238F0">
              <w:rPr>
                <w:rStyle w:val="af3"/>
                <w:noProof/>
              </w:rPr>
              <w:t>2.1.3 Неразрывный дефис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_Toc227772839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3F0B571" w14:textId="2563224E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0" w:history="1">
            <w:r w:rsidR="005A430A" w:rsidRPr="002238F0">
              <w:rPr>
                <w:rStyle w:val="af3"/>
                <w:noProof/>
              </w:rPr>
              <w:t>2.1.4 Мягкий перенос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_Toc227772840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46D64A6" w14:textId="1EECE1AC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1" w:history="1">
            <w:r w:rsidR="005A430A" w:rsidRPr="002238F0">
              <w:rPr>
                <w:rStyle w:val="af3"/>
                <w:noProof/>
              </w:rPr>
              <w:t>2.1.5 Табуляция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_Toc227772841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3BB21C6" w14:textId="15831D5E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2" w:history="1">
            <w:r w:rsidR="005A430A" w:rsidRPr="002238F0">
              <w:rPr>
                <w:rStyle w:val="af3"/>
                <w:noProof/>
              </w:rPr>
              <w:t>2.1.6 Позиционная табуляция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_Toc227772842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4D0B913B" w14:textId="1D078DD5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3" w:history="1">
            <w:r w:rsidR="005A430A" w:rsidRPr="002238F0">
              <w:rPr>
                <w:rStyle w:val="af3"/>
                <w:noProof/>
              </w:rPr>
              <w:t>2.2 Специальные символы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_Toc227772843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4FCF5847" w14:textId="01FAB9B0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4" w:history="1">
            <w:r w:rsidR="005A430A" w:rsidRPr="002238F0">
              <w:rPr>
                <w:rStyle w:val="af3"/>
                <w:noProof/>
              </w:rPr>
              <w:t>2.3 Встраиваемые объекты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_Toc227772844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07A7F72" w14:textId="2C032E84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5" w:history="1">
            <w:r w:rsidR="005A430A" w:rsidRPr="002238F0">
              <w:rPr>
                <w:rStyle w:val="af3"/>
                <w:noProof/>
              </w:rPr>
              <w:t>2.3.1 Графические объекты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_Toc227772845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4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6782895" w14:textId="682602FF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6" w:history="1">
            <w:r w:rsidR="005A430A" w:rsidRPr="002238F0">
              <w:rPr>
                <w:rStyle w:val="af3"/>
                <w:noProof/>
              </w:rPr>
              <w:t xml:space="preserve">2.3.2 </w:t>
            </w:r>
            <w:r w:rsidR="005A430A" w:rsidRPr="002238F0">
              <w:rPr>
                <w:rStyle w:val="af3"/>
                <w:noProof/>
                <w:lang w:val="en-US"/>
              </w:rPr>
              <w:t>OLE</w:t>
            </w:r>
            <w:r w:rsidR="005A430A" w:rsidRPr="002238F0">
              <w:rPr>
                <w:rStyle w:val="af3"/>
                <w:noProof/>
              </w:rPr>
              <w:t>-объекты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_Toc227772846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6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AB9B2BF" w14:textId="6F46A790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7" w:history="1">
            <w:r w:rsidR="005A430A" w:rsidRPr="002238F0">
              <w:rPr>
                <w:rStyle w:val="af3"/>
                <w:noProof/>
              </w:rPr>
              <w:t xml:space="preserve">2.3.3 Элементы </w:t>
            </w:r>
            <w:r w:rsidR="005A430A" w:rsidRPr="002238F0">
              <w:rPr>
                <w:rStyle w:val="af3"/>
                <w:noProof/>
                <w:lang w:val="en-US"/>
              </w:rPr>
              <w:t>ActiveX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_Toc227772847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6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10B2254" w14:textId="2362EAAC" w:rsidR="005A430A" w:rsidRDefault="00A85AB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8" w:history="1">
            <w:r w:rsidR="005A430A" w:rsidRPr="002238F0">
              <w:rPr>
                <w:rStyle w:val="af3"/>
                <w:noProof/>
              </w:rPr>
              <w:t>3. Абзацы (параграфы)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_Toc227772848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7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4330BB4B" w14:textId="4F9885FE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49" w:history="1">
            <w:r w:rsidR="005A430A" w:rsidRPr="002238F0">
              <w:rPr>
                <w:rStyle w:val="af3"/>
                <w:noProof/>
              </w:rPr>
              <w:t>3.1 Выравнивание и направление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_Toc227772849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F8E10BA" w14:textId="3BFF7D6F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0" w:history="1">
            <w:r w:rsidR="005A430A" w:rsidRPr="002238F0">
              <w:rPr>
                <w:rStyle w:val="af3"/>
                <w:noProof/>
              </w:rPr>
              <w:t>3.1.1 Выравнивание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_Toc227772850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4824794D" w14:textId="393A3311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1" w:history="1">
            <w:r w:rsidR="005A430A" w:rsidRPr="002238F0">
              <w:rPr>
                <w:rStyle w:val="af3"/>
                <w:noProof/>
              </w:rPr>
              <w:t>3.1.2 Направление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_Toc227772851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A4E4E9F" w14:textId="3F7FF094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2" w:history="1">
            <w:r w:rsidR="005A430A" w:rsidRPr="002238F0">
              <w:rPr>
                <w:rStyle w:val="af3"/>
                <w:noProof/>
              </w:rPr>
              <w:t>3.2 Отступы и интервалы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_Toc227772852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92B06D2" w14:textId="170E3128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3" w:history="1">
            <w:r w:rsidR="005A430A" w:rsidRPr="002238F0">
              <w:rPr>
                <w:rStyle w:val="af3"/>
                <w:noProof/>
              </w:rPr>
              <w:t>3.2.1 Отступы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_Toc227772853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2B1970F" w14:textId="776E1B18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4" w:history="1">
            <w:r w:rsidR="005A430A" w:rsidRPr="002238F0">
              <w:rPr>
                <w:rStyle w:val="af3"/>
                <w:noProof/>
              </w:rPr>
              <w:t>3.2.2 Интервалы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_Toc227772854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61FCDC16" w14:textId="29EF10D7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5" w:history="1">
            <w:r w:rsidR="005A430A" w:rsidRPr="002238F0">
              <w:rPr>
                <w:rStyle w:val="af3"/>
                <w:noProof/>
              </w:rPr>
              <w:t>3.3 Разрывы страниц и переносы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_Toc227772855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C941654" w14:textId="30BB1690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6" w:history="1">
            <w:r w:rsidR="005A430A" w:rsidRPr="002238F0">
              <w:rPr>
                <w:rStyle w:val="af3"/>
                <w:noProof/>
              </w:rPr>
              <w:t>3.4 Нумерация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_Toc227772856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1829624B" w14:textId="7B36C074" w:rsidR="005A430A" w:rsidRDefault="00A85AB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7" w:history="1">
            <w:r w:rsidR="005A430A" w:rsidRPr="002238F0">
              <w:rPr>
                <w:rStyle w:val="af3"/>
                <w:noProof/>
              </w:rPr>
              <w:t>4. Таблицы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_Toc227772857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06AC9F8E" w14:textId="701ED5F7" w:rsidR="005A430A" w:rsidRDefault="00A85AB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8" w:history="1">
            <w:r w:rsidR="005A430A" w:rsidRPr="002238F0">
              <w:rPr>
                <w:rStyle w:val="af3"/>
                <w:noProof/>
              </w:rPr>
              <w:t>5. Гиперссылки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_Toc227772858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771C8EE" w14:textId="56B6297B" w:rsidR="005A430A" w:rsidRDefault="00A85AB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59" w:history="1">
            <w:r w:rsidR="005A430A" w:rsidRPr="002238F0">
              <w:rPr>
                <w:rStyle w:val="af3"/>
                <w:noProof/>
              </w:rPr>
              <w:t>6. Стили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_Toc227772859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3360ABB" w14:textId="31CC730E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60" w:history="1">
            <w:r w:rsidR="005A430A" w:rsidRPr="002238F0">
              <w:rPr>
                <w:rStyle w:val="af3"/>
                <w:noProof/>
              </w:rPr>
              <w:t>6.1 Наследование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_Toc227772860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B469195" w14:textId="04176AFA" w:rsidR="005A430A" w:rsidRDefault="00A85AB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61" w:history="1">
            <w:r w:rsidR="005A430A" w:rsidRPr="002238F0">
              <w:rPr>
                <w:rStyle w:val="af3"/>
                <w:noProof/>
              </w:rPr>
              <w:t>6.2 Иерархия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_Toc227772861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3D4BDF50" w14:textId="24C695B6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62" w:history="1">
            <w:r w:rsidR="005A430A" w:rsidRPr="002238F0">
              <w:rPr>
                <w:rStyle w:val="af3"/>
                <w:noProof/>
              </w:rPr>
              <w:t>6.2.1 Форматирование символов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_Toc227772862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2C2E644" w14:textId="7439ED69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63" w:history="1">
            <w:r w:rsidR="005A430A" w:rsidRPr="002238F0">
              <w:rPr>
                <w:rStyle w:val="af3"/>
                <w:noProof/>
              </w:rPr>
              <w:t>6.2.2 Форматирование абзацев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_Toc227772863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A088F41" w14:textId="3819CD95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64" w:history="1">
            <w:r w:rsidR="005A430A" w:rsidRPr="002238F0">
              <w:rPr>
                <w:rStyle w:val="af3"/>
                <w:noProof/>
              </w:rPr>
              <w:t>6.2.3 Форматирование списков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_Toc227772864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256C6E35" w14:textId="3D59CFA0" w:rsidR="005A430A" w:rsidRDefault="00A85AB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 w:bidi="ar-SA"/>
            </w:rPr>
          </w:pPr>
          <w:hyperlink w:anchor="_Toc227772865" w:history="1">
            <w:r w:rsidR="005A430A" w:rsidRPr="002238F0">
              <w:rPr>
                <w:rStyle w:val="af3"/>
                <w:noProof/>
              </w:rPr>
              <w:t>6.2.4 Форматирование таблиц</w:t>
            </w:r>
            <w:r w:rsidR="005A430A">
              <w:rPr>
                <w:noProof/>
                <w:webHidden/>
              </w:rPr>
              <w:tab/>
            </w:r>
            <w:r w:rsidR="005A430A">
              <w:rPr>
                <w:noProof/>
                <w:webHidden/>
              </w:rPr>
              <w:fldChar w:fldCharType="begin"/>
            </w:r>
            <w:r w:rsidR="005A430A">
              <w:rPr>
                <w:noProof/>
                <w:webHidden/>
              </w:rPr>
              <w:instrText xml:space="preserve"> PAGEREF _Toc227772865 \h </w:instrText>
            </w:r>
            <w:r w:rsidR="005A430A">
              <w:rPr>
                <w:noProof/>
                <w:webHidden/>
              </w:rPr>
            </w:r>
            <w:r w:rsidR="005A430A">
              <w:rPr>
                <w:noProof/>
                <w:webHidden/>
              </w:rPr>
              <w:fldChar w:fldCharType="separate"/>
            </w:r>
            <w:r w:rsidR="005A430A">
              <w:rPr>
                <w:noProof/>
                <w:webHidden/>
              </w:rPr>
              <w:t>8</w:t>
            </w:r>
            <w:r w:rsidR="005A430A">
              <w:rPr>
                <w:noProof/>
                <w:webHidden/>
              </w:rPr>
              <w:fldChar w:fldCharType="end"/>
            </w:r>
          </w:hyperlink>
        </w:p>
        <w:p w14:paraId="5BC1BFEF" w14:textId="4BCCA691" w:rsidR="00FC0670" w:rsidRDefault="00FC0670">
          <w:r>
            <w:rPr>
              <w:b/>
              <w:bCs/>
            </w:rPr>
            <w:fldChar w:fldCharType="end"/>
          </w:r>
        </w:p>
      </w:sdtContent>
    </w:sdt>
    <w:p w14:paraId="294AF92E" w14:textId="589D46DB" w:rsidR="00311C4B" w:rsidRDefault="00311C4B" w:rsidP="00311C4B">
      <w:pPr>
        <w:spacing w:line="259" w:lineRule="auto"/>
      </w:pPr>
      <w:r>
        <w:br w:type="page"/>
      </w:r>
    </w:p>
    <w:p w14:paraId="536FA17E" w14:textId="1C2864CD" w:rsidR="00225B13" w:rsidRDefault="007D227A" w:rsidP="00757C53">
      <w:pPr>
        <w:pStyle w:val="1"/>
        <w:jc w:val="center"/>
      </w:pPr>
      <w:bookmarkStart w:id="0" w:name="_Toc227772820"/>
      <w:r>
        <w:lastRenderedPageBreak/>
        <w:t xml:space="preserve">1. </w:t>
      </w:r>
      <w:r w:rsidR="00A41ED5">
        <w:t>Фрагмент</w:t>
      </w:r>
      <w:r w:rsidR="005C4B61">
        <w:t>ы</w:t>
      </w:r>
      <w:r w:rsidR="00A41ED5">
        <w:t xml:space="preserve"> </w:t>
      </w:r>
      <w:r w:rsidR="009C3482">
        <w:t>абзаца</w:t>
      </w:r>
      <w:r w:rsidR="00A41ED5">
        <w:t xml:space="preserve"> (прогон</w:t>
      </w:r>
      <w:r w:rsidR="005C4B61">
        <w:t>ы</w:t>
      </w:r>
      <w:r w:rsidR="00A41ED5">
        <w:t>)</w:t>
      </w:r>
      <w:bookmarkEnd w:id="0"/>
    </w:p>
    <w:p w14:paraId="3A7DC477" w14:textId="532435BC" w:rsidR="00D60517" w:rsidRDefault="00D60517" w:rsidP="00D60517">
      <w:r>
        <w:t xml:space="preserve">Объекты </w:t>
      </w:r>
      <w:r>
        <w:rPr>
          <w:lang w:val="en-US"/>
        </w:rPr>
        <w:t>Word</w:t>
      </w:r>
      <w:r w:rsidRPr="001B125E">
        <w:t xml:space="preserve"> </w:t>
      </w:r>
      <w:r>
        <w:t xml:space="preserve">(прогоны) </w:t>
      </w:r>
      <w:proofErr w:type="spellStart"/>
      <w:r>
        <w:t>явл</w:t>
      </w:r>
      <w:proofErr w:type="spellEnd"/>
      <w:r>
        <w:t>. частью абзацев, представляющие фрагменты форматирования.</w:t>
      </w:r>
    </w:p>
    <w:p w14:paraId="59029D2E" w14:textId="77777777" w:rsidR="00E05227" w:rsidRDefault="00E05227" w:rsidP="00E05227">
      <w:pPr>
        <w:jc w:val="both"/>
      </w:pPr>
    </w:p>
    <w:p w14:paraId="37FFC750" w14:textId="2E5FA57B" w:rsidR="007D227A" w:rsidRDefault="007D227A">
      <w:r>
        <w:t>Обычный</w:t>
      </w:r>
    </w:p>
    <w:p w14:paraId="336179FF" w14:textId="56A2925B" w:rsidR="003C6483" w:rsidRPr="00EF0F24" w:rsidRDefault="003C6483" w:rsidP="00757C53">
      <w:pPr>
        <w:pStyle w:val="2"/>
        <w:jc w:val="center"/>
      </w:pPr>
      <w:bookmarkStart w:id="1" w:name="_Toc227772821"/>
      <w:r>
        <w:t>1.1 Переключаемые</w:t>
      </w:r>
      <w:r w:rsidR="00EF0F24" w:rsidRPr="008F727D">
        <w:t xml:space="preserve"> </w:t>
      </w:r>
      <w:r w:rsidR="00EF0F24">
        <w:t>свойства</w:t>
      </w:r>
      <w:bookmarkEnd w:id="1"/>
    </w:p>
    <w:p w14:paraId="7D676972" w14:textId="5957AE3B" w:rsidR="00E63D4B" w:rsidRDefault="00672CFB" w:rsidP="00E05227">
      <w:pPr>
        <w:jc w:val="both"/>
      </w:pPr>
      <w:r>
        <w:t xml:space="preserve">Форматирование текста </w:t>
      </w:r>
      <w:proofErr w:type="gramStart"/>
      <w:r>
        <w:t>с помощью свойств</w:t>
      </w:r>
      <w:proofErr w:type="gramEnd"/>
      <w:r>
        <w:t xml:space="preserve"> которые могут иметь булево значение</w:t>
      </w:r>
      <w:r w:rsidR="00DF4164">
        <w:t xml:space="preserve"> </w:t>
      </w:r>
      <w:r>
        <w:t xml:space="preserve">«присутствует </w:t>
      </w:r>
      <w:r w:rsidRPr="00672CFB">
        <w:t>/</w:t>
      </w:r>
      <w:r>
        <w:t xml:space="preserve"> отсутствует»</w:t>
      </w:r>
      <w:r w:rsidR="00977B94" w:rsidRPr="00977B94">
        <w:t xml:space="preserve"> </w:t>
      </w:r>
      <w:r w:rsidR="00977B94">
        <w:t xml:space="preserve">и имеют логику </w:t>
      </w:r>
      <w:r w:rsidR="00977B94">
        <w:rPr>
          <w:lang w:val="en-US"/>
        </w:rPr>
        <w:t>XOR</w:t>
      </w:r>
      <w:r w:rsidR="00977B94">
        <w:t xml:space="preserve">-включений в случае отсутствия прямого форматирования и отсутствия в стандартных настройках всего документа и наследования стилей (каждый стиль переключает свойство в </w:t>
      </w:r>
      <w:r w:rsidR="00977B94">
        <w:rPr>
          <w:lang w:val="en-US"/>
        </w:rPr>
        <w:t>True</w:t>
      </w:r>
      <w:r w:rsidR="00977B94" w:rsidRPr="00977B94">
        <w:t>/</w:t>
      </w:r>
      <w:r w:rsidR="00977B94">
        <w:rPr>
          <w:lang w:val="en-US"/>
        </w:rPr>
        <w:t>False</w:t>
      </w:r>
      <w:r w:rsidR="00977B94" w:rsidRPr="00977B94">
        <w:t xml:space="preserve"> </w:t>
      </w:r>
      <w:r w:rsidR="00977B94">
        <w:t>как выключатель).</w:t>
      </w:r>
      <w:r w:rsidR="00E63D4B">
        <w:t xml:space="preserve"> Примечание: </w:t>
      </w:r>
      <w:r w:rsidR="00526375">
        <w:t>«</w:t>
      </w:r>
      <w:r w:rsidR="00E63D4B">
        <w:t>малые прописные</w:t>
      </w:r>
      <w:r w:rsidR="00526375">
        <w:t>»</w:t>
      </w:r>
      <w:r w:rsidR="00E63D4B">
        <w:t xml:space="preserve"> и </w:t>
      </w:r>
      <w:r w:rsidR="00526375">
        <w:t>«</w:t>
      </w:r>
      <w:r w:rsidR="00E63D4B">
        <w:t>все прописные</w:t>
      </w:r>
      <w:r w:rsidR="00526375">
        <w:t>»</w:t>
      </w:r>
      <w:r w:rsidR="00E63D4B">
        <w:t xml:space="preserve"> являются взаимоисключающими свойствами.</w:t>
      </w:r>
    </w:p>
    <w:p w14:paraId="54DCADDB" w14:textId="77777777" w:rsidR="00E05227" w:rsidRPr="00977B94" w:rsidRDefault="00E05227" w:rsidP="00E05227">
      <w:pPr>
        <w:jc w:val="both"/>
      </w:pPr>
    </w:p>
    <w:p w14:paraId="123D9317" w14:textId="68C1AE2B" w:rsidR="00BE2D1F" w:rsidRPr="001A6202" w:rsidRDefault="007D227A">
      <w:pPr>
        <w:rPr>
          <w:b/>
          <w:bCs/>
        </w:rPr>
      </w:pPr>
      <w:r w:rsidRPr="00DD7DF9">
        <w:rPr>
          <w:b/>
          <w:bCs/>
        </w:rPr>
        <w:t>Полужирный</w:t>
      </w:r>
    </w:p>
    <w:p w14:paraId="4ACF1465" w14:textId="449666CC" w:rsidR="00BE2D1F" w:rsidRPr="000A4F38" w:rsidRDefault="000A4F38" w:rsidP="00D25D38">
      <w:pPr>
        <w:tabs>
          <w:tab w:val="left" w:pos="3285"/>
        </w:tabs>
        <w:rPr>
          <w:caps/>
        </w:rPr>
      </w:pPr>
      <w:r w:rsidRPr="000A4F38">
        <w:rPr>
          <w:caps/>
        </w:rPr>
        <w:t xml:space="preserve">Все </w:t>
      </w:r>
      <w:r w:rsidR="002D27C7">
        <w:rPr>
          <w:caps/>
        </w:rPr>
        <w:t>пРоПИСНЫЕ</w:t>
      </w:r>
    </w:p>
    <w:p w14:paraId="26C0AB10" w14:textId="7A4B9C21" w:rsidR="00BE2D1F" w:rsidRPr="00643E81" w:rsidRDefault="00E919E6" w:rsidP="0080359E">
      <w:commentRangeStart w:id="2"/>
      <w:r w:rsidRPr="00BA05DC">
        <w:rPr>
          <w:emboss/>
        </w:rPr>
        <w:t>Тиснение</w:t>
      </w:r>
      <w:commentRangeEnd w:id="2"/>
      <w:r w:rsidR="00B046EE">
        <w:rPr>
          <w:rStyle w:val="a3"/>
        </w:rPr>
        <w:commentReference w:id="2"/>
      </w:r>
    </w:p>
    <w:p w14:paraId="6FB22AD3" w14:textId="34A9CC8A" w:rsidR="00BE2D1F" w:rsidRPr="007B6912" w:rsidRDefault="001A6202">
      <w:pPr>
        <w:rPr>
          <w:i/>
          <w:iCs/>
        </w:rPr>
      </w:pPr>
      <w:r w:rsidRPr="007B6912">
        <w:rPr>
          <w:i/>
          <w:iCs/>
        </w:rPr>
        <w:t>Курсив</w:t>
      </w:r>
    </w:p>
    <w:p w14:paraId="2B65C730" w14:textId="610FB4F4" w:rsidR="00BE2D1F" w:rsidRPr="00BA05DC" w:rsidRDefault="002C23DD">
      <w:commentRangeStart w:id="3"/>
      <w:r w:rsidRPr="00BA05DC">
        <w:rPr>
          <w:imprint/>
        </w:rPr>
        <w:t>Гравировка</w:t>
      </w:r>
      <w:commentRangeEnd w:id="3"/>
      <w:r w:rsidR="00B046EE">
        <w:rPr>
          <w:rStyle w:val="a3"/>
        </w:rPr>
        <w:commentReference w:id="3"/>
      </w:r>
    </w:p>
    <w:p w14:paraId="1757BBB0" w14:textId="39ECEE1F" w:rsidR="00BE2D1F" w:rsidRPr="00BA05DC" w:rsidRDefault="00AD5F52">
      <w:pPr>
        <w:rPr>
          <w:outline/>
        </w:rPr>
      </w:pPr>
      <w:commentRangeStart w:id="4"/>
      <w:r w:rsidRPr="00BA05DC">
        <w:rPr>
          <w:outline/>
        </w:rPr>
        <w:t>Контур</w:t>
      </w:r>
      <w:r w:rsidR="00193272" w:rsidRPr="00BA05DC">
        <w:rPr>
          <w:outline/>
        </w:rPr>
        <w:t>ный</w:t>
      </w:r>
      <w:commentRangeEnd w:id="4"/>
      <w:r w:rsidR="00B046EE">
        <w:rPr>
          <w:rStyle w:val="a3"/>
        </w:rPr>
        <w:commentReference w:id="4"/>
      </w:r>
    </w:p>
    <w:p w14:paraId="0EA33204" w14:textId="7640F9C8" w:rsidR="00B046EE" w:rsidRDefault="007B6912">
      <w:pPr>
        <w:rPr>
          <w:shadow/>
        </w:rPr>
      </w:pPr>
      <w:commentRangeStart w:id="5"/>
      <w:r w:rsidRPr="00BA05DC">
        <w:rPr>
          <w:shadow/>
        </w:rPr>
        <w:t>Тень</w:t>
      </w:r>
      <w:commentRangeEnd w:id="5"/>
      <w:r w:rsidR="00B046EE">
        <w:rPr>
          <w:rStyle w:val="a3"/>
        </w:rPr>
        <w:commentReference w:id="5"/>
      </w:r>
    </w:p>
    <w:p w14:paraId="52BF60E2" w14:textId="3B8BC6BF" w:rsidR="002F63E6" w:rsidRPr="002F63E6" w:rsidRDefault="002F63E6">
      <w:pPr>
        <w:rPr>
          <w:strike/>
        </w:rPr>
      </w:pPr>
      <w:r>
        <w:rPr>
          <w:strike/>
        </w:rPr>
        <w:t>Зачеркнутый</w:t>
      </w:r>
    </w:p>
    <w:p w14:paraId="35BB55CF" w14:textId="605C5F42" w:rsidR="00B046EE" w:rsidRDefault="001A5BCB">
      <w:pPr>
        <w:rPr>
          <w:smallCaps/>
        </w:rPr>
      </w:pPr>
      <w:r w:rsidRPr="001A5BCB">
        <w:rPr>
          <w:smallCaps/>
        </w:rPr>
        <w:t>Малые прописные</w:t>
      </w:r>
    </w:p>
    <w:p w14:paraId="2670CD9B" w14:textId="70C0C855" w:rsidR="00260DCC" w:rsidRDefault="00242D0F">
      <w:pPr>
        <w:rPr>
          <w:vanish/>
        </w:rPr>
      </w:pPr>
      <w:r>
        <w:rPr>
          <w:vanish/>
        </w:rPr>
        <w:t>Скрытый</w:t>
      </w:r>
    </w:p>
    <w:p w14:paraId="6C12FDBF" w14:textId="77777777" w:rsidR="00B85F69" w:rsidRPr="006154C8" w:rsidRDefault="00B85F69"/>
    <w:p w14:paraId="6A63C98B" w14:textId="31981217" w:rsidR="003C6483" w:rsidRDefault="003C6483" w:rsidP="00757C53">
      <w:pPr>
        <w:pStyle w:val="2"/>
        <w:jc w:val="center"/>
      </w:pPr>
      <w:bookmarkStart w:id="6" w:name="_Toc227772822"/>
      <w:r>
        <w:t>1.</w:t>
      </w:r>
      <w:r w:rsidR="00B85F69">
        <w:t>2</w:t>
      </w:r>
      <w:r>
        <w:t xml:space="preserve"> </w:t>
      </w:r>
      <w:r w:rsidR="00B85F69">
        <w:t>Комплексные</w:t>
      </w:r>
      <w:r w:rsidR="00EF0F24">
        <w:t xml:space="preserve"> свойства</w:t>
      </w:r>
      <w:bookmarkEnd w:id="6"/>
    </w:p>
    <w:p w14:paraId="08FB274F" w14:textId="47ECA70A" w:rsidR="00C971AE" w:rsidRPr="00C971AE" w:rsidRDefault="00C971AE" w:rsidP="00C971AE">
      <w:pPr>
        <w:jc w:val="both"/>
      </w:pPr>
      <w:r>
        <w:t>Форматирование текста с помощью свойств, которые могут иметь множественное значение.</w:t>
      </w:r>
    </w:p>
    <w:p w14:paraId="3F29294A" w14:textId="460181C2" w:rsidR="007D227A" w:rsidRDefault="007D227A" w:rsidP="00757C53">
      <w:pPr>
        <w:pStyle w:val="3"/>
        <w:jc w:val="center"/>
      </w:pPr>
      <w:bookmarkStart w:id="7" w:name="_Toc227772823"/>
      <w:r>
        <w:t>1.</w:t>
      </w:r>
      <w:r w:rsidR="00B85F69">
        <w:t>2</w:t>
      </w:r>
      <w:r w:rsidR="003C6483">
        <w:t>.1</w:t>
      </w:r>
      <w:r>
        <w:t xml:space="preserve"> Подчеркнутый</w:t>
      </w:r>
      <w:bookmarkEnd w:id="7"/>
    </w:p>
    <w:p w14:paraId="7B2904B5" w14:textId="00BC7EA4" w:rsidR="00C971AE" w:rsidRDefault="00C971AE" w:rsidP="00C971AE">
      <w:pPr>
        <w:jc w:val="both"/>
      </w:pPr>
      <w:r>
        <w:t>Подчеркивание фрагментов текста с помощью линии внизу символов</w:t>
      </w:r>
    </w:p>
    <w:p w14:paraId="5A531A17" w14:textId="77777777" w:rsidR="00C971AE" w:rsidRPr="00C971AE" w:rsidRDefault="00C971AE" w:rsidP="00C971AE">
      <w:pPr>
        <w:jc w:val="both"/>
      </w:pPr>
    </w:p>
    <w:p w14:paraId="7D42BB7F" w14:textId="5DA76DB8" w:rsidR="007D227A" w:rsidRPr="007D227A" w:rsidRDefault="007D227A">
      <w:pPr>
        <w:rPr>
          <w:u w:val="single"/>
        </w:rPr>
      </w:pPr>
      <w:r w:rsidRPr="007D227A">
        <w:rPr>
          <w:u w:val="single"/>
        </w:rPr>
        <w:t>Подчеркивание</w:t>
      </w:r>
    </w:p>
    <w:p w14:paraId="7CFCACE1" w14:textId="543E5EC3" w:rsidR="007D227A" w:rsidRPr="007D227A" w:rsidRDefault="007D227A">
      <w:pPr>
        <w:rPr>
          <w:u w:val="double"/>
        </w:rPr>
      </w:pPr>
      <w:r w:rsidRPr="007D227A">
        <w:rPr>
          <w:u w:val="double"/>
        </w:rPr>
        <w:t>Двойное подчеркивание</w:t>
      </w:r>
    </w:p>
    <w:p w14:paraId="77C62FD6" w14:textId="56708B0B" w:rsidR="007D227A" w:rsidRPr="007D227A" w:rsidRDefault="007D227A">
      <w:pPr>
        <w:rPr>
          <w:u w:val="thick"/>
        </w:rPr>
      </w:pPr>
      <w:r w:rsidRPr="007D227A">
        <w:rPr>
          <w:u w:val="thick"/>
        </w:rPr>
        <w:t>Толстая линия</w:t>
      </w:r>
    </w:p>
    <w:p w14:paraId="369309A0" w14:textId="40FB962C" w:rsidR="007D227A" w:rsidRDefault="007D227A">
      <w:pPr>
        <w:rPr>
          <w:u w:val="dotted"/>
        </w:rPr>
      </w:pPr>
      <w:r w:rsidRPr="007D227A">
        <w:rPr>
          <w:u w:val="dotted"/>
        </w:rPr>
        <w:t>Пунктир</w:t>
      </w:r>
    </w:p>
    <w:p w14:paraId="0EBCEA22" w14:textId="6B3A9E98" w:rsidR="0075042C" w:rsidRPr="0075042C" w:rsidRDefault="002F7739">
      <w:pPr>
        <w:rPr>
          <w:u w:val="dottedHeavy"/>
        </w:rPr>
      </w:pPr>
      <w:r>
        <w:rPr>
          <w:u w:val="dottedHeavy"/>
        </w:rPr>
        <w:t>Толстый п</w:t>
      </w:r>
      <w:r w:rsidR="0075042C" w:rsidRPr="0075042C">
        <w:rPr>
          <w:u w:val="dottedHeavy"/>
        </w:rPr>
        <w:t>унктир</w:t>
      </w:r>
    </w:p>
    <w:p w14:paraId="0088D7A2" w14:textId="42E31B70" w:rsidR="007D227A" w:rsidRDefault="007D227A">
      <w:pPr>
        <w:rPr>
          <w:u w:val="dash"/>
        </w:rPr>
      </w:pPr>
      <w:r w:rsidRPr="007D227A">
        <w:rPr>
          <w:u w:val="dash"/>
        </w:rPr>
        <w:t>Штрих</w:t>
      </w:r>
    </w:p>
    <w:p w14:paraId="1DA07906" w14:textId="728FF47A" w:rsidR="002F7739" w:rsidRPr="002F7739" w:rsidRDefault="002F7739">
      <w:pPr>
        <w:rPr>
          <w:u w:val="dashedHeavy"/>
        </w:rPr>
      </w:pPr>
      <w:r w:rsidRPr="002F7739">
        <w:rPr>
          <w:u w:val="dashedHeavy"/>
        </w:rPr>
        <w:t>Толстый штрих</w:t>
      </w:r>
    </w:p>
    <w:p w14:paraId="44C248FE" w14:textId="17A2E5DB" w:rsidR="007D227A" w:rsidRDefault="007D227A">
      <w:pPr>
        <w:rPr>
          <w:u w:val="dotDash"/>
        </w:rPr>
      </w:pPr>
      <w:r w:rsidRPr="007D227A">
        <w:rPr>
          <w:u w:val="dotDash"/>
        </w:rPr>
        <w:t>Штрих-пунктир</w:t>
      </w:r>
    </w:p>
    <w:p w14:paraId="5F58CE03" w14:textId="7D4A2AFE" w:rsidR="002F7739" w:rsidRPr="002F7739" w:rsidRDefault="002F7739">
      <w:pPr>
        <w:rPr>
          <w:u w:val="dashDotHeavy"/>
        </w:rPr>
      </w:pPr>
      <w:r>
        <w:rPr>
          <w:u w:val="dashDotHeavy"/>
        </w:rPr>
        <w:lastRenderedPageBreak/>
        <w:t>Толстый штрих-пунктир</w:t>
      </w:r>
    </w:p>
    <w:p w14:paraId="7BE1AE66" w14:textId="1452F292" w:rsidR="007D227A" w:rsidRDefault="007D227A">
      <w:pPr>
        <w:rPr>
          <w:u w:val="dotDotDash"/>
        </w:rPr>
      </w:pPr>
      <w:r w:rsidRPr="007D227A">
        <w:rPr>
          <w:u w:val="dotDotDash"/>
        </w:rPr>
        <w:t>Штрих-пунктир с 2 точками</w:t>
      </w:r>
    </w:p>
    <w:p w14:paraId="51BA666C" w14:textId="76F81532" w:rsidR="00BD564D" w:rsidRPr="00BD564D" w:rsidRDefault="00BD564D">
      <w:pPr>
        <w:rPr>
          <w:u w:val="dashDotDotHeavy"/>
        </w:rPr>
      </w:pPr>
      <w:r>
        <w:rPr>
          <w:u w:val="dashDotDotHeavy"/>
        </w:rPr>
        <w:t>Толстый штрих-пунктир с 2 точками</w:t>
      </w:r>
    </w:p>
    <w:p w14:paraId="6BDE2457" w14:textId="2EFCF2BC" w:rsidR="007D227A" w:rsidRPr="007D227A" w:rsidRDefault="007D227A">
      <w:pPr>
        <w:rPr>
          <w:u w:val="wave"/>
        </w:rPr>
      </w:pPr>
      <w:r w:rsidRPr="007D227A">
        <w:rPr>
          <w:u w:val="wave"/>
        </w:rPr>
        <w:t>Волнистое</w:t>
      </w:r>
    </w:p>
    <w:p w14:paraId="38F8D96F" w14:textId="7688A467" w:rsidR="007D227A" w:rsidRPr="00D25D38" w:rsidRDefault="003B4295">
      <w:pPr>
        <w:rPr>
          <w:u w:val="wavyHeavy"/>
        </w:rPr>
      </w:pPr>
      <w:r>
        <w:rPr>
          <w:u w:val="wavyHeavy"/>
        </w:rPr>
        <w:t>Волнистое жирное</w:t>
      </w:r>
    </w:p>
    <w:p w14:paraId="7317F468" w14:textId="490A0C07" w:rsidR="003B4295" w:rsidRDefault="003B4295">
      <w:pPr>
        <w:rPr>
          <w:u w:val="wavyDouble"/>
        </w:rPr>
      </w:pPr>
      <w:r>
        <w:rPr>
          <w:u w:val="wavyDouble"/>
        </w:rPr>
        <w:t>Двойное волнистое</w:t>
      </w:r>
    </w:p>
    <w:p w14:paraId="02BE319A" w14:textId="2DB61037" w:rsidR="00D86C5A" w:rsidRDefault="009D32EC">
      <w:pPr>
        <w:rPr>
          <w:u w:val="single" w:color="FF0000"/>
        </w:rPr>
      </w:pPr>
      <w:r w:rsidRPr="009D32EC">
        <w:rPr>
          <w:u w:val="single" w:color="FF0000"/>
        </w:rPr>
        <w:t>Цветное (красный)</w:t>
      </w:r>
    </w:p>
    <w:p w14:paraId="3C98E92B" w14:textId="6DF8C508" w:rsidR="00C74C0F" w:rsidRDefault="00C74C0F" w:rsidP="00C74C0F">
      <w:pPr>
        <w:pStyle w:val="3"/>
        <w:jc w:val="center"/>
      </w:pPr>
      <w:bookmarkStart w:id="8" w:name="_Toc227772824"/>
      <w:r>
        <w:t>1.2.2 Вертикальное выравнивание</w:t>
      </w:r>
      <w:bookmarkEnd w:id="8"/>
    </w:p>
    <w:p w14:paraId="1DAA0CCA" w14:textId="10CFC8CA" w:rsidR="00C74C0F" w:rsidRDefault="00C74C0F">
      <w:r>
        <w:t>Форматирование фрагментов текста по вертикали.</w:t>
      </w:r>
    </w:p>
    <w:p w14:paraId="28FE33C9" w14:textId="0E56B8EA" w:rsidR="00C74C0F" w:rsidRDefault="00C74C0F"/>
    <w:p w14:paraId="3000A015" w14:textId="2BB36EF7" w:rsidR="00C74C0F" w:rsidRPr="00C74C0F" w:rsidRDefault="00C74C0F">
      <w:pPr>
        <w:rPr>
          <w:vertAlign w:val="superscript"/>
        </w:rPr>
      </w:pPr>
      <w:r w:rsidRPr="00C74C0F">
        <w:rPr>
          <w:vertAlign w:val="superscript"/>
        </w:rPr>
        <w:t>Надстрочный</w:t>
      </w:r>
    </w:p>
    <w:p w14:paraId="538ED0FC" w14:textId="720ECD11" w:rsidR="00C74C0F" w:rsidRPr="00C74C0F" w:rsidRDefault="00C74C0F">
      <w:pPr>
        <w:rPr>
          <w:vertAlign w:val="subscript"/>
        </w:rPr>
      </w:pPr>
      <w:r w:rsidRPr="00C74C0F">
        <w:rPr>
          <w:vertAlign w:val="subscript"/>
        </w:rPr>
        <w:t>Подстрочный</w:t>
      </w:r>
    </w:p>
    <w:p w14:paraId="4D69EF58" w14:textId="06DCFFF1" w:rsidR="00C971AE" w:rsidRDefault="00A52B70" w:rsidP="00A52B70">
      <w:pPr>
        <w:pStyle w:val="3"/>
        <w:jc w:val="center"/>
      </w:pPr>
      <w:bookmarkStart w:id="9" w:name="_Toc227772825"/>
      <w:r>
        <w:t>1.</w:t>
      </w:r>
      <w:r w:rsidR="00B85F69">
        <w:t>2</w:t>
      </w:r>
      <w:r>
        <w:t>.</w:t>
      </w:r>
      <w:r w:rsidR="00C74C0F">
        <w:t>3</w:t>
      </w:r>
      <w:r>
        <w:t xml:space="preserve"> </w:t>
      </w:r>
      <w:r w:rsidR="00C971AE">
        <w:t>Границы</w:t>
      </w:r>
      <w:bookmarkEnd w:id="9"/>
    </w:p>
    <w:p w14:paraId="0AA872F0" w14:textId="52FF27F2" w:rsidR="00A52B70" w:rsidRPr="00650BDD" w:rsidRDefault="00D0742F" w:rsidP="00A52B70">
      <w:r>
        <w:t>Границы (рамки) вокруг фрагментов текста.</w:t>
      </w:r>
    </w:p>
    <w:p w14:paraId="5A157262" w14:textId="03D1F641" w:rsidR="00D0742F" w:rsidRDefault="00D0742F" w:rsidP="00A52B70"/>
    <w:p w14:paraId="28E0DE60" w14:textId="62EF03D9" w:rsidR="00D0742F" w:rsidRDefault="00AF4ECD" w:rsidP="00AF4ECD">
      <w:pPr>
        <w:pBdr>
          <w:bottom w:val="single" w:sz="4" w:space="1" w:color="auto"/>
        </w:pBdr>
      </w:pPr>
      <w:r>
        <w:t>Нижняя</w:t>
      </w:r>
    </w:p>
    <w:p w14:paraId="067378AC" w14:textId="7340CD82" w:rsidR="00AF4ECD" w:rsidRDefault="00AF4ECD" w:rsidP="00AF4ECD">
      <w:pPr>
        <w:pBdr>
          <w:top w:val="single" w:sz="4" w:space="1" w:color="auto"/>
        </w:pBdr>
      </w:pPr>
      <w:r>
        <w:t>Верхняя</w:t>
      </w:r>
    </w:p>
    <w:p w14:paraId="1818DCAE" w14:textId="1A1CDBD7" w:rsidR="00AF4ECD" w:rsidRDefault="00AF4ECD" w:rsidP="00AF4ECD">
      <w:pPr>
        <w:pBdr>
          <w:left w:val="single" w:sz="4" w:space="4" w:color="auto"/>
        </w:pBdr>
      </w:pPr>
      <w:r>
        <w:t>Левая</w:t>
      </w:r>
    </w:p>
    <w:p w14:paraId="602A8C43" w14:textId="217CEA52" w:rsidR="00AF4ECD" w:rsidRDefault="00AF4ECD" w:rsidP="00AF4ECD">
      <w:pPr>
        <w:pBdr>
          <w:right w:val="single" w:sz="4" w:space="4" w:color="auto"/>
        </w:pBdr>
      </w:pPr>
      <w:r>
        <w:t>Правая</w:t>
      </w:r>
    </w:p>
    <w:p w14:paraId="0974B515" w14:textId="5D539190" w:rsidR="00133781" w:rsidRDefault="00AF4ECD" w:rsidP="00AF4E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Внешние</w:t>
      </w:r>
    </w:p>
    <w:p w14:paraId="78305BFD" w14:textId="30643C27" w:rsidR="00AF4ECD" w:rsidRDefault="00AF4ECD" w:rsidP="00AF4ECD">
      <w:pPr>
        <w:pBdr>
          <w:between w:val="single" w:sz="4" w:space="1" w:color="auto"/>
        </w:pBdr>
      </w:pPr>
      <w:r>
        <w:t>Внутренние</w:t>
      </w:r>
    </w:p>
    <w:p w14:paraId="10646AD4" w14:textId="35980731" w:rsidR="00AF4ECD" w:rsidRDefault="00AF4ECD" w:rsidP="00AF4ECD">
      <w:pPr>
        <w:pBdr>
          <w:between w:val="single" w:sz="4" w:space="1" w:color="auto"/>
        </w:pBdr>
      </w:pPr>
      <w:r>
        <w:t>Внутренняя горизонтальная</w:t>
      </w:r>
    </w:p>
    <w:p w14:paraId="3BF26B6E" w14:textId="76AC5FEE" w:rsidR="00AF4ECD" w:rsidRDefault="00AF4ECD" w:rsidP="00AF4ECD">
      <w:pPr>
        <w:pBdr>
          <w:bar w:val="single" w:sz="4" w:color="auto"/>
        </w:pBdr>
      </w:pPr>
      <w:r>
        <w:t>Внутренняя вертикальная</w:t>
      </w:r>
    </w:p>
    <w:p w14:paraId="50360675" w14:textId="4DE911A4" w:rsidR="00AF4ECD" w:rsidRDefault="00AF4ECD" w:rsidP="00AF4E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Все</w:t>
      </w:r>
    </w:p>
    <w:p w14:paraId="5C990B0D" w14:textId="63F2E7FA" w:rsidR="00133781" w:rsidRDefault="00133781" w:rsidP="00F60099">
      <w:pPr>
        <w:pBdr>
          <w:top w:val="threeDEmboss" w:sz="48" w:space="1" w:color="70AD47" w:themeColor="accent6"/>
          <w:left w:val="threeDEmboss" w:sz="48" w:space="4" w:color="70AD47" w:themeColor="accent6"/>
          <w:bottom w:val="threeDEngrave" w:sz="48" w:space="1" w:color="70AD47" w:themeColor="accent6"/>
          <w:right w:val="threeDEngrave" w:sz="48" w:space="4" w:color="70AD47" w:themeColor="accent6"/>
        </w:pBdr>
        <w:shd w:val="clear" w:color="4472C4" w:themeColor="accent1" w:fill="auto"/>
      </w:pPr>
      <w:r>
        <w:t>Различные</w:t>
      </w:r>
    </w:p>
    <w:p w14:paraId="78BA3C2E" w14:textId="64FBCBA3" w:rsidR="00A36ACD" w:rsidRDefault="00865133" w:rsidP="00865133">
      <w:pPr>
        <w:pStyle w:val="3"/>
        <w:jc w:val="center"/>
      </w:pPr>
      <w:bookmarkStart w:id="10" w:name="_Toc227772826"/>
      <w:r>
        <w:t>1.</w:t>
      </w:r>
      <w:r w:rsidR="00B85F69">
        <w:t>2</w:t>
      </w:r>
      <w:r>
        <w:t>.</w:t>
      </w:r>
      <w:r w:rsidR="00F419C4">
        <w:t>4</w:t>
      </w:r>
      <w:r>
        <w:t xml:space="preserve"> Цвет</w:t>
      </w:r>
      <w:bookmarkEnd w:id="10"/>
    </w:p>
    <w:p w14:paraId="64B1A129" w14:textId="438298F8" w:rsidR="00865133" w:rsidRDefault="00563D88" w:rsidP="00A36ACD">
      <w:pPr>
        <w:shd w:val="clear" w:color="4472C4" w:themeColor="accent1" w:fill="auto"/>
      </w:pPr>
      <w:r>
        <w:t>Цвет символов</w:t>
      </w:r>
      <w:r w:rsidR="00DF4F9E">
        <w:t xml:space="preserve"> и выделение текста</w:t>
      </w:r>
      <w:r>
        <w:t>.</w:t>
      </w:r>
    </w:p>
    <w:p w14:paraId="18A2D1DB" w14:textId="3959818C" w:rsidR="00563D88" w:rsidRDefault="00563D88" w:rsidP="00A36ACD">
      <w:pPr>
        <w:shd w:val="clear" w:color="4472C4" w:themeColor="accent1" w:fill="auto"/>
      </w:pPr>
    </w:p>
    <w:p w14:paraId="39CBB12D" w14:textId="354D1760" w:rsidR="00563D88" w:rsidRDefault="00563D88" w:rsidP="00A36ACD">
      <w:pPr>
        <w:shd w:val="clear" w:color="4472C4" w:themeColor="accent1" w:fill="auto"/>
      </w:pPr>
      <w:r>
        <w:t>Авто</w:t>
      </w:r>
    </w:p>
    <w:p w14:paraId="698691B8" w14:textId="4803D0CE" w:rsidR="00563D88" w:rsidRPr="00C81CCF" w:rsidRDefault="00C81CCF" w:rsidP="00A36ACD">
      <w:pPr>
        <w:shd w:val="clear" w:color="4472C4" w:themeColor="accent1" w:fill="auto"/>
        <w:rPr>
          <w:color w:val="00B050"/>
        </w:rPr>
      </w:pPr>
      <w:r w:rsidRPr="00C81CCF">
        <w:rPr>
          <w:color w:val="00B050"/>
        </w:rPr>
        <w:t>Зеленый</w:t>
      </w:r>
    </w:p>
    <w:p w14:paraId="0A4C5BBF" w14:textId="359DBEE0" w:rsidR="008E3A37" w:rsidRPr="00C81CCF" w:rsidRDefault="00C81CCF" w:rsidP="00A36ACD">
      <w:pPr>
        <w:shd w:val="clear" w:color="4472C4" w:themeColor="accent1" w:fill="auto"/>
        <w:rPr>
          <w:color w:val="00B050"/>
          <w14:textFill>
            <w14:gradFill>
              <w14:gsLst>
                <w14:gs w14:pos="0">
                  <w14:srgbClr w14:val="00B050">
                    <w14:tint w14:val="66000"/>
                    <w14:satMod w14:val="160000"/>
                  </w14:srgbClr>
                </w14:gs>
                <w14:gs w14:pos="50000">
                  <w14:srgbClr w14:val="00B050">
                    <w14:tint w14:val="44500"/>
                    <w14:satMod w14:val="160000"/>
                  </w14:srgbClr>
                </w14:gs>
                <w14:gs w14:pos="100000">
                  <w14:srgbClr w14:val="00B05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</w:pPr>
      <w:r w:rsidRPr="00C81CCF">
        <w:rPr>
          <w:color w:val="00B050"/>
          <w14:textFill>
            <w14:gradFill>
              <w14:gsLst>
                <w14:gs w14:pos="0">
                  <w14:srgbClr w14:val="00B050">
                    <w14:tint w14:val="66000"/>
                    <w14:satMod w14:val="160000"/>
                  </w14:srgbClr>
                </w14:gs>
                <w14:gs w14:pos="50000">
                  <w14:srgbClr w14:val="00B050">
                    <w14:tint w14:val="44500"/>
                    <w14:satMod w14:val="160000"/>
                  </w14:srgbClr>
                </w14:gs>
                <w14:gs w14:pos="100000">
                  <w14:srgbClr w14:val="00B05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>Зеленый</w:t>
      </w:r>
      <w:r w:rsidR="00563D88" w:rsidRPr="00C81CCF">
        <w:rPr>
          <w:color w:val="00B050"/>
          <w14:textFill>
            <w14:gradFill>
              <w14:gsLst>
                <w14:gs w14:pos="0">
                  <w14:srgbClr w14:val="00B050">
                    <w14:tint w14:val="66000"/>
                    <w14:satMod w14:val="160000"/>
                  </w14:srgbClr>
                </w14:gs>
                <w14:gs w14:pos="50000">
                  <w14:srgbClr w14:val="00B050">
                    <w14:tint w14:val="44500"/>
                    <w14:satMod w14:val="160000"/>
                  </w14:srgbClr>
                </w14:gs>
                <w14:gs w14:pos="100000">
                  <w14:srgbClr w14:val="00B05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 xml:space="preserve"> градиент</w:t>
      </w:r>
    </w:p>
    <w:p w14:paraId="3EF355F3" w14:textId="4C0D823F" w:rsidR="00DF4F9E" w:rsidRPr="00DF4F9E" w:rsidRDefault="00C81CCF" w:rsidP="00A36ACD">
      <w:pPr>
        <w:shd w:val="clear" w:color="4472C4" w:themeColor="accent1" w:fill="auto"/>
      </w:pPr>
      <w:r>
        <w:rPr>
          <w:highlight w:val="green"/>
        </w:rPr>
        <w:t>Зеленый</w:t>
      </w:r>
      <w:r w:rsidR="00DF4F9E" w:rsidRPr="00C81CCF">
        <w:rPr>
          <w:highlight w:val="green"/>
        </w:rPr>
        <w:t xml:space="preserve"> выделение</w:t>
      </w:r>
    </w:p>
    <w:p w14:paraId="187B1A2D" w14:textId="268F37E9" w:rsidR="00694B94" w:rsidRDefault="00B517EF" w:rsidP="00B517EF">
      <w:pPr>
        <w:pStyle w:val="3"/>
        <w:jc w:val="center"/>
      </w:pPr>
      <w:bookmarkStart w:id="11" w:name="_Toc227772827"/>
      <w:r>
        <w:lastRenderedPageBreak/>
        <w:t>1.</w:t>
      </w:r>
      <w:r w:rsidR="00B85F69">
        <w:t>2</w:t>
      </w:r>
      <w:r>
        <w:t>.</w:t>
      </w:r>
      <w:r w:rsidR="00F419C4">
        <w:t>5</w:t>
      </w:r>
      <w:r>
        <w:t xml:space="preserve"> Двойное зачеркивание</w:t>
      </w:r>
      <w:bookmarkEnd w:id="11"/>
    </w:p>
    <w:p w14:paraId="6839D619" w14:textId="21D1EA8C" w:rsidR="00B517EF" w:rsidRDefault="006F5A46" w:rsidP="00A36ACD">
      <w:pPr>
        <w:shd w:val="clear" w:color="4472C4" w:themeColor="accent1" w:fill="auto"/>
      </w:pPr>
      <w:r>
        <w:t>Двойное зачеркивание как обычное зачеркивание</w:t>
      </w:r>
      <w:r w:rsidR="00FD3506">
        <w:t xml:space="preserve"> только с 2 полосами</w:t>
      </w:r>
      <w:r>
        <w:t>, но</w:t>
      </w:r>
      <w:r w:rsidR="00FD3506">
        <w:t xml:space="preserve"> при этом</w:t>
      </w:r>
      <w:r>
        <w:t xml:space="preserve"> не является </w:t>
      </w:r>
      <w:proofErr w:type="gramStart"/>
      <w:r>
        <w:t>переключаемым</w:t>
      </w:r>
      <w:proofErr w:type="gramEnd"/>
      <w:r>
        <w:t xml:space="preserve"> </w:t>
      </w:r>
      <w:r w:rsidR="00FD3506">
        <w:t>и оно взаимоисключающее для обычного зачеркивания.</w:t>
      </w:r>
    </w:p>
    <w:p w14:paraId="5677F38B" w14:textId="039B32A8" w:rsidR="00B517EF" w:rsidRDefault="00B517EF" w:rsidP="00A36ACD">
      <w:pPr>
        <w:shd w:val="clear" w:color="4472C4" w:themeColor="accent1" w:fill="auto"/>
      </w:pPr>
    </w:p>
    <w:p w14:paraId="73F3069C" w14:textId="7D73A209" w:rsidR="006F5A46" w:rsidRDefault="006F5A46" w:rsidP="00A36ACD">
      <w:pPr>
        <w:shd w:val="clear" w:color="4472C4" w:themeColor="accent1" w:fill="auto"/>
        <w:rPr>
          <w:dstrike/>
        </w:rPr>
      </w:pPr>
      <w:r w:rsidRPr="006F5A46">
        <w:rPr>
          <w:dstrike/>
        </w:rPr>
        <w:t>Двойное зачеркивание</w:t>
      </w:r>
    </w:p>
    <w:p w14:paraId="581C39FD" w14:textId="1F8FCE81" w:rsidR="00125120" w:rsidRPr="00125120" w:rsidRDefault="00125120" w:rsidP="00125120">
      <w:pPr>
        <w:pStyle w:val="2"/>
        <w:jc w:val="center"/>
      </w:pPr>
      <w:bookmarkStart w:id="12" w:name="_Toc227772828"/>
      <w:r>
        <w:t>1.3 Основные настройки шрифта</w:t>
      </w:r>
      <w:bookmarkEnd w:id="12"/>
    </w:p>
    <w:p w14:paraId="1434081C" w14:textId="69F25737" w:rsidR="00125120" w:rsidRDefault="00125120" w:rsidP="00A36ACD">
      <w:pPr>
        <w:shd w:val="clear" w:color="4472C4" w:themeColor="accent1" w:fill="auto"/>
      </w:pPr>
      <w:r>
        <w:t>Основные настройки шрифта: размер</w:t>
      </w:r>
      <w:r w:rsidR="005109FD">
        <w:t xml:space="preserve"> (в кеглях)</w:t>
      </w:r>
      <w:r>
        <w:t>, тип</w:t>
      </w:r>
    </w:p>
    <w:p w14:paraId="18B9A999" w14:textId="25AC198B" w:rsidR="00125120" w:rsidRPr="005109FD" w:rsidRDefault="00125120" w:rsidP="00A36ACD">
      <w:pPr>
        <w:shd w:val="clear" w:color="4472C4" w:themeColor="accent1" w:fill="auto"/>
      </w:pPr>
    </w:p>
    <w:p w14:paraId="565C9D7F" w14:textId="2FB30800" w:rsidR="00125120" w:rsidRDefault="005109FD" w:rsidP="00A36ACD">
      <w:pPr>
        <w:shd w:val="clear" w:color="4472C4" w:themeColor="accent1" w:fill="auto"/>
        <w:rPr>
          <w:lang w:val="en-US"/>
        </w:rPr>
      </w:pPr>
      <w:r>
        <w:rPr>
          <w:lang w:val="en-US"/>
        </w:rPr>
        <w:t>Calibri</w:t>
      </w:r>
    </w:p>
    <w:p w14:paraId="0246A8AB" w14:textId="10345D64" w:rsidR="005109FD" w:rsidRPr="005109FD" w:rsidRDefault="005109FD" w:rsidP="00A36ACD">
      <w:pPr>
        <w:shd w:val="clear" w:color="4472C4" w:themeColor="accent1" w:fill="auto"/>
        <w:rPr>
          <w:rFonts w:ascii="Times New Roman" w:hAnsi="Times New Roman" w:cs="Times New Roman"/>
          <w:lang w:val="en-US"/>
        </w:rPr>
      </w:pPr>
      <w:r w:rsidRPr="005109FD">
        <w:rPr>
          <w:rFonts w:ascii="Times New Roman" w:hAnsi="Times New Roman" w:cs="Times New Roman"/>
          <w:lang w:val="en-US"/>
        </w:rPr>
        <w:t>Times</w:t>
      </w:r>
      <w:r w:rsidRPr="00FC0670">
        <w:rPr>
          <w:rFonts w:ascii="Times New Roman" w:hAnsi="Times New Roman" w:cs="Times New Roman"/>
          <w:lang w:val="en-US"/>
        </w:rPr>
        <w:t xml:space="preserve"> </w:t>
      </w:r>
      <w:r w:rsidRPr="005109FD">
        <w:rPr>
          <w:rFonts w:ascii="Times New Roman" w:hAnsi="Times New Roman" w:cs="Times New Roman"/>
          <w:lang w:val="en-US"/>
        </w:rPr>
        <w:t>New Roman</w:t>
      </w:r>
    </w:p>
    <w:p w14:paraId="43EF8671" w14:textId="6238F796" w:rsidR="005109FD" w:rsidRPr="00FC0670" w:rsidRDefault="005109FD" w:rsidP="00A36ACD">
      <w:pPr>
        <w:shd w:val="clear" w:color="4472C4" w:themeColor="accent1" w:fill="auto"/>
        <w:rPr>
          <w:rFonts w:ascii="Algerian" w:hAnsi="Algerian"/>
          <w:lang w:val="en-US"/>
        </w:rPr>
      </w:pPr>
      <w:proofErr w:type="spellStart"/>
      <w:r w:rsidRPr="005109FD">
        <w:rPr>
          <w:rFonts w:ascii="Algerian" w:hAnsi="Algerian"/>
          <w:lang w:val="en-US"/>
        </w:rPr>
        <w:t>Alegrian</w:t>
      </w:r>
      <w:proofErr w:type="spellEnd"/>
    </w:p>
    <w:p w14:paraId="7789EE08" w14:textId="2ED5F4E8" w:rsidR="005109FD" w:rsidRPr="00FC0670" w:rsidRDefault="005109FD" w:rsidP="00A36ACD">
      <w:pPr>
        <w:shd w:val="clear" w:color="4472C4" w:themeColor="accent1" w:fill="auto"/>
        <w:rPr>
          <w:lang w:val="en-US"/>
        </w:rPr>
      </w:pPr>
      <w:r w:rsidRPr="00FC0670">
        <w:rPr>
          <w:lang w:val="en-US"/>
        </w:rPr>
        <w:t xml:space="preserve">11 </w:t>
      </w:r>
      <w:r>
        <w:t>кегль</w:t>
      </w:r>
    </w:p>
    <w:p w14:paraId="61214245" w14:textId="08B72494" w:rsidR="005109FD" w:rsidRPr="005109FD" w:rsidRDefault="005109FD" w:rsidP="00A36ACD">
      <w:pPr>
        <w:shd w:val="clear" w:color="4472C4" w:themeColor="accent1" w:fill="auto"/>
        <w:rPr>
          <w:sz w:val="36"/>
          <w:szCs w:val="36"/>
        </w:rPr>
      </w:pPr>
      <w:r w:rsidRPr="005109FD">
        <w:rPr>
          <w:sz w:val="36"/>
          <w:szCs w:val="36"/>
        </w:rPr>
        <w:t>18 кегль</w:t>
      </w:r>
    </w:p>
    <w:p w14:paraId="750308DF" w14:textId="291D1616" w:rsidR="005109FD" w:rsidRPr="005109FD" w:rsidRDefault="005109FD" w:rsidP="00A36ACD">
      <w:pPr>
        <w:shd w:val="clear" w:color="4472C4" w:themeColor="accent1" w:fill="auto"/>
        <w:rPr>
          <w:sz w:val="56"/>
          <w:szCs w:val="56"/>
        </w:rPr>
      </w:pPr>
      <w:r>
        <w:rPr>
          <w:sz w:val="56"/>
          <w:szCs w:val="56"/>
        </w:rPr>
        <w:t>28</w:t>
      </w:r>
      <w:r w:rsidRPr="005109FD">
        <w:rPr>
          <w:sz w:val="56"/>
          <w:szCs w:val="56"/>
        </w:rPr>
        <w:t xml:space="preserve"> кегль</w:t>
      </w:r>
    </w:p>
    <w:p w14:paraId="64E21899" w14:textId="5BD7622E" w:rsidR="00125120" w:rsidRDefault="00125120" w:rsidP="00125120">
      <w:pPr>
        <w:pStyle w:val="2"/>
        <w:jc w:val="center"/>
      </w:pPr>
      <w:bookmarkStart w:id="13" w:name="_Toc227772829"/>
      <w:r>
        <w:t>1.4 Дополнительные настройки шрифта</w:t>
      </w:r>
      <w:bookmarkEnd w:id="13"/>
    </w:p>
    <w:p w14:paraId="5E860372" w14:textId="3A12ED39" w:rsidR="00125120" w:rsidRPr="00125120" w:rsidRDefault="00125120" w:rsidP="00A36ACD">
      <w:pPr>
        <w:shd w:val="clear" w:color="4472C4" w:themeColor="accent1" w:fill="auto"/>
      </w:pPr>
      <w:r>
        <w:t xml:space="preserve">Содержит более точную настройку шрифта с кернингом, масштабированием символов, интервалами и </w:t>
      </w:r>
      <w:proofErr w:type="spellStart"/>
      <w:r>
        <w:t>др</w:t>
      </w:r>
      <w:proofErr w:type="spellEnd"/>
      <w:r>
        <w:t xml:space="preserve"> </w:t>
      </w:r>
    </w:p>
    <w:p w14:paraId="47B819FE" w14:textId="213C39C1" w:rsidR="00B85F69" w:rsidRPr="008E3A37" w:rsidRDefault="00B85F69" w:rsidP="00B85F69">
      <w:pPr>
        <w:pStyle w:val="2"/>
        <w:jc w:val="center"/>
      </w:pPr>
      <w:bookmarkStart w:id="14" w:name="_Toc227772830"/>
      <w:r w:rsidRPr="008E3A37">
        <w:t>1.</w:t>
      </w:r>
      <w:r w:rsidR="00125120">
        <w:t>5</w:t>
      </w:r>
      <w:r w:rsidRPr="008E3A37">
        <w:t xml:space="preserve"> </w:t>
      </w:r>
      <w:r>
        <w:t>Сложный сценарий</w:t>
      </w:r>
      <w:bookmarkEnd w:id="14"/>
    </w:p>
    <w:p w14:paraId="6A52E3F7" w14:textId="0323869E" w:rsidR="00B85F69" w:rsidRDefault="00B85F69" w:rsidP="00B85F69">
      <w:r>
        <w:t>Форматирование текста, где игнорируются стандартные тэги форматирования, а применяются только тэги с суффиксом «</w:t>
      </w:r>
      <w:r>
        <w:rPr>
          <w:lang w:val="en-US"/>
        </w:rPr>
        <w:t>cs</w:t>
      </w:r>
      <w:r>
        <w:t>». Данное форматирование устарело и</w:t>
      </w:r>
      <w:r w:rsidR="004C48D4">
        <w:t xml:space="preserve"> убрано из интерфейса приложения</w:t>
      </w:r>
      <w:r>
        <w:t xml:space="preserve"> с </w:t>
      </w:r>
      <w:r>
        <w:rPr>
          <w:lang w:val="en-US"/>
        </w:rPr>
        <w:t>Word</w:t>
      </w:r>
      <w:r w:rsidRPr="008018BE">
        <w:t xml:space="preserve"> 2013+.</w:t>
      </w:r>
    </w:p>
    <w:p w14:paraId="71E37B38" w14:textId="3D36EB26" w:rsidR="00B85F69" w:rsidRPr="00B85F69" w:rsidRDefault="008018BE" w:rsidP="00D647C2">
      <w:pPr>
        <w:pStyle w:val="2"/>
        <w:jc w:val="center"/>
      </w:pPr>
      <w:bookmarkStart w:id="15" w:name="_Toc227772831"/>
      <w:r>
        <w:t>1.</w:t>
      </w:r>
      <w:r w:rsidR="00125120">
        <w:t>6</w:t>
      </w:r>
      <w:r>
        <w:t xml:space="preserve"> </w:t>
      </w:r>
      <w:proofErr w:type="gramStart"/>
      <w:r>
        <w:t>Восточно-азиатское</w:t>
      </w:r>
      <w:proofErr w:type="gramEnd"/>
      <w:r>
        <w:t xml:space="preserve"> письмо</w:t>
      </w:r>
      <w:r w:rsidR="003B13B3">
        <w:t xml:space="preserve"> (контейнер)</w:t>
      </w:r>
      <w:bookmarkEnd w:id="15"/>
    </w:p>
    <w:p w14:paraId="732C2C2A" w14:textId="04F005E3" w:rsidR="008018BE" w:rsidRDefault="00C3536C" w:rsidP="00125120">
      <w:r>
        <w:t xml:space="preserve">Содержит форматирование текста с настройками для </w:t>
      </w:r>
      <w:proofErr w:type="gramStart"/>
      <w:r>
        <w:t>восточно-азиатского</w:t>
      </w:r>
      <w:proofErr w:type="gramEnd"/>
      <w:r>
        <w:t xml:space="preserve"> письма.</w:t>
      </w:r>
    </w:p>
    <w:p w14:paraId="2CB0D89D" w14:textId="1F756C65" w:rsidR="008018BE" w:rsidRDefault="007A02D7" w:rsidP="007A02D7">
      <w:pPr>
        <w:pStyle w:val="2"/>
        <w:jc w:val="center"/>
      </w:pPr>
      <w:bookmarkStart w:id="16" w:name="_Toc227772832"/>
      <w:r>
        <w:t>1.</w:t>
      </w:r>
      <w:r w:rsidR="00125120">
        <w:t>7</w:t>
      </w:r>
      <w:r>
        <w:t xml:space="preserve"> Текстовые эффекты</w:t>
      </w:r>
      <w:bookmarkEnd w:id="16"/>
    </w:p>
    <w:p w14:paraId="466B0867" w14:textId="071E8892" w:rsidR="00B758BC" w:rsidRDefault="00EE21D8" w:rsidP="00A36ACD">
      <w:pPr>
        <w:shd w:val="clear" w:color="4472C4" w:themeColor="accent1" w:fill="auto"/>
      </w:pPr>
      <w:r>
        <w:t>Включает различного рода анимацию, тени, заливку и др. для фрагментов текста.</w:t>
      </w:r>
    </w:p>
    <w:p w14:paraId="72A838EC" w14:textId="11122891" w:rsidR="003B13B3" w:rsidRDefault="003B13B3" w:rsidP="003B13B3">
      <w:pPr>
        <w:pStyle w:val="2"/>
        <w:jc w:val="center"/>
      </w:pPr>
      <w:bookmarkStart w:id="17" w:name="_Toc227772833"/>
      <w:r>
        <w:t>1.</w:t>
      </w:r>
      <w:r w:rsidR="00125120">
        <w:t>8</w:t>
      </w:r>
      <w:r>
        <w:t xml:space="preserve"> Правописание</w:t>
      </w:r>
      <w:bookmarkEnd w:id="17"/>
    </w:p>
    <w:p w14:paraId="340CE2FF" w14:textId="396A0EDD" w:rsidR="008E73D5" w:rsidRDefault="003B13B3" w:rsidP="00A36ACD">
      <w:pPr>
        <w:shd w:val="clear" w:color="4472C4" w:themeColor="accent1" w:fill="auto"/>
      </w:pPr>
      <w:r>
        <w:t>Определяет языковые настройки фрагмента текста</w:t>
      </w:r>
      <w:r w:rsidR="00AB6EE1">
        <w:t xml:space="preserve"> и др.</w:t>
      </w:r>
    </w:p>
    <w:p w14:paraId="0D00FEA8" w14:textId="3C7AE7C4" w:rsidR="008E73D5" w:rsidRDefault="000926EE" w:rsidP="000926EE">
      <w:pPr>
        <w:pStyle w:val="2"/>
        <w:jc w:val="center"/>
      </w:pPr>
      <w:bookmarkStart w:id="18" w:name="_Toc227772834"/>
      <w:r>
        <w:t>1.</w:t>
      </w:r>
      <w:r w:rsidR="00125120">
        <w:t>9</w:t>
      </w:r>
      <w:r>
        <w:t xml:space="preserve"> Математика</w:t>
      </w:r>
      <w:bookmarkEnd w:id="18"/>
    </w:p>
    <w:p w14:paraId="0E4A87A7" w14:textId="41DF191E" w:rsidR="000926EE" w:rsidRPr="000926EE" w:rsidRDefault="000926EE" w:rsidP="00A36ACD">
      <w:pPr>
        <w:shd w:val="clear" w:color="4472C4" w:themeColor="accent1" w:fill="auto"/>
      </w:pPr>
      <w:r>
        <w:t xml:space="preserve">Содержит фрагменты </w:t>
      </w:r>
      <w:proofErr w:type="spellStart"/>
      <w:r>
        <w:rPr>
          <w:lang w:val="en-US"/>
        </w:rPr>
        <w:t>oMath</w:t>
      </w:r>
      <w:proofErr w:type="spellEnd"/>
      <w:r w:rsidRPr="000926EE">
        <w:t xml:space="preserve"> (</w:t>
      </w:r>
      <w:r>
        <w:t>формулы, символы).</w:t>
      </w:r>
    </w:p>
    <w:p w14:paraId="098EE2BC" w14:textId="13004631" w:rsidR="000926EE" w:rsidRDefault="000926EE" w:rsidP="00A36ACD">
      <w:pPr>
        <w:shd w:val="clear" w:color="4472C4" w:themeColor="accent1" w:fill="auto"/>
      </w:pPr>
    </w:p>
    <w:p w14:paraId="0C91759C" w14:textId="67BC4BBB" w:rsidR="007F7D49" w:rsidRDefault="007F7D49" w:rsidP="00A36ACD">
      <w:pPr>
        <w:shd w:val="clear" w:color="4472C4" w:themeColor="accent1" w:fill="auto"/>
      </w:pPr>
      <w:r>
        <w:t>Формула бинома Ньютона</w:t>
      </w:r>
    </w:p>
    <w:p w14:paraId="7DFEDE87" w14:textId="16D7952E" w:rsidR="0089272D" w:rsidRDefault="00A85AB6" w:rsidP="00A36ACD">
      <w:pPr>
        <w:shd w:val="clear" w:color="4472C4" w:themeColor="accent1" w:fill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6962F283" w14:textId="03AB71F5" w:rsidR="00297820" w:rsidRPr="00367E0D" w:rsidRDefault="009D4AEB" w:rsidP="00127C9C">
      <w:pPr>
        <w:pStyle w:val="1"/>
        <w:jc w:val="center"/>
      </w:pPr>
      <w:bookmarkStart w:id="19" w:name="_Toc227772835"/>
      <w:r>
        <w:lastRenderedPageBreak/>
        <w:t>2</w:t>
      </w:r>
      <w:r w:rsidR="00127C9C">
        <w:t xml:space="preserve">. </w:t>
      </w:r>
      <w:r w:rsidR="00367E0D">
        <w:t>Контент</w:t>
      </w:r>
      <w:r>
        <w:t xml:space="preserve"> фрагмента</w:t>
      </w:r>
      <w:r w:rsidR="00367E0D">
        <w:t xml:space="preserve"> </w:t>
      </w:r>
      <w:r w:rsidR="009C3482">
        <w:t>абзаца</w:t>
      </w:r>
      <w:bookmarkEnd w:id="19"/>
    </w:p>
    <w:p w14:paraId="44DBE733" w14:textId="2AA56938" w:rsidR="00127C9C" w:rsidRDefault="009C3482" w:rsidP="00127C9C">
      <w:r>
        <w:t>Описывает объекты, которые могут содержаться внутри фрагментов абзаца.</w:t>
      </w:r>
    </w:p>
    <w:p w14:paraId="087E93A8" w14:textId="40B59F61" w:rsidR="0061500A" w:rsidRDefault="0061500A" w:rsidP="0061500A">
      <w:pPr>
        <w:pStyle w:val="2"/>
        <w:jc w:val="center"/>
      </w:pPr>
      <w:bookmarkStart w:id="20" w:name="_Toc227772836"/>
      <w:r>
        <w:t>2.1 Управление потоком текста</w:t>
      </w:r>
      <w:bookmarkEnd w:id="20"/>
    </w:p>
    <w:p w14:paraId="6571A206" w14:textId="12F4A813" w:rsidR="0061500A" w:rsidRDefault="0061500A" w:rsidP="00127C9C">
      <w:r>
        <w:t>Расположение строк и др.</w:t>
      </w:r>
    </w:p>
    <w:p w14:paraId="5D8D70ED" w14:textId="22FE5AF8" w:rsidR="0061500A" w:rsidRDefault="00DA79A2" w:rsidP="00DA79A2">
      <w:pPr>
        <w:pStyle w:val="3"/>
        <w:jc w:val="center"/>
      </w:pPr>
      <w:bookmarkStart w:id="21" w:name="_Toc227772837"/>
      <w:r>
        <w:t>2.1.1 Разрыв</w:t>
      </w:r>
      <w:bookmarkEnd w:id="21"/>
    </w:p>
    <w:p w14:paraId="5B27C44D" w14:textId="3795C4B7" w:rsidR="00DA79A2" w:rsidRDefault="00D623AA" w:rsidP="00127C9C">
      <w:r>
        <w:t>Принудительный перенос строки.</w:t>
      </w:r>
    </w:p>
    <w:p w14:paraId="16DCA84C" w14:textId="48C2F859" w:rsidR="005D2F2B" w:rsidRDefault="005D2F2B" w:rsidP="00127C9C">
      <w:r>
        <w:t>Перенос</w:t>
      </w:r>
      <w:r>
        <w:br/>
        <w:t>строки</w:t>
      </w:r>
    </w:p>
    <w:p w14:paraId="6210D400" w14:textId="4EEFD7FD" w:rsidR="005D2F2B" w:rsidRDefault="005D2F2B" w:rsidP="00127C9C">
      <w:r>
        <w:t>Разрыв страницы</w:t>
      </w:r>
    </w:p>
    <w:p w14:paraId="623DD994" w14:textId="77777777" w:rsidR="005D2F2B" w:rsidRDefault="005D2F2B">
      <w:pPr>
        <w:spacing w:line="259" w:lineRule="auto"/>
      </w:pPr>
      <w:r>
        <w:br w:type="page"/>
      </w:r>
    </w:p>
    <w:p w14:paraId="4D97ADB5" w14:textId="7F98E92E" w:rsidR="00D623AA" w:rsidRDefault="008E230F" w:rsidP="00123A4C">
      <w:pPr>
        <w:pStyle w:val="3"/>
        <w:jc w:val="center"/>
      </w:pPr>
      <w:bookmarkStart w:id="22" w:name="_Toc227772838"/>
      <w:r w:rsidRPr="008E230F">
        <w:lastRenderedPageBreak/>
        <w:t xml:space="preserve">2.1.2 </w:t>
      </w:r>
      <w:r>
        <w:t>Возврат каретки</w:t>
      </w:r>
      <w:bookmarkEnd w:id="22"/>
    </w:p>
    <w:p w14:paraId="2839B70D" w14:textId="7C705696" w:rsidR="008E230F" w:rsidRDefault="008E230F" w:rsidP="00127C9C">
      <w:r>
        <w:t xml:space="preserve">Символ возврата каретки (только </w:t>
      </w:r>
      <w:r w:rsidR="00123A4C">
        <w:t xml:space="preserve">в коде </w:t>
      </w:r>
      <w:r w:rsidR="00123A4C">
        <w:rPr>
          <w:lang w:val="en-US"/>
        </w:rPr>
        <w:t>XML</w:t>
      </w:r>
      <w:r>
        <w:t>)</w:t>
      </w:r>
    </w:p>
    <w:p w14:paraId="5B124585" w14:textId="2BF3CFF8" w:rsidR="008E230F" w:rsidRDefault="008E230F" w:rsidP="00123A4C">
      <w:pPr>
        <w:pStyle w:val="3"/>
        <w:jc w:val="center"/>
      </w:pPr>
      <w:bookmarkStart w:id="23" w:name="_Toc227772839"/>
      <w:r>
        <w:t>2.1.3</w:t>
      </w:r>
      <w:r w:rsidR="00123A4C" w:rsidRPr="00FC0670">
        <w:t xml:space="preserve"> </w:t>
      </w:r>
      <w:r w:rsidR="00123A4C">
        <w:t>Неразрывный дефис</w:t>
      </w:r>
      <w:bookmarkEnd w:id="23"/>
    </w:p>
    <w:p w14:paraId="437E2C5E" w14:textId="3C6CBBE1" w:rsidR="00123A4C" w:rsidRDefault="00123A4C" w:rsidP="00127C9C">
      <w:r>
        <w:t>Дефис, который не разрывает слово при переносе.</w:t>
      </w:r>
    </w:p>
    <w:p w14:paraId="32707ABC" w14:textId="20214987" w:rsidR="00123A4C" w:rsidRDefault="00123A4C" w:rsidP="00127C9C"/>
    <w:p w14:paraId="380E819B" w14:textId="2EA4DDFF" w:rsidR="00123A4C" w:rsidRDefault="00123A4C" w:rsidP="00127C9C">
      <w:r>
        <w:t>Де</w:t>
      </w:r>
      <w:r>
        <w:noBreakHyphen/>
      </w:r>
      <w:proofErr w:type="spellStart"/>
      <w:r>
        <w:t>фис</w:t>
      </w:r>
      <w:proofErr w:type="spellEnd"/>
    </w:p>
    <w:p w14:paraId="05E5488C" w14:textId="65CE9367" w:rsidR="00123A4C" w:rsidRDefault="00123A4C" w:rsidP="00123A4C">
      <w:pPr>
        <w:pStyle w:val="3"/>
        <w:jc w:val="center"/>
      </w:pPr>
      <w:bookmarkStart w:id="24" w:name="_Toc227772840"/>
      <w:r>
        <w:t>2.1.4 Мягкий перенос</w:t>
      </w:r>
      <w:bookmarkEnd w:id="24"/>
    </w:p>
    <w:p w14:paraId="1F8681CB" w14:textId="7C0E1BE3" w:rsidR="00123A4C" w:rsidRDefault="00A06E70" w:rsidP="00127C9C">
      <w:r>
        <w:t>Дефис, который виден только при переносе слова.</w:t>
      </w:r>
    </w:p>
    <w:p w14:paraId="4450C7E7" w14:textId="6A11CD3F" w:rsidR="00A06E70" w:rsidRDefault="00A06E70" w:rsidP="00127C9C"/>
    <w:p w14:paraId="47FBCC0B" w14:textId="2C62BF99" w:rsidR="00A06E70" w:rsidRDefault="00A06E70" w:rsidP="00127C9C">
      <w:r>
        <w:t>Де</w:t>
      </w:r>
      <w:r>
        <w:softHyphen/>
        <w:t>фис</w:t>
      </w:r>
    </w:p>
    <w:p w14:paraId="635D0A5A" w14:textId="69D8CA10" w:rsidR="00D17C77" w:rsidRDefault="0094399B" w:rsidP="0094399B">
      <w:pPr>
        <w:pStyle w:val="3"/>
        <w:jc w:val="center"/>
      </w:pPr>
      <w:bookmarkStart w:id="25" w:name="_Toc227772841"/>
      <w:r>
        <w:t>2.1.5 Табуляция</w:t>
      </w:r>
      <w:bookmarkEnd w:id="25"/>
    </w:p>
    <w:p w14:paraId="07278E78" w14:textId="65C0D19F" w:rsidR="00D17C77" w:rsidRDefault="0094399B" w:rsidP="00127C9C">
      <w:r>
        <w:t>Обычная табуляция через</w:t>
      </w:r>
      <w:r w:rsidR="000248C8">
        <w:t xml:space="preserve"> клавишу</w:t>
      </w:r>
      <w:r>
        <w:t xml:space="preserve"> </w:t>
      </w:r>
      <w:r>
        <w:rPr>
          <w:lang w:val="en-US"/>
        </w:rPr>
        <w:t>Tab</w:t>
      </w:r>
      <w:r w:rsidRPr="0094399B">
        <w:t>.</w:t>
      </w:r>
    </w:p>
    <w:p w14:paraId="3A06BA17" w14:textId="2F1DC4A5" w:rsidR="0094399B" w:rsidRDefault="0094399B" w:rsidP="00127C9C"/>
    <w:p w14:paraId="240DC1F0" w14:textId="22E196E5" w:rsidR="0094399B" w:rsidRDefault="0094399B" w:rsidP="00127C9C">
      <w:r>
        <w:t>Та</w:t>
      </w:r>
      <w:r>
        <w:tab/>
      </w:r>
      <w:proofErr w:type="spellStart"/>
      <w:r>
        <w:t>бу</w:t>
      </w:r>
      <w:proofErr w:type="spellEnd"/>
      <w:r>
        <w:tab/>
      </w:r>
      <w:r>
        <w:tab/>
        <w:t>ля</w:t>
      </w:r>
      <w:r>
        <w:tab/>
      </w:r>
      <w:r>
        <w:tab/>
      </w:r>
      <w:r>
        <w:tab/>
      </w:r>
      <w:proofErr w:type="spellStart"/>
      <w:r>
        <w:t>ци</w:t>
      </w:r>
      <w:proofErr w:type="spellEnd"/>
      <w:r>
        <w:tab/>
      </w:r>
      <w:r>
        <w:tab/>
      </w:r>
      <w:r>
        <w:tab/>
      </w:r>
      <w:r>
        <w:tab/>
        <w:t>я</w:t>
      </w:r>
    </w:p>
    <w:p w14:paraId="43668644" w14:textId="1FDBE901" w:rsidR="005A72C8" w:rsidRDefault="005A72C8" w:rsidP="005A72C8">
      <w:pPr>
        <w:pStyle w:val="3"/>
        <w:jc w:val="center"/>
      </w:pPr>
      <w:bookmarkStart w:id="26" w:name="_Toc227772842"/>
      <w:r>
        <w:t>2.1.6 Позиционная табуляция</w:t>
      </w:r>
      <w:bookmarkEnd w:id="26"/>
    </w:p>
    <w:p w14:paraId="71923EE2" w14:textId="21295166" w:rsidR="005A72C8" w:rsidRDefault="00503E50" w:rsidP="00127C9C">
      <w:r>
        <w:t>Абсолютная табуляция с помощью разметки.</w:t>
      </w:r>
    </w:p>
    <w:p w14:paraId="4924887A" w14:textId="199482AB" w:rsidR="00503E50" w:rsidRDefault="00503E50" w:rsidP="00127C9C"/>
    <w:p w14:paraId="7165A57F" w14:textId="7857B985" w:rsidR="00503E50" w:rsidRDefault="00A76DC1" w:rsidP="000B001D">
      <w:pPr>
        <w:tabs>
          <w:tab w:val="left" w:pos="567"/>
          <w:tab w:val="left" w:pos="624"/>
        </w:tabs>
        <w:spacing w:line="257" w:lineRule="auto"/>
      </w:pPr>
      <w:r>
        <w:t>По</w:t>
      </w:r>
      <w:r>
        <w:tab/>
        <w:t>левому</w:t>
      </w:r>
      <w:r>
        <w:tab/>
      </w:r>
      <w:r>
        <w:tab/>
      </w:r>
      <w:r w:rsidR="007128A8">
        <w:t>краю</w:t>
      </w:r>
    </w:p>
    <w:p w14:paraId="587509AB" w14:textId="2930BEAD" w:rsidR="007128A8" w:rsidRDefault="007128A8" w:rsidP="000B001D">
      <w:pPr>
        <w:tabs>
          <w:tab w:val="center" w:pos="567"/>
        </w:tabs>
        <w:spacing w:line="257" w:lineRule="auto"/>
      </w:pPr>
      <w:r>
        <w:t>По</w:t>
      </w:r>
      <w:r>
        <w:tab/>
        <w:t>центру</w:t>
      </w:r>
    </w:p>
    <w:p w14:paraId="4E0FC93D" w14:textId="5D3589B3" w:rsidR="007128A8" w:rsidRDefault="007128A8" w:rsidP="000B001D">
      <w:pPr>
        <w:tabs>
          <w:tab w:val="right" w:pos="567"/>
          <w:tab w:val="right" w:pos="624"/>
        </w:tabs>
        <w:spacing w:line="257" w:lineRule="auto"/>
      </w:pPr>
      <w:r>
        <w:t>По</w:t>
      </w:r>
      <w:r>
        <w:tab/>
        <w:t>правому</w:t>
      </w:r>
      <w:r>
        <w:tab/>
        <w:t>краю</w:t>
      </w:r>
    </w:p>
    <w:p w14:paraId="69F07CA7" w14:textId="6774104B" w:rsidR="007128A8" w:rsidRDefault="007128A8" w:rsidP="000B001D">
      <w:pPr>
        <w:tabs>
          <w:tab w:val="decimal" w:pos="567"/>
        </w:tabs>
        <w:spacing w:line="257" w:lineRule="auto"/>
      </w:pPr>
      <w:r>
        <w:t>По</w:t>
      </w:r>
      <w:r>
        <w:tab/>
        <w:t>разделителю</w:t>
      </w:r>
    </w:p>
    <w:p w14:paraId="3929BDCA" w14:textId="3898B614" w:rsidR="007128A8" w:rsidRDefault="007128A8" w:rsidP="000B001D">
      <w:pPr>
        <w:tabs>
          <w:tab w:val="bar" w:pos="567"/>
        </w:tabs>
        <w:spacing w:line="257" w:lineRule="auto"/>
      </w:pPr>
      <w:r>
        <w:t>С</w:t>
      </w:r>
      <w:r>
        <w:tab/>
        <w:t>чертой</w:t>
      </w:r>
    </w:p>
    <w:p w14:paraId="558DECD7" w14:textId="22D1AC73" w:rsidR="007128A8" w:rsidRDefault="007128A8" w:rsidP="000B001D">
      <w:pPr>
        <w:tabs>
          <w:tab w:val="left" w:leader="dot" w:pos="567"/>
          <w:tab w:val="left" w:leader="dot" w:pos="1134"/>
        </w:tabs>
        <w:spacing w:line="257" w:lineRule="auto"/>
      </w:pPr>
      <w:r>
        <w:t>Другой</w:t>
      </w:r>
      <w:r>
        <w:tab/>
      </w:r>
      <w:r>
        <w:tab/>
        <w:t>заполнитель</w:t>
      </w:r>
    </w:p>
    <w:p w14:paraId="24285038" w14:textId="04D42971" w:rsidR="007128A8" w:rsidRDefault="007128A8" w:rsidP="000B001D">
      <w:pPr>
        <w:tabs>
          <w:tab w:val="left" w:pos="1134"/>
          <w:tab w:val="left" w:pos="1701"/>
          <w:tab w:val="left" w:pos="2268"/>
        </w:tabs>
        <w:spacing w:line="257" w:lineRule="auto"/>
      </w:pPr>
      <w:r>
        <w:t>Разные</w:t>
      </w:r>
      <w:r>
        <w:tab/>
      </w:r>
      <w:r>
        <w:tab/>
        <w:t>выставленные</w:t>
      </w:r>
      <w:r>
        <w:tab/>
      </w:r>
      <w:r>
        <w:tab/>
        <w:t>см</w:t>
      </w:r>
    </w:p>
    <w:p w14:paraId="5A4697C9" w14:textId="746221A4" w:rsidR="000B001D" w:rsidRDefault="00D14747" w:rsidP="005731F5">
      <w:pPr>
        <w:pStyle w:val="2"/>
        <w:jc w:val="center"/>
      </w:pPr>
      <w:bookmarkStart w:id="27" w:name="_Toc227772843"/>
      <w:r>
        <w:t>2.</w:t>
      </w:r>
      <w:r w:rsidR="00374570">
        <w:t>2</w:t>
      </w:r>
      <w:r>
        <w:t xml:space="preserve"> Специальные символы</w:t>
      </w:r>
      <w:bookmarkEnd w:id="27"/>
    </w:p>
    <w:p w14:paraId="3CFAB905" w14:textId="26484D5D" w:rsidR="00D14747" w:rsidRDefault="00EE5023" w:rsidP="001547EA">
      <w:pPr>
        <w:spacing w:line="257" w:lineRule="auto"/>
      </w:pPr>
      <w:r>
        <w:t>Содержит различные спец символы, выраженные с помощью тегов.</w:t>
      </w:r>
    </w:p>
    <w:p w14:paraId="6338D05C" w14:textId="159E3B82" w:rsidR="002D4D26" w:rsidRDefault="002D4D26" w:rsidP="001547EA">
      <w:pPr>
        <w:spacing w:line="257" w:lineRule="auto"/>
      </w:pPr>
    </w:p>
    <w:p w14:paraId="725D94C8" w14:textId="6024D766" w:rsidR="002D4D26" w:rsidRDefault="00051EB7" w:rsidP="001547EA">
      <w:pPr>
        <w:spacing w:line="257" w:lineRule="auto"/>
      </w:pPr>
      <w:r>
        <w:sym w:font="Symbol" w:char="F0E5"/>
      </w:r>
    </w:p>
    <w:p w14:paraId="25023A61" w14:textId="28D0054E" w:rsidR="007937CE" w:rsidRDefault="005731F5" w:rsidP="005731F5">
      <w:pPr>
        <w:pStyle w:val="2"/>
        <w:jc w:val="center"/>
      </w:pPr>
      <w:bookmarkStart w:id="28" w:name="_Toc227772844"/>
      <w:r>
        <w:t>2.3 Встраиваемые объекты</w:t>
      </w:r>
      <w:bookmarkEnd w:id="28"/>
    </w:p>
    <w:p w14:paraId="4F683C87" w14:textId="2DF99A8C" w:rsidR="005731F5" w:rsidRDefault="00022683" w:rsidP="001547EA">
      <w:pPr>
        <w:spacing w:line="257" w:lineRule="auto"/>
      </w:pPr>
      <w:r>
        <w:t xml:space="preserve">Объекты, которые являются отдельными </w:t>
      </w:r>
      <w:proofErr w:type="gramStart"/>
      <w:r>
        <w:t>медиа-файлами</w:t>
      </w:r>
      <w:proofErr w:type="gramEnd"/>
      <w:r>
        <w:t xml:space="preserve"> внутри </w:t>
      </w:r>
      <w:r>
        <w:rPr>
          <w:lang w:val="en-US"/>
        </w:rPr>
        <w:t>Word</w:t>
      </w:r>
      <w:r w:rsidRPr="00022683">
        <w:t>.</w:t>
      </w:r>
    </w:p>
    <w:p w14:paraId="37A77E3E" w14:textId="14915943" w:rsidR="00022683" w:rsidRPr="00006B1F" w:rsidRDefault="00022683" w:rsidP="00C17A74">
      <w:pPr>
        <w:pStyle w:val="3"/>
        <w:jc w:val="center"/>
      </w:pPr>
      <w:bookmarkStart w:id="29" w:name="_Toc227772845"/>
      <w:r w:rsidRPr="00006B1F">
        <w:t xml:space="preserve">2.3.1 </w:t>
      </w:r>
      <w:r w:rsidR="00006B1F">
        <w:t>Графические объекты</w:t>
      </w:r>
      <w:bookmarkEnd w:id="29"/>
    </w:p>
    <w:p w14:paraId="29606431" w14:textId="2375284E" w:rsidR="00022683" w:rsidRPr="001753F2" w:rsidRDefault="00022683" w:rsidP="00022683">
      <w:r>
        <w:t xml:space="preserve">Графические объекты современного </w:t>
      </w:r>
      <w:r>
        <w:rPr>
          <w:lang w:val="en-US"/>
        </w:rPr>
        <w:t>Word</w:t>
      </w:r>
      <w:r w:rsidRPr="001753F2">
        <w:t>.</w:t>
      </w:r>
      <w:r w:rsidR="001753F2">
        <w:t xml:space="preserve"> Могут находится в тексте, так и иметь абсолютное позиционирование относительно абзаца (якорь).</w:t>
      </w:r>
    </w:p>
    <w:p w14:paraId="323C3E37" w14:textId="77777777" w:rsidR="00022683" w:rsidRPr="00022683" w:rsidRDefault="00022683" w:rsidP="00022683"/>
    <w:p w14:paraId="69C0A0FE" w14:textId="5E23B7B3" w:rsidR="00022683" w:rsidRPr="004465F2" w:rsidRDefault="00BC3035" w:rsidP="001547EA">
      <w:pPr>
        <w:spacing w:line="257" w:lineRule="auto"/>
        <w:rPr>
          <w:b/>
          <w:bCs/>
        </w:rPr>
      </w:pPr>
      <w:r w:rsidRPr="004465F2">
        <w:rPr>
          <w:b/>
          <w:bCs/>
        </w:rPr>
        <w:t>Рисунок</w:t>
      </w:r>
      <w:r w:rsidR="00022683" w:rsidRPr="004465F2">
        <w:rPr>
          <w:b/>
          <w:bCs/>
        </w:rPr>
        <w:t xml:space="preserve"> (</w:t>
      </w:r>
      <w:r w:rsidR="00022683" w:rsidRPr="004465F2">
        <w:rPr>
          <w:b/>
          <w:bCs/>
          <w:lang w:val="en-US"/>
        </w:rPr>
        <w:t>PNG</w:t>
      </w:r>
      <w:r w:rsidR="00022683" w:rsidRPr="004465F2">
        <w:rPr>
          <w:b/>
          <w:bCs/>
        </w:rPr>
        <w:t>)</w:t>
      </w:r>
    </w:p>
    <w:p w14:paraId="20415A95" w14:textId="10346610" w:rsidR="00022683" w:rsidRDefault="00022683" w:rsidP="001547EA">
      <w:pPr>
        <w:spacing w:line="257" w:lineRule="auto"/>
        <w:rPr>
          <w:lang w:val="en-US"/>
        </w:rPr>
      </w:pPr>
      <w:r w:rsidRPr="00022683">
        <w:rPr>
          <w:noProof/>
          <w:lang w:val="en-US"/>
        </w:rPr>
        <w:lastRenderedPageBreak/>
        <w:drawing>
          <wp:inline distT="0" distB="0" distL="0" distR="0" wp14:anchorId="672029C4" wp14:editId="57EF3E43">
            <wp:extent cx="638264" cy="57158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1019" w14:textId="03AE65C7" w:rsidR="00BC3035" w:rsidRDefault="00C17A74" w:rsidP="001547EA">
      <w:pPr>
        <w:spacing w:line="257" w:lineRule="auto"/>
      </w:pPr>
      <w:r w:rsidRPr="004465F2">
        <w:rPr>
          <w:b/>
          <w:bCs/>
        </w:rPr>
        <w:t>Фигура</w:t>
      </w:r>
    </w:p>
    <w:p w14:paraId="62634669" w14:textId="009EC9CE" w:rsidR="00BC3035" w:rsidRPr="00BC3035" w:rsidRDefault="00C17A74" w:rsidP="001547EA">
      <w:pPr>
        <w:spacing w:line="257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E4C8B77" wp14:editId="6B3D5987">
                <wp:extent cx="1219200" cy="47625"/>
                <wp:effectExtent l="38100" t="76200" r="0" b="85725"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5CB6E7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width:96pt;height:3.7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" strokecolor="#4472c4 [3204]" strokeweight=".5pt">
                <v:stroke startarrow="block" endarrow="block" joinstyle="miter"/>
                <w10:anchorlock/>
              </v:shape>
            </w:pict>
          </mc:Fallback>
        </mc:AlternateContent>
      </w:r>
    </w:p>
    <w:p w14:paraId="6DDBF5D7" w14:textId="796E18A3" w:rsidR="00BC0BEE" w:rsidRDefault="00BC0BEE" w:rsidP="001547EA">
      <w:pPr>
        <w:spacing w:line="257" w:lineRule="auto"/>
      </w:pPr>
      <w:r w:rsidRPr="004465F2">
        <w:rPr>
          <w:b/>
          <w:bCs/>
        </w:rPr>
        <w:t>Значок</w:t>
      </w:r>
    </w:p>
    <w:p w14:paraId="458363FB" w14:textId="20BB539A" w:rsidR="00C17A74" w:rsidRDefault="00BC0BEE" w:rsidP="001547EA">
      <w:pPr>
        <w:spacing w:line="257" w:lineRule="auto"/>
      </w:pPr>
      <w:r>
        <w:rPr>
          <w:noProof/>
        </w:rPr>
        <w:drawing>
          <wp:inline distT="0" distB="0" distL="0" distR="0" wp14:anchorId="3B8EFD7E" wp14:editId="40308717">
            <wp:extent cx="914400" cy="914400"/>
            <wp:effectExtent l="0" t="0" r="0" b="0"/>
            <wp:docPr id="3" name="Рисунок 3" descr="Пейзаж шос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ghwayscen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F10B" w14:textId="5FBFFBB6" w:rsidR="00BC0BEE" w:rsidRDefault="00C717BF" w:rsidP="001547EA">
      <w:pPr>
        <w:spacing w:line="257" w:lineRule="auto"/>
      </w:pPr>
      <w:r w:rsidRPr="004465F2">
        <w:rPr>
          <w:b/>
          <w:bCs/>
        </w:rPr>
        <w:t>Трехмерная</w:t>
      </w:r>
      <w:r>
        <w:t xml:space="preserve"> модель</w:t>
      </w:r>
    </w:p>
    <w:p w14:paraId="632871CC" w14:textId="27488A61" w:rsidR="00C717BF" w:rsidRDefault="00C717BF" w:rsidP="001547EA">
      <w:pPr>
        <w:spacing w:line="257" w:lineRule="auto"/>
      </w:pPr>
      <w:r>
        <w:rPr>
          <w:noProof/>
        </w:rPr>
        <mc:AlternateContent>
          <mc:Choice Requires="am3d">
            <w:drawing>
              <wp:inline distT="0" distB="0" distL="0" distR="0" wp14:anchorId="24F16130" wp14:editId="39F7E890">
                <wp:extent cx="1981200" cy="2133601"/>
                <wp:effectExtent l="0" t="0" r="0" b="0"/>
                <wp:docPr id="4" name="Трехмерная модель 4" descr="Декоративный анемомет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5">
                      <am3d:spPr>
                        <a:xfrm>
                          <a:off x="0" y="0"/>
                          <a:ext cx="1981200" cy="2133601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80792572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251622" d="1000000"/>
                        <am3d:preTrans dx="0" dy="-1390005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6"/>
                      </am3d:raster>
                      <am3d:objViewport viewportSz="320040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 wp14:anchorId="24F16130" wp14:editId="39F7E890">
                <wp:extent cx="1981200" cy="2133601"/>
                <wp:effectExtent l="0" t="0" r="0" b="0"/>
                <wp:docPr id="4" name="Трехмерная модель 4" descr="Декоративный анемометр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Трехмерная модель 4" descr="Декоративный анемометр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21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276C365" w14:textId="5681C5C8" w:rsidR="00C717BF" w:rsidRPr="00A92CA0" w:rsidRDefault="00A92CA0" w:rsidP="001547EA">
      <w:pPr>
        <w:spacing w:line="257" w:lineRule="auto"/>
        <w:rPr>
          <w:lang w:val="en-US"/>
        </w:rPr>
      </w:pPr>
      <w:r w:rsidRPr="004465F2">
        <w:rPr>
          <w:b/>
          <w:bCs/>
          <w:lang w:val="en-US"/>
        </w:rPr>
        <w:t>SmartArt</w:t>
      </w:r>
    </w:p>
    <w:p w14:paraId="4A03D489" w14:textId="0B488423" w:rsidR="00A92CA0" w:rsidRDefault="00A92CA0" w:rsidP="001547EA">
      <w:pPr>
        <w:spacing w:line="257" w:lineRule="auto"/>
      </w:pPr>
      <w:r>
        <w:rPr>
          <w:noProof/>
        </w:rPr>
        <w:drawing>
          <wp:inline distT="0" distB="0" distL="0" distR="0" wp14:anchorId="7801F7DF" wp14:editId="52BD14B1">
            <wp:extent cx="5486400" cy="3200400"/>
            <wp:effectExtent l="0" t="19050" r="0" b="38100"/>
            <wp:docPr id="5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0563F80A" w14:textId="652E8337" w:rsidR="00A92CA0" w:rsidRDefault="00A92CA0" w:rsidP="001547EA">
      <w:pPr>
        <w:spacing w:line="257" w:lineRule="auto"/>
      </w:pPr>
      <w:r w:rsidRPr="004465F2">
        <w:rPr>
          <w:b/>
          <w:bCs/>
        </w:rPr>
        <w:t>Диаграмма</w:t>
      </w:r>
    </w:p>
    <w:p w14:paraId="446CB14B" w14:textId="36EC8E71" w:rsidR="00A92CA0" w:rsidRDefault="00B21627" w:rsidP="001547EA">
      <w:pPr>
        <w:spacing w:line="257" w:lineRule="auto"/>
      </w:pPr>
      <w:r w:rsidRPr="00022683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54CAAC09" wp14:editId="024E5A33">
            <wp:simplePos x="0" y="0"/>
            <wp:positionH relativeFrom="column">
              <wp:posOffset>1377315</wp:posOffset>
            </wp:positionH>
            <wp:positionV relativeFrom="paragraph">
              <wp:posOffset>3118485</wp:posOffset>
            </wp:positionV>
            <wp:extent cx="638175" cy="571500"/>
            <wp:effectExtent l="0" t="0" r="952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CA0">
        <w:rPr>
          <w:noProof/>
        </w:rPr>
        <w:drawing>
          <wp:inline distT="0" distB="0" distL="0" distR="0" wp14:anchorId="56DC547E" wp14:editId="3935FD39">
            <wp:extent cx="5486400" cy="32004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9590AA1" w14:textId="04572492" w:rsidR="00793D23" w:rsidRPr="004465F2" w:rsidRDefault="00793D23" w:rsidP="001547EA">
      <w:pPr>
        <w:spacing w:line="257" w:lineRule="auto"/>
        <w:rPr>
          <w:b/>
          <w:bCs/>
        </w:rPr>
      </w:pPr>
      <w:r w:rsidRPr="004465F2">
        <w:rPr>
          <w:b/>
          <w:bCs/>
        </w:rPr>
        <w:t>Рисунок якорь (</w:t>
      </w:r>
      <w:r w:rsidRPr="004465F2">
        <w:rPr>
          <w:b/>
          <w:bCs/>
          <w:lang w:val="en-US"/>
        </w:rPr>
        <w:t>PNG</w:t>
      </w:r>
      <w:r w:rsidRPr="004465F2">
        <w:rPr>
          <w:b/>
          <w:bCs/>
        </w:rPr>
        <w:t>)</w:t>
      </w:r>
      <w:r w:rsidR="00B21627" w:rsidRPr="004465F2">
        <w:rPr>
          <w:b/>
          <w:bCs/>
        </w:rPr>
        <w:t>, за текстом</w:t>
      </w:r>
    </w:p>
    <w:p w14:paraId="1E1192A3" w14:textId="63A95804" w:rsidR="00793D23" w:rsidRDefault="00793D23" w:rsidP="001547EA">
      <w:pPr>
        <w:spacing w:line="257" w:lineRule="auto"/>
      </w:pPr>
    </w:p>
    <w:p w14:paraId="600675D3" w14:textId="3E7ABC7B" w:rsidR="00A92CA0" w:rsidRPr="00B62459" w:rsidRDefault="00B62459" w:rsidP="00B62459">
      <w:pPr>
        <w:pStyle w:val="3"/>
        <w:jc w:val="center"/>
      </w:pPr>
      <w:bookmarkStart w:id="30" w:name="_Toc227772846"/>
      <w:r>
        <w:t xml:space="preserve">2.3.2 </w:t>
      </w:r>
      <w:r>
        <w:rPr>
          <w:lang w:val="en-US"/>
        </w:rPr>
        <w:t>OLE</w:t>
      </w:r>
      <w:r w:rsidRPr="00525EC0">
        <w:t>-</w:t>
      </w:r>
      <w:r>
        <w:t>объекты</w:t>
      </w:r>
      <w:bookmarkEnd w:id="30"/>
    </w:p>
    <w:p w14:paraId="0EC1019E" w14:textId="6DAEFEDA" w:rsidR="00B62459" w:rsidRPr="00525EC0" w:rsidRDefault="00525EC0" w:rsidP="001547EA">
      <w:pPr>
        <w:spacing w:line="257" w:lineRule="auto"/>
      </w:pPr>
      <w:r>
        <w:t xml:space="preserve">Встраиваемые объекты </w:t>
      </w:r>
      <w:r>
        <w:rPr>
          <w:lang w:val="en-US"/>
        </w:rPr>
        <w:t>Microsoft</w:t>
      </w:r>
      <w:r w:rsidR="00AB6FC8" w:rsidRPr="00AB6FC8">
        <w:t xml:space="preserve"> </w:t>
      </w:r>
      <w:r w:rsidR="00AB6FC8">
        <w:t xml:space="preserve">и </w:t>
      </w:r>
      <w:proofErr w:type="spellStart"/>
      <w:r w:rsidR="00AB6FC8">
        <w:t>др</w:t>
      </w:r>
      <w:proofErr w:type="spellEnd"/>
      <w:r w:rsidRPr="00525EC0">
        <w:t xml:space="preserve">, </w:t>
      </w:r>
      <w:r>
        <w:t xml:space="preserve">например </w:t>
      </w:r>
      <w:r>
        <w:rPr>
          <w:lang w:val="en-US"/>
        </w:rPr>
        <w:t>Excel</w:t>
      </w:r>
      <w:r w:rsidRPr="00525EC0">
        <w:t>-</w:t>
      </w:r>
      <w:r>
        <w:t>таблицы.</w:t>
      </w:r>
    </w:p>
    <w:p w14:paraId="0D94E198" w14:textId="137D1D9E" w:rsidR="00525EC0" w:rsidRPr="00AB6FC8" w:rsidRDefault="00525EC0" w:rsidP="001547EA">
      <w:pPr>
        <w:spacing w:line="257" w:lineRule="auto"/>
      </w:pPr>
    </w:p>
    <w:p w14:paraId="41E5F74A" w14:textId="36700DEC" w:rsidR="002E0027" w:rsidRDefault="002E0027" w:rsidP="001547EA">
      <w:pPr>
        <w:spacing w:line="257" w:lineRule="auto"/>
        <w:rPr>
          <w:lang w:val="en-US"/>
        </w:rPr>
      </w:pPr>
      <w:r w:rsidRPr="004465F2">
        <w:rPr>
          <w:b/>
          <w:bCs/>
          <w:lang w:val="en-US"/>
        </w:rPr>
        <w:t>Excel</w:t>
      </w:r>
    </w:p>
    <w:p w14:paraId="03D2E45D" w14:textId="6917FAA7" w:rsidR="002E0027" w:rsidRDefault="002E0027" w:rsidP="001547EA">
      <w:pPr>
        <w:spacing w:line="257" w:lineRule="auto"/>
      </w:pPr>
      <w:r>
        <w:object w:dxaOrig="1538" w:dyaOrig="993" w14:anchorId="3CEBCB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23" o:title=""/>
          </v:shape>
          <o:OLEObject Type="Embed" ProgID="Excel.Sheet.12" ShapeID="_x0000_i1025" DrawAspect="Icon" ObjectID="_1839367744" r:id="rId24"/>
        </w:object>
      </w:r>
    </w:p>
    <w:p w14:paraId="57F7D499" w14:textId="6257E6A2" w:rsidR="002E0027" w:rsidRDefault="002E0027" w:rsidP="001547EA">
      <w:pPr>
        <w:spacing w:line="257" w:lineRule="auto"/>
        <w:rPr>
          <w:lang w:val="en-US"/>
        </w:rPr>
      </w:pPr>
      <w:r w:rsidRPr="004465F2">
        <w:rPr>
          <w:b/>
          <w:bCs/>
          <w:lang w:val="en-US"/>
        </w:rPr>
        <w:t>PowerPoint</w:t>
      </w:r>
    </w:p>
    <w:p w14:paraId="6137B176" w14:textId="6D73D4C6" w:rsidR="002E0027" w:rsidRDefault="008307AA" w:rsidP="001547EA">
      <w:pPr>
        <w:spacing w:line="257" w:lineRule="auto"/>
        <w:rPr>
          <w:lang w:val="en-US"/>
        </w:rPr>
      </w:pPr>
      <w:r>
        <w:rPr>
          <w:lang w:val="en-US"/>
        </w:rPr>
        <w:object w:dxaOrig="1538" w:dyaOrig="993" w14:anchorId="650BA12C">
          <v:shape id="_x0000_i1026" type="#_x0000_t75" style="width:77.25pt;height:49.5pt" o:ole="">
            <v:imagedata r:id="rId25" o:title=""/>
          </v:shape>
          <o:OLEObject Type="Embed" ProgID="PowerPoint.Show.12" ShapeID="_x0000_i1026" DrawAspect="Icon" ObjectID="_1839367745" r:id="rId26"/>
        </w:object>
      </w:r>
    </w:p>
    <w:p w14:paraId="0FB69935" w14:textId="766BAEB0" w:rsidR="00AB6FC8" w:rsidRPr="004465F2" w:rsidRDefault="00AB6FC8" w:rsidP="001547EA">
      <w:pPr>
        <w:spacing w:line="257" w:lineRule="auto"/>
        <w:rPr>
          <w:b/>
          <w:bCs/>
        </w:rPr>
      </w:pPr>
      <w:r w:rsidRPr="004465F2">
        <w:rPr>
          <w:b/>
          <w:bCs/>
        </w:rPr>
        <w:t>Текстовый файл</w:t>
      </w:r>
    </w:p>
    <w:p w14:paraId="01C1B0CE" w14:textId="69A62A5E" w:rsidR="002E0027" w:rsidRDefault="00AB6FC8" w:rsidP="001547EA">
      <w:pPr>
        <w:spacing w:line="257" w:lineRule="auto"/>
      </w:pPr>
      <w:r>
        <w:object w:dxaOrig="1538" w:dyaOrig="993" w14:anchorId="117A65DE">
          <v:shape id="_x0000_i1027" type="#_x0000_t75" style="width:77.25pt;height:49.5pt" o:ole="">
            <v:imagedata r:id="rId27" o:title=""/>
          </v:shape>
          <o:OLEObject Type="Embed" ProgID="Package" ShapeID="_x0000_i1027" DrawAspect="Icon" ObjectID="_1839367746" r:id="rId28"/>
        </w:object>
      </w:r>
    </w:p>
    <w:p w14:paraId="26B44A44" w14:textId="65D22357" w:rsidR="007F7D49" w:rsidRPr="004465F2" w:rsidRDefault="007F7D49" w:rsidP="001547EA">
      <w:pPr>
        <w:spacing w:line="257" w:lineRule="auto"/>
        <w:rPr>
          <w:b/>
          <w:bCs/>
          <w:lang w:val="en-US"/>
        </w:rPr>
      </w:pPr>
      <w:r w:rsidRPr="004465F2">
        <w:rPr>
          <w:b/>
          <w:bCs/>
        </w:rPr>
        <w:t>Видеофайл</w:t>
      </w:r>
      <w:r w:rsidR="004465F2">
        <w:rPr>
          <w:b/>
          <w:bCs/>
        </w:rPr>
        <w:t xml:space="preserve"> (</w:t>
      </w:r>
      <w:r w:rsidR="004465F2">
        <w:rPr>
          <w:b/>
          <w:bCs/>
          <w:lang w:val="en-US"/>
        </w:rPr>
        <w:t>mp4)</w:t>
      </w:r>
    </w:p>
    <w:p w14:paraId="64D1B461" w14:textId="5024FE24" w:rsidR="007F7D49" w:rsidRDefault="007F7D49" w:rsidP="001547EA">
      <w:pPr>
        <w:spacing w:line="257" w:lineRule="auto"/>
      </w:pPr>
      <w:r>
        <w:object w:dxaOrig="1538" w:dyaOrig="993" w14:anchorId="73AD0851">
          <v:shape id="_x0000_i1028" type="#_x0000_t75" style="width:77.25pt;height:49.5pt" o:ole="">
            <v:imagedata r:id="rId29" o:title=""/>
          </v:shape>
          <o:OLEObject Type="Embed" ProgID="Package" ShapeID="_x0000_i1028" DrawAspect="Icon" ObjectID="_1839367747" r:id="rId30"/>
        </w:object>
      </w:r>
    </w:p>
    <w:p w14:paraId="3D741D71" w14:textId="2070A2BD" w:rsidR="006F0303" w:rsidRPr="00FC0670" w:rsidRDefault="006F0303" w:rsidP="006F0303">
      <w:pPr>
        <w:pStyle w:val="3"/>
        <w:jc w:val="center"/>
      </w:pPr>
      <w:bookmarkStart w:id="31" w:name="_Toc227772847"/>
      <w:r>
        <w:t xml:space="preserve">2.3.3 Элементы </w:t>
      </w:r>
      <w:r>
        <w:rPr>
          <w:lang w:val="en-US"/>
        </w:rPr>
        <w:t>ActiveX</w:t>
      </w:r>
      <w:bookmarkEnd w:id="31"/>
    </w:p>
    <w:p w14:paraId="1C1FF066" w14:textId="36368884" w:rsidR="006F0303" w:rsidRDefault="006F0303" w:rsidP="006F0303">
      <w:r>
        <w:t xml:space="preserve">Программируемые элементы управления с помощью </w:t>
      </w:r>
      <w:proofErr w:type="spellStart"/>
      <w:r>
        <w:rPr>
          <w:lang w:val="en-US"/>
        </w:rPr>
        <w:t>VisualBasic</w:t>
      </w:r>
      <w:proofErr w:type="spellEnd"/>
      <w:r w:rsidRPr="006F0303">
        <w:t>.</w:t>
      </w:r>
    </w:p>
    <w:p w14:paraId="651FF6D5" w14:textId="164D4324" w:rsidR="007F7D49" w:rsidRDefault="007F7D49" w:rsidP="006F0303"/>
    <w:p w14:paraId="2D1575ED" w14:textId="438CFE30" w:rsidR="007F7D49" w:rsidRPr="006F0303" w:rsidRDefault="007F7D49" w:rsidP="006F0303">
      <w:proofErr w:type="spellStart"/>
      <w:r w:rsidRPr="004465F2">
        <w:rPr>
          <w:b/>
          <w:bCs/>
        </w:rPr>
        <w:t>Чекбокс</w:t>
      </w:r>
      <w:proofErr w:type="spellEnd"/>
    </w:p>
    <w:p w14:paraId="230A20E6" w14:textId="78F24958" w:rsidR="00AB6FC8" w:rsidRDefault="006F0303" w:rsidP="001547EA">
      <w:pPr>
        <w:spacing w:line="257" w:lineRule="auto"/>
      </w:pPr>
      <w:r>
        <w:object w:dxaOrig="225" w:dyaOrig="225" w14:anchorId="2106D2A1">
          <v:shape id="_x0000_i1031" type="#_x0000_t75" style="width:108pt;height:21pt" o:ole="">
            <v:imagedata r:id="rId31" o:title=""/>
          </v:shape>
          <w:control r:id="rId32" w:name="CheckBox1" w:shapeid="_x0000_i1031"/>
        </w:object>
      </w:r>
    </w:p>
    <w:p w14:paraId="317DB9B6" w14:textId="30421ABA" w:rsidR="007F7D49" w:rsidRDefault="009D4AEB" w:rsidP="00320994">
      <w:pPr>
        <w:pStyle w:val="1"/>
        <w:jc w:val="center"/>
      </w:pPr>
      <w:bookmarkStart w:id="32" w:name="_Toc227772848"/>
      <w:r>
        <w:t>3</w:t>
      </w:r>
      <w:r w:rsidR="00320994">
        <w:t>. Абзац</w:t>
      </w:r>
      <w:r w:rsidR="005C4B61">
        <w:t>ы</w:t>
      </w:r>
      <w:r w:rsidR="00320994">
        <w:t xml:space="preserve"> (пар</w:t>
      </w:r>
      <w:r w:rsidR="00FF2CE9">
        <w:t>а</w:t>
      </w:r>
      <w:r w:rsidR="00320994">
        <w:t>граф</w:t>
      </w:r>
      <w:r w:rsidR="005C4B61">
        <w:t>ы</w:t>
      </w:r>
      <w:r w:rsidR="00320994">
        <w:t>)</w:t>
      </w:r>
      <w:bookmarkEnd w:id="32"/>
    </w:p>
    <w:p w14:paraId="72D76377" w14:textId="2270E694" w:rsidR="00541CE2" w:rsidRDefault="00541CE2" w:rsidP="00541CE2">
      <w:r>
        <w:t xml:space="preserve">Объекты </w:t>
      </w:r>
      <w:proofErr w:type="gramStart"/>
      <w:r>
        <w:rPr>
          <w:lang w:val="en-US"/>
        </w:rPr>
        <w:t>Word</w:t>
      </w:r>
      <w:r w:rsidRPr="001B125E">
        <w:t xml:space="preserve"> </w:t>
      </w:r>
      <w:r>
        <w:t>(абзацы)</w:t>
      </w:r>
      <w:proofErr w:type="gramEnd"/>
      <w:r>
        <w:t xml:space="preserve"> являющиеся основой главной документа для представления текста в виде абзацев.</w:t>
      </w:r>
    </w:p>
    <w:p w14:paraId="0DC350A9" w14:textId="1FBDB3DF" w:rsidR="00B53710" w:rsidRDefault="009D4AEB" w:rsidP="00320530">
      <w:pPr>
        <w:pStyle w:val="2"/>
        <w:jc w:val="center"/>
      </w:pPr>
      <w:bookmarkStart w:id="33" w:name="_Toc227772849"/>
      <w:r>
        <w:t>3</w:t>
      </w:r>
      <w:r w:rsidR="00B53710">
        <w:t>.1 Выравнивание и направление</w:t>
      </w:r>
      <w:bookmarkEnd w:id="33"/>
    </w:p>
    <w:p w14:paraId="40E057F8" w14:textId="799BAA05" w:rsidR="001D58B4" w:rsidRPr="001D58B4" w:rsidRDefault="001D58B4" w:rsidP="00320994">
      <w:r>
        <w:t>Выравнивание абзаца относительно страницы документа и направление текста.</w:t>
      </w:r>
    </w:p>
    <w:p w14:paraId="65CA9018" w14:textId="59673E57" w:rsidR="006B2DDF" w:rsidRDefault="009D4AEB" w:rsidP="00320530">
      <w:pPr>
        <w:pStyle w:val="3"/>
        <w:jc w:val="center"/>
      </w:pPr>
      <w:bookmarkStart w:id="34" w:name="_Toc227772850"/>
      <w:r>
        <w:t>3</w:t>
      </w:r>
      <w:r w:rsidR="00B53710">
        <w:t>.1.1</w:t>
      </w:r>
      <w:r w:rsidR="006B2DDF">
        <w:t xml:space="preserve"> Выравнивание</w:t>
      </w:r>
      <w:bookmarkEnd w:id="34"/>
    </w:p>
    <w:p w14:paraId="721137C4" w14:textId="2FDA08D1" w:rsidR="006B2DDF" w:rsidRDefault="006B2DDF" w:rsidP="00320994">
      <w:r>
        <w:t>Выравнивание относительно страницы.</w:t>
      </w:r>
    </w:p>
    <w:p w14:paraId="5A90F8DD" w14:textId="06A8264F" w:rsidR="006B2DDF" w:rsidRDefault="006B2DDF" w:rsidP="00320994"/>
    <w:p w14:paraId="7BD24703" w14:textId="43770882" w:rsidR="006B2DDF" w:rsidRDefault="006B2DDF" w:rsidP="00320994">
      <w:r>
        <w:t>Слева</w:t>
      </w:r>
    </w:p>
    <w:p w14:paraId="488E4981" w14:textId="775530D3" w:rsidR="006B2DDF" w:rsidRDefault="006B2DDF" w:rsidP="006B2DDF">
      <w:pPr>
        <w:jc w:val="center"/>
      </w:pPr>
      <w:r>
        <w:t>По центру</w:t>
      </w:r>
    </w:p>
    <w:p w14:paraId="1A3F147A" w14:textId="5C587021" w:rsidR="006B2DDF" w:rsidRDefault="006B2DDF" w:rsidP="006B2DDF">
      <w:pPr>
        <w:jc w:val="right"/>
      </w:pPr>
      <w:r>
        <w:t>Справа</w:t>
      </w:r>
    </w:p>
    <w:p w14:paraId="47D29BE5" w14:textId="044ACC6C" w:rsidR="006B2DDF" w:rsidRDefault="006B2DDF" w:rsidP="006B2DDF">
      <w:pPr>
        <w:jc w:val="both"/>
      </w:pPr>
      <w:r>
        <w:t>По ширине</w:t>
      </w:r>
    </w:p>
    <w:p w14:paraId="350365BB" w14:textId="7937FEA2" w:rsidR="00D93DDD" w:rsidRDefault="009D4AEB" w:rsidP="00D93DDD">
      <w:pPr>
        <w:pStyle w:val="3"/>
        <w:jc w:val="center"/>
      </w:pPr>
      <w:bookmarkStart w:id="35" w:name="_Toc227772851"/>
      <w:r>
        <w:t>3</w:t>
      </w:r>
      <w:r w:rsidR="00320530">
        <w:t>.1.2</w:t>
      </w:r>
      <w:r w:rsidR="00D93DDD">
        <w:t xml:space="preserve"> Направление</w:t>
      </w:r>
      <w:bookmarkEnd w:id="35"/>
    </w:p>
    <w:p w14:paraId="508D8F80" w14:textId="538C9837" w:rsidR="00D93DDD" w:rsidRDefault="00D93DDD" w:rsidP="006B2DDF">
      <w:r>
        <w:t xml:space="preserve">Содержит направление текста (полезно для других </w:t>
      </w:r>
      <w:r w:rsidR="0096454E">
        <w:t>отличных от лат. языков</w:t>
      </w:r>
      <w:r>
        <w:t>)</w:t>
      </w:r>
    </w:p>
    <w:p w14:paraId="7B3F37F8" w14:textId="07732A0F" w:rsidR="00D93DDD" w:rsidRDefault="00D93DDD" w:rsidP="006B2DDF"/>
    <w:p w14:paraId="682138D2" w14:textId="5722FB2B" w:rsidR="00D06684" w:rsidRDefault="00D06684" w:rsidP="00D06684">
      <w:r>
        <w:t>Слева-направо</w:t>
      </w:r>
    </w:p>
    <w:p w14:paraId="64388F7B" w14:textId="3EFA9F86" w:rsidR="00D93DDD" w:rsidRDefault="00D06684" w:rsidP="00D06684">
      <w:pPr>
        <w:bidi/>
      </w:pPr>
      <w:r>
        <w:t>Справа-налево</w:t>
      </w:r>
    </w:p>
    <w:p w14:paraId="016C5A7B" w14:textId="0491EFFE" w:rsidR="00D06684" w:rsidRDefault="009D4AEB" w:rsidP="00A8519A">
      <w:pPr>
        <w:pStyle w:val="2"/>
        <w:jc w:val="center"/>
      </w:pPr>
      <w:bookmarkStart w:id="36" w:name="_Toc227772852"/>
      <w:r>
        <w:t>3</w:t>
      </w:r>
      <w:r w:rsidR="00A8519A">
        <w:t>.2 Отступы и интервалы</w:t>
      </w:r>
      <w:bookmarkEnd w:id="36"/>
    </w:p>
    <w:p w14:paraId="5C777F23" w14:textId="33C0D31E" w:rsidR="00A8519A" w:rsidRDefault="00A8519A" w:rsidP="006B2DDF">
      <w:r>
        <w:t>Позиционные отступы абзацев, интервалы между ними.</w:t>
      </w:r>
    </w:p>
    <w:p w14:paraId="10A3867E" w14:textId="2C20C394" w:rsidR="00A8519A" w:rsidRDefault="009D4AEB" w:rsidP="000649C7">
      <w:pPr>
        <w:pStyle w:val="3"/>
        <w:jc w:val="center"/>
      </w:pPr>
      <w:bookmarkStart w:id="37" w:name="_Toc227772853"/>
      <w:r>
        <w:t>3</w:t>
      </w:r>
      <w:r w:rsidR="00A8519A">
        <w:t>.2.1 Отступы</w:t>
      </w:r>
      <w:bookmarkEnd w:id="37"/>
    </w:p>
    <w:p w14:paraId="539496E2" w14:textId="0CF029C4" w:rsidR="00A8519A" w:rsidRDefault="00A8519A" w:rsidP="006B2DDF">
      <w:r>
        <w:t>Отступы абзацев с разных сторон</w:t>
      </w:r>
    </w:p>
    <w:p w14:paraId="747EF1C2" w14:textId="450D8A19" w:rsidR="00A8519A" w:rsidRDefault="00A8519A" w:rsidP="006B2DDF"/>
    <w:p w14:paraId="3377CD34" w14:textId="79B9DA01" w:rsidR="00A8519A" w:rsidRDefault="00052F70" w:rsidP="00052F70">
      <w:pPr>
        <w:spacing w:line="257" w:lineRule="auto"/>
        <w:ind w:left="1701"/>
      </w:pPr>
      <w:r>
        <w:t>Слева (3 см)</w:t>
      </w:r>
    </w:p>
    <w:p w14:paraId="7E63A19E" w14:textId="776092F9" w:rsidR="00052F70" w:rsidRDefault="00052F70" w:rsidP="005802E8">
      <w:pPr>
        <w:spacing w:line="257" w:lineRule="auto"/>
        <w:ind w:right="5670"/>
        <w:jc w:val="right"/>
      </w:pPr>
      <w:r>
        <w:t>Справа (4 см)</w:t>
      </w:r>
    </w:p>
    <w:p w14:paraId="4B077F77" w14:textId="2FA04C68" w:rsidR="00052F70" w:rsidRDefault="00052F70" w:rsidP="00502121">
      <w:pPr>
        <w:spacing w:line="257" w:lineRule="auto"/>
        <w:ind w:firstLine="851"/>
      </w:pPr>
      <w:r>
        <w:t>Первая строка</w:t>
      </w:r>
      <w:r w:rsidR="00502121">
        <w:t xml:space="preserve"> (отступ, 1.5 см)</w:t>
      </w:r>
    </w:p>
    <w:p w14:paraId="136A8B30" w14:textId="36768834" w:rsidR="00052F70" w:rsidRDefault="00502121" w:rsidP="00734D67">
      <w:pPr>
        <w:spacing w:line="257" w:lineRule="auto"/>
        <w:ind w:left="1134" w:hanging="1134"/>
      </w:pPr>
      <w:r>
        <w:t>Первая строка (выступ, 2 см)</w:t>
      </w:r>
    </w:p>
    <w:p w14:paraId="7C540D40" w14:textId="77C96954" w:rsidR="00734D67" w:rsidRDefault="009D4AEB" w:rsidP="00683DD3">
      <w:pPr>
        <w:pStyle w:val="3"/>
      </w:pPr>
      <w:bookmarkStart w:id="38" w:name="_Toc227772854"/>
      <w:r>
        <w:t>3</w:t>
      </w:r>
      <w:r w:rsidR="00683DD3">
        <w:t>.2.2 Интервалы</w:t>
      </w:r>
      <w:bookmarkEnd w:id="38"/>
    </w:p>
    <w:p w14:paraId="5D72EFE5" w14:textId="0317B3FB" w:rsidR="00683DD3" w:rsidRDefault="00683DD3" w:rsidP="006B2DDF">
      <w:r>
        <w:t>Задает интервалы</w:t>
      </w:r>
      <w:r w:rsidR="00F0120C">
        <w:t xml:space="preserve"> между абзацами и между строками абзаца.</w:t>
      </w:r>
    </w:p>
    <w:p w14:paraId="09374892" w14:textId="28E7B267" w:rsidR="00683DD3" w:rsidRDefault="00683DD3" w:rsidP="006B2DDF"/>
    <w:p w14:paraId="5BB3D715" w14:textId="24A43876" w:rsidR="00683DD3" w:rsidRDefault="00E82DCF" w:rsidP="00E82DCF">
      <w:pPr>
        <w:spacing w:before="360" w:after="0" w:line="257" w:lineRule="auto"/>
      </w:pPr>
      <w:r>
        <w:t xml:space="preserve">Перед (18 </w:t>
      </w:r>
      <w:proofErr w:type="spellStart"/>
      <w:r>
        <w:t>пт</w:t>
      </w:r>
      <w:proofErr w:type="spellEnd"/>
      <w:r>
        <w:t>)</w:t>
      </w:r>
    </w:p>
    <w:p w14:paraId="4B16C176" w14:textId="3087AD2A" w:rsidR="00E82DCF" w:rsidRDefault="00E82DCF" w:rsidP="00E82DCF">
      <w:pPr>
        <w:spacing w:after="80" w:line="257" w:lineRule="auto"/>
      </w:pPr>
      <w:r>
        <w:t xml:space="preserve">После (4 </w:t>
      </w:r>
      <w:proofErr w:type="spellStart"/>
      <w:r>
        <w:t>пт</w:t>
      </w:r>
      <w:proofErr w:type="spellEnd"/>
      <w:r>
        <w:t>)</w:t>
      </w:r>
    </w:p>
    <w:p w14:paraId="600AEF43" w14:textId="4B370F9D" w:rsidR="00E82DCF" w:rsidRDefault="00E82DCF" w:rsidP="00E82DCF">
      <w:pPr>
        <w:spacing w:after="0" w:line="720" w:lineRule="auto"/>
      </w:pPr>
      <w:r>
        <w:lastRenderedPageBreak/>
        <w:t>Межстрочный интервал (множитель 3) -----------------------------------------------------------------------------------------------------------------------------------------------------------------------------------------------------------------------------</w:t>
      </w:r>
    </w:p>
    <w:p w14:paraId="1A5EC4D1" w14:textId="563255A9" w:rsidR="00E82DCF" w:rsidRDefault="009D4AEB" w:rsidP="00505C6B">
      <w:pPr>
        <w:pStyle w:val="2"/>
        <w:jc w:val="center"/>
      </w:pPr>
      <w:bookmarkStart w:id="39" w:name="_Toc227772855"/>
      <w:r>
        <w:t>3</w:t>
      </w:r>
      <w:r w:rsidR="00793D23">
        <w:t>.3 Разрывы страниц и переносы</w:t>
      </w:r>
      <w:bookmarkEnd w:id="39"/>
    </w:p>
    <w:p w14:paraId="459A437A" w14:textId="329D4B82" w:rsidR="00505C6B" w:rsidRDefault="00543EFE" w:rsidP="00505C6B">
      <w:r>
        <w:t>Содержит управление переносами абзацев и другие правила.</w:t>
      </w:r>
    </w:p>
    <w:p w14:paraId="40A0EB4D" w14:textId="77777777" w:rsidR="00543EFE" w:rsidRDefault="00543EFE" w:rsidP="00505C6B"/>
    <w:p w14:paraId="21EA6D02" w14:textId="12E67715" w:rsidR="00007846" w:rsidRDefault="00007846" w:rsidP="00007846">
      <w:pPr>
        <w:widowControl w:val="0"/>
        <w:spacing w:line="257" w:lineRule="auto"/>
      </w:pPr>
      <w:r>
        <w:t>Обычный абзац</w:t>
      </w:r>
    </w:p>
    <w:p w14:paraId="7AC1C295" w14:textId="695642D4" w:rsidR="00007846" w:rsidRDefault="00007846" w:rsidP="00505C6B">
      <w:r>
        <w:t>Запрет висячих строк</w:t>
      </w:r>
    </w:p>
    <w:p w14:paraId="58AADB38" w14:textId="77C77D26" w:rsidR="00007846" w:rsidRDefault="00007846" w:rsidP="00007846">
      <w:pPr>
        <w:keepNext/>
        <w:spacing w:line="257" w:lineRule="auto"/>
      </w:pPr>
      <w:r>
        <w:t>Не отрывать от следующего</w:t>
      </w:r>
    </w:p>
    <w:p w14:paraId="3EEE6018" w14:textId="216298EB" w:rsidR="00007846" w:rsidRDefault="008556AA" w:rsidP="00007846">
      <w:pPr>
        <w:pageBreakBefore/>
        <w:spacing w:line="257" w:lineRule="auto"/>
      </w:pPr>
      <w:r>
        <w:lastRenderedPageBreak/>
        <w:t>С новой страницы</w:t>
      </w:r>
    </w:p>
    <w:p w14:paraId="64A9E54B" w14:textId="1111E071" w:rsidR="00007846" w:rsidRDefault="00D23B8E" w:rsidP="00007846">
      <w:pPr>
        <w:keepLines/>
        <w:spacing w:line="257" w:lineRule="auto"/>
      </w:pPr>
      <w:r>
        <w:t>Не разрывать абзац</w:t>
      </w:r>
    </w:p>
    <w:p w14:paraId="5E4D8500" w14:textId="4ABF9676" w:rsidR="00007846" w:rsidRDefault="00966E36" w:rsidP="00966E36">
      <w:pPr>
        <w:suppressLineNumbers/>
        <w:spacing w:line="257" w:lineRule="auto"/>
      </w:pPr>
      <w:r>
        <w:t>Запретить нумерацию строк</w:t>
      </w:r>
    </w:p>
    <w:p w14:paraId="48140512" w14:textId="0D2B592B" w:rsidR="00505C6B" w:rsidRPr="00505C6B" w:rsidRDefault="008F727D" w:rsidP="004E77EA">
      <w:pPr>
        <w:suppressAutoHyphens/>
        <w:spacing w:line="257" w:lineRule="auto"/>
      </w:pPr>
      <w:r>
        <w:t>Запретить автоматический перенос слов</w:t>
      </w:r>
    </w:p>
    <w:p w14:paraId="555BB341" w14:textId="63440CD7" w:rsidR="00281EB9" w:rsidRDefault="009D4AEB" w:rsidP="00505C6B">
      <w:pPr>
        <w:pStyle w:val="2"/>
        <w:jc w:val="center"/>
      </w:pPr>
      <w:bookmarkStart w:id="40" w:name="_Toc227772856"/>
      <w:r>
        <w:t>3</w:t>
      </w:r>
      <w:r w:rsidR="00281EB9">
        <w:t>.</w:t>
      </w:r>
      <w:r w:rsidR="004E77EA">
        <w:t>4</w:t>
      </w:r>
      <w:r w:rsidR="00281EB9">
        <w:t xml:space="preserve"> Нумерация</w:t>
      </w:r>
      <w:bookmarkEnd w:id="40"/>
    </w:p>
    <w:p w14:paraId="576295E3" w14:textId="7E469ABA" w:rsidR="00505C6B" w:rsidRDefault="004B4908" w:rsidP="00505C6B">
      <w:r>
        <w:t xml:space="preserve">Содержит настройки нумерации для абзацев. В </w:t>
      </w:r>
      <w:r>
        <w:rPr>
          <w:lang w:val="en-US"/>
        </w:rPr>
        <w:t>Word</w:t>
      </w:r>
      <w:r w:rsidRPr="004B4908">
        <w:t xml:space="preserve"> </w:t>
      </w:r>
      <w:r>
        <w:t>абзацы собираются в плоские списки</w:t>
      </w:r>
      <w:r w:rsidR="005735A3">
        <w:t>, потому между ними могут существовать обычные абзацы.</w:t>
      </w:r>
    </w:p>
    <w:p w14:paraId="07AE51C4" w14:textId="3166332C" w:rsidR="004B4908" w:rsidRDefault="004B4908" w:rsidP="00505C6B"/>
    <w:p w14:paraId="38C5EF02" w14:textId="271CB911" w:rsidR="006C4C64" w:rsidRPr="004465F2" w:rsidRDefault="006C4C64" w:rsidP="00505C6B">
      <w:pPr>
        <w:rPr>
          <w:b/>
          <w:bCs/>
        </w:rPr>
      </w:pPr>
      <w:r w:rsidRPr="004465F2">
        <w:rPr>
          <w:b/>
          <w:bCs/>
        </w:rPr>
        <w:t>Марк</w:t>
      </w:r>
      <w:r w:rsidR="00587A65" w:rsidRPr="004465F2">
        <w:rPr>
          <w:b/>
          <w:bCs/>
        </w:rPr>
        <w:t>ированный</w:t>
      </w:r>
      <w:r w:rsidRPr="004465F2">
        <w:rPr>
          <w:b/>
          <w:bCs/>
        </w:rPr>
        <w:t xml:space="preserve"> список</w:t>
      </w:r>
    </w:p>
    <w:p w14:paraId="66A499E7" w14:textId="3CDB875F" w:rsidR="006C4C64" w:rsidRDefault="006C4C64" w:rsidP="006C4C64">
      <w:pPr>
        <w:pStyle w:val="af4"/>
        <w:numPr>
          <w:ilvl w:val="0"/>
          <w:numId w:val="1"/>
        </w:numPr>
      </w:pPr>
      <w:r>
        <w:t>1</w:t>
      </w:r>
    </w:p>
    <w:p w14:paraId="4CE529AB" w14:textId="54091867" w:rsidR="006C4C64" w:rsidRDefault="006C4C64" w:rsidP="006C4C64">
      <w:pPr>
        <w:pStyle w:val="af4"/>
        <w:numPr>
          <w:ilvl w:val="0"/>
          <w:numId w:val="1"/>
        </w:numPr>
      </w:pPr>
      <w:r>
        <w:t>2</w:t>
      </w:r>
    </w:p>
    <w:p w14:paraId="7BF9F8DD" w14:textId="3B7CF017" w:rsidR="006C4C64" w:rsidRDefault="006C4C64" w:rsidP="006C4C64">
      <w:pPr>
        <w:pStyle w:val="af4"/>
        <w:numPr>
          <w:ilvl w:val="0"/>
          <w:numId w:val="1"/>
        </w:numPr>
      </w:pPr>
      <w:r>
        <w:t>3</w:t>
      </w:r>
    </w:p>
    <w:p w14:paraId="43137AEC" w14:textId="2BC50543" w:rsidR="006C4C64" w:rsidRPr="004465F2" w:rsidRDefault="00587A65" w:rsidP="006C4C64">
      <w:pPr>
        <w:rPr>
          <w:b/>
          <w:bCs/>
        </w:rPr>
      </w:pPr>
      <w:r w:rsidRPr="004465F2">
        <w:rPr>
          <w:b/>
          <w:bCs/>
        </w:rPr>
        <w:t>Нумерованный список</w:t>
      </w:r>
    </w:p>
    <w:p w14:paraId="40679DBA" w14:textId="3D9510BE" w:rsidR="00587A65" w:rsidRDefault="00587A65" w:rsidP="00587A65">
      <w:pPr>
        <w:pStyle w:val="af4"/>
        <w:numPr>
          <w:ilvl w:val="0"/>
          <w:numId w:val="2"/>
        </w:numPr>
      </w:pPr>
      <w:r>
        <w:t xml:space="preserve"> Первый</w:t>
      </w:r>
    </w:p>
    <w:p w14:paraId="1AB01B72" w14:textId="4F73FF7D" w:rsidR="00587A65" w:rsidRDefault="00587A65" w:rsidP="00587A65">
      <w:pPr>
        <w:pStyle w:val="af4"/>
        <w:numPr>
          <w:ilvl w:val="0"/>
          <w:numId w:val="2"/>
        </w:numPr>
      </w:pPr>
      <w:r>
        <w:t xml:space="preserve"> Второй</w:t>
      </w:r>
    </w:p>
    <w:p w14:paraId="301D4630" w14:textId="22065DFB" w:rsidR="00587A65" w:rsidRDefault="00587A65" w:rsidP="00587A65">
      <w:pPr>
        <w:pStyle w:val="af4"/>
        <w:numPr>
          <w:ilvl w:val="0"/>
          <w:numId w:val="2"/>
        </w:numPr>
      </w:pPr>
      <w:r>
        <w:t xml:space="preserve"> Третий</w:t>
      </w:r>
    </w:p>
    <w:p w14:paraId="69501C81" w14:textId="7F909F00" w:rsidR="00587A65" w:rsidRPr="004465F2" w:rsidRDefault="00E769F9" w:rsidP="00587A65">
      <w:pPr>
        <w:rPr>
          <w:b/>
          <w:bCs/>
        </w:rPr>
      </w:pPr>
      <w:r w:rsidRPr="004465F2">
        <w:rPr>
          <w:b/>
          <w:bCs/>
        </w:rPr>
        <w:t>Многоуровневый список</w:t>
      </w:r>
    </w:p>
    <w:p w14:paraId="6A30B411" w14:textId="79627F8F" w:rsidR="00E769F9" w:rsidRDefault="00702E38" w:rsidP="00702E38">
      <w:pPr>
        <w:pStyle w:val="af4"/>
        <w:numPr>
          <w:ilvl w:val="0"/>
          <w:numId w:val="3"/>
        </w:numPr>
      </w:pPr>
      <w:r>
        <w:t>Первый</w:t>
      </w:r>
    </w:p>
    <w:p w14:paraId="52C48B02" w14:textId="0F6A7B11" w:rsidR="00702E38" w:rsidRDefault="00702E38" w:rsidP="00702E38">
      <w:pPr>
        <w:pStyle w:val="af4"/>
        <w:numPr>
          <w:ilvl w:val="0"/>
          <w:numId w:val="3"/>
        </w:numPr>
      </w:pPr>
      <w:r>
        <w:t>Второй</w:t>
      </w:r>
    </w:p>
    <w:p w14:paraId="03000775" w14:textId="1888B28A" w:rsidR="00702E38" w:rsidRDefault="00702E38" w:rsidP="00702E38">
      <w:pPr>
        <w:pStyle w:val="af4"/>
        <w:numPr>
          <w:ilvl w:val="1"/>
          <w:numId w:val="3"/>
        </w:numPr>
      </w:pPr>
      <w:proofErr w:type="spellStart"/>
      <w:r>
        <w:t>Второй.первый</w:t>
      </w:r>
      <w:proofErr w:type="spellEnd"/>
    </w:p>
    <w:p w14:paraId="4F361E7D" w14:textId="096B43A7" w:rsidR="00702E38" w:rsidRDefault="00702E38" w:rsidP="00702E38">
      <w:pPr>
        <w:pStyle w:val="af4"/>
        <w:numPr>
          <w:ilvl w:val="1"/>
          <w:numId w:val="3"/>
        </w:numPr>
      </w:pPr>
      <w:proofErr w:type="spellStart"/>
      <w:r>
        <w:t>Второй.второй</w:t>
      </w:r>
      <w:proofErr w:type="spellEnd"/>
    </w:p>
    <w:p w14:paraId="392DE95F" w14:textId="35FBB3EB" w:rsidR="00702E38" w:rsidRDefault="00702E38" w:rsidP="00702E38">
      <w:pPr>
        <w:pStyle w:val="af4"/>
        <w:numPr>
          <w:ilvl w:val="1"/>
          <w:numId w:val="3"/>
        </w:numPr>
      </w:pPr>
      <w:proofErr w:type="spellStart"/>
      <w:r>
        <w:t>Второй.третий</w:t>
      </w:r>
      <w:proofErr w:type="spellEnd"/>
    </w:p>
    <w:p w14:paraId="1432087A" w14:textId="25A8F9FC" w:rsidR="00702E38" w:rsidRDefault="00702E38" w:rsidP="00702E38">
      <w:pPr>
        <w:pStyle w:val="af4"/>
        <w:numPr>
          <w:ilvl w:val="0"/>
          <w:numId w:val="3"/>
        </w:numPr>
      </w:pPr>
      <w:r>
        <w:t>Третий</w:t>
      </w:r>
    </w:p>
    <w:p w14:paraId="5E8B0CFD" w14:textId="370888A3" w:rsidR="00702E38" w:rsidRDefault="00702E38" w:rsidP="00702E38">
      <w:pPr>
        <w:pStyle w:val="af4"/>
        <w:numPr>
          <w:ilvl w:val="1"/>
          <w:numId w:val="3"/>
        </w:numPr>
      </w:pPr>
      <w:proofErr w:type="spellStart"/>
      <w:r>
        <w:t>Третий.первый</w:t>
      </w:r>
      <w:proofErr w:type="spellEnd"/>
    </w:p>
    <w:p w14:paraId="5D6EAE27" w14:textId="62E04BE7" w:rsidR="00702E38" w:rsidRDefault="00702E38" w:rsidP="00702E38">
      <w:pPr>
        <w:pStyle w:val="af4"/>
        <w:numPr>
          <w:ilvl w:val="2"/>
          <w:numId w:val="3"/>
        </w:numPr>
      </w:pPr>
      <w:proofErr w:type="spellStart"/>
      <w:proofErr w:type="gramStart"/>
      <w:r>
        <w:t>Третий.первый.первый</w:t>
      </w:r>
      <w:proofErr w:type="spellEnd"/>
      <w:proofErr w:type="gramEnd"/>
    </w:p>
    <w:p w14:paraId="51CCBA0E" w14:textId="0C39A370" w:rsidR="00702E38" w:rsidRDefault="00702E38" w:rsidP="00702E38">
      <w:pPr>
        <w:pStyle w:val="af4"/>
        <w:numPr>
          <w:ilvl w:val="1"/>
          <w:numId w:val="3"/>
        </w:numPr>
      </w:pPr>
      <w:proofErr w:type="spellStart"/>
      <w:r>
        <w:t>Третий.второй</w:t>
      </w:r>
      <w:proofErr w:type="spellEnd"/>
    </w:p>
    <w:p w14:paraId="1A3FAE12" w14:textId="7D38470A" w:rsidR="00702E38" w:rsidRDefault="00702E38" w:rsidP="00702E38">
      <w:pPr>
        <w:pStyle w:val="af4"/>
        <w:numPr>
          <w:ilvl w:val="1"/>
          <w:numId w:val="3"/>
        </w:numPr>
      </w:pPr>
      <w:proofErr w:type="spellStart"/>
      <w:r>
        <w:t>Третий.третий</w:t>
      </w:r>
      <w:proofErr w:type="spellEnd"/>
    </w:p>
    <w:p w14:paraId="730A4417" w14:textId="26B87CCD" w:rsidR="00702E38" w:rsidRDefault="00702E38" w:rsidP="00702E38">
      <w:pPr>
        <w:pStyle w:val="af4"/>
        <w:numPr>
          <w:ilvl w:val="2"/>
          <w:numId w:val="3"/>
        </w:numPr>
      </w:pPr>
      <w:proofErr w:type="spellStart"/>
      <w:proofErr w:type="gramStart"/>
      <w:r>
        <w:t>Третий.третий.третий</w:t>
      </w:r>
      <w:proofErr w:type="spellEnd"/>
      <w:proofErr w:type="gramEnd"/>
    </w:p>
    <w:p w14:paraId="0E989746" w14:textId="15EE77EB" w:rsidR="00B5629B" w:rsidRPr="004465F2" w:rsidRDefault="005D0227" w:rsidP="00B5629B">
      <w:pPr>
        <w:rPr>
          <w:b/>
          <w:bCs/>
        </w:rPr>
      </w:pPr>
      <w:r w:rsidRPr="004465F2">
        <w:rPr>
          <w:b/>
          <w:bCs/>
        </w:rPr>
        <w:t>Список с абзацами между элементами списка</w:t>
      </w:r>
    </w:p>
    <w:p w14:paraId="787B3E6C" w14:textId="55342874" w:rsidR="005D0227" w:rsidRDefault="005D0227" w:rsidP="005D0227">
      <w:pPr>
        <w:pStyle w:val="af4"/>
        <w:numPr>
          <w:ilvl w:val="0"/>
          <w:numId w:val="4"/>
        </w:numPr>
      </w:pPr>
      <w:r>
        <w:t>Первый</w:t>
      </w:r>
    </w:p>
    <w:p w14:paraId="4D00C973" w14:textId="08B68FC3" w:rsidR="005D0227" w:rsidRDefault="005D0227" w:rsidP="005D0227">
      <w:pPr>
        <w:pStyle w:val="af4"/>
      </w:pPr>
      <w:r>
        <w:t>Между первым и вторым</w:t>
      </w:r>
    </w:p>
    <w:p w14:paraId="670F322E" w14:textId="5EB5D31A" w:rsidR="005D0227" w:rsidRDefault="005D0227" w:rsidP="005D0227">
      <w:pPr>
        <w:pStyle w:val="af4"/>
        <w:numPr>
          <w:ilvl w:val="0"/>
          <w:numId w:val="4"/>
        </w:numPr>
      </w:pPr>
      <w:r>
        <w:t>Второй</w:t>
      </w:r>
    </w:p>
    <w:p w14:paraId="00706D2F" w14:textId="616CD14F" w:rsidR="005D0227" w:rsidRDefault="005D0227" w:rsidP="005D0227">
      <w:pPr>
        <w:pStyle w:val="af4"/>
        <w:numPr>
          <w:ilvl w:val="1"/>
          <w:numId w:val="4"/>
        </w:numPr>
      </w:pPr>
      <w:proofErr w:type="spellStart"/>
      <w:r>
        <w:t>Второй.первый</w:t>
      </w:r>
      <w:proofErr w:type="spellEnd"/>
    </w:p>
    <w:p w14:paraId="26A6BB36" w14:textId="7DF85AC5" w:rsidR="005D0227" w:rsidRDefault="005D0227" w:rsidP="005D0227">
      <w:pPr>
        <w:pStyle w:val="af4"/>
        <w:ind w:left="1440"/>
      </w:pPr>
      <w:r>
        <w:t xml:space="preserve">Между </w:t>
      </w:r>
      <w:proofErr w:type="spellStart"/>
      <w:proofErr w:type="gramStart"/>
      <w:r>
        <w:t>вторым.первым</w:t>
      </w:r>
      <w:proofErr w:type="spellEnd"/>
      <w:proofErr w:type="gramEnd"/>
      <w:r>
        <w:t xml:space="preserve"> и </w:t>
      </w:r>
      <w:proofErr w:type="spellStart"/>
      <w:r>
        <w:t>вторым.вторым</w:t>
      </w:r>
      <w:proofErr w:type="spellEnd"/>
    </w:p>
    <w:p w14:paraId="11E0214C" w14:textId="78AEB543" w:rsidR="005D0227" w:rsidRDefault="005D0227" w:rsidP="005D0227">
      <w:pPr>
        <w:pStyle w:val="af4"/>
        <w:numPr>
          <w:ilvl w:val="1"/>
          <w:numId w:val="4"/>
        </w:numPr>
      </w:pPr>
      <w:proofErr w:type="spellStart"/>
      <w:r>
        <w:t>Второй.второй</w:t>
      </w:r>
      <w:proofErr w:type="spellEnd"/>
    </w:p>
    <w:p w14:paraId="5AE7F800" w14:textId="5CE1BA80" w:rsidR="005D0227" w:rsidRDefault="005D0227" w:rsidP="005D0227">
      <w:pPr>
        <w:pStyle w:val="af4"/>
        <w:numPr>
          <w:ilvl w:val="0"/>
          <w:numId w:val="4"/>
        </w:numPr>
      </w:pPr>
      <w:r>
        <w:t>Третий</w:t>
      </w:r>
    </w:p>
    <w:p w14:paraId="5ABCA5BA" w14:textId="4713ED43" w:rsidR="00EC5FF7" w:rsidRDefault="009D4AEB" w:rsidP="003361C6">
      <w:pPr>
        <w:pStyle w:val="1"/>
        <w:jc w:val="center"/>
      </w:pPr>
      <w:bookmarkStart w:id="41" w:name="_Toc227772857"/>
      <w:r>
        <w:t>4</w:t>
      </w:r>
      <w:r w:rsidR="003361C6">
        <w:t>. Таблиц</w:t>
      </w:r>
      <w:r w:rsidR="005C4B61">
        <w:t>ы</w:t>
      </w:r>
      <w:bookmarkEnd w:id="41"/>
    </w:p>
    <w:p w14:paraId="032128E3" w14:textId="53FB7B1F" w:rsidR="003361C6" w:rsidRDefault="006307D2" w:rsidP="001B125E">
      <w:pPr>
        <w:tabs>
          <w:tab w:val="left" w:pos="5580"/>
        </w:tabs>
      </w:pPr>
      <w:r>
        <w:t xml:space="preserve">Объекты </w:t>
      </w:r>
      <w:r>
        <w:rPr>
          <w:lang w:val="en-US"/>
        </w:rPr>
        <w:t>Word</w:t>
      </w:r>
      <w:r w:rsidR="006C0E2A">
        <w:t xml:space="preserve"> </w:t>
      </w:r>
      <w:r w:rsidR="00103B26">
        <w:t xml:space="preserve">(таблицы) </w:t>
      </w:r>
      <w:r w:rsidR="006C0E2A">
        <w:t>со сложной иерархией</w:t>
      </w:r>
      <w:r w:rsidR="00103B26">
        <w:t>.</w:t>
      </w:r>
    </w:p>
    <w:p w14:paraId="71AF2B1A" w14:textId="6815724A" w:rsidR="00784E15" w:rsidRDefault="00784E15" w:rsidP="001B125E">
      <w:pPr>
        <w:tabs>
          <w:tab w:val="left" w:pos="5580"/>
        </w:tabs>
      </w:pPr>
    </w:p>
    <w:tbl>
      <w:tblPr>
        <w:tblStyle w:val="-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84E15" w14:paraId="2006A764" w14:textId="77777777" w:rsidTr="00784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6" w:type="dxa"/>
          </w:tcPr>
          <w:p w14:paraId="7C293510" w14:textId="3F7CB440" w:rsidR="00784E15" w:rsidRDefault="00784E15" w:rsidP="001B125E">
            <w:pPr>
              <w:tabs>
                <w:tab w:val="left" w:pos="5580"/>
              </w:tabs>
            </w:pPr>
            <w:r>
              <w:t>1</w:t>
            </w:r>
          </w:p>
        </w:tc>
        <w:tc>
          <w:tcPr>
            <w:tcW w:w="2336" w:type="dxa"/>
          </w:tcPr>
          <w:p w14:paraId="53E5B267" w14:textId="4DD65BED" w:rsidR="00784E15" w:rsidRDefault="00784E15" w:rsidP="001B125E">
            <w:pPr>
              <w:tabs>
                <w:tab w:val="left" w:pos="55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6" w:type="dxa"/>
          </w:tcPr>
          <w:p w14:paraId="2DFA028B" w14:textId="33917987" w:rsidR="00784E15" w:rsidRDefault="00784E15" w:rsidP="001B125E">
            <w:pPr>
              <w:tabs>
                <w:tab w:val="left" w:pos="55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37" w:type="dxa"/>
          </w:tcPr>
          <w:p w14:paraId="6B406243" w14:textId="6EEFEF21" w:rsidR="00784E15" w:rsidRDefault="00784E15" w:rsidP="001B125E">
            <w:pPr>
              <w:tabs>
                <w:tab w:val="left" w:pos="55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85AB6" w14:paraId="4BA12380" w14:textId="77777777" w:rsidTr="00784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 w:val="restart"/>
          </w:tcPr>
          <w:p w14:paraId="7B6C2E87" w14:textId="77777777" w:rsidR="00A85AB6" w:rsidRDefault="00A85AB6" w:rsidP="001B125E">
            <w:pPr>
              <w:tabs>
                <w:tab w:val="left" w:pos="5580"/>
              </w:tabs>
              <w:rPr>
                <w:i w:val="0"/>
                <w:iCs w:val="0"/>
              </w:rPr>
            </w:pPr>
            <w:r>
              <w:lastRenderedPageBreak/>
              <w:t>5</w:t>
            </w:r>
          </w:p>
          <w:p w14:paraId="3A507554" w14:textId="0041DB4C" w:rsidR="00A85AB6" w:rsidRDefault="00A85AB6" w:rsidP="001B125E">
            <w:pPr>
              <w:tabs>
                <w:tab w:val="left" w:pos="5580"/>
              </w:tabs>
            </w:pPr>
            <w:r>
              <w:t>9</w:t>
            </w:r>
          </w:p>
        </w:tc>
        <w:tc>
          <w:tcPr>
            <w:tcW w:w="2336" w:type="dxa"/>
          </w:tcPr>
          <w:p w14:paraId="3BB1F4BA" w14:textId="5380615D" w:rsidR="00A85AB6" w:rsidRDefault="00A85AB6" w:rsidP="001B125E">
            <w:pPr>
              <w:tabs>
                <w:tab w:val="left" w:pos="55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336" w:type="dxa"/>
          </w:tcPr>
          <w:p w14:paraId="35065BE9" w14:textId="7F2415D5" w:rsidR="00A85AB6" w:rsidRDefault="00A85AB6" w:rsidP="001B125E">
            <w:pPr>
              <w:tabs>
                <w:tab w:val="left" w:pos="55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337" w:type="dxa"/>
          </w:tcPr>
          <w:p w14:paraId="5000D967" w14:textId="26667F8C" w:rsidR="00A85AB6" w:rsidRDefault="00A85AB6" w:rsidP="001B125E">
            <w:pPr>
              <w:tabs>
                <w:tab w:val="left" w:pos="55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A85AB6" w14:paraId="40D62573" w14:textId="77777777" w:rsidTr="00784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/>
          </w:tcPr>
          <w:p w14:paraId="7FDBD298" w14:textId="13C4AEA2" w:rsidR="00A85AB6" w:rsidRDefault="00A85AB6" w:rsidP="001B125E">
            <w:pPr>
              <w:tabs>
                <w:tab w:val="left" w:pos="5580"/>
              </w:tabs>
            </w:pPr>
          </w:p>
        </w:tc>
        <w:tc>
          <w:tcPr>
            <w:tcW w:w="2336" w:type="dxa"/>
          </w:tcPr>
          <w:p w14:paraId="2F2AFD0B" w14:textId="3F39491F" w:rsidR="00A85AB6" w:rsidRDefault="00A85AB6" w:rsidP="001B125E">
            <w:pPr>
              <w:tabs>
                <w:tab w:val="left" w:pos="55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36" w:type="dxa"/>
          </w:tcPr>
          <w:p w14:paraId="1F3A5129" w14:textId="6CEEE498" w:rsidR="00A85AB6" w:rsidRDefault="00A85AB6" w:rsidP="001B125E">
            <w:pPr>
              <w:tabs>
                <w:tab w:val="left" w:pos="55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337" w:type="dxa"/>
          </w:tcPr>
          <w:p w14:paraId="1B485449" w14:textId="43A8E82A" w:rsidR="00A85AB6" w:rsidRDefault="00A85AB6" w:rsidP="001B125E">
            <w:pPr>
              <w:tabs>
                <w:tab w:val="left" w:pos="55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784E15" w14:paraId="6801C726" w14:textId="77777777" w:rsidTr="00784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26777B4" w14:textId="31C85C82" w:rsidR="00784E15" w:rsidRDefault="00784E15" w:rsidP="001B125E">
            <w:pPr>
              <w:tabs>
                <w:tab w:val="left" w:pos="5580"/>
              </w:tabs>
            </w:pPr>
            <w:r>
              <w:t>13</w:t>
            </w:r>
          </w:p>
        </w:tc>
        <w:tc>
          <w:tcPr>
            <w:tcW w:w="2336" w:type="dxa"/>
          </w:tcPr>
          <w:p w14:paraId="066826CF" w14:textId="662777AF" w:rsidR="00784E15" w:rsidRDefault="00784E15" w:rsidP="001B125E">
            <w:pPr>
              <w:tabs>
                <w:tab w:val="left" w:pos="55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336" w:type="dxa"/>
          </w:tcPr>
          <w:p w14:paraId="64A594C2" w14:textId="6B674B95" w:rsidR="00784E15" w:rsidRDefault="00784E15" w:rsidP="001B125E">
            <w:pPr>
              <w:tabs>
                <w:tab w:val="left" w:pos="55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337" w:type="dxa"/>
          </w:tcPr>
          <w:p w14:paraId="3F48D435" w14:textId="40DA35E2" w:rsidR="00784E15" w:rsidRDefault="00784E15" w:rsidP="001B125E">
            <w:pPr>
              <w:tabs>
                <w:tab w:val="left" w:pos="55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</w:tbl>
    <w:p w14:paraId="19CE65D0" w14:textId="77777777" w:rsidR="00784E15" w:rsidRPr="00114604" w:rsidRDefault="00784E15" w:rsidP="001B125E">
      <w:pPr>
        <w:tabs>
          <w:tab w:val="left" w:pos="5580"/>
        </w:tabs>
      </w:pPr>
    </w:p>
    <w:p w14:paraId="63B5F8EA" w14:textId="65245E01" w:rsidR="001B125E" w:rsidRDefault="009D4AEB" w:rsidP="00C774EE">
      <w:pPr>
        <w:pStyle w:val="1"/>
        <w:jc w:val="center"/>
      </w:pPr>
      <w:bookmarkStart w:id="42" w:name="_Toc227772858"/>
      <w:r>
        <w:t>5</w:t>
      </w:r>
      <w:r w:rsidR="001B125E">
        <w:t>. Гиперссылк</w:t>
      </w:r>
      <w:r w:rsidR="005C4B61">
        <w:t>и</w:t>
      </w:r>
      <w:bookmarkEnd w:id="42"/>
    </w:p>
    <w:p w14:paraId="3938FE25" w14:textId="7DD0D029" w:rsidR="00AD4ECA" w:rsidRDefault="001B125E" w:rsidP="001B125E">
      <w:r>
        <w:t xml:space="preserve">Объекты </w:t>
      </w:r>
      <w:r>
        <w:rPr>
          <w:lang w:val="en-US"/>
        </w:rPr>
        <w:t>Word</w:t>
      </w:r>
      <w:r w:rsidRPr="001B125E">
        <w:t xml:space="preserve"> </w:t>
      </w:r>
      <w:r>
        <w:t>(</w:t>
      </w:r>
      <w:r w:rsidR="00A41ED5">
        <w:t>гиперссылки</w:t>
      </w:r>
      <w:r>
        <w:t xml:space="preserve">) с </w:t>
      </w:r>
      <w:r>
        <w:rPr>
          <w:lang w:val="en-US"/>
        </w:rPr>
        <w:t>URL</w:t>
      </w:r>
      <w:r w:rsidRPr="001B125E">
        <w:t xml:space="preserve"> </w:t>
      </w:r>
      <w:r>
        <w:t>на внешние</w:t>
      </w:r>
      <w:r w:rsidR="00AD4ECA">
        <w:t xml:space="preserve"> или внутренние</w:t>
      </w:r>
      <w:r>
        <w:t xml:space="preserve"> ресурсы.</w:t>
      </w:r>
    </w:p>
    <w:p w14:paraId="290F1B73" w14:textId="19E95BB7" w:rsidR="001B125E" w:rsidRDefault="009D4AEB" w:rsidP="001B125E">
      <w:pPr>
        <w:pStyle w:val="1"/>
        <w:jc w:val="center"/>
      </w:pPr>
      <w:bookmarkStart w:id="43" w:name="_Toc227772859"/>
      <w:r>
        <w:t>6</w:t>
      </w:r>
      <w:r w:rsidR="001B125E">
        <w:t>. Стили</w:t>
      </w:r>
      <w:bookmarkEnd w:id="43"/>
    </w:p>
    <w:p w14:paraId="1D61AFB7" w14:textId="62DD6194" w:rsidR="001B125E" w:rsidRDefault="00236CBF" w:rsidP="001B125E">
      <w:r>
        <w:t>Применяемые шаблоны форматирования</w:t>
      </w:r>
      <w:r w:rsidR="005936C6">
        <w:t>. Применяются к объектам главного документа – историям</w:t>
      </w:r>
      <w:r w:rsidR="009C03CD">
        <w:t xml:space="preserve">, т.е. </w:t>
      </w:r>
      <w:r>
        <w:t>фрагменты абзаца</w:t>
      </w:r>
      <w:r w:rsidR="005936C6">
        <w:t>, абзацы, списки, таблицы</w:t>
      </w:r>
      <w:r w:rsidR="009C03CD">
        <w:t>, причем стили списков только содержат ссылки на форматирование в другой части документа</w:t>
      </w:r>
      <w:r w:rsidR="005936C6">
        <w:t>. Сюда же относятся настройки документа по умолчанию.</w:t>
      </w:r>
    </w:p>
    <w:p w14:paraId="16ECDD7E" w14:textId="729560DF" w:rsidR="00236CBF" w:rsidRDefault="009D4AEB" w:rsidP="00CA7570">
      <w:pPr>
        <w:pStyle w:val="2"/>
        <w:jc w:val="center"/>
      </w:pPr>
      <w:bookmarkStart w:id="44" w:name="_Toc227772860"/>
      <w:r>
        <w:t>6</w:t>
      </w:r>
      <w:r w:rsidR="00195FE2">
        <w:t>.1 Наследование</w:t>
      </w:r>
      <w:bookmarkEnd w:id="44"/>
    </w:p>
    <w:p w14:paraId="5753DE14" w14:textId="7E11F852" w:rsidR="00195FE2" w:rsidRDefault="00195FE2" w:rsidP="001B125E">
      <w:r>
        <w:t>Стили могут наследоваться друг от друга, т.е. применяется каскадное наследование (</w:t>
      </w:r>
      <w:proofErr w:type="spellStart"/>
      <w:r>
        <w:t>анал</w:t>
      </w:r>
      <w:proofErr w:type="spellEnd"/>
      <w:r>
        <w:t xml:space="preserve">. </w:t>
      </w:r>
      <w:r>
        <w:rPr>
          <w:lang w:val="en-US"/>
        </w:rPr>
        <w:t>CSS</w:t>
      </w:r>
      <w:r w:rsidRPr="00B40BFF">
        <w:t xml:space="preserve"> </w:t>
      </w:r>
      <w:r>
        <w:t xml:space="preserve">в </w:t>
      </w:r>
      <w:r>
        <w:rPr>
          <w:lang w:val="en-US"/>
        </w:rPr>
        <w:t>HTML</w:t>
      </w:r>
      <w:r w:rsidRPr="00B40BFF">
        <w:t>)</w:t>
      </w:r>
      <w:r>
        <w:t>. При разрешении форматирования применяется форматирование для конкретного элемента вверх по дереву стилей</w:t>
      </w:r>
      <w:r w:rsidR="009B7ED4">
        <w:t>;</w:t>
      </w:r>
      <w:r>
        <w:t xml:space="preserve"> первое найденно</w:t>
      </w:r>
      <w:r w:rsidR="00F65900">
        <w:t>е</w:t>
      </w:r>
      <w:r>
        <w:t xml:space="preserve"> форматирование</w:t>
      </w:r>
      <w:r w:rsidR="005F3A06">
        <w:t xml:space="preserve"> (например курсив), </w:t>
      </w:r>
      <w:r>
        <w:t>начиная с самого нижнего наследника, т.е. нижнего узла дерева</w:t>
      </w:r>
      <w:r w:rsidR="005F3A06">
        <w:t>,</w:t>
      </w:r>
      <w:r>
        <w:t xml:space="preserve"> применяется к объекту главного документа</w:t>
      </w:r>
      <w:r w:rsidR="00B40BFF">
        <w:t>, остальные узлы игнорируются.</w:t>
      </w:r>
    </w:p>
    <w:p w14:paraId="6D261C6B" w14:textId="6A1D17D9" w:rsidR="00195FE2" w:rsidRDefault="00195FE2" w:rsidP="001B125E"/>
    <w:p w14:paraId="7928DE15" w14:textId="0C179F10" w:rsidR="00195FE2" w:rsidRDefault="002D70B8" w:rsidP="002D70B8">
      <w:r>
        <w:t xml:space="preserve">Абзац: </w:t>
      </w:r>
      <w:r w:rsidRPr="002D70B8">
        <w:t>Обычный</w:t>
      </w:r>
    </w:p>
    <w:p w14:paraId="013DDD31" w14:textId="37E56BED" w:rsidR="00CA7570" w:rsidRPr="001B1A10" w:rsidRDefault="00CA7570" w:rsidP="001B1A10">
      <w:pPr>
        <w:pStyle w:val="af5"/>
        <w:rPr>
          <w:lang w:val="ru-RU"/>
        </w:rPr>
      </w:pPr>
      <w:r w:rsidRPr="001B1A10">
        <w:rPr>
          <w:lang w:val="ru-RU"/>
        </w:rPr>
        <w:t xml:space="preserve">Абзац: Обычный → </w:t>
      </w:r>
      <w:r w:rsidR="00B62752">
        <w:rPr>
          <w:lang w:val="ru-RU"/>
        </w:rPr>
        <w:t xml:space="preserve">Абзац </w:t>
      </w:r>
      <w:r w:rsidR="001B1A10">
        <w:rPr>
          <w:lang w:val="ru-RU"/>
        </w:rPr>
        <w:t>Полужирный</w:t>
      </w:r>
    </w:p>
    <w:p w14:paraId="539CD66C" w14:textId="24AF33D5" w:rsidR="001B1A10" w:rsidRDefault="001B1A10" w:rsidP="001B1A10">
      <w:pPr>
        <w:pStyle w:val="af6"/>
      </w:pPr>
      <w:r>
        <w:t xml:space="preserve">Абзац: Обычный </w:t>
      </w:r>
      <w:r w:rsidRPr="001B1A10">
        <w:t>→</w:t>
      </w:r>
      <w:r>
        <w:t xml:space="preserve"> </w:t>
      </w:r>
      <w:r w:rsidR="00B62752">
        <w:t xml:space="preserve">Абзац </w:t>
      </w:r>
      <w:r>
        <w:t xml:space="preserve">Полужирный </w:t>
      </w:r>
      <w:r w:rsidRPr="001B1A10">
        <w:t>→</w:t>
      </w:r>
      <w:r>
        <w:t xml:space="preserve"> </w:t>
      </w:r>
      <w:r w:rsidR="00B62752">
        <w:t xml:space="preserve">Абзац </w:t>
      </w:r>
      <w:proofErr w:type="spellStart"/>
      <w:r w:rsidR="00737E0B">
        <w:t>Полужирный_Курсив</w:t>
      </w:r>
      <w:proofErr w:type="spellEnd"/>
    </w:p>
    <w:p w14:paraId="4025E2E5" w14:textId="10748FCA" w:rsidR="007C6ADB" w:rsidRPr="007C6ADB" w:rsidRDefault="007C6ADB" w:rsidP="002B657D">
      <w:pPr>
        <w:pStyle w:val="af7"/>
      </w:pPr>
      <w:r>
        <w:t xml:space="preserve">Абзац: Обычный </w:t>
      </w:r>
      <w:r w:rsidRPr="00CA7570">
        <w:t>→</w:t>
      </w:r>
      <w:r>
        <w:t xml:space="preserve"> </w:t>
      </w:r>
      <w:r w:rsidR="00B62752">
        <w:t xml:space="preserve">Абзац </w:t>
      </w:r>
      <w:r>
        <w:t xml:space="preserve">Полужирный </w:t>
      </w:r>
      <w:r w:rsidRPr="00CA7570">
        <w:t>→</w:t>
      </w:r>
      <w:r>
        <w:t xml:space="preserve"> </w:t>
      </w:r>
      <w:r w:rsidR="00B62752">
        <w:t xml:space="preserve">Абзац </w:t>
      </w:r>
      <w:proofErr w:type="spellStart"/>
      <w:r w:rsidR="00737E0B">
        <w:t>Полужирный_Курсив</w:t>
      </w:r>
      <w:proofErr w:type="spellEnd"/>
      <w:r w:rsidRPr="00CA7570">
        <w:t>→</w:t>
      </w:r>
      <w:r>
        <w:t xml:space="preserve"> </w:t>
      </w:r>
      <w:r w:rsidR="00B62752" w:rsidRPr="00B62752">
        <w:t xml:space="preserve">Абзац </w:t>
      </w:r>
      <w:proofErr w:type="spellStart"/>
      <w:r w:rsidR="00B62752" w:rsidRPr="00B62752">
        <w:t>Полужирный_Курсив_ОТМЕНА</w:t>
      </w:r>
      <w:proofErr w:type="spellEnd"/>
    </w:p>
    <w:p w14:paraId="48633CB6" w14:textId="3CEB3AF0" w:rsidR="00195FE2" w:rsidRDefault="009D4AEB" w:rsidP="00CA7570">
      <w:pPr>
        <w:pStyle w:val="2"/>
        <w:jc w:val="center"/>
      </w:pPr>
      <w:bookmarkStart w:id="45" w:name="_Toc227772861"/>
      <w:r>
        <w:t>6</w:t>
      </w:r>
      <w:r w:rsidR="00195FE2">
        <w:t>.2 Иерархия</w:t>
      </w:r>
      <w:bookmarkEnd w:id="45"/>
    </w:p>
    <w:p w14:paraId="2253802D" w14:textId="27505AB8" w:rsidR="00195FE2" w:rsidRDefault="00CA7570" w:rsidP="001B125E">
      <w:r>
        <w:t xml:space="preserve">Кроме наследования стилей, существует </w:t>
      </w:r>
      <w:r w:rsidR="00EF137A">
        <w:t xml:space="preserve">совмещенное форматирование объектов главного документа, когда применяются различные типы стилей. Конечный формат зависит от </w:t>
      </w:r>
      <w:r w:rsidR="009C03CD">
        <w:t>иерархии (таблицы применения стилей)</w:t>
      </w:r>
      <w:r w:rsidR="00EF137A">
        <w:t xml:space="preserve"> и каскадного наследования для </w:t>
      </w:r>
      <w:proofErr w:type="spellStart"/>
      <w:r w:rsidR="00EF137A">
        <w:t>опред</w:t>
      </w:r>
      <w:proofErr w:type="spellEnd"/>
      <w:r w:rsidR="00EF137A">
        <w:t>. типа форматирования, а также спец. правил, установленных для различных свойств (напр. переключаемые свойства).</w:t>
      </w:r>
    </w:p>
    <w:p w14:paraId="50B50B47" w14:textId="3EA86EED" w:rsidR="00C5210A" w:rsidRDefault="00C5210A" w:rsidP="009E66B6">
      <w:pPr>
        <w:pStyle w:val="3"/>
        <w:jc w:val="center"/>
      </w:pPr>
      <w:bookmarkStart w:id="46" w:name="_Toc227772862"/>
      <w:r>
        <w:t>6.2.</w:t>
      </w:r>
      <w:r w:rsidR="00C86F96">
        <w:t>1</w:t>
      </w:r>
      <w:r>
        <w:t xml:space="preserve"> </w:t>
      </w:r>
      <w:r w:rsidR="009E66B6">
        <w:t>Форматирование символов</w:t>
      </w:r>
      <w:bookmarkEnd w:id="46"/>
    </w:p>
    <w:p w14:paraId="79D261EA" w14:textId="061B7593" w:rsidR="009E66B6" w:rsidRDefault="00C86F96" w:rsidP="001B125E">
      <w:r>
        <w:t>Правила наследования для символов</w:t>
      </w:r>
      <w:r w:rsidR="009E66B6">
        <w:t xml:space="preserve"> (переключаемые):</w:t>
      </w:r>
    </w:p>
    <w:p w14:paraId="42FD5A37" w14:textId="526AC3AE" w:rsidR="009E66B6" w:rsidRDefault="009E66B6" w:rsidP="009E66B6">
      <w:pPr>
        <w:pStyle w:val="af4"/>
        <w:numPr>
          <w:ilvl w:val="0"/>
          <w:numId w:val="5"/>
        </w:numPr>
      </w:pPr>
      <w:r>
        <w:t>Прямое форматирование</w:t>
      </w:r>
    </w:p>
    <w:p w14:paraId="64EF5BEB" w14:textId="5EB45210" w:rsidR="009E66B6" w:rsidRDefault="009E66B6" w:rsidP="009E66B6">
      <w:pPr>
        <w:pStyle w:val="af4"/>
        <w:numPr>
          <w:ilvl w:val="0"/>
          <w:numId w:val="5"/>
        </w:numPr>
      </w:pPr>
      <w:r>
        <w:t>Настройки документа по умолчанию</w:t>
      </w:r>
    </w:p>
    <w:p w14:paraId="46BD1318" w14:textId="52E86D38" w:rsidR="009E66B6" w:rsidRDefault="009E66B6" w:rsidP="009E66B6">
      <w:pPr>
        <w:pStyle w:val="af4"/>
        <w:numPr>
          <w:ilvl w:val="0"/>
          <w:numId w:val="5"/>
        </w:numPr>
      </w:pPr>
      <w:r>
        <w:t xml:space="preserve">Стиль таблицы(ячейки) </w:t>
      </w:r>
      <w:r>
        <w:rPr>
          <w:lang w:val="en-US"/>
        </w:rPr>
        <w:t>XOR</w:t>
      </w:r>
      <w:r w:rsidRPr="009E66B6">
        <w:t xml:space="preserve"> </w:t>
      </w:r>
      <w:r>
        <w:t xml:space="preserve">стиль абзаца </w:t>
      </w:r>
      <w:r>
        <w:rPr>
          <w:lang w:val="en-US"/>
        </w:rPr>
        <w:t>XOR</w:t>
      </w:r>
      <w:r w:rsidRPr="009E66B6">
        <w:t xml:space="preserve"> </w:t>
      </w:r>
      <w:r>
        <w:t>стиль символов</w:t>
      </w:r>
    </w:p>
    <w:p w14:paraId="69E68F34" w14:textId="41F194CE" w:rsidR="00C86F96" w:rsidRDefault="00DF0B2B" w:rsidP="001B125E">
      <w:r>
        <w:t>Правила наследования для символов (обычные)</w:t>
      </w:r>
    </w:p>
    <w:p w14:paraId="6BE688D0" w14:textId="7BE09A23" w:rsidR="00DF0B2B" w:rsidRDefault="001B039F" w:rsidP="00DF0B2B">
      <w:pPr>
        <w:pStyle w:val="af4"/>
        <w:numPr>
          <w:ilvl w:val="0"/>
          <w:numId w:val="6"/>
        </w:numPr>
      </w:pPr>
      <w:r>
        <w:t>Прямое форматирование</w:t>
      </w:r>
    </w:p>
    <w:p w14:paraId="72863988" w14:textId="7DD2055E" w:rsidR="001B039F" w:rsidRDefault="001B039F" w:rsidP="00DF0B2B">
      <w:pPr>
        <w:pStyle w:val="af4"/>
        <w:numPr>
          <w:ilvl w:val="0"/>
          <w:numId w:val="6"/>
        </w:numPr>
      </w:pPr>
      <w:r>
        <w:t>Стиль параграфа</w:t>
      </w:r>
    </w:p>
    <w:p w14:paraId="24177E22" w14:textId="0A3A58E3" w:rsidR="001B039F" w:rsidRDefault="001B039F" w:rsidP="002F41B9">
      <w:pPr>
        <w:pStyle w:val="af4"/>
        <w:numPr>
          <w:ilvl w:val="1"/>
          <w:numId w:val="6"/>
        </w:numPr>
      </w:pPr>
      <w:r>
        <w:t>Если в теле документа, то из настроек документа по умолчанию (КОНЕЦ)</w:t>
      </w:r>
    </w:p>
    <w:p w14:paraId="69456211" w14:textId="0A3993D1" w:rsidR="001B039F" w:rsidRDefault="001B039F" w:rsidP="001B039F">
      <w:pPr>
        <w:pStyle w:val="af4"/>
        <w:numPr>
          <w:ilvl w:val="0"/>
          <w:numId w:val="6"/>
        </w:numPr>
      </w:pPr>
      <w:r>
        <w:t>Стиль таблицы(ячейки)</w:t>
      </w:r>
    </w:p>
    <w:p w14:paraId="17757816" w14:textId="4BA2C47E" w:rsidR="001B039F" w:rsidRDefault="001B039F" w:rsidP="001B039F">
      <w:pPr>
        <w:pStyle w:val="af4"/>
        <w:numPr>
          <w:ilvl w:val="0"/>
          <w:numId w:val="6"/>
        </w:numPr>
      </w:pPr>
      <w:r>
        <w:t>Настройки документа по умолчанию</w:t>
      </w:r>
    </w:p>
    <w:p w14:paraId="3434D736" w14:textId="188A29F2" w:rsidR="009E66B6" w:rsidRDefault="009E66B6" w:rsidP="001B125E"/>
    <w:p w14:paraId="0777F366" w14:textId="25399D0B" w:rsidR="002C608A" w:rsidRPr="000E01F8" w:rsidRDefault="002C608A" w:rsidP="001B125E">
      <w:pPr>
        <w:rPr>
          <w:b/>
          <w:bCs/>
        </w:rPr>
      </w:pPr>
      <w:r w:rsidRPr="000E01F8">
        <w:rPr>
          <w:b/>
          <w:bCs/>
        </w:rPr>
        <w:lastRenderedPageBreak/>
        <w:t>Переключаемые свойства</w:t>
      </w:r>
    </w:p>
    <w:p w14:paraId="1D732FEC" w14:textId="1479D22E" w:rsidR="00CF054A" w:rsidRDefault="00815686" w:rsidP="006E0AC0">
      <w:pPr>
        <w:pStyle w:val="af8"/>
        <w:rPr>
          <w:i/>
          <w:iCs w:val="0"/>
        </w:rPr>
      </w:pPr>
      <w:commentRangeStart w:id="47"/>
      <w:r w:rsidRPr="00D275C6">
        <w:rPr>
          <w:i/>
          <w:iCs w:val="0"/>
        </w:rPr>
        <w:t>Курсив</w:t>
      </w:r>
      <w:r w:rsidR="00F92531">
        <w:rPr>
          <w:i/>
          <w:iCs w:val="0"/>
        </w:rPr>
        <w:t xml:space="preserve"> (включен)</w:t>
      </w:r>
      <w:r w:rsidRPr="00D275C6">
        <w:rPr>
          <w:i/>
          <w:iCs w:val="0"/>
        </w:rPr>
        <w:t>: прямое форматирование</w:t>
      </w:r>
      <w:r w:rsidR="00186B85">
        <w:rPr>
          <w:i/>
          <w:iCs w:val="0"/>
        </w:rPr>
        <w:t xml:space="preserve"> (прим. стиль «</w:t>
      </w:r>
      <w:r w:rsidR="003C03A4">
        <w:rPr>
          <w:i/>
          <w:iCs w:val="0"/>
        </w:rPr>
        <w:t>Абзац б</w:t>
      </w:r>
      <w:r w:rsidR="00186B85">
        <w:rPr>
          <w:i/>
          <w:iCs w:val="0"/>
        </w:rPr>
        <w:t>ез курсива»)</w:t>
      </w:r>
      <w:commentRangeEnd w:id="47"/>
      <w:r w:rsidR="007C18D1">
        <w:rPr>
          <w:rStyle w:val="a3"/>
          <w:iCs w:val="0"/>
        </w:rPr>
        <w:commentReference w:id="47"/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40E7" w14:paraId="0424D573" w14:textId="77777777" w:rsidTr="00BD6336">
        <w:tc>
          <w:tcPr>
            <w:tcW w:w="9345" w:type="dxa"/>
          </w:tcPr>
          <w:p w14:paraId="7ACD8BDA" w14:textId="7DB700B9" w:rsidR="004240E7" w:rsidRPr="00655C97" w:rsidRDefault="004240E7" w:rsidP="009E5D12">
            <w:pPr>
              <w:pStyle w:val="af8"/>
              <w:rPr>
                <w:rStyle w:val="afc"/>
              </w:rPr>
            </w:pPr>
            <w:commentRangeStart w:id="48"/>
            <w:r w:rsidRPr="00820190">
              <w:rPr>
                <w:rStyle w:val="afc"/>
              </w:rPr>
              <w:t>Курсив</w:t>
            </w:r>
            <w:r w:rsidR="00B53BA5" w:rsidRPr="00B53BA5">
              <w:rPr>
                <w:rStyle w:val="afc"/>
              </w:rPr>
              <w:t xml:space="preserve"> (</w:t>
            </w:r>
            <w:r w:rsidR="00B53BA5">
              <w:rPr>
                <w:rStyle w:val="afc"/>
              </w:rPr>
              <w:t>откл</w:t>
            </w:r>
            <w:r w:rsidR="00051097">
              <w:rPr>
                <w:rStyle w:val="afc"/>
              </w:rPr>
              <w:t>ючен</w:t>
            </w:r>
            <w:r w:rsidR="00B53BA5">
              <w:rPr>
                <w:rStyle w:val="afc"/>
              </w:rPr>
              <w:t>)</w:t>
            </w:r>
            <w:r w:rsidRPr="00820190">
              <w:rPr>
                <w:rStyle w:val="afc"/>
              </w:rPr>
              <w:t>: несколько стилей</w:t>
            </w:r>
            <w:r w:rsidR="00655C97">
              <w:rPr>
                <w:rStyle w:val="afc"/>
              </w:rPr>
              <w:t xml:space="preserve"> (прим. стили «Таблица курсив» </w:t>
            </w:r>
            <w:r w:rsidR="00655C97">
              <w:rPr>
                <w:rStyle w:val="afc"/>
                <w:lang w:val="en-US"/>
              </w:rPr>
              <w:t>XOR</w:t>
            </w:r>
            <w:r w:rsidR="00655C97" w:rsidRPr="00655C97">
              <w:rPr>
                <w:rStyle w:val="afc"/>
              </w:rPr>
              <w:t xml:space="preserve"> </w:t>
            </w:r>
            <w:r w:rsidR="00655C97">
              <w:rPr>
                <w:rStyle w:val="afc"/>
              </w:rPr>
              <w:t xml:space="preserve">«Абзац без курсива» </w:t>
            </w:r>
            <w:r w:rsidR="00655C97">
              <w:rPr>
                <w:rStyle w:val="afc"/>
                <w:lang w:val="en-US"/>
              </w:rPr>
              <w:t>XOR</w:t>
            </w:r>
            <w:r w:rsidR="00655C97" w:rsidRPr="00655C97">
              <w:rPr>
                <w:rStyle w:val="afc"/>
              </w:rPr>
              <w:t xml:space="preserve"> </w:t>
            </w:r>
            <w:r w:rsidR="00655C97">
              <w:rPr>
                <w:rStyle w:val="afc"/>
              </w:rPr>
              <w:t xml:space="preserve">«Символы курсив» = </w:t>
            </w:r>
            <w:r w:rsidR="00655C97">
              <w:rPr>
                <w:rStyle w:val="afc"/>
                <w:lang w:val="en-US"/>
              </w:rPr>
              <w:t>False</w:t>
            </w:r>
            <w:r w:rsidR="00655C97" w:rsidRPr="00655C97">
              <w:rPr>
                <w:rStyle w:val="afc"/>
              </w:rPr>
              <w:t>)</w:t>
            </w:r>
            <w:commentRangeEnd w:id="48"/>
            <w:r w:rsidR="007C18D1">
              <w:rPr>
                <w:rStyle w:val="a3"/>
                <w:i w:val="0"/>
                <w:iCs w:val="0"/>
              </w:rPr>
              <w:commentReference w:id="48"/>
            </w:r>
          </w:p>
          <w:p w14:paraId="30BAAA52" w14:textId="73BED3BA" w:rsidR="005904FC" w:rsidRDefault="005904FC" w:rsidP="009E5D12">
            <w:pPr>
              <w:pStyle w:val="af8"/>
            </w:pPr>
          </w:p>
        </w:tc>
      </w:tr>
    </w:tbl>
    <w:p w14:paraId="57B1D442" w14:textId="6142322F" w:rsidR="000E2EAD" w:rsidRPr="000E2EAD" w:rsidRDefault="000E2EAD" w:rsidP="000E2EAD">
      <w:pPr>
        <w:pStyle w:val="afd"/>
        <w:rPr>
          <w:rStyle w:val="afe"/>
        </w:rPr>
      </w:pPr>
      <w:commentRangeStart w:id="49"/>
      <w:r w:rsidRPr="000E2EAD">
        <w:rPr>
          <w:rStyle w:val="afe"/>
        </w:rPr>
        <w:t>Курсив</w:t>
      </w:r>
      <w:r w:rsidR="00E86300">
        <w:rPr>
          <w:rStyle w:val="afe"/>
        </w:rPr>
        <w:t xml:space="preserve"> (включен)</w:t>
      </w:r>
      <w:r w:rsidRPr="000E2EAD">
        <w:rPr>
          <w:rStyle w:val="afe"/>
        </w:rPr>
        <w:t>: несколько стилей (прим. стили «Абзац Курсив» XOR «Символы без курсива»</w:t>
      </w:r>
      <w:r w:rsidR="00E86300">
        <w:rPr>
          <w:rStyle w:val="afe"/>
        </w:rPr>
        <w:t xml:space="preserve"> = </w:t>
      </w:r>
      <w:r w:rsidR="00E86300">
        <w:rPr>
          <w:rStyle w:val="afe"/>
          <w:lang w:val="en-US"/>
        </w:rPr>
        <w:t>True</w:t>
      </w:r>
      <w:r w:rsidRPr="000E2EAD">
        <w:rPr>
          <w:rStyle w:val="afe"/>
        </w:rPr>
        <w:t>)</w:t>
      </w:r>
      <w:commentRangeEnd w:id="49"/>
      <w:r w:rsidR="00F43364">
        <w:rPr>
          <w:rStyle w:val="a3"/>
          <w:i w:val="0"/>
        </w:rPr>
        <w:commentReference w:id="49"/>
      </w:r>
    </w:p>
    <w:p w14:paraId="6DD041D2" w14:textId="4A985DF9" w:rsidR="00B83621" w:rsidRPr="00C7121C" w:rsidRDefault="000E01F8" w:rsidP="00856F68">
      <w:pPr>
        <w:rPr>
          <w:b/>
          <w:bCs/>
        </w:rPr>
      </w:pPr>
      <w:r w:rsidRPr="000E01F8">
        <w:rPr>
          <w:b/>
          <w:bCs/>
        </w:rPr>
        <w:t>Обычные свойства</w:t>
      </w:r>
      <w:r w:rsidR="00B83621">
        <w:rPr>
          <w:b/>
          <w:bCs/>
        </w:rPr>
        <w:t xml:space="preserve">. </w:t>
      </w:r>
      <w:r w:rsidR="00B83621">
        <w:rPr>
          <w:b/>
          <w:bCs/>
          <w:lang w:val="en-US"/>
        </w:rPr>
        <w:t>R</w:t>
      </w:r>
      <w:r w:rsidR="00B83621" w:rsidRPr="00B83621">
        <w:rPr>
          <w:b/>
          <w:bCs/>
        </w:rPr>
        <w:t xml:space="preserve"> </w:t>
      </w:r>
      <w:r w:rsidR="00B83621">
        <w:rPr>
          <w:b/>
          <w:bCs/>
        </w:rPr>
        <w:t>–</w:t>
      </w:r>
      <w:r w:rsidR="00B83621" w:rsidRPr="00B83621">
        <w:rPr>
          <w:b/>
          <w:bCs/>
        </w:rPr>
        <w:t xml:space="preserve"> </w:t>
      </w:r>
      <w:r w:rsidR="00B83621">
        <w:rPr>
          <w:b/>
          <w:bCs/>
        </w:rPr>
        <w:t xml:space="preserve">стиль символов; </w:t>
      </w:r>
      <w:r w:rsidR="00B83621">
        <w:rPr>
          <w:b/>
          <w:bCs/>
          <w:lang w:val="en-US"/>
        </w:rPr>
        <w:t>P</w:t>
      </w:r>
      <w:r w:rsidR="00B83621" w:rsidRPr="00B83621">
        <w:rPr>
          <w:b/>
          <w:bCs/>
        </w:rPr>
        <w:t xml:space="preserve"> </w:t>
      </w:r>
      <w:r w:rsidR="00B83621">
        <w:rPr>
          <w:b/>
          <w:bCs/>
        </w:rPr>
        <w:t>–</w:t>
      </w:r>
      <w:r w:rsidR="00B83621" w:rsidRPr="00B83621">
        <w:rPr>
          <w:b/>
          <w:bCs/>
        </w:rPr>
        <w:t xml:space="preserve"> </w:t>
      </w:r>
      <w:r w:rsidR="00B83621">
        <w:rPr>
          <w:b/>
          <w:bCs/>
        </w:rPr>
        <w:t>стиль абзаца</w:t>
      </w:r>
      <w:r w:rsidR="00246828">
        <w:rPr>
          <w:b/>
          <w:bCs/>
        </w:rPr>
        <w:t xml:space="preserve">, </w:t>
      </w:r>
      <w:r w:rsidR="00246828">
        <w:rPr>
          <w:b/>
          <w:bCs/>
          <w:lang w:val="en-US"/>
        </w:rPr>
        <w:t>D</w:t>
      </w:r>
      <w:r w:rsidR="00246828" w:rsidRPr="00246828">
        <w:rPr>
          <w:b/>
          <w:bCs/>
        </w:rPr>
        <w:t xml:space="preserve"> </w:t>
      </w:r>
      <w:r w:rsidR="00246828">
        <w:rPr>
          <w:b/>
          <w:bCs/>
        </w:rPr>
        <w:t>–</w:t>
      </w:r>
      <w:r w:rsidR="00246828" w:rsidRPr="00246828">
        <w:rPr>
          <w:b/>
          <w:bCs/>
        </w:rPr>
        <w:t xml:space="preserve"> </w:t>
      </w:r>
      <w:r w:rsidR="00246828">
        <w:rPr>
          <w:b/>
          <w:bCs/>
        </w:rPr>
        <w:t>прямое форматирование</w:t>
      </w:r>
      <w:r w:rsidR="00B83621">
        <w:rPr>
          <w:b/>
          <w:bCs/>
        </w:rPr>
        <w:t xml:space="preserve">; цифра в стиле – ид. стиля; наследование через два </w:t>
      </w:r>
      <w:proofErr w:type="gramStart"/>
      <w:r w:rsidR="00B83621">
        <w:rPr>
          <w:b/>
          <w:bCs/>
        </w:rPr>
        <w:t xml:space="preserve">двоеточия </w:t>
      </w:r>
      <w:r w:rsidR="00B83621" w:rsidRPr="00B83621">
        <w:rPr>
          <w:b/>
          <w:bCs/>
        </w:rPr>
        <w:t>:</w:t>
      </w:r>
      <w:proofErr w:type="gramEnd"/>
      <w:r w:rsidR="00B83621" w:rsidRPr="00B83621">
        <w:rPr>
          <w:b/>
          <w:bCs/>
        </w:rPr>
        <w:t xml:space="preserve">: </w:t>
      </w:r>
      <w:r w:rsidR="00B83621">
        <w:rPr>
          <w:b/>
          <w:bCs/>
        </w:rPr>
        <w:t>; перечисление в скобках</w:t>
      </w:r>
      <w:r w:rsidR="000B768B" w:rsidRPr="000B768B">
        <w:rPr>
          <w:b/>
          <w:bCs/>
        </w:rPr>
        <w:t xml:space="preserve"> </w:t>
      </w:r>
      <w:r w:rsidR="000B768B">
        <w:rPr>
          <w:b/>
          <w:bCs/>
        </w:rPr>
        <w:t>через запятую</w:t>
      </w:r>
      <w:r w:rsidR="00B83621">
        <w:rPr>
          <w:b/>
          <w:bCs/>
        </w:rPr>
        <w:t xml:space="preserve"> – примененные свойства</w:t>
      </w:r>
      <w:r w:rsidR="00C00E90">
        <w:rPr>
          <w:b/>
          <w:bCs/>
        </w:rPr>
        <w:t xml:space="preserve"> в тек. стиле</w:t>
      </w:r>
      <w:r w:rsidR="00B83621">
        <w:rPr>
          <w:b/>
          <w:bCs/>
        </w:rPr>
        <w:t xml:space="preserve">; </w:t>
      </w:r>
      <w:r w:rsidR="0073190F">
        <w:rPr>
          <w:b/>
          <w:bCs/>
        </w:rPr>
        <w:t>знак равенства =</w:t>
      </w:r>
      <w:r w:rsidR="00B83621">
        <w:rPr>
          <w:b/>
          <w:bCs/>
        </w:rPr>
        <w:t xml:space="preserve"> в свойстве</w:t>
      </w:r>
      <w:r w:rsidR="00ED0F46">
        <w:rPr>
          <w:b/>
          <w:bCs/>
        </w:rPr>
        <w:t xml:space="preserve"> и слово </w:t>
      </w:r>
      <w:r w:rsidR="00ED0F46">
        <w:rPr>
          <w:b/>
          <w:bCs/>
          <w:lang w:val="en-US"/>
        </w:rPr>
        <w:t>off</w:t>
      </w:r>
      <w:r w:rsidR="00B83621">
        <w:rPr>
          <w:b/>
          <w:bCs/>
        </w:rPr>
        <w:t xml:space="preserve"> – отключение свойства, т.е. тэг есть, но он намеренно отключен при наследовании</w:t>
      </w:r>
      <w:r w:rsidR="00563854" w:rsidRPr="00563854">
        <w:rPr>
          <w:b/>
          <w:bCs/>
        </w:rPr>
        <w:t xml:space="preserve">; </w:t>
      </w:r>
      <w:r w:rsidR="00563854">
        <w:rPr>
          <w:b/>
          <w:bCs/>
        </w:rPr>
        <w:t xml:space="preserve">знак плюса + прим. стиль </w:t>
      </w:r>
      <w:r w:rsidR="00C7121C">
        <w:rPr>
          <w:b/>
          <w:bCs/>
        </w:rPr>
        <w:t>последовательно</w:t>
      </w:r>
      <w:r w:rsidR="00C7121C" w:rsidRPr="00C7121C">
        <w:rPr>
          <w:b/>
          <w:bCs/>
        </w:rPr>
        <w:t>;</w:t>
      </w:r>
      <w:r w:rsidR="003F7607">
        <w:rPr>
          <w:b/>
          <w:bCs/>
        </w:rPr>
        <w:t xml:space="preserve"> </w:t>
      </w:r>
      <w:r w:rsidR="00C7121C">
        <w:rPr>
          <w:b/>
          <w:bCs/>
        </w:rPr>
        <w:t>е</w:t>
      </w:r>
      <w:r w:rsidR="003F7607">
        <w:rPr>
          <w:b/>
          <w:bCs/>
        </w:rPr>
        <w:t>сли это стиль символов, то он применяется к строчке где он объявлен</w:t>
      </w:r>
      <w:r w:rsidR="00C7121C" w:rsidRPr="00C7121C">
        <w:rPr>
          <w:b/>
          <w:bCs/>
        </w:rPr>
        <w:t xml:space="preserve">; </w:t>
      </w:r>
      <w:r w:rsidR="00C7121C">
        <w:rPr>
          <w:b/>
          <w:bCs/>
        </w:rPr>
        <w:t xml:space="preserve">оператор </w:t>
      </w:r>
      <w:r w:rsidR="00C7121C">
        <w:rPr>
          <w:b/>
          <w:bCs/>
          <w:lang w:val="en-US"/>
        </w:rPr>
        <w:t>and</w:t>
      </w:r>
      <w:r w:rsidR="00C7121C" w:rsidRPr="00C7121C">
        <w:rPr>
          <w:b/>
          <w:bCs/>
        </w:rPr>
        <w:t xml:space="preserve"> </w:t>
      </w:r>
      <w:r w:rsidR="00C7121C">
        <w:rPr>
          <w:b/>
          <w:bCs/>
        </w:rPr>
        <w:t>– параллельное применение стиля и прямого форматирования.</w:t>
      </w:r>
    </w:p>
    <w:p w14:paraId="7223CCB5" w14:textId="30222AA1" w:rsidR="00C179D1" w:rsidRPr="00246828" w:rsidRDefault="00FE5C9E" w:rsidP="00856F68">
      <w:pPr>
        <w:rPr>
          <w:lang w:val="en-US"/>
        </w:rPr>
      </w:pPr>
      <w:r w:rsidRPr="00784E15">
        <w:rPr>
          <w:lang w:val="en-US"/>
        </w:rPr>
        <w:t>1)</w:t>
      </w:r>
      <w:r w:rsidR="009F45D3" w:rsidRPr="00784E15">
        <w:rPr>
          <w:lang w:val="en-US"/>
        </w:rPr>
        <w:t xml:space="preserve"> </w:t>
      </w:r>
      <w:r w:rsidR="00246828">
        <w:rPr>
          <w:u w:val="single"/>
          <w:lang w:val="en-US"/>
        </w:rPr>
        <w:t>D</w:t>
      </w:r>
    </w:p>
    <w:p w14:paraId="57A1D3A9" w14:textId="1BA1C8E8" w:rsidR="00324E84" w:rsidRPr="00784E15" w:rsidRDefault="00FE5C9E" w:rsidP="00696190">
      <w:pPr>
        <w:rPr>
          <w:lang w:val="en-US"/>
        </w:rPr>
      </w:pPr>
      <w:r w:rsidRPr="00784E15">
        <w:rPr>
          <w:lang w:val="en-US"/>
        </w:rPr>
        <w:t>2)</w:t>
      </w:r>
      <w:r w:rsidR="00B83621" w:rsidRPr="00784E15">
        <w:rPr>
          <w:lang w:val="en-US"/>
        </w:rPr>
        <w:t xml:space="preserve"> </w:t>
      </w:r>
      <w:r w:rsidR="00B83621" w:rsidRPr="00784E15">
        <w:rPr>
          <w:rStyle w:val="R1u"/>
          <w:lang w:val="en-US"/>
        </w:rPr>
        <w:t>R1(</w:t>
      </w:r>
      <w:r w:rsidR="00563854" w:rsidRPr="00784E15">
        <w:rPr>
          <w:rStyle w:val="R1u"/>
          <w:lang w:val="en-US"/>
        </w:rPr>
        <w:t>u</w:t>
      </w:r>
      <w:r w:rsidR="00B83621" w:rsidRPr="00784E15">
        <w:rPr>
          <w:rStyle w:val="R1u"/>
          <w:lang w:val="en-US"/>
        </w:rPr>
        <w:t>)</w:t>
      </w:r>
    </w:p>
    <w:p w14:paraId="441B7967" w14:textId="1BA3FC87" w:rsidR="00CF05B9" w:rsidRPr="00784E15" w:rsidRDefault="00FE5C9E" w:rsidP="00C46E03">
      <w:pPr>
        <w:pStyle w:val="P1u"/>
        <w:rPr>
          <w:lang w:val="en-US"/>
        </w:rPr>
      </w:pPr>
      <w:r w:rsidRPr="00784E15">
        <w:rPr>
          <w:rStyle w:val="12"/>
          <w:lang w:val="en-US"/>
        </w:rPr>
        <w:t>3)</w:t>
      </w:r>
      <w:r w:rsidR="00563854" w:rsidRPr="00784E15">
        <w:rPr>
          <w:rStyle w:val="12"/>
          <w:lang w:val="en-US"/>
        </w:rPr>
        <w:t xml:space="preserve"> </w:t>
      </w:r>
      <w:r w:rsidR="00563854" w:rsidRPr="00784E15">
        <w:rPr>
          <w:rStyle w:val="R2"/>
          <w:lang w:val="en-US"/>
        </w:rPr>
        <w:t>R</w:t>
      </w:r>
      <w:r w:rsidR="002C326D" w:rsidRPr="00784E15">
        <w:rPr>
          <w:rStyle w:val="R2"/>
          <w:lang w:val="en-US"/>
        </w:rPr>
        <w:t>2</w:t>
      </w:r>
      <w:r w:rsidR="00563854" w:rsidRPr="00784E15">
        <w:rPr>
          <w:rStyle w:val="R2"/>
          <w:lang w:val="en-US"/>
        </w:rPr>
        <w:t>()</w:t>
      </w:r>
      <w:r w:rsidR="00563854" w:rsidRPr="00784E15">
        <w:rPr>
          <w:rStyle w:val="12"/>
          <w:lang w:val="en-US"/>
        </w:rPr>
        <w:t xml:space="preserve"> </w:t>
      </w:r>
      <w:r w:rsidR="002C326D" w:rsidRPr="00784E15">
        <w:rPr>
          <w:rStyle w:val="12"/>
          <w:lang w:val="en-US"/>
        </w:rPr>
        <w:t xml:space="preserve">+ </w:t>
      </w:r>
      <w:r w:rsidR="0004060E" w:rsidRPr="00784E15">
        <w:rPr>
          <w:rStyle w:val="12"/>
          <w:lang w:val="en-US"/>
        </w:rPr>
        <w:t>P1(u)</w:t>
      </w:r>
    </w:p>
    <w:p w14:paraId="65D4EE63" w14:textId="24BDFD29" w:rsidR="00563854" w:rsidRPr="000B768B" w:rsidRDefault="00FE5C9E" w:rsidP="00C46E03">
      <w:pPr>
        <w:pStyle w:val="P1u"/>
        <w:rPr>
          <w:lang w:val="en-US"/>
        </w:rPr>
      </w:pPr>
      <w:r>
        <w:rPr>
          <w:lang w:val="en-US"/>
        </w:rPr>
        <w:t>4)</w:t>
      </w:r>
      <w:r w:rsidR="00B20B83" w:rsidRPr="000B768B">
        <w:rPr>
          <w:lang w:val="en-US"/>
        </w:rPr>
        <w:t xml:space="preserve"> </w:t>
      </w:r>
      <w:r w:rsidR="00B20B83" w:rsidRPr="000B768B">
        <w:rPr>
          <w:rStyle w:val="R3uoff"/>
          <w:lang w:val="en-US"/>
        </w:rPr>
        <w:t>R3(u</w:t>
      </w:r>
      <w:r w:rsidR="0073190F" w:rsidRPr="000B768B">
        <w:rPr>
          <w:rStyle w:val="R3uoff"/>
          <w:lang w:val="en-US"/>
        </w:rPr>
        <w:t>=</w:t>
      </w:r>
      <w:r w:rsidR="00B20B83" w:rsidRPr="000B768B">
        <w:rPr>
          <w:rStyle w:val="R3uoff"/>
          <w:lang w:val="en-US"/>
        </w:rPr>
        <w:t>off)</w:t>
      </w:r>
      <w:r w:rsidR="00B20B83" w:rsidRPr="000B768B">
        <w:rPr>
          <w:lang w:val="en-US"/>
        </w:rPr>
        <w:t xml:space="preserve"> + P1(u)</w:t>
      </w:r>
    </w:p>
    <w:p w14:paraId="4EBF2BF7" w14:textId="20BCE30E" w:rsidR="00563854" w:rsidRPr="000B768B" w:rsidRDefault="00FE5C9E" w:rsidP="006D6312">
      <w:pPr>
        <w:pStyle w:val="P1P2uoff"/>
        <w:rPr>
          <w:lang w:val="en-US"/>
        </w:rPr>
      </w:pPr>
      <w:r>
        <w:rPr>
          <w:lang w:val="en-US"/>
        </w:rPr>
        <w:t>5)</w:t>
      </w:r>
      <w:r w:rsidR="0020503A" w:rsidRPr="000B768B">
        <w:rPr>
          <w:lang w:val="en-US"/>
        </w:rPr>
        <w:t xml:space="preserve"> </w:t>
      </w:r>
      <w:r w:rsidR="0020503A" w:rsidRPr="000B768B">
        <w:rPr>
          <w:rStyle w:val="R1u"/>
          <w:lang w:val="en-US"/>
        </w:rPr>
        <w:t>R1(u)</w:t>
      </w:r>
      <w:r w:rsidR="0020503A" w:rsidRPr="000B768B">
        <w:rPr>
          <w:lang w:val="en-US"/>
        </w:rPr>
        <w:t xml:space="preserve"> + </w:t>
      </w:r>
      <w:r w:rsidR="0020503A">
        <w:rPr>
          <w:lang w:val="en-US"/>
        </w:rPr>
        <w:t>P</w:t>
      </w:r>
      <w:proofErr w:type="gramStart"/>
      <w:r w:rsidR="0020503A" w:rsidRPr="000B768B">
        <w:rPr>
          <w:lang w:val="en-US"/>
        </w:rPr>
        <w:t>1::</w:t>
      </w:r>
      <w:proofErr w:type="gramEnd"/>
      <w:r w:rsidR="0020503A">
        <w:rPr>
          <w:lang w:val="en-US"/>
        </w:rPr>
        <w:t>P</w:t>
      </w:r>
      <w:r w:rsidR="0020503A" w:rsidRPr="000B768B">
        <w:rPr>
          <w:lang w:val="en-US"/>
        </w:rPr>
        <w:t>2(</w:t>
      </w:r>
      <w:r w:rsidR="0020503A">
        <w:rPr>
          <w:lang w:val="en-US"/>
        </w:rPr>
        <w:t>u</w:t>
      </w:r>
      <w:r w:rsidR="0020503A" w:rsidRPr="000B768B">
        <w:rPr>
          <w:lang w:val="en-US"/>
        </w:rPr>
        <w:t>=</w:t>
      </w:r>
      <w:r w:rsidR="0020503A">
        <w:rPr>
          <w:lang w:val="en-US"/>
        </w:rPr>
        <w:t>off</w:t>
      </w:r>
      <w:r w:rsidR="0020503A" w:rsidRPr="000B768B">
        <w:rPr>
          <w:lang w:val="en-US"/>
        </w:rPr>
        <w:t>)</w:t>
      </w:r>
    </w:p>
    <w:p w14:paraId="57B49E73" w14:textId="716D65F0" w:rsidR="00563854" w:rsidRDefault="00C1388D" w:rsidP="00B01517">
      <w:pPr>
        <w:pStyle w:val="P4u"/>
      </w:pPr>
      <w:r w:rsidRPr="00C1388D">
        <w:t xml:space="preserve">6) </w:t>
      </w:r>
      <w:r w:rsidRPr="00370F47">
        <w:rPr>
          <w:rStyle w:val="R4uoff"/>
        </w:rPr>
        <w:t xml:space="preserve">R4(u=off, </w:t>
      </w:r>
      <w:r w:rsidR="00E96A0A" w:rsidRPr="00C64FAA">
        <w:rPr>
          <w:rStyle w:val="R4uoff"/>
        </w:rPr>
        <w:t>sup</w:t>
      </w:r>
      <w:r w:rsidRPr="00370F47">
        <w:rPr>
          <w:rStyle w:val="R4uoff"/>
        </w:rPr>
        <w:t>)</w:t>
      </w:r>
      <w:r w:rsidR="00C7121C" w:rsidRPr="00370F47">
        <w:rPr>
          <w:rStyle w:val="R4uoff"/>
        </w:rPr>
        <w:t xml:space="preserve"> and </w:t>
      </w:r>
      <w:r w:rsidR="00C7121C" w:rsidRPr="00C64FAA">
        <w:rPr>
          <w:rStyle w:val="R4uoff"/>
          <w:vertAlign w:val="baseline"/>
        </w:rPr>
        <w:t>D</w:t>
      </w:r>
      <w:r w:rsidR="00B9202F" w:rsidRPr="00C64FAA">
        <w:rPr>
          <w:rStyle w:val="R4uoff"/>
          <w:vertAlign w:val="baseline"/>
        </w:rPr>
        <w:t>(</w:t>
      </w:r>
      <w:r w:rsidR="00E96A0A" w:rsidRPr="00C64FAA">
        <w:rPr>
          <w:rStyle w:val="R4uoff"/>
          <w:vertAlign w:val="baseline"/>
        </w:rPr>
        <w:t>sup</w:t>
      </w:r>
      <w:r w:rsidR="00B9202F" w:rsidRPr="00C64FAA">
        <w:rPr>
          <w:rStyle w:val="R4uoff"/>
          <w:vertAlign w:val="baseline"/>
        </w:rPr>
        <w:t>=off)</w:t>
      </w:r>
      <w:r>
        <w:t xml:space="preserve"> + P4(u)</w:t>
      </w:r>
    </w:p>
    <w:p w14:paraId="0CEC94D6" w14:textId="77F33419" w:rsidR="00A822E0" w:rsidRPr="00784E15" w:rsidRDefault="00032A7B" w:rsidP="00032A7B">
      <w:pPr>
        <w:pStyle w:val="L1u"/>
      </w:pPr>
      <w:r w:rsidRPr="00784E15">
        <w:t xml:space="preserve">7) </w:t>
      </w:r>
      <w:r>
        <w:rPr>
          <w:lang w:val="en-US"/>
        </w:rPr>
        <w:t>L</w:t>
      </w:r>
      <w:r w:rsidRPr="00784E15">
        <w:t>(</w:t>
      </w:r>
      <w:r>
        <w:rPr>
          <w:lang w:val="en-US"/>
        </w:rPr>
        <w:t>u</w:t>
      </w:r>
      <w:r w:rsidRPr="00784E15">
        <w:t>)</w:t>
      </w:r>
    </w:p>
    <w:p w14:paraId="45AE2545" w14:textId="7ED8A185" w:rsidR="00C5210A" w:rsidRDefault="00C5210A" w:rsidP="00CF054A">
      <w:pPr>
        <w:pStyle w:val="3"/>
      </w:pPr>
      <w:bookmarkStart w:id="50" w:name="_Toc227772863"/>
      <w:r>
        <w:t>6.2.</w:t>
      </w:r>
      <w:r w:rsidR="00C86F96">
        <w:t>2</w:t>
      </w:r>
      <w:r>
        <w:t xml:space="preserve"> </w:t>
      </w:r>
      <w:r w:rsidR="009E66B6">
        <w:t>Форматирование абзацев</w:t>
      </w:r>
      <w:bookmarkEnd w:id="50"/>
    </w:p>
    <w:p w14:paraId="57B96945" w14:textId="3F0151F0" w:rsidR="006E0528" w:rsidRDefault="006E0528" w:rsidP="006E0528">
      <w:r>
        <w:t xml:space="preserve">Обычные абзацы (не </w:t>
      </w:r>
      <w:proofErr w:type="spellStart"/>
      <w:r>
        <w:t>явл</w:t>
      </w:r>
      <w:proofErr w:type="spellEnd"/>
      <w:r>
        <w:t>. элементами списка)</w:t>
      </w:r>
      <w:r w:rsidR="009062CB">
        <w:t xml:space="preserve"> имеют след. правила:</w:t>
      </w:r>
    </w:p>
    <w:p w14:paraId="226D88CB" w14:textId="38112AEC" w:rsidR="00C5210A" w:rsidRDefault="00C5210A" w:rsidP="00CF054A">
      <w:pPr>
        <w:pStyle w:val="3"/>
      </w:pPr>
      <w:bookmarkStart w:id="51" w:name="_Toc227772864"/>
      <w:r>
        <w:t>6.2.</w:t>
      </w:r>
      <w:r w:rsidR="00C86F96">
        <w:t>3</w:t>
      </w:r>
      <w:r>
        <w:t xml:space="preserve"> </w:t>
      </w:r>
      <w:r w:rsidR="009E66B6">
        <w:t>Форматирование списков</w:t>
      </w:r>
      <w:bookmarkEnd w:id="51"/>
    </w:p>
    <w:p w14:paraId="29DA90DD" w14:textId="31D0F59B" w:rsidR="00C5210A" w:rsidRPr="001B125E" w:rsidRDefault="00C5210A" w:rsidP="001C14D0">
      <w:pPr>
        <w:pStyle w:val="3"/>
      </w:pPr>
      <w:bookmarkStart w:id="52" w:name="_Toc227772865"/>
      <w:r>
        <w:t>6.2.</w:t>
      </w:r>
      <w:r w:rsidR="00C86F96">
        <w:t>4</w:t>
      </w:r>
      <w:r>
        <w:t xml:space="preserve"> </w:t>
      </w:r>
      <w:r w:rsidR="001C14D0">
        <w:t>Форматирование таблиц</w:t>
      </w:r>
      <w:bookmarkEnd w:id="52"/>
    </w:p>
    <w:sectPr w:rsidR="00C5210A" w:rsidRPr="001B125E" w:rsidSect="00133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Святослав Налобин" w:date="2026-04-22T10:31:00Z" w:initials="СН">
    <w:p w14:paraId="65AD1728" w14:textId="7A655BD7" w:rsidR="002E0B66" w:rsidRPr="00B046EE" w:rsidRDefault="002E0B66">
      <w:pPr>
        <w:pStyle w:val="a4"/>
      </w:pPr>
      <w:r>
        <w:rPr>
          <w:rStyle w:val="a3"/>
        </w:rPr>
        <w:annotationRef/>
      </w:r>
      <w:r>
        <w:t xml:space="preserve">Нет в интерфейсе </w:t>
      </w:r>
      <w:r>
        <w:rPr>
          <w:lang w:val="en-US"/>
        </w:rPr>
        <w:t>Word</w:t>
      </w:r>
      <w:r w:rsidRPr="00E13D0F">
        <w:t xml:space="preserve"> </w:t>
      </w:r>
      <w:r>
        <w:t>2013+</w:t>
      </w:r>
    </w:p>
  </w:comment>
  <w:comment w:id="3" w:author="Святослав Налобин" w:date="2026-04-22T10:32:00Z" w:initials="СН">
    <w:p w14:paraId="669513A8" w14:textId="0D321E00" w:rsidR="002E0B66" w:rsidRDefault="002E0B66">
      <w:pPr>
        <w:pStyle w:val="a4"/>
      </w:pPr>
      <w:r>
        <w:rPr>
          <w:rStyle w:val="a3"/>
        </w:rPr>
        <w:annotationRef/>
      </w:r>
      <w:r>
        <w:rPr>
          <w:rStyle w:val="a3"/>
        </w:rPr>
        <w:annotationRef/>
      </w:r>
      <w:r>
        <w:t xml:space="preserve">Нет в интерфейсе </w:t>
      </w:r>
      <w:r>
        <w:rPr>
          <w:lang w:val="en-US"/>
        </w:rPr>
        <w:t>Word</w:t>
      </w:r>
      <w:r w:rsidRPr="00E13D0F">
        <w:t xml:space="preserve"> </w:t>
      </w:r>
      <w:r>
        <w:t>2013+</w:t>
      </w:r>
    </w:p>
  </w:comment>
  <w:comment w:id="4" w:author="Святослав Налобин" w:date="2026-04-22T10:32:00Z" w:initials="СН">
    <w:p w14:paraId="0F7A52BF" w14:textId="3F89751A" w:rsidR="002E0B66" w:rsidRDefault="002E0B66">
      <w:pPr>
        <w:pStyle w:val="a4"/>
      </w:pPr>
      <w:r>
        <w:rPr>
          <w:rStyle w:val="a3"/>
        </w:rPr>
        <w:annotationRef/>
      </w:r>
      <w:r>
        <w:t xml:space="preserve">Нет в интерфейсе </w:t>
      </w:r>
      <w:r>
        <w:rPr>
          <w:lang w:val="en-US"/>
        </w:rPr>
        <w:t>Word</w:t>
      </w:r>
      <w:r w:rsidRPr="00E13D0F">
        <w:t xml:space="preserve"> </w:t>
      </w:r>
      <w:r>
        <w:t>2013+</w:t>
      </w:r>
    </w:p>
  </w:comment>
  <w:comment w:id="5" w:author="Святослав Налобин" w:date="2026-04-22T10:33:00Z" w:initials="СН">
    <w:p w14:paraId="175E4B9A" w14:textId="334A60AE" w:rsidR="002E0B66" w:rsidRDefault="002E0B66">
      <w:pPr>
        <w:pStyle w:val="a4"/>
      </w:pPr>
      <w:r>
        <w:rPr>
          <w:rStyle w:val="a3"/>
        </w:rPr>
        <w:annotationRef/>
      </w:r>
      <w:r>
        <w:t xml:space="preserve">Нет в интерфейсе </w:t>
      </w:r>
      <w:r>
        <w:rPr>
          <w:lang w:val="en-US"/>
        </w:rPr>
        <w:t>Word</w:t>
      </w:r>
      <w:r w:rsidRPr="00E13D0F">
        <w:t xml:space="preserve"> </w:t>
      </w:r>
      <w:r>
        <w:t>2013+</w:t>
      </w:r>
    </w:p>
  </w:comment>
  <w:comment w:id="47" w:author="Святослав Налобин" w:date="2026-04-24T15:23:00Z" w:initials="СН">
    <w:p w14:paraId="2FB7D1A9" w14:textId="3E61D61C" w:rsidR="007C18D1" w:rsidRPr="007C18D1" w:rsidRDefault="007C18D1">
      <w:pPr>
        <w:pStyle w:val="a4"/>
      </w:pPr>
      <w:r>
        <w:rPr>
          <w:rStyle w:val="a3"/>
        </w:rPr>
        <w:annotationRef/>
      </w:r>
      <w:r>
        <w:rPr>
          <w:rStyle w:val="a3"/>
        </w:rPr>
        <w:annotationRef/>
      </w:r>
      <w:r>
        <w:t>Побеждает прямое форматирование</w:t>
      </w:r>
      <w:r w:rsidRPr="007C18D1">
        <w:t xml:space="preserve">, </w:t>
      </w:r>
      <w:r>
        <w:t>даже если применен стиль абзаца без курсива</w:t>
      </w:r>
    </w:p>
  </w:comment>
  <w:comment w:id="48" w:author="Святослав Налобин" w:date="2026-04-24T15:20:00Z" w:initials="СН">
    <w:p w14:paraId="56302C04" w14:textId="70425D3A" w:rsidR="007C18D1" w:rsidRPr="007C18D1" w:rsidRDefault="007C18D1">
      <w:pPr>
        <w:pStyle w:val="a4"/>
      </w:pPr>
      <w:r>
        <w:rPr>
          <w:rStyle w:val="a3"/>
        </w:rPr>
        <w:annotationRef/>
      </w:r>
      <w:r>
        <w:t>Табличный стиль включил курсив, стиль абзаца ничего не делает (</w:t>
      </w:r>
      <w:r w:rsidRPr="007C18D1">
        <w:t xml:space="preserve">1 </w:t>
      </w:r>
      <w:r>
        <w:rPr>
          <w:lang w:val="en-US"/>
        </w:rPr>
        <w:t>XOR</w:t>
      </w:r>
      <w:r w:rsidRPr="007C18D1">
        <w:t xml:space="preserve"> 0 = </w:t>
      </w:r>
      <w:r>
        <w:t>1</w:t>
      </w:r>
      <w:r w:rsidRPr="007C18D1">
        <w:t xml:space="preserve">), </w:t>
      </w:r>
      <w:r>
        <w:t>стиль символов с курсивом отключает курсив (1</w:t>
      </w:r>
      <w:r w:rsidRPr="007C18D1">
        <w:t xml:space="preserve"> </w:t>
      </w:r>
      <w:r>
        <w:rPr>
          <w:lang w:val="en-US"/>
        </w:rPr>
        <w:t>XOR</w:t>
      </w:r>
      <w:r w:rsidRPr="007C18D1">
        <w:t xml:space="preserve"> 0 </w:t>
      </w:r>
      <w:r>
        <w:rPr>
          <w:lang w:val="en-US"/>
        </w:rPr>
        <w:t>XOR</w:t>
      </w:r>
      <w:r w:rsidRPr="007C18D1">
        <w:t xml:space="preserve"> 1 = 0)</w:t>
      </w:r>
    </w:p>
  </w:comment>
  <w:comment w:id="49" w:author="Святослав Налобин" w:date="2026-04-24T15:24:00Z" w:initials="СН">
    <w:p w14:paraId="43273654" w14:textId="46320725" w:rsidR="00F43364" w:rsidRPr="00F43364" w:rsidRDefault="00F43364">
      <w:pPr>
        <w:pStyle w:val="a4"/>
      </w:pPr>
      <w:r>
        <w:rPr>
          <w:rStyle w:val="a3"/>
        </w:rPr>
        <w:annotationRef/>
      </w:r>
      <w:r>
        <w:t xml:space="preserve">Табличный стиль включил курсив, стиль символов без курсива ничего не делает (1 </w:t>
      </w:r>
      <w:r>
        <w:rPr>
          <w:lang w:val="en-US"/>
        </w:rPr>
        <w:t>XOR</w:t>
      </w:r>
      <w:r w:rsidRPr="00F43364">
        <w:t xml:space="preserve"> 0 = 0)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AD1728" w15:done="0"/>
  <w15:commentEx w15:paraId="669513A8" w15:done="0"/>
  <w15:commentEx w15:paraId="0F7A52BF" w15:done="0"/>
  <w15:commentEx w15:paraId="175E4B9A" w15:done="0"/>
  <w15:commentEx w15:paraId="2FB7D1A9" w15:done="0"/>
  <w15:commentEx w15:paraId="56302C04" w15:done="0"/>
  <w15:commentEx w15:paraId="432736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3221D" w16cex:dateUtc="2026-04-22T05:31:00Z"/>
  <w16cex:commentExtensible w16cex:durableId="2D932251" w16cex:dateUtc="2026-04-22T05:32:00Z"/>
  <w16cex:commentExtensible w16cex:durableId="2D93225B" w16cex:dateUtc="2026-04-22T05:32:00Z"/>
  <w16cex:commentExtensible w16cex:durableId="2D932262" w16cex:dateUtc="2026-04-22T05:33:00Z"/>
  <w16cex:commentExtensible w16cex:durableId="2D960965" w16cex:dateUtc="2026-04-24T10:23:00Z"/>
  <w16cex:commentExtensible w16cex:durableId="2D9608B1" w16cex:dateUtc="2026-04-24T10:20:00Z"/>
  <w16cex:commentExtensible w16cex:durableId="2D9609C5" w16cex:dateUtc="2026-04-24T1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AD1728" w16cid:durableId="2D93221D"/>
  <w16cid:commentId w16cid:paraId="669513A8" w16cid:durableId="2D932251"/>
  <w16cid:commentId w16cid:paraId="0F7A52BF" w16cid:durableId="2D93225B"/>
  <w16cid:commentId w16cid:paraId="175E4B9A" w16cid:durableId="2D932262"/>
  <w16cid:commentId w16cid:paraId="2FB7D1A9" w16cid:durableId="2D960965"/>
  <w16cid:commentId w16cid:paraId="56302C04" w16cid:durableId="2D9608B1"/>
  <w16cid:commentId w16cid:paraId="43273654" w16cid:durableId="2D9609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1E921" w14:textId="77777777" w:rsidR="002E0B66" w:rsidRDefault="002E0B66" w:rsidP="00E919E6">
      <w:pPr>
        <w:spacing w:after="0" w:line="240" w:lineRule="auto"/>
      </w:pPr>
      <w:r>
        <w:separator/>
      </w:r>
    </w:p>
  </w:endnote>
  <w:endnote w:type="continuationSeparator" w:id="0">
    <w:p w14:paraId="26721D61" w14:textId="77777777" w:rsidR="002E0B66" w:rsidRDefault="002E0B66" w:rsidP="00E91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6B00A" w14:textId="77777777" w:rsidR="002E0B66" w:rsidRDefault="002E0B66" w:rsidP="00E919E6">
      <w:pPr>
        <w:spacing w:after="0" w:line="240" w:lineRule="auto"/>
      </w:pPr>
      <w:r>
        <w:separator/>
      </w:r>
    </w:p>
  </w:footnote>
  <w:footnote w:type="continuationSeparator" w:id="0">
    <w:p w14:paraId="05FA73A6" w14:textId="77777777" w:rsidR="002E0B66" w:rsidRDefault="002E0B66" w:rsidP="00E91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A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BC1E97"/>
    <w:multiLevelType w:val="hybridMultilevel"/>
    <w:tmpl w:val="58A2C9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61D94"/>
    <w:multiLevelType w:val="hybridMultilevel"/>
    <w:tmpl w:val="FB9AC6B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73A15"/>
    <w:multiLevelType w:val="hybridMultilevel"/>
    <w:tmpl w:val="0C52F4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20452"/>
    <w:multiLevelType w:val="hybridMultilevel"/>
    <w:tmpl w:val="EF262F1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427FF"/>
    <w:multiLevelType w:val="hybridMultilevel"/>
    <w:tmpl w:val="4B149C8A"/>
    <w:lvl w:ilvl="0" w:tplc="E66C3E42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7977F5"/>
    <w:multiLevelType w:val="hybridMultilevel"/>
    <w:tmpl w:val="932201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вятослав Налобин">
    <w15:presenceInfo w15:providerId="Windows Live" w15:userId="7fddaedd1af114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7B"/>
    <w:rsid w:val="00006B1F"/>
    <w:rsid w:val="00007846"/>
    <w:rsid w:val="000146C5"/>
    <w:rsid w:val="00022683"/>
    <w:rsid w:val="000248C8"/>
    <w:rsid w:val="00032A7B"/>
    <w:rsid w:val="0004060E"/>
    <w:rsid w:val="00047A64"/>
    <w:rsid w:val="00051097"/>
    <w:rsid w:val="00051EB7"/>
    <w:rsid w:val="00052F70"/>
    <w:rsid w:val="00060C65"/>
    <w:rsid w:val="000649C7"/>
    <w:rsid w:val="0007516D"/>
    <w:rsid w:val="00085147"/>
    <w:rsid w:val="000926EE"/>
    <w:rsid w:val="0009410B"/>
    <w:rsid w:val="000A4F38"/>
    <w:rsid w:val="000B001D"/>
    <w:rsid w:val="000B768B"/>
    <w:rsid w:val="000D00AD"/>
    <w:rsid w:val="000E01F8"/>
    <w:rsid w:val="000E2EAD"/>
    <w:rsid w:val="000E7B91"/>
    <w:rsid w:val="000F6D97"/>
    <w:rsid w:val="000F73FF"/>
    <w:rsid w:val="00103B26"/>
    <w:rsid w:val="00114604"/>
    <w:rsid w:val="00123A4C"/>
    <w:rsid w:val="00125120"/>
    <w:rsid w:val="00127C9C"/>
    <w:rsid w:val="00133781"/>
    <w:rsid w:val="00141946"/>
    <w:rsid w:val="001547EA"/>
    <w:rsid w:val="001753F2"/>
    <w:rsid w:val="00186B85"/>
    <w:rsid w:val="00193272"/>
    <w:rsid w:val="00195FE2"/>
    <w:rsid w:val="001A2505"/>
    <w:rsid w:val="001A5BCB"/>
    <w:rsid w:val="001A6202"/>
    <w:rsid w:val="001B039F"/>
    <w:rsid w:val="001B125E"/>
    <w:rsid w:val="001B1A10"/>
    <w:rsid w:val="001B5F73"/>
    <w:rsid w:val="001B7636"/>
    <w:rsid w:val="001C14D0"/>
    <w:rsid w:val="001D58B4"/>
    <w:rsid w:val="001E0B7B"/>
    <w:rsid w:val="0020503A"/>
    <w:rsid w:val="00225B13"/>
    <w:rsid w:val="00236CBF"/>
    <w:rsid w:val="00242D0F"/>
    <w:rsid w:val="00246828"/>
    <w:rsid w:val="0024720F"/>
    <w:rsid w:val="00260DCC"/>
    <w:rsid w:val="00281EB9"/>
    <w:rsid w:val="00290EB6"/>
    <w:rsid w:val="00297820"/>
    <w:rsid w:val="002B657D"/>
    <w:rsid w:val="002C23DD"/>
    <w:rsid w:val="002C326D"/>
    <w:rsid w:val="002C608A"/>
    <w:rsid w:val="002D27C7"/>
    <w:rsid w:val="002D4D26"/>
    <w:rsid w:val="002D70B8"/>
    <w:rsid w:val="002E0027"/>
    <w:rsid w:val="002E0B66"/>
    <w:rsid w:val="002F41B9"/>
    <w:rsid w:val="002F63E6"/>
    <w:rsid w:val="002F7739"/>
    <w:rsid w:val="00311C4B"/>
    <w:rsid w:val="00320530"/>
    <w:rsid w:val="00320994"/>
    <w:rsid w:val="00321B75"/>
    <w:rsid w:val="00324E84"/>
    <w:rsid w:val="003361C6"/>
    <w:rsid w:val="00367E0D"/>
    <w:rsid w:val="00370F47"/>
    <w:rsid w:val="00374570"/>
    <w:rsid w:val="0039397D"/>
    <w:rsid w:val="003B13B3"/>
    <w:rsid w:val="003B4295"/>
    <w:rsid w:val="003C03A4"/>
    <w:rsid w:val="003C6483"/>
    <w:rsid w:val="003C79CA"/>
    <w:rsid w:val="003E1522"/>
    <w:rsid w:val="003F7607"/>
    <w:rsid w:val="00417140"/>
    <w:rsid w:val="004240E7"/>
    <w:rsid w:val="00434E29"/>
    <w:rsid w:val="00440E99"/>
    <w:rsid w:val="004465F2"/>
    <w:rsid w:val="004569AA"/>
    <w:rsid w:val="00466D31"/>
    <w:rsid w:val="004739AB"/>
    <w:rsid w:val="0048119E"/>
    <w:rsid w:val="004A1351"/>
    <w:rsid w:val="004A670C"/>
    <w:rsid w:val="004B4908"/>
    <w:rsid w:val="004C355A"/>
    <w:rsid w:val="004C48D4"/>
    <w:rsid w:val="004E14C5"/>
    <w:rsid w:val="004E77EA"/>
    <w:rsid w:val="00502121"/>
    <w:rsid w:val="00503E50"/>
    <w:rsid w:val="00505C6B"/>
    <w:rsid w:val="005109FD"/>
    <w:rsid w:val="005178E2"/>
    <w:rsid w:val="00521B03"/>
    <w:rsid w:val="00525EC0"/>
    <w:rsid w:val="00526375"/>
    <w:rsid w:val="0053086F"/>
    <w:rsid w:val="00541CE2"/>
    <w:rsid w:val="00543EFE"/>
    <w:rsid w:val="00563854"/>
    <w:rsid w:val="00563D88"/>
    <w:rsid w:val="005731F5"/>
    <w:rsid w:val="005735A3"/>
    <w:rsid w:val="005802E8"/>
    <w:rsid w:val="00587A65"/>
    <w:rsid w:val="005904FC"/>
    <w:rsid w:val="005936C6"/>
    <w:rsid w:val="005A0013"/>
    <w:rsid w:val="005A430A"/>
    <w:rsid w:val="005A72C8"/>
    <w:rsid w:val="005B3284"/>
    <w:rsid w:val="005C4B61"/>
    <w:rsid w:val="005D0227"/>
    <w:rsid w:val="005D2F2B"/>
    <w:rsid w:val="005F3A06"/>
    <w:rsid w:val="0061500A"/>
    <w:rsid w:val="006154C8"/>
    <w:rsid w:val="00616B30"/>
    <w:rsid w:val="006307D2"/>
    <w:rsid w:val="00630A5F"/>
    <w:rsid w:val="00631066"/>
    <w:rsid w:val="00636BC9"/>
    <w:rsid w:val="00643E81"/>
    <w:rsid w:val="00650BDD"/>
    <w:rsid w:val="00655C97"/>
    <w:rsid w:val="006705FB"/>
    <w:rsid w:val="00672CFB"/>
    <w:rsid w:val="00683DD3"/>
    <w:rsid w:val="0068705B"/>
    <w:rsid w:val="00694B94"/>
    <w:rsid w:val="00696190"/>
    <w:rsid w:val="006B2D59"/>
    <w:rsid w:val="006B2DDF"/>
    <w:rsid w:val="006C0E2A"/>
    <w:rsid w:val="006C4C64"/>
    <w:rsid w:val="006D6312"/>
    <w:rsid w:val="006E0528"/>
    <w:rsid w:val="006E0A59"/>
    <w:rsid w:val="006E0AC0"/>
    <w:rsid w:val="006F0303"/>
    <w:rsid w:val="006F5A46"/>
    <w:rsid w:val="00702E38"/>
    <w:rsid w:val="00703AE2"/>
    <w:rsid w:val="007128A8"/>
    <w:rsid w:val="007311F5"/>
    <w:rsid w:val="00731598"/>
    <w:rsid w:val="0073190F"/>
    <w:rsid w:val="00734D67"/>
    <w:rsid w:val="00737E0B"/>
    <w:rsid w:val="0075042C"/>
    <w:rsid w:val="00757C53"/>
    <w:rsid w:val="00766638"/>
    <w:rsid w:val="00784E15"/>
    <w:rsid w:val="007937CE"/>
    <w:rsid w:val="00793D23"/>
    <w:rsid w:val="007A02D7"/>
    <w:rsid w:val="007B6912"/>
    <w:rsid w:val="007C18D1"/>
    <w:rsid w:val="007C6ADB"/>
    <w:rsid w:val="007D17F3"/>
    <w:rsid w:val="007D227A"/>
    <w:rsid w:val="007D7D0A"/>
    <w:rsid w:val="007E76C2"/>
    <w:rsid w:val="007F7D49"/>
    <w:rsid w:val="008018BE"/>
    <w:rsid w:val="0080359E"/>
    <w:rsid w:val="00815686"/>
    <w:rsid w:val="00820190"/>
    <w:rsid w:val="008307AA"/>
    <w:rsid w:val="00847DF0"/>
    <w:rsid w:val="008556AA"/>
    <w:rsid w:val="00856F68"/>
    <w:rsid w:val="00865133"/>
    <w:rsid w:val="00882103"/>
    <w:rsid w:val="00890830"/>
    <w:rsid w:val="0089272D"/>
    <w:rsid w:val="008B7A67"/>
    <w:rsid w:val="008E230F"/>
    <w:rsid w:val="008E3A37"/>
    <w:rsid w:val="008E73D5"/>
    <w:rsid w:val="008F06BB"/>
    <w:rsid w:val="008F727D"/>
    <w:rsid w:val="0090446E"/>
    <w:rsid w:val="009058AD"/>
    <w:rsid w:val="009062CB"/>
    <w:rsid w:val="009231A1"/>
    <w:rsid w:val="0092397B"/>
    <w:rsid w:val="009241D2"/>
    <w:rsid w:val="0094399B"/>
    <w:rsid w:val="00952FE9"/>
    <w:rsid w:val="0096454E"/>
    <w:rsid w:val="0096584B"/>
    <w:rsid w:val="00966E36"/>
    <w:rsid w:val="00977B94"/>
    <w:rsid w:val="00994881"/>
    <w:rsid w:val="009952EF"/>
    <w:rsid w:val="009B7ED4"/>
    <w:rsid w:val="009C03CD"/>
    <w:rsid w:val="009C3482"/>
    <w:rsid w:val="009D32EC"/>
    <w:rsid w:val="009D4AEB"/>
    <w:rsid w:val="009E040F"/>
    <w:rsid w:val="009E1E5E"/>
    <w:rsid w:val="009E5D12"/>
    <w:rsid w:val="009E66B6"/>
    <w:rsid w:val="009F45D3"/>
    <w:rsid w:val="00A06E70"/>
    <w:rsid w:val="00A1061E"/>
    <w:rsid w:val="00A36ACD"/>
    <w:rsid w:val="00A41ED5"/>
    <w:rsid w:val="00A52B70"/>
    <w:rsid w:val="00A75913"/>
    <w:rsid w:val="00A76DC1"/>
    <w:rsid w:val="00A822E0"/>
    <w:rsid w:val="00A8519A"/>
    <w:rsid w:val="00A85AB6"/>
    <w:rsid w:val="00A92CA0"/>
    <w:rsid w:val="00A97CC4"/>
    <w:rsid w:val="00AA5A0F"/>
    <w:rsid w:val="00AB6EE1"/>
    <w:rsid w:val="00AB6FC8"/>
    <w:rsid w:val="00AC3075"/>
    <w:rsid w:val="00AC6406"/>
    <w:rsid w:val="00AD4ECA"/>
    <w:rsid w:val="00AD5F52"/>
    <w:rsid w:val="00AF048C"/>
    <w:rsid w:val="00AF4ECD"/>
    <w:rsid w:val="00B01517"/>
    <w:rsid w:val="00B046EE"/>
    <w:rsid w:val="00B066A1"/>
    <w:rsid w:val="00B16758"/>
    <w:rsid w:val="00B20B83"/>
    <w:rsid w:val="00B21627"/>
    <w:rsid w:val="00B40775"/>
    <w:rsid w:val="00B40BFF"/>
    <w:rsid w:val="00B517EF"/>
    <w:rsid w:val="00B53710"/>
    <w:rsid w:val="00B53BA5"/>
    <w:rsid w:val="00B5629B"/>
    <w:rsid w:val="00B62459"/>
    <w:rsid w:val="00B62752"/>
    <w:rsid w:val="00B63533"/>
    <w:rsid w:val="00B758BC"/>
    <w:rsid w:val="00B7656B"/>
    <w:rsid w:val="00B83621"/>
    <w:rsid w:val="00B85F69"/>
    <w:rsid w:val="00B9202F"/>
    <w:rsid w:val="00BA05DC"/>
    <w:rsid w:val="00BC0BEE"/>
    <w:rsid w:val="00BC3035"/>
    <w:rsid w:val="00BC3397"/>
    <w:rsid w:val="00BD564D"/>
    <w:rsid w:val="00BD6336"/>
    <w:rsid w:val="00BD6ED5"/>
    <w:rsid w:val="00BE2D1F"/>
    <w:rsid w:val="00BE611A"/>
    <w:rsid w:val="00BE752F"/>
    <w:rsid w:val="00BF1B78"/>
    <w:rsid w:val="00C00E90"/>
    <w:rsid w:val="00C1388D"/>
    <w:rsid w:val="00C1678A"/>
    <w:rsid w:val="00C179D1"/>
    <w:rsid w:val="00C17A74"/>
    <w:rsid w:val="00C3536C"/>
    <w:rsid w:val="00C46E03"/>
    <w:rsid w:val="00C5210A"/>
    <w:rsid w:val="00C52D83"/>
    <w:rsid w:val="00C55FE8"/>
    <w:rsid w:val="00C64FAA"/>
    <w:rsid w:val="00C7121C"/>
    <w:rsid w:val="00C717BF"/>
    <w:rsid w:val="00C74C0F"/>
    <w:rsid w:val="00C774EE"/>
    <w:rsid w:val="00C81CCF"/>
    <w:rsid w:val="00C86F96"/>
    <w:rsid w:val="00C971AE"/>
    <w:rsid w:val="00CA525C"/>
    <w:rsid w:val="00CA7570"/>
    <w:rsid w:val="00CB7BE2"/>
    <w:rsid w:val="00CD261F"/>
    <w:rsid w:val="00CF054A"/>
    <w:rsid w:val="00CF05B9"/>
    <w:rsid w:val="00D06684"/>
    <w:rsid w:val="00D0742F"/>
    <w:rsid w:val="00D14747"/>
    <w:rsid w:val="00D17C77"/>
    <w:rsid w:val="00D23B8E"/>
    <w:rsid w:val="00D25D38"/>
    <w:rsid w:val="00D275C6"/>
    <w:rsid w:val="00D430F9"/>
    <w:rsid w:val="00D60517"/>
    <w:rsid w:val="00D623AA"/>
    <w:rsid w:val="00D647C2"/>
    <w:rsid w:val="00D777D8"/>
    <w:rsid w:val="00D86C5A"/>
    <w:rsid w:val="00D93DDD"/>
    <w:rsid w:val="00DA79A2"/>
    <w:rsid w:val="00DC4C83"/>
    <w:rsid w:val="00DD7DF9"/>
    <w:rsid w:val="00DE1371"/>
    <w:rsid w:val="00DF0B2B"/>
    <w:rsid w:val="00DF4164"/>
    <w:rsid w:val="00DF4F9E"/>
    <w:rsid w:val="00DF5F8F"/>
    <w:rsid w:val="00E05227"/>
    <w:rsid w:val="00E13D0F"/>
    <w:rsid w:val="00E1447E"/>
    <w:rsid w:val="00E41E47"/>
    <w:rsid w:val="00E63D4B"/>
    <w:rsid w:val="00E769F9"/>
    <w:rsid w:val="00E82DCF"/>
    <w:rsid w:val="00E832CA"/>
    <w:rsid w:val="00E86300"/>
    <w:rsid w:val="00E90BE5"/>
    <w:rsid w:val="00E919E6"/>
    <w:rsid w:val="00E96A0A"/>
    <w:rsid w:val="00EC19C8"/>
    <w:rsid w:val="00EC5FF7"/>
    <w:rsid w:val="00ED0F46"/>
    <w:rsid w:val="00EE21D8"/>
    <w:rsid w:val="00EE5023"/>
    <w:rsid w:val="00EE5FD0"/>
    <w:rsid w:val="00EF0F24"/>
    <w:rsid w:val="00EF137A"/>
    <w:rsid w:val="00F0120C"/>
    <w:rsid w:val="00F03B56"/>
    <w:rsid w:val="00F279C9"/>
    <w:rsid w:val="00F333DA"/>
    <w:rsid w:val="00F419C4"/>
    <w:rsid w:val="00F43364"/>
    <w:rsid w:val="00F52D59"/>
    <w:rsid w:val="00F60099"/>
    <w:rsid w:val="00F60C40"/>
    <w:rsid w:val="00F65900"/>
    <w:rsid w:val="00F92531"/>
    <w:rsid w:val="00FA0DE1"/>
    <w:rsid w:val="00FC0670"/>
    <w:rsid w:val="00FD3506"/>
    <w:rsid w:val="00FE5C9E"/>
    <w:rsid w:val="00F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C5C72A5"/>
  <w15:chartTrackingRefBased/>
  <w15:docId w15:val="{6F60C0B4-620C-4C36-B5C3-18C739E7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11C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1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4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11C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C64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annotation reference"/>
    <w:basedOn w:val="a0"/>
    <w:uiPriority w:val="99"/>
    <w:semiHidden/>
    <w:unhideWhenUsed/>
    <w:rsid w:val="00E919E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E919E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E919E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919E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E919E6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19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919E6"/>
    <w:rPr>
      <w:rFonts w:ascii="Segoe UI" w:hAnsi="Segoe UI" w:cs="Segoe UI"/>
      <w:sz w:val="18"/>
      <w:szCs w:val="18"/>
    </w:rPr>
  </w:style>
  <w:style w:type="paragraph" w:styleId="aa">
    <w:name w:val="endnote text"/>
    <w:basedOn w:val="a"/>
    <w:link w:val="ab"/>
    <w:uiPriority w:val="99"/>
    <w:semiHidden/>
    <w:unhideWhenUsed/>
    <w:rsid w:val="00E919E6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919E6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919E6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D147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14747"/>
  </w:style>
  <w:style w:type="paragraph" w:styleId="af">
    <w:name w:val="footer"/>
    <w:basedOn w:val="a"/>
    <w:link w:val="af0"/>
    <w:uiPriority w:val="99"/>
    <w:unhideWhenUsed/>
    <w:rsid w:val="00D147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14747"/>
  </w:style>
  <w:style w:type="character" w:styleId="af1">
    <w:name w:val="Strong"/>
    <w:basedOn w:val="a0"/>
    <w:uiPriority w:val="22"/>
    <w:qFormat/>
    <w:rsid w:val="00CA525C"/>
    <w:rPr>
      <w:b/>
      <w:bCs/>
    </w:rPr>
  </w:style>
  <w:style w:type="paragraph" w:styleId="af2">
    <w:name w:val="TOC Heading"/>
    <w:basedOn w:val="1"/>
    <w:next w:val="a"/>
    <w:uiPriority w:val="39"/>
    <w:unhideWhenUsed/>
    <w:qFormat/>
    <w:rsid w:val="00FC0670"/>
    <w:pPr>
      <w:spacing w:line="259" w:lineRule="auto"/>
      <w:outlineLvl w:val="9"/>
    </w:pPr>
    <w:rPr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C067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067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C0670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FC0670"/>
    <w:rPr>
      <w:color w:val="0563C1" w:themeColor="hyperlink"/>
      <w:u w:val="single"/>
    </w:rPr>
  </w:style>
  <w:style w:type="paragraph" w:styleId="af4">
    <w:name w:val="List Paragraph"/>
    <w:basedOn w:val="a"/>
    <w:uiPriority w:val="34"/>
    <w:qFormat/>
    <w:rsid w:val="006C4C64"/>
    <w:pPr>
      <w:ind w:left="720"/>
      <w:contextualSpacing/>
    </w:pPr>
  </w:style>
  <w:style w:type="paragraph" w:customStyle="1" w:styleId="af5">
    <w:name w:val="Абзац полужирный"/>
    <w:basedOn w:val="a"/>
    <w:qFormat/>
    <w:rsid w:val="001B1A10"/>
    <w:rPr>
      <w:b/>
      <w:lang w:val="en-US"/>
    </w:rPr>
  </w:style>
  <w:style w:type="paragraph" w:customStyle="1" w:styleId="af6">
    <w:name w:val="Абзац Полужирный_Курсив"/>
    <w:basedOn w:val="af5"/>
    <w:qFormat/>
    <w:rsid w:val="001B1A10"/>
    <w:rPr>
      <w:i/>
      <w:lang w:val="ru-RU"/>
    </w:rPr>
  </w:style>
  <w:style w:type="paragraph" w:customStyle="1" w:styleId="af7">
    <w:name w:val="Абзац Полужирный_Курсив_ОТМЕНА"/>
    <w:basedOn w:val="af6"/>
    <w:qFormat/>
    <w:rsid w:val="00B16758"/>
    <w:rPr>
      <w:b w:val="0"/>
      <w:i w:val="0"/>
    </w:rPr>
  </w:style>
  <w:style w:type="paragraph" w:customStyle="1" w:styleId="af8">
    <w:name w:val="Абзац без курсива"/>
    <w:basedOn w:val="a"/>
    <w:link w:val="af9"/>
    <w:qFormat/>
    <w:rsid w:val="006E0AC0"/>
    <w:rPr>
      <w:iCs/>
    </w:rPr>
  </w:style>
  <w:style w:type="table" w:styleId="afa">
    <w:name w:val="Table Grid"/>
    <w:basedOn w:val="a1"/>
    <w:uiPriority w:val="39"/>
    <w:rsid w:val="00424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Абзац без курсива Знак"/>
    <w:basedOn w:val="a0"/>
    <w:link w:val="af8"/>
    <w:rsid w:val="006E0AC0"/>
    <w:rPr>
      <w:iCs/>
    </w:rPr>
  </w:style>
  <w:style w:type="table" w:customStyle="1" w:styleId="afb">
    <w:name w:val="Таблица курсив"/>
    <w:basedOn w:val="a1"/>
    <w:uiPriority w:val="99"/>
    <w:rsid w:val="00BE752F"/>
    <w:pPr>
      <w:spacing w:after="0" w:line="240" w:lineRule="auto"/>
    </w:pPr>
    <w:rPr>
      <w:i/>
    </w:rPr>
    <w:tblPr/>
  </w:style>
  <w:style w:type="character" w:customStyle="1" w:styleId="afc">
    <w:name w:val="Символы курсив"/>
    <w:basedOn w:val="a0"/>
    <w:uiPriority w:val="1"/>
    <w:qFormat/>
    <w:rsid w:val="004A1351"/>
    <w:rPr>
      <w:i/>
    </w:rPr>
  </w:style>
  <w:style w:type="paragraph" w:customStyle="1" w:styleId="afd">
    <w:name w:val="Абзац Курсив"/>
    <w:basedOn w:val="a"/>
    <w:qFormat/>
    <w:rsid w:val="000E2EAD"/>
    <w:rPr>
      <w:i/>
    </w:rPr>
  </w:style>
  <w:style w:type="character" w:customStyle="1" w:styleId="afe">
    <w:name w:val="Символы без курсива"/>
    <w:basedOn w:val="a0"/>
    <w:uiPriority w:val="1"/>
    <w:qFormat/>
    <w:rsid w:val="000E2EAD"/>
    <w:rPr>
      <w:i w:val="0"/>
    </w:rPr>
  </w:style>
  <w:style w:type="character" w:customStyle="1" w:styleId="aff">
    <w:name w:val="Символы Подчеркнутый"/>
    <w:basedOn w:val="a0"/>
    <w:uiPriority w:val="1"/>
    <w:rsid w:val="00636BC9"/>
    <w:rPr>
      <w:caps w:val="0"/>
      <w:smallCaps w:val="0"/>
      <w:strike w:val="0"/>
      <w:dstrike w:val="0"/>
      <w:vanish w:val="0"/>
      <w:u w:val="single"/>
      <w:vertAlign w:val="baseline"/>
    </w:rPr>
  </w:style>
  <w:style w:type="character" w:customStyle="1" w:styleId="aff0">
    <w:name w:val="Символы не подчеркнутый"/>
    <w:basedOn w:val="a0"/>
    <w:uiPriority w:val="1"/>
    <w:rsid w:val="009F45D3"/>
  </w:style>
  <w:style w:type="paragraph" w:customStyle="1" w:styleId="aff1">
    <w:name w:val="Абзац Подчеркнутый"/>
    <w:basedOn w:val="a"/>
    <w:rsid w:val="00F60C40"/>
    <w:rPr>
      <w:u w:val="single"/>
    </w:rPr>
  </w:style>
  <w:style w:type="paragraph" w:customStyle="1" w:styleId="aff2">
    <w:name w:val="Абзац Зачеркнутый_Абзац не зачеркнутый"/>
    <w:basedOn w:val="aff1"/>
    <w:rsid w:val="00766638"/>
    <w:rPr>
      <w:strike/>
    </w:rPr>
  </w:style>
  <w:style w:type="paragraph" w:customStyle="1" w:styleId="aff3">
    <w:name w:val="Абзац не зачеркнутый"/>
    <w:basedOn w:val="a"/>
    <w:rsid w:val="00CB7BE2"/>
  </w:style>
  <w:style w:type="character" w:customStyle="1" w:styleId="aff4">
    <w:name w:val="Символы Зачеркнутый_Символы не зачеркнутый"/>
    <w:basedOn w:val="aff"/>
    <w:uiPriority w:val="1"/>
    <w:qFormat/>
    <w:rsid w:val="00B7656B"/>
    <w:rPr>
      <w:caps w:val="0"/>
      <w:smallCaps w:val="0"/>
      <w:strike/>
      <w:dstrike w:val="0"/>
      <w:vanish w:val="0"/>
      <w:u w:val="single"/>
      <w:vertAlign w:val="baseline"/>
    </w:rPr>
  </w:style>
  <w:style w:type="character" w:customStyle="1" w:styleId="R1u">
    <w:name w:val="R1(u)"/>
    <w:basedOn w:val="a0"/>
    <w:uiPriority w:val="1"/>
    <w:qFormat/>
    <w:rsid w:val="0053086F"/>
    <w:rPr>
      <w:u w:val="single"/>
    </w:rPr>
  </w:style>
  <w:style w:type="paragraph" w:customStyle="1" w:styleId="P1u">
    <w:name w:val="P1(u)"/>
    <w:basedOn w:val="a"/>
    <w:qFormat/>
    <w:rsid w:val="00E1447E"/>
    <w:rPr>
      <w:u w:val="single"/>
    </w:rPr>
  </w:style>
  <w:style w:type="character" w:customStyle="1" w:styleId="12">
    <w:name w:val="Стиль1"/>
    <w:basedOn w:val="a0"/>
    <w:uiPriority w:val="1"/>
    <w:qFormat/>
    <w:rsid w:val="00E1447E"/>
    <w:rPr>
      <w:caps w:val="0"/>
      <w:smallCaps w:val="0"/>
      <w:strike w:val="0"/>
      <w:dstrike w:val="0"/>
      <w:vanish w:val="0"/>
      <w:vertAlign w:val="baseline"/>
    </w:rPr>
  </w:style>
  <w:style w:type="character" w:customStyle="1" w:styleId="R3uoff">
    <w:name w:val="R3(u=off)"/>
    <w:basedOn w:val="a0"/>
    <w:uiPriority w:val="1"/>
    <w:qFormat/>
    <w:rsid w:val="000F6D97"/>
    <w:rPr>
      <w:caps w:val="0"/>
      <w:smallCaps w:val="0"/>
      <w:strike w:val="0"/>
      <w:dstrike w:val="0"/>
      <w:vanish w:val="0"/>
      <w:u w:val="none"/>
      <w:vertAlign w:val="baseline"/>
    </w:rPr>
  </w:style>
  <w:style w:type="paragraph" w:customStyle="1" w:styleId="P1P2uoff">
    <w:name w:val="P1::P2(u=off)"/>
    <w:basedOn w:val="P1u"/>
    <w:qFormat/>
    <w:rsid w:val="00C46E03"/>
    <w:rPr>
      <w:u w:val="none"/>
    </w:rPr>
  </w:style>
  <w:style w:type="character" w:customStyle="1" w:styleId="R2">
    <w:name w:val="R2()"/>
    <w:basedOn w:val="a0"/>
    <w:uiPriority w:val="1"/>
    <w:qFormat/>
    <w:rsid w:val="00C46E03"/>
  </w:style>
  <w:style w:type="paragraph" w:customStyle="1" w:styleId="P4u">
    <w:name w:val="P4(u)"/>
    <w:basedOn w:val="a"/>
    <w:qFormat/>
    <w:rsid w:val="00417140"/>
    <w:rPr>
      <w:u w:val="single"/>
      <w:lang w:val="en-US"/>
    </w:rPr>
  </w:style>
  <w:style w:type="character" w:customStyle="1" w:styleId="R4uoff">
    <w:name w:val="R4(u=off"/>
    <w:aliases w:val="sup)"/>
    <w:basedOn w:val="a0"/>
    <w:uiPriority w:val="1"/>
    <w:qFormat/>
    <w:rsid w:val="00C64FAA"/>
    <w:rPr>
      <w:caps w:val="0"/>
      <w:smallCaps w:val="0"/>
      <w:strike w:val="0"/>
      <w:dstrike w:val="0"/>
      <w:vanish w:val="0"/>
      <w:u w:val="none"/>
      <w:vertAlign w:val="superscript"/>
    </w:rPr>
  </w:style>
  <w:style w:type="paragraph" w:customStyle="1" w:styleId="L1u">
    <w:name w:val="L1(u)"/>
    <w:basedOn w:val="a"/>
    <w:link w:val="L1u0"/>
    <w:qFormat/>
    <w:rsid w:val="00032A7B"/>
    <w:rPr>
      <w:u w:val="single"/>
    </w:rPr>
  </w:style>
  <w:style w:type="character" w:customStyle="1" w:styleId="L1u0">
    <w:name w:val="L1(u) Знак"/>
    <w:basedOn w:val="a0"/>
    <w:link w:val="L1u"/>
    <w:rsid w:val="00032A7B"/>
    <w:rPr>
      <w:u w:val="single"/>
    </w:rPr>
  </w:style>
  <w:style w:type="table" w:styleId="-7">
    <w:name w:val="List Table 7 Colorful"/>
    <w:basedOn w:val="a1"/>
    <w:uiPriority w:val="52"/>
    <w:rsid w:val="00784E1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diagramLayout" Target="diagrams/layout1.xml"/><Relationship Id="rId26" Type="http://schemas.openxmlformats.org/officeDocument/2006/relationships/package" Target="embeddings/Microsoft_PowerPoint_Presentation.pptx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diagramData" Target="diagrams/data1.xml"/><Relationship Id="rId25" Type="http://schemas.openxmlformats.org/officeDocument/2006/relationships/image" Target="media/image6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diagramColors" Target="diagrams/colors1.xml"/><Relationship Id="rId29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package" Target="embeddings/Microsoft_Excel_Worksheet1.xlsx"/><Relationship Id="rId32" Type="http://schemas.openxmlformats.org/officeDocument/2006/relationships/control" Target="activeX/activeX1.xml"/><Relationship Id="rId5" Type="http://schemas.openxmlformats.org/officeDocument/2006/relationships/webSettings" Target="webSettings.xml"/><Relationship Id="rId15" Type="http://schemas.microsoft.com/office/2017/06/relationships/model3d" Target="media/model3d1.glb"/><Relationship Id="rId23" Type="http://schemas.openxmlformats.org/officeDocument/2006/relationships/image" Target="media/image5.emf"/><Relationship Id="rId28" Type="http://schemas.openxmlformats.org/officeDocument/2006/relationships/oleObject" Target="embeddings/oleObject1.bin"/><Relationship Id="rId10" Type="http://schemas.microsoft.com/office/2016/09/relationships/commentsIds" Target="commentsIds.xml"/><Relationship Id="rId19" Type="http://schemas.openxmlformats.org/officeDocument/2006/relationships/diagramQuickStyle" Target="diagrams/quickStyle1.xml"/><Relationship Id="rId31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svg"/><Relationship Id="rId22" Type="http://schemas.openxmlformats.org/officeDocument/2006/relationships/chart" Target="charts/chart1.xml"/><Relationship Id="rId27" Type="http://schemas.openxmlformats.org/officeDocument/2006/relationships/image" Target="media/image7.emf"/><Relationship Id="rId30" Type="http://schemas.openxmlformats.org/officeDocument/2006/relationships/oleObject" Target="embeddings/oleObject2.bin"/><Relationship Id="rId35" Type="http://schemas.openxmlformats.org/officeDocument/2006/relationships/theme" Target="theme/theme1.xml"/><Relationship Id="rId8" Type="http://schemas.openxmlformats.org/officeDocument/2006/relationships/comments" Target="commen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FB0-4854-94C2-2494DC6AB7D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FB0-4854-94C2-2494DC6AB7D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FB0-4854-94C2-2494DC6AB7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6530496"/>
        <c:axId val="1807054944"/>
      </c:lineChart>
      <c:catAx>
        <c:axId val="246530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7054944"/>
        <c:crosses val="autoZero"/>
        <c:auto val="1"/>
        <c:lblAlgn val="ctr"/>
        <c:lblOffset val="100"/>
        <c:noMultiLvlLbl val="0"/>
      </c:catAx>
      <c:valAx>
        <c:axId val="180705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6530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A5E280-270A-4AF9-A2BB-CD2AFCBFBE04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ru-RU"/>
        </a:p>
      </dgm:t>
    </dgm:pt>
    <dgm:pt modelId="{DABB2DF2-0770-441E-8957-4F3366ABF6B0}">
      <dgm:prSet phldrT="[Текст]" phldr="1"/>
      <dgm:spPr/>
      <dgm:t>
        <a:bodyPr/>
        <a:lstStyle/>
        <a:p>
          <a:endParaRPr lang="ru-RU"/>
        </a:p>
      </dgm:t>
    </dgm:pt>
    <dgm:pt modelId="{210F6982-6D06-4ADB-B023-CCF8CF6B76F5}" type="parTrans" cxnId="{BC14DB5E-0CCA-4AE6-BE5D-191F3E51A5E1}">
      <dgm:prSet/>
      <dgm:spPr/>
      <dgm:t>
        <a:bodyPr/>
        <a:lstStyle/>
        <a:p>
          <a:endParaRPr lang="ru-RU"/>
        </a:p>
      </dgm:t>
    </dgm:pt>
    <dgm:pt modelId="{A49D8448-F3EF-4308-A654-DD3910765A91}" type="sibTrans" cxnId="{BC14DB5E-0CCA-4AE6-BE5D-191F3E51A5E1}">
      <dgm:prSet/>
      <dgm:spPr/>
      <dgm:t>
        <a:bodyPr/>
        <a:lstStyle/>
        <a:p>
          <a:endParaRPr lang="ru-RU"/>
        </a:p>
      </dgm:t>
    </dgm:pt>
    <dgm:pt modelId="{AAE1D8EB-D9ED-4F94-8D1B-A6807D7B6883}">
      <dgm:prSet phldrT="[Текст]" phldr="1"/>
      <dgm:spPr/>
      <dgm:t>
        <a:bodyPr/>
        <a:lstStyle/>
        <a:p>
          <a:endParaRPr lang="ru-RU"/>
        </a:p>
      </dgm:t>
    </dgm:pt>
    <dgm:pt modelId="{B3ADAD6C-EC82-4780-955D-C07252913712}" type="parTrans" cxnId="{CDAD524A-52F0-4700-BA2E-522F00201E18}">
      <dgm:prSet/>
      <dgm:spPr/>
      <dgm:t>
        <a:bodyPr/>
        <a:lstStyle/>
        <a:p>
          <a:endParaRPr lang="ru-RU"/>
        </a:p>
      </dgm:t>
    </dgm:pt>
    <dgm:pt modelId="{C8D83FA3-ABF0-4908-B56C-3EC48EBB5DA1}" type="sibTrans" cxnId="{CDAD524A-52F0-4700-BA2E-522F00201E18}">
      <dgm:prSet/>
      <dgm:spPr/>
      <dgm:t>
        <a:bodyPr/>
        <a:lstStyle/>
        <a:p>
          <a:endParaRPr lang="ru-RU"/>
        </a:p>
      </dgm:t>
    </dgm:pt>
    <dgm:pt modelId="{CA704D73-1A21-470E-97F2-A61460BA6F54}">
      <dgm:prSet phldrT="[Текст]" phldr="1"/>
      <dgm:spPr/>
      <dgm:t>
        <a:bodyPr/>
        <a:lstStyle/>
        <a:p>
          <a:endParaRPr lang="ru-RU"/>
        </a:p>
      </dgm:t>
    </dgm:pt>
    <dgm:pt modelId="{294FAEE7-163B-4AF8-8F55-606AE82F2841}" type="parTrans" cxnId="{8D68A106-82E9-477C-9878-D3AA44E12422}">
      <dgm:prSet/>
      <dgm:spPr/>
      <dgm:t>
        <a:bodyPr/>
        <a:lstStyle/>
        <a:p>
          <a:endParaRPr lang="ru-RU"/>
        </a:p>
      </dgm:t>
    </dgm:pt>
    <dgm:pt modelId="{6D06B679-702D-4E55-A904-CD405427FC68}" type="sibTrans" cxnId="{8D68A106-82E9-477C-9878-D3AA44E12422}">
      <dgm:prSet/>
      <dgm:spPr/>
      <dgm:t>
        <a:bodyPr/>
        <a:lstStyle/>
        <a:p>
          <a:endParaRPr lang="ru-RU"/>
        </a:p>
      </dgm:t>
    </dgm:pt>
    <dgm:pt modelId="{F61F34E4-A2AC-4FB7-B08A-B1025DADB582}">
      <dgm:prSet phldrT="[Текст]" phldr="1"/>
      <dgm:spPr/>
      <dgm:t>
        <a:bodyPr/>
        <a:lstStyle/>
        <a:p>
          <a:endParaRPr lang="ru-RU"/>
        </a:p>
      </dgm:t>
    </dgm:pt>
    <dgm:pt modelId="{DE5C385D-0BE8-46B3-8177-B88D742E5A44}" type="parTrans" cxnId="{543EEC6C-34CE-407B-8356-ADB8B48ECAE4}">
      <dgm:prSet/>
      <dgm:spPr/>
      <dgm:t>
        <a:bodyPr/>
        <a:lstStyle/>
        <a:p>
          <a:endParaRPr lang="ru-RU"/>
        </a:p>
      </dgm:t>
    </dgm:pt>
    <dgm:pt modelId="{630E74E2-3139-45CB-AF8C-F3E20F2056F2}" type="sibTrans" cxnId="{543EEC6C-34CE-407B-8356-ADB8B48ECAE4}">
      <dgm:prSet/>
      <dgm:spPr/>
      <dgm:t>
        <a:bodyPr/>
        <a:lstStyle/>
        <a:p>
          <a:endParaRPr lang="ru-RU"/>
        </a:p>
      </dgm:t>
    </dgm:pt>
    <dgm:pt modelId="{EC53E204-E444-4BB7-B04F-B64E87ACC57D}">
      <dgm:prSet phldrT="[Текст]" phldr="1"/>
      <dgm:spPr/>
      <dgm:t>
        <a:bodyPr/>
        <a:lstStyle/>
        <a:p>
          <a:endParaRPr lang="ru-RU"/>
        </a:p>
      </dgm:t>
    </dgm:pt>
    <dgm:pt modelId="{9B311A0C-150F-40BE-AF89-FCB40781CA1C}" type="parTrans" cxnId="{FB403F29-8A45-413D-A10D-BF22EA844916}">
      <dgm:prSet/>
      <dgm:spPr/>
      <dgm:t>
        <a:bodyPr/>
        <a:lstStyle/>
        <a:p>
          <a:endParaRPr lang="ru-RU"/>
        </a:p>
      </dgm:t>
    </dgm:pt>
    <dgm:pt modelId="{6D69960A-F652-4850-BC6E-466B14BBFBC6}" type="sibTrans" cxnId="{FB403F29-8A45-413D-A10D-BF22EA844916}">
      <dgm:prSet/>
      <dgm:spPr/>
      <dgm:t>
        <a:bodyPr/>
        <a:lstStyle/>
        <a:p>
          <a:endParaRPr lang="ru-RU"/>
        </a:p>
      </dgm:t>
    </dgm:pt>
    <dgm:pt modelId="{D082F21E-1836-4653-94F2-9F3E52AC0BDD}">
      <dgm:prSet phldrT="[Текст]" phldr="1"/>
      <dgm:spPr/>
      <dgm:t>
        <a:bodyPr/>
        <a:lstStyle/>
        <a:p>
          <a:endParaRPr lang="ru-RU"/>
        </a:p>
      </dgm:t>
    </dgm:pt>
    <dgm:pt modelId="{563C8BAC-DC4C-4B7A-9D64-8C1CC2C65C7D}" type="parTrans" cxnId="{AAFC956B-78E0-4A4F-8D3C-36A78BF37FCC}">
      <dgm:prSet/>
      <dgm:spPr/>
      <dgm:t>
        <a:bodyPr/>
        <a:lstStyle/>
        <a:p>
          <a:endParaRPr lang="ru-RU"/>
        </a:p>
      </dgm:t>
    </dgm:pt>
    <dgm:pt modelId="{8C97C568-5F9C-4D93-9FA5-51F9A51947AA}" type="sibTrans" cxnId="{AAFC956B-78E0-4A4F-8D3C-36A78BF37FCC}">
      <dgm:prSet/>
      <dgm:spPr/>
      <dgm:t>
        <a:bodyPr/>
        <a:lstStyle/>
        <a:p>
          <a:endParaRPr lang="ru-RU"/>
        </a:p>
      </dgm:t>
    </dgm:pt>
    <dgm:pt modelId="{0FE84BFE-9DFA-4432-9251-1AD3458E3985}" type="pres">
      <dgm:prSet presAssocID="{48A5E280-270A-4AF9-A2BB-CD2AFCBFBE04}" presName="Name0" presStyleCnt="0">
        <dgm:presLayoutVars>
          <dgm:chMax/>
          <dgm:chPref/>
          <dgm:dir/>
          <dgm:animLvl val="lvl"/>
        </dgm:presLayoutVars>
      </dgm:prSet>
      <dgm:spPr/>
    </dgm:pt>
    <dgm:pt modelId="{64C6B821-5858-4313-91C1-C8BC4AC270A6}" type="pres">
      <dgm:prSet presAssocID="{DABB2DF2-0770-441E-8957-4F3366ABF6B0}" presName="composite" presStyleCnt="0"/>
      <dgm:spPr/>
    </dgm:pt>
    <dgm:pt modelId="{87C513B2-E380-459A-AE99-406B600C87CF}" type="pres">
      <dgm:prSet presAssocID="{DABB2DF2-0770-441E-8957-4F3366ABF6B0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DD5E763B-EF96-4824-A0DC-D46D0938FEDE}" type="pres">
      <dgm:prSet presAssocID="{DABB2DF2-0770-441E-8957-4F3366ABF6B0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7698B224-6EDF-4D83-8777-D6C565896454}" type="pres">
      <dgm:prSet presAssocID="{DABB2DF2-0770-441E-8957-4F3366ABF6B0}" presName="BalanceSpacing" presStyleCnt="0"/>
      <dgm:spPr/>
    </dgm:pt>
    <dgm:pt modelId="{772DCAA1-EEA3-4D36-9539-F7AE5F9F971C}" type="pres">
      <dgm:prSet presAssocID="{DABB2DF2-0770-441E-8957-4F3366ABF6B0}" presName="BalanceSpacing1" presStyleCnt="0"/>
      <dgm:spPr/>
    </dgm:pt>
    <dgm:pt modelId="{4CA94CA4-8953-4C7F-930E-908A24B14593}" type="pres">
      <dgm:prSet presAssocID="{A49D8448-F3EF-4308-A654-DD3910765A91}" presName="Accent1Text" presStyleLbl="node1" presStyleIdx="1" presStyleCnt="6"/>
      <dgm:spPr/>
    </dgm:pt>
    <dgm:pt modelId="{A0DE4798-3118-4265-B9C9-96998DAE9FB8}" type="pres">
      <dgm:prSet presAssocID="{A49D8448-F3EF-4308-A654-DD3910765A91}" presName="spaceBetweenRectangles" presStyleCnt="0"/>
      <dgm:spPr/>
    </dgm:pt>
    <dgm:pt modelId="{77A1DE91-2D45-4929-8E08-097B0F68D971}" type="pres">
      <dgm:prSet presAssocID="{CA704D73-1A21-470E-97F2-A61460BA6F54}" presName="composite" presStyleCnt="0"/>
      <dgm:spPr/>
    </dgm:pt>
    <dgm:pt modelId="{86534D10-9E86-44C1-95A0-D816EFA83AB6}" type="pres">
      <dgm:prSet presAssocID="{CA704D73-1A21-470E-97F2-A61460BA6F54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1C59C9DC-E1A3-4927-911A-0288892E046C}" type="pres">
      <dgm:prSet presAssocID="{CA704D73-1A21-470E-97F2-A61460BA6F54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398849E9-E253-4D81-8964-139377029B03}" type="pres">
      <dgm:prSet presAssocID="{CA704D73-1A21-470E-97F2-A61460BA6F54}" presName="BalanceSpacing" presStyleCnt="0"/>
      <dgm:spPr/>
    </dgm:pt>
    <dgm:pt modelId="{025EFC8F-4F18-43FD-B596-E65EB44C0462}" type="pres">
      <dgm:prSet presAssocID="{CA704D73-1A21-470E-97F2-A61460BA6F54}" presName="BalanceSpacing1" presStyleCnt="0"/>
      <dgm:spPr/>
    </dgm:pt>
    <dgm:pt modelId="{56066E86-D234-4794-8230-1BFDFD972C0D}" type="pres">
      <dgm:prSet presAssocID="{6D06B679-702D-4E55-A904-CD405427FC68}" presName="Accent1Text" presStyleLbl="node1" presStyleIdx="3" presStyleCnt="6"/>
      <dgm:spPr/>
    </dgm:pt>
    <dgm:pt modelId="{4DFD2B0B-36D7-4EA0-90D5-F17AF4A490D1}" type="pres">
      <dgm:prSet presAssocID="{6D06B679-702D-4E55-A904-CD405427FC68}" presName="spaceBetweenRectangles" presStyleCnt="0"/>
      <dgm:spPr/>
    </dgm:pt>
    <dgm:pt modelId="{F4C7C482-1DC4-4709-A882-F48BC0052F96}" type="pres">
      <dgm:prSet presAssocID="{EC53E204-E444-4BB7-B04F-B64E87ACC57D}" presName="composite" presStyleCnt="0"/>
      <dgm:spPr/>
    </dgm:pt>
    <dgm:pt modelId="{CF813654-E78D-45B4-8BAA-19DA51F5A48B}" type="pres">
      <dgm:prSet presAssocID="{EC53E204-E444-4BB7-B04F-B64E87ACC57D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5A155516-8B1C-46F4-AAF6-644A70BB5AB9}" type="pres">
      <dgm:prSet presAssocID="{EC53E204-E444-4BB7-B04F-B64E87ACC57D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6C79D98F-CDD6-49E3-8495-5F1F3CB591D5}" type="pres">
      <dgm:prSet presAssocID="{EC53E204-E444-4BB7-B04F-B64E87ACC57D}" presName="BalanceSpacing" presStyleCnt="0"/>
      <dgm:spPr/>
    </dgm:pt>
    <dgm:pt modelId="{51ACD33B-1782-414E-AD7E-B7B31415E46C}" type="pres">
      <dgm:prSet presAssocID="{EC53E204-E444-4BB7-B04F-B64E87ACC57D}" presName="BalanceSpacing1" presStyleCnt="0"/>
      <dgm:spPr/>
    </dgm:pt>
    <dgm:pt modelId="{009A978F-06B1-403A-B9CB-210A0F18E04C}" type="pres">
      <dgm:prSet presAssocID="{6D69960A-F652-4850-BC6E-466B14BBFBC6}" presName="Accent1Text" presStyleLbl="node1" presStyleIdx="5" presStyleCnt="6"/>
      <dgm:spPr/>
    </dgm:pt>
  </dgm:ptLst>
  <dgm:cxnLst>
    <dgm:cxn modelId="{8D68A106-82E9-477C-9878-D3AA44E12422}" srcId="{48A5E280-270A-4AF9-A2BB-CD2AFCBFBE04}" destId="{CA704D73-1A21-470E-97F2-A61460BA6F54}" srcOrd="1" destOrd="0" parTransId="{294FAEE7-163B-4AF8-8F55-606AE82F2841}" sibTransId="{6D06B679-702D-4E55-A904-CD405427FC68}"/>
    <dgm:cxn modelId="{DFB90409-478E-4A9D-BF0A-9468BD3C2CFE}" type="presOf" srcId="{F61F34E4-A2AC-4FB7-B08A-B1025DADB582}" destId="{1C59C9DC-E1A3-4927-911A-0288892E046C}" srcOrd="0" destOrd="0" presId="urn:microsoft.com/office/officeart/2008/layout/AlternatingHexagons"/>
    <dgm:cxn modelId="{FB403F29-8A45-413D-A10D-BF22EA844916}" srcId="{48A5E280-270A-4AF9-A2BB-CD2AFCBFBE04}" destId="{EC53E204-E444-4BB7-B04F-B64E87ACC57D}" srcOrd="2" destOrd="0" parTransId="{9B311A0C-150F-40BE-AF89-FCB40781CA1C}" sibTransId="{6D69960A-F652-4850-BC6E-466B14BBFBC6}"/>
    <dgm:cxn modelId="{E07B595B-AF18-4612-885C-E8CE1069BFC2}" type="presOf" srcId="{DABB2DF2-0770-441E-8957-4F3366ABF6B0}" destId="{87C513B2-E380-459A-AE99-406B600C87CF}" srcOrd="0" destOrd="0" presId="urn:microsoft.com/office/officeart/2008/layout/AlternatingHexagons"/>
    <dgm:cxn modelId="{BC14DB5E-0CCA-4AE6-BE5D-191F3E51A5E1}" srcId="{48A5E280-270A-4AF9-A2BB-CD2AFCBFBE04}" destId="{DABB2DF2-0770-441E-8957-4F3366ABF6B0}" srcOrd="0" destOrd="0" parTransId="{210F6982-6D06-4ADB-B023-CCF8CF6B76F5}" sibTransId="{A49D8448-F3EF-4308-A654-DD3910765A91}"/>
    <dgm:cxn modelId="{CDAD524A-52F0-4700-BA2E-522F00201E18}" srcId="{DABB2DF2-0770-441E-8957-4F3366ABF6B0}" destId="{AAE1D8EB-D9ED-4F94-8D1B-A6807D7B6883}" srcOrd="0" destOrd="0" parTransId="{B3ADAD6C-EC82-4780-955D-C07252913712}" sibTransId="{C8D83FA3-ABF0-4908-B56C-3EC48EBB5DA1}"/>
    <dgm:cxn modelId="{2B3CE76A-4581-4331-B3DF-8CB02FB6A086}" type="presOf" srcId="{EC53E204-E444-4BB7-B04F-B64E87ACC57D}" destId="{CF813654-E78D-45B4-8BAA-19DA51F5A48B}" srcOrd="0" destOrd="0" presId="urn:microsoft.com/office/officeart/2008/layout/AlternatingHexagons"/>
    <dgm:cxn modelId="{AAFC956B-78E0-4A4F-8D3C-36A78BF37FCC}" srcId="{EC53E204-E444-4BB7-B04F-B64E87ACC57D}" destId="{D082F21E-1836-4653-94F2-9F3E52AC0BDD}" srcOrd="0" destOrd="0" parTransId="{563C8BAC-DC4C-4B7A-9D64-8C1CC2C65C7D}" sibTransId="{8C97C568-5F9C-4D93-9FA5-51F9A51947AA}"/>
    <dgm:cxn modelId="{543EEC6C-34CE-407B-8356-ADB8B48ECAE4}" srcId="{CA704D73-1A21-470E-97F2-A61460BA6F54}" destId="{F61F34E4-A2AC-4FB7-B08A-B1025DADB582}" srcOrd="0" destOrd="0" parTransId="{DE5C385D-0BE8-46B3-8177-B88D742E5A44}" sibTransId="{630E74E2-3139-45CB-AF8C-F3E20F2056F2}"/>
    <dgm:cxn modelId="{A28D8373-5272-4529-B363-D576DF30F2D1}" type="presOf" srcId="{D082F21E-1836-4653-94F2-9F3E52AC0BDD}" destId="{5A155516-8B1C-46F4-AAF6-644A70BB5AB9}" srcOrd="0" destOrd="0" presId="urn:microsoft.com/office/officeart/2008/layout/AlternatingHexagons"/>
    <dgm:cxn modelId="{16B0CD76-BD98-4DEC-BEEA-70F7A4B4B6F3}" type="presOf" srcId="{A49D8448-F3EF-4308-A654-DD3910765A91}" destId="{4CA94CA4-8953-4C7F-930E-908A24B14593}" srcOrd="0" destOrd="0" presId="urn:microsoft.com/office/officeart/2008/layout/AlternatingHexagons"/>
    <dgm:cxn modelId="{AE718678-422D-4C07-A976-93D946410511}" type="presOf" srcId="{AAE1D8EB-D9ED-4F94-8D1B-A6807D7B6883}" destId="{DD5E763B-EF96-4824-A0DC-D46D0938FEDE}" srcOrd="0" destOrd="0" presId="urn:microsoft.com/office/officeart/2008/layout/AlternatingHexagons"/>
    <dgm:cxn modelId="{FD9530AB-4374-44EB-BEF8-62897FB05441}" type="presOf" srcId="{CA704D73-1A21-470E-97F2-A61460BA6F54}" destId="{86534D10-9E86-44C1-95A0-D816EFA83AB6}" srcOrd="0" destOrd="0" presId="urn:microsoft.com/office/officeart/2008/layout/AlternatingHexagons"/>
    <dgm:cxn modelId="{809E6DB2-2A5D-4724-A94D-9CACB80C231A}" type="presOf" srcId="{6D69960A-F652-4850-BC6E-466B14BBFBC6}" destId="{009A978F-06B1-403A-B9CB-210A0F18E04C}" srcOrd="0" destOrd="0" presId="urn:microsoft.com/office/officeart/2008/layout/AlternatingHexagons"/>
    <dgm:cxn modelId="{B278E9B4-5FE5-43C4-8C89-1F1F4C9E724B}" type="presOf" srcId="{48A5E280-270A-4AF9-A2BB-CD2AFCBFBE04}" destId="{0FE84BFE-9DFA-4432-9251-1AD3458E3985}" srcOrd="0" destOrd="0" presId="urn:microsoft.com/office/officeart/2008/layout/AlternatingHexagons"/>
    <dgm:cxn modelId="{3E470CF3-38E7-41B0-8569-4102E16784E1}" type="presOf" srcId="{6D06B679-702D-4E55-A904-CD405427FC68}" destId="{56066E86-D234-4794-8230-1BFDFD972C0D}" srcOrd="0" destOrd="0" presId="urn:microsoft.com/office/officeart/2008/layout/AlternatingHexagons"/>
    <dgm:cxn modelId="{5D369E3F-29A5-4BEA-A862-67C7C6F79C12}" type="presParOf" srcId="{0FE84BFE-9DFA-4432-9251-1AD3458E3985}" destId="{64C6B821-5858-4313-91C1-C8BC4AC270A6}" srcOrd="0" destOrd="0" presId="urn:microsoft.com/office/officeart/2008/layout/AlternatingHexagons"/>
    <dgm:cxn modelId="{E4515E0B-2A68-4683-B62B-9A66DA5BDB5D}" type="presParOf" srcId="{64C6B821-5858-4313-91C1-C8BC4AC270A6}" destId="{87C513B2-E380-459A-AE99-406B600C87CF}" srcOrd="0" destOrd="0" presId="urn:microsoft.com/office/officeart/2008/layout/AlternatingHexagons"/>
    <dgm:cxn modelId="{F8A8AECD-9142-4218-914B-57D4ACF9C4E1}" type="presParOf" srcId="{64C6B821-5858-4313-91C1-C8BC4AC270A6}" destId="{DD5E763B-EF96-4824-A0DC-D46D0938FEDE}" srcOrd="1" destOrd="0" presId="urn:microsoft.com/office/officeart/2008/layout/AlternatingHexagons"/>
    <dgm:cxn modelId="{A6CB82F3-F378-4EF1-A01D-9963E257E2FE}" type="presParOf" srcId="{64C6B821-5858-4313-91C1-C8BC4AC270A6}" destId="{7698B224-6EDF-4D83-8777-D6C565896454}" srcOrd="2" destOrd="0" presId="urn:microsoft.com/office/officeart/2008/layout/AlternatingHexagons"/>
    <dgm:cxn modelId="{3A6115FC-C505-4859-A8D3-553AB2FDC0DF}" type="presParOf" srcId="{64C6B821-5858-4313-91C1-C8BC4AC270A6}" destId="{772DCAA1-EEA3-4D36-9539-F7AE5F9F971C}" srcOrd="3" destOrd="0" presId="urn:microsoft.com/office/officeart/2008/layout/AlternatingHexagons"/>
    <dgm:cxn modelId="{CFF2A634-C9AB-44B1-9C52-D99C8C6F8F33}" type="presParOf" srcId="{64C6B821-5858-4313-91C1-C8BC4AC270A6}" destId="{4CA94CA4-8953-4C7F-930E-908A24B14593}" srcOrd="4" destOrd="0" presId="urn:microsoft.com/office/officeart/2008/layout/AlternatingHexagons"/>
    <dgm:cxn modelId="{D9F55130-F35C-4687-860D-67BF9BCC6F14}" type="presParOf" srcId="{0FE84BFE-9DFA-4432-9251-1AD3458E3985}" destId="{A0DE4798-3118-4265-B9C9-96998DAE9FB8}" srcOrd="1" destOrd="0" presId="urn:microsoft.com/office/officeart/2008/layout/AlternatingHexagons"/>
    <dgm:cxn modelId="{7C300F04-A803-4835-8717-E51CB4673653}" type="presParOf" srcId="{0FE84BFE-9DFA-4432-9251-1AD3458E3985}" destId="{77A1DE91-2D45-4929-8E08-097B0F68D971}" srcOrd="2" destOrd="0" presId="urn:microsoft.com/office/officeart/2008/layout/AlternatingHexagons"/>
    <dgm:cxn modelId="{40050CE8-0C35-494E-A8AA-B1026ED21FA5}" type="presParOf" srcId="{77A1DE91-2D45-4929-8E08-097B0F68D971}" destId="{86534D10-9E86-44C1-95A0-D816EFA83AB6}" srcOrd="0" destOrd="0" presId="urn:microsoft.com/office/officeart/2008/layout/AlternatingHexagons"/>
    <dgm:cxn modelId="{796554BA-A71F-42EF-8127-434506940374}" type="presParOf" srcId="{77A1DE91-2D45-4929-8E08-097B0F68D971}" destId="{1C59C9DC-E1A3-4927-911A-0288892E046C}" srcOrd="1" destOrd="0" presId="urn:microsoft.com/office/officeart/2008/layout/AlternatingHexagons"/>
    <dgm:cxn modelId="{1F067B33-4D91-4002-954E-BE446AD552C4}" type="presParOf" srcId="{77A1DE91-2D45-4929-8E08-097B0F68D971}" destId="{398849E9-E253-4D81-8964-139377029B03}" srcOrd="2" destOrd="0" presId="urn:microsoft.com/office/officeart/2008/layout/AlternatingHexagons"/>
    <dgm:cxn modelId="{3502030F-232B-41A9-884D-CFFCB436DCE2}" type="presParOf" srcId="{77A1DE91-2D45-4929-8E08-097B0F68D971}" destId="{025EFC8F-4F18-43FD-B596-E65EB44C0462}" srcOrd="3" destOrd="0" presId="urn:microsoft.com/office/officeart/2008/layout/AlternatingHexagons"/>
    <dgm:cxn modelId="{AD2F8099-79F3-48E9-92A9-7A5EEAA73BB3}" type="presParOf" srcId="{77A1DE91-2D45-4929-8E08-097B0F68D971}" destId="{56066E86-D234-4794-8230-1BFDFD972C0D}" srcOrd="4" destOrd="0" presId="urn:microsoft.com/office/officeart/2008/layout/AlternatingHexagons"/>
    <dgm:cxn modelId="{3F53810C-ED0F-4E35-A8EB-732D57539100}" type="presParOf" srcId="{0FE84BFE-9DFA-4432-9251-1AD3458E3985}" destId="{4DFD2B0B-36D7-4EA0-90D5-F17AF4A490D1}" srcOrd="3" destOrd="0" presId="urn:microsoft.com/office/officeart/2008/layout/AlternatingHexagons"/>
    <dgm:cxn modelId="{BEC7E997-9D35-4B2B-87AB-2C9C8646AED2}" type="presParOf" srcId="{0FE84BFE-9DFA-4432-9251-1AD3458E3985}" destId="{F4C7C482-1DC4-4709-A882-F48BC0052F96}" srcOrd="4" destOrd="0" presId="urn:microsoft.com/office/officeart/2008/layout/AlternatingHexagons"/>
    <dgm:cxn modelId="{549CF4D1-DB25-416F-91D4-72D9D2DC6C7C}" type="presParOf" srcId="{F4C7C482-1DC4-4709-A882-F48BC0052F96}" destId="{CF813654-E78D-45B4-8BAA-19DA51F5A48B}" srcOrd="0" destOrd="0" presId="urn:microsoft.com/office/officeart/2008/layout/AlternatingHexagons"/>
    <dgm:cxn modelId="{9722ECC9-D911-466D-9181-297F85589F52}" type="presParOf" srcId="{F4C7C482-1DC4-4709-A882-F48BC0052F96}" destId="{5A155516-8B1C-46F4-AAF6-644A70BB5AB9}" srcOrd="1" destOrd="0" presId="urn:microsoft.com/office/officeart/2008/layout/AlternatingHexagons"/>
    <dgm:cxn modelId="{374E6A6D-492C-4842-85FE-E4F3D3D0D929}" type="presParOf" srcId="{F4C7C482-1DC4-4709-A882-F48BC0052F96}" destId="{6C79D98F-CDD6-49E3-8495-5F1F3CB591D5}" srcOrd="2" destOrd="0" presId="urn:microsoft.com/office/officeart/2008/layout/AlternatingHexagons"/>
    <dgm:cxn modelId="{8D776710-D958-4D7A-8DAB-71BD871889E8}" type="presParOf" srcId="{F4C7C482-1DC4-4709-A882-F48BC0052F96}" destId="{51ACD33B-1782-414E-AD7E-B7B31415E46C}" srcOrd="3" destOrd="0" presId="urn:microsoft.com/office/officeart/2008/layout/AlternatingHexagons"/>
    <dgm:cxn modelId="{89541497-AF61-4F68-AEE1-98B714C6B63C}" type="presParOf" srcId="{F4C7C482-1DC4-4709-A882-F48BC0052F96}" destId="{009A978F-06B1-403A-B9CB-210A0F18E04C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C513B2-E380-459A-AE99-406B600C87CF}">
      <dsp:nvSpPr>
        <dsp:cNvPr id="0" name=""/>
        <dsp:cNvSpPr/>
      </dsp:nvSpPr>
      <dsp:spPr>
        <a:xfrm rot="5400000">
          <a:off x="2414159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600" kern="1200"/>
        </a:p>
      </dsp:txBody>
      <dsp:txXfrm rot="-5400000">
        <a:off x="2652073" y="185150"/>
        <a:ext cx="710331" cy="816474"/>
      </dsp:txXfrm>
    </dsp:sp>
    <dsp:sp modelId="{DD5E763B-EF96-4824-A0DC-D46D0938FEDE}">
      <dsp:nvSpPr>
        <dsp:cNvPr id="0" name=""/>
        <dsp:cNvSpPr/>
      </dsp:nvSpPr>
      <dsp:spPr>
        <a:xfrm>
          <a:off x="3554533" y="237539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l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3000" kern="1200"/>
        </a:p>
      </dsp:txBody>
      <dsp:txXfrm>
        <a:off x="3554533" y="237539"/>
        <a:ext cx="1323754" cy="711696"/>
      </dsp:txXfrm>
    </dsp:sp>
    <dsp:sp modelId="{4CA94CA4-8953-4C7F-930E-908A24B14593}">
      <dsp:nvSpPr>
        <dsp:cNvPr id="0" name=""/>
        <dsp:cNvSpPr/>
      </dsp:nvSpPr>
      <dsp:spPr>
        <a:xfrm rot="5400000">
          <a:off x="1299643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3600" kern="1200"/>
        </a:p>
      </dsp:txBody>
      <dsp:txXfrm rot="-5400000">
        <a:off x="1537557" y="185150"/>
        <a:ext cx="710331" cy="816474"/>
      </dsp:txXfrm>
    </dsp:sp>
    <dsp:sp modelId="{86534D10-9E86-44C1-95A0-D816EFA83AB6}">
      <dsp:nvSpPr>
        <dsp:cNvPr id="0" name=""/>
        <dsp:cNvSpPr/>
      </dsp:nvSpPr>
      <dsp:spPr>
        <a:xfrm rot="5400000">
          <a:off x="1854766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600" kern="1200"/>
        </a:p>
      </dsp:txBody>
      <dsp:txXfrm rot="-5400000">
        <a:off x="2092680" y="1191963"/>
        <a:ext cx="710331" cy="816474"/>
      </dsp:txXfrm>
    </dsp:sp>
    <dsp:sp modelId="{1C59C9DC-E1A3-4927-911A-0288892E046C}">
      <dsp:nvSpPr>
        <dsp:cNvPr id="0" name=""/>
        <dsp:cNvSpPr/>
      </dsp:nvSpPr>
      <dsp:spPr>
        <a:xfrm>
          <a:off x="608111" y="1244351"/>
          <a:ext cx="1281052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900" kern="1200"/>
        </a:p>
      </dsp:txBody>
      <dsp:txXfrm>
        <a:off x="608111" y="1244351"/>
        <a:ext cx="1281052" cy="711696"/>
      </dsp:txXfrm>
    </dsp:sp>
    <dsp:sp modelId="{56066E86-D234-4794-8230-1BFDFD972C0D}">
      <dsp:nvSpPr>
        <dsp:cNvPr id="0" name=""/>
        <dsp:cNvSpPr/>
      </dsp:nvSpPr>
      <dsp:spPr>
        <a:xfrm rot="5400000">
          <a:off x="2969282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3600" kern="1200"/>
        </a:p>
      </dsp:txBody>
      <dsp:txXfrm rot="-5400000">
        <a:off x="3207196" y="1191963"/>
        <a:ext cx="710331" cy="816474"/>
      </dsp:txXfrm>
    </dsp:sp>
    <dsp:sp modelId="{CF813654-E78D-45B4-8BAA-19DA51F5A48B}">
      <dsp:nvSpPr>
        <dsp:cNvPr id="0" name=""/>
        <dsp:cNvSpPr/>
      </dsp:nvSpPr>
      <dsp:spPr>
        <a:xfrm rot="5400000">
          <a:off x="2414159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600" kern="1200"/>
        </a:p>
      </dsp:txBody>
      <dsp:txXfrm rot="-5400000">
        <a:off x="2652073" y="2198776"/>
        <a:ext cx="710331" cy="816474"/>
      </dsp:txXfrm>
    </dsp:sp>
    <dsp:sp modelId="{5A155516-8B1C-46F4-AAF6-644A70BB5AB9}">
      <dsp:nvSpPr>
        <dsp:cNvPr id="0" name=""/>
        <dsp:cNvSpPr/>
      </dsp:nvSpPr>
      <dsp:spPr>
        <a:xfrm>
          <a:off x="3554533" y="2251164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l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3000" kern="1200"/>
        </a:p>
      </dsp:txBody>
      <dsp:txXfrm>
        <a:off x="3554533" y="2251164"/>
        <a:ext cx="1323754" cy="711696"/>
      </dsp:txXfrm>
    </dsp:sp>
    <dsp:sp modelId="{009A978F-06B1-403A-B9CB-210A0F18E04C}">
      <dsp:nvSpPr>
        <dsp:cNvPr id="0" name=""/>
        <dsp:cNvSpPr/>
      </dsp:nvSpPr>
      <dsp:spPr>
        <a:xfrm rot="5400000">
          <a:off x="1299643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3600" kern="1200"/>
        </a:p>
      </dsp:txBody>
      <dsp:txXfrm rot="-5400000">
        <a:off x="1537557" y="2198776"/>
        <a:ext cx="710331" cy="8164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D0B57-FB6F-460B-BA69-ACF8CF778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14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</cp:lastModifiedBy>
  <cp:revision>341</cp:revision>
  <dcterms:created xsi:type="dcterms:W3CDTF">2026-04-22T03:58:00Z</dcterms:created>
  <dcterms:modified xsi:type="dcterms:W3CDTF">2026-05-03T21:43:00Z</dcterms:modified>
</cp:coreProperties>
</file>