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24" w:lineRule="auto"/>
      </w:pPr>
      <w:r>
        <w:rPr>
          <w:rFonts w:ascii="宋体" w:hAnsi="宋体" w:eastAsia="宋体"/>
          <w:b/>
          <w:sz w:val="32"/>
        </w:rPr>
        <w:t>Day 3　2026-10-27周二</w:t>
      </w:r>
    </w:p>
    <w:p>
      <w:pPr>
        <w:spacing w:before="0" w:after="60" w:line="324" w:lineRule="auto"/>
      </w:pPr>
      <w:r>
        <w:rPr>
          <w:rFonts w:ascii="宋体" w:hAnsi="宋体" w:eastAsia="宋体"/>
          <w:b/>
          <w:color w:val="B03030"/>
          <w:sz w:val="18"/>
        </w:rPr>
        <w:t>复习样例：评析题每一格怎么填。注意第一句是判断句，不是复述。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时间表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21:25–21:45　T1 材料勾画　20 min　（句子编号 ＋ 每句一个类标）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21:45–22:30　T2 综合分析（评价型）　45 min　（300 字答案（限时 25 写 ＋ 20 批改））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22:30–22:55　T3 作文零件　25 min　（立意一句 ＋ 3 个标题 ＋ 开头段 150 字）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22:55–23:10　T4 素材　15 min　（摘抄 5 句 ＋ 1 条政策）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23:10–23:25　缓冲 ＋ 打卡　15 min　（一行打卡 ＋ 同步）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一、材料（T1 读 20 分钟，右边空白处写勾画）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材料一　</w:t>
            </w:r>
            <w:r>
              <w:rPr>
                <w:rFonts w:ascii="宋体" w:hAnsi="宋体" w:eastAsia="宋体"/>
                <w:sz w:val="18"/>
              </w:rPr>
              <w:t>去年以来，Y 市各区陆续办了 87 家社区食堂，主打"一荤两素 12 元、老人再减 3 元"。开张时排队的照片刷遍本地朋友圈，有老人说"终于不用自己做三顿饭了"。但到今年 6 月，已经有 21 家贴出停业告示，还有十几家在门口挂出"转让""寻求合作"。一家关门的食堂老板算了笔账：每天卖 120 份，单价 12 元，一个月流水四万三，房租一万二、四个员工工资两万一、食材一万五，加上水电，"越卖越亏"。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①87家社区食堂，一荤两素12元、老人减3元　做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②开张排队照刷屏，老人说不用做三顿饭　意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③今年6月21家停业、十几家挂转让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④老板算账：日卖120份月流水四万三，房租一万二工资两万一食材一万五，越卖越亏　问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材料二　</w:t>
            </w:r>
            <w:r>
              <w:rPr>
                <w:rFonts w:ascii="宋体" w:hAnsi="宋体" w:eastAsia="宋体"/>
                <w:sz w:val="18"/>
              </w:rPr>
              <w:t>社区食堂的出现有它绕不开的背景：Y 市 60 岁以上人口占 23.6%，其中独居、空巢老人超过 18 万；同时，上班族、带娃家庭对"家门口有一口热饭"的需求也在增加。市民政局一位工作人员说，社区食堂不是简单的餐馆，它同时承担着养老服务和便民服务两种功能，前者讲公益，后者讲效率，两套账很难用一把算盘算清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⑤60岁以上占23.6%，独居空巢超18万　背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⑥上班族、带娃家庭需求也在增加　背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⑦民政局：承担养老服务和便民服务两种功能，公益与效率两套账难算清　结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材料三　</w:t>
            </w:r>
            <w:r>
              <w:rPr>
                <w:rFonts w:ascii="宋体" w:hAnsi="宋体" w:eastAsia="宋体"/>
                <w:sz w:val="18"/>
              </w:rPr>
              <w:t>走访中发现的问题并不相同。有的食堂选址在二楼、没有电梯，老人爬不上去；有的菜品三个月不换，油盐偏重，慢性病老人吃不了；有的只做午餐，晚上和周末铁门紧锁；还有的为了完成"日均供餐量"考核，把餐送到并不需要的家庭，剩菜整车拉走。一家办得好的食堂做法不一样：开在临街一楼，门口有坡道，菜单每周换，晚上给上班族做"打包套餐"，周末接社区活动团餐，还把厨房开放给附近小学做食育课堂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⑧选址二楼无电梯、菜品三月不换、只做午餐、为考核送餐到不需要的家庭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⑨后半截：办得好的临街一楼带坡道、菜单每周换、打包套餐、接团餐、做食育课堂　做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材料四　</w:t>
            </w:r>
            <w:r>
              <w:rPr>
                <w:rFonts w:ascii="宋体" w:hAnsi="宋体" w:eastAsia="宋体"/>
                <w:sz w:val="18"/>
              </w:rPr>
              <w:t>补贴方式也在被讨论。Y 市目前按"就餐人次"给补贴，一家食堂的负责人说，"这笔钱是按人头给的，来的老人越多补得越多，可老人本来就吃得少，只能靠便宜吸引人，越便宜越亏"。有专家建议，把补贴从"补人头"改成"补服务能力"——补适老化改造、补送餐上门、补特殊人群餐，同时允许食堂承接团餐、外卖、净菜等经营性业务，"以商养堂"。也有专家提醒，改了补贴方式，要防止食堂把公益部分悄悄挤掉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⑩按就餐人次补贴，老人吃得少，越便宜越亏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⑪专家：改补服务能力，允许以商养堂　做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⑫专家提醒：防止把公益部分悄悄挤掉　问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材料五　</w:t>
            </w:r>
            <w:r>
              <w:rPr>
                <w:rFonts w:ascii="宋体" w:hAnsi="宋体" w:eastAsia="宋体"/>
                <w:sz w:val="18"/>
              </w:rPr>
              <w:t>在 Y 市最近的一场座谈会上，观点分成两派。一方认为，社区食堂是民生刚需，政府应当兜底、长期办下去，"不能让老人吃饭这件事交给市场去赌"；另一方认为，政府包办既办不好也办不久，应该交给市场，政府只做监管和托底，"该关的就让它关，活不下来的说明本来就不需要"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⑬一方：政府应当兜底、长期办下去　观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⑭另一方：交给市场，政府只做监管和托底　观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材料六　</w:t>
            </w:r>
            <w:r>
              <w:rPr>
                <w:rFonts w:ascii="宋体" w:hAnsi="宋体" w:eastAsia="宋体"/>
                <w:sz w:val="18"/>
              </w:rPr>
              <w:t>座谈会最后，主持会议的副市长说了一段话：办社区食堂，不能只算开张时的热闹账，也不能只算关门时的亏损账；不能只算政府投入的账，也不能只算经营者收益的账。他提到，下一步 Y 市准备先做一轮需求摸底，按片区人口结构排布点位，再把补贴和适老化改造、送餐服务绑定，"先把该保的保住，剩下的交给市场去试"。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⑮不能只算热闹账亏损账，也不能只算投入账收益账　结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⑯下一步：需求摸底、按人口结构布点、补贴与适老化送餐绑定，先保底再交市场　做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p>
      <w:r>
        <w:br w:type="page"/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二、T1 勾画稿（一句一勾，标类：背 意 问 做 观 结）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1. 每段按句号、分号切句，在句首标编号（材料一① ② ③……），一句一勾。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2. 每句后面标一个类：背（背景/现状）意（意义）问（问题/危害）做（做法）观（观点）结（结论）。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3. 特别注意每段的后半截：材料一的后半截是账本；材料三的后半截是那家办得好的食堂；材料四的后半截是"也有专家提醒"——这几处最容易漏。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4. 全材料至少勾到 14 句。不到 14 句，说明你在扫读，不是在读。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句号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我勾到的句子（原词，别改写）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类标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87 家食堂主打 12 元一荤两素、老人减 3 元，开张排队照刷屏，老人说不用做三顿饭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做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今年 6 月 21 家停业、十几家挂转让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老板算账：月流水四万三，房租一万二、工资两万一、食材一万五，越卖越亏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60 岁以上占 23.6%，独居空巢超 18 万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背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民政局：同时承担养老和便民两种功能，两套账难算清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结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选址二楼无电梯、菜品三月不换、只做午餐、为考核送餐到不需要的家庭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办得好的：临街一楼带坡道、菜单每周换、打包套餐、接团餐、食育课堂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做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按就餐人次补贴，老人吃得少，越便宜越亏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专家建议改补服务能力，允许以商养堂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做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专家提醒：改补贴方式要防止公益被悄悄挤掉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一方：政府应当兜底、长期办下去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观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另一方：交给市场，政府只做监管和托底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观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不能只算热闹账亏损账，也不能只算投入账收益账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结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下一步：需求摸底、按人口布点、补贴与适老化送餐绑定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做</w:t>
            </w:r>
          </w:p>
        </w:tc>
      </w:tr>
    </w:tbl>
    <w:p>
      <w:r>
        <w:br w:type="page"/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三、T2 作答（限时 25 分钟，300 字，20 分）</w:t>
      </w:r>
    </w:p>
    <w:p>
      <w:pPr>
        <w:spacing w:before="0" w:after="80" w:line="324" w:lineRule="auto"/>
      </w:pPr>
      <w:r>
        <w:rPr>
          <w:rFonts w:ascii="宋体" w:hAnsi="宋体" w:eastAsia="宋体"/>
          <w:b/>
          <w:sz w:val="20"/>
        </w:rPr>
        <w:t>题目：给定资料中，Y 市社区食堂"开得多、关得也快"，座谈会上出现了两种截然不同的观点。请对这两种观点进行评析。（300 字以内，20 分）</w:t>
      </w:r>
    </w:p>
    <w:p>
      <w:pPr>
        <w:spacing w:after="0"/>
      </w:pP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9"/>
        </w:rPr>
        <w:t>动笔前先填这三行：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0"/>
        </w:rPr>
        <w:t>表态：</w:t>
      </w:r>
      <w:r>
        <w:rPr>
          <w:rFonts w:ascii="宋体" w:hAnsi="宋体" w:eastAsia="宋体"/>
          <w:sz w:val="20"/>
        </w:rPr>
        <w:t>两种观点各有道理，但都只说对了一半。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0"/>
        </w:rPr>
        <w:t>我主张：</w:t>
      </w:r>
      <w:r>
        <w:rPr>
          <w:rFonts w:ascii="宋体" w:hAnsi="宋体" w:eastAsia="宋体"/>
          <w:sz w:val="20"/>
        </w:rPr>
        <w:t>定位决定责任：保基本的由政府兜底，提效率的交市场试，关键是划清边界。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0"/>
        </w:rPr>
        <w:t>论证顺序：</w:t>
      </w:r>
      <w:r>
        <w:rPr>
          <w:rFonts w:ascii="宋体" w:hAnsi="宋体" w:eastAsia="宋体"/>
          <w:sz w:val="20"/>
        </w:rPr>
        <w:t>一、兜底方成立在哪　二、市场方成立在哪　三、边界怎么划</w:t>
      </w:r>
    </w:p>
    <w:p>
      <w:pPr>
        <w:spacing w:before="0" w:after="40" w:line="324" w:lineRule="auto"/>
      </w:pPr>
      <w:r>
        <w:rPr>
          <w:rFonts w:ascii="宋体" w:hAnsi="宋体" w:eastAsia="宋体"/>
          <w:b w:val="0"/>
          <w:sz w:val="12"/>
        </w:rPr>
        <w:t xml:space="preserve">　</w:t>
      </w:r>
    </w:p>
    <w:p>
      <w:pPr>
        <w:spacing w:before="0" w:after="60" w:line="324" w:lineRule="auto"/>
      </w:pPr>
      <w:r>
        <w:rPr>
          <w:rFonts w:ascii="宋体" w:hAnsi="宋体" w:eastAsia="宋体"/>
          <w:b/>
          <w:sz w:val="19"/>
        </w:rPr>
        <w:t>答案（答题卡上就这样写成一段，270–300 字）：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120" w:line="336" w:lineRule="auto"/>
            </w:pPr>
            <w:r/>
            <w:r>
              <w:rPr>
                <w:rFonts w:ascii="宋体" w:hAnsi="宋体" w:eastAsia="宋体"/>
                <w:sz w:val="21"/>
              </w:rPr>
              <w:t>两种观点各有道理，但都只说对了一半。兜底方看到了社区食堂的公益属性：八成以上老人吃的是「一口热饭」的刚需，完全交给市场，偏远片区和失能老人最先被筛掉，这正是民政部门所说「两套账难用一把算盘算清」的要害。市场方看到了效率问题：21 家停业说明只补人头、只压价格，越补越亏，公益也办不久。两派的共同盲点是都把「谁出钱」当成了「谁负责」：其实该由政府兜底的是保基本——适老化改造、送餐上门、特殊人群餐；该交给市场的是增量——团餐、外卖、净菜，用「以商养堂」养住公益。所以边界应落在补贴方式上：从补人头改为补服务能力，并把补贴与适老化、送餐服务绑定，同时守住一条底线，防止公益部分被悄悄挤掉。先把该保的保住，剩下的交给市场去试。</w:t>
            </w:r>
          </w:p>
        </w:tc>
      </w:tr>
    </w:tbl>
    <w:p>
      <w:pPr>
        <w:spacing w:before="0" w:after="40" w:line="324" w:lineRule="auto"/>
      </w:pPr>
      <w:r>
        <w:rPr>
          <w:rFonts w:ascii="宋体" w:hAnsi="宋体" w:eastAsia="宋体"/>
          <w:b w:val="0"/>
          <w:sz w:val="12"/>
        </w:rPr>
        <w:t xml:space="preserve">　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666666"/>
          <w:sz w:val="17"/>
        </w:rPr>
        <w:t>自己练的时候写在这下面（样例只留 3 行提示位置）：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insideH w:val="single" w:sz="6" w:space="0" w:color="AAAAAA"/>
          <w:bottom w:val="single" w:sz="6" w:space="0" w:color="AAAAAA"/>
        </w:tblBorders>
      </w:tblPr>
      <w:tblGrid>
        <w:gridCol w:w="9979"/>
      </w:tblGrid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四、T3 作文零件（25 分钟）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1. 立意一句（≤30 字）：结合今天的材料，一句话说清"民生服务该怎么办"。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2. 3 个标题：一实（直接点题）、一虚（有文采）、一稳（对仗工整）。三个都要自己写，不许拿"论×××"凑数。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3. 开头段 150 字：从材料六"不能只算……也不能只算……"起笔，落到你的中心论点。开头不许超过 150 字，超了就是挤掉主体。</w:t>
      </w:r>
    </w:p>
    <w:p>
      <w:pPr>
        <w:spacing w:before="0" w:after="40" w:line="324" w:lineRule="auto"/>
      </w:pPr>
      <w:r>
        <w:rPr>
          <w:rFonts w:ascii="宋体" w:hAnsi="宋体" w:eastAsia="宋体"/>
          <w:b/>
          <w:sz w:val="19"/>
        </w:rPr>
        <w:t>立意一句（≤30 字）：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120" w:line="336" w:lineRule="auto"/>
            </w:pPr>
            <w:r/>
            <w:r>
              <w:rPr>
                <w:rFonts w:ascii="宋体" w:hAnsi="宋体" w:eastAsia="宋体"/>
                <w:sz w:val="21"/>
              </w:rPr>
              <w:t>民生服务不能只算一笔账，要算清政府与市场的边界。（24 字）</w:t>
            </w:r>
          </w:p>
        </w:tc>
      </w:tr>
    </w:tbl>
    <w:p>
      <w:pPr>
        <w:spacing w:before="0" w:after="40" w:line="324" w:lineRule="auto"/>
      </w:pPr>
      <w:r>
        <w:rPr>
          <w:rFonts w:ascii="宋体" w:hAnsi="宋体" w:eastAsia="宋体"/>
          <w:b/>
          <w:sz w:val="19"/>
        </w:rPr>
        <w:t>三个标题（一实／一虚／一稳）：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0" w:line="336" w:lineRule="auto"/>
            </w:pPr>
            <w:r/>
            <w:r>
              <w:rPr>
                <w:rFonts w:ascii="宋体" w:hAnsi="宋体" w:eastAsia="宋体"/>
                <w:sz w:val="21"/>
              </w:rPr>
              <w:t>实：把社区食堂办到老人家门口（13 字）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1"/>
              </w:rPr>
              <w:t>虚：让社区食堂长出「两条腿」</w:t>
            </w:r>
          </w:p>
          <w:p>
            <w:pPr>
              <w:spacing w:after="120" w:line="336" w:lineRule="auto"/>
            </w:pPr>
            <w:r>
              <w:rPr>
                <w:rFonts w:ascii="宋体" w:hAnsi="宋体" w:eastAsia="宋体"/>
                <w:sz w:val="21"/>
              </w:rPr>
              <w:t>稳：既要兜得住底，也要办得下去</w:t>
            </w:r>
          </w:p>
        </w:tc>
      </w:tr>
    </w:tbl>
    <w:p>
      <w:pPr>
        <w:spacing w:before="0" w:after="40" w:line="324" w:lineRule="auto"/>
      </w:pPr>
      <w:r>
        <w:rPr>
          <w:rFonts w:ascii="宋体" w:hAnsi="宋体" w:eastAsia="宋体"/>
          <w:b/>
          <w:sz w:val="19"/>
        </w:rPr>
        <w:t>开头段（150 字，不许超）：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120" w:line="336" w:lineRule="auto"/>
            </w:pPr>
            <w:r/>
            <w:r>
              <w:rPr>
                <w:rFonts w:ascii="宋体" w:hAnsi="宋体" w:eastAsia="宋体"/>
                <w:sz w:val="21"/>
              </w:rPr>
              <w:t>开张时排队刷屏，半年后二十一家贴出停业告示——社区食堂的冷热两重天，照见的是民生服务的一个老问题：热闹容易，长久很难。这件事争的不是政府办还是市场办，而是政府与市场的边界画在哪。民生服务不能只算一笔账，要算清政府与市场的边界。唯其如此，一碗热饭才端得稳、端得久。</w:t>
            </w:r>
          </w:p>
        </w:tc>
      </w:tr>
    </w:tbl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五、T4 素材（15 分钟，5 句 + 1 条政策，标 [YYYY-MM]）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1. 从今天的材料里摘 3 句可以直接搬进作文的句子（原句，不改写）。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2. 另找 2 句课外金句（民生、公共服务、基层治理方向）。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3. 记 1 条政策，标 [2026-10]，例如公共服务／养老服务相关的最新表述。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4. 全部写进 申论/素材/01-素材总表.md，词句表、案例表各归各位。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0" w:line="336" w:lineRule="auto"/>
            </w:pPr>
            <w:r/>
            <w:r>
              <w:rPr>
                <w:rFonts w:ascii="宋体" w:hAnsi="宋体" w:eastAsia="宋体"/>
                <w:sz w:val="20"/>
              </w:rPr>
              <w:t>1. 材料原句①：两套账很难用一把算盘算清。（材料二）[2026-10]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0"/>
              </w:rPr>
              <w:t>2. 材料原句②：先把该保的保住，剩下的交给市场去试。（材料六）[2026-10]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0"/>
              </w:rPr>
              <w:t>3. 材料原句③：越卖越亏。（材料一）[2026-10]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0"/>
              </w:rPr>
              <w:t>4. 课外金句①：民生无小事，枝叶总关情。[2026-10]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0"/>
              </w:rPr>
              <w:t>5. 课外金句②：政府保基本、市场提效率、社会补缝隙。[2026-10]</w:t>
            </w:r>
          </w:p>
          <w:p>
            <w:pPr>
              <w:spacing w:after="120" w:line="336" w:lineRule="auto"/>
            </w:pPr>
            <w:r>
              <w:rPr>
                <w:rFonts w:ascii="宋体" w:hAnsi="宋体" w:eastAsia="宋体"/>
                <w:sz w:val="20"/>
              </w:rPr>
              <w:t>6. 政策①：国家基本公共服务标准将「老年助餐」纳入基本养老服务清单方向。[2023-05]</w:t>
            </w:r>
          </w:p>
        </w:tc>
      </w:tr>
    </w:tbl>
    <w:p>
      <w:r>
        <w:br w:type="page"/>
      </w:r>
    </w:p>
    <w:p>
      <w:pPr>
        <w:spacing w:before="40" w:after="80" w:line="312" w:lineRule="auto"/>
        <w:ind w:left="340"/>
        <w:pBdr>
          <w:left w:val="single" w:sz="12" w:space="6" w:color="999999"/>
        </w:pBdr>
      </w:pPr>
      <w:r>
        <w:rPr>
          <w:rFonts w:ascii="宋体" w:hAnsi="宋体" w:eastAsia="宋体"/>
          <w:b w:val="0"/>
          <w:color w:val="333333"/>
          <w:sz w:val="20"/>
        </w:rPr>
        <w:t>本篇是 Day 3（2026-10-27）的批改解析，配合前四页的样例答卷一起看。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一、得分：10 / 20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59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项</w:t>
            </w:r>
          </w:p>
        </w:tc>
        <w:tc>
          <w:tcPr>
            <w:tcW w:type="dxa" w:w="24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分值</w:t>
            </w:r>
          </w:p>
        </w:tc>
        <w:tc>
          <w:tcPr>
            <w:tcW w:type="dxa" w:w="24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得分</w:t>
            </w:r>
          </w:p>
        </w:tc>
        <w:tc>
          <w:tcPr>
            <w:tcW w:type="dxa" w:w="24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表态 / 定性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写的是材料六原话「不能只算热闹账」，不是自己的判断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观点一（政府兜底）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复述成立之处，没写边界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观点二（交给市场）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复述成立之处，没写边界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结论 / 怎么办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堆了措施，但没把两派接住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概括与语言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通顺，但有流水句</w:t>
            </w:r>
          </w:p>
        </w:tc>
      </w:tr>
    </w:tbl>
    <w:p>
      <w:pPr>
        <w:spacing w:before="0" w:after="0" w:line="324" w:lineRule="auto"/>
      </w:pPr>
      <w:r>
        <w:rPr>
          <w:rFonts w:ascii="宋体" w:hAnsi="宋体" w:eastAsia="宋体"/>
          <w:b w:val="0"/>
          <w:sz w:val="8"/>
        </w:rPr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二、一句话诊断</w:t>
      </w:r>
    </w:p>
    <w:p>
      <w:pPr>
        <w:spacing w:before="0" w:after="60" w:line="317" w:lineRule="auto"/>
      </w:pPr>
      <w:r>
        <w:rPr>
          <w:rFonts w:ascii="宋体" w:hAnsi="宋体" w:eastAsia="宋体"/>
          <w:b/>
          <w:sz w:val="21"/>
        </w:rPr>
        <w:t>把两派观点并排复述了一遍，没有评析。</w:t>
      </w:r>
      <w:r>
        <w:rPr>
          <w:rFonts w:ascii="宋体" w:hAnsi="宋体" w:eastAsia="宋体"/>
          <w:b w:val="0"/>
          <w:sz w:val="21"/>
        </w:rPr>
        <w:t xml:space="preserve"> 评析题的动作是「判断 → 成立在哪 → 边界在哪 → 所以怎么办」，你只做了第二、三格的一半。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三、漏掉的子弹（含出处）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材料一「越卖越亏」</w:t>
      </w:r>
      <w:r>
        <w:rPr>
          <w:rFonts w:ascii="宋体" w:hAnsi="宋体" w:eastAsia="宋体"/>
          <w:b w:val="0"/>
          <w:sz w:val="21"/>
        </w:rPr>
        <w:t xml:space="preserve"> —— 驳「只兜底」最硬的一击：只压价格、只补人头，公益也办不久。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材料四「防止公益部分被悄悄挤掉」</w:t>
      </w:r>
      <w:r>
        <w:rPr>
          <w:rFonts w:ascii="宋体" w:hAnsi="宋体" w:eastAsia="宋体"/>
          <w:b w:val="0"/>
          <w:sz w:val="21"/>
        </w:rPr>
        <w:t xml:space="preserve"> —— 驳「只交市场」：以商养堂可能把失能老人筛掉。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材料二「两套账难用一把算盘算清」</w:t>
      </w:r>
      <w:r>
        <w:rPr>
          <w:rFonts w:ascii="宋体" w:hAnsi="宋体" w:eastAsia="宋体"/>
          <w:b w:val="0"/>
          <w:sz w:val="21"/>
        </w:rPr>
        <w:t xml:space="preserve"> —— 定性的依据：争议的本质不是谁出钱，而是谁负责哪一块。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四、升格做了什么</w:t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只改三处：① 第一句换成判断句（「各有道理，但都只说对了一半」）；② 每一派都补一句「边界在哪」；③ 结论从「堆措施」变成「划边界＋给办法」。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五、带走的一个动作</w:t>
      </w:r>
    </w:p>
    <w:p>
      <w:pPr>
        <w:spacing w:before="0" w:after="60" w:line="317" w:lineRule="auto"/>
      </w:pPr>
      <w:r>
        <w:rPr>
          <w:rFonts w:ascii="宋体" w:hAnsi="宋体" w:eastAsia="宋体"/>
          <w:b/>
          <w:sz w:val="21"/>
        </w:rPr>
        <w:t>评析题第一句先写判断句，再动笔。</w:t>
      </w:r>
      <w:r>
        <w:rPr>
          <w:rFonts w:ascii="宋体" w:hAnsi="宋体" w:eastAsia="宋体"/>
          <w:b w:val="0"/>
          <w:sz w:val="21"/>
        </w:rPr>
        <w:t xml:space="preserve"> 判断句三种起手：各有道理，但……／都把 A 和 B 混为一谈了／实质不是 X，而是 Y。</w:t>
      </w:r>
    </w:p>
    <w:p>
      <w:pPr>
        <w:spacing w:before="40" w:after="80" w:line="312" w:lineRule="auto"/>
        <w:ind w:left="340"/>
        <w:pBdr>
          <w:left w:val="single" w:sz="12" w:space="6" w:color="999999"/>
        </w:pBdr>
      </w:pPr>
      <w:r>
        <w:rPr>
          <w:rFonts w:ascii="宋体" w:hAnsi="宋体" w:eastAsia="宋体"/>
          <w:b w:val="0"/>
          <w:color w:val="333333"/>
          <w:sz w:val="20"/>
        </w:rPr>
        <w:t>下一步：第 2 周回炉同材料，只练「第一句 + 每派一句边界」。</w:t>
      </w:r>
    </w:p>
    <w:sectPr w:rsidR="00FC693F" w:rsidRPr="0006063C" w:rsidSect="00034616">
      <w:headerReference w:type="default" r:id="rId9"/>
      <w:pgSz w:w="11906" w:h="16838"/>
      <w:pgMar w:top="1020" w:right="907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宋体" w:hAnsi="宋体" w:eastAsia="宋体"/>
        <w:color w:val="666666"/>
        <w:sz w:val="17"/>
      </w:rPr>
      <w:t>申论 · Day 3 · 2026-10-27周二 · 打印练习纸　　姓名／日期：__________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