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Инструкция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Данная программа создает приложение (с помощью библиотеки PyQt5) для рекурсивной распаковки, сортировки файлов по папкам в зависимости от формата а также извлечения данных пользователей из файлов. Программа возвращает excel файл, содержащий в себе следующие столбцы:</w:t>
      </w:r>
    </w:p>
    <w:p w:rsidR="00000000" w:rsidDel="00000000" w:rsidP="00000000" w:rsidRDefault="00000000" w:rsidRPr="00000000" w14:paraId="00000003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Surname :</w:t>
      </w:r>
      <w:r w:rsidDel="00000000" w:rsidR="00000000" w:rsidRPr="00000000">
        <w:rPr>
          <w:sz w:val="24"/>
          <w:szCs w:val="24"/>
          <w:rtl w:val="0"/>
        </w:rPr>
        <w:t xml:space="preserve"> Фамилия</w:t>
      </w:r>
    </w:p>
    <w:p w:rsidR="00000000" w:rsidDel="00000000" w:rsidP="00000000" w:rsidRDefault="00000000" w:rsidRPr="00000000" w14:paraId="00000004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</w:t>
      </w:r>
      <w:r w:rsidDel="00000000" w:rsidR="00000000" w:rsidRPr="00000000">
        <w:rPr>
          <w:sz w:val="24"/>
          <w:szCs w:val="24"/>
          <w:rtl w:val="0"/>
        </w:rPr>
        <w:t xml:space="preserve"> Имя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 :</w:t>
      </w:r>
      <w:r w:rsidDel="00000000" w:rsidR="00000000" w:rsidRPr="00000000">
        <w:rPr>
          <w:sz w:val="24"/>
          <w:szCs w:val="24"/>
          <w:rtl w:val="0"/>
        </w:rPr>
        <w:t xml:space="preserve"> логин (такой же как email)</w:t>
      </w:r>
    </w:p>
    <w:p w:rsidR="00000000" w:rsidDel="00000000" w:rsidP="00000000" w:rsidRDefault="00000000" w:rsidRPr="00000000" w14:paraId="00000006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:</w:t>
      </w:r>
      <w:r w:rsidDel="00000000" w:rsidR="00000000" w:rsidRPr="00000000">
        <w:rPr>
          <w:sz w:val="24"/>
          <w:szCs w:val="24"/>
          <w:rtl w:val="0"/>
        </w:rPr>
        <w:t xml:space="preserve"> email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 :</w:t>
      </w:r>
      <w:r w:rsidDel="00000000" w:rsidR="00000000" w:rsidRPr="00000000">
        <w:rPr>
          <w:sz w:val="24"/>
          <w:szCs w:val="24"/>
          <w:rtl w:val="0"/>
        </w:rPr>
        <w:t xml:space="preserve"> пользовательская роль в суперсете (Dashboard Viewer)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:</w:t>
      </w:r>
      <w:r w:rsidDel="00000000" w:rsidR="00000000" w:rsidRPr="00000000">
        <w:rPr>
          <w:sz w:val="24"/>
          <w:szCs w:val="24"/>
          <w:rtl w:val="0"/>
        </w:rPr>
        <w:t xml:space="preserve"> сгенерированный пароль</w:t>
      </w:r>
    </w:p>
    <w:p w:rsidR="00000000" w:rsidDel="00000000" w:rsidP="00000000" w:rsidRDefault="00000000" w:rsidRPr="00000000" w14:paraId="00000009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email_is_filled :</w:t>
      </w:r>
      <w:r w:rsidDel="00000000" w:rsidR="00000000" w:rsidRPr="00000000">
        <w:rPr>
          <w:sz w:val="24"/>
          <w:szCs w:val="24"/>
          <w:rtl w:val="0"/>
        </w:rPr>
        <w:t xml:space="preserve"> удалось ли извлечь email (yes - да, no - нет)</w:t>
      </w:r>
    </w:p>
    <w:p w:rsidR="00000000" w:rsidDel="00000000" w:rsidP="00000000" w:rsidRDefault="00000000" w:rsidRPr="00000000" w14:paraId="0000000A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:</w:t>
      </w:r>
      <w:r w:rsidDel="00000000" w:rsidR="00000000" w:rsidRPr="00000000">
        <w:rPr>
          <w:sz w:val="24"/>
          <w:szCs w:val="24"/>
          <w:rtl w:val="0"/>
        </w:rPr>
        <w:t xml:space="preserve"> из какого файла извлечены данные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Чтобы запустить приложение, запустите программу </w:t>
      </w:r>
      <w:r w:rsidDel="00000000" w:rsidR="00000000" w:rsidRPr="00000000">
        <w:rPr>
          <w:b w:val="1"/>
          <w:rtl w:val="0"/>
        </w:rPr>
        <w:t xml:space="preserve">main_window.py</w:t>
      </w:r>
      <w:r w:rsidDel="00000000" w:rsidR="00000000" w:rsidRPr="00000000">
        <w:rPr>
          <w:rtl w:val="0"/>
        </w:rPr>
        <w:t xml:space="preserve">. Интерфейс выглядит так: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0625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253" l="0" r="42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6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Чтобы выполнить действие нажмите на нужную кнопку и выберите директорию.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Функции, отвечающие за рекурсивную распаковку находятся в файле</w:t>
      </w:r>
      <w:r w:rsidDel="00000000" w:rsidR="00000000" w:rsidRPr="00000000">
        <w:rPr>
          <w:b w:val="1"/>
          <w:rtl w:val="0"/>
        </w:rPr>
        <w:t xml:space="preserve"> unzip_files.py. </w:t>
      </w:r>
      <w:r w:rsidDel="00000000" w:rsidR="00000000" w:rsidRPr="00000000">
        <w:rPr>
          <w:rtl w:val="0"/>
        </w:rPr>
        <w:t xml:space="preserve">Функции, сортирующие файлы по формату находятся в файле </w:t>
      </w:r>
      <w:r w:rsidDel="00000000" w:rsidR="00000000" w:rsidRPr="00000000">
        <w:rPr>
          <w:b w:val="1"/>
          <w:rtl w:val="0"/>
        </w:rPr>
        <w:t xml:space="preserve">move_file.py</w:t>
      </w:r>
      <w:r w:rsidDel="00000000" w:rsidR="00000000" w:rsidRPr="00000000">
        <w:rPr>
          <w:rtl w:val="0"/>
        </w:rPr>
        <w:t xml:space="preserve">. В файлах </w:t>
      </w:r>
      <w:r w:rsidDel="00000000" w:rsidR="00000000" w:rsidRPr="00000000">
        <w:rPr>
          <w:b w:val="1"/>
          <w:rtl w:val="0"/>
        </w:rPr>
        <w:t xml:space="preserve">docx_pars.py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parse_images.py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parse_pdf.py</w:t>
      </w:r>
      <w:r w:rsidDel="00000000" w:rsidR="00000000" w:rsidRPr="00000000">
        <w:rPr>
          <w:rtl w:val="0"/>
        </w:rPr>
        <w:t xml:space="preserve"> содержатся функции отвечающие за извлечение информации из docx, изображений и pdf файлов соответственно. В файле </w:t>
      </w:r>
      <w:r w:rsidDel="00000000" w:rsidR="00000000" w:rsidRPr="00000000">
        <w:rPr>
          <w:b w:val="1"/>
          <w:rtl w:val="0"/>
        </w:rPr>
        <w:t xml:space="preserve">password_gen.py</w:t>
      </w:r>
      <w:r w:rsidDel="00000000" w:rsidR="00000000" w:rsidRPr="00000000">
        <w:rPr>
          <w:rtl w:val="0"/>
        </w:rPr>
        <w:t xml:space="preserve"> содержится функция для генерации сложных паролей. requirements.txt содержит в себе необходимые библиотеки и программы для работы приложения. Для дальнейшей работы с PyQt5, необходимо использовать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следующую документацию</w:t>
        </w:r>
      </w:hyperlink>
      <w:r w:rsidDel="00000000" w:rsidR="00000000" w:rsidRPr="00000000">
        <w:rPr>
          <w:rtl w:val="0"/>
        </w:rPr>
        <w:t xml:space="preserve">. Также необходимо загрузить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poppler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tesseract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winrar</w:t>
        </w:r>
      </w:hyperlink>
      <w:r w:rsidDel="00000000" w:rsidR="00000000" w:rsidRPr="00000000">
        <w:rPr>
          <w:rtl w:val="0"/>
        </w:rPr>
        <w:t xml:space="preserve"> (Инструкции по установке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poppler</w:t>
        </w:r>
      </w:hyperlink>
      <w:r w:rsidDel="00000000" w:rsidR="00000000" w:rsidRPr="00000000">
        <w:rPr>
          <w:rtl w:val="0"/>
        </w:rPr>
        <w:t xml:space="preserve"> и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tesseract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questions/18381713/how-to-install-poppler-on-windows" TargetMode="External"/><Relationship Id="rId10" Type="http://schemas.openxmlformats.org/officeDocument/2006/relationships/hyperlink" Target="https://www.win-rar.com/start.html?&amp;L=4" TargetMode="External"/><Relationship Id="rId12" Type="http://schemas.openxmlformats.org/officeDocument/2006/relationships/hyperlink" Target="https://linuxhint.com/install-tesseract-windows/" TargetMode="External"/><Relationship Id="rId9" Type="http://schemas.openxmlformats.org/officeDocument/2006/relationships/hyperlink" Target="https://github.com/UB-Mannheim/tesseract/wiki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.qt.io/qtforpython/" TargetMode="External"/><Relationship Id="rId8" Type="http://schemas.openxmlformats.org/officeDocument/2006/relationships/hyperlink" Target="https://blog.alivate.com.au/poppler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