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1C6" w:rsidRDefault="00F341C6" w:rsidP="002412FC">
      <w:pPr>
        <w:pStyle w:val="DefaultText"/>
        <w:tabs>
          <w:tab w:val="left" w:pos="0"/>
          <w:tab w:val="left" w:pos="3615"/>
          <w:tab w:val="left" w:pos="3870"/>
          <w:tab w:val="center" w:pos="5400"/>
          <w:tab w:val="center" w:pos="5625"/>
          <w:tab w:val="left" w:pos="7635"/>
          <w:tab w:val="left" w:pos="7892"/>
          <w:tab w:val="right" w:pos="11160"/>
        </w:tabs>
        <w:spacing w:line="0" w:lineRule="atLeast"/>
        <w:rPr>
          <w:b/>
          <w:bCs/>
          <w:sz w:val="22"/>
          <w:szCs w:val="22"/>
        </w:rPr>
      </w:pPr>
    </w:p>
    <w:p w:rsidR="00CD7459" w:rsidRDefault="00CD7459" w:rsidP="002412FC">
      <w:pPr>
        <w:pStyle w:val="DefaultText"/>
        <w:tabs>
          <w:tab w:val="left" w:pos="0"/>
          <w:tab w:val="left" w:pos="3615"/>
          <w:tab w:val="left" w:pos="3870"/>
          <w:tab w:val="center" w:pos="5400"/>
          <w:tab w:val="center" w:pos="5625"/>
          <w:tab w:val="left" w:pos="7635"/>
          <w:tab w:val="left" w:pos="7892"/>
          <w:tab w:val="right" w:pos="11160"/>
        </w:tabs>
        <w:spacing w:line="0" w:lineRule="atLeast"/>
        <w:rPr>
          <w:b/>
          <w:bCs/>
          <w:sz w:val="22"/>
          <w:szCs w:val="22"/>
        </w:rPr>
      </w:pPr>
    </w:p>
    <w:p w:rsidR="005B5F6F" w:rsidRPr="000210CF" w:rsidRDefault="005B5F6F" w:rsidP="002C3896">
      <w:pPr>
        <w:pStyle w:val="DefaultText"/>
        <w:tabs>
          <w:tab w:val="left" w:pos="0"/>
          <w:tab w:val="left" w:pos="3615"/>
          <w:tab w:val="left" w:pos="3870"/>
          <w:tab w:val="center" w:pos="5400"/>
          <w:tab w:val="center" w:pos="5625"/>
          <w:tab w:val="left" w:pos="7635"/>
          <w:tab w:val="left" w:pos="7892"/>
          <w:tab w:val="right" w:pos="11160"/>
        </w:tabs>
        <w:spacing w:line="0" w:lineRule="atLeast"/>
        <w:jc w:val="center"/>
        <w:rPr>
          <w:color w:val="000000"/>
          <w:sz w:val="22"/>
          <w:szCs w:val="22"/>
        </w:rPr>
      </w:pPr>
      <w:r w:rsidRPr="000210CF">
        <w:rPr>
          <w:b/>
          <w:bCs/>
          <w:sz w:val="22"/>
          <w:szCs w:val="22"/>
        </w:rPr>
        <w:t>EMMANUEL ST. LOUIS</w:t>
      </w:r>
    </w:p>
    <w:p w:rsidR="002A7929" w:rsidRPr="00D52524" w:rsidRDefault="005B5F6F" w:rsidP="00D52524">
      <w:pPr>
        <w:pStyle w:val="DefaultText"/>
        <w:pBdr>
          <w:top w:val="single" w:sz="18" w:space="1" w:color="auto"/>
          <w:bottom w:val="single" w:sz="18" w:space="2" w:color="auto"/>
        </w:pBdr>
        <w:tabs>
          <w:tab w:val="left" w:pos="180"/>
          <w:tab w:val="left" w:pos="945"/>
          <w:tab w:val="left" w:pos="1665"/>
          <w:tab w:val="left" w:pos="2520"/>
          <w:tab w:val="left" w:pos="4301"/>
          <w:tab w:val="left" w:pos="4905"/>
          <w:tab w:val="center" w:pos="5580"/>
          <w:tab w:val="center" w:pos="5760"/>
          <w:tab w:val="left" w:pos="10050"/>
        </w:tabs>
        <w:ind w:left="360" w:hanging="360"/>
        <w:jc w:val="center"/>
        <w:rPr>
          <w:b/>
          <w:sz w:val="18"/>
          <w:szCs w:val="18"/>
        </w:rPr>
      </w:pPr>
      <w:r w:rsidRPr="00225029">
        <w:rPr>
          <w:color w:val="000000"/>
          <w:sz w:val="18"/>
          <w:szCs w:val="18"/>
        </w:rPr>
        <w:t xml:space="preserve">115 Bonney St.  </w:t>
      </w:r>
      <w:r w:rsidRPr="00225029">
        <w:rPr>
          <w:color w:val="000000"/>
          <w:sz w:val="18"/>
          <w:szCs w:val="18"/>
        </w:rPr>
        <w:sym w:font="Symbol" w:char="F0B7"/>
      </w:r>
      <w:r w:rsidRPr="00225029">
        <w:rPr>
          <w:color w:val="000000"/>
          <w:sz w:val="18"/>
          <w:szCs w:val="18"/>
        </w:rPr>
        <w:t xml:space="preserve">  </w:t>
      </w:r>
      <w:r w:rsidRPr="00225029">
        <w:rPr>
          <w:color w:val="000000"/>
          <w:sz w:val="18"/>
          <w:szCs w:val="18"/>
          <w:lang w:val="fr-FR"/>
        </w:rPr>
        <w:t xml:space="preserve">Brockton, MA 02302  </w:t>
      </w:r>
      <w:r w:rsidRPr="00225029">
        <w:rPr>
          <w:color w:val="000000"/>
          <w:sz w:val="18"/>
          <w:szCs w:val="18"/>
        </w:rPr>
        <w:sym w:font="Symbol" w:char="F0B7"/>
      </w:r>
      <w:r w:rsidRPr="00225029">
        <w:rPr>
          <w:color w:val="000000"/>
          <w:sz w:val="18"/>
          <w:szCs w:val="18"/>
        </w:rPr>
        <w:t xml:space="preserve">  </w:t>
      </w:r>
      <w:r w:rsidRPr="00225029">
        <w:rPr>
          <w:color w:val="000000"/>
          <w:sz w:val="18"/>
          <w:szCs w:val="18"/>
          <w:lang w:val="fr-FR"/>
        </w:rPr>
        <w:t xml:space="preserve">(508) 588-4172  </w:t>
      </w:r>
      <w:r w:rsidRPr="00225029">
        <w:rPr>
          <w:color w:val="000000"/>
          <w:sz w:val="18"/>
          <w:szCs w:val="18"/>
        </w:rPr>
        <w:sym w:font="Symbol" w:char="F0B7"/>
      </w:r>
      <w:r w:rsidRPr="00225029">
        <w:rPr>
          <w:color w:val="000000"/>
          <w:sz w:val="18"/>
          <w:szCs w:val="18"/>
        </w:rPr>
        <w:t xml:space="preserve">  </w:t>
      </w:r>
      <w:hyperlink r:id="rId8" w:history="1">
        <w:r w:rsidRPr="00225029">
          <w:rPr>
            <w:rStyle w:val="Hyperlink"/>
            <w:color w:val="000000"/>
            <w:sz w:val="18"/>
            <w:szCs w:val="18"/>
            <w:u w:val="none"/>
          </w:rPr>
          <w:t>manny.stlouis@yahoo.com</w:t>
        </w:r>
      </w:hyperlink>
    </w:p>
    <w:p w:rsidR="00492A98" w:rsidRPr="00F341C6" w:rsidRDefault="00F44053" w:rsidP="002A7929">
      <w:pPr>
        <w:tabs>
          <w:tab w:val="left" w:pos="1260"/>
          <w:tab w:val="left" w:pos="1350"/>
          <w:tab w:val="left" w:pos="1710"/>
          <w:tab w:val="left" w:pos="1800"/>
          <w:tab w:val="center" w:pos="1890"/>
          <w:tab w:val="left" w:pos="1980"/>
          <w:tab w:val="left" w:pos="4320"/>
          <w:tab w:val="left" w:pos="8685"/>
        </w:tabs>
        <w:rPr>
          <w:b/>
          <w:sz w:val="18"/>
          <w:szCs w:val="18"/>
        </w:rPr>
      </w:pPr>
      <w:r w:rsidRPr="00743A8F">
        <w:rPr>
          <w:rFonts w:asciiTheme="majorHAnsi" w:hAnsiTheme="majorHAnsi"/>
          <w:b/>
          <w:sz w:val="22"/>
          <w:szCs w:val="22"/>
        </w:rPr>
        <w:t>E</w:t>
      </w:r>
      <w:r w:rsidR="00767720" w:rsidRPr="00743A8F">
        <w:rPr>
          <w:rFonts w:asciiTheme="majorHAnsi" w:hAnsiTheme="majorHAnsi"/>
          <w:b/>
          <w:sz w:val="22"/>
          <w:szCs w:val="22"/>
        </w:rPr>
        <w:t>xperience</w:t>
      </w:r>
      <w:r w:rsidRPr="00743A8F">
        <w:rPr>
          <w:rFonts w:asciiTheme="majorHAnsi" w:hAnsiTheme="majorHAnsi"/>
          <w:b/>
          <w:sz w:val="18"/>
          <w:szCs w:val="18"/>
        </w:rPr>
        <w:t xml:space="preserve"> </w:t>
      </w:r>
      <w:r w:rsidR="003F4C70" w:rsidRPr="00743A8F">
        <w:rPr>
          <w:rFonts w:asciiTheme="majorHAnsi" w:hAnsiTheme="majorHAnsi"/>
          <w:b/>
          <w:sz w:val="18"/>
          <w:szCs w:val="18"/>
        </w:rPr>
        <w:t xml:space="preserve">   </w:t>
      </w:r>
      <w:r w:rsidR="00F746CF">
        <w:rPr>
          <w:rFonts w:asciiTheme="majorHAnsi" w:hAnsiTheme="majorHAnsi"/>
          <w:b/>
          <w:sz w:val="18"/>
          <w:szCs w:val="18"/>
        </w:rPr>
        <w:t xml:space="preserve">  </w:t>
      </w:r>
      <w:r w:rsidR="00523394">
        <w:rPr>
          <w:rFonts w:asciiTheme="majorHAnsi" w:hAnsiTheme="majorHAnsi"/>
          <w:b/>
          <w:sz w:val="18"/>
          <w:szCs w:val="18"/>
        </w:rPr>
        <w:t xml:space="preserve"> </w:t>
      </w:r>
      <w:r w:rsidR="00492A98" w:rsidRPr="00F341C6">
        <w:rPr>
          <w:b/>
          <w:sz w:val="18"/>
          <w:szCs w:val="18"/>
        </w:rPr>
        <w:t xml:space="preserve">Estimator, </w:t>
      </w:r>
      <w:r w:rsidR="00492A98" w:rsidRPr="00F341C6">
        <w:rPr>
          <w:sz w:val="18"/>
          <w:szCs w:val="18"/>
        </w:rPr>
        <w:t xml:space="preserve">3/2017 </w:t>
      </w:r>
      <w:r w:rsidR="00492A98" w:rsidRPr="00F341C6">
        <w:rPr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92A98" w:rsidRPr="00F341C6">
        <w:rPr>
          <w:b/>
          <w:sz w:val="18"/>
          <w:szCs w:val="18"/>
        </w:rPr>
        <w:t xml:space="preserve">                  </w:t>
      </w:r>
      <w:r w:rsidR="00492A98" w:rsidRPr="00F341C6">
        <w:rPr>
          <w:bCs/>
          <w:sz w:val="18"/>
          <w:szCs w:val="18"/>
        </w:rPr>
        <w:t xml:space="preserve">                                                                                                                                             </w:t>
      </w:r>
      <w:r w:rsidR="00492A98" w:rsidRPr="00F341C6">
        <w:rPr>
          <w:b/>
          <w:sz w:val="18"/>
          <w:szCs w:val="18"/>
        </w:rPr>
        <w:t xml:space="preserve">      </w:t>
      </w:r>
    </w:p>
    <w:p w:rsidR="00492A98" w:rsidRPr="00F341C6" w:rsidRDefault="00492A98" w:rsidP="003F4C70">
      <w:pPr>
        <w:tabs>
          <w:tab w:val="center" w:pos="1890"/>
          <w:tab w:val="left" w:pos="1980"/>
          <w:tab w:val="left" w:pos="4320"/>
          <w:tab w:val="left" w:pos="8685"/>
        </w:tabs>
        <w:rPr>
          <w:color w:val="000000" w:themeColor="text1"/>
          <w:sz w:val="18"/>
          <w:szCs w:val="18"/>
        </w:rPr>
      </w:pPr>
      <w:r w:rsidRPr="00F341C6">
        <w:rPr>
          <w:b/>
          <w:sz w:val="18"/>
          <w:szCs w:val="18"/>
        </w:rPr>
        <w:tab/>
      </w:r>
      <w:r w:rsidRPr="00F341C6">
        <w:rPr>
          <w:sz w:val="18"/>
          <w:szCs w:val="18"/>
        </w:rPr>
        <w:t xml:space="preserve">                      </w:t>
      </w:r>
      <w:r w:rsidR="003F4C70" w:rsidRPr="00F341C6">
        <w:rPr>
          <w:sz w:val="18"/>
          <w:szCs w:val="18"/>
        </w:rPr>
        <w:t xml:space="preserve">      </w:t>
      </w:r>
      <w:r w:rsidRPr="00F341C6">
        <w:rPr>
          <w:color w:val="000000" w:themeColor="text1"/>
          <w:sz w:val="18"/>
          <w:szCs w:val="18"/>
        </w:rPr>
        <w:t xml:space="preserve">Sunrise Erectors, Inc., </w:t>
      </w:r>
      <w:r w:rsidR="00671716" w:rsidRPr="00F341C6">
        <w:rPr>
          <w:color w:val="000000" w:themeColor="text1"/>
          <w:sz w:val="18"/>
          <w:szCs w:val="18"/>
        </w:rPr>
        <w:t>Canton, MA</w:t>
      </w:r>
    </w:p>
    <w:p w:rsidR="00492A98" w:rsidRPr="00F341C6" w:rsidRDefault="00492A98" w:rsidP="002A7929">
      <w:pPr>
        <w:pStyle w:val="BodyText"/>
        <w:numPr>
          <w:ilvl w:val="0"/>
          <w:numId w:val="1"/>
        </w:numPr>
        <w:tabs>
          <w:tab w:val="left" w:pos="1440"/>
          <w:tab w:val="num" w:pos="2250"/>
        </w:tabs>
        <w:ind w:left="1800" w:hanging="540"/>
        <w:rPr>
          <w:color w:val="000000" w:themeColor="text1"/>
          <w:sz w:val="18"/>
          <w:szCs w:val="18"/>
        </w:rPr>
      </w:pPr>
      <w:r w:rsidRPr="00F341C6">
        <w:rPr>
          <w:color w:val="000000" w:themeColor="text1"/>
          <w:sz w:val="18"/>
          <w:szCs w:val="18"/>
          <w:shd w:val="clear" w:color="auto" w:fill="FFFFFF"/>
        </w:rPr>
        <w:t xml:space="preserve">Takeoff and estimating of </w:t>
      </w:r>
      <w:r w:rsidRPr="00F341C6">
        <w:rPr>
          <w:color w:val="000000" w:themeColor="text1"/>
          <w:sz w:val="18"/>
          <w:szCs w:val="18"/>
        </w:rPr>
        <w:t>walls, windows, and roofs</w:t>
      </w:r>
      <w:r w:rsidRPr="00F341C6">
        <w:rPr>
          <w:color w:val="000000" w:themeColor="text1"/>
          <w:sz w:val="18"/>
          <w:szCs w:val="18"/>
          <w:shd w:val="clear" w:color="auto" w:fill="FFFFFF"/>
        </w:rPr>
        <w:t xml:space="preserve"> systems from construction documents for commercial buildings.</w:t>
      </w:r>
    </w:p>
    <w:p w:rsidR="00492A98" w:rsidRPr="00F341C6" w:rsidRDefault="00492A98" w:rsidP="003F4C70">
      <w:pPr>
        <w:pStyle w:val="BodyText"/>
        <w:numPr>
          <w:ilvl w:val="0"/>
          <w:numId w:val="1"/>
        </w:numPr>
        <w:tabs>
          <w:tab w:val="left" w:pos="1440"/>
          <w:tab w:val="num" w:pos="2250"/>
        </w:tabs>
        <w:ind w:left="1800" w:hanging="540"/>
        <w:rPr>
          <w:color w:val="000000" w:themeColor="text1"/>
          <w:sz w:val="18"/>
          <w:szCs w:val="18"/>
        </w:rPr>
      </w:pPr>
      <w:r w:rsidRPr="00F341C6">
        <w:rPr>
          <w:color w:val="000000" w:themeColor="text1"/>
          <w:sz w:val="18"/>
          <w:szCs w:val="18"/>
          <w:shd w:val="clear" w:color="auto" w:fill="FFFFFF"/>
        </w:rPr>
        <w:t>Ability to read, analyze, and interpret blueprints and other bid documents for accurate and competitive bid proposals.</w:t>
      </w:r>
    </w:p>
    <w:p w:rsidR="00492A98" w:rsidRPr="00F341C6" w:rsidRDefault="00492A98" w:rsidP="002A7DD3">
      <w:pPr>
        <w:numPr>
          <w:ilvl w:val="0"/>
          <w:numId w:val="1"/>
        </w:numPr>
        <w:shd w:val="clear" w:color="auto" w:fill="FFFFFF"/>
        <w:tabs>
          <w:tab w:val="num" w:pos="1440"/>
        </w:tabs>
        <w:spacing w:before="100" w:beforeAutospacing="1" w:after="100" w:afterAutospacing="1"/>
        <w:ind w:hanging="720"/>
        <w:rPr>
          <w:color w:val="000000" w:themeColor="text1"/>
          <w:sz w:val="18"/>
          <w:szCs w:val="18"/>
        </w:rPr>
      </w:pPr>
      <w:r w:rsidRPr="00F341C6">
        <w:rPr>
          <w:color w:val="000000" w:themeColor="text1"/>
          <w:sz w:val="18"/>
          <w:szCs w:val="18"/>
        </w:rPr>
        <w:t>Perform the quantity survey and pricing effort for internal budgets.</w:t>
      </w:r>
    </w:p>
    <w:p w:rsidR="00D31C28" w:rsidRPr="00F341C6" w:rsidRDefault="00492A98" w:rsidP="003F4C70">
      <w:pPr>
        <w:numPr>
          <w:ilvl w:val="0"/>
          <w:numId w:val="1"/>
        </w:numPr>
        <w:shd w:val="clear" w:color="auto" w:fill="FFFFFF"/>
        <w:tabs>
          <w:tab w:val="num" w:pos="1800"/>
        </w:tabs>
        <w:ind w:left="1440" w:hanging="180"/>
        <w:rPr>
          <w:color w:val="000000" w:themeColor="text1"/>
          <w:sz w:val="18"/>
          <w:szCs w:val="18"/>
        </w:rPr>
      </w:pPr>
      <w:r w:rsidRPr="00F341C6">
        <w:rPr>
          <w:color w:val="000000" w:themeColor="text1"/>
          <w:sz w:val="18"/>
          <w:szCs w:val="18"/>
          <w:shd w:val="clear" w:color="auto" w:fill="FFFFFF"/>
        </w:rPr>
        <w:t>Analyze</w:t>
      </w:r>
      <w:r w:rsidRPr="00F341C6">
        <w:rPr>
          <w:color w:val="000000" w:themeColor="text1"/>
          <w:sz w:val="18"/>
          <w:szCs w:val="18"/>
        </w:rPr>
        <w:t xml:space="preserve"> and communicate data on construction and material cost trends affecting project costs</w:t>
      </w:r>
      <w:r w:rsidR="00D31C28" w:rsidRPr="00F341C6">
        <w:rPr>
          <w:color w:val="000000" w:themeColor="text1"/>
          <w:sz w:val="18"/>
          <w:szCs w:val="18"/>
        </w:rPr>
        <w:t>.</w:t>
      </w:r>
    </w:p>
    <w:p w:rsidR="00D31C28" w:rsidRPr="00F341C6" w:rsidRDefault="00D31C28" w:rsidP="002412FC">
      <w:pPr>
        <w:shd w:val="clear" w:color="auto" w:fill="FFFFFF"/>
        <w:ind w:left="1627"/>
        <w:rPr>
          <w:color w:val="000000"/>
          <w:sz w:val="18"/>
          <w:szCs w:val="18"/>
        </w:rPr>
      </w:pPr>
    </w:p>
    <w:p w:rsidR="00492A98" w:rsidRPr="00F341C6" w:rsidRDefault="003F4C70" w:rsidP="003F4C70">
      <w:pPr>
        <w:pStyle w:val="NoSpacing"/>
        <w:ind w:left="1260" w:hanging="360"/>
        <w:rPr>
          <w:color w:val="000000"/>
          <w:sz w:val="18"/>
          <w:szCs w:val="18"/>
        </w:rPr>
      </w:pPr>
      <w:r w:rsidRPr="00F341C6">
        <w:rPr>
          <w:b/>
          <w:sz w:val="18"/>
          <w:szCs w:val="18"/>
        </w:rPr>
        <w:t xml:space="preserve">        </w:t>
      </w:r>
      <w:r w:rsidR="00922B56" w:rsidRPr="00F341C6">
        <w:rPr>
          <w:b/>
          <w:sz w:val="18"/>
          <w:szCs w:val="18"/>
        </w:rPr>
        <w:t>Construction QC Inspector</w:t>
      </w:r>
      <w:r w:rsidR="00922B56" w:rsidRPr="00F341C6">
        <w:rPr>
          <w:sz w:val="18"/>
          <w:szCs w:val="18"/>
        </w:rPr>
        <w:t xml:space="preserve">, </w:t>
      </w:r>
      <w:r w:rsidR="00671716" w:rsidRPr="00F341C6">
        <w:rPr>
          <w:sz w:val="18"/>
          <w:szCs w:val="18"/>
        </w:rPr>
        <w:t>4/2015 – 3/2017</w:t>
      </w:r>
      <w:r w:rsidR="00922B56" w:rsidRPr="00F341C6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22B56" w:rsidRPr="00F341C6">
        <w:rPr>
          <w:b/>
          <w:sz w:val="18"/>
          <w:szCs w:val="18"/>
        </w:rPr>
        <w:t xml:space="preserve">                  </w:t>
      </w:r>
      <w:r w:rsidR="00F44053" w:rsidRPr="00F341C6">
        <w:rPr>
          <w:sz w:val="18"/>
          <w:szCs w:val="18"/>
        </w:rPr>
        <w:t xml:space="preserve">                                </w:t>
      </w:r>
      <w:r w:rsidR="00A22056" w:rsidRPr="00F341C6">
        <w:rPr>
          <w:sz w:val="18"/>
          <w:szCs w:val="18"/>
        </w:rPr>
        <w:t xml:space="preserve">                                                                                                            </w:t>
      </w:r>
      <w:r w:rsidR="00671716" w:rsidRPr="00F341C6">
        <w:rPr>
          <w:sz w:val="18"/>
          <w:szCs w:val="18"/>
        </w:rPr>
        <w:t xml:space="preserve">                                 </w:t>
      </w:r>
      <w:r w:rsidR="005B5F6F" w:rsidRPr="00F341C6">
        <w:rPr>
          <w:sz w:val="18"/>
          <w:szCs w:val="18"/>
        </w:rPr>
        <w:t>Briggs Engineering &amp;</w:t>
      </w:r>
      <w:r w:rsidR="00922B56" w:rsidRPr="00F341C6">
        <w:rPr>
          <w:sz w:val="18"/>
          <w:szCs w:val="18"/>
        </w:rPr>
        <w:t xml:space="preserve"> Testing, </w:t>
      </w:r>
      <w:r w:rsidR="0067034D" w:rsidRPr="00F341C6">
        <w:rPr>
          <w:sz w:val="18"/>
          <w:szCs w:val="18"/>
        </w:rPr>
        <w:t>Rockland, MA</w:t>
      </w:r>
    </w:p>
    <w:p w:rsidR="0081607C" w:rsidRPr="00F341C6" w:rsidRDefault="00492A98" w:rsidP="003F4C70">
      <w:pPr>
        <w:pStyle w:val="BodyText"/>
        <w:numPr>
          <w:ilvl w:val="0"/>
          <w:numId w:val="1"/>
        </w:numPr>
        <w:tabs>
          <w:tab w:val="left" w:pos="1440"/>
          <w:tab w:val="num" w:pos="2250"/>
        </w:tabs>
        <w:ind w:left="1440" w:hanging="180"/>
        <w:rPr>
          <w:sz w:val="18"/>
          <w:szCs w:val="18"/>
        </w:rPr>
      </w:pPr>
      <w:r w:rsidRPr="00F341C6">
        <w:rPr>
          <w:color w:val="000000"/>
          <w:sz w:val="18"/>
          <w:szCs w:val="18"/>
        </w:rPr>
        <w:t>Conducted</w:t>
      </w:r>
      <w:r w:rsidR="00E46E59" w:rsidRPr="00F341C6">
        <w:rPr>
          <w:color w:val="000000"/>
          <w:sz w:val="18"/>
          <w:szCs w:val="18"/>
        </w:rPr>
        <w:t xml:space="preserve"> tests and field observations for construction mater</w:t>
      </w:r>
      <w:r w:rsidR="0081607C" w:rsidRPr="00F341C6">
        <w:rPr>
          <w:color w:val="000000"/>
          <w:sz w:val="18"/>
          <w:szCs w:val="18"/>
        </w:rPr>
        <w:t xml:space="preserve">ials including, soil, and concrete, </w:t>
      </w:r>
      <w:r w:rsidR="00E46E59" w:rsidRPr="00F341C6">
        <w:rPr>
          <w:color w:val="000000"/>
          <w:sz w:val="18"/>
          <w:szCs w:val="18"/>
        </w:rPr>
        <w:t>asphalt, reinforcing steel, foundations and masonry</w:t>
      </w:r>
      <w:r w:rsidR="0081607C" w:rsidRPr="00F341C6">
        <w:rPr>
          <w:sz w:val="18"/>
          <w:szCs w:val="18"/>
        </w:rPr>
        <w:t>.</w:t>
      </w:r>
    </w:p>
    <w:p w:rsidR="0081607C" w:rsidRPr="00F341C6" w:rsidRDefault="0081607C" w:rsidP="003F4C70">
      <w:pPr>
        <w:pStyle w:val="BodyText"/>
        <w:numPr>
          <w:ilvl w:val="0"/>
          <w:numId w:val="1"/>
        </w:numPr>
        <w:tabs>
          <w:tab w:val="num" w:pos="2250"/>
        </w:tabs>
        <w:ind w:left="1440" w:hanging="180"/>
        <w:rPr>
          <w:sz w:val="18"/>
          <w:szCs w:val="18"/>
        </w:rPr>
      </w:pPr>
      <w:r w:rsidRPr="00F341C6">
        <w:rPr>
          <w:color w:val="000000"/>
          <w:sz w:val="18"/>
          <w:szCs w:val="18"/>
        </w:rPr>
        <w:t>Review</w:t>
      </w:r>
      <w:r w:rsidR="00492A98" w:rsidRPr="00F341C6">
        <w:rPr>
          <w:color w:val="000000"/>
          <w:sz w:val="18"/>
          <w:szCs w:val="18"/>
        </w:rPr>
        <w:t>ed</w:t>
      </w:r>
      <w:r w:rsidRPr="00F341C6">
        <w:rPr>
          <w:color w:val="000000"/>
          <w:sz w:val="18"/>
          <w:szCs w:val="18"/>
        </w:rPr>
        <w:t xml:space="preserve"> test procedures, plans, specifications, general notes and drawings for assigned activities prior to performing assigned duties.</w:t>
      </w:r>
    </w:p>
    <w:p w:rsidR="0081607C" w:rsidRPr="00F341C6" w:rsidRDefault="0081607C" w:rsidP="003F4C70">
      <w:pPr>
        <w:pStyle w:val="BodyText"/>
        <w:numPr>
          <w:ilvl w:val="0"/>
          <w:numId w:val="1"/>
        </w:numPr>
        <w:tabs>
          <w:tab w:val="left" w:pos="1440"/>
          <w:tab w:val="num" w:pos="2250"/>
        </w:tabs>
        <w:ind w:left="1440" w:hanging="180"/>
        <w:rPr>
          <w:sz w:val="18"/>
          <w:szCs w:val="18"/>
        </w:rPr>
      </w:pPr>
      <w:r w:rsidRPr="00F341C6">
        <w:rPr>
          <w:color w:val="000000"/>
          <w:sz w:val="18"/>
          <w:szCs w:val="18"/>
        </w:rPr>
        <w:t>Prepare</w:t>
      </w:r>
      <w:r w:rsidR="00492A98" w:rsidRPr="00F341C6">
        <w:rPr>
          <w:color w:val="000000"/>
          <w:sz w:val="18"/>
          <w:szCs w:val="18"/>
        </w:rPr>
        <w:t>d</w:t>
      </w:r>
      <w:r w:rsidRPr="00F341C6">
        <w:rPr>
          <w:color w:val="000000"/>
          <w:sz w:val="18"/>
          <w:szCs w:val="18"/>
        </w:rPr>
        <w:t xml:space="preserve"> and submi</w:t>
      </w:r>
      <w:r w:rsidR="00492A98" w:rsidRPr="00F341C6">
        <w:rPr>
          <w:color w:val="000000"/>
          <w:sz w:val="18"/>
          <w:szCs w:val="18"/>
        </w:rPr>
        <w:t>t</w:t>
      </w:r>
      <w:r w:rsidRPr="00F341C6">
        <w:rPr>
          <w:color w:val="000000"/>
          <w:sz w:val="18"/>
          <w:szCs w:val="18"/>
        </w:rPr>
        <w:t>t</w:t>
      </w:r>
      <w:r w:rsidR="00492A98" w:rsidRPr="00F341C6">
        <w:rPr>
          <w:color w:val="000000"/>
          <w:sz w:val="18"/>
          <w:szCs w:val="18"/>
        </w:rPr>
        <w:t>ed</w:t>
      </w:r>
      <w:r w:rsidRPr="00F341C6">
        <w:rPr>
          <w:color w:val="000000"/>
          <w:sz w:val="18"/>
          <w:szCs w:val="18"/>
        </w:rPr>
        <w:t xml:space="preserve"> accurate, legible, comprehensive and complete testing and/or inspection reports in accordance with established quality procedures</w:t>
      </w:r>
      <w:r w:rsidR="005676FE" w:rsidRPr="00F341C6">
        <w:rPr>
          <w:color w:val="000000"/>
          <w:sz w:val="18"/>
          <w:szCs w:val="18"/>
        </w:rPr>
        <w:t>.</w:t>
      </w:r>
    </w:p>
    <w:p w:rsidR="007238CB" w:rsidRPr="00F341C6" w:rsidRDefault="007238CB" w:rsidP="002412FC">
      <w:pPr>
        <w:shd w:val="clear" w:color="auto" w:fill="FFFFFF"/>
        <w:rPr>
          <w:b/>
          <w:sz w:val="18"/>
          <w:szCs w:val="18"/>
        </w:rPr>
      </w:pPr>
    </w:p>
    <w:p w:rsidR="007238CB" w:rsidRPr="00F341C6" w:rsidRDefault="007E44B5" w:rsidP="007238CB">
      <w:pPr>
        <w:shd w:val="clear" w:color="auto" w:fill="FFFFFF"/>
        <w:rPr>
          <w:color w:val="000000"/>
          <w:sz w:val="18"/>
          <w:szCs w:val="18"/>
        </w:rPr>
      </w:pPr>
      <w:r w:rsidRPr="00F341C6">
        <w:rPr>
          <w:b/>
          <w:sz w:val="18"/>
          <w:szCs w:val="18"/>
        </w:rPr>
        <w:t xml:space="preserve">                            </w:t>
      </w:r>
      <w:r w:rsidR="00922B56" w:rsidRPr="00F341C6">
        <w:rPr>
          <w:b/>
          <w:sz w:val="18"/>
          <w:szCs w:val="18"/>
        </w:rPr>
        <w:t>Data Auditor</w:t>
      </w:r>
      <w:r w:rsidR="001B37E7" w:rsidRPr="00F341C6">
        <w:rPr>
          <w:sz w:val="18"/>
          <w:szCs w:val="18"/>
        </w:rPr>
        <w:t>,</w:t>
      </w:r>
      <w:r w:rsidR="001B37E7" w:rsidRPr="00F341C6">
        <w:rPr>
          <w:b/>
          <w:sz w:val="18"/>
          <w:szCs w:val="18"/>
        </w:rPr>
        <w:t xml:space="preserve"> </w:t>
      </w:r>
      <w:r w:rsidR="001B37E7" w:rsidRPr="00F341C6">
        <w:rPr>
          <w:sz w:val="18"/>
          <w:szCs w:val="18"/>
        </w:rPr>
        <w:t>9/2007 – 4/2015</w:t>
      </w:r>
    </w:p>
    <w:p w:rsidR="005B5F6F" w:rsidRPr="00F341C6" w:rsidRDefault="007238CB" w:rsidP="007238CB">
      <w:pPr>
        <w:shd w:val="clear" w:color="auto" w:fill="FFFFFF"/>
        <w:rPr>
          <w:color w:val="000000"/>
          <w:sz w:val="18"/>
          <w:szCs w:val="18"/>
        </w:rPr>
      </w:pPr>
      <w:r w:rsidRPr="00F341C6">
        <w:rPr>
          <w:bCs/>
          <w:sz w:val="18"/>
          <w:szCs w:val="18"/>
        </w:rPr>
        <w:t xml:space="preserve">                            </w:t>
      </w:r>
      <w:r w:rsidR="005B5F6F" w:rsidRPr="00F341C6">
        <w:rPr>
          <w:bCs/>
          <w:sz w:val="18"/>
          <w:szCs w:val="18"/>
        </w:rPr>
        <w:t>Granite Telecommunications</w:t>
      </w:r>
      <w:r w:rsidR="00A22056" w:rsidRPr="00F341C6">
        <w:rPr>
          <w:bCs/>
          <w:sz w:val="18"/>
          <w:szCs w:val="18"/>
        </w:rPr>
        <w:t>, LLC</w:t>
      </w:r>
      <w:r w:rsidR="00922B56" w:rsidRPr="00F341C6">
        <w:rPr>
          <w:bCs/>
          <w:sz w:val="18"/>
          <w:szCs w:val="18"/>
        </w:rPr>
        <w:t>, Quincy, MA</w:t>
      </w:r>
      <w:r w:rsidR="005B5F6F" w:rsidRPr="00F341C6">
        <w:rPr>
          <w:bCs/>
          <w:sz w:val="18"/>
          <w:szCs w:val="18"/>
        </w:rPr>
        <w:tab/>
      </w:r>
      <w:r w:rsidR="00A22056" w:rsidRPr="00F341C6">
        <w:rPr>
          <w:b/>
          <w:sz w:val="18"/>
          <w:szCs w:val="18"/>
        </w:rPr>
        <w:t xml:space="preserve">                                                                                                                                    </w:t>
      </w:r>
      <w:r w:rsidR="00922B56" w:rsidRPr="00F341C6">
        <w:rPr>
          <w:b/>
          <w:sz w:val="18"/>
          <w:szCs w:val="18"/>
        </w:rPr>
        <w:t xml:space="preserve">  </w:t>
      </w:r>
    </w:p>
    <w:p w:rsidR="005B5F6F" w:rsidRPr="00F341C6" w:rsidRDefault="005B5F6F" w:rsidP="007E44B5">
      <w:pPr>
        <w:pStyle w:val="BodyText"/>
        <w:numPr>
          <w:ilvl w:val="0"/>
          <w:numId w:val="1"/>
        </w:numPr>
        <w:tabs>
          <w:tab w:val="num" w:pos="1440"/>
        </w:tabs>
        <w:ind w:left="1440" w:hanging="180"/>
        <w:rPr>
          <w:b/>
          <w:sz w:val="18"/>
          <w:szCs w:val="18"/>
        </w:rPr>
      </w:pPr>
      <w:r w:rsidRPr="00F341C6">
        <w:rPr>
          <w:sz w:val="18"/>
          <w:szCs w:val="18"/>
        </w:rPr>
        <w:t xml:space="preserve">Performed detailed analysis and reconciliation audit and validate or dispute any tax issues of the company’s interconnect/long distance related invoices received from carriers utilizing Access. </w:t>
      </w:r>
    </w:p>
    <w:p w:rsidR="005B5F6F" w:rsidRPr="00F341C6" w:rsidRDefault="005B5F6F" w:rsidP="007E44B5">
      <w:pPr>
        <w:pStyle w:val="BodyText"/>
        <w:numPr>
          <w:ilvl w:val="0"/>
          <w:numId w:val="1"/>
        </w:numPr>
        <w:tabs>
          <w:tab w:val="num" w:pos="1440"/>
        </w:tabs>
        <w:ind w:left="1440" w:hanging="180"/>
        <w:rPr>
          <w:b/>
          <w:sz w:val="18"/>
          <w:szCs w:val="18"/>
        </w:rPr>
      </w:pPr>
      <w:r w:rsidRPr="00F341C6">
        <w:rPr>
          <w:sz w:val="18"/>
          <w:szCs w:val="18"/>
        </w:rPr>
        <w:t>Responsible for overseeing over $16 million of carrier invoices by researching complex billing components and reconciling billed charges and credits.</w:t>
      </w:r>
    </w:p>
    <w:p w:rsidR="005B5F6F" w:rsidRPr="00F341C6" w:rsidRDefault="005B5F6F" w:rsidP="007E44B5">
      <w:pPr>
        <w:pStyle w:val="BodyText"/>
        <w:numPr>
          <w:ilvl w:val="0"/>
          <w:numId w:val="1"/>
        </w:numPr>
        <w:tabs>
          <w:tab w:val="num" w:pos="1890"/>
        </w:tabs>
        <w:ind w:left="1440" w:hanging="180"/>
        <w:rPr>
          <w:b/>
          <w:sz w:val="18"/>
          <w:szCs w:val="18"/>
        </w:rPr>
      </w:pPr>
      <w:r w:rsidRPr="00F341C6">
        <w:rPr>
          <w:sz w:val="18"/>
          <w:szCs w:val="18"/>
        </w:rPr>
        <w:t xml:space="preserve">Successfully negotiate a total of $150K back-pay charges with all the vendors relating to the contract carrier rate agreements. </w:t>
      </w:r>
    </w:p>
    <w:p w:rsidR="00846045" w:rsidRPr="00F341C6" w:rsidRDefault="00846045" w:rsidP="002412FC">
      <w:pPr>
        <w:pStyle w:val="BodyText"/>
        <w:ind w:left="1800"/>
        <w:rPr>
          <w:bCs/>
          <w:sz w:val="18"/>
          <w:szCs w:val="18"/>
        </w:rPr>
      </w:pPr>
    </w:p>
    <w:p w:rsidR="00284781" w:rsidRPr="00F341C6" w:rsidRDefault="00846045" w:rsidP="00846045">
      <w:pPr>
        <w:pStyle w:val="BodyText"/>
        <w:tabs>
          <w:tab w:val="left" w:pos="2160"/>
        </w:tabs>
        <w:ind w:left="1260"/>
        <w:rPr>
          <w:bCs/>
          <w:sz w:val="18"/>
          <w:szCs w:val="18"/>
        </w:rPr>
      </w:pPr>
      <w:r w:rsidRPr="00F341C6">
        <w:rPr>
          <w:b/>
          <w:sz w:val="18"/>
          <w:szCs w:val="18"/>
        </w:rPr>
        <w:t xml:space="preserve">Real Estate Agent, </w:t>
      </w:r>
      <w:r w:rsidR="001F03CF" w:rsidRPr="00F341C6">
        <w:rPr>
          <w:sz w:val="18"/>
          <w:szCs w:val="18"/>
        </w:rPr>
        <w:t>8/2005 – 4/2011</w:t>
      </w:r>
      <w:r w:rsidRPr="00F341C6">
        <w:rPr>
          <w:bCs/>
          <w:sz w:val="18"/>
          <w:szCs w:val="18"/>
        </w:rPr>
        <w:t xml:space="preserve">                                                                                                                                                 </w:t>
      </w:r>
    </w:p>
    <w:p w:rsidR="000128A1" w:rsidRPr="00F341C6" w:rsidRDefault="00846045" w:rsidP="000128A1">
      <w:pPr>
        <w:pStyle w:val="BodyText"/>
        <w:tabs>
          <w:tab w:val="left" w:pos="2160"/>
        </w:tabs>
        <w:ind w:left="1260"/>
        <w:rPr>
          <w:color w:val="000000" w:themeColor="text1"/>
          <w:sz w:val="18"/>
          <w:szCs w:val="18"/>
          <w:shd w:val="clear" w:color="auto" w:fill="FFFFFF"/>
        </w:rPr>
      </w:pPr>
      <w:r w:rsidRPr="00F341C6">
        <w:rPr>
          <w:rStyle w:val="Emphasis"/>
          <w:bCs/>
          <w:i w:val="0"/>
          <w:iCs w:val="0"/>
          <w:color w:val="000000" w:themeColor="text1"/>
          <w:sz w:val="18"/>
          <w:szCs w:val="18"/>
          <w:shd w:val="clear" w:color="auto" w:fill="FFFFFF"/>
        </w:rPr>
        <w:t>Copperwood Real Estate</w:t>
      </w:r>
      <w:r w:rsidRPr="00F341C6">
        <w:rPr>
          <w:color w:val="000000" w:themeColor="text1"/>
          <w:sz w:val="18"/>
          <w:szCs w:val="18"/>
          <w:shd w:val="clear" w:color="auto" w:fill="FFFFFF"/>
        </w:rPr>
        <w:t>, Inc., Brockton, MA</w:t>
      </w:r>
    </w:p>
    <w:p w:rsidR="000128A1" w:rsidRPr="00F341C6" w:rsidRDefault="000128A1" w:rsidP="000128A1">
      <w:pPr>
        <w:pStyle w:val="BodyText"/>
        <w:numPr>
          <w:ilvl w:val="0"/>
          <w:numId w:val="2"/>
        </w:numPr>
        <w:tabs>
          <w:tab w:val="num" w:pos="1980"/>
          <w:tab w:val="left" w:pos="2160"/>
        </w:tabs>
        <w:ind w:left="1440" w:hanging="180"/>
        <w:rPr>
          <w:b/>
          <w:sz w:val="18"/>
          <w:szCs w:val="18"/>
        </w:rPr>
      </w:pPr>
      <w:r w:rsidRPr="00F341C6">
        <w:rPr>
          <w:color w:val="181717"/>
          <w:sz w:val="18"/>
          <w:szCs w:val="18"/>
        </w:rPr>
        <w:t>Advised and informed prospective clients on current market activities/condition and the negotiation process of real estate transactions.</w:t>
      </w:r>
    </w:p>
    <w:p w:rsidR="002A7DD3" w:rsidRPr="00F341C6" w:rsidRDefault="002A7DD3" w:rsidP="002A7DD3">
      <w:pPr>
        <w:numPr>
          <w:ilvl w:val="0"/>
          <w:numId w:val="2"/>
        </w:numPr>
        <w:shd w:val="clear" w:color="auto" w:fill="FFFFFF"/>
        <w:tabs>
          <w:tab w:val="clear" w:pos="2520"/>
          <w:tab w:val="left" w:pos="1440"/>
        </w:tabs>
        <w:spacing w:before="100" w:beforeAutospacing="1" w:after="100" w:afterAutospacing="1"/>
        <w:ind w:hanging="1260"/>
        <w:rPr>
          <w:color w:val="181717"/>
          <w:sz w:val="18"/>
          <w:szCs w:val="18"/>
        </w:rPr>
      </w:pPr>
      <w:r w:rsidRPr="00F341C6">
        <w:rPr>
          <w:color w:val="181717"/>
          <w:sz w:val="18"/>
          <w:szCs w:val="18"/>
        </w:rPr>
        <w:t>Compared properties with similar value that recently sold to determine competitive market price.</w:t>
      </w:r>
    </w:p>
    <w:p w:rsidR="00552385" w:rsidRPr="00F341C6" w:rsidRDefault="002A7DD3" w:rsidP="00225029">
      <w:pPr>
        <w:numPr>
          <w:ilvl w:val="0"/>
          <w:numId w:val="2"/>
        </w:numPr>
        <w:shd w:val="clear" w:color="auto" w:fill="FFFFFF"/>
        <w:tabs>
          <w:tab w:val="clear" w:pos="2520"/>
          <w:tab w:val="num" w:pos="1440"/>
        </w:tabs>
        <w:ind w:left="1440" w:hanging="180"/>
        <w:rPr>
          <w:color w:val="181717"/>
          <w:sz w:val="18"/>
          <w:szCs w:val="18"/>
        </w:rPr>
      </w:pPr>
      <w:r w:rsidRPr="00F341C6">
        <w:rPr>
          <w:color w:val="181717"/>
          <w:sz w:val="18"/>
          <w:szCs w:val="18"/>
        </w:rPr>
        <w:t>Assisted investor clients in analyzing vital information about government zoning rules and regulations, future property values, taxes, population growth, and tra</w:t>
      </w:r>
      <w:r w:rsidR="004A5213" w:rsidRPr="00F341C6">
        <w:rPr>
          <w:color w:val="181717"/>
          <w:sz w:val="18"/>
          <w:szCs w:val="18"/>
        </w:rPr>
        <w:t>ffic volume around the property.</w:t>
      </w:r>
    </w:p>
    <w:p w:rsidR="00225029" w:rsidRPr="00F341C6" w:rsidRDefault="00552385" w:rsidP="002412FC">
      <w:pPr>
        <w:shd w:val="clear" w:color="auto" w:fill="FFFFFF"/>
        <w:rPr>
          <w:b/>
          <w:sz w:val="18"/>
          <w:szCs w:val="18"/>
        </w:rPr>
      </w:pPr>
      <w:r w:rsidRPr="00F341C6">
        <w:rPr>
          <w:b/>
          <w:sz w:val="18"/>
          <w:szCs w:val="18"/>
        </w:rPr>
        <w:t xml:space="preserve">                               </w:t>
      </w:r>
    </w:p>
    <w:p w:rsidR="00552385" w:rsidRPr="00F341C6" w:rsidRDefault="00B9276A" w:rsidP="00225029">
      <w:pPr>
        <w:shd w:val="clear" w:color="auto" w:fill="FFFFFF"/>
        <w:ind w:firstLine="1260"/>
        <w:rPr>
          <w:color w:val="181717"/>
          <w:sz w:val="18"/>
          <w:szCs w:val="18"/>
        </w:rPr>
      </w:pPr>
      <w:r w:rsidRPr="00F341C6">
        <w:rPr>
          <w:b/>
          <w:sz w:val="18"/>
          <w:szCs w:val="18"/>
        </w:rPr>
        <w:t>Assistant Budget Manager</w:t>
      </w:r>
      <w:r w:rsidR="001B37E7" w:rsidRPr="00F341C6">
        <w:rPr>
          <w:bCs/>
          <w:sz w:val="18"/>
          <w:szCs w:val="18"/>
        </w:rPr>
        <w:t xml:space="preserve">, </w:t>
      </w:r>
      <w:r w:rsidR="001B37E7" w:rsidRPr="00F341C6">
        <w:rPr>
          <w:sz w:val="18"/>
          <w:szCs w:val="18"/>
        </w:rPr>
        <w:t>4/2004 – 9/2007</w:t>
      </w:r>
      <w:r w:rsidR="001B37E7" w:rsidRPr="00F341C6">
        <w:rPr>
          <w:bCs/>
          <w:sz w:val="18"/>
          <w:szCs w:val="18"/>
        </w:rPr>
        <w:t xml:space="preserve">                                                                                                                                                 </w:t>
      </w:r>
    </w:p>
    <w:p w:rsidR="005B5F6F" w:rsidRPr="00F341C6" w:rsidRDefault="002A7929" w:rsidP="00552385">
      <w:pPr>
        <w:shd w:val="clear" w:color="auto" w:fill="FFFFFF"/>
        <w:rPr>
          <w:color w:val="181717"/>
          <w:sz w:val="18"/>
          <w:szCs w:val="18"/>
        </w:rPr>
      </w:pPr>
      <w:r w:rsidRPr="00F341C6">
        <w:rPr>
          <w:bCs/>
          <w:sz w:val="18"/>
          <w:szCs w:val="18"/>
        </w:rPr>
        <w:t xml:space="preserve">                            </w:t>
      </w:r>
      <w:r w:rsidR="001B37E7" w:rsidRPr="00F341C6">
        <w:rPr>
          <w:bCs/>
          <w:sz w:val="18"/>
          <w:szCs w:val="18"/>
        </w:rPr>
        <w:t xml:space="preserve">Bay Cove Human Services, </w:t>
      </w:r>
      <w:r w:rsidR="00922B56" w:rsidRPr="00F341C6">
        <w:rPr>
          <w:bCs/>
          <w:sz w:val="18"/>
          <w:szCs w:val="18"/>
        </w:rPr>
        <w:t>Boston, MA</w:t>
      </w:r>
    </w:p>
    <w:p w:rsidR="005B5F6F" w:rsidRPr="00F341C6" w:rsidRDefault="005B5F6F" w:rsidP="007E44B5">
      <w:pPr>
        <w:pStyle w:val="BodyText"/>
        <w:numPr>
          <w:ilvl w:val="0"/>
          <w:numId w:val="2"/>
        </w:numPr>
        <w:tabs>
          <w:tab w:val="left" w:pos="1440"/>
          <w:tab w:val="left" w:pos="1980"/>
        </w:tabs>
        <w:ind w:left="1440" w:hanging="180"/>
        <w:rPr>
          <w:b/>
          <w:sz w:val="18"/>
          <w:szCs w:val="18"/>
        </w:rPr>
      </w:pPr>
      <w:r w:rsidRPr="00F341C6">
        <w:rPr>
          <w:sz w:val="18"/>
          <w:szCs w:val="18"/>
        </w:rPr>
        <w:t>Provided money management services for disable clients regarding their Supplemental Security and/or Social Security Disability Income, and Medicare/Medicaid benefits.</w:t>
      </w:r>
    </w:p>
    <w:p w:rsidR="005B5F6F" w:rsidRPr="00F341C6" w:rsidRDefault="005B5F6F" w:rsidP="007E44B5">
      <w:pPr>
        <w:pStyle w:val="BodyText"/>
        <w:numPr>
          <w:ilvl w:val="0"/>
          <w:numId w:val="2"/>
        </w:numPr>
        <w:tabs>
          <w:tab w:val="num" w:pos="1980"/>
        </w:tabs>
        <w:ind w:left="1440" w:hanging="180"/>
        <w:rPr>
          <w:b/>
          <w:sz w:val="18"/>
          <w:szCs w:val="18"/>
        </w:rPr>
      </w:pPr>
      <w:r w:rsidRPr="00F341C6">
        <w:rPr>
          <w:sz w:val="18"/>
          <w:szCs w:val="18"/>
        </w:rPr>
        <w:t>Managed all the bookkeeping duties required by the operation of the representative payee program, including housing expenses, budgeting, monitoring clients’ banking accounts and trust account.</w:t>
      </w:r>
    </w:p>
    <w:p w:rsidR="005B5F6F" w:rsidRPr="00F341C6" w:rsidRDefault="005B5F6F" w:rsidP="007E44B5">
      <w:pPr>
        <w:pStyle w:val="BodyText"/>
        <w:numPr>
          <w:ilvl w:val="0"/>
          <w:numId w:val="2"/>
        </w:numPr>
        <w:tabs>
          <w:tab w:val="num" w:pos="1980"/>
          <w:tab w:val="left" w:pos="2160"/>
        </w:tabs>
        <w:ind w:left="1440" w:hanging="180"/>
        <w:rPr>
          <w:b/>
          <w:sz w:val="18"/>
          <w:szCs w:val="18"/>
        </w:rPr>
      </w:pPr>
      <w:r w:rsidRPr="00F341C6">
        <w:rPr>
          <w:bCs/>
          <w:sz w:val="18"/>
          <w:szCs w:val="18"/>
        </w:rPr>
        <w:t>Created a successfully budge</w:t>
      </w:r>
      <w:r w:rsidRPr="00F341C6">
        <w:rPr>
          <w:sz w:val="18"/>
          <w:szCs w:val="18"/>
        </w:rPr>
        <w:t xml:space="preserve">ting </w:t>
      </w:r>
      <w:r w:rsidR="00D554BA" w:rsidRPr="00F341C6">
        <w:rPr>
          <w:color w:val="000000"/>
          <w:sz w:val="18"/>
          <w:szCs w:val="18"/>
          <w:shd w:val="clear" w:color="auto" w:fill="FFFFFF"/>
        </w:rPr>
        <w:t>Housing Tax Credit</w:t>
      </w:r>
      <w:r w:rsidR="00D554BA" w:rsidRPr="00F341C6">
        <w:rPr>
          <w:sz w:val="18"/>
          <w:szCs w:val="18"/>
        </w:rPr>
        <w:t xml:space="preserve"> </w:t>
      </w:r>
      <w:r w:rsidRPr="00F341C6">
        <w:rPr>
          <w:sz w:val="18"/>
          <w:szCs w:val="18"/>
        </w:rPr>
        <w:t>process analysis reports to supervisor.</w:t>
      </w:r>
    </w:p>
    <w:p w:rsidR="00406898" w:rsidRPr="00F341C6" w:rsidRDefault="00406898" w:rsidP="002412FC">
      <w:pPr>
        <w:tabs>
          <w:tab w:val="left" w:pos="720"/>
          <w:tab w:val="left" w:pos="2880"/>
          <w:tab w:val="left" w:pos="3600"/>
          <w:tab w:val="left" w:pos="4320"/>
          <w:tab w:val="left" w:pos="5040"/>
        </w:tabs>
        <w:rPr>
          <w:color w:val="000000" w:themeColor="text1"/>
          <w:sz w:val="18"/>
          <w:szCs w:val="18"/>
        </w:rPr>
      </w:pPr>
    </w:p>
    <w:p w:rsidR="005B5F6F" w:rsidRPr="00F341C6" w:rsidRDefault="00A343C0" w:rsidP="00406898">
      <w:pPr>
        <w:tabs>
          <w:tab w:val="left" w:pos="2070"/>
          <w:tab w:val="decimal" w:pos="5400"/>
        </w:tabs>
        <w:ind w:left="2250" w:hanging="990"/>
        <w:jc w:val="both"/>
        <w:rPr>
          <w:b/>
          <w:sz w:val="18"/>
          <w:szCs w:val="18"/>
        </w:rPr>
      </w:pPr>
      <w:r w:rsidRPr="00F341C6">
        <w:rPr>
          <w:b/>
          <w:sz w:val="18"/>
          <w:szCs w:val="18"/>
        </w:rPr>
        <w:t>Portfolio Accountant</w:t>
      </w:r>
      <w:r w:rsidRPr="00F341C6">
        <w:rPr>
          <w:sz w:val="18"/>
          <w:szCs w:val="18"/>
        </w:rPr>
        <w:t xml:space="preserve">, </w:t>
      </w:r>
      <w:r w:rsidR="005B5F6F" w:rsidRPr="00F341C6">
        <w:rPr>
          <w:sz w:val="18"/>
          <w:szCs w:val="18"/>
        </w:rPr>
        <w:t>6/2001 – 3/2003</w:t>
      </w:r>
      <w:r w:rsidR="005B5F6F" w:rsidRPr="00F341C6">
        <w:rPr>
          <w:bCs/>
          <w:sz w:val="18"/>
          <w:szCs w:val="18"/>
        </w:rPr>
        <w:t xml:space="preserve">      </w:t>
      </w:r>
      <w:r w:rsidRPr="00F341C6">
        <w:rPr>
          <w:sz w:val="18"/>
          <w:szCs w:val="18"/>
        </w:rPr>
        <w:t xml:space="preserve"> </w:t>
      </w:r>
    </w:p>
    <w:p w:rsidR="001B37E7" w:rsidRPr="00F341C6" w:rsidRDefault="002A7929" w:rsidP="001B37E7">
      <w:pPr>
        <w:rPr>
          <w:sz w:val="18"/>
          <w:szCs w:val="18"/>
        </w:rPr>
      </w:pPr>
      <w:r w:rsidRPr="00F341C6">
        <w:rPr>
          <w:bCs/>
          <w:sz w:val="18"/>
          <w:szCs w:val="18"/>
        </w:rPr>
        <w:t xml:space="preserve">                            </w:t>
      </w:r>
      <w:r w:rsidR="00A343C0" w:rsidRPr="00F341C6">
        <w:rPr>
          <w:bCs/>
          <w:sz w:val="18"/>
          <w:szCs w:val="18"/>
        </w:rPr>
        <w:t>State Street Corporation, Quincy, MA</w:t>
      </w:r>
      <w:r w:rsidR="001B37E7" w:rsidRPr="00F341C6">
        <w:rPr>
          <w:bCs/>
          <w:sz w:val="18"/>
          <w:szCs w:val="18"/>
        </w:rPr>
        <w:t xml:space="preserve">                                                                                               </w:t>
      </w:r>
    </w:p>
    <w:p w:rsidR="005B5F6F" w:rsidRPr="00F341C6" w:rsidRDefault="005B5F6F" w:rsidP="00406898">
      <w:pPr>
        <w:pStyle w:val="BodyText"/>
        <w:numPr>
          <w:ilvl w:val="0"/>
          <w:numId w:val="3"/>
        </w:numPr>
        <w:ind w:left="1440" w:hanging="180"/>
        <w:rPr>
          <w:sz w:val="18"/>
          <w:szCs w:val="18"/>
        </w:rPr>
      </w:pPr>
      <w:r w:rsidRPr="00F341C6">
        <w:rPr>
          <w:sz w:val="18"/>
          <w:szCs w:val="18"/>
        </w:rPr>
        <w:t>Responsible for daily cash reconciliation's, trades posting, verification of funds pricing, and cash management utilizing DST system.</w:t>
      </w:r>
    </w:p>
    <w:p w:rsidR="005B5F6F" w:rsidRPr="00F341C6" w:rsidRDefault="005B5F6F" w:rsidP="00BF7EAF">
      <w:pPr>
        <w:pStyle w:val="BodyText"/>
        <w:numPr>
          <w:ilvl w:val="0"/>
          <w:numId w:val="3"/>
        </w:numPr>
        <w:tabs>
          <w:tab w:val="left" w:pos="1440"/>
        </w:tabs>
        <w:ind w:left="1440" w:hanging="180"/>
        <w:rPr>
          <w:sz w:val="18"/>
          <w:szCs w:val="18"/>
        </w:rPr>
      </w:pPr>
      <w:r w:rsidRPr="00F341C6">
        <w:rPr>
          <w:sz w:val="18"/>
          <w:szCs w:val="18"/>
          <w:lang w:val="en-GB"/>
        </w:rPr>
        <w:t xml:space="preserve">Prepared portfolio valuations, financial statements, and maintenance of the underlying accounting records for assigned funds including </w:t>
      </w:r>
      <w:r w:rsidRPr="00F341C6">
        <w:rPr>
          <w:iCs/>
          <w:sz w:val="18"/>
          <w:szCs w:val="18"/>
          <w:lang w:val="en-GB"/>
        </w:rPr>
        <w:t>equities, bonds</w:t>
      </w:r>
      <w:r w:rsidRPr="00F341C6">
        <w:rPr>
          <w:sz w:val="18"/>
          <w:szCs w:val="18"/>
          <w:lang w:val="en-GB"/>
        </w:rPr>
        <w:t xml:space="preserve">, </w:t>
      </w:r>
      <w:r w:rsidRPr="00F341C6">
        <w:rPr>
          <w:iCs/>
          <w:sz w:val="18"/>
          <w:szCs w:val="18"/>
          <w:lang w:val="en-GB"/>
        </w:rPr>
        <w:t>swaps</w:t>
      </w:r>
      <w:r w:rsidRPr="00F341C6">
        <w:rPr>
          <w:sz w:val="18"/>
          <w:szCs w:val="18"/>
          <w:lang w:val="en-GB"/>
        </w:rPr>
        <w:t xml:space="preserve">, </w:t>
      </w:r>
      <w:r w:rsidRPr="00F341C6">
        <w:rPr>
          <w:iCs/>
          <w:sz w:val="18"/>
          <w:szCs w:val="18"/>
          <w:lang w:val="en-GB"/>
        </w:rPr>
        <w:t>options</w:t>
      </w:r>
      <w:r w:rsidRPr="00F341C6">
        <w:rPr>
          <w:sz w:val="18"/>
          <w:szCs w:val="18"/>
          <w:lang w:val="en-GB"/>
        </w:rPr>
        <w:t xml:space="preserve">, </w:t>
      </w:r>
      <w:r w:rsidRPr="00F341C6">
        <w:rPr>
          <w:iCs/>
          <w:sz w:val="18"/>
          <w:szCs w:val="18"/>
          <w:lang w:val="en-GB"/>
        </w:rPr>
        <w:t>FX</w:t>
      </w:r>
      <w:r w:rsidRPr="00F341C6">
        <w:rPr>
          <w:sz w:val="18"/>
          <w:szCs w:val="18"/>
          <w:lang w:val="en-GB"/>
        </w:rPr>
        <w:t xml:space="preserve">, and </w:t>
      </w:r>
      <w:r w:rsidRPr="00F341C6">
        <w:rPr>
          <w:iCs/>
          <w:sz w:val="18"/>
          <w:szCs w:val="18"/>
          <w:lang w:val="en-GB"/>
        </w:rPr>
        <w:t>mortgage back securities</w:t>
      </w:r>
      <w:r w:rsidRPr="00F341C6">
        <w:rPr>
          <w:sz w:val="18"/>
          <w:szCs w:val="18"/>
          <w:lang w:val="en-GB"/>
        </w:rPr>
        <w:t>.</w:t>
      </w:r>
    </w:p>
    <w:p w:rsidR="00D52524" w:rsidRDefault="005B5F6F" w:rsidP="00F341C6">
      <w:pPr>
        <w:pStyle w:val="BodyText"/>
        <w:numPr>
          <w:ilvl w:val="0"/>
          <w:numId w:val="3"/>
        </w:numPr>
        <w:tabs>
          <w:tab w:val="right" w:pos="1440"/>
          <w:tab w:val="decimal" w:pos="5580"/>
        </w:tabs>
        <w:ind w:left="1454" w:hanging="187"/>
        <w:rPr>
          <w:sz w:val="18"/>
          <w:szCs w:val="18"/>
        </w:rPr>
      </w:pPr>
      <w:r w:rsidRPr="00F341C6">
        <w:rPr>
          <w:sz w:val="18"/>
          <w:szCs w:val="18"/>
        </w:rPr>
        <w:t xml:space="preserve">Calculated Net Asset Value, income and expense accruals, management fees and maintain general ledger to ensure transactions </w:t>
      </w:r>
      <w:r w:rsidR="00AD7323" w:rsidRPr="00F341C6">
        <w:rPr>
          <w:sz w:val="18"/>
          <w:szCs w:val="18"/>
        </w:rPr>
        <w:t>and account balances are posted accurately.</w:t>
      </w:r>
    </w:p>
    <w:p w:rsidR="00CD7459" w:rsidRPr="00F341C6" w:rsidRDefault="00CD7459" w:rsidP="00CD7459">
      <w:pPr>
        <w:pStyle w:val="BodyText"/>
        <w:tabs>
          <w:tab w:val="right" w:pos="1440"/>
          <w:tab w:val="decimal" w:pos="5580"/>
        </w:tabs>
        <w:ind w:left="1454"/>
        <w:rPr>
          <w:sz w:val="18"/>
          <w:szCs w:val="18"/>
        </w:rPr>
      </w:pPr>
    </w:p>
    <w:tbl>
      <w:tblPr>
        <w:tblStyle w:val="TableGrid"/>
        <w:tblpPr w:leftFromText="180" w:rightFromText="180" w:vertAnchor="page" w:horzAnchor="margin" w:tblpY="11431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1980"/>
        <w:gridCol w:w="1867"/>
        <w:gridCol w:w="2164"/>
        <w:gridCol w:w="1940"/>
        <w:gridCol w:w="1949"/>
      </w:tblGrid>
      <w:tr w:rsidR="00CD7459" w:rsidRPr="00743A8F" w:rsidTr="00CD7459">
        <w:trPr>
          <w:trHeight w:val="14"/>
        </w:trPr>
        <w:tc>
          <w:tcPr>
            <w:tcW w:w="1170" w:type="dxa"/>
          </w:tcPr>
          <w:p w:rsidR="00CD7459" w:rsidRPr="00F746CF" w:rsidRDefault="00CD7459" w:rsidP="002E4546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08" w:right="-108"/>
              <w:rPr>
                <w:rFonts w:asciiTheme="majorHAnsi" w:hAnsiTheme="majorHAnsi"/>
                <w:b/>
                <w:sz w:val="22"/>
                <w:szCs w:val="22"/>
              </w:rPr>
            </w:pPr>
            <w:r w:rsidRPr="00F746CF">
              <w:rPr>
                <w:rFonts w:asciiTheme="majorHAnsi" w:hAnsiTheme="majorHAnsi"/>
                <w:b/>
                <w:sz w:val="22"/>
                <w:szCs w:val="22"/>
              </w:rPr>
              <w:t>Skills</w:t>
            </w:r>
          </w:p>
        </w:tc>
        <w:tc>
          <w:tcPr>
            <w:tcW w:w="1980" w:type="dxa"/>
          </w:tcPr>
          <w:p w:rsidR="00CD7459" w:rsidRPr="002A1FDF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810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162" w:hanging="180"/>
              <w:jc w:val="both"/>
              <w:rPr>
                <w:sz w:val="18"/>
                <w:szCs w:val="18"/>
                <w:shd w:val="clear" w:color="auto" w:fill="FFFFFF"/>
              </w:rPr>
            </w:pPr>
            <w:r w:rsidRPr="002A1FDF">
              <w:rPr>
                <w:bCs/>
                <w:sz w:val="18"/>
                <w:szCs w:val="18"/>
              </w:rPr>
              <w:t xml:space="preserve">Microsoft Project  </w:t>
            </w:r>
          </w:p>
        </w:tc>
        <w:tc>
          <w:tcPr>
            <w:tcW w:w="1867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810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72" w:hanging="180"/>
              <w:jc w:val="both"/>
              <w:rPr>
                <w:sz w:val="18"/>
                <w:szCs w:val="18"/>
                <w:shd w:val="clear" w:color="auto" w:fill="FFFFFF"/>
              </w:rPr>
            </w:pPr>
            <w:r w:rsidRPr="00225029">
              <w:rPr>
                <w:sz w:val="18"/>
                <w:szCs w:val="18"/>
                <w:shd w:val="clear" w:color="auto" w:fill="FFFFFF"/>
              </w:rPr>
              <w:t>Power Point</w:t>
            </w:r>
          </w:p>
        </w:tc>
        <w:tc>
          <w:tcPr>
            <w:tcW w:w="2164" w:type="dxa"/>
          </w:tcPr>
          <w:p w:rsidR="00CD7459" w:rsidRPr="002A1FDF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72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805"/>
              <w:jc w:val="both"/>
              <w:rPr>
                <w:rStyle w:val="Strong"/>
                <w:b w:val="0"/>
                <w:bCs w:val="0"/>
                <w:sz w:val="18"/>
                <w:szCs w:val="18"/>
                <w:shd w:val="clear" w:color="auto" w:fill="FFFFFF"/>
              </w:rPr>
            </w:pPr>
            <w:r w:rsidRPr="002A1FDF">
              <w:rPr>
                <w:bCs/>
                <w:sz w:val="18"/>
                <w:szCs w:val="18"/>
              </w:rPr>
              <w:t xml:space="preserve">Project </w:t>
            </w:r>
            <w:r w:rsidRPr="002A1FDF">
              <w:rPr>
                <w:rStyle w:val="Strong"/>
                <w:b w:val="0"/>
                <w:sz w:val="18"/>
                <w:szCs w:val="18"/>
                <w:shd w:val="clear" w:color="auto" w:fill="FFFFFF"/>
              </w:rPr>
              <w:t>Scheduling</w:t>
            </w:r>
          </w:p>
        </w:tc>
        <w:tc>
          <w:tcPr>
            <w:tcW w:w="1940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72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809"/>
              <w:jc w:val="both"/>
              <w:rPr>
                <w:sz w:val="18"/>
                <w:szCs w:val="18"/>
                <w:shd w:val="clear" w:color="auto" w:fill="FFFFFF"/>
              </w:rPr>
            </w:pPr>
            <w:r w:rsidRPr="001B18E6">
              <w:rPr>
                <w:rStyle w:val="Strong"/>
                <w:b w:val="0"/>
                <w:sz w:val="18"/>
                <w:szCs w:val="18"/>
                <w:shd w:val="clear" w:color="auto" w:fill="FFFFFF"/>
              </w:rPr>
              <w:t>Contracts and Codes</w:t>
            </w:r>
          </w:p>
        </w:tc>
        <w:tc>
          <w:tcPr>
            <w:tcW w:w="1949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131" w:hanging="180"/>
              <w:rPr>
                <w:sz w:val="18"/>
                <w:szCs w:val="18"/>
              </w:rPr>
            </w:pPr>
            <w:r w:rsidRPr="001B18E6">
              <w:rPr>
                <w:sz w:val="18"/>
                <w:szCs w:val="18"/>
              </w:rPr>
              <w:t>Market Analysis</w:t>
            </w:r>
          </w:p>
        </w:tc>
      </w:tr>
      <w:tr w:rsidR="00CD7459" w:rsidRPr="00743A8F" w:rsidTr="00CD7459">
        <w:trPr>
          <w:trHeight w:val="14"/>
        </w:trPr>
        <w:tc>
          <w:tcPr>
            <w:tcW w:w="1170" w:type="dxa"/>
          </w:tcPr>
          <w:p w:rsidR="00CD7459" w:rsidRPr="00FF6494" w:rsidRDefault="00CD7459" w:rsidP="00CD7459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13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0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810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162" w:hanging="180"/>
              <w:jc w:val="both"/>
              <w:rPr>
                <w:bCs/>
                <w:sz w:val="18"/>
                <w:szCs w:val="18"/>
              </w:rPr>
            </w:pPr>
            <w:r w:rsidRPr="00225029">
              <w:rPr>
                <w:bCs/>
                <w:sz w:val="18"/>
                <w:szCs w:val="18"/>
              </w:rPr>
              <w:t>RSMeans Data</w:t>
            </w:r>
          </w:p>
        </w:tc>
        <w:tc>
          <w:tcPr>
            <w:tcW w:w="1867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72" w:hanging="180"/>
              <w:jc w:val="both"/>
              <w:rPr>
                <w:sz w:val="18"/>
                <w:szCs w:val="18"/>
                <w:shd w:val="clear" w:color="auto" w:fill="FFFFFF"/>
              </w:rPr>
            </w:pPr>
            <w:r w:rsidRPr="00225029">
              <w:rPr>
                <w:sz w:val="18"/>
                <w:szCs w:val="18"/>
              </w:rPr>
              <w:t>AutoCad</w:t>
            </w:r>
          </w:p>
        </w:tc>
        <w:tc>
          <w:tcPr>
            <w:tcW w:w="2164" w:type="dxa"/>
          </w:tcPr>
          <w:p w:rsidR="00CD7459" w:rsidRPr="002A1FDF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72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805"/>
              <w:jc w:val="both"/>
              <w:rPr>
                <w:rStyle w:val="Strong"/>
                <w:b w:val="0"/>
                <w:sz w:val="18"/>
                <w:szCs w:val="18"/>
                <w:shd w:val="clear" w:color="auto" w:fill="FFFFFF"/>
              </w:rPr>
            </w:pPr>
            <w:r w:rsidRPr="002A1FDF">
              <w:rPr>
                <w:rStyle w:val="Strong"/>
                <w:b w:val="0"/>
                <w:sz w:val="18"/>
                <w:szCs w:val="18"/>
                <w:shd w:val="clear" w:color="auto" w:fill="FFFFFF"/>
              </w:rPr>
              <w:t>Const. Management</w:t>
            </w:r>
          </w:p>
        </w:tc>
        <w:tc>
          <w:tcPr>
            <w:tcW w:w="1940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91" w:hanging="180"/>
              <w:rPr>
                <w:sz w:val="18"/>
                <w:szCs w:val="18"/>
              </w:rPr>
            </w:pPr>
            <w:r w:rsidRPr="001B18E6">
              <w:rPr>
                <w:sz w:val="18"/>
                <w:szCs w:val="18"/>
              </w:rPr>
              <w:t>Plan Reading</w:t>
            </w:r>
          </w:p>
        </w:tc>
        <w:tc>
          <w:tcPr>
            <w:tcW w:w="1949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131" w:hanging="180"/>
              <w:rPr>
                <w:sz w:val="18"/>
                <w:szCs w:val="18"/>
              </w:rPr>
            </w:pPr>
            <w:r w:rsidRPr="001B18E6">
              <w:rPr>
                <w:sz w:val="18"/>
                <w:szCs w:val="18"/>
                <w:shd w:val="clear" w:color="auto" w:fill="FFFFFF"/>
              </w:rPr>
              <w:t>Property Comparison</w:t>
            </w:r>
          </w:p>
        </w:tc>
      </w:tr>
      <w:tr w:rsidR="00CD7459" w:rsidRPr="00743A8F" w:rsidTr="00CD7459">
        <w:trPr>
          <w:trHeight w:val="221"/>
        </w:trPr>
        <w:tc>
          <w:tcPr>
            <w:tcW w:w="1170" w:type="dxa"/>
          </w:tcPr>
          <w:p w:rsidR="00CD7459" w:rsidRPr="00FF6494" w:rsidRDefault="00CD7459" w:rsidP="00CD7459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13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0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810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162" w:hanging="180"/>
              <w:jc w:val="both"/>
              <w:rPr>
                <w:sz w:val="18"/>
                <w:szCs w:val="18"/>
                <w:shd w:val="clear" w:color="auto" w:fill="FFFFFF"/>
              </w:rPr>
            </w:pPr>
            <w:r w:rsidRPr="00225029">
              <w:rPr>
                <w:sz w:val="18"/>
                <w:szCs w:val="18"/>
              </w:rPr>
              <w:t>Access</w:t>
            </w:r>
          </w:p>
        </w:tc>
        <w:tc>
          <w:tcPr>
            <w:tcW w:w="1867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72" w:hanging="180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Bloomberg</w:t>
            </w:r>
            <w:r w:rsidRPr="00225029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164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72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805"/>
              <w:jc w:val="both"/>
              <w:rPr>
                <w:rStyle w:val="Strong"/>
                <w:b w:val="0"/>
                <w:sz w:val="18"/>
                <w:szCs w:val="18"/>
                <w:shd w:val="clear" w:color="auto" w:fill="FFFFFF"/>
              </w:rPr>
            </w:pPr>
            <w:r w:rsidRPr="001B18E6">
              <w:rPr>
                <w:rStyle w:val="Strong"/>
                <w:b w:val="0"/>
                <w:sz w:val="18"/>
                <w:szCs w:val="18"/>
                <w:shd w:val="clear" w:color="auto" w:fill="FFFFFF"/>
              </w:rPr>
              <w:t>Const. Project Control</w:t>
            </w:r>
          </w:p>
        </w:tc>
        <w:tc>
          <w:tcPr>
            <w:tcW w:w="1940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91" w:hanging="180"/>
              <w:rPr>
                <w:sz w:val="18"/>
                <w:szCs w:val="18"/>
              </w:rPr>
            </w:pPr>
            <w:r w:rsidRPr="001B18E6">
              <w:rPr>
                <w:sz w:val="18"/>
                <w:szCs w:val="18"/>
              </w:rPr>
              <w:t>Angus Software</w:t>
            </w:r>
          </w:p>
        </w:tc>
        <w:tc>
          <w:tcPr>
            <w:tcW w:w="1949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1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769"/>
              <w:rPr>
                <w:rStyle w:val="Strong"/>
                <w:b w:val="0"/>
                <w:sz w:val="18"/>
                <w:szCs w:val="18"/>
                <w:shd w:val="clear" w:color="auto" w:fill="FFFFFF"/>
              </w:rPr>
            </w:pPr>
            <w:r w:rsidRPr="001B18E6">
              <w:rPr>
                <w:bCs/>
                <w:sz w:val="18"/>
                <w:szCs w:val="18"/>
              </w:rPr>
              <w:t>QuickBooks</w:t>
            </w:r>
          </w:p>
        </w:tc>
      </w:tr>
      <w:tr w:rsidR="00CD7459" w:rsidRPr="00743A8F" w:rsidTr="00CD7459">
        <w:trPr>
          <w:trHeight w:val="57"/>
        </w:trPr>
        <w:tc>
          <w:tcPr>
            <w:tcW w:w="1170" w:type="dxa"/>
          </w:tcPr>
          <w:p w:rsidR="00CD7459" w:rsidRPr="00FF6494" w:rsidRDefault="00CD7459" w:rsidP="00CD7459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13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0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810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left="162" w:hanging="180"/>
              <w:jc w:val="both"/>
              <w:rPr>
                <w:bCs/>
                <w:sz w:val="18"/>
                <w:szCs w:val="18"/>
              </w:rPr>
            </w:pPr>
            <w:r w:rsidRPr="00225029">
              <w:rPr>
                <w:bCs/>
                <w:sz w:val="18"/>
                <w:szCs w:val="18"/>
              </w:rPr>
              <w:t xml:space="preserve">MS </w:t>
            </w:r>
            <w:r w:rsidRPr="00225029">
              <w:rPr>
                <w:sz w:val="18"/>
                <w:szCs w:val="18"/>
              </w:rPr>
              <w:t xml:space="preserve">Excel    </w:t>
            </w:r>
          </w:p>
        </w:tc>
        <w:tc>
          <w:tcPr>
            <w:tcW w:w="1867" w:type="dxa"/>
          </w:tcPr>
          <w:p w:rsidR="00CD7459" w:rsidRPr="00225029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72" w:hanging="180"/>
              <w:rPr>
                <w:sz w:val="18"/>
                <w:szCs w:val="18"/>
              </w:rPr>
            </w:pPr>
            <w:r w:rsidRPr="00225029">
              <w:rPr>
                <w:sz w:val="18"/>
                <w:szCs w:val="18"/>
              </w:rPr>
              <w:t>Financial Modeling</w:t>
            </w:r>
          </w:p>
        </w:tc>
        <w:tc>
          <w:tcPr>
            <w:tcW w:w="2164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72"/>
                <w:tab w:val="left" w:pos="1080"/>
                <w:tab w:val="left" w:pos="1170"/>
                <w:tab w:val="left" w:pos="2355"/>
                <w:tab w:val="left" w:pos="7680"/>
                <w:tab w:val="left" w:pos="11160"/>
              </w:tabs>
              <w:ind w:hanging="805"/>
              <w:rPr>
                <w:rStyle w:val="Strong"/>
                <w:b w:val="0"/>
                <w:sz w:val="18"/>
                <w:szCs w:val="18"/>
                <w:shd w:val="clear" w:color="auto" w:fill="FFFFFF"/>
              </w:rPr>
            </w:pPr>
            <w:r w:rsidRPr="001B18E6">
              <w:rPr>
                <w:rStyle w:val="Strong"/>
                <w:b w:val="0"/>
                <w:sz w:val="18"/>
                <w:szCs w:val="18"/>
                <w:shd w:val="clear" w:color="auto" w:fill="FFFFFF"/>
              </w:rPr>
              <w:t>Construction Estimating</w:t>
            </w:r>
          </w:p>
        </w:tc>
        <w:tc>
          <w:tcPr>
            <w:tcW w:w="1940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91" w:hanging="180"/>
              <w:jc w:val="both"/>
              <w:rPr>
                <w:sz w:val="18"/>
                <w:szCs w:val="18"/>
              </w:rPr>
            </w:pPr>
            <w:r w:rsidRPr="001B18E6">
              <w:rPr>
                <w:sz w:val="18"/>
                <w:szCs w:val="18"/>
              </w:rPr>
              <w:t>MLS Database</w:t>
            </w:r>
          </w:p>
        </w:tc>
        <w:tc>
          <w:tcPr>
            <w:tcW w:w="1949" w:type="dxa"/>
          </w:tcPr>
          <w:p w:rsidR="00CD7459" w:rsidRPr="001B18E6" w:rsidRDefault="00CD7459" w:rsidP="00CD7459">
            <w:pPr>
              <w:pStyle w:val="ListParagraph"/>
              <w:numPr>
                <w:ilvl w:val="0"/>
                <w:numId w:val="25"/>
              </w:num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131" w:hanging="180"/>
              <w:rPr>
                <w:sz w:val="18"/>
                <w:szCs w:val="18"/>
              </w:rPr>
            </w:pPr>
            <w:r w:rsidRPr="001B18E6">
              <w:rPr>
                <w:bCs/>
                <w:sz w:val="18"/>
                <w:szCs w:val="18"/>
              </w:rPr>
              <w:t>Taxes</w:t>
            </w:r>
          </w:p>
        </w:tc>
      </w:tr>
    </w:tbl>
    <w:p w:rsidR="002A1FDF" w:rsidRPr="00225029" w:rsidRDefault="002A1FDF" w:rsidP="002A1FDF">
      <w:pPr>
        <w:tabs>
          <w:tab w:val="right" w:pos="180"/>
          <w:tab w:val="left" w:pos="1293"/>
          <w:tab w:val="left" w:pos="1800"/>
          <w:tab w:val="left" w:pos="1980"/>
          <w:tab w:val="left" w:pos="2070"/>
          <w:tab w:val="left" w:pos="3060"/>
          <w:tab w:val="left" w:pos="8190"/>
        </w:tabs>
        <w:jc w:val="both"/>
        <w:rPr>
          <w:color w:val="000000"/>
          <w:sz w:val="20"/>
          <w:szCs w:val="20"/>
          <w:shd w:val="clear" w:color="auto" w:fill="FFFFFF"/>
        </w:rPr>
      </w:pPr>
      <w:r w:rsidRPr="00743A8F">
        <w:rPr>
          <w:rFonts w:asciiTheme="majorHAnsi" w:hAnsiTheme="majorHAnsi"/>
          <w:b/>
          <w:sz w:val="22"/>
          <w:szCs w:val="22"/>
        </w:rPr>
        <w:t>Education</w:t>
      </w:r>
      <w:r w:rsidRPr="00743A8F">
        <w:rPr>
          <w:rFonts w:asciiTheme="majorHAnsi" w:hAnsiTheme="majorHAnsi"/>
          <w:b/>
          <w:sz w:val="18"/>
          <w:szCs w:val="18"/>
        </w:rPr>
        <w:t xml:space="preserve">      </w:t>
      </w:r>
      <w:r>
        <w:rPr>
          <w:rFonts w:asciiTheme="majorHAnsi" w:hAnsiTheme="majorHAnsi"/>
          <w:b/>
          <w:sz w:val="18"/>
          <w:szCs w:val="18"/>
        </w:rPr>
        <w:t xml:space="preserve">   </w:t>
      </w:r>
      <w:r w:rsidRPr="00225029">
        <w:rPr>
          <w:b/>
          <w:color w:val="000000"/>
          <w:sz w:val="18"/>
          <w:szCs w:val="18"/>
          <w:shd w:val="clear" w:color="auto" w:fill="FFFFFF"/>
        </w:rPr>
        <w:t>CM</w:t>
      </w:r>
      <w:r w:rsidRPr="00225029">
        <w:rPr>
          <w:color w:val="000000"/>
          <w:sz w:val="22"/>
          <w:szCs w:val="22"/>
          <w:shd w:val="clear" w:color="auto" w:fill="FFFFFF"/>
        </w:rPr>
        <w:t>,</w:t>
      </w:r>
      <w:r w:rsidRPr="00225029">
        <w:rPr>
          <w:b/>
          <w:sz w:val="18"/>
          <w:szCs w:val="18"/>
        </w:rPr>
        <w:t xml:space="preserve"> Construction Project</w:t>
      </w:r>
      <w:r w:rsidR="009252D5">
        <w:rPr>
          <w:b/>
          <w:sz w:val="18"/>
          <w:szCs w:val="18"/>
        </w:rPr>
        <w:t>s</w:t>
      </w:r>
      <w:r w:rsidRPr="00225029">
        <w:rPr>
          <w:b/>
          <w:sz w:val="18"/>
          <w:szCs w:val="18"/>
        </w:rPr>
        <w:t xml:space="preserve"> Management</w:t>
      </w:r>
      <w:r w:rsidRPr="00225029">
        <w:rPr>
          <w:sz w:val="18"/>
          <w:szCs w:val="18"/>
        </w:rPr>
        <w:t>, 5/2016,</w:t>
      </w:r>
      <w:r w:rsidRPr="00225029">
        <w:rPr>
          <w:bCs/>
          <w:sz w:val="18"/>
          <w:szCs w:val="18"/>
        </w:rPr>
        <w:t xml:space="preserve"> Wentworth Institute of Technology, Boston, MA</w:t>
      </w:r>
    </w:p>
    <w:p w:rsidR="002A1FDF" w:rsidRDefault="002A1FDF" w:rsidP="002A1FDF">
      <w:pPr>
        <w:pStyle w:val="BodyText"/>
        <w:tabs>
          <w:tab w:val="right" w:pos="0"/>
          <w:tab w:val="decimal" w:pos="5580"/>
        </w:tabs>
        <w:ind w:left="0"/>
        <w:rPr>
          <w:rStyle w:val="Strong"/>
          <w:rFonts w:asciiTheme="majorHAnsi" w:hAnsiTheme="majorHAnsi"/>
          <w:sz w:val="18"/>
          <w:szCs w:val="18"/>
        </w:rPr>
      </w:pPr>
      <w:r>
        <w:rPr>
          <w:rStyle w:val="Strong"/>
          <w:rFonts w:asciiTheme="majorHAnsi" w:hAnsiTheme="majorHAnsi"/>
          <w:sz w:val="18"/>
          <w:szCs w:val="18"/>
        </w:rPr>
        <w:t xml:space="preserve">                               </w:t>
      </w:r>
      <w:r w:rsidRPr="00225029">
        <w:rPr>
          <w:b/>
          <w:bCs/>
          <w:sz w:val="18"/>
          <w:szCs w:val="18"/>
        </w:rPr>
        <w:t>B</w:t>
      </w:r>
      <w:r w:rsidRPr="00225029">
        <w:rPr>
          <w:bCs/>
          <w:sz w:val="18"/>
          <w:szCs w:val="18"/>
        </w:rPr>
        <w:t>.</w:t>
      </w:r>
      <w:r w:rsidRPr="00225029">
        <w:rPr>
          <w:b/>
          <w:bCs/>
          <w:sz w:val="18"/>
          <w:szCs w:val="18"/>
        </w:rPr>
        <w:t>S</w:t>
      </w:r>
      <w:r w:rsidRPr="00225029">
        <w:rPr>
          <w:bCs/>
          <w:sz w:val="18"/>
          <w:szCs w:val="18"/>
        </w:rPr>
        <w:t>.</w:t>
      </w:r>
      <w:r w:rsidRPr="00225029">
        <w:rPr>
          <w:b/>
          <w:bCs/>
          <w:sz w:val="18"/>
          <w:szCs w:val="18"/>
        </w:rPr>
        <w:t>B</w:t>
      </w:r>
      <w:r w:rsidRPr="00225029">
        <w:rPr>
          <w:bCs/>
          <w:sz w:val="18"/>
          <w:szCs w:val="18"/>
        </w:rPr>
        <w:t>.</w:t>
      </w:r>
      <w:r w:rsidRPr="00225029">
        <w:rPr>
          <w:b/>
          <w:bCs/>
          <w:sz w:val="18"/>
          <w:szCs w:val="18"/>
        </w:rPr>
        <w:t>A</w:t>
      </w:r>
      <w:r w:rsidRPr="00225029">
        <w:rPr>
          <w:bCs/>
          <w:sz w:val="18"/>
          <w:szCs w:val="18"/>
        </w:rPr>
        <w:t>.,</w:t>
      </w:r>
      <w:r w:rsidRPr="00225029">
        <w:rPr>
          <w:b/>
          <w:bCs/>
          <w:sz w:val="18"/>
          <w:szCs w:val="18"/>
        </w:rPr>
        <w:t xml:space="preserve"> </w:t>
      </w:r>
      <w:r w:rsidRPr="00225029">
        <w:rPr>
          <w:rStyle w:val="Emphasis"/>
          <w:b/>
          <w:bCs/>
          <w:i w:val="0"/>
          <w:iCs w:val="0"/>
          <w:color w:val="000000"/>
          <w:sz w:val="18"/>
          <w:szCs w:val="18"/>
        </w:rPr>
        <w:t>Finance</w:t>
      </w:r>
      <w:r w:rsidRPr="00225029">
        <w:rPr>
          <w:rStyle w:val="Emphasis"/>
          <w:b/>
          <w:bCs/>
          <w:i w:val="0"/>
          <w:iCs w:val="0"/>
          <w:sz w:val="18"/>
          <w:szCs w:val="18"/>
        </w:rPr>
        <w:t xml:space="preserve"> &amp; Accounting Management</w:t>
      </w:r>
      <w:r w:rsidRPr="00225029">
        <w:rPr>
          <w:rStyle w:val="Emphasis"/>
          <w:bCs/>
          <w:i w:val="0"/>
          <w:iCs w:val="0"/>
          <w:sz w:val="18"/>
          <w:szCs w:val="18"/>
        </w:rPr>
        <w:t>, 5/2001,</w:t>
      </w:r>
      <w:r w:rsidRPr="00225029">
        <w:rPr>
          <w:bCs/>
          <w:sz w:val="18"/>
          <w:szCs w:val="18"/>
        </w:rPr>
        <w:t xml:space="preserve"> Northeastern University, Boston, MA                              </w:t>
      </w:r>
      <w:r w:rsidRPr="00225029">
        <w:rPr>
          <w:sz w:val="18"/>
          <w:szCs w:val="18"/>
        </w:rPr>
        <w:t xml:space="preserve">      </w:t>
      </w:r>
    </w:p>
    <w:p w:rsidR="002A1FDF" w:rsidRDefault="002A1FDF" w:rsidP="002A1FDF">
      <w:pPr>
        <w:pStyle w:val="BodyText"/>
        <w:tabs>
          <w:tab w:val="right" w:pos="1440"/>
          <w:tab w:val="decimal" w:pos="5580"/>
        </w:tabs>
        <w:ind w:left="0"/>
        <w:rPr>
          <w:rStyle w:val="Strong"/>
          <w:rFonts w:asciiTheme="majorHAnsi" w:hAnsiTheme="majorHAnsi"/>
          <w:sz w:val="18"/>
          <w:szCs w:val="18"/>
        </w:rPr>
      </w:pPr>
      <w:r>
        <w:rPr>
          <w:sz w:val="18"/>
          <w:szCs w:val="18"/>
        </w:rPr>
        <w:t xml:space="preserve">                            </w:t>
      </w:r>
      <w:r w:rsidRPr="00225029">
        <w:rPr>
          <w:sz w:val="18"/>
          <w:szCs w:val="18"/>
        </w:rPr>
        <w:t>Golden Key International Honor Society Award &amp; Dean’s List Award</w:t>
      </w:r>
    </w:p>
    <w:p w:rsidR="001B18E6" w:rsidRPr="002A1FDF" w:rsidRDefault="001B18E6" w:rsidP="001B18E6">
      <w:pPr>
        <w:pStyle w:val="BodyText"/>
        <w:tabs>
          <w:tab w:val="right" w:pos="1440"/>
          <w:tab w:val="decimal" w:pos="5580"/>
        </w:tabs>
        <w:spacing w:line="120" w:lineRule="auto"/>
        <w:ind w:left="0"/>
        <w:rPr>
          <w:rFonts w:asciiTheme="majorHAnsi" w:hAnsiTheme="majorHAnsi"/>
          <w:b/>
          <w:bCs/>
          <w:sz w:val="18"/>
          <w:szCs w:val="18"/>
        </w:rPr>
      </w:pPr>
    </w:p>
    <w:p w:rsidR="002412FC" w:rsidRDefault="002412FC" w:rsidP="00A37195">
      <w:pPr>
        <w:pStyle w:val="BodyText"/>
        <w:tabs>
          <w:tab w:val="right" w:pos="1440"/>
          <w:tab w:val="decimal" w:pos="5580"/>
        </w:tabs>
        <w:spacing w:line="120" w:lineRule="auto"/>
        <w:ind w:left="0"/>
        <w:rPr>
          <w:rFonts w:asciiTheme="majorHAnsi" w:hAnsiTheme="majorHAnsi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53"/>
        <w:tblW w:w="0" w:type="auto"/>
        <w:tblLook w:val="04A0" w:firstRow="1" w:lastRow="0" w:firstColumn="1" w:lastColumn="0" w:noHBand="0" w:noVBand="1"/>
      </w:tblPr>
      <w:tblGrid>
        <w:gridCol w:w="1234"/>
        <w:gridCol w:w="4526"/>
        <w:gridCol w:w="5220"/>
      </w:tblGrid>
      <w:tr w:rsidR="002412FC" w:rsidRPr="00743A8F" w:rsidTr="002412FC">
        <w:trPr>
          <w:trHeight w:val="276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743A8F" w:rsidRDefault="002412FC" w:rsidP="002412FC">
            <w:pPr>
              <w:tabs>
                <w:tab w:val="right" w:pos="180"/>
                <w:tab w:val="left" w:pos="1293"/>
                <w:tab w:val="left" w:pos="1800"/>
                <w:tab w:val="left" w:pos="1980"/>
                <w:tab w:val="left" w:pos="2070"/>
                <w:tab w:val="left" w:pos="3060"/>
                <w:tab w:val="left" w:pos="8190"/>
              </w:tabs>
              <w:ind w:hanging="113"/>
              <w:jc w:val="both"/>
              <w:rPr>
                <w:rFonts w:asciiTheme="majorHAnsi" w:hAnsiTheme="majorHAnsi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743A8F">
              <w:rPr>
                <w:rFonts w:asciiTheme="majorHAnsi" w:hAnsiTheme="majorHAnsi"/>
                <w:b/>
                <w:color w:val="000000"/>
                <w:sz w:val="22"/>
                <w:szCs w:val="22"/>
                <w:shd w:val="clear" w:color="auto" w:fill="FFFFFF"/>
              </w:rPr>
              <w:t>Certificates</w:t>
            </w: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412FC" w:rsidP="00295B82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hanging="82"/>
              <w:rPr>
                <w:sz w:val="18"/>
                <w:szCs w:val="18"/>
              </w:rPr>
            </w:pPr>
            <w:r w:rsidRPr="00295B82">
              <w:rPr>
                <w:bCs/>
                <w:color w:val="000000" w:themeColor="text1"/>
                <w:sz w:val="18"/>
                <w:szCs w:val="18"/>
              </w:rPr>
              <w:t>CompTIA Project+ (in process)</w:t>
            </w:r>
            <w:r w:rsidRPr="00295B82">
              <w:rPr>
                <w:color w:val="000000"/>
                <w:sz w:val="18"/>
                <w:szCs w:val="18"/>
              </w:rPr>
              <w:t xml:space="preserve">                   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412FC" w:rsidP="00295B82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08"/>
              <w:rPr>
                <w:sz w:val="18"/>
                <w:szCs w:val="18"/>
              </w:rPr>
            </w:pPr>
            <w:r w:rsidRPr="00295B82">
              <w:rPr>
                <w:sz w:val="18"/>
                <w:szCs w:val="18"/>
              </w:rPr>
              <w:t xml:space="preserve">CPR/AED/First Aid </w:t>
            </w:r>
            <w:r w:rsidRPr="00295B82">
              <w:rPr>
                <w:color w:val="000000"/>
                <w:sz w:val="18"/>
                <w:szCs w:val="18"/>
              </w:rPr>
              <w:t>Certified</w:t>
            </w:r>
            <w:r w:rsidRPr="00295B82">
              <w:rPr>
                <w:color w:val="000000"/>
                <w:sz w:val="18"/>
                <w:szCs w:val="18"/>
                <w:shd w:val="clear" w:color="auto" w:fill="FFFFFF"/>
              </w:rPr>
              <w:t xml:space="preserve">                                      </w:t>
            </w:r>
          </w:p>
        </w:tc>
      </w:tr>
      <w:tr w:rsidR="002412FC" w:rsidRPr="00743A8F" w:rsidTr="003C5AD4">
        <w:trPr>
          <w:trHeight w:val="26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743A8F" w:rsidRDefault="002412FC" w:rsidP="002412FC">
            <w:pPr>
              <w:tabs>
                <w:tab w:val="right" w:pos="180"/>
                <w:tab w:val="left" w:pos="1293"/>
                <w:tab w:val="left" w:pos="1800"/>
                <w:tab w:val="left" w:pos="1980"/>
                <w:tab w:val="left" w:pos="2070"/>
                <w:tab w:val="left" w:pos="3060"/>
                <w:tab w:val="left" w:pos="8190"/>
              </w:tabs>
              <w:ind w:hanging="113"/>
              <w:jc w:val="both"/>
              <w:rPr>
                <w:rFonts w:asciiTheme="majorHAnsi" w:hAnsiTheme="majorHAnsi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F5748" w:rsidP="003C5AD4">
            <w:pPr>
              <w:tabs>
                <w:tab w:val="left" w:pos="98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hanging="82"/>
              <w:rPr>
                <w:sz w:val="18"/>
                <w:szCs w:val="18"/>
              </w:rPr>
            </w:pPr>
            <w:r w:rsidRPr="00295B82">
              <w:rPr>
                <w:color w:val="000000"/>
                <w:sz w:val="18"/>
                <w:szCs w:val="18"/>
              </w:rPr>
              <w:t>Certified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F5748">
              <w:rPr>
                <w:color w:val="000000" w:themeColor="text1"/>
                <w:sz w:val="18"/>
                <w:szCs w:val="18"/>
                <w:shd w:val="clear" w:color="auto" w:fill="FFFFFF"/>
              </w:rPr>
              <w:t>Renovator in Lead Safety</w:t>
            </w:r>
            <w:r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2412FC" w:rsidRPr="00295B82">
              <w:rPr>
                <w:color w:val="000000"/>
                <w:sz w:val="18"/>
                <w:szCs w:val="18"/>
              </w:rPr>
              <w:t xml:space="preserve">                    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412FC" w:rsidP="00295B82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08"/>
              <w:rPr>
                <w:sz w:val="18"/>
                <w:szCs w:val="18"/>
              </w:rPr>
            </w:pPr>
            <w:r w:rsidRPr="00295B82">
              <w:rPr>
                <w:color w:val="000000"/>
                <w:sz w:val="18"/>
                <w:szCs w:val="18"/>
              </w:rPr>
              <w:t>10 Hour OSHA Construction Safety and Health Certified</w:t>
            </w:r>
            <w:r w:rsidRPr="00295B82">
              <w:rPr>
                <w:color w:val="000000"/>
                <w:sz w:val="18"/>
                <w:szCs w:val="18"/>
                <w:shd w:val="clear" w:color="auto" w:fill="FFFFFF"/>
              </w:rPr>
              <w:t xml:space="preserve">                                    </w:t>
            </w:r>
          </w:p>
        </w:tc>
      </w:tr>
      <w:tr w:rsidR="002412FC" w:rsidRPr="00743A8F" w:rsidTr="002412FC">
        <w:trPr>
          <w:trHeight w:val="261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743A8F" w:rsidRDefault="002412FC" w:rsidP="002412FC">
            <w:pPr>
              <w:tabs>
                <w:tab w:val="right" w:pos="180"/>
                <w:tab w:val="left" w:pos="1293"/>
                <w:tab w:val="left" w:pos="1800"/>
                <w:tab w:val="left" w:pos="1980"/>
                <w:tab w:val="left" w:pos="2070"/>
                <w:tab w:val="left" w:pos="3060"/>
                <w:tab w:val="left" w:pos="8190"/>
              </w:tabs>
              <w:jc w:val="both"/>
              <w:rPr>
                <w:rFonts w:asciiTheme="majorHAnsi" w:hAnsiTheme="majorHAnsi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412FC" w:rsidP="00295B82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82"/>
              <w:rPr>
                <w:sz w:val="18"/>
                <w:szCs w:val="18"/>
              </w:rPr>
            </w:pPr>
            <w:r w:rsidRPr="00295B82">
              <w:rPr>
                <w:color w:val="000000" w:themeColor="text1"/>
                <w:sz w:val="20"/>
                <w:szCs w:val="20"/>
                <w:shd w:val="clear" w:color="auto" w:fill="FFFFFF"/>
              </w:rPr>
              <w:t>MBTA Right-of-Way Safety Awareness</w:t>
            </w:r>
            <w:r w:rsidRPr="00295B82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295B82">
              <w:rPr>
                <w:color w:val="000000"/>
                <w:sz w:val="18"/>
                <w:szCs w:val="18"/>
              </w:rPr>
              <w:t>Certified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:rsidR="002412FC" w:rsidRPr="00295B82" w:rsidRDefault="002412FC" w:rsidP="00295B82">
            <w:pPr>
              <w:tabs>
                <w:tab w:val="left" w:pos="1350"/>
                <w:tab w:val="left" w:pos="1710"/>
                <w:tab w:val="left" w:pos="1800"/>
                <w:tab w:val="center" w:pos="1890"/>
                <w:tab w:val="left" w:pos="1980"/>
                <w:tab w:val="left" w:pos="4320"/>
                <w:tab w:val="left" w:pos="8685"/>
              </w:tabs>
              <w:ind w:left="-108"/>
              <w:rPr>
                <w:sz w:val="18"/>
                <w:szCs w:val="18"/>
              </w:rPr>
            </w:pPr>
            <w:r w:rsidRPr="00295B82">
              <w:rPr>
                <w:color w:val="000000"/>
                <w:sz w:val="18"/>
                <w:szCs w:val="18"/>
                <w:shd w:val="clear" w:color="auto" w:fill="FFFFFF"/>
              </w:rPr>
              <w:t>Nuclear Density Gauge Technician</w:t>
            </w:r>
            <w:r w:rsidRPr="00295B82">
              <w:rPr>
                <w:color w:val="000000"/>
                <w:sz w:val="18"/>
                <w:szCs w:val="18"/>
              </w:rPr>
              <w:t xml:space="preserve"> Certified</w:t>
            </w:r>
            <w:r w:rsidRPr="00295B82">
              <w:rPr>
                <w:color w:val="000000"/>
                <w:sz w:val="18"/>
                <w:szCs w:val="18"/>
                <w:shd w:val="clear" w:color="auto" w:fill="FFFFFF"/>
              </w:rPr>
              <w:t xml:space="preserve">                    </w:t>
            </w:r>
          </w:p>
        </w:tc>
      </w:tr>
    </w:tbl>
    <w:p w:rsidR="00A37195" w:rsidRPr="006D2190" w:rsidRDefault="00A37195" w:rsidP="00A37195">
      <w:pPr>
        <w:tabs>
          <w:tab w:val="right" w:pos="180"/>
          <w:tab w:val="left" w:pos="1293"/>
          <w:tab w:val="left" w:pos="1800"/>
          <w:tab w:val="left" w:pos="1980"/>
          <w:tab w:val="left" w:pos="2070"/>
          <w:tab w:val="left" w:pos="3060"/>
          <w:tab w:val="left" w:pos="8190"/>
        </w:tabs>
        <w:jc w:val="both"/>
        <w:rPr>
          <w:sz w:val="18"/>
          <w:szCs w:val="18"/>
        </w:rPr>
      </w:pPr>
      <w:r w:rsidRPr="00743A8F">
        <w:rPr>
          <w:rFonts w:asciiTheme="majorHAnsi" w:hAnsiTheme="majorHAnsi"/>
          <w:b/>
          <w:color w:val="000000"/>
          <w:sz w:val="22"/>
          <w:szCs w:val="22"/>
          <w:shd w:val="clear" w:color="auto" w:fill="FFFFFF"/>
        </w:rPr>
        <w:t>Licenses</w:t>
      </w:r>
      <w:r w:rsidRPr="00743A8F">
        <w:rPr>
          <w:rFonts w:asciiTheme="majorHAnsi" w:hAnsiTheme="majorHAnsi"/>
          <w:sz w:val="18"/>
          <w:szCs w:val="18"/>
        </w:rPr>
        <w:t xml:space="preserve">          </w:t>
      </w:r>
      <w:r>
        <w:rPr>
          <w:rFonts w:asciiTheme="majorHAnsi" w:hAnsiTheme="majorHAnsi"/>
          <w:sz w:val="18"/>
          <w:szCs w:val="18"/>
        </w:rPr>
        <w:t xml:space="preserve">  </w:t>
      </w:r>
      <w:r w:rsidR="001B18E6">
        <w:rPr>
          <w:rFonts w:asciiTheme="majorHAnsi" w:hAnsiTheme="majorHAnsi"/>
          <w:sz w:val="18"/>
          <w:szCs w:val="18"/>
        </w:rPr>
        <w:t xml:space="preserve"> </w:t>
      </w:r>
      <w:r w:rsidR="006D2190" w:rsidRPr="006D2190">
        <w:rPr>
          <w:sz w:val="18"/>
          <w:szCs w:val="18"/>
        </w:rPr>
        <w:t xml:space="preserve">Massachusetts </w:t>
      </w:r>
      <w:r w:rsidRPr="006D2190">
        <w:rPr>
          <w:sz w:val="18"/>
          <w:szCs w:val="18"/>
        </w:rPr>
        <w:t xml:space="preserve">Real Estate </w:t>
      </w:r>
      <w:r w:rsidR="006D2190" w:rsidRPr="006D2190">
        <w:rPr>
          <w:sz w:val="18"/>
          <w:szCs w:val="18"/>
        </w:rPr>
        <w:t xml:space="preserve">&amp; </w:t>
      </w:r>
      <w:r w:rsidR="006D2190" w:rsidRPr="006D2190">
        <w:rPr>
          <w:rStyle w:val="Emphasis"/>
          <w:bCs/>
          <w:i w:val="0"/>
          <w:iCs w:val="0"/>
          <w:color w:val="000000" w:themeColor="text1"/>
          <w:sz w:val="18"/>
          <w:szCs w:val="18"/>
          <w:shd w:val="clear" w:color="auto" w:fill="FFFFFF"/>
        </w:rPr>
        <w:t>Construction Supervisor License Unrestricted</w:t>
      </w:r>
      <w:r w:rsidRPr="006D2190">
        <w:rPr>
          <w:color w:val="000000" w:themeColor="text1"/>
          <w:sz w:val="18"/>
          <w:szCs w:val="18"/>
        </w:rPr>
        <w:t xml:space="preserve">   </w:t>
      </w:r>
      <w:r w:rsidRPr="006D2190">
        <w:rPr>
          <w:bCs/>
          <w:color w:val="000000" w:themeColor="text1"/>
          <w:sz w:val="18"/>
          <w:szCs w:val="18"/>
        </w:rPr>
        <w:t xml:space="preserve">  </w:t>
      </w:r>
      <w:r w:rsidRPr="006D2190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37195" w:rsidRPr="00A37195" w:rsidRDefault="00A37195" w:rsidP="00A37195">
      <w:pPr>
        <w:tabs>
          <w:tab w:val="right" w:pos="180"/>
          <w:tab w:val="left" w:pos="1293"/>
          <w:tab w:val="left" w:pos="1800"/>
          <w:tab w:val="left" w:pos="1980"/>
          <w:tab w:val="left" w:pos="2070"/>
          <w:tab w:val="left" w:pos="3060"/>
          <w:tab w:val="left" w:pos="8190"/>
        </w:tabs>
        <w:spacing w:line="120" w:lineRule="auto"/>
        <w:jc w:val="both"/>
        <w:rPr>
          <w:sz w:val="18"/>
          <w:szCs w:val="18"/>
        </w:rPr>
      </w:pPr>
    </w:p>
    <w:p w:rsidR="00095B2A" w:rsidRPr="006D2190" w:rsidRDefault="00BD51C9" w:rsidP="009D5E46">
      <w:pPr>
        <w:pStyle w:val="BodyText"/>
        <w:tabs>
          <w:tab w:val="right" w:pos="1440"/>
          <w:tab w:val="decimal" w:pos="5580"/>
        </w:tabs>
        <w:ind w:left="0"/>
        <w:rPr>
          <w:rFonts w:asciiTheme="majorHAnsi" w:hAnsiTheme="majorHAnsi"/>
          <w:color w:val="000000"/>
          <w:sz w:val="18"/>
          <w:szCs w:val="18"/>
          <w:shd w:val="clear" w:color="auto" w:fill="FFFFFF"/>
        </w:rPr>
      </w:pPr>
      <w:r w:rsidRPr="00743A8F">
        <w:rPr>
          <w:rFonts w:asciiTheme="majorHAnsi" w:hAnsiTheme="majorHAnsi"/>
          <w:b/>
          <w:bCs/>
          <w:sz w:val="22"/>
          <w:szCs w:val="22"/>
        </w:rPr>
        <w:t>Affiliation</w:t>
      </w:r>
      <w:r w:rsidR="00F341C6">
        <w:rPr>
          <w:rFonts w:asciiTheme="majorHAnsi" w:hAnsiTheme="majorHAnsi"/>
          <w:b/>
          <w:bCs/>
          <w:sz w:val="22"/>
          <w:szCs w:val="22"/>
        </w:rPr>
        <w:t>s</w:t>
      </w:r>
      <w:r w:rsidRPr="00743A8F">
        <w:rPr>
          <w:rFonts w:asciiTheme="majorHAnsi" w:hAnsiTheme="majorHAnsi"/>
          <w:b/>
          <w:color w:val="000000"/>
          <w:sz w:val="18"/>
          <w:szCs w:val="18"/>
          <w:shd w:val="clear" w:color="auto" w:fill="FFFFFF"/>
        </w:rPr>
        <w:t xml:space="preserve">  </w:t>
      </w:r>
      <w:r w:rsidRPr="00743A8F">
        <w:rPr>
          <w:rFonts w:asciiTheme="majorHAnsi" w:hAnsiTheme="majorHAnsi"/>
          <w:color w:val="000000"/>
          <w:sz w:val="18"/>
          <w:szCs w:val="18"/>
          <w:shd w:val="clear" w:color="auto" w:fill="FFFFFF"/>
        </w:rPr>
        <w:t xml:space="preserve">  </w:t>
      </w:r>
      <w:r w:rsidR="00EB300E" w:rsidRPr="00743A8F">
        <w:rPr>
          <w:rFonts w:asciiTheme="majorHAnsi" w:hAnsiTheme="majorHAnsi"/>
          <w:color w:val="000000"/>
          <w:sz w:val="18"/>
          <w:szCs w:val="18"/>
          <w:shd w:val="clear" w:color="auto" w:fill="FFFFFF"/>
        </w:rPr>
        <w:t xml:space="preserve">  </w:t>
      </w:r>
      <w:r w:rsidR="00CA0797">
        <w:rPr>
          <w:rFonts w:asciiTheme="majorHAnsi" w:hAnsiTheme="majorHAnsi"/>
          <w:color w:val="000000"/>
          <w:sz w:val="18"/>
          <w:szCs w:val="18"/>
          <w:shd w:val="clear" w:color="auto" w:fill="FFFFFF"/>
        </w:rPr>
        <w:t xml:space="preserve">  </w:t>
      </w:r>
      <w:r w:rsidR="00095B2A" w:rsidRPr="006D2190">
        <w:rPr>
          <w:sz w:val="18"/>
          <w:szCs w:val="18"/>
        </w:rPr>
        <w:t>Massachusetts Chapter of the International Association of Assessing Officers</w:t>
      </w:r>
      <w:bookmarkStart w:id="0" w:name="_GoBack"/>
      <w:bookmarkEnd w:id="0"/>
    </w:p>
    <w:p w:rsidR="00841A5F" w:rsidRPr="006D2190" w:rsidRDefault="00095B2A" w:rsidP="009D5E46">
      <w:pPr>
        <w:pStyle w:val="BodyText"/>
        <w:tabs>
          <w:tab w:val="right" w:pos="1440"/>
          <w:tab w:val="decimal" w:pos="5580"/>
        </w:tabs>
        <w:ind w:left="0"/>
        <w:rPr>
          <w:rFonts w:asciiTheme="majorHAnsi" w:hAnsiTheme="majorHAnsi"/>
          <w:sz w:val="18"/>
          <w:szCs w:val="18"/>
        </w:rPr>
      </w:pPr>
      <w:r w:rsidRPr="006D2190">
        <w:rPr>
          <w:color w:val="000000"/>
          <w:sz w:val="18"/>
          <w:szCs w:val="18"/>
          <w:shd w:val="clear" w:color="auto" w:fill="FFFFFF"/>
        </w:rPr>
        <w:t xml:space="preserve">                            </w:t>
      </w:r>
      <w:r w:rsidR="00BD51C9" w:rsidRPr="006D2190">
        <w:rPr>
          <w:color w:val="000000"/>
          <w:sz w:val="18"/>
          <w:szCs w:val="18"/>
          <w:shd w:val="clear" w:color="auto" w:fill="FFFFFF"/>
        </w:rPr>
        <w:t>FEMA – Brockton Community Emergency Response Team</w:t>
      </w:r>
      <w:r w:rsidR="00BC2274" w:rsidRPr="006D2190">
        <w:rPr>
          <w:color w:val="000000"/>
          <w:sz w:val="18"/>
          <w:szCs w:val="18"/>
          <w:shd w:val="clear" w:color="auto" w:fill="FFFFFF"/>
        </w:rPr>
        <w:t xml:space="preserve">                 </w:t>
      </w:r>
    </w:p>
    <w:p w:rsidR="004E4A69" w:rsidRPr="006D2190" w:rsidRDefault="004E4A69" w:rsidP="00106843">
      <w:pPr>
        <w:tabs>
          <w:tab w:val="left" w:pos="1155"/>
          <w:tab w:val="left" w:pos="1800"/>
          <w:tab w:val="left" w:pos="1890"/>
          <w:tab w:val="left" w:pos="1980"/>
          <w:tab w:val="left" w:pos="2070"/>
          <w:tab w:val="right" w:pos="2160"/>
          <w:tab w:val="left" w:pos="3060"/>
          <w:tab w:val="left" w:pos="5115"/>
          <w:tab w:val="left" w:pos="11340"/>
        </w:tabs>
        <w:rPr>
          <w:rFonts w:asciiTheme="majorHAnsi" w:hAnsiTheme="majorHAnsi"/>
          <w:color w:val="000000"/>
          <w:sz w:val="18"/>
          <w:szCs w:val="18"/>
          <w:shd w:val="clear" w:color="auto" w:fill="FFFFFF"/>
        </w:rPr>
      </w:pPr>
    </w:p>
    <w:sectPr w:rsidR="004E4A69" w:rsidRPr="006D2190" w:rsidSect="00D52524">
      <w:pgSz w:w="12240" w:h="15840"/>
      <w:pgMar w:top="90" w:right="450" w:bottom="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FC4" w:rsidRDefault="00246FC4" w:rsidP="00854F48">
      <w:r>
        <w:separator/>
      </w:r>
    </w:p>
  </w:endnote>
  <w:endnote w:type="continuationSeparator" w:id="0">
    <w:p w:rsidR="00246FC4" w:rsidRDefault="00246FC4" w:rsidP="0085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FC4" w:rsidRDefault="00246FC4" w:rsidP="00854F48">
      <w:r>
        <w:separator/>
      </w:r>
    </w:p>
  </w:footnote>
  <w:footnote w:type="continuationSeparator" w:id="0">
    <w:p w:rsidR="00246FC4" w:rsidRDefault="00246FC4" w:rsidP="00854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E2D58"/>
    <w:multiLevelType w:val="multilevel"/>
    <w:tmpl w:val="69A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8F1"/>
    <w:multiLevelType w:val="hybridMultilevel"/>
    <w:tmpl w:val="C45A67A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8E0233C"/>
    <w:multiLevelType w:val="multilevel"/>
    <w:tmpl w:val="D1D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3490"/>
    <w:multiLevelType w:val="hybridMultilevel"/>
    <w:tmpl w:val="760C4E46"/>
    <w:lvl w:ilvl="0" w:tplc="A3883998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07D93"/>
    <w:multiLevelType w:val="multilevel"/>
    <w:tmpl w:val="803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929F0"/>
    <w:multiLevelType w:val="hybridMultilevel"/>
    <w:tmpl w:val="955A2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F69DF"/>
    <w:multiLevelType w:val="multilevel"/>
    <w:tmpl w:val="DDC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4BFA"/>
    <w:multiLevelType w:val="hybridMultilevel"/>
    <w:tmpl w:val="C9FEA47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2BF04DF9"/>
    <w:multiLevelType w:val="multilevel"/>
    <w:tmpl w:val="FCA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87387"/>
    <w:multiLevelType w:val="multilevel"/>
    <w:tmpl w:val="AD5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B661F"/>
    <w:multiLevelType w:val="multilevel"/>
    <w:tmpl w:val="EBD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D62E2"/>
    <w:multiLevelType w:val="multilevel"/>
    <w:tmpl w:val="84D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93FD2"/>
    <w:multiLevelType w:val="hybridMultilevel"/>
    <w:tmpl w:val="5DF60CE6"/>
    <w:lvl w:ilvl="0" w:tplc="A388399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10CA2"/>
    <w:multiLevelType w:val="multilevel"/>
    <w:tmpl w:val="986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12B7F"/>
    <w:multiLevelType w:val="multilevel"/>
    <w:tmpl w:val="D61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37658"/>
    <w:multiLevelType w:val="multilevel"/>
    <w:tmpl w:val="CAE6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90B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4CA074B"/>
    <w:multiLevelType w:val="multilevel"/>
    <w:tmpl w:val="DCC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C27BC"/>
    <w:multiLevelType w:val="hybridMultilevel"/>
    <w:tmpl w:val="A68CD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555A7"/>
    <w:multiLevelType w:val="multilevel"/>
    <w:tmpl w:val="64D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20A8"/>
    <w:multiLevelType w:val="multilevel"/>
    <w:tmpl w:val="167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21ED0"/>
    <w:multiLevelType w:val="multilevel"/>
    <w:tmpl w:val="834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93C89"/>
    <w:multiLevelType w:val="multilevel"/>
    <w:tmpl w:val="189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D463D"/>
    <w:multiLevelType w:val="multilevel"/>
    <w:tmpl w:val="BD1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B43E3"/>
    <w:multiLevelType w:val="multilevel"/>
    <w:tmpl w:val="3C9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56A76"/>
    <w:multiLevelType w:val="hybridMultilevel"/>
    <w:tmpl w:val="1C82324E"/>
    <w:lvl w:ilvl="0" w:tplc="A38839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25"/>
  </w:num>
  <w:num w:numId="5">
    <w:abstractNumId w:val="17"/>
  </w:num>
  <w:num w:numId="6">
    <w:abstractNumId w:val="23"/>
  </w:num>
  <w:num w:numId="7">
    <w:abstractNumId w:val="24"/>
  </w:num>
  <w:num w:numId="8">
    <w:abstractNumId w:val="19"/>
  </w:num>
  <w:num w:numId="9">
    <w:abstractNumId w:val="4"/>
  </w:num>
  <w:num w:numId="10">
    <w:abstractNumId w:val="21"/>
  </w:num>
  <w:num w:numId="11">
    <w:abstractNumId w:val="22"/>
  </w:num>
  <w:num w:numId="12">
    <w:abstractNumId w:val="0"/>
  </w:num>
  <w:num w:numId="13">
    <w:abstractNumId w:val="10"/>
  </w:num>
  <w:num w:numId="14">
    <w:abstractNumId w:val="9"/>
  </w:num>
  <w:num w:numId="15">
    <w:abstractNumId w:val="11"/>
  </w:num>
  <w:num w:numId="16">
    <w:abstractNumId w:val="14"/>
  </w:num>
  <w:num w:numId="17">
    <w:abstractNumId w:val="20"/>
  </w:num>
  <w:num w:numId="18">
    <w:abstractNumId w:val="8"/>
  </w:num>
  <w:num w:numId="19">
    <w:abstractNumId w:val="3"/>
  </w:num>
  <w:num w:numId="20">
    <w:abstractNumId w:val="18"/>
  </w:num>
  <w:num w:numId="21">
    <w:abstractNumId w:val="6"/>
  </w:num>
  <w:num w:numId="22">
    <w:abstractNumId w:val="2"/>
  </w:num>
  <w:num w:numId="23">
    <w:abstractNumId w:val="15"/>
  </w:num>
  <w:num w:numId="24">
    <w:abstractNumId w:val="13"/>
  </w:num>
  <w:num w:numId="25">
    <w:abstractNumId w:val="5"/>
  </w:num>
  <w:num w:numId="26">
    <w:abstractNumId w:val="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6F"/>
    <w:rsid w:val="000007C3"/>
    <w:rsid w:val="000033C8"/>
    <w:rsid w:val="000058CB"/>
    <w:rsid w:val="00007E13"/>
    <w:rsid w:val="000128A1"/>
    <w:rsid w:val="000172BC"/>
    <w:rsid w:val="000206CB"/>
    <w:rsid w:val="000210CF"/>
    <w:rsid w:val="00022AE8"/>
    <w:rsid w:val="00025C6E"/>
    <w:rsid w:val="00027F2A"/>
    <w:rsid w:val="00031EC8"/>
    <w:rsid w:val="00035E52"/>
    <w:rsid w:val="00036130"/>
    <w:rsid w:val="00042C3B"/>
    <w:rsid w:val="0004511F"/>
    <w:rsid w:val="00055C7A"/>
    <w:rsid w:val="000572F7"/>
    <w:rsid w:val="0006204D"/>
    <w:rsid w:val="000736D9"/>
    <w:rsid w:val="000841D3"/>
    <w:rsid w:val="00086076"/>
    <w:rsid w:val="0008701D"/>
    <w:rsid w:val="0008738A"/>
    <w:rsid w:val="0008798D"/>
    <w:rsid w:val="00095B2A"/>
    <w:rsid w:val="00096386"/>
    <w:rsid w:val="000A4697"/>
    <w:rsid w:val="000B21C9"/>
    <w:rsid w:val="000B761B"/>
    <w:rsid w:val="000C03C0"/>
    <w:rsid w:val="000C0A43"/>
    <w:rsid w:val="000C3C91"/>
    <w:rsid w:val="000C4021"/>
    <w:rsid w:val="000C69F1"/>
    <w:rsid w:val="000C7527"/>
    <w:rsid w:val="000D42B7"/>
    <w:rsid w:val="000D475C"/>
    <w:rsid w:val="000D55BE"/>
    <w:rsid w:val="000E6A89"/>
    <w:rsid w:val="000F3947"/>
    <w:rsid w:val="000F4501"/>
    <w:rsid w:val="00100A74"/>
    <w:rsid w:val="00106843"/>
    <w:rsid w:val="0010698A"/>
    <w:rsid w:val="00107AF6"/>
    <w:rsid w:val="00114836"/>
    <w:rsid w:val="0011510A"/>
    <w:rsid w:val="00124050"/>
    <w:rsid w:val="00124A3F"/>
    <w:rsid w:val="001462F0"/>
    <w:rsid w:val="001510DA"/>
    <w:rsid w:val="00153ADB"/>
    <w:rsid w:val="001701AA"/>
    <w:rsid w:val="0017345C"/>
    <w:rsid w:val="0018033A"/>
    <w:rsid w:val="001809CC"/>
    <w:rsid w:val="00180A36"/>
    <w:rsid w:val="00180B9D"/>
    <w:rsid w:val="0018157A"/>
    <w:rsid w:val="0018630A"/>
    <w:rsid w:val="00191C74"/>
    <w:rsid w:val="00197B80"/>
    <w:rsid w:val="00197EFF"/>
    <w:rsid w:val="001A16BF"/>
    <w:rsid w:val="001B014E"/>
    <w:rsid w:val="001B144F"/>
    <w:rsid w:val="001B18E6"/>
    <w:rsid w:val="001B37E7"/>
    <w:rsid w:val="001B40FC"/>
    <w:rsid w:val="001B7FB4"/>
    <w:rsid w:val="001C333F"/>
    <w:rsid w:val="001C7F16"/>
    <w:rsid w:val="001E6F4B"/>
    <w:rsid w:val="001F03CF"/>
    <w:rsid w:val="001F179D"/>
    <w:rsid w:val="001F1CE1"/>
    <w:rsid w:val="001F7835"/>
    <w:rsid w:val="00201CA8"/>
    <w:rsid w:val="002065D6"/>
    <w:rsid w:val="0021352E"/>
    <w:rsid w:val="002141A3"/>
    <w:rsid w:val="002143B2"/>
    <w:rsid w:val="00225029"/>
    <w:rsid w:val="00225C0B"/>
    <w:rsid w:val="00226F09"/>
    <w:rsid w:val="002363CB"/>
    <w:rsid w:val="002412FC"/>
    <w:rsid w:val="0024164E"/>
    <w:rsid w:val="00246FC4"/>
    <w:rsid w:val="00253896"/>
    <w:rsid w:val="002614B0"/>
    <w:rsid w:val="00261F4C"/>
    <w:rsid w:val="0026369D"/>
    <w:rsid w:val="002748E3"/>
    <w:rsid w:val="002756A2"/>
    <w:rsid w:val="00276350"/>
    <w:rsid w:val="0028079E"/>
    <w:rsid w:val="00284781"/>
    <w:rsid w:val="00284FED"/>
    <w:rsid w:val="002857C2"/>
    <w:rsid w:val="00290D3B"/>
    <w:rsid w:val="002920EE"/>
    <w:rsid w:val="002933D3"/>
    <w:rsid w:val="00295B82"/>
    <w:rsid w:val="002A1FDF"/>
    <w:rsid w:val="002A3767"/>
    <w:rsid w:val="002A6CAC"/>
    <w:rsid w:val="002A7929"/>
    <w:rsid w:val="002A7DD3"/>
    <w:rsid w:val="002B10C4"/>
    <w:rsid w:val="002B676F"/>
    <w:rsid w:val="002C35BB"/>
    <w:rsid w:val="002C3896"/>
    <w:rsid w:val="002C7284"/>
    <w:rsid w:val="002D1255"/>
    <w:rsid w:val="002D148E"/>
    <w:rsid w:val="002D3B6A"/>
    <w:rsid w:val="002D4516"/>
    <w:rsid w:val="002D7739"/>
    <w:rsid w:val="002E4546"/>
    <w:rsid w:val="002E7C7C"/>
    <w:rsid w:val="002F5748"/>
    <w:rsid w:val="003011A4"/>
    <w:rsid w:val="00302C18"/>
    <w:rsid w:val="00316225"/>
    <w:rsid w:val="00321205"/>
    <w:rsid w:val="00321642"/>
    <w:rsid w:val="00322DE8"/>
    <w:rsid w:val="00323157"/>
    <w:rsid w:val="00323E90"/>
    <w:rsid w:val="003269CE"/>
    <w:rsid w:val="003335F7"/>
    <w:rsid w:val="00335670"/>
    <w:rsid w:val="003443CC"/>
    <w:rsid w:val="003453FD"/>
    <w:rsid w:val="0035007E"/>
    <w:rsid w:val="003511DA"/>
    <w:rsid w:val="00352505"/>
    <w:rsid w:val="003526C1"/>
    <w:rsid w:val="003646F7"/>
    <w:rsid w:val="003863C3"/>
    <w:rsid w:val="0039596E"/>
    <w:rsid w:val="00396BF3"/>
    <w:rsid w:val="003A1FCD"/>
    <w:rsid w:val="003A3E34"/>
    <w:rsid w:val="003A70B9"/>
    <w:rsid w:val="003A7B91"/>
    <w:rsid w:val="003C1F8D"/>
    <w:rsid w:val="003C3C7B"/>
    <w:rsid w:val="003C5AD4"/>
    <w:rsid w:val="003D11FF"/>
    <w:rsid w:val="003D36DE"/>
    <w:rsid w:val="003D69C3"/>
    <w:rsid w:val="003E3D77"/>
    <w:rsid w:val="003F19FA"/>
    <w:rsid w:val="003F4C70"/>
    <w:rsid w:val="00401C87"/>
    <w:rsid w:val="00406898"/>
    <w:rsid w:val="004106E1"/>
    <w:rsid w:val="00410A3D"/>
    <w:rsid w:val="00412D17"/>
    <w:rsid w:val="00415348"/>
    <w:rsid w:val="00415EE7"/>
    <w:rsid w:val="004228D3"/>
    <w:rsid w:val="004269CF"/>
    <w:rsid w:val="004309E4"/>
    <w:rsid w:val="004338FA"/>
    <w:rsid w:val="0043673A"/>
    <w:rsid w:val="00441CD1"/>
    <w:rsid w:val="00446859"/>
    <w:rsid w:val="004469CB"/>
    <w:rsid w:val="00455C38"/>
    <w:rsid w:val="00460E04"/>
    <w:rsid w:val="00464917"/>
    <w:rsid w:val="00472328"/>
    <w:rsid w:val="00492A98"/>
    <w:rsid w:val="00495DE8"/>
    <w:rsid w:val="004A35E7"/>
    <w:rsid w:val="004A5213"/>
    <w:rsid w:val="004B1A7A"/>
    <w:rsid w:val="004B5695"/>
    <w:rsid w:val="004C23F3"/>
    <w:rsid w:val="004C4E97"/>
    <w:rsid w:val="004C5071"/>
    <w:rsid w:val="004D1DB2"/>
    <w:rsid w:val="004D327B"/>
    <w:rsid w:val="004D39B0"/>
    <w:rsid w:val="004E4A69"/>
    <w:rsid w:val="004F04C8"/>
    <w:rsid w:val="004F2EC7"/>
    <w:rsid w:val="004F3774"/>
    <w:rsid w:val="004F618D"/>
    <w:rsid w:val="00500D6E"/>
    <w:rsid w:val="005025DA"/>
    <w:rsid w:val="005051CF"/>
    <w:rsid w:val="00507E08"/>
    <w:rsid w:val="00521EA2"/>
    <w:rsid w:val="00523394"/>
    <w:rsid w:val="005245C1"/>
    <w:rsid w:val="00533413"/>
    <w:rsid w:val="00537B31"/>
    <w:rsid w:val="00537EEB"/>
    <w:rsid w:val="00542DB4"/>
    <w:rsid w:val="00543908"/>
    <w:rsid w:val="00552385"/>
    <w:rsid w:val="00553021"/>
    <w:rsid w:val="00553FCC"/>
    <w:rsid w:val="00565F72"/>
    <w:rsid w:val="005676FE"/>
    <w:rsid w:val="005714BD"/>
    <w:rsid w:val="00573DF6"/>
    <w:rsid w:val="00574330"/>
    <w:rsid w:val="005765A1"/>
    <w:rsid w:val="00592F67"/>
    <w:rsid w:val="005A0281"/>
    <w:rsid w:val="005A6190"/>
    <w:rsid w:val="005A7731"/>
    <w:rsid w:val="005A7FF8"/>
    <w:rsid w:val="005B5F6F"/>
    <w:rsid w:val="005C0CDB"/>
    <w:rsid w:val="005C4719"/>
    <w:rsid w:val="005C4E57"/>
    <w:rsid w:val="005C7B5F"/>
    <w:rsid w:val="005C7BEC"/>
    <w:rsid w:val="005E477B"/>
    <w:rsid w:val="005F7536"/>
    <w:rsid w:val="00642C98"/>
    <w:rsid w:val="00652B2D"/>
    <w:rsid w:val="00655053"/>
    <w:rsid w:val="00657475"/>
    <w:rsid w:val="006623A1"/>
    <w:rsid w:val="00663C0F"/>
    <w:rsid w:val="006645FE"/>
    <w:rsid w:val="00665BFA"/>
    <w:rsid w:val="0067034D"/>
    <w:rsid w:val="00671716"/>
    <w:rsid w:val="00671C44"/>
    <w:rsid w:val="0067219C"/>
    <w:rsid w:val="00680FBA"/>
    <w:rsid w:val="006814CB"/>
    <w:rsid w:val="00685422"/>
    <w:rsid w:val="00690EBB"/>
    <w:rsid w:val="00693B57"/>
    <w:rsid w:val="006976F9"/>
    <w:rsid w:val="006A5933"/>
    <w:rsid w:val="006A7845"/>
    <w:rsid w:val="006C03AD"/>
    <w:rsid w:val="006C4991"/>
    <w:rsid w:val="006D2190"/>
    <w:rsid w:val="006D30E4"/>
    <w:rsid w:val="006D3DD1"/>
    <w:rsid w:val="006D45A6"/>
    <w:rsid w:val="006E3DB5"/>
    <w:rsid w:val="006F40DF"/>
    <w:rsid w:val="007140EF"/>
    <w:rsid w:val="00715493"/>
    <w:rsid w:val="007238CB"/>
    <w:rsid w:val="00730DB3"/>
    <w:rsid w:val="00732898"/>
    <w:rsid w:val="007328BE"/>
    <w:rsid w:val="00733045"/>
    <w:rsid w:val="00733FD7"/>
    <w:rsid w:val="00734DB8"/>
    <w:rsid w:val="0073619D"/>
    <w:rsid w:val="00742255"/>
    <w:rsid w:val="00743A8F"/>
    <w:rsid w:val="00744616"/>
    <w:rsid w:val="00745A1E"/>
    <w:rsid w:val="00767720"/>
    <w:rsid w:val="007721B8"/>
    <w:rsid w:val="00775DED"/>
    <w:rsid w:val="00786F52"/>
    <w:rsid w:val="0078731F"/>
    <w:rsid w:val="00797223"/>
    <w:rsid w:val="007A26E0"/>
    <w:rsid w:val="007B18E5"/>
    <w:rsid w:val="007B423C"/>
    <w:rsid w:val="007B4EEB"/>
    <w:rsid w:val="007C0F8A"/>
    <w:rsid w:val="007D251E"/>
    <w:rsid w:val="007E16AA"/>
    <w:rsid w:val="007E2592"/>
    <w:rsid w:val="007E28AF"/>
    <w:rsid w:val="007E44B5"/>
    <w:rsid w:val="007E5B98"/>
    <w:rsid w:val="007F01DD"/>
    <w:rsid w:val="007F1E46"/>
    <w:rsid w:val="007F5ED2"/>
    <w:rsid w:val="0080585A"/>
    <w:rsid w:val="00813328"/>
    <w:rsid w:val="008140F1"/>
    <w:rsid w:val="0081607C"/>
    <w:rsid w:val="0081765C"/>
    <w:rsid w:val="00817A3C"/>
    <w:rsid w:val="00817C74"/>
    <w:rsid w:val="00820A17"/>
    <w:rsid w:val="00820C6A"/>
    <w:rsid w:val="00821D29"/>
    <w:rsid w:val="008234A4"/>
    <w:rsid w:val="0082460F"/>
    <w:rsid w:val="00832163"/>
    <w:rsid w:val="00832B53"/>
    <w:rsid w:val="00837AFB"/>
    <w:rsid w:val="00837C47"/>
    <w:rsid w:val="00841A5F"/>
    <w:rsid w:val="008429E8"/>
    <w:rsid w:val="00846045"/>
    <w:rsid w:val="00854F48"/>
    <w:rsid w:val="008617BB"/>
    <w:rsid w:val="00864EC8"/>
    <w:rsid w:val="008729C4"/>
    <w:rsid w:val="00872F3A"/>
    <w:rsid w:val="00877FEF"/>
    <w:rsid w:val="00882F25"/>
    <w:rsid w:val="0088611E"/>
    <w:rsid w:val="00886F63"/>
    <w:rsid w:val="008907B7"/>
    <w:rsid w:val="00891412"/>
    <w:rsid w:val="00891446"/>
    <w:rsid w:val="008924E9"/>
    <w:rsid w:val="008928CA"/>
    <w:rsid w:val="008939FF"/>
    <w:rsid w:val="008A5ECF"/>
    <w:rsid w:val="008B04ED"/>
    <w:rsid w:val="008B16B1"/>
    <w:rsid w:val="008B1DDD"/>
    <w:rsid w:val="008B1E27"/>
    <w:rsid w:val="008B4526"/>
    <w:rsid w:val="008B73DA"/>
    <w:rsid w:val="008C1C43"/>
    <w:rsid w:val="008C2DC4"/>
    <w:rsid w:val="008C3240"/>
    <w:rsid w:val="008C5245"/>
    <w:rsid w:val="008C7C1C"/>
    <w:rsid w:val="008D7E02"/>
    <w:rsid w:val="008D7E32"/>
    <w:rsid w:val="008E38F5"/>
    <w:rsid w:val="008F2CA1"/>
    <w:rsid w:val="00900C15"/>
    <w:rsid w:val="00903567"/>
    <w:rsid w:val="00905482"/>
    <w:rsid w:val="00907E81"/>
    <w:rsid w:val="009124E8"/>
    <w:rsid w:val="00914808"/>
    <w:rsid w:val="00922B56"/>
    <w:rsid w:val="009251E1"/>
    <w:rsid w:val="009252D5"/>
    <w:rsid w:val="009252EB"/>
    <w:rsid w:val="009361EB"/>
    <w:rsid w:val="00942374"/>
    <w:rsid w:val="00946F0F"/>
    <w:rsid w:val="0097067B"/>
    <w:rsid w:val="00973B7F"/>
    <w:rsid w:val="009848B0"/>
    <w:rsid w:val="00985AD5"/>
    <w:rsid w:val="00995215"/>
    <w:rsid w:val="00995BAB"/>
    <w:rsid w:val="009974A0"/>
    <w:rsid w:val="009A3979"/>
    <w:rsid w:val="009A771A"/>
    <w:rsid w:val="009B3F3F"/>
    <w:rsid w:val="009B76CD"/>
    <w:rsid w:val="009C7049"/>
    <w:rsid w:val="009D5E46"/>
    <w:rsid w:val="009E2A9B"/>
    <w:rsid w:val="009F3A47"/>
    <w:rsid w:val="00A00274"/>
    <w:rsid w:val="00A03848"/>
    <w:rsid w:val="00A063A6"/>
    <w:rsid w:val="00A079C6"/>
    <w:rsid w:val="00A12565"/>
    <w:rsid w:val="00A22056"/>
    <w:rsid w:val="00A23785"/>
    <w:rsid w:val="00A2438B"/>
    <w:rsid w:val="00A2735A"/>
    <w:rsid w:val="00A343C0"/>
    <w:rsid w:val="00A3486F"/>
    <w:rsid w:val="00A37195"/>
    <w:rsid w:val="00A4166B"/>
    <w:rsid w:val="00A41F9F"/>
    <w:rsid w:val="00A4369F"/>
    <w:rsid w:val="00A65326"/>
    <w:rsid w:val="00A66820"/>
    <w:rsid w:val="00A77541"/>
    <w:rsid w:val="00A82A8E"/>
    <w:rsid w:val="00A85515"/>
    <w:rsid w:val="00A86915"/>
    <w:rsid w:val="00A917CA"/>
    <w:rsid w:val="00A963DF"/>
    <w:rsid w:val="00AA0140"/>
    <w:rsid w:val="00AA2FDA"/>
    <w:rsid w:val="00AC0AFD"/>
    <w:rsid w:val="00AD7323"/>
    <w:rsid w:val="00AE26DA"/>
    <w:rsid w:val="00AE28AF"/>
    <w:rsid w:val="00AE7216"/>
    <w:rsid w:val="00AF6502"/>
    <w:rsid w:val="00B069C7"/>
    <w:rsid w:val="00B076F5"/>
    <w:rsid w:val="00B11141"/>
    <w:rsid w:val="00B1593E"/>
    <w:rsid w:val="00B16B68"/>
    <w:rsid w:val="00B24932"/>
    <w:rsid w:val="00B35DDA"/>
    <w:rsid w:val="00B3671A"/>
    <w:rsid w:val="00B36BFA"/>
    <w:rsid w:val="00B47DAB"/>
    <w:rsid w:val="00B50302"/>
    <w:rsid w:val="00B51989"/>
    <w:rsid w:val="00B538C7"/>
    <w:rsid w:val="00B6488C"/>
    <w:rsid w:val="00B77513"/>
    <w:rsid w:val="00B81370"/>
    <w:rsid w:val="00B87344"/>
    <w:rsid w:val="00B91808"/>
    <w:rsid w:val="00B9276A"/>
    <w:rsid w:val="00B93612"/>
    <w:rsid w:val="00B94738"/>
    <w:rsid w:val="00BB48B8"/>
    <w:rsid w:val="00BC17B8"/>
    <w:rsid w:val="00BC1ACB"/>
    <w:rsid w:val="00BC2274"/>
    <w:rsid w:val="00BC435C"/>
    <w:rsid w:val="00BC5CD2"/>
    <w:rsid w:val="00BD51C9"/>
    <w:rsid w:val="00BD6237"/>
    <w:rsid w:val="00BE36D5"/>
    <w:rsid w:val="00BE5CCC"/>
    <w:rsid w:val="00BE6572"/>
    <w:rsid w:val="00BE6CB5"/>
    <w:rsid w:val="00BF5AED"/>
    <w:rsid w:val="00BF7994"/>
    <w:rsid w:val="00BF7EAF"/>
    <w:rsid w:val="00C00085"/>
    <w:rsid w:val="00C0545B"/>
    <w:rsid w:val="00C07FB4"/>
    <w:rsid w:val="00C10C5B"/>
    <w:rsid w:val="00C135FF"/>
    <w:rsid w:val="00C30611"/>
    <w:rsid w:val="00C4151F"/>
    <w:rsid w:val="00C466F7"/>
    <w:rsid w:val="00C530CE"/>
    <w:rsid w:val="00C632B0"/>
    <w:rsid w:val="00C647AC"/>
    <w:rsid w:val="00C64D3A"/>
    <w:rsid w:val="00C71F91"/>
    <w:rsid w:val="00C72FA0"/>
    <w:rsid w:val="00C8473F"/>
    <w:rsid w:val="00C84B12"/>
    <w:rsid w:val="00C85371"/>
    <w:rsid w:val="00C85EEB"/>
    <w:rsid w:val="00C8749F"/>
    <w:rsid w:val="00C94403"/>
    <w:rsid w:val="00C9781B"/>
    <w:rsid w:val="00CA0797"/>
    <w:rsid w:val="00CA1DA7"/>
    <w:rsid w:val="00CA20E8"/>
    <w:rsid w:val="00CA57D7"/>
    <w:rsid w:val="00CB436F"/>
    <w:rsid w:val="00CB47A2"/>
    <w:rsid w:val="00CB753F"/>
    <w:rsid w:val="00CC74DB"/>
    <w:rsid w:val="00CD08B3"/>
    <w:rsid w:val="00CD7459"/>
    <w:rsid w:val="00CF090C"/>
    <w:rsid w:val="00CF0DC7"/>
    <w:rsid w:val="00CF1FD4"/>
    <w:rsid w:val="00CF67F4"/>
    <w:rsid w:val="00D06F8B"/>
    <w:rsid w:val="00D07196"/>
    <w:rsid w:val="00D141A6"/>
    <w:rsid w:val="00D15F42"/>
    <w:rsid w:val="00D23D5C"/>
    <w:rsid w:val="00D24B23"/>
    <w:rsid w:val="00D31C28"/>
    <w:rsid w:val="00D32411"/>
    <w:rsid w:val="00D413EA"/>
    <w:rsid w:val="00D415B3"/>
    <w:rsid w:val="00D461C6"/>
    <w:rsid w:val="00D4641F"/>
    <w:rsid w:val="00D52524"/>
    <w:rsid w:val="00D55225"/>
    <w:rsid w:val="00D554BA"/>
    <w:rsid w:val="00D57537"/>
    <w:rsid w:val="00D66785"/>
    <w:rsid w:val="00D70E97"/>
    <w:rsid w:val="00D7400D"/>
    <w:rsid w:val="00D902EF"/>
    <w:rsid w:val="00D9529B"/>
    <w:rsid w:val="00DA2111"/>
    <w:rsid w:val="00DA3E74"/>
    <w:rsid w:val="00DA42D1"/>
    <w:rsid w:val="00DA4557"/>
    <w:rsid w:val="00DA5D12"/>
    <w:rsid w:val="00DA7127"/>
    <w:rsid w:val="00DA73F5"/>
    <w:rsid w:val="00DB37BB"/>
    <w:rsid w:val="00DB4562"/>
    <w:rsid w:val="00DC5018"/>
    <w:rsid w:val="00DC530E"/>
    <w:rsid w:val="00DE1699"/>
    <w:rsid w:val="00DE74D4"/>
    <w:rsid w:val="00DF0387"/>
    <w:rsid w:val="00DF2B71"/>
    <w:rsid w:val="00E00DC0"/>
    <w:rsid w:val="00E01BBC"/>
    <w:rsid w:val="00E052BE"/>
    <w:rsid w:val="00E054BA"/>
    <w:rsid w:val="00E05BD3"/>
    <w:rsid w:val="00E125B0"/>
    <w:rsid w:val="00E1289F"/>
    <w:rsid w:val="00E24053"/>
    <w:rsid w:val="00E26E7A"/>
    <w:rsid w:val="00E32DBC"/>
    <w:rsid w:val="00E33585"/>
    <w:rsid w:val="00E33F0B"/>
    <w:rsid w:val="00E34D22"/>
    <w:rsid w:val="00E379C6"/>
    <w:rsid w:val="00E46E59"/>
    <w:rsid w:val="00E50204"/>
    <w:rsid w:val="00E54D03"/>
    <w:rsid w:val="00E5629D"/>
    <w:rsid w:val="00E56E77"/>
    <w:rsid w:val="00E57E4E"/>
    <w:rsid w:val="00E66B71"/>
    <w:rsid w:val="00E86209"/>
    <w:rsid w:val="00E907DC"/>
    <w:rsid w:val="00E9406D"/>
    <w:rsid w:val="00E96AA1"/>
    <w:rsid w:val="00EA0F71"/>
    <w:rsid w:val="00EB300E"/>
    <w:rsid w:val="00EB3902"/>
    <w:rsid w:val="00EB712E"/>
    <w:rsid w:val="00EC47BC"/>
    <w:rsid w:val="00ED49EE"/>
    <w:rsid w:val="00EF145F"/>
    <w:rsid w:val="00EF644A"/>
    <w:rsid w:val="00EF6BE3"/>
    <w:rsid w:val="00EF7370"/>
    <w:rsid w:val="00F009E4"/>
    <w:rsid w:val="00F02B55"/>
    <w:rsid w:val="00F12100"/>
    <w:rsid w:val="00F164C5"/>
    <w:rsid w:val="00F1684B"/>
    <w:rsid w:val="00F341C6"/>
    <w:rsid w:val="00F3621A"/>
    <w:rsid w:val="00F41216"/>
    <w:rsid w:val="00F43D9F"/>
    <w:rsid w:val="00F44053"/>
    <w:rsid w:val="00F47E14"/>
    <w:rsid w:val="00F7254C"/>
    <w:rsid w:val="00F746CF"/>
    <w:rsid w:val="00F803D3"/>
    <w:rsid w:val="00F868A1"/>
    <w:rsid w:val="00F93B0C"/>
    <w:rsid w:val="00F97655"/>
    <w:rsid w:val="00FA2259"/>
    <w:rsid w:val="00FB06F3"/>
    <w:rsid w:val="00FB2488"/>
    <w:rsid w:val="00FB61FD"/>
    <w:rsid w:val="00FD29E9"/>
    <w:rsid w:val="00FE6586"/>
    <w:rsid w:val="00FF1473"/>
    <w:rsid w:val="00FF3EAF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FFC26-A9F8-4A7D-8273-986E9CAE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F6F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B5F6F"/>
    <w:pPr>
      <w:keepNext/>
      <w:tabs>
        <w:tab w:val="left" w:pos="2250"/>
      </w:tabs>
      <w:ind w:left="2250" w:hanging="270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qFormat/>
    <w:rsid w:val="005B5F6F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tabs>
        <w:tab w:val="left" w:pos="1980"/>
        <w:tab w:val="center" w:pos="5133"/>
        <w:tab w:val="left" w:pos="10170"/>
      </w:tabs>
      <w:ind w:right="-7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F6F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B5F6F"/>
    <w:rPr>
      <w:b/>
      <w:szCs w:val="24"/>
    </w:rPr>
  </w:style>
  <w:style w:type="character" w:styleId="Hyperlink">
    <w:name w:val="Hyperlink"/>
    <w:uiPriority w:val="99"/>
    <w:semiHidden/>
    <w:unhideWhenUsed/>
    <w:rsid w:val="005B5F6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5B5F6F"/>
    <w:pPr>
      <w:ind w:left="21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5B5F6F"/>
  </w:style>
  <w:style w:type="paragraph" w:customStyle="1" w:styleId="DefaultText">
    <w:name w:val="Default Text"/>
    <w:basedOn w:val="Normal"/>
    <w:rsid w:val="005B5F6F"/>
    <w:rPr>
      <w:szCs w:val="20"/>
    </w:rPr>
  </w:style>
  <w:style w:type="paragraph" w:customStyle="1" w:styleId="yiv0561283519msonormal">
    <w:name w:val="yiv0561283519msonormal"/>
    <w:basedOn w:val="Normal"/>
    <w:rsid w:val="005B5F6F"/>
    <w:pPr>
      <w:spacing w:before="100" w:beforeAutospacing="1" w:after="100" w:afterAutospacing="1"/>
    </w:pPr>
  </w:style>
  <w:style w:type="character" w:customStyle="1" w:styleId="text1">
    <w:name w:val="text1"/>
    <w:rsid w:val="005B5F6F"/>
    <w:rPr>
      <w:rFonts w:ascii="Helvetica" w:hAnsi="Helvetica"/>
      <w:sz w:val="19"/>
      <w:szCs w:val="19"/>
    </w:rPr>
  </w:style>
  <w:style w:type="character" w:styleId="Strong">
    <w:name w:val="Strong"/>
    <w:basedOn w:val="DefaultParagraphFont"/>
    <w:uiPriority w:val="22"/>
    <w:qFormat/>
    <w:rsid w:val="005B5F6F"/>
    <w:rPr>
      <w:b/>
      <w:bCs/>
    </w:rPr>
  </w:style>
  <w:style w:type="character" w:styleId="Emphasis">
    <w:name w:val="Emphasis"/>
    <w:basedOn w:val="DefaultParagraphFont"/>
    <w:uiPriority w:val="20"/>
    <w:qFormat/>
    <w:rsid w:val="005B5F6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4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F4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4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4F48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B36BFA"/>
  </w:style>
  <w:style w:type="paragraph" w:styleId="ListParagraph">
    <w:name w:val="List Paragraph"/>
    <w:basedOn w:val="Normal"/>
    <w:uiPriority w:val="34"/>
    <w:qFormat/>
    <w:rsid w:val="00A343C0"/>
    <w:pPr>
      <w:ind w:left="720"/>
      <w:contextualSpacing/>
    </w:pPr>
  </w:style>
  <w:style w:type="paragraph" w:styleId="NoSpacing">
    <w:name w:val="No Spacing"/>
    <w:uiPriority w:val="1"/>
    <w:qFormat/>
    <w:rsid w:val="00A343C0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C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CC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92A98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8460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0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04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0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045"/>
    <w:rPr>
      <w:b/>
      <w:bCs/>
    </w:rPr>
  </w:style>
  <w:style w:type="table" w:styleId="TableGrid">
    <w:name w:val="Table Grid"/>
    <w:basedOn w:val="TableNormal"/>
    <w:uiPriority w:val="39"/>
    <w:rsid w:val="0084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460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052B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-block-text">
    <w:name w:val="heading-block-text"/>
    <w:basedOn w:val="DefaultParagraphFont"/>
    <w:rsid w:val="00F43D9F"/>
  </w:style>
  <w:style w:type="character" w:customStyle="1" w:styleId="Heading3Char">
    <w:name w:val="Heading 3 Char"/>
    <w:basedOn w:val="DefaultParagraphFont"/>
    <w:link w:val="Heading3"/>
    <w:uiPriority w:val="9"/>
    <w:semiHidden/>
    <w:rsid w:val="00CF0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ont7">
    <w:name w:val="font_7"/>
    <w:basedOn w:val="Normal"/>
    <w:rsid w:val="00841A5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ny.stlouis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A8DA3-B3F6-4C98-929A-0C186C53F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4881</TotalTime>
  <Pages>1</Pages>
  <Words>545</Words>
  <Characters>6006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Guest</cp:lastModifiedBy>
  <cp:revision>221</cp:revision>
  <cp:lastPrinted>2018-02-15T04:57:00Z</cp:lastPrinted>
  <dcterms:created xsi:type="dcterms:W3CDTF">2018-01-03T02:24:00Z</dcterms:created>
  <dcterms:modified xsi:type="dcterms:W3CDTF">2018-02-21T03:33:00Z</dcterms:modified>
</cp:coreProperties>
</file>