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102F" w14:paraId="480B3A84" w14:textId="77777777">
        <w:tc>
          <w:tcPr>
            <w:tcW w:w="93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5D76332" w14:textId="77777777" w:rsidR="008D102F" w:rsidRDefault="005E7C50">
            <w:pPr>
              <w:spacing w:after="0" w:line="240" w:lineRule="auto"/>
              <w:jc w:val="center"/>
              <w:rPr>
                <w:rFonts w:ascii="Georgia" w:eastAsia="Georgia" w:hAnsi="Georgia" w:cs="Georgia"/>
                <w:caps/>
                <w:color w:val="595959"/>
                <w:sz w:val="70"/>
              </w:rPr>
            </w:pPr>
            <w:r>
              <w:rPr>
                <w:rFonts w:ascii="Georgia" w:eastAsia="Georgia" w:hAnsi="Georgia" w:cs="Georgia"/>
                <w:caps/>
                <w:color w:val="595959"/>
                <w:sz w:val="70"/>
              </w:rPr>
              <w:t xml:space="preserve">Onyechi </w:t>
            </w:r>
            <w:r>
              <w:rPr>
                <w:rFonts w:ascii="Georgia" w:eastAsia="Georgia" w:hAnsi="Georgia" w:cs="Georgia"/>
                <w:b/>
                <w:caps/>
                <w:color w:val="262626"/>
                <w:sz w:val="70"/>
              </w:rPr>
              <w:t>Akabogu</w:t>
            </w:r>
          </w:p>
          <w:p w14:paraId="3305280B" w14:textId="77777777" w:rsidR="008D102F" w:rsidRDefault="005E7C50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 xml:space="preserve">4566 </w:t>
            </w:r>
            <w:proofErr w:type="spellStart"/>
            <w:r>
              <w:rPr>
                <w:rFonts w:ascii="Calibri" w:eastAsia="Calibri" w:hAnsi="Calibri" w:cs="Calibri"/>
                <w:color w:val="595959"/>
              </w:rPr>
              <w:t>Worthings</w:t>
            </w:r>
            <w:proofErr w:type="spellEnd"/>
            <w:r>
              <w:rPr>
                <w:rFonts w:ascii="Calibri" w:eastAsia="Calibri" w:hAnsi="Calibri" w:cs="Calibri"/>
                <w:color w:val="595959"/>
              </w:rPr>
              <w:t xml:space="preserve"> Drive Powder Springs 30127  </w:t>
            </w:r>
          </w:p>
          <w:p w14:paraId="67DDEE48" w14:textId="77777777" w:rsidR="008D102F" w:rsidRDefault="005E7C50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color w:val="1D824C"/>
              </w:rPr>
              <w:t>hancockglobal@yahoo.com | 404.671.2802</w:t>
            </w:r>
          </w:p>
        </w:tc>
      </w:tr>
      <w:tr w:rsidR="008D102F" w14:paraId="6C5DBDA2" w14:textId="77777777">
        <w:trPr>
          <w:trHeight w:val="1"/>
        </w:trPr>
        <w:tc>
          <w:tcPr>
            <w:tcW w:w="93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D0A52E" w14:textId="359C6405" w:rsidR="008D102F" w:rsidRDefault="005E7C5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4D4D4D"/>
                <w:shd w:val="clear" w:color="auto" w:fill="EFEFEF"/>
              </w:rPr>
              <w:t>An IT Help Desk Specialist with a diverse set of qualifications designed to accommodate client needs seeking to expand my knowledge in the Information Technology Arena and ultimately gain fulltime employment in IT Operations.</w:t>
            </w:r>
            <w:r w:rsidR="0046154E">
              <w:rPr>
                <w:rFonts w:ascii="Calibri" w:eastAsia="Calibri" w:hAnsi="Calibri" w:cs="Calibri"/>
                <w:color w:val="4D4D4D"/>
                <w:shd w:val="clear" w:color="auto" w:fill="EFEFEF"/>
              </w:rPr>
              <w:t xml:space="preserve"> </w:t>
            </w:r>
          </w:p>
        </w:tc>
      </w:tr>
    </w:tbl>
    <w:p w14:paraId="6340EDA8" w14:textId="77777777" w:rsidR="008D102F" w:rsidRDefault="008D102F">
      <w:pPr>
        <w:keepNext/>
        <w:keepLines/>
        <w:spacing w:before="400" w:after="200" w:line="240" w:lineRule="auto"/>
        <w:rPr>
          <w:rFonts w:ascii="Georgia" w:eastAsia="Georgia" w:hAnsi="Georgia" w:cs="Georgia"/>
          <w:b/>
          <w:caps/>
          <w:color w:val="262626"/>
          <w:sz w:val="28"/>
        </w:rPr>
      </w:pPr>
    </w:p>
    <w:tbl>
      <w:tblPr>
        <w:tblW w:w="0" w:type="auto"/>
        <w:tblInd w:w="7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7"/>
        <w:gridCol w:w="4559"/>
        <w:gridCol w:w="69"/>
      </w:tblGrid>
      <w:tr w:rsidR="008D102F" w14:paraId="4773B58D" w14:textId="77777777">
        <w:trPr>
          <w:gridAfter w:val="1"/>
          <w:wAfter w:w="70" w:type="dxa"/>
          <w:trHeight w:val="1"/>
        </w:trPr>
        <w:tc>
          <w:tcPr>
            <w:tcW w:w="9290" w:type="dxa"/>
            <w:gridSpan w:val="2"/>
            <w:tcBorders>
              <w:top w:val="single" w:sz="0" w:space="0" w:color="000000"/>
              <w:left w:val="single" w:sz="18" w:space="0" w:color="BFBFBF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8" w:type="dxa"/>
              <w:right w:w="288" w:type="dxa"/>
            </w:tcMar>
          </w:tcPr>
          <w:p w14:paraId="4CEA1EF8" w14:textId="3FC161E6" w:rsidR="008D102F" w:rsidRDefault="005E7C50">
            <w:pPr>
              <w:spacing w:after="0" w:line="240" w:lineRule="auto"/>
              <w:rPr>
                <w:rFonts w:ascii="Calibri" w:eastAsia="Calibri" w:hAnsi="Calibri" w:cs="Calibri"/>
                <w:b/>
                <w:caps/>
                <w:color w:val="595959"/>
              </w:rPr>
            </w:pPr>
            <w:r>
              <w:rPr>
                <w:rFonts w:ascii="Calibri" w:eastAsia="Calibri" w:hAnsi="Calibri" w:cs="Calibri"/>
                <w:b/>
                <w:caps/>
                <w:color w:val="595959"/>
              </w:rPr>
              <w:t xml:space="preserve">January 2017 – </w:t>
            </w:r>
            <w:r w:rsidR="0046154E">
              <w:rPr>
                <w:rFonts w:ascii="Calibri" w:eastAsia="Calibri" w:hAnsi="Calibri" w:cs="Calibri"/>
                <w:b/>
                <w:caps/>
                <w:color w:val="595959"/>
              </w:rPr>
              <w:t>AUGUST 2018</w:t>
            </w:r>
          </w:p>
          <w:p w14:paraId="4CB3013C" w14:textId="77777777" w:rsidR="008D102F" w:rsidRDefault="005E7C50">
            <w:pPr>
              <w:spacing w:after="40" w:line="240" w:lineRule="auto"/>
              <w:rPr>
                <w:rFonts w:ascii="Calibri" w:eastAsia="Calibri" w:hAnsi="Calibri" w:cs="Calibri"/>
                <w:b/>
                <w:caps/>
                <w:color w:val="1D824C"/>
                <w:sz w:val="26"/>
              </w:rPr>
            </w:pPr>
            <w:r>
              <w:rPr>
                <w:rFonts w:ascii="Calibri" w:eastAsia="Calibri" w:hAnsi="Calibri" w:cs="Calibri"/>
                <w:b/>
                <w:caps/>
                <w:color w:val="1D824C"/>
                <w:sz w:val="26"/>
              </w:rPr>
              <w:t xml:space="preserve">IT Help-Desk/Security Specialist, </w:t>
            </w:r>
            <w:r>
              <w:rPr>
                <w:rFonts w:ascii="Calibri" w:eastAsia="Calibri" w:hAnsi="Calibri" w:cs="Calibri"/>
                <w:b/>
                <w:color w:val="595959"/>
                <w:sz w:val="26"/>
              </w:rPr>
              <w:t>Chattahoochee technical college</w:t>
            </w:r>
          </w:p>
          <w:p w14:paraId="0A433F48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Assesses all incoming incidents that are raised campus wide</w:t>
            </w:r>
          </w:p>
          <w:p w14:paraId="50DF5086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Determines the best course of action and solutions based on the issue and details</w:t>
            </w:r>
          </w:p>
          <w:p w14:paraId="2220F455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Provides networking/desktop support, mainframe, and account maintenance task</w:t>
            </w:r>
          </w:p>
          <w:p w14:paraId="654A1793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Educates and coaches new and incoming students, faculty, and staff regarding issue resolution</w:t>
            </w:r>
          </w:p>
          <w:p w14:paraId="6677532B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Serve as the first point of contact for those seeking technical assistance over the phone/email</w:t>
            </w:r>
          </w:p>
          <w:p w14:paraId="0ABE80A0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Performs remote troubleshooting through diagnostic techniques and pertinent questions</w:t>
            </w:r>
          </w:p>
          <w:p w14:paraId="49593219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Determines the best solution based on the issue and details provided by customers</w:t>
            </w:r>
          </w:p>
          <w:p w14:paraId="7DE3B6DB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Walks the customer through the problem-solving process</w:t>
            </w:r>
          </w:p>
          <w:p w14:paraId="23EADE3B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Escalates unresolved issues to the next level of support personnel</w:t>
            </w:r>
          </w:p>
          <w:p w14:paraId="045C3BDA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Provides accurate information on IT products or services</w:t>
            </w:r>
          </w:p>
          <w:p w14:paraId="6170D96F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Records events and problems and their resolution in logs</w:t>
            </w:r>
          </w:p>
          <w:p w14:paraId="41525CDA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Follow-up and updates customer status and information</w:t>
            </w:r>
          </w:p>
          <w:p w14:paraId="0FC0F5C2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Transfer feedback or suggestions by customers to the appropriate internal team</w:t>
            </w:r>
          </w:p>
          <w:p w14:paraId="7C2B7152" w14:textId="0D75F36A" w:rsidR="00755B34" w:rsidRDefault="005E7C50" w:rsidP="00755B34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Identify and suggest possible improvements on procedures</w:t>
            </w:r>
            <w:r w:rsidR="00755B34">
              <w:rPr>
                <w:rFonts w:ascii="Calibri" w:eastAsia="Calibri" w:hAnsi="Calibri" w:cs="Calibri"/>
                <w:color w:val="595959"/>
              </w:rPr>
              <w:t>.</w:t>
            </w:r>
          </w:p>
          <w:p w14:paraId="0107E8C0" w14:textId="1F24421D" w:rsidR="00755B34" w:rsidRDefault="00755B34" w:rsidP="00755B34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Experience in configuring ACL, RIP, EIGRP, NAT, DHCP, VLAN and OSPF</w:t>
            </w:r>
          </w:p>
          <w:p w14:paraId="4D0919DE" w14:textId="023DD802" w:rsidR="00755B34" w:rsidRDefault="00755B34" w:rsidP="00755B34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 xml:space="preserve">Ability to track and analyze network traffic using Wireshark and </w:t>
            </w:r>
            <w:proofErr w:type="spellStart"/>
            <w:r>
              <w:rPr>
                <w:rFonts w:ascii="Calibri" w:eastAsia="Calibri" w:hAnsi="Calibri" w:cs="Calibri"/>
                <w:color w:val="595959"/>
              </w:rPr>
              <w:t>Netwitness</w:t>
            </w:r>
            <w:proofErr w:type="spellEnd"/>
            <w:r>
              <w:rPr>
                <w:rFonts w:ascii="Calibri" w:eastAsia="Calibri" w:hAnsi="Calibri" w:cs="Calibri"/>
                <w:color w:val="595959"/>
              </w:rPr>
              <w:t xml:space="preserve"> Investigator</w:t>
            </w:r>
          </w:p>
          <w:p w14:paraId="30ED918E" w14:textId="673970D0" w:rsidR="00755B34" w:rsidRDefault="00755B34" w:rsidP="00755B34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Decode protocol session for forensic evidence</w:t>
            </w:r>
          </w:p>
          <w:p w14:paraId="21A9C07E" w14:textId="7B6D0D63" w:rsidR="00755B34" w:rsidRDefault="00755B34" w:rsidP="00755B34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Analyze evidence using P2commander</w:t>
            </w:r>
          </w:p>
          <w:p w14:paraId="11657B2F" w14:textId="312C0F57" w:rsidR="00755B34" w:rsidRDefault="00755B34" w:rsidP="00755B34">
            <w:pPr>
              <w:spacing w:after="0" w:line="240" w:lineRule="auto"/>
            </w:pPr>
          </w:p>
          <w:p w14:paraId="376EFDDF" w14:textId="77777777" w:rsidR="00755B34" w:rsidRDefault="00755B34" w:rsidP="00755B34">
            <w:pPr>
              <w:spacing w:after="0" w:line="240" w:lineRule="auto"/>
            </w:pPr>
          </w:p>
          <w:p w14:paraId="63DC1DD1" w14:textId="77777777" w:rsidR="008D102F" w:rsidRDefault="008D102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C50810D" w14:textId="16AF7304" w:rsidR="00F3454C" w:rsidRDefault="00F3454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8D102F" w14:paraId="12462D72" w14:textId="77777777">
        <w:trPr>
          <w:gridAfter w:val="1"/>
          <w:wAfter w:w="70" w:type="dxa"/>
          <w:trHeight w:val="1"/>
        </w:trPr>
        <w:tc>
          <w:tcPr>
            <w:tcW w:w="9290" w:type="dxa"/>
            <w:gridSpan w:val="2"/>
            <w:tcBorders>
              <w:top w:val="single" w:sz="0" w:space="0" w:color="000000"/>
              <w:left w:val="single" w:sz="18" w:space="0" w:color="BFBFBF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8" w:type="dxa"/>
              <w:right w:w="288" w:type="dxa"/>
            </w:tcMar>
          </w:tcPr>
          <w:p w14:paraId="3D08B64B" w14:textId="77777777" w:rsidR="008D102F" w:rsidRDefault="008D102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8D102F" w14:paraId="11F987A4" w14:textId="77777777">
        <w:trPr>
          <w:gridAfter w:val="1"/>
          <w:wAfter w:w="70" w:type="dxa"/>
          <w:trHeight w:val="1"/>
        </w:trPr>
        <w:tc>
          <w:tcPr>
            <w:tcW w:w="9290" w:type="dxa"/>
            <w:gridSpan w:val="2"/>
            <w:tcBorders>
              <w:top w:val="single" w:sz="0" w:space="0" w:color="000000"/>
              <w:left w:val="single" w:sz="18" w:space="0" w:color="BFBFBF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8" w:type="dxa"/>
              <w:right w:w="288" w:type="dxa"/>
            </w:tcMar>
          </w:tcPr>
          <w:p w14:paraId="294A2BDB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b/>
                <w:caps/>
                <w:color w:val="595959"/>
              </w:rPr>
            </w:pPr>
            <w:r>
              <w:rPr>
                <w:rFonts w:ascii="Calibri" w:eastAsia="Calibri" w:hAnsi="Calibri" w:cs="Calibri"/>
                <w:b/>
                <w:caps/>
                <w:color w:val="595959"/>
              </w:rPr>
              <w:t>December 2018 – Graduate (Pending -Semester REmains)</w:t>
            </w:r>
          </w:p>
          <w:p w14:paraId="1D81484D" w14:textId="77777777" w:rsidR="008D102F" w:rsidRDefault="005E7C50">
            <w:pPr>
              <w:spacing w:after="40" w:line="240" w:lineRule="auto"/>
              <w:rPr>
                <w:rFonts w:ascii="Calibri" w:eastAsia="Calibri" w:hAnsi="Calibri" w:cs="Calibri"/>
                <w:b/>
                <w:color w:val="595959"/>
                <w:sz w:val="26"/>
              </w:rPr>
            </w:pPr>
            <w:r>
              <w:rPr>
                <w:rFonts w:ascii="Calibri" w:eastAsia="Calibri" w:hAnsi="Calibri" w:cs="Calibri"/>
                <w:b/>
                <w:caps/>
                <w:color w:val="1D824C"/>
                <w:sz w:val="26"/>
              </w:rPr>
              <w:t xml:space="preserve">AAS Cybersecurity, </w:t>
            </w:r>
            <w:r>
              <w:rPr>
                <w:rFonts w:ascii="Calibri" w:eastAsia="Calibri" w:hAnsi="Calibri" w:cs="Calibri"/>
                <w:b/>
                <w:color w:val="595959"/>
                <w:sz w:val="26"/>
              </w:rPr>
              <w:t>Chattahoochee Technical College</w:t>
            </w:r>
          </w:p>
          <w:p w14:paraId="03BF805A" w14:textId="77777777" w:rsidR="008D102F" w:rsidRDefault="005E7C50">
            <w:pPr>
              <w:spacing w:after="40"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current student</w:t>
            </w:r>
          </w:p>
          <w:p w14:paraId="64ABB005" w14:textId="77777777" w:rsidR="008D102F" w:rsidRDefault="008D102F">
            <w:pPr>
              <w:spacing w:after="40" w:line="240" w:lineRule="auto"/>
              <w:rPr>
                <w:rFonts w:ascii="Calibri" w:eastAsia="Calibri" w:hAnsi="Calibri" w:cs="Calibri"/>
                <w:b/>
                <w:caps/>
                <w:color w:val="1D824C"/>
              </w:rPr>
            </w:pPr>
          </w:p>
          <w:p w14:paraId="128AB496" w14:textId="77777777" w:rsidR="008D102F" w:rsidRDefault="005E7C50">
            <w:pPr>
              <w:spacing w:after="0" w:line="240" w:lineRule="auto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Earned commendation for teamwork, flexibility and excellence in providing support to students and faculty.</w:t>
            </w:r>
          </w:p>
          <w:p w14:paraId="7475061A" w14:textId="77777777" w:rsidR="0046154E" w:rsidRDefault="0046154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2C18B9A" w14:textId="77777777" w:rsidR="0046154E" w:rsidRDefault="0046154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EF84CD2" w14:textId="77777777" w:rsidR="0046154E" w:rsidRDefault="0046154E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26A7F1CD" w14:textId="343BD05C" w:rsidR="0046154E" w:rsidRDefault="0046154E" w:rsidP="0046154E">
            <w:pPr>
              <w:spacing w:after="0" w:line="240" w:lineRule="auto"/>
              <w:rPr>
                <w:rFonts w:ascii="Calibri" w:eastAsia="Calibri" w:hAnsi="Calibri" w:cs="Calibri"/>
                <w:b/>
                <w:caps/>
                <w:color w:val="595959"/>
              </w:rPr>
            </w:pPr>
            <w:r>
              <w:rPr>
                <w:rFonts w:ascii="Calibri" w:eastAsia="Calibri" w:hAnsi="Calibri" w:cs="Calibri"/>
                <w:b/>
                <w:caps/>
                <w:color w:val="595959"/>
              </w:rPr>
              <w:t>AUGUST</w:t>
            </w:r>
            <w:r>
              <w:rPr>
                <w:rFonts w:ascii="Calibri" w:eastAsia="Calibri" w:hAnsi="Calibri" w:cs="Calibri"/>
                <w:b/>
                <w:caps/>
                <w:color w:val="595959"/>
              </w:rPr>
              <w:t xml:space="preserve"> 2018 – Graduate </w:t>
            </w:r>
          </w:p>
          <w:p w14:paraId="13F41353" w14:textId="148ED70E" w:rsidR="0046154E" w:rsidRDefault="0046154E" w:rsidP="0046154E">
            <w:pPr>
              <w:spacing w:after="40" w:line="240" w:lineRule="auto"/>
              <w:rPr>
                <w:rFonts w:ascii="Calibri" w:eastAsia="Calibri" w:hAnsi="Calibri" w:cs="Calibri"/>
                <w:b/>
                <w:color w:val="595959"/>
                <w:sz w:val="26"/>
              </w:rPr>
            </w:pPr>
            <w:r>
              <w:rPr>
                <w:rFonts w:ascii="Calibri" w:eastAsia="Calibri" w:hAnsi="Calibri" w:cs="Calibri"/>
                <w:b/>
                <w:caps/>
                <w:color w:val="1D824C"/>
                <w:sz w:val="26"/>
              </w:rPr>
              <w:lastRenderedPageBreak/>
              <w:t>CISCO NETWORK SPECIALIST Certificate</w:t>
            </w:r>
            <w:r>
              <w:rPr>
                <w:rFonts w:ascii="Calibri" w:eastAsia="Calibri" w:hAnsi="Calibri" w:cs="Calibri"/>
                <w:b/>
                <w:caps/>
                <w:color w:val="1D824C"/>
                <w:sz w:val="26"/>
              </w:rPr>
              <w:t xml:space="preserve">, </w:t>
            </w:r>
            <w:r>
              <w:rPr>
                <w:rFonts w:ascii="Calibri" w:eastAsia="Calibri" w:hAnsi="Calibri" w:cs="Calibri"/>
                <w:b/>
                <w:color w:val="595959"/>
                <w:sz w:val="26"/>
              </w:rPr>
              <w:t>Chattahoochee Technical College</w:t>
            </w:r>
          </w:p>
          <w:p w14:paraId="3C4D042E" w14:textId="77777777" w:rsidR="0046154E" w:rsidRDefault="0046154E" w:rsidP="0046154E">
            <w:pPr>
              <w:spacing w:after="40" w:line="240" w:lineRule="auto"/>
              <w:rPr>
                <w:rFonts w:ascii="Calibri" w:eastAsia="Calibri" w:hAnsi="Calibri" w:cs="Calibri"/>
                <w:b/>
                <w:caps/>
                <w:color w:val="1D824C"/>
              </w:rPr>
            </w:pPr>
          </w:p>
          <w:p w14:paraId="298C99EB" w14:textId="71A637B8" w:rsidR="0046154E" w:rsidRDefault="0046154E" w:rsidP="0046154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595959"/>
              </w:rPr>
              <w:t>Earned commendation for teamwork, flexibility and excellence in providing support to students and faculty.</w:t>
            </w:r>
          </w:p>
        </w:tc>
      </w:tr>
      <w:tr w:rsidR="008D102F" w14:paraId="129F27E3" w14:textId="77777777">
        <w:trPr>
          <w:gridAfter w:val="1"/>
          <w:wAfter w:w="70" w:type="dxa"/>
          <w:trHeight w:val="1"/>
        </w:trPr>
        <w:tc>
          <w:tcPr>
            <w:tcW w:w="9290" w:type="dxa"/>
            <w:gridSpan w:val="2"/>
            <w:tcBorders>
              <w:top w:val="single" w:sz="0" w:space="0" w:color="000000"/>
              <w:left w:val="single" w:sz="18" w:space="0" w:color="BFBFBF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288" w:type="dxa"/>
              <w:right w:w="288" w:type="dxa"/>
            </w:tcMar>
          </w:tcPr>
          <w:p w14:paraId="2CD56C0E" w14:textId="77777777" w:rsidR="008D102F" w:rsidRDefault="008D102F">
            <w:pPr>
              <w:spacing w:after="40" w:line="240" w:lineRule="auto"/>
              <w:rPr>
                <w:rFonts w:ascii="Calibri" w:eastAsia="Calibri" w:hAnsi="Calibri" w:cs="Calibri"/>
              </w:rPr>
            </w:pPr>
          </w:p>
        </w:tc>
      </w:tr>
      <w:tr w:rsidR="008D102F" w14:paraId="62DC6263" w14:textId="77777777">
        <w:trPr>
          <w:trHeight w:val="1"/>
        </w:trPr>
        <w:tc>
          <w:tcPr>
            <w:tcW w:w="46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80" w:type="dxa"/>
              <w:right w:w="180" w:type="dxa"/>
            </w:tcMar>
          </w:tcPr>
          <w:p w14:paraId="7EC9D7EC" w14:textId="77777777" w:rsidR="008D102F" w:rsidRDefault="005E7C50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Issue Resolution Strong Suit</w:t>
            </w:r>
          </w:p>
          <w:p w14:paraId="206D7C3C" w14:textId="77777777" w:rsidR="008D102F" w:rsidRDefault="005E7C50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Detailed Oriented</w:t>
            </w:r>
          </w:p>
          <w:p w14:paraId="2343DB3F" w14:textId="77777777" w:rsidR="008D102F" w:rsidRDefault="005E7C50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595959"/>
              </w:rPr>
              <w:t>Critical Thinker</w:t>
            </w:r>
          </w:p>
        </w:tc>
        <w:tc>
          <w:tcPr>
            <w:tcW w:w="4680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80" w:type="dxa"/>
              <w:right w:w="180" w:type="dxa"/>
            </w:tcMar>
          </w:tcPr>
          <w:p w14:paraId="7D3EC45E" w14:textId="77777777" w:rsidR="008D102F" w:rsidRDefault="005E7C50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 xml:space="preserve">Organized </w:t>
            </w:r>
          </w:p>
          <w:p w14:paraId="6C004B19" w14:textId="77777777" w:rsidR="008D102F" w:rsidRDefault="005E7C50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One Step Resolution Driven</w:t>
            </w:r>
          </w:p>
          <w:p w14:paraId="624DEF26" w14:textId="77777777" w:rsidR="008D102F" w:rsidRDefault="005E7C50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595959"/>
              </w:rPr>
              <w:t>Time Conscious</w:t>
            </w:r>
          </w:p>
        </w:tc>
      </w:tr>
    </w:tbl>
    <w:p w14:paraId="7B1875F6" w14:textId="77777777" w:rsidR="0046154E" w:rsidRDefault="0046154E">
      <w:pPr>
        <w:spacing w:after="0" w:line="240" w:lineRule="auto"/>
        <w:rPr>
          <w:rFonts w:ascii="Calibri" w:eastAsia="Calibri" w:hAnsi="Calibri" w:cs="Calibri"/>
          <w:color w:val="595959"/>
        </w:rPr>
      </w:pPr>
    </w:p>
    <w:p w14:paraId="720C1A97" w14:textId="602184DF" w:rsidR="0046154E" w:rsidRDefault="0046154E" w:rsidP="0046154E">
      <w:pPr>
        <w:spacing w:after="0" w:line="240" w:lineRule="auto"/>
        <w:rPr>
          <w:rFonts w:ascii="Calibri" w:eastAsia="Calibri" w:hAnsi="Calibri" w:cs="Calibri"/>
          <w:b/>
          <w:caps/>
          <w:color w:val="595959"/>
        </w:rPr>
      </w:pPr>
      <w:r>
        <w:rPr>
          <w:rFonts w:ascii="Calibri" w:eastAsia="Calibri" w:hAnsi="Calibri" w:cs="Calibri"/>
          <w:b/>
          <w:caps/>
          <w:color w:val="595959"/>
        </w:rPr>
        <w:t>AUGUST</w:t>
      </w:r>
      <w:r>
        <w:rPr>
          <w:rFonts w:ascii="Calibri" w:eastAsia="Calibri" w:hAnsi="Calibri" w:cs="Calibri"/>
          <w:b/>
          <w:caps/>
          <w:color w:val="595959"/>
        </w:rPr>
        <w:t xml:space="preserve"> 201</w:t>
      </w:r>
      <w:r>
        <w:rPr>
          <w:rFonts w:ascii="Calibri" w:eastAsia="Calibri" w:hAnsi="Calibri" w:cs="Calibri"/>
          <w:b/>
          <w:caps/>
          <w:color w:val="595959"/>
        </w:rPr>
        <w:t>8</w:t>
      </w:r>
      <w:r>
        <w:rPr>
          <w:rFonts w:ascii="Calibri" w:eastAsia="Calibri" w:hAnsi="Calibri" w:cs="Calibri"/>
          <w:b/>
          <w:caps/>
          <w:color w:val="595959"/>
        </w:rPr>
        <w:t xml:space="preserve"> – </w:t>
      </w:r>
      <w:r>
        <w:rPr>
          <w:rFonts w:ascii="Calibri" w:eastAsia="Calibri" w:hAnsi="Calibri" w:cs="Calibri"/>
          <w:b/>
          <w:caps/>
          <w:color w:val="595959"/>
        </w:rPr>
        <w:t>November</w:t>
      </w:r>
      <w:bookmarkStart w:id="0" w:name="_GoBack"/>
      <w:bookmarkEnd w:id="0"/>
      <w:r>
        <w:rPr>
          <w:rFonts w:ascii="Calibri" w:eastAsia="Calibri" w:hAnsi="Calibri" w:cs="Calibri"/>
          <w:b/>
          <w:caps/>
          <w:color w:val="595959"/>
        </w:rPr>
        <w:t xml:space="preserve"> 2018</w:t>
      </w:r>
    </w:p>
    <w:p w14:paraId="603E9468" w14:textId="77777777" w:rsidR="0046154E" w:rsidRDefault="0046154E">
      <w:pPr>
        <w:spacing w:after="0" w:line="240" w:lineRule="auto"/>
        <w:rPr>
          <w:rFonts w:ascii="Calibri" w:eastAsia="Calibri" w:hAnsi="Calibri" w:cs="Calibri"/>
          <w:color w:val="595959"/>
        </w:rPr>
      </w:pPr>
    </w:p>
    <w:p w14:paraId="3BB76B26" w14:textId="74724E9B" w:rsidR="008D102F" w:rsidRDefault="005E7C50">
      <w:pPr>
        <w:spacing w:after="0"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Intern with C3 innovations LLC – Technology Consulting and Solutions</w:t>
      </w:r>
    </w:p>
    <w:p w14:paraId="7362EE10" w14:textId="77777777" w:rsidR="0046154E" w:rsidRDefault="0046154E" w:rsidP="0046154E">
      <w:pPr>
        <w:spacing w:after="0"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Provides networking/desktop support, mainframe, and account maintenance task</w:t>
      </w:r>
    </w:p>
    <w:p w14:paraId="6BC8A025" w14:textId="45D6FD08" w:rsidR="0046154E" w:rsidRDefault="0046154E">
      <w:pPr>
        <w:spacing w:after="0"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Performs remote troubleshooting through diagnostic techniques and pertinent questions</w:t>
      </w:r>
    </w:p>
    <w:p w14:paraId="63B602EE" w14:textId="3EC25315" w:rsidR="0046154E" w:rsidRDefault="0046154E">
      <w:pPr>
        <w:spacing w:after="0"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Serve as the first point of contact for those seeking technical assistance over the phone/email</w:t>
      </w:r>
    </w:p>
    <w:p w14:paraId="74850FCF" w14:textId="77777777" w:rsidR="0046154E" w:rsidRDefault="0046154E">
      <w:pPr>
        <w:spacing w:after="0" w:line="240" w:lineRule="auto"/>
        <w:rPr>
          <w:rFonts w:ascii="Calibri" w:eastAsia="Calibri" w:hAnsi="Calibri" w:cs="Calibri"/>
          <w:color w:val="595959"/>
        </w:rPr>
      </w:pPr>
    </w:p>
    <w:p w14:paraId="06965BF6" w14:textId="1F7F5FA5" w:rsidR="008D102F" w:rsidRDefault="005E7C50">
      <w:pPr>
        <w:spacing w:after="0"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1.5 years of service with IT Help Desk – Chattahoochee Technical</w:t>
      </w:r>
      <w:r w:rsidR="00F3454C">
        <w:rPr>
          <w:rFonts w:ascii="Calibri" w:eastAsia="Calibri" w:hAnsi="Calibri" w:cs="Calibri"/>
          <w:color w:val="595959"/>
        </w:rPr>
        <w:t xml:space="preserve"> College</w:t>
      </w:r>
    </w:p>
    <w:p w14:paraId="5152A6F6" w14:textId="77777777" w:rsidR="008D102F" w:rsidRDefault="008D102F">
      <w:pPr>
        <w:spacing w:after="0" w:line="240" w:lineRule="auto"/>
        <w:rPr>
          <w:rFonts w:ascii="Calibri" w:eastAsia="Calibri" w:hAnsi="Calibri" w:cs="Calibri"/>
          <w:color w:val="595959"/>
        </w:rPr>
      </w:pPr>
    </w:p>
    <w:p w14:paraId="6ADC06DA" w14:textId="77777777" w:rsidR="008D102F" w:rsidRDefault="005E7C50">
      <w:pPr>
        <w:spacing w:after="0" w:line="240" w:lineRule="auto"/>
        <w:rPr>
          <w:rFonts w:ascii="Calibri" w:eastAsia="Calibri" w:hAnsi="Calibri" w:cs="Calibri"/>
          <w:color w:val="595959"/>
        </w:rPr>
      </w:pPr>
      <w:r>
        <w:rPr>
          <w:rFonts w:ascii="Calibri" w:eastAsia="Calibri" w:hAnsi="Calibri" w:cs="Calibri"/>
          <w:color w:val="595959"/>
        </w:rPr>
        <w:t>Earned commendation for teamwork, flexibility and excellence in providing support to students and faculty.</w:t>
      </w:r>
    </w:p>
    <w:sectPr w:rsidR="008D1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57D42"/>
    <w:multiLevelType w:val="multilevel"/>
    <w:tmpl w:val="2A4AD1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2F"/>
    <w:rsid w:val="0046154E"/>
    <w:rsid w:val="004B48CD"/>
    <w:rsid w:val="005E7C50"/>
    <w:rsid w:val="00755B34"/>
    <w:rsid w:val="008D102F"/>
    <w:rsid w:val="00A334A5"/>
    <w:rsid w:val="00F3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DE16"/>
  <w15:docId w15:val="{F88C0E45-50EC-467F-AF75-2A1353C8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4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66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Onyechi</dc:creator>
  <cp:lastModifiedBy>Onyechi</cp:lastModifiedBy>
  <cp:revision>2</cp:revision>
  <dcterms:created xsi:type="dcterms:W3CDTF">2019-01-08T19:15:00Z</dcterms:created>
  <dcterms:modified xsi:type="dcterms:W3CDTF">2019-01-08T19:15:00Z</dcterms:modified>
</cp:coreProperties>
</file>