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71D79AA" w14:textId="0FEF8A91" w:rsidR="00335D4B" w:rsidRPr="00552B01" w:rsidRDefault="00A76D80" w:rsidP="00335D4B">
      <w:pPr>
        <w:ind w:left="2" w:hanging="4"/>
        <w:jc w:val="center"/>
        <w:rPr>
          <w:rFonts w:ascii="Book Antiqua" w:eastAsia="Century Gothic" w:hAnsi="Book Antiqua" w:cs="Century Gothic"/>
          <w:b/>
          <w:color w:val="262626"/>
          <w:sz w:val="36"/>
          <w:szCs w:val="36"/>
        </w:rPr>
      </w:pPr>
      <w:r>
        <w:rPr>
          <w:rFonts w:ascii="Book Antiqua" w:eastAsia="Century Gothic" w:hAnsi="Book Antiqua" w:cs="Century Gothic"/>
          <w:b/>
          <w:color w:val="262626"/>
          <w:sz w:val="36"/>
          <w:szCs w:val="36"/>
        </w:rPr>
        <w:t>FOLARIN I ORUKOTAN</w:t>
      </w:r>
    </w:p>
    <w:p w14:paraId="42B4FDE4" w14:textId="34641E5B" w:rsidR="00541895" w:rsidRPr="00552B01" w:rsidRDefault="00A76D80" w:rsidP="00335D4B">
      <w:pPr>
        <w:ind w:left="0" w:hanging="2"/>
        <w:jc w:val="center"/>
        <w:rPr>
          <w:rFonts w:ascii="Book Antiqua" w:eastAsia="Century Gothic" w:hAnsi="Book Antiqua" w:cs="Century Gothic"/>
          <w:color w:val="auto"/>
          <w:sz w:val="20"/>
          <w:szCs w:val="20"/>
        </w:rPr>
      </w:pPr>
      <w:r>
        <w:rPr>
          <w:rFonts w:ascii="Book Antiqua" w:eastAsia="Century Gothic" w:hAnsi="Book Antiqua" w:cs="Century Gothic"/>
          <w:color w:val="auto"/>
          <w:sz w:val="20"/>
          <w:szCs w:val="20"/>
        </w:rPr>
        <w:t>E-mail:FOLA4REAL68@YAHOO.COM</w:t>
      </w:r>
    </w:p>
    <w:p w14:paraId="69A3D211" w14:textId="77777777" w:rsidR="00D41C24" w:rsidRDefault="00D41C24">
      <w:pPr>
        <w:ind w:left="0" w:hanging="2"/>
        <w:jc w:val="center"/>
        <w:rPr>
          <w:rFonts w:ascii="Book Antiqua" w:eastAsia="Century Gothic" w:hAnsi="Book Antiqua" w:cs="Century Gothic"/>
          <w:color w:val="262626"/>
          <w:sz w:val="20"/>
          <w:szCs w:val="20"/>
        </w:rPr>
      </w:pPr>
      <w:r>
        <w:rPr>
          <w:rFonts w:ascii="Book Antiqua" w:eastAsia="Century Gothic" w:hAnsi="Book Antiqua" w:cs="Century Gothic"/>
          <w:color w:val="262626"/>
          <w:sz w:val="20"/>
          <w:szCs w:val="20"/>
        </w:rPr>
        <w:t>3030 Currier Court Rosenberg Texas 77371</w:t>
      </w:r>
    </w:p>
    <w:p w14:paraId="36BF55EA" w14:textId="4D8F1796" w:rsidR="00541895" w:rsidRPr="00552B01" w:rsidRDefault="00501070">
      <w:pPr>
        <w:ind w:left="0" w:hanging="2"/>
        <w:jc w:val="center"/>
        <w:rPr>
          <w:rFonts w:ascii="Book Antiqua" w:eastAsia="Century Gothic" w:hAnsi="Book Antiqua" w:cs="Century Gothic"/>
          <w:color w:val="262626"/>
          <w:sz w:val="20"/>
          <w:szCs w:val="20"/>
        </w:rPr>
      </w:pPr>
      <w:r w:rsidRPr="00552B01">
        <w:rPr>
          <w:rFonts w:ascii="Book Antiqua" w:eastAsia="Century Gothic" w:hAnsi="Book Antiqua" w:cs="Century Gothic"/>
          <w:color w:val="262626"/>
          <w:sz w:val="20"/>
          <w:szCs w:val="20"/>
        </w:rPr>
        <w:t xml:space="preserve">Mobile: </w:t>
      </w:r>
      <w:r w:rsidR="00B96886">
        <w:rPr>
          <w:rFonts w:ascii="Book Antiqua" w:eastAsia="Century Gothic" w:hAnsi="Book Antiqua" w:cs="Century Gothic"/>
          <w:color w:val="262626"/>
          <w:sz w:val="20"/>
          <w:szCs w:val="20"/>
        </w:rPr>
        <w:t>+713-474-7687</w:t>
      </w:r>
    </w:p>
    <w:p w14:paraId="654FD489" w14:textId="41713772" w:rsidR="00541895" w:rsidRPr="00552B01" w:rsidRDefault="00083270">
      <w:pPr>
        <w:ind w:left="0" w:hanging="2"/>
        <w:jc w:val="center"/>
        <w:rPr>
          <w:rFonts w:ascii="Book Antiqua" w:eastAsia="Century Gothic" w:hAnsi="Book Antiqua" w:cs="Century Gothic"/>
          <w:color w:val="262626"/>
          <w:sz w:val="20"/>
          <w:szCs w:val="20"/>
        </w:rPr>
      </w:pPr>
      <w:r w:rsidRPr="00552B01">
        <w:rPr>
          <w:rFonts w:ascii="Book Antiqua" w:hAnsi="Book Antiqua"/>
          <w:noProof/>
        </w:rPr>
        <mc:AlternateContent>
          <mc:Choice Requires="wps">
            <w:drawing>
              <wp:anchor distT="4294967295" distB="4294967295" distL="114300" distR="114300" simplePos="0" relativeHeight="251658240" behindDoc="0" locked="0" layoutInCell="1" allowOverlap="1" wp14:anchorId="0C860DE8" wp14:editId="44350798">
                <wp:simplePos x="0" y="0"/>
                <wp:positionH relativeFrom="margin">
                  <wp:posOffset>800100</wp:posOffset>
                </wp:positionH>
                <wp:positionV relativeFrom="paragraph">
                  <wp:posOffset>99059</wp:posOffset>
                </wp:positionV>
                <wp:extent cx="5600700" cy="0"/>
                <wp:effectExtent l="0" t="19050" r="190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0700" cy="0"/>
                        </a:xfrm>
                        <a:prstGeom prst="line">
                          <a:avLst/>
                        </a:prstGeom>
                        <a:noFill/>
                        <a:ln w="57150" cap="flat" cmpd="thickThin" algn="ctr">
                          <a:solidFill>
                            <a:srgbClr val="000000"/>
                          </a:solidFill>
                          <a:miter lim="800000"/>
                          <a:headEnd/>
                          <a:tailEnd/>
                        </a:ln>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line w14:anchorId="0E5A1D22" id="Straight Connector 5" o:spid="_x0000_s1026" style="position:absolute;z-index:25165824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63pt,7.8pt" to="7in,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" strokeweight="4.5pt">
                <v:stroke linestyle="thickThin" joinstyle="miter"/>
                <o:lock v:ext="edit" shapetype="f"/>
                <w10:wrap anchorx="margin"/>
              </v:line>
            </w:pict>
          </mc:Fallback>
        </mc:AlternateContent>
      </w:r>
    </w:p>
    <w:p w14:paraId="16C9CA93" w14:textId="162668F1" w:rsidR="00416EE8" w:rsidRPr="00552B01" w:rsidRDefault="00501070" w:rsidP="005A2535">
      <w:pPr>
        <w:ind w:left="0" w:hanging="2"/>
        <w:rPr>
          <w:rFonts w:ascii="Book Antiqua" w:eastAsia="Century Gothic" w:hAnsi="Book Antiqua" w:cs="Century Gothic"/>
          <w:b/>
          <w:color w:val="262626"/>
          <w:u w:val="single"/>
        </w:rPr>
      </w:pPr>
      <w:r w:rsidRPr="00552B01">
        <w:rPr>
          <w:rFonts w:ascii="Book Antiqua" w:eastAsia="Century Gothic" w:hAnsi="Book Antiqua" w:cs="Century Gothic"/>
          <w:b/>
          <w:color w:val="262626"/>
          <w:u w:val="single"/>
        </w:rPr>
        <w:t xml:space="preserve">PROFILE  </w:t>
      </w:r>
    </w:p>
    <w:p w14:paraId="566D165C" w14:textId="7FBDC4F1" w:rsidR="00541895" w:rsidRPr="00552B01" w:rsidRDefault="00C07FEB">
      <w:pPr>
        <w:spacing w:after="47"/>
        <w:ind w:left="0" w:hanging="2"/>
        <w:rPr>
          <w:rFonts w:ascii="Book Antiqua" w:eastAsia="Century Gothic" w:hAnsi="Book Antiqua" w:cs="Century Gothic"/>
          <w:sz w:val="20"/>
          <w:szCs w:val="20"/>
        </w:rPr>
      </w:pPr>
      <w:r w:rsidRPr="00552B01">
        <w:rPr>
          <w:rFonts w:ascii="Book Antiqua" w:eastAsia="Century Gothic" w:hAnsi="Book Antiqua" w:cs="Century Gothic"/>
          <w:sz w:val="20"/>
          <w:szCs w:val="20"/>
        </w:rPr>
        <w:t xml:space="preserve">A confident and reliable </w:t>
      </w:r>
      <w:r w:rsidR="00832933" w:rsidRPr="00552B01">
        <w:rPr>
          <w:rFonts w:ascii="Book Antiqua" w:eastAsia="Century Gothic" w:hAnsi="Book Antiqua" w:cs="Century Gothic"/>
          <w:sz w:val="20"/>
          <w:szCs w:val="20"/>
        </w:rPr>
        <w:t>IT/</w:t>
      </w:r>
      <w:r w:rsidRPr="00552B01">
        <w:rPr>
          <w:rFonts w:ascii="Book Antiqua" w:eastAsia="Century Gothic" w:hAnsi="Book Antiqua" w:cs="Century Gothic"/>
          <w:sz w:val="20"/>
          <w:szCs w:val="20"/>
        </w:rPr>
        <w:t>Te</w:t>
      </w:r>
      <w:r w:rsidR="00256040" w:rsidRPr="00552B01">
        <w:rPr>
          <w:rFonts w:ascii="Book Antiqua" w:eastAsia="Century Gothic" w:hAnsi="Book Antiqua" w:cs="Century Gothic"/>
          <w:sz w:val="20"/>
          <w:szCs w:val="20"/>
        </w:rPr>
        <w:t>chnical S</w:t>
      </w:r>
      <w:r w:rsidR="00EF2538" w:rsidRPr="00552B01">
        <w:rPr>
          <w:rFonts w:ascii="Book Antiqua" w:eastAsia="Century Gothic" w:hAnsi="Book Antiqua" w:cs="Century Gothic"/>
          <w:sz w:val="20"/>
          <w:szCs w:val="20"/>
        </w:rPr>
        <w:t>upport E</w:t>
      </w:r>
      <w:r w:rsidR="00501070" w:rsidRPr="00552B01">
        <w:rPr>
          <w:rFonts w:ascii="Book Antiqua" w:eastAsia="Century Gothic" w:hAnsi="Book Antiqua" w:cs="Century Gothic"/>
          <w:sz w:val="20"/>
          <w:szCs w:val="20"/>
        </w:rPr>
        <w:t xml:space="preserve">ngineer with </w:t>
      </w:r>
      <w:r w:rsidR="005138C3">
        <w:rPr>
          <w:rFonts w:ascii="Book Antiqua" w:eastAsia="Century Gothic" w:hAnsi="Book Antiqua" w:cs="Century Gothic"/>
          <w:sz w:val="20"/>
          <w:szCs w:val="20"/>
        </w:rPr>
        <w:t>a decade</w:t>
      </w:r>
      <w:r w:rsidR="00501070" w:rsidRPr="00552B01">
        <w:rPr>
          <w:rFonts w:ascii="Book Antiqua" w:eastAsia="Century Gothic" w:hAnsi="Book Antiqua" w:cs="Century Gothic"/>
          <w:sz w:val="20"/>
          <w:szCs w:val="20"/>
        </w:rPr>
        <w:t xml:space="preserve"> practical</w:t>
      </w:r>
      <w:r w:rsidR="00EF2538" w:rsidRPr="00552B01">
        <w:rPr>
          <w:rFonts w:ascii="Book Antiqua" w:eastAsia="Century Gothic" w:hAnsi="Book Antiqua" w:cs="Century Gothic"/>
          <w:sz w:val="20"/>
          <w:szCs w:val="20"/>
        </w:rPr>
        <w:t xml:space="preserve"> </w:t>
      </w:r>
      <w:r w:rsidR="00416EE8" w:rsidRPr="00552B01">
        <w:rPr>
          <w:rFonts w:ascii="Book Antiqua" w:eastAsia="Century Gothic" w:hAnsi="Book Antiqua" w:cs="Century Gothic"/>
          <w:sz w:val="20"/>
          <w:szCs w:val="20"/>
        </w:rPr>
        <w:t>telecommunication experience</w:t>
      </w:r>
      <w:r w:rsidRPr="00552B01">
        <w:rPr>
          <w:rFonts w:ascii="Book Antiqua" w:eastAsia="Century Gothic" w:hAnsi="Book Antiqua" w:cs="Century Gothic"/>
          <w:sz w:val="20"/>
          <w:szCs w:val="20"/>
        </w:rPr>
        <w:t xml:space="preserve"> working </w:t>
      </w:r>
      <w:r w:rsidR="00EF2538" w:rsidRPr="00552B01">
        <w:rPr>
          <w:rFonts w:ascii="Book Antiqua" w:eastAsia="Century Gothic" w:hAnsi="Book Antiqua" w:cs="Century Gothic"/>
          <w:sz w:val="20"/>
          <w:szCs w:val="20"/>
        </w:rPr>
        <w:t>on GSM/</w:t>
      </w:r>
      <w:r w:rsidR="007E2D29" w:rsidRPr="00552B01">
        <w:rPr>
          <w:rFonts w:ascii="Book Antiqua" w:eastAsia="Century Gothic" w:hAnsi="Book Antiqua" w:cs="Century Gothic"/>
          <w:sz w:val="20"/>
          <w:szCs w:val="20"/>
        </w:rPr>
        <w:t>UMTS/</w:t>
      </w:r>
      <w:r w:rsidR="00EF2538" w:rsidRPr="00552B01">
        <w:rPr>
          <w:rFonts w:ascii="Book Antiqua" w:eastAsia="Century Gothic" w:hAnsi="Book Antiqua" w:cs="Century Gothic"/>
          <w:sz w:val="20"/>
          <w:szCs w:val="20"/>
        </w:rPr>
        <w:t xml:space="preserve">LTE </w:t>
      </w:r>
      <w:r w:rsidR="00501070" w:rsidRPr="00552B01">
        <w:rPr>
          <w:rFonts w:ascii="Book Antiqua" w:eastAsia="Century Gothic" w:hAnsi="Book Antiqua" w:cs="Century Gothic"/>
          <w:sz w:val="20"/>
          <w:szCs w:val="20"/>
        </w:rPr>
        <w:t xml:space="preserve">voice and packet network architecture. Implementation, </w:t>
      </w:r>
      <w:r w:rsidR="005138C3">
        <w:rPr>
          <w:rFonts w:ascii="Book Antiqua" w:eastAsia="Century Gothic" w:hAnsi="Book Antiqua" w:cs="Century Gothic"/>
          <w:sz w:val="20"/>
          <w:szCs w:val="20"/>
        </w:rPr>
        <w:t xml:space="preserve">migration, </w:t>
      </w:r>
      <w:r w:rsidR="00501070" w:rsidRPr="00552B01">
        <w:rPr>
          <w:rFonts w:ascii="Book Antiqua" w:eastAsia="Century Gothic" w:hAnsi="Book Antiqua" w:cs="Century Gothic"/>
          <w:sz w:val="20"/>
          <w:szCs w:val="20"/>
        </w:rPr>
        <w:t>administration and high-level support. Good understanding of project and SLA management, possessing   proven ability to administer and control operation. Configuration and maintenance of computer based information systems as well as having an eye for detail. Able to multi-task under pressure, an excellent communicator who can relate well with people at all levels and has the flexibility of leading a Team, working as part of a team and on my own.</w:t>
      </w:r>
    </w:p>
    <w:p w14:paraId="31FFA0AA" w14:textId="045C8475" w:rsidR="00541895" w:rsidRPr="00552B01" w:rsidRDefault="00083270">
      <w:pPr>
        <w:ind w:left="0" w:hanging="2"/>
        <w:jc w:val="both"/>
        <w:rPr>
          <w:rFonts w:ascii="Book Antiqua" w:hAnsi="Book Antiqua"/>
          <w:sz w:val="36"/>
          <w:szCs w:val="36"/>
        </w:rPr>
      </w:pPr>
      <w:r w:rsidRPr="00552B01">
        <w:rPr>
          <w:rFonts w:ascii="Book Antiqua" w:hAnsi="Book Antiqua"/>
          <w:noProof/>
        </w:rPr>
        <mc:AlternateContent>
          <mc:Choice Requires="wps">
            <w:drawing>
              <wp:anchor distT="4294967295" distB="4294967295" distL="114300" distR="114300" simplePos="0" relativeHeight="251659264" behindDoc="0" locked="0" layoutInCell="1" allowOverlap="1" wp14:anchorId="0DD030FC" wp14:editId="5689ED2C">
                <wp:simplePos x="0" y="0"/>
                <wp:positionH relativeFrom="margin">
                  <wp:posOffset>276225</wp:posOffset>
                </wp:positionH>
                <wp:positionV relativeFrom="paragraph">
                  <wp:posOffset>97154</wp:posOffset>
                </wp:positionV>
                <wp:extent cx="5600700" cy="0"/>
                <wp:effectExtent l="0" t="19050" r="1905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0700" cy="0"/>
                        </a:xfrm>
                        <a:prstGeom prst="line">
                          <a:avLst/>
                        </a:prstGeom>
                        <a:noFill/>
                        <a:ln w="57150" cap="flat" cmpd="thickThin" algn="ctr">
                          <a:solidFill>
                            <a:srgbClr val="000000"/>
                          </a:solidFill>
                          <a:miter lim="800000"/>
                          <a:headEnd/>
                          <a:tailEnd/>
                        </a:ln>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line w14:anchorId="6D670D2E" id="Straight Connector 8" o:spid="_x0000_s1026" style="position:absolute;z-index:25165926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21.75pt,7.65pt" to="462.7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" strokeweight="4.5pt">
                <v:stroke linestyle="thickThin" joinstyle="miter"/>
                <o:lock v:ext="edit" shapetype="f"/>
                <w10:wrap anchorx="margin"/>
              </v:line>
            </w:pict>
          </mc:Fallback>
        </mc:AlternateContent>
      </w:r>
    </w:p>
    <w:p w14:paraId="36C35A0C" w14:textId="77777777" w:rsidR="00541895" w:rsidRPr="00552B01" w:rsidRDefault="00501070" w:rsidP="004E06A2">
      <w:pPr>
        <w:ind w:left="0" w:hanging="2"/>
        <w:rPr>
          <w:rFonts w:ascii="Book Antiqua" w:eastAsia="Century Gothic" w:hAnsi="Book Antiqua" w:cs="Century Gothic"/>
          <w:color w:val="262626"/>
          <w:u w:val="single"/>
        </w:rPr>
      </w:pPr>
      <w:r w:rsidRPr="00552B01">
        <w:rPr>
          <w:rFonts w:ascii="Book Antiqua" w:eastAsia="Century Gothic" w:hAnsi="Book Antiqua" w:cs="Century Gothic"/>
          <w:b/>
          <w:color w:val="262626"/>
          <w:u w:val="single"/>
        </w:rPr>
        <w:t xml:space="preserve">EXPERIENCE </w:t>
      </w:r>
    </w:p>
    <w:p w14:paraId="7F62525A" w14:textId="77777777" w:rsidR="004E06A2" w:rsidRPr="00552B01" w:rsidRDefault="004E06A2" w:rsidP="004E06A2">
      <w:pPr>
        <w:ind w:left="0" w:hanging="2"/>
        <w:rPr>
          <w:rFonts w:ascii="Book Antiqua" w:eastAsia="Century Gothic" w:hAnsi="Book Antiqua" w:cs="Century Gothic"/>
          <w:color w:val="262626"/>
          <w:u w:val="single"/>
        </w:rPr>
      </w:pPr>
    </w:p>
    <w:p w14:paraId="28C23072" w14:textId="7901FF40" w:rsidR="004E06A2" w:rsidRPr="00552B01" w:rsidRDefault="00552B01" w:rsidP="00A55217">
      <w:pPr>
        <w:ind w:leftChars="0" w:left="0" w:firstLineChars="0" w:firstLine="0"/>
        <w:rPr>
          <w:rFonts w:ascii="Book Antiqua" w:eastAsia="Century Gothic" w:hAnsi="Book Antiqua" w:cs="Century Gothic"/>
          <w:color w:val="262626"/>
        </w:rPr>
      </w:pPr>
      <w:r>
        <w:rPr>
          <w:rFonts w:ascii="Book Antiqua" w:eastAsia="Century Gothic" w:hAnsi="Book Antiqua" w:cs="Century Gothic"/>
          <w:color w:val="262626"/>
          <w:sz w:val="20"/>
          <w:szCs w:val="20"/>
        </w:rPr>
        <w:t>FEBRUARY 2</w:t>
      </w:r>
      <w:r w:rsidR="00243729" w:rsidRPr="00552B01">
        <w:rPr>
          <w:rFonts w:ascii="Book Antiqua" w:eastAsia="Century Gothic" w:hAnsi="Book Antiqua" w:cs="Century Gothic"/>
          <w:color w:val="262626"/>
          <w:sz w:val="20"/>
          <w:szCs w:val="20"/>
        </w:rPr>
        <w:t>0</w:t>
      </w:r>
      <w:r>
        <w:rPr>
          <w:rFonts w:ascii="Book Antiqua" w:eastAsia="Century Gothic" w:hAnsi="Book Antiqua" w:cs="Century Gothic"/>
          <w:color w:val="262626"/>
          <w:sz w:val="20"/>
          <w:szCs w:val="20"/>
        </w:rPr>
        <w:t>18</w:t>
      </w:r>
      <w:r w:rsidR="004E06A2" w:rsidRPr="00552B01">
        <w:rPr>
          <w:rFonts w:ascii="Book Antiqua" w:eastAsia="Century Gothic" w:hAnsi="Book Antiqua" w:cs="Century Gothic"/>
          <w:color w:val="262626"/>
          <w:sz w:val="20"/>
          <w:szCs w:val="20"/>
        </w:rPr>
        <w:t xml:space="preserve"> – </w:t>
      </w:r>
      <w:r>
        <w:rPr>
          <w:rFonts w:ascii="Book Antiqua" w:eastAsia="Century Gothic" w:hAnsi="Book Antiqua" w:cs="Century Gothic"/>
          <w:color w:val="262626"/>
          <w:sz w:val="20"/>
          <w:szCs w:val="20"/>
        </w:rPr>
        <w:t>DEC</w:t>
      </w:r>
      <w:r w:rsidR="00243729" w:rsidRPr="00552B01">
        <w:rPr>
          <w:rFonts w:ascii="Book Antiqua" w:eastAsia="Century Gothic" w:hAnsi="Book Antiqua" w:cs="Century Gothic"/>
          <w:color w:val="262626"/>
          <w:sz w:val="20"/>
          <w:szCs w:val="20"/>
        </w:rPr>
        <w:t>EMBER</w:t>
      </w:r>
      <w:r w:rsidR="004E06A2" w:rsidRPr="00552B01">
        <w:rPr>
          <w:rFonts w:ascii="Book Antiqua" w:eastAsia="Century Gothic" w:hAnsi="Book Antiqua" w:cs="Century Gothic"/>
          <w:color w:val="262626"/>
          <w:sz w:val="20"/>
          <w:szCs w:val="20"/>
        </w:rPr>
        <w:t xml:space="preserve"> 2018                                </w:t>
      </w:r>
      <w:r w:rsidR="00083270">
        <w:rPr>
          <w:rFonts w:ascii="Book Antiqua" w:eastAsia="Century Gothic" w:hAnsi="Book Antiqua" w:cs="Century Gothic"/>
          <w:b/>
          <w:color w:val="262626"/>
        </w:rPr>
        <w:t>NEXTGEN GLOBAL RESOURCES</w:t>
      </w:r>
    </w:p>
    <w:p w14:paraId="3C8D73F9" w14:textId="34C71002" w:rsidR="00083270" w:rsidRPr="00083270" w:rsidRDefault="00BA2299" w:rsidP="00083270">
      <w:pPr>
        <w:ind w:leftChars="0" w:left="0" w:firstLineChars="0" w:firstLine="0"/>
        <w:rPr>
          <w:rFonts w:ascii="Book Antiqua" w:hAnsi="Book Antiqua" w:cs="Courier New"/>
          <w:color w:val="0D0D0D"/>
          <w:sz w:val="20"/>
          <w:szCs w:val="20"/>
        </w:rPr>
      </w:pPr>
      <w:r w:rsidRPr="00552B01">
        <w:rPr>
          <w:rFonts w:ascii="Book Antiqua" w:eastAsia="Century Gothic" w:hAnsi="Book Antiqua" w:cs="Century Gothic"/>
          <w:b/>
          <w:color w:val="262626"/>
        </w:rPr>
        <w:t>FIELD TECHNICIAN</w:t>
      </w:r>
      <w:r w:rsidR="00083270">
        <w:rPr>
          <w:rFonts w:ascii="Book Antiqua" w:eastAsia="Century Gothic" w:hAnsi="Book Antiqua" w:cs="Century Gothic"/>
          <w:b/>
          <w:color w:val="262626"/>
        </w:rPr>
        <w:t xml:space="preserve"> I, </w:t>
      </w:r>
      <w:r>
        <w:rPr>
          <w:rFonts w:ascii="Book Antiqua" w:eastAsia="Century Gothic" w:hAnsi="Book Antiqua" w:cs="Century Gothic"/>
          <w:b/>
          <w:color w:val="262626"/>
        </w:rPr>
        <w:t xml:space="preserve">Samsung </w:t>
      </w:r>
      <w:r w:rsidRPr="00552B01">
        <w:rPr>
          <w:rFonts w:ascii="Book Antiqua" w:eastAsia="Century Gothic" w:hAnsi="Book Antiqua" w:cs="Century Gothic"/>
          <w:b/>
          <w:color w:val="262626"/>
        </w:rPr>
        <w:t>(</w:t>
      </w:r>
      <w:r w:rsidR="00552B01">
        <w:rPr>
          <w:rFonts w:ascii="Book Antiqua" w:hAnsi="Book Antiqua"/>
          <w:b/>
        </w:rPr>
        <w:t>Sprint Project</w:t>
      </w:r>
      <w:r w:rsidR="004E06A2" w:rsidRPr="00552B01">
        <w:rPr>
          <w:rFonts w:ascii="Book Antiqua" w:hAnsi="Book Antiqua"/>
          <w:b/>
        </w:rPr>
        <w:t>),</w:t>
      </w:r>
      <w:r w:rsidR="00552B01">
        <w:rPr>
          <w:rFonts w:ascii="Book Antiqua" w:hAnsi="Book Antiqua"/>
          <w:b/>
        </w:rPr>
        <w:t xml:space="preserve"> Michigan</w:t>
      </w:r>
    </w:p>
    <w:p w14:paraId="53C6AB6E" w14:textId="77777777" w:rsidR="00083270" w:rsidRDefault="00552B01" w:rsidP="00083270">
      <w:pPr>
        <w:numPr>
          <w:ilvl w:val="0"/>
          <w:numId w:val="3"/>
        </w:numPr>
        <w:spacing w:line="240" w:lineRule="auto"/>
        <w:ind w:leftChars="-100" w:left="-238" w:hanging="2"/>
        <w:rPr>
          <w:rFonts w:ascii="Book Antiqua" w:hAnsi="Book Antiqua" w:cs="Courier New"/>
          <w:color w:val="0D0D0D"/>
          <w:sz w:val="20"/>
          <w:szCs w:val="20"/>
        </w:rPr>
      </w:pPr>
      <w:r w:rsidRPr="00083270">
        <w:rPr>
          <w:rFonts w:ascii="Book Antiqua" w:hAnsi="Book Antiqua" w:cs="Courier New"/>
          <w:color w:val="0D0D0D"/>
          <w:sz w:val="20"/>
          <w:szCs w:val="20"/>
        </w:rPr>
        <w:t xml:space="preserve">Provide support to multi-functional team of R&amp;D, Program Management, Core Networking, RF Engineering, Transport and </w:t>
      </w:r>
    </w:p>
    <w:p w14:paraId="46EE2E4F" w14:textId="1686FDE3" w:rsidR="00083270" w:rsidRDefault="00552B01" w:rsidP="00083270">
      <w:pPr>
        <w:spacing w:line="240" w:lineRule="auto"/>
        <w:ind w:leftChars="0" w:left="-238" w:firstLineChars="0" w:firstLine="238"/>
        <w:rPr>
          <w:rFonts w:ascii="Book Antiqua" w:hAnsi="Book Antiqua" w:cs="Courier New"/>
          <w:color w:val="0D0D0D"/>
          <w:sz w:val="20"/>
          <w:szCs w:val="20"/>
        </w:rPr>
      </w:pPr>
      <w:r w:rsidRPr="00083270">
        <w:rPr>
          <w:rFonts w:ascii="Book Antiqua" w:hAnsi="Book Antiqua" w:cs="Courier New"/>
          <w:color w:val="0D0D0D"/>
          <w:sz w:val="20"/>
          <w:szCs w:val="20"/>
        </w:rPr>
        <w:t>Technical/Training Support Aid in fulfilling multi-technology wireless network deployments and installations across customer markets</w:t>
      </w:r>
      <w:r w:rsidR="00083270">
        <w:rPr>
          <w:rFonts w:ascii="Book Antiqua" w:hAnsi="Book Antiqua" w:cs="Courier New"/>
          <w:color w:val="0D0D0D"/>
          <w:sz w:val="20"/>
          <w:szCs w:val="20"/>
        </w:rPr>
        <w:t>.</w:t>
      </w:r>
    </w:p>
    <w:p w14:paraId="2B5ADF8F" w14:textId="77777777" w:rsidR="00083270" w:rsidRDefault="00552B01" w:rsidP="00083270">
      <w:pPr>
        <w:numPr>
          <w:ilvl w:val="0"/>
          <w:numId w:val="3"/>
        </w:numPr>
        <w:spacing w:line="240" w:lineRule="auto"/>
        <w:ind w:leftChars="-100" w:left="-238" w:hanging="2"/>
        <w:rPr>
          <w:rFonts w:ascii="Book Antiqua" w:hAnsi="Book Antiqua" w:cs="Courier New"/>
          <w:color w:val="0D0D0D"/>
          <w:sz w:val="20"/>
          <w:szCs w:val="20"/>
        </w:rPr>
      </w:pPr>
      <w:r w:rsidRPr="00083270">
        <w:rPr>
          <w:rFonts w:ascii="Book Antiqua" w:hAnsi="Book Antiqua" w:cs="Courier New"/>
          <w:color w:val="0D0D0D"/>
          <w:sz w:val="20"/>
          <w:szCs w:val="20"/>
        </w:rPr>
        <w:t>Installation, commissioning, and integration of OEM wireless equipment in end-customer facilities</w:t>
      </w:r>
    </w:p>
    <w:p w14:paraId="74699247" w14:textId="77777777" w:rsidR="00083270" w:rsidRDefault="00552B01" w:rsidP="00083270">
      <w:pPr>
        <w:numPr>
          <w:ilvl w:val="0"/>
          <w:numId w:val="3"/>
        </w:numPr>
        <w:spacing w:line="240" w:lineRule="auto"/>
        <w:ind w:leftChars="-100" w:left="-238" w:hanging="2"/>
        <w:rPr>
          <w:rFonts w:ascii="Book Antiqua" w:hAnsi="Book Antiqua" w:cs="Courier New"/>
          <w:color w:val="0D0D0D"/>
          <w:sz w:val="20"/>
          <w:szCs w:val="20"/>
        </w:rPr>
      </w:pPr>
      <w:r w:rsidRPr="00083270">
        <w:rPr>
          <w:rFonts w:ascii="Book Antiqua" w:hAnsi="Book Antiqua" w:cs="Courier New"/>
          <w:color w:val="0D0D0D"/>
          <w:sz w:val="20"/>
          <w:szCs w:val="20"/>
        </w:rPr>
        <w:t>Support troubleshooting of all T-1, ATM backbone, microwave backhaul transmission methodology</w:t>
      </w:r>
    </w:p>
    <w:p w14:paraId="69B84D5D" w14:textId="77777777" w:rsidR="00083270" w:rsidRDefault="00552B01" w:rsidP="00083270">
      <w:pPr>
        <w:numPr>
          <w:ilvl w:val="0"/>
          <w:numId w:val="3"/>
        </w:numPr>
        <w:spacing w:line="240" w:lineRule="auto"/>
        <w:ind w:leftChars="-100" w:left="-238" w:hanging="2"/>
        <w:rPr>
          <w:rFonts w:ascii="Book Antiqua" w:hAnsi="Book Antiqua" w:cs="Courier New"/>
          <w:color w:val="0D0D0D"/>
          <w:sz w:val="20"/>
          <w:szCs w:val="20"/>
        </w:rPr>
      </w:pPr>
      <w:r w:rsidRPr="00083270">
        <w:rPr>
          <w:rFonts w:ascii="Book Antiqua" w:hAnsi="Book Antiqua" w:cs="Courier New"/>
          <w:color w:val="0D0D0D"/>
          <w:sz w:val="20"/>
          <w:szCs w:val="20"/>
        </w:rPr>
        <w:t>Support RMA process tracking and documentation for MMBS equipment</w:t>
      </w:r>
    </w:p>
    <w:p w14:paraId="5FB86837" w14:textId="77777777" w:rsidR="00083270" w:rsidRDefault="00552B01" w:rsidP="00083270">
      <w:pPr>
        <w:numPr>
          <w:ilvl w:val="0"/>
          <w:numId w:val="3"/>
        </w:numPr>
        <w:spacing w:line="240" w:lineRule="auto"/>
        <w:ind w:leftChars="-100" w:left="-238" w:hanging="2"/>
        <w:rPr>
          <w:rFonts w:ascii="Book Antiqua" w:hAnsi="Book Antiqua" w:cs="Courier New"/>
          <w:color w:val="0D0D0D"/>
          <w:sz w:val="20"/>
          <w:szCs w:val="20"/>
        </w:rPr>
      </w:pPr>
      <w:r w:rsidRPr="00083270">
        <w:rPr>
          <w:rFonts w:ascii="Book Antiqua" w:hAnsi="Book Antiqua" w:cs="Courier New"/>
          <w:color w:val="0D0D0D"/>
          <w:sz w:val="20"/>
          <w:szCs w:val="20"/>
        </w:rPr>
        <w:t>Inside wiring (per client requirements and MOP)</w:t>
      </w:r>
    </w:p>
    <w:p w14:paraId="0D3B3896" w14:textId="798789A5" w:rsidR="00552B01" w:rsidRPr="00083270" w:rsidRDefault="00552B01" w:rsidP="00083270">
      <w:pPr>
        <w:numPr>
          <w:ilvl w:val="0"/>
          <w:numId w:val="3"/>
        </w:numPr>
        <w:spacing w:line="240" w:lineRule="auto"/>
        <w:ind w:leftChars="-100" w:left="-238" w:hanging="2"/>
        <w:rPr>
          <w:rFonts w:ascii="Book Antiqua" w:hAnsi="Book Antiqua" w:cs="Courier New"/>
          <w:color w:val="0D0D0D"/>
          <w:sz w:val="20"/>
          <w:szCs w:val="20"/>
        </w:rPr>
      </w:pPr>
      <w:r w:rsidRPr="00083270">
        <w:rPr>
          <w:rFonts w:ascii="Book Antiqua" w:hAnsi="Book Antiqua" w:cs="Courier New"/>
          <w:color w:val="0D0D0D"/>
          <w:sz w:val="20"/>
          <w:szCs w:val="20"/>
        </w:rPr>
        <w:t>Management of all assigned OEM equipment inventory in the field (includes spare equipment)</w:t>
      </w:r>
    </w:p>
    <w:p w14:paraId="79B2B791" w14:textId="77777777" w:rsidR="004E06A2" w:rsidRPr="00552B01" w:rsidRDefault="004E06A2" w:rsidP="00386FFD">
      <w:pPr>
        <w:ind w:leftChars="0" w:left="0" w:firstLineChars="0" w:firstLine="0"/>
        <w:rPr>
          <w:rFonts w:ascii="Book Antiqua" w:eastAsia="Century Gothic" w:hAnsi="Book Antiqua" w:cs="Century Gothic"/>
          <w:color w:val="262626"/>
          <w:sz w:val="20"/>
          <w:szCs w:val="20"/>
        </w:rPr>
      </w:pPr>
    </w:p>
    <w:p w14:paraId="2547F0E6" w14:textId="606EB119" w:rsidR="004E06A2" w:rsidRPr="00552B01" w:rsidRDefault="00083270" w:rsidP="006621DC">
      <w:pPr>
        <w:ind w:leftChars="0" w:left="0" w:firstLineChars="0" w:firstLine="0"/>
        <w:rPr>
          <w:rFonts w:ascii="Book Antiqua" w:eastAsia="Century Gothic" w:hAnsi="Book Antiqua" w:cs="Century Gothic"/>
          <w:color w:val="262626"/>
        </w:rPr>
      </w:pPr>
      <w:r>
        <w:rPr>
          <w:rFonts w:ascii="Book Antiqua" w:eastAsia="Century Gothic" w:hAnsi="Book Antiqua" w:cs="Century Gothic"/>
          <w:color w:val="262626"/>
          <w:sz w:val="20"/>
          <w:szCs w:val="20"/>
        </w:rPr>
        <w:t>FEBRUARY</w:t>
      </w:r>
      <w:r w:rsidR="004E06A2" w:rsidRPr="00552B01">
        <w:rPr>
          <w:rFonts w:ascii="Book Antiqua" w:eastAsia="Century Gothic" w:hAnsi="Book Antiqua" w:cs="Century Gothic"/>
          <w:color w:val="262626"/>
          <w:sz w:val="20"/>
          <w:szCs w:val="20"/>
        </w:rPr>
        <w:t xml:space="preserve"> 201</w:t>
      </w:r>
      <w:r w:rsidR="00243729" w:rsidRPr="00552B01">
        <w:rPr>
          <w:rFonts w:ascii="Book Antiqua" w:eastAsia="Century Gothic" w:hAnsi="Book Antiqua" w:cs="Century Gothic"/>
          <w:color w:val="262626"/>
          <w:sz w:val="20"/>
          <w:szCs w:val="20"/>
        </w:rPr>
        <w:t>4</w:t>
      </w:r>
      <w:r w:rsidR="004E06A2" w:rsidRPr="00552B01">
        <w:rPr>
          <w:rFonts w:ascii="Book Antiqua" w:eastAsia="Century Gothic" w:hAnsi="Book Antiqua" w:cs="Century Gothic"/>
          <w:color w:val="262626"/>
          <w:sz w:val="20"/>
          <w:szCs w:val="20"/>
        </w:rPr>
        <w:t xml:space="preserve"> –</w:t>
      </w:r>
      <w:r>
        <w:rPr>
          <w:rFonts w:ascii="Book Antiqua" w:eastAsia="Century Gothic" w:hAnsi="Book Antiqua" w:cs="Century Gothic"/>
          <w:color w:val="262626"/>
          <w:sz w:val="20"/>
          <w:szCs w:val="20"/>
        </w:rPr>
        <w:t xml:space="preserve">AUGUST </w:t>
      </w:r>
      <w:r w:rsidR="004E06A2" w:rsidRPr="00552B01">
        <w:rPr>
          <w:rFonts w:ascii="Book Antiqua" w:eastAsia="Century Gothic" w:hAnsi="Book Antiqua" w:cs="Century Gothic"/>
          <w:color w:val="262626"/>
          <w:sz w:val="20"/>
          <w:szCs w:val="20"/>
        </w:rPr>
        <w:t>201</w:t>
      </w:r>
      <w:r w:rsidR="00243729" w:rsidRPr="00552B01">
        <w:rPr>
          <w:rFonts w:ascii="Book Antiqua" w:eastAsia="Century Gothic" w:hAnsi="Book Antiqua" w:cs="Century Gothic"/>
          <w:color w:val="262626"/>
          <w:sz w:val="20"/>
          <w:szCs w:val="20"/>
        </w:rPr>
        <w:t>5</w:t>
      </w:r>
      <w:r w:rsidR="004E06A2" w:rsidRPr="00552B01">
        <w:rPr>
          <w:rFonts w:ascii="Book Antiqua" w:eastAsia="Century Gothic" w:hAnsi="Book Antiqua" w:cs="Century Gothic"/>
          <w:color w:val="262626"/>
          <w:sz w:val="20"/>
          <w:szCs w:val="20"/>
        </w:rPr>
        <w:t xml:space="preserve">                                </w:t>
      </w:r>
      <w:r w:rsidR="004E06A2" w:rsidRPr="00552B01">
        <w:rPr>
          <w:rFonts w:ascii="Book Antiqua" w:eastAsia="Century Gothic" w:hAnsi="Book Antiqua" w:cs="Century Gothic"/>
          <w:b/>
          <w:color w:val="262626"/>
        </w:rPr>
        <w:t xml:space="preserve">NOKIA </w:t>
      </w:r>
    </w:p>
    <w:p w14:paraId="70C78AD6" w14:textId="466731C4" w:rsidR="004E06A2" w:rsidRPr="00552B01" w:rsidRDefault="004E06A2" w:rsidP="00A55217">
      <w:pPr>
        <w:ind w:leftChars="0" w:left="0" w:firstLineChars="0" w:firstLine="0"/>
        <w:rPr>
          <w:rFonts w:ascii="Book Antiqua" w:eastAsia="Century Gothic" w:hAnsi="Book Antiqua" w:cs="Century Gothic"/>
          <w:b/>
          <w:color w:val="262626"/>
        </w:rPr>
      </w:pPr>
      <w:r w:rsidRPr="00552B01">
        <w:rPr>
          <w:rFonts w:ascii="Book Antiqua" w:eastAsia="Century Gothic" w:hAnsi="Book Antiqua" w:cs="Century Gothic"/>
          <w:b/>
          <w:color w:val="262626"/>
        </w:rPr>
        <w:t>FIELD INTEGRATOR ENGINEER</w:t>
      </w:r>
    </w:p>
    <w:p w14:paraId="322639B7" w14:textId="5FB4C7F2" w:rsidR="004E06A2" w:rsidRPr="00552B01" w:rsidRDefault="00CF4665" w:rsidP="004E06A2">
      <w:pPr>
        <w:numPr>
          <w:ilvl w:val="0"/>
          <w:numId w:val="3"/>
        </w:numPr>
        <w:spacing w:line="240" w:lineRule="auto"/>
        <w:ind w:leftChars="-100" w:left="-238" w:hanging="2"/>
        <w:rPr>
          <w:rFonts w:ascii="Book Antiqua" w:hAnsi="Book Antiqua" w:cs="Courier New"/>
          <w:color w:val="0D0D0D"/>
          <w:sz w:val="20"/>
          <w:szCs w:val="20"/>
        </w:rPr>
      </w:pPr>
      <w:r w:rsidRPr="00552B01">
        <w:rPr>
          <w:rFonts w:ascii="Book Antiqua" w:hAnsi="Book Antiqua" w:cs="Courier New"/>
          <w:sz w:val="20"/>
          <w:szCs w:val="20"/>
        </w:rPr>
        <w:t xml:space="preserve">Online </w:t>
      </w:r>
      <w:r w:rsidR="004E06A2" w:rsidRPr="00552B01">
        <w:rPr>
          <w:rFonts w:ascii="Book Antiqua" w:hAnsi="Book Antiqua" w:cs="Courier New"/>
          <w:sz w:val="20"/>
          <w:szCs w:val="20"/>
        </w:rPr>
        <w:t xml:space="preserve">Nokia </w:t>
      </w:r>
      <w:proofErr w:type="spellStart"/>
      <w:r w:rsidR="004E06A2" w:rsidRPr="00552B01">
        <w:rPr>
          <w:rFonts w:ascii="Book Antiqua" w:hAnsi="Book Antiqua" w:cs="Courier New"/>
          <w:sz w:val="20"/>
          <w:szCs w:val="20"/>
        </w:rPr>
        <w:t>AirScale</w:t>
      </w:r>
      <w:proofErr w:type="spellEnd"/>
      <w:r w:rsidR="004E06A2" w:rsidRPr="00552B01">
        <w:rPr>
          <w:rFonts w:ascii="Book Antiqua" w:hAnsi="Book Antiqua" w:cs="Courier New"/>
          <w:sz w:val="20"/>
          <w:szCs w:val="20"/>
        </w:rPr>
        <w:t xml:space="preserve"> Training (understand the overview of the Nokia </w:t>
      </w:r>
      <w:proofErr w:type="gramStart"/>
      <w:r w:rsidR="004E06A2" w:rsidRPr="00552B01">
        <w:rPr>
          <w:rFonts w:ascii="Book Antiqua" w:hAnsi="Book Antiqua" w:cs="Courier New"/>
          <w:sz w:val="20"/>
          <w:szCs w:val="20"/>
        </w:rPr>
        <w:t>Airscale ,</w:t>
      </w:r>
      <w:proofErr w:type="gramEnd"/>
      <w:r w:rsidR="004E06A2" w:rsidRPr="00552B01">
        <w:rPr>
          <w:rFonts w:ascii="Book Antiqua" w:hAnsi="Book Antiqua" w:cs="Courier New"/>
          <w:sz w:val="20"/>
          <w:szCs w:val="20"/>
        </w:rPr>
        <w:t xml:space="preserve"> SMM Equipment).</w:t>
      </w:r>
    </w:p>
    <w:p w14:paraId="7F80F2A0" w14:textId="77777777" w:rsidR="004E06A2" w:rsidRPr="00552B01" w:rsidRDefault="004E06A2" w:rsidP="004E06A2">
      <w:pPr>
        <w:keepNext/>
        <w:numPr>
          <w:ilvl w:val="0"/>
          <w:numId w:val="3"/>
        </w:numPr>
        <w:spacing w:line="240" w:lineRule="auto"/>
        <w:ind w:leftChars="-100" w:left="-238" w:hanging="2"/>
        <w:rPr>
          <w:rFonts w:ascii="Book Antiqua" w:hAnsi="Book Antiqua"/>
          <w:color w:val="0D0D0D"/>
          <w:sz w:val="20"/>
          <w:szCs w:val="20"/>
        </w:rPr>
      </w:pPr>
      <w:r w:rsidRPr="00552B01">
        <w:rPr>
          <w:rFonts w:ascii="Book Antiqua" w:eastAsia="Century Gothic" w:hAnsi="Book Antiqua" w:cs="Century Gothic"/>
          <w:sz w:val="20"/>
          <w:szCs w:val="20"/>
        </w:rPr>
        <w:t>Commissioning and Integration of Alcatel-Lucent 9370 RNC with Core Network for Voice and Data traffic.</w:t>
      </w:r>
    </w:p>
    <w:p w14:paraId="10E8D977" w14:textId="77777777" w:rsidR="004E06A2" w:rsidRPr="00552B01" w:rsidRDefault="004E06A2" w:rsidP="004E06A2">
      <w:pPr>
        <w:numPr>
          <w:ilvl w:val="0"/>
          <w:numId w:val="3"/>
        </w:numPr>
        <w:spacing w:line="240" w:lineRule="auto"/>
        <w:ind w:leftChars="-100" w:left="-238" w:hanging="2"/>
        <w:rPr>
          <w:rFonts w:ascii="Book Antiqua" w:hAnsi="Book Antiqua"/>
          <w:color w:val="0D0D0D"/>
          <w:sz w:val="20"/>
          <w:szCs w:val="20"/>
        </w:rPr>
      </w:pPr>
      <w:r w:rsidRPr="00552B01">
        <w:rPr>
          <w:rFonts w:ascii="Book Antiqua" w:eastAsia="Century Gothic" w:hAnsi="Book Antiqua" w:cs="Century Gothic"/>
          <w:color w:val="0D0D0D"/>
          <w:sz w:val="20"/>
          <w:szCs w:val="20"/>
        </w:rPr>
        <w:t>Migration and Upgrade of Ericsson RNC from Ethernet TDM to fiber on Alcatel-Lucent 7705 Service Routers.</w:t>
      </w:r>
    </w:p>
    <w:p w14:paraId="4FEB6F17" w14:textId="77777777" w:rsidR="004E06A2" w:rsidRPr="00552B01" w:rsidRDefault="004E06A2" w:rsidP="004E06A2">
      <w:pPr>
        <w:numPr>
          <w:ilvl w:val="0"/>
          <w:numId w:val="3"/>
        </w:numPr>
        <w:spacing w:line="240" w:lineRule="auto"/>
        <w:ind w:leftChars="-100" w:left="-238" w:hanging="2"/>
        <w:rPr>
          <w:rFonts w:ascii="Book Antiqua" w:hAnsi="Book Antiqua"/>
          <w:color w:val="0D0D0D"/>
          <w:sz w:val="20"/>
          <w:szCs w:val="20"/>
        </w:rPr>
      </w:pPr>
      <w:r w:rsidRPr="00552B01">
        <w:rPr>
          <w:rFonts w:ascii="Book Antiqua" w:eastAsia="Century Gothic" w:hAnsi="Book Antiqua" w:cs="Century Gothic"/>
          <w:color w:val="0D0D0D"/>
          <w:sz w:val="20"/>
          <w:szCs w:val="20"/>
        </w:rPr>
        <w:t>Migration of Ericsson RNC from Huawei Routers to Alcatel-Lucent 77xx Routers during Maintenance Window.</w:t>
      </w:r>
    </w:p>
    <w:p w14:paraId="16119C6D" w14:textId="77777777" w:rsidR="004E06A2" w:rsidRPr="00552B01" w:rsidRDefault="004E06A2" w:rsidP="004E06A2">
      <w:pPr>
        <w:numPr>
          <w:ilvl w:val="0"/>
          <w:numId w:val="3"/>
        </w:numPr>
        <w:spacing w:line="240" w:lineRule="auto"/>
        <w:ind w:leftChars="-100" w:left="-238" w:hanging="2"/>
        <w:rPr>
          <w:rFonts w:ascii="Book Antiqua" w:hAnsi="Book Antiqua"/>
          <w:color w:val="0D0D0D"/>
          <w:sz w:val="20"/>
          <w:szCs w:val="20"/>
        </w:rPr>
      </w:pPr>
      <w:r w:rsidRPr="00552B01">
        <w:rPr>
          <w:rFonts w:ascii="Book Antiqua" w:eastAsia="Century Gothic" w:hAnsi="Book Antiqua" w:cs="Century Gothic"/>
          <w:color w:val="0D0D0D"/>
          <w:sz w:val="20"/>
          <w:szCs w:val="20"/>
        </w:rPr>
        <w:t>Commissioning and Integration of Alcatel-Lucent 9926 BBU (</w:t>
      </w:r>
      <w:proofErr w:type="spellStart"/>
      <w:r w:rsidRPr="00552B01">
        <w:rPr>
          <w:rFonts w:ascii="Book Antiqua" w:eastAsia="Century Gothic" w:hAnsi="Book Antiqua" w:cs="Century Gothic"/>
          <w:color w:val="0D0D0D"/>
          <w:sz w:val="20"/>
          <w:szCs w:val="20"/>
        </w:rPr>
        <w:t>eNodeB</w:t>
      </w:r>
      <w:proofErr w:type="spellEnd"/>
      <w:r w:rsidRPr="00552B01">
        <w:rPr>
          <w:rFonts w:ascii="Book Antiqua" w:eastAsia="Century Gothic" w:hAnsi="Book Antiqua" w:cs="Century Gothic"/>
          <w:color w:val="0D0D0D"/>
          <w:sz w:val="20"/>
          <w:szCs w:val="20"/>
        </w:rPr>
        <w:t xml:space="preserve">) with </w:t>
      </w:r>
      <w:proofErr w:type="spellStart"/>
      <w:r w:rsidRPr="00552B01">
        <w:rPr>
          <w:rFonts w:ascii="Book Antiqua" w:eastAsia="Century Gothic" w:hAnsi="Book Antiqua" w:cs="Century Gothic"/>
          <w:color w:val="0D0D0D"/>
          <w:sz w:val="20"/>
          <w:szCs w:val="20"/>
        </w:rPr>
        <w:t>Eccm</w:t>
      </w:r>
      <w:proofErr w:type="spellEnd"/>
      <w:r w:rsidRPr="00552B01">
        <w:rPr>
          <w:rFonts w:ascii="Book Antiqua" w:eastAsia="Century Gothic" w:hAnsi="Book Antiqua" w:cs="Century Gothic"/>
          <w:color w:val="0D0D0D"/>
          <w:sz w:val="20"/>
          <w:szCs w:val="20"/>
        </w:rPr>
        <w:t>.</w:t>
      </w:r>
    </w:p>
    <w:p w14:paraId="3CAAB79F" w14:textId="115B3F56" w:rsidR="004E06A2" w:rsidRPr="00552B01" w:rsidRDefault="004E06A2" w:rsidP="004E06A2">
      <w:pPr>
        <w:keepNext/>
        <w:numPr>
          <w:ilvl w:val="0"/>
          <w:numId w:val="3"/>
        </w:numPr>
        <w:spacing w:line="240" w:lineRule="auto"/>
        <w:ind w:leftChars="-100" w:left="-238" w:hanging="2"/>
        <w:rPr>
          <w:rFonts w:ascii="Book Antiqua" w:hAnsi="Book Antiqua"/>
          <w:color w:val="0D0D0D"/>
          <w:sz w:val="20"/>
          <w:szCs w:val="20"/>
        </w:rPr>
      </w:pPr>
      <w:r w:rsidRPr="00552B01">
        <w:rPr>
          <w:rFonts w:ascii="Book Antiqua" w:eastAsia="Century Gothic" w:hAnsi="Book Antiqua" w:cs="Century Gothic"/>
          <w:sz w:val="20"/>
          <w:szCs w:val="20"/>
        </w:rPr>
        <w:t xml:space="preserve">Commissioning and Integration of Alcatel-Lucent 5060 WCS (MSC) /Media-gateway </w:t>
      </w:r>
    </w:p>
    <w:p w14:paraId="7C53272C" w14:textId="77777777" w:rsidR="004E06A2" w:rsidRPr="00552B01" w:rsidRDefault="004E06A2" w:rsidP="004E06A2">
      <w:pPr>
        <w:keepNext/>
        <w:numPr>
          <w:ilvl w:val="0"/>
          <w:numId w:val="3"/>
        </w:numPr>
        <w:spacing w:line="240" w:lineRule="auto"/>
        <w:ind w:leftChars="-100" w:left="-238" w:hanging="2"/>
        <w:rPr>
          <w:rFonts w:ascii="Book Antiqua" w:hAnsi="Book Antiqua"/>
          <w:color w:val="0D0D0D"/>
          <w:sz w:val="20"/>
          <w:szCs w:val="20"/>
        </w:rPr>
      </w:pPr>
      <w:r w:rsidRPr="00552B01">
        <w:rPr>
          <w:rFonts w:ascii="Book Antiqua" w:eastAsia="Century Gothic" w:hAnsi="Book Antiqua" w:cs="Century Gothic"/>
          <w:sz w:val="20"/>
          <w:szCs w:val="20"/>
        </w:rPr>
        <w:t>Commissioning and Integration of Alcatel-Lucent 8650 SDM/HSS/HLR.</w:t>
      </w:r>
    </w:p>
    <w:p w14:paraId="1D12D014" w14:textId="6BC73C88" w:rsidR="004E06A2" w:rsidRPr="00552B01" w:rsidRDefault="004E06A2" w:rsidP="004E06A2">
      <w:pPr>
        <w:numPr>
          <w:ilvl w:val="0"/>
          <w:numId w:val="3"/>
        </w:numPr>
        <w:spacing w:line="240" w:lineRule="auto"/>
        <w:ind w:leftChars="-100" w:left="-238" w:hanging="2"/>
        <w:rPr>
          <w:rFonts w:ascii="Book Antiqua" w:hAnsi="Book Antiqua"/>
          <w:color w:val="0D0D0D"/>
          <w:sz w:val="20"/>
          <w:szCs w:val="20"/>
        </w:rPr>
      </w:pPr>
      <w:r w:rsidRPr="00552B01">
        <w:rPr>
          <w:rFonts w:ascii="Book Antiqua" w:eastAsia="Century Gothic" w:hAnsi="Book Antiqua" w:cs="Century Gothic"/>
          <w:color w:val="0D0D0D"/>
          <w:sz w:val="20"/>
          <w:szCs w:val="20"/>
        </w:rPr>
        <w:t xml:space="preserve">Software Upgrade/Patch Soft-Switches (MSC)/Media-Gateway and HSS/HLR </w:t>
      </w:r>
    </w:p>
    <w:p w14:paraId="75C543F0" w14:textId="77777777" w:rsidR="004E06A2" w:rsidRPr="00552B01" w:rsidRDefault="004E06A2" w:rsidP="004E06A2">
      <w:pPr>
        <w:numPr>
          <w:ilvl w:val="0"/>
          <w:numId w:val="3"/>
        </w:numPr>
        <w:spacing w:line="240" w:lineRule="auto"/>
        <w:ind w:leftChars="-100" w:left="-238" w:hanging="2"/>
        <w:rPr>
          <w:rFonts w:ascii="Book Antiqua" w:hAnsi="Book Antiqua" w:cs="Courier New"/>
          <w:color w:val="0D0D0D"/>
          <w:sz w:val="20"/>
          <w:szCs w:val="20"/>
        </w:rPr>
      </w:pPr>
      <w:r w:rsidRPr="00552B01">
        <w:rPr>
          <w:rFonts w:ascii="Book Antiqua" w:hAnsi="Book Antiqua" w:cs="Courier New"/>
          <w:sz w:val="20"/>
          <w:szCs w:val="20"/>
        </w:rPr>
        <w:t>Provisioning of subscribers on the HSS/HLR and Subscribers Administration</w:t>
      </w:r>
    </w:p>
    <w:p w14:paraId="2BCC42A1" w14:textId="77777777" w:rsidR="004E06A2" w:rsidRPr="00552B01" w:rsidRDefault="004E06A2" w:rsidP="004E06A2">
      <w:pPr>
        <w:numPr>
          <w:ilvl w:val="0"/>
          <w:numId w:val="3"/>
        </w:numPr>
        <w:spacing w:line="240" w:lineRule="auto"/>
        <w:ind w:leftChars="-100" w:left="-238" w:hanging="2"/>
        <w:rPr>
          <w:rFonts w:ascii="Book Antiqua" w:hAnsi="Book Antiqua"/>
          <w:color w:val="0D0D0D"/>
          <w:sz w:val="20"/>
          <w:szCs w:val="20"/>
        </w:rPr>
      </w:pPr>
      <w:r w:rsidRPr="00552B01">
        <w:rPr>
          <w:rFonts w:ascii="Book Antiqua" w:hAnsi="Book Antiqua"/>
          <w:color w:val="0D0D0D"/>
          <w:sz w:val="20"/>
          <w:szCs w:val="20"/>
        </w:rPr>
        <w:t>Alcatel-Lucent 8650</w:t>
      </w:r>
      <w:r w:rsidR="00386FFD" w:rsidRPr="00552B01">
        <w:rPr>
          <w:rFonts w:ascii="Book Antiqua" w:hAnsi="Book Antiqua"/>
          <w:color w:val="0D0D0D"/>
          <w:sz w:val="20"/>
          <w:szCs w:val="20"/>
        </w:rPr>
        <w:t>SDM extension</w:t>
      </w:r>
      <w:r w:rsidRPr="00552B01">
        <w:rPr>
          <w:rFonts w:ascii="Book Antiqua" w:hAnsi="Book Antiqua"/>
          <w:color w:val="0D0D0D"/>
          <w:sz w:val="20"/>
          <w:szCs w:val="20"/>
        </w:rPr>
        <w:t xml:space="preserve"> project adding more FE and DB (</w:t>
      </w:r>
      <w:proofErr w:type="spellStart"/>
      <w:r w:rsidRPr="00552B01">
        <w:rPr>
          <w:rFonts w:ascii="Book Antiqua" w:hAnsi="Book Antiqua"/>
          <w:color w:val="0D0D0D"/>
          <w:sz w:val="20"/>
          <w:szCs w:val="20"/>
        </w:rPr>
        <w:t>Globacom</w:t>
      </w:r>
      <w:proofErr w:type="spellEnd"/>
      <w:r w:rsidRPr="00552B01">
        <w:rPr>
          <w:rFonts w:ascii="Book Antiqua" w:hAnsi="Book Antiqua"/>
          <w:color w:val="0D0D0D"/>
          <w:sz w:val="20"/>
          <w:szCs w:val="20"/>
        </w:rPr>
        <w:t xml:space="preserve"> Project)</w:t>
      </w:r>
    </w:p>
    <w:p w14:paraId="5624D874" w14:textId="77777777" w:rsidR="004E06A2" w:rsidRPr="00552B01" w:rsidRDefault="004E06A2" w:rsidP="004E06A2">
      <w:pPr>
        <w:keepNext/>
        <w:numPr>
          <w:ilvl w:val="0"/>
          <w:numId w:val="3"/>
        </w:numPr>
        <w:spacing w:line="240" w:lineRule="auto"/>
        <w:ind w:leftChars="-100" w:left="-238" w:hanging="2"/>
        <w:rPr>
          <w:rFonts w:ascii="Book Antiqua" w:hAnsi="Book Antiqua"/>
          <w:color w:val="0D0D0D"/>
          <w:sz w:val="20"/>
          <w:szCs w:val="20"/>
        </w:rPr>
      </w:pPr>
      <w:r w:rsidRPr="00552B01">
        <w:rPr>
          <w:rFonts w:ascii="Book Antiqua" w:eastAsia="Century Gothic" w:hAnsi="Book Antiqua" w:cs="Century Gothic"/>
          <w:color w:val="0D0D0D"/>
          <w:sz w:val="20"/>
          <w:szCs w:val="20"/>
        </w:rPr>
        <w:t>Acceptance Test with customer on Commissioned HLR/SDM, Soft-Switches (MSC) and RNC.</w:t>
      </w:r>
    </w:p>
    <w:p w14:paraId="5E90BC4C" w14:textId="77777777" w:rsidR="004E06A2" w:rsidRPr="00552B01" w:rsidRDefault="004E06A2" w:rsidP="004E06A2">
      <w:pPr>
        <w:numPr>
          <w:ilvl w:val="0"/>
          <w:numId w:val="3"/>
        </w:numPr>
        <w:spacing w:line="240" w:lineRule="auto"/>
        <w:ind w:leftChars="-100" w:left="-238" w:hanging="2"/>
        <w:rPr>
          <w:rFonts w:ascii="Book Antiqua" w:hAnsi="Book Antiqua"/>
          <w:color w:val="0D0D0D"/>
          <w:sz w:val="20"/>
          <w:szCs w:val="20"/>
        </w:rPr>
      </w:pPr>
      <w:r w:rsidRPr="00552B01">
        <w:rPr>
          <w:rFonts w:ascii="Book Antiqua" w:eastAsia="Century Gothic" w:hAnsi="Book Antiqua" w:cs="Century Gothic"/>
          <w:color w:val="0D0D0D"/>
          <w:sz w:val="20"/>
          <w:szCs w:val="20"/>
        </w:rPr>
        <w:t>Provisioning and Administration of subscribers on the ALU HSS/HLR Database, MSC and RNC.</w:t>
      </w:r>
    </w:p>
    <w:p w14:paraId="7194877F" w14:textId="77777777" w:rsidR="004E06A2" w:rsidRPr="00552B01" w:rsidRDefault="004E06A2" w:rsidP="004E06A2">
      <w:pPr>
        <w:numPr>
          <w:ilvl w:val="0"/>
          <w:numId w:val="3"/>
        </w:numPr>
        <w:spacing w:line="240" w:lineRule="auto"/>
        <w:ind w:leftChars="-100" w:left="-238" w:hanging="2"/>
        <w:rPr>
          <w:rFonts w:ascii="Book Antiqua" w:hAnsi="Book Antiqua"/>
          <w:color w:val="0D0D0D"/>
          <w:sz w:val="20"/>
          <w:szCs w:val="20"/>
        </w:rPr>
      </w:pPr>
      <w:r w:rsidRPr="00552B01">
        <w:rPr>
          <w:rFonts w:ascii="Book Antiqua" w:hAnsi="Book Antiqua"/>
          <w:sz w:val="20"/>
          <w:szCs w:val="20"/>
        </w:rPr>
        <w:t>Patch Upgrade on different software level on ALU 8650 SDM/HLR, MSC and RNC with a validated MOP.</w:t>
      </w:r>
    </w:p>
    <w:p w14:paraId="6A1F15CF" w14:textId="77777777" w:rsidR="0065084A" w:rsidRPr="00552B01" w:rsidRDefault="0065084A" w:rsidP="0065084A">
      <w:pPr>
        <w:numPr>
          <w:ilvl w:val="0"/>
          <w:numId w:val="3"/>
        </w:numPr>
        <w:spacing w:line="240" w:lineRule="auto"/>
        <w:ind w:leftChars="-100" w:left="-238" w:hanging="2"/>
        <w:rPr>
          <w:rFonts w:ascii="Book Antiqua" w:hAnsi="Book Antiqua"/>
          <w:color w:val="0D0D0D"/>
          <w:sz w:val="20"/>
          <w:szCs w:val="20"/>
        </w:rPr>
      </w:pPr>
      <w:r w:rsidRPr="00552B01">
        <w:rPr>
          <w:rFonts w:ascii="Book Antiqua" w:hAnsi="Book Antiqua"/>
          <w:color w:val="0D0D0D"/>
          <w:sz w:val="20"/>
          <w:szCs w:val="20"/>
        </w:rPr>
        <w:t>Operation and Administration of ALU 8650SDM, MSC and RNC GUI interface.</w:t>
      </w:r>
    </w:p>
    <w:p w14:paraId="45949E02" w14:textId="77777777" w:rsidR="0065084A" w:rsidRPr="00552B01" w:rsidRDefault="0065084A" w:rsidP="0065084A">
      <w:pPr>
        <w:numPr>
          <w:ilvl w:val="0"/>
          <w:numId w:val="3"/>
        </w:numPr>
        <w:spacing w:line="240" w:lineRule="auto"/>
        <w:ind w:leftChars="-100" w:left="-238" w:hanging="2"/>
        <w:rPr>
          <w:rFonts w:ascii="Book Antiqua" w:hAnsi="Book Antiqua"/>
          <w:color w:val="0D0D0D"/>
          <w:sz w:val="20"/>
          <w:szCs w:val="20"/>
        </w:rPr>
      </w:pPr>
      <w:r w:rsidRPr="00552B01">
        <w:rPr>
          <w:rFonts w:ascii="Book Antiqua" w:eastAsia="Century Gothic" w:hAnsi="Book Antiqua" w:cs="Century Gothic"/>
          <w:color w:val="0D0D0D"/>
          <w:sz w:val="20"/>
          <w:szCs w:val="20"/>
        </w:rPr>
        <w:t>Working with Optimization team to analyze network improvement after RNC migration.</w:t>
      </w:r>
    </w:p>
    <w:p w14:paraId="717E9D92" w14:textId="77777777" w:rsidR="0065084A" w:rsidRPr="00552B01" w:rsidRDefault="0065084A" w:rsidP="0065084A">
      <w:pPr>
        <w:numPr>
          <w:ilvl w:val="0"/>
          <w:numId w:val="3"/>
        </w:numPr>
        <w:spacing w:line="240" w:lineRule="auto"/>
        <w:ind w:leftChars="-100" w:left="-238" w:hanging="2"/>
        <w:rPr>
          <w:rFonts w:ascii="Book Antiqua" w:hAnsi="Book Antiqua"/>
          <w:color w:val="0D0D0D"/>
          <w:sz w:val="20"/>
          <w:szCs w:val="20"/>
        </w:rPr>
      </w:pPr>
      <w:r w:rsidRPr="00552B01">
        <w:rPr>
          <w:rFonts w:ascii="Book Antiqua" w:eastAsia="Century Gothic" w:hAnsi="Book Antiqua" w:cs="Century Gothic"/>
          <w:color w:val="0D0D0D"/>
          <w:sz w:val="20"/>
          <w:szCs w:val="20"/>
        </w:rPr>
        <w:t>Interface with customer after each upgrade and give reports on improvement of upgrades.</w:t>
      </w:r>
    </w:p>
    <w:p w14:paraId="216FEAFE" w14:textId="77777777" w:rsidR="0065084A" w:rsidRPr="00552B01" w:rsidRDefault="0065084A" w:rsidP="0065084A">
      <w:pPr>
        <w:numPr>
          <w:ilvl w:val="0"/>
          <w:numId w:val="3"/>
        </w:numPr>
        <w:spacing w:line="240" w:lineRule="auto"/>
        <w:ind w:leftChars="-100" w:left="-238" w:hanging="2"/>
        <w:rPr>
          <w:rFonts w:ascii="Book Antiqua" w:hAnsi="Book Antiqua"/>
          <w:color w:val="0D0D0D"/>
          <w:sz w:val="20"/>
          <w:szCs w:val="20"/>
        </w:rPr>
      </w:pPr>
      <w:r w:rsidRPr="00552B01">
        <w:rPr>
          <w:rFonts w:ascii="Book Antiqua" w:eastAsia="Century Gothic" w:hAnsi="Book Antiqua" w:cs="Century Gothic"/>
          <w:color w:val="0D0D0D"/>
          <w:sz w:val="20"/>
          <w:szCs w:val="20"/>
        </w:rPr>
        <w:t>Understanding of LTE Architecture (HSS, MME, SGW, PGW).</w:t>
      </w:r>
    </w:p>
    <w:p w14:paraId="7FA84054" w14:textId="77777777" w:rsidR="00541895" w:rsidRPr="00552B01" w:rsidRDefault="00541895" w:rsidP="00386FFD">
      <w:pPr>
        <w:keepNext/>
        <w:spacing w:line="240" w:lineRule="auto"/>
        <w:ind w:leftChars="0" w:left="0" w:firstLineChars="0" w:firstLine="0"/>
        <w:rPr>
          <w:rFonts w:ascii="Book Antiqua" w:hAnsi="Book Antiqua"/>
          <w:color w:val="0D0D0D"/>
          <w:sz w:val="20"/>
          <w:szCs w:val="20"/>
        </w:rPr>
      </w:pPr>
    </w:p>
    <w:p w14:paraId="70463748" w14:textId="0AEF2043" w:rsidR="00C61FD3" w:rsidRPr="00552B01" w:rsidRDefault="009D70B0" w:rsidP="006621DC">
      <w:pPr>
        <w:ind w:left="0" w:hanging="2"/>
        <w:rPr>
          <w:rFonts w:ascii="Book Antiqua" w:eastAsia="Century Gothic" w:hAnsi="Book Antiqua" w:cs="Century Gothic"/>
          <w:b/>
          <w:color w:val="262626"/>
        </w:rPr>
      </w:pPr>
      <w:r w:rsidRPr="00552B01">
        <w:rPr>
          <w:rFonts w:ascii="Book Antiqua" w:eastAsia="Century Gothic" w:hAnsi="Book Antiqua" w:cs="Century Gothic"/>
          <w:color w:val="262626"/>
          <w:sz w:val="20"/>
          <w:szCs w:val="20"/>
        </w:rPr>
        <w:t>March 2012</w:t>
      </w:r>
      <w:r w:rsidR="00501070" w:rsidRPr="00552B01">
        <w:rPr>
          <w:rFonts w:ascii="Book Antiqua" w:eastAsia="Century Gothic" w:hAnsi="Book Antiqua" w:cs="Century Gothic"/>
          <w:color w:val="262626"/>
          <w:sz w:val="20"/>
          <w:szCs w:val="20"/>
        </w:rPr>
        <w:t xml:space="preserve"> – </w:t>
      </w:r>
      <w:r w:rsidR="00083270">
        <w:rPr>
          <w:rFonts w:ascii="Book Antiqua" w:eastAsia="Century Gothic" w:hAnsi="Book Antiqua" w:cs="Century Gothic"/>
          <w:color w:val="262626"/>
          <w:sz w:val="20"/>
          <w:szCs w:val="20"/>
        </w:rPr>
        <w:t xml:space="preserve">December </w:t>
      </w:r>
      <w:r w:rsidR="00501070" w:rsidRPr="00552B01">
        <w:rPr>
          <w:rFonts w:ascii="Book Antiqua" w:eastAsia="Century Gothic" w:hAnsi="Book Antiqua" w:cs="Century Gothic"/>
          <w:color w:val="262626"/>
          <w:sz w:val="20"/>
          <w:szCs w:val="20"/>
        </w:rPr>
        <w:t>201</w:t>
      </w:r>
      <w:r w:rsidR="00083270">
        <w:rPr>
          <w:rFonts w:ascii="Book Antiqua" w:eastAsia="Century Gothic" w:hAnsi="Book Antiqua" w:cs="Century Gothic"/>
          <w:color w:val="262626"/>
          <w:sz w:val="20"/>
          <w:szCs w:val="20"/>
        </w:rPr>
        <w:t>3</w:t>
      </w:r>
      <w:r w:rsidR="00501070" w:rsidRPr="00552B01">
        <w:rPr>
          <w:rFonts w:ascii="Book Antiqua" w:eastAsia="Century Gothic" w:hAnsi="Book Antiqua" w:cs="Century Gothic"/>
          <w:color w:val="262626"/>
          <w:sz w:val="20"/>
          <w:szCs w:val="20"/>
        </w:rPr>
        <w:t xml:space="preserve">                              </w:t>
      </w:r>
      <w:r w:rsidR="00501070" w:rsidRPr="00552B01">
        <w:rPr>
          <w:rFonts w:ascii="Book Antiqua" w:eastAsia="Century Gothic" w:hAnsi="Book Antiqua" w:cs="Century Gothic"/>
          <w:b/>
          <w:color w:val="262626"/>
        </w:rPr>
        <w:t>ALCATEL-LUCENT</w:t>
      </w:r>
    </w:p>
    <w:p w14:paraId="7DC85696" w14:textId="7FED0AAF" w:rsidR="00C61FD3" w:rsidRPr="00552B01" w:rsidRDefault="00803D93" w:rsidP="00FD58A8">
      <w:pPr>
        <w:ind w:leftChars="0" w:left="0" w:firstLineChars="0" w:firstLine="0"/>
        <w:rPr>
          <w:rFonts w:ascii="Book Antiqua" w:eastAsia="Century Gothic" w:hAnsi="Book Antiqua" w:cs="Century Gothic"/>
          <w:b/>
          <w:color w:val="262626"/>
        </w:rPr>
      </w:pPr>
      <w:r w:rsidRPr="00552B01">
        <w:rPr>
          <w:rFonts w:ascii="Book Antiqua" w:eastAsia="Century Gothic" w:hAnsi="Book Antiqua" w:cs="Century Gothic"/>
          <w:b/>
          <w:color w:val="262626"/>
        </w:rPr>
        <w:t>IP INTEGRAT</w:t>
      </w:r>
      <w:r w:rsidR="002466EF" w:rsidRPr="00552B01">
        <w:rPr>
          <w:rFonts w:ascii="Book Antiqua" w:eastAsia="Century Gothic" w:hAnsi="Book Antiqua" w:cs="Century Gothic"/>
          <w:b/>
          <w:color w:val="262626"/>
        </w:rPr>
        <w:t>OR ENGINEER</w:t>
      </w:r>
      <w:r w:rsidR="00C61FD3" w:rsidRPr="00552B01">
        <w:rPr>
          <w:rFonts w:ascii="Book Antiqua" w:eastAsia="Century Gothic" w:hAnsi="Book Antiqua" w:cs="Century Gothic"/>
          <w:b/>
          <w:color w:val="262626"/>
        </w:rPr>
        <w:t xml:space="preserve"> (Airtel Project</w:t>
      </w:r>
      <w:r w:rsidR="00EA5ECE" w:rsidRPr="00552B01">
        <w:rPr>
          <w:rFonts w:ascii="Book Antiqua" w:eastAsia="Century Gothic" w:hAnsi="Book Antiqua" w:cs="Century Gothic"/>
          <w:b/>
          <w:color w:val="262626"/>
        </w:rPr>
        <w:t xml:space="preserve"> NIGERIA</w:t>
      </w:r>
      <w:r w:rsidR="00C61FD3" w:rsidRPr="00552B01">
        <w:rPr>
          <w:rFonts w:ascii="Book Antiqua" w:eastAsia="Century Gothic" w:hAnsi="Book Antiqua" w:cs="Century Gothic"/>
          <w:b/>
          <w:color w:val="262626"/>
        </w:rPr>
        <w:t xml:space="preserve"> /Vodacom Project Congo)</w:t>
      </w:r>
    </w:p>
    <w:p w14:paraId="09AEA1D8" w14:textId="77777777" w:rsidR="0065084A" w:rsidRPr="00552B01" w:rsidRDefault="0065084A" w:rsidP="0065084A">
      <w:pPr>
        <w:keepNext/>
        <w:numPr>
          <w:ilvl w:val="0"/>
          <w:numId w:val="6"/>
        </w:numPr>
        <w:spacing w:line="240" w:lineRule="auto"/>
        <w:ind w:leftChars="-100" w:left="-238" w:hanging="2"/>
        <w:rPr>
          <w:rFonts w:ascii="Book Antiqua" w:hAnsi="Book Antiqua"/>
          <w:color w:val="0D0D0D"/>
          <w:sz w:val="20"/>
          <w:szCs w:val="20"/>
        </w:rPr>
      </w:pPr>
      <w:r w:rsidRPr="00552B01">
        <w:rPr>
          <w:rFonts w:ascii="Book Antiqua" w:eastAsia="Century Gothic" w:hAnsi="Book Antiqua" w:cs="Century Gothic"/>
          <w:color w:val="333333"/>
          <w:sz w:val="20"/>
          <w:szCs w:val="20"/>
          <w:highlight w:val="white"/>
        </w:rPr>
        <w:t>Implementation of Customers Designs on Nokia Routers.</w:t>
      </w:r>
    </w:p>
    <w:p w14:paraId="0B839DEF" w14:textId="77777777" w:rsidR="0065084A" w:rsidRPr="00552B01" w:rsidRDefault="0065084A" w:rsidP="0065084A">
      <w:pPr>
        <w:keepNext/>
        <w:numPr>
          <w:ilvl w:val="0"/>
          <w:numId w:val="6"/>
        </w:numPr>
        <w:spacing w:line="240" w:lineRule="auto"/>
        <w:ind w:leftChars="-100" w:left="-238" w:hanging="2"/>
        <w:rPr>
          <w:rFonts w:ascii="Book Antiqua" w:hAnsi="Book Antiqua"/>
          <w:color w:val="0D0D0D"/>
          <w:sz w:val="20"/>
          <w:szCs w:val="20"/>
        </w:rPr>
      </w:pPr>
      <w:r w:rsidRPr="00552B01">
        <w:rPr>
          <w:rFonts w:ascii="Book Antiqua" w:eastAsia="Century Gothic" w:hAnsi="Book Antiqua" w:cs="Century Gothic"/>
          <w:color w:val="333333"/>
          <w:sz w:val="20"/>
          <w:szCs w:val="20"/>
          <w:highlight w:val="white"/>
        </w:rPr>
        <w:t xml:space="preserve">Supervision and coordination of Subcontractors on Nokia Router Integration </w:t>
      </w:r>
    </w:p>
    <w:p w14:paraId="534E91B8" w14:textId="77777777" w:rsidR="0065084A" w:rsidRPr="00552B01" w:rsidRDefault="0065084A" w:rsidP="0065084A">
      <w:pPr>
        <w:numPr>
          <w:ilvl w:val="0"/>
          <w:numId w:val="6"/>
        </w:numPr>
        <w:ind w:leftChars="-100" w:left="-238" w:hanging="2"/>
        <w:rPr>
          <w:rFonts w:ascii="Book Antiqua" w:hAnsi="Book Antiqua"/>
          <w:color w:val="262626"/>
        </w:rPr>
      </w:pPr>
      <w:r w:rsidRPr="00552B01">
        <w:rPr>
          <w:rFonts w:ascii="Book Antiqua" w:eastAsia="Century Gothic" w:hAnsi="Book Antiqua" w:cs="Century Gothic"/>
          <w:sz w:val="20"/>
          <w:szCs w:val="20"/>
        </w:rPr>
        <w:t xml:space="preserve">Rollout, Deployment and Supervision of 7705-SAR, 7750-SARa4 and 7750-SR7 for </w:t>
      </w:r>
      <w:r w:rsidRPr="00552B01">
        <w:rPr>
          <w:rFonts w:ascii="Book Antiqua" w:eastAsia="Century Gothic" w:hAnsi="Book Antiqua" w:cs="Century Gothic"/>
          <w:b/>
          <w:sz w:val="20"/>
          <w:szCs w:val="20"/>
        </w:rPr>
        <w:t>Airtel IPRAN</w:t>
      </w:r>
      <w:r w:rsidRPr="00552B01">
        <w:rPr>
          <w:rFonts w:ascii="Book Antiqua" w:eastAsia="Century Gothic" w:hAnsi="Book Antiqua" w:cs="Century Gothic"/>
          <w:sz w:val="20"/>
          <w:szCs w:val="20"/>
        </w:rPr>
        <w:t xml:space="preserve"> project.</w:t>
      </w:r>
    </w:p>
    <w:p w14:paraId="08392D05" w14:textId="77777777" w:rsidR="0065084A" w:rsidRPr="00552B01" w:rsidRDefault="0065084A" w:rsidP="0065084A">
      <w:pPr>
        <w:numPr>
          <w:ilvl w:val="0"/>
          <w:numId w:val="6"/>
        </w:numPr>
        <w:ind w:leftChars="-100" w:left="-238" w:hanging="2"/>
        <w:rPr>
          <w:rFonts w:ascii="Book Antiqua" w:hAnsi="Book Antiqua"/>
          <w:color w:val="262626"/>
        </w:rPr>
      </w:pPr>
      <w:r w:rsidRPr="00552B01">
        <w:rPr>
          <w:rFonts w:ascii="Book Antiqua" w:eastAsia="Century Gothic" w:hAnsi="Book Antiqua" w:cs="Century Gothic"/>
          <w:sz w:val="20"/>
          <w:szCs w:val="20"/>
        </w:rPr>
        <w:t>Commissioning and Integration of Nokia Routers (7750SR, 7705).</w:t>
      </w:r>
    </w:p>
    <w:p w14:paraId="1480BEE2" w14:textId="77777777" w:rsidR="0065084A" w:rsidRPr="00552B01" w:rsidRDefault="0065084A" w:rsidP="0065084A">
      <w:pPr>
        <w:numPr>
          <w:ilvl w:val="0"/>
          <w:numId w:val="6"/>
        </w:numPr>
        <w:ind w:leftChars="-100" w:left="-238" w:hanging="2"/>
        <w:rPr>
          <w:rFonts w:ascii="Book Antiqua" w:hAnsi="Book Antiqua"/>
          <w:sz w:val="20"/>
          <w:szCs w:val="20"/>
        </w:rPr>
      </w:pPr>
      <w:r w:rsidRPr="00552B01">
        <w:rPr>
          <w:rFonts w:ascii="Book Antiqua" w:eastAsia="Century Gothic" w:hAnsi="Book Antiqua" w:cs="Century Gothic"/>
          <w:sz w:val="20"/>
          <w:szCs w:val="20"/>
        </w:rPr>
        <w:t>Commissioning and Integration of ALU 9370 RNC/Ericsson RNC (Iub, IuCS, IuPS) with the ALU Routers.</w:t>
      </w:r>
    </w:p>
    <w:p w14:paraId="2A27A212" w14:textId="77777777" w:rsidR="0065084A" w:rsidRPr="00552B01" w:rsidRDefault="0065084A" w:rsidP="0065084A">
      <w:pPr>
        <w:numPr>
          <w:ilvl w:val="0"/>
          <w:numId w:val="6"/>
        </w:numPr>
        <w:ind w:leftChars="-100" w:left="-238" w:hanging="2"/>
        <w:rPr>
          <w:rFonts w:ascii="Book Antiqua" w:hAnsi="Book Antiqua"/>
          <w:sz w:val="20"/>
          <w:szCs w:val="20"/>
        </w:rPr>
      </w:pPr>
      <w:r w:rsidRPr="00552B01">
        <w:rPr>
          <w:rFonts w:ascii="Book Antiqua" w:hAnsi="Book Antiqua" w:cs="Segoe UI"/>
          <w:sz w:val="20"/>
          <w:szCs w:val="20"/>
          <w:shd w:val="clear" w:color="auto" w:fill="FFFFFF"/>
        </w:rPr>
        <w:t>MPLS Network and Services Troubleshooting</w:t>
      </w:r>
    </w:p>
    <w:p w14:paraId="4D814855" w14:textId="77777777" w:rsidR="0065084A" w:rsidRPr="00552B01" w:rsidRDefault="0065084A" w:rsidP="0065084A">
      <w:pPr>
        <w:numPr>
          <w:ilvl w:val="0"/>
          <w:numId w:val="6"/>
        </w:numPr>
        <w:ind w:leftChars="-100" w:left="-238" w:hanging="2"/>
        <w:rPr>
          <w:rFonts w:ascii="Book Antiqua" w:hAnsi="Book Antiqua"/>
          <w:sz w:val="20"/>
          <w:szCs w:val="20"/>
        </w:rPr>
      </w:pPr>
      <w:r w:rsidRPr="00552B01">
        <w:rPr>
          <w:rFonts w:ascii="Book Antiqua" w:eastAsia="Century Gothic" w:hAnsi="Book Antiqua" w:cs="Century Gothic"/>
          <w:sz w:val="20"/>
          <w:szCs w:val="20"/>
        </w:rPr>
        <w:t>IPRAN Migration of Ericsson RNC from Huawei Router to ALU router without affecting call or data traffic.</w:t>
      </w:r>
    </w:p>
    <w:p w14:paraId="73C0BCC4" w14:textId="77777777" w:rsidR="0065084A" w:rsidRPr="00552B01" w:rsidRDefault="0065084A" w:rsidP="0065084A">
      <w:pPr>
        <w:numPr>
          <w:ilvl w:val="0"/>
          <w:numId w:val="6"/>
        </w:numPr>
        <w:ind w:leftChars="-100" w:left="-238" w:hanging="2"/>
        <w:rPr>
          <w:rFonts w:ascii="Book Antiqua" w:hAnsi="Book Antiqua"/>
          <w:sz w:val="20"/>
          <w:szCs w:val="20"/>
        </w:rPr>
      </w:pPr>
      <w:r w:rsidRPr="00552B01">
        <w:rPr>
          <w:rFonts w:ascii="Book Antiqua" w:eastAsia="Century Gothic" w:hAnsi="Book Antiqua" w:cs="Century Gothic"/>
          <w:sz w:val="20"/>
          <w:szCs w:val="20"/>
        </w:rPr>
        <w:t>Ericsson RNC (port Upgrade) Capacity Increase (Iub, IuCS, IuPS) from 1gb SFP to 10gb SFP on both RNC and ALU Routers.</w:t>
      </w:r>
    </w:p>
    <w:p w14:paraId="4416ADE1" w14:textId="77777777" w:rsidR="0065084A" w:rsidRPr="00552B01" w:rsidRDefault="0065084A" w:rsidP="0065084A">
      <w:pPr>
        <w:numPr>
          <w:ilvl w:val="0"/>
          <w:numId w:val="6"/>
        </w:numPr>
        <w:ind w:leftChars="-100" w:left="-238" w:hanging="2"/>
        <w:rPr>
          <w:rFonts w:ascii="Book Antiqua" w:hAnsi="Book Antiqua"/>
          <w:sz w:val="20"/>
          <w:szCs w:val="20"/>
        </w:rPr>
      </w:pPr>
      <w:r w:rsidRPr="00552B01">
        <w:rPr>
          <w:rFonts w:ascii="Book Antiqua" w:eastAsia="Century Gothic" w:hAnsi="Book Antiqua"/>
          <w:sz w:val="20"/>
          <w:szCs w:val="20"/>
        </w:rPr>
        <w:t>Commissioning and Integration of ALU 9370 RNC/Ericsson RNC (</w:t>
      </w:r>
      <w:proofErr w:type="spellStart"/>
      <w:r w:rsidRPr="00552B01">
        <w:rPr>
          <w:rFonts w:ascii="Book Antiqua" w:eastAsia="Century Gothic" w:hAnsi="Book Antiqua"/>
          <w:sz w:val="20"/>
          <w:szCs w:val="20"/>
        </w:rPr>
        <w:t>Iub</w:t>
      </w:r>
      <w:proofErr w:type="spellEnd"/>
      <w:r w:rsidRPr="00552B01">
        <w:rPr>
          <w:rFonts w:ascii="Book Antiqua" w:eastAsia="Century Gothic" w:hAnsi="Book Antiqua"/>
          <w:sz w:val="20"/>
          <w:szCs w:val="20"/>
        </w:rPr>
        <w:t xml:space="preserve">, </w:t>
      </w:r>
      <w:proofErr w:type="spellStart"/>
      <w:r w:rsidRPr="00552B01">
        <w:rPr>
          <w:rFonts w:ascii="Book Antiqua" w:eastAsia="Century Gothic" w:hAnsi="Book Antiqua"/>
          <w:sz w:val="20"/>
          <w:szCs w:val="20"/>
        </w:rPr>
        <w:t>IuCS</w:t>
      </w:r>
      <w:proofErr w:type="spellEnd"/>
      <w:r w:rsidRPr="00552B01">
        <w:rPr>
          <w:rFonts w:ascii="Book Antiqua" w:eastAsia="Century Gothic" w:hAnsi="Book Antiqua"/>
          <w:sz w:val="20"/>
          <w:szCs w:val="20"/>
        </w:rPr>
        <w:t xml:space="preserve">, </w:t>
      </w:r>
      <w:proofErr w:type="spellStart"/>
      <w:r w:rsidRPr="00552B01">
        <w:rPr>
          <w:rFonts w:ascii="Book Antiqua" w:eastAsia="Century Gothic" w:hAnsi="Book Antiqua"/>
          <w:sz w:val="20"/>
          <w:szCs w:val="20"/>
        </w:rPr>
        <w:t>IuPS</w:t>
      </w:r>
      <w:proofErr w:type="spellEnd"/>
      <w:r w:rsidRPr="00552B01">
        <w:rPr>
          <w:rFonts w:ascii="Book Antiqua" w:eastAsia="Century Gothic" w:hAnsi="Book Antiqua"/>
          <w:sz w:val="20"/>
          <w:szCs w:val="20"/>
        </w:rPr>
        <w:t xml:space="preserve">, </w:t>
      </w:r>
      <w:proofErr w:type="spellStart"/>
      <w:r w:rsidRPr="00552B01">
        <w:rPr>
          <w:rFonts w:ascii="Book Antiqua" w:eastAsia="Century Gothic" w:hAnsi="Book Antiqua"/>
          <w:sz w:val="20"/>
          <w:szCs w:val="20"/>
        </w:rPr>
        <w:t>IuR</w:t>
      </w:r>
      <w:proofErr w:type="spellEnd"/>
      <w:r w:rsidRPr="00552B01">
        <w:rPr>
          <w:rFonts w:ascii="Book Antiqua" w:eastAsia="Century Gothic" w:hAnsi="Book Antiqua"/>
          <w:sz w:val="20"/>
          <w:szCs w:val="20"/>
        </w:rPr>
        <w:t>) with the ALU Routers.</w:t>
      </w:r>
    </w:p>
    <w:p w14:paraId="35196230" w14:textId="77777777" w:rsidR="0065084A" w:rsidRPr="00552B01" w:rsidRDefault="0065084A" w:rsidP="0065084A">
      <w:pPr>
        <w:numPr>
          <w:ilvl w:val="0"/>
          <w:numId w:val="6"/>
        </w:numPr>
        <w:ind w:leftChars="-100" w:left="-238" w:hanging="2"/>
        <w:rPr>
          <w:rFonts w:ascii="Book Antiqua" w:hAnsi="Book Antiqua"/>
          <w:sz w:val="20"/>
          <w:szCs w:val="20"/>
        </w:rPr>
      </w:pPr>
      <w:r w:rsidRPr="00552B01">
        <w:rPr>
          <w:rFonts w:ascii="Book Antiqua" w:eastAsia="Century Gothic" w:hAnsi="Book Antiqua" w:cs="Century Gothic"/>
          <w:color w:val="0D0D0D"/>
          <w:sz w:val="20"/>
          <w:szCs w:val="20"/>
        </w:rPr>
        <w:t>Migration of Ericsson RNC from Huawei Routers to Alcatel-Lucent 77xx Routers during MW.</w:t>
      </w:r>
    </w:p>
    <w:p w14:paraId="29D88FEC" w14:textId="77777777" w:rsidR="009D1E64" w:rsidRPr="00552B01" w:rsidRDefault="0065084A" w:rsidP="009D1E64">
      <w:pPr>
        <w:numPr>
          <w:ilvl w:val="0"/>
          <w:numId w:val="6"/>
        </w:numPr>
        <w:ind w:leftChars="-100" w:left="-238" w:hanging="2"/>
        <w:rPr>
          <w:rFonts w:ascii="Book Antiqua" w:hAnsi="Book Antiqua"/>
          <w:sz w:val="20"/>
          <w:szCs w:val="20"/>
        </w:rPr>
      </w:pPr>
      <w:r w:rsidRPr="00552B01">
        <w:rPr>
          <w:rFonts w:ascii="Book Antiqua" w:eastAsia="Century Gothic" w:hAnsi="Book Antiqua" w:cs="Century Gothic"/>
          <w:color w:val="0D0D0D"/>
          <w:sz w:val="20"/>
          <w:szCs w:val="20"/>
        </w:rPr>
        <w:t>Migration and Upgrade of Ericsson RNC from Ethernet TDM to fiber on Alcatel-Lucent 7705 Service Routers.</w:t>
      </w:r>
    </w:p>
    <w:p w14:paraId="74162B52" w14:textId="77777777" w:rsidR="0065084A" w:rsidRPr="00552B01" w:rsidRDefault="0065084A" w:rsidP="009D1E64">
      <w:pPr>
        <w:numPr>
          <w:ilvl w:val="0"/>
          <w:numId w:val="6"/>
        </w:numPr>
        <w:ind w:leftChars="-100" w:left="-238" w:hanging="2"/>
        <w:rPr>
          <w:rFonts w:ascii="Book Antiqua" w:hAnsi="Book Antiqua"/>
          <w:sz w:val="20"/>
          <w:szCs w:val="20"/>
        </w:rPr>
      </w:pPr>
      <w:r w:rsidRPr="00552B01">
        <w:rPr>
          <w:rFonts w:ascii="Book Antiqua" w:eastAsia="Century Gothic" w:hAnsi="Book Antiqua" w:cs="Century Gothic"/>
          <w:color w:val="0D0D0D"/>
          <w:sz w:val="20"/>
          <w:szCs w:val="20"/>
        </w:rPr>
        <w:t>Biweekly Meeting with Customer to ensure Ticket Resolution Satisfaction.</w:t>
      </w:r>
    </w:p>
    <w:p w14:paraId="748A88CD" w14:textId="77777777" w:rsidR="009D1E64" w:rsidRPr="00552B01" w:rsidRDefault="009D1E64" w:rsidP="006621DC">
      <w:pPr>
        <w:spacing w:line="240" w:lineRule="auto"/>
        <w:ind w:leftChars="0" w:left="0" w:firstLineChars="0" w:firstLine="0"/>
        <w:rPr>
          <w:rFonts w:ascii="Book Antiqua" w:eastAsia="Century Gothic" w:hAnsi="Book Antiqua" w:cs="Century Gothic"/>
          <w:color w:val="0D0D0D"/>
          <w:sz w:val="20"/>
          <w:szCs w:val="20"/>
        </w:rPr>
      </w:pPr>
    </w:p>
    <w:p w14:paraId="340DF029" w14:textId="52DE74B6" w:rsidR="00832933" w:rsidRPr="00552B01" w:rsidRDefault="00832933" w:rsidP="00832933">
      <w:pPr>
        <w:ind w:leftChars="0" w:left="0" w:firstLineChars="0" w:firstLine="0"/>
        <w:rPr>
          <w:rFonts w:ascii="Book Antiqua" w:eastAsia="Century Gothic" w:hAnsi="Book Antiqua" w:cs="Century Gothic"/>
          <w:color w:val="262626"/>
          <w:sz w:val="20"/>
          <w:szCs w:val="20"/>
        </w:rPr>
      </w:pPr>
      <w:r w:rsidRPr="00552B01">
        <w:rPr>
          <w:rFonts w:ascii="Book Antiqua" w:eastAsia="Century Gothic" w:hAnsi="Book Antiqua" w:cs="Century Gothic"/>
          <w:color w:val="262626"/>
          <w:sz w:val="20"/>
          <w:szCs w:val="20"/>
        </w:rPr>
        <w:t xml:space="preserve"> </w:t>
      </w:r>
      <w:r w:rsidR="009D70B0" w:rsidRPr="00552B01">
        <w:rPr>
          <w:rFonts w:ascii="Book Antiqua" w:eastAsia="Century Gothic" w:hAnsi="Book Antiqua" w:cs="Century Gothic"/>
          <w:color w:val="262626"/>
          <w:sz w:val="20"/>
          <w:szCs w:val="20"/>
        </w:rPr>
        <w:t>March 2010 – March 2012</w:t>
      </w:r>
      <w:r w:rsidRPr="00552B01">
        <w:rPr>
          <w:rFonts w:ascii="Book Antiqua" w:eastAsia="Century Gothic" w:hAnsi="Book Antiqua" w:cs="Century Gothic"/>
          <w:color w:val="262626"/>
          <w:sz w:val="20"/>
          <w:szCs w:val="20"/>
        </w:rPr>
        <w:t xml:space="preserve">                                                 </w:t>
      </w:r>
      <w:r w:rsidR="00501070" w:rsidRPr="00552B01">
        <w:rPr>
          <w:rFonts w:ascii="Book Antiqua" w:eastAsia="Century Gothic" w:hAnsi="Book Antiqua" w:cs="Century Gothic"/>
          <w:b/>
          <w:color w:val="262626"/>
        </w:rPr>
        <w:t>ALCATEL-LUCENT</w:t>
      </w:r>
    </w:p>
    <w:p w14:paraId="5D2093C3" w14:textId="43BFDDA6" w:rsidR="009D1E64" w:rsidRPr="00552B01" w:rsidRDefault="00C61FD3" w:rsidP="009D1E64">
      <w:pPr>
        <w:ind w:leftChars="0" w:left="0" w:firstLineChars="0" w:firstLine="0"/>
        <w:rPr>
          <w:rFonts w:ascii="Book Antiqua" w:eastAsia="Century Gothic" w:hAnsi="Book Antiqua" w:cs="Century Gothic"/>
          <w:b/>
          <w:color w:val="262626"/>
        </w:rPr>
      </w:pPr>
      <w:r w:rsidRPr="00552B01">
        <w:rPr>
          <w:rFonts w:ascii="Book Antiqua" w:eastAsia="Century Gothic" w:hAnsi="Book Antiqua" w:cs="Century Gothic"/>
          <w:b/>
          <w:color w:val="262626"/>
        </w:rPr>
        <w:t>TECHNI</w:t>
      </w:r>
      <w:r w:rsidR="002466EF" w:rsidRPr="00552B01">
        <w:rPr>
          <w:rFonts w:ascii="Book Antiqua" w:eastAsia="Century Gothic" w:hAnsi="Book Antiqua" w:cs="Century Gothic"/>
          <w:b/>
          <w:color w:val="262626"/>
        </w:rPr>
        <w:t>CAL SUPPORT ENGINEER</w:t>
      </w:r>
    </w:p>
    <w:p w14:paraId="31A38CDA" w14:textId="01AF252D" w:rsidR="002466EF" w:rsidRPr="00552B01" w:rsidRDefault="002466EF" w:rsidP="002466EF">
      <w:pPr>
        <w:keepNext/>
        <w:numPr>
          <w:ilvl w:val="0"/>
          <w:numId w:val="3"/>
        </w:numPr>
        <w:spacing w:line="240" w:lineRule="auto"/>
        <w:ind w:leftChars="-100" w:left="-238" w:hanging="2"/>
        <w:rPr>
          <w:rFonts w:ascii="Book Antiqua" w:hAnsi="Book Antiqua"/>
          <w:color w:val="0D0D0D"/>
          <w:sz w:val="20"/>
          <w:szCs w:val="20"/>
        </w:rPr>
      </w:pPr>
      <w:r w:rsidRPr="00552B01">
        <w:rPr>
          <w:rFonts w:ascii="Book Antiqua" w:eastAsia="Century Gothic" w:hAnsi="Book Antiqua" w:cs="Century Gothic"/>
          <w:color w:val="0D0D0D"/>
          <w:sz w:val="20"/>
          <w:szCs w:val="20"/>
        </w:rPr>
        <w:t xml:space="preserve">Onsite and Remote Technical Support on Soft-Switches (MSC) </w:t>
      </w:r>
      <w:r w:rsidRPr="00552B01">
        <w:rPr>
          <w:rFonts w:ascii="Book Antiqua" w:eastAsia="Century Gothic" w:hAnsi="Book Antiqua" w:cs="Century Gothic"/>
          <w:b/>
          <w:color w:val="0D0D0D"/>
          <w:sz w:val="20"/>
          <w:szCs w:val="20"/>
        </w:rPr>
        <w:t>Orange Telecoms, France.</w:t>
      </w:r>
    </w:p>
    <w:p w14:paraId="4D43D388" w14:textId="77777777" w:rsidR="003401F6" w:rsidRPr="00552B01" w:rsidRDefault="002466EF" w:rsidP="002466EF">
      <w:pPr>
        <w:keepNext/>
        <w:numPr>
          <w:ilvl w:val="0"/>
          <w:numId w:val="3"/>
        </w:numPr>
        <w:spacing w:line="240" w:lineRule="auto"/>
        <w:ind w:leftChars="-100" w:left="-238" w:hanging="2"/>
        <w:rPr>
          <w:rFonts w:ascii="Book Antiqua" w:hAnsi="Book Antiqua"/>
          <w:color w:val="0D0D0D"/>
          <w:sz w:val="20"/>
          <w:szCs w:val="20"/>
        </w:rPr>
      </w:pPr>
      <w:r w:rsidRPr="00552B01">
        <w:rPr>
          <w:rFonts w:ascii="Book Antiqua" w:eastAsia="Century Gothic" w:hAnsi="Book Antiqua" w:cs="Century Gothic"/>
          <w:color w:val="0D0D0D"/>
          <w:sz w:val="20"/>
          <w:szCs w:val="20"/>
        </w:rPr>
        <w:t xml:space="preserve">Maintenance and Technical Support on SOFT-SWITCHES (Wireless Call Server) and MGW (Media Gateway “Solaris Platform”) </w:t>
      </w:r>
      <w:r w:rsidRPr="00552B01">
        <w:rPr>
          <w:rFonts w:ascii="Book Antiqua" w:eastAsia="Century Gothic" w:hAnsi="Book Antiqua" w:cs="Century Gothic"/>
          <w:b/>
          <w:color w:val="0D0D0D"/>
          <w:sz w:val="20"/>
          <w:szCs w:val="20"/>
        </w:rPr>
        <w:t xml:space="preserve">in GLOBACOM </w:t>
      </w:r>
    </w:p>
    <w:p w14:paraId="6A5F6348" w14:textId="63ACC3AC" w:rsidR="002466EF" w:rsidRPr="00552B01" w:rsidRDefault="003401F6" w:rsidP="003401F6">
      <w:pPr>
        <w:keepNext/>
        <w:spacing w:line="240" w:lineRule="auto"/>
        <w:ind w:leftChars="0" w:left="-238" w:firstLineChars="0" w:firstLine="0"/>
        <w:rPr>
          <w:rFonts w:ascii="Book Antiqua" w:hAnsi="Book Antiqua"/>
          <w:color w:val="0D0D0D"/>
          <w:sz w:val="20"/>
          <w:szCs w:val="20"/>
        </w:rPr>
      </w:pPr>
      <w:r w:rsidRPr="00552B01">
        <w:rPr>
          <w:rFonts w:ascii="Book Antiqua" w:eastAsia="Century Gothic" w:hAnsi="Book Antiqua" w:cs="Century Gothic"/>
          <w:b/>
          <w:color w:val="0D0D0D"/>
          <w:sz w:val="20"/>
          <w:szCs w:val="20"/>
        </w:rPr>
        <w:t xml:space="preserve">  </w:t>
      </w:r>
      <w:r w:rsidR="0086672C" w:rsidRPr="00552B01">
        <w:rPr>
          <w:rFonts w:ascii="Book Antiqua" w:eastAsia="Century Gothic" w:hAnsi="Book Antiqua" w:cs="Century Gothic"/>
          <w:b/>
          <w:color w:val="0D0D0D"/>
          <w:sz w:val="20"/>
          <w:szCs w:val="20"/>
        </w:rPr>
        <w:t xml:space="preserve">  </w:t>
      </w:r>
      <w:r w:rsidR="002466EF" w:rsidRPr="00552B01">
        <w:rPr>
          <w:rFonts w:ascii="Book Antiqua" w:eastAsia="Century Gothic" w:hAnsi="Book Antiqua" w:cs="Century Gothic"/>
          <w:b/>
          <w:color w:val="0D0D0D"/>
          <w:sz w:val="20"/>
          <w:szCs w:val="20"/>
        </w:rPr>
        <w:t>Nigeria, Benin-Republic, Ghana</w:t>
      </w:r>
    </w:p>
    <w:p w14:paraId="6870A40F" w14:textId="3731D6D6" w:rsidR="002466EF" w:rsidRPr="00552B01" w:rsidRDefault="002466EF" w:rsidP="002466EF">
      <w:pPr>
        <w:numPr>
          <w:ilvl w:val="0"/>
          <w:numId w:val="3"/>
        </w:numPr>
        <w:spacing w:line="240" w:lineRule="auto"/>
        <w:ind w:leftChars="-100" w:left="-238" w:hanging="2"/>
        <w:rPr>
          <w:rFonts w:ascii="Book Antiqua" w:hAnsi="Book Antiqua"/>
          <w:color w:val="0D0D0D"/>
          <w:sz w:val="20"/>
          <w:szCs w:val="20"/>
        </w:rPr>
      </w:pPr>
      <w:r w:rsidRPr="00552B01">
        <w:rPr>
          <w:rFonts w:ascii="Book Antiqua" w:eastAsia="Century Gothic" w:hAnsi="Book Antiqua" w:cs="Century Gothic"/>
          <w:color w:val="0D0D0D"/>
          <w:sz w:val="20"/>
          <w:szCs w:val="20"/>
        </w:rPr>
        <w:t xml:space="preserve">Maintenance and Technical Support on Alcatel-Lucent </w:t>
      </w:r>
      <w:r w:rsidRPr="00552B01">
        <w:rPr>
          <w:rFonts w:ascii="Book Antiqua" w:eastAsia="Century Gothic" w:hAnsi="Book Antiqua" w:cs="Century Gothic"/>
          <w:b/>
          <w:color w:val="0D0D0D"/>
          <w:sz w:val="20"/>
          <w:szCs w:val="20"/>
        </w:rPr>
        <w:t>in GLOBACOM Nigeria, Benin-Republic, Ghana</w:t>
      </w:r>
    </w:p>
    <w:p w14:paraId="37358EDC" w14:textId="193A2509" w:rsidR="002466EF" w:rsidRPr="00552B01" w:rsidRDefault="002466EF" w:rsidP="002466EF">
      <w:pPr>
        <w:numPr>
          <w:ilvl w:val="0"/>
          <w:numId w:val="3"/>
        </w:numPr>
        <w:spacing w:line="240" w:lineRule="auto"/>
        <w:ind w:leftChars="-100" w:left="-238" w:hanging="2"/>
        <w:rPr>
          <w:rFonts w:ascii="Book Antiqua" w:hAnsi="Book Antiqua"/>
          <w:color w:val="0D0D0D"/>
          <w:sz w:val="20"/>
          <w:szCs w:val="20"/>
        </w:rPr>
      </w:pPr>
      <w:r w:rsidRPr="00552B01">
        <w:rPr>
          <w:rFonts w:ascii="Book Antiqua" w:eastAsia="Century Gothic" w:hAnsi="Book Antiqua" w:cs="Century Gothic"/>
          <w:color w:val="0D0D0D"/>
          <w:sz w:val="20"/>
          <w:szCs w:val="20"/>
          <w:highlight w:val="white"/>
        </w:rPr>
        <w:t xml:space="preserve">Troubleshoot network failures, outages and disaster recovery at </w:t>
      </w:r>
      <w:r w:rsidR="009D1E64" w:rsidRPr="00552B01">
        <w:rPr>
          <w:rFonts w:ascii="Book Antiqua" w:eastAsia="Century Gothic" w:hAnsi="Book Antiqua" w:cs="Century Gothic"/>
          <w:color w:val="0D0D0D"/>
          <w:sz w:val="20"/>
          <w:szCs w:val="20"/>
          <w:highlight w:val="white"/>
        </w:rPr>
        <w:t>emergency.</w:t>
      </w:r>
    </w:p>
    <w:p w14:paraId="2D7E8EB9" w14:textId="6390A5B7" w:rsidR="0065084A" w:rsidRPr="00552B01" w:rsidRDefault="002466EF" w:rsidP="009D1E64">
      <w:pPr>
        <w:numPr>
          <w:ilvl w:val="0"/>
          <w:numId w:val="3"/>
        </w:numPr>
        <w:spacing w:line="240" w:lineRule="auto"/>
        <w:ind w:leftChars="-100" w:left="-238" w:hanging="2"/>
        <w:rPr>
          <w:rFonts w:ascii="Book Antiqua" w:hAnsi="Book Antiqua"/>
          <w:color w:val="0D0D0D"/>
          <w:sz w:val="20"/>
          <w:szCs w:val="20"/>
        </w:rPr>
      </w:pPr>
      <w:r w:rsidRPr="00552B01">
        <w:rPr>
          <w:rFonts w:ascii="Book Antiqua" w:eastAsia="Century Gothic" w:hAnsi="Book Antiqua" w:cs="Century Gothic"/>
          <w:color w:val="0D0D0D"/>
          <w:sz w:val="20"/>
          <w:szCs w:val="20"/>
        </w:rPr>
        <w:t>KPI and Quality of Service on Alcatel-Lucent SOFT-SWITCHES</w:t>
      </w:r>
      <w:r w:rsidR="002B13DF" w:rsidRPr="00552B01">
        <w:rPr>
          <w:rFonts w:ascii="Book Antiqua" w:eastAsia="Century Gothic" w:hAnsi="Book Antiqua" w:cs="Century Gothic"/>
          <w:color w:val="0D0D0D"/>
          <w:sz w:val="20"/>
          <w:szCs w:val="20"/>
        </w:rPr>
        <w:t>.</w:t>
      </w:r>
    </w:p>
    <w:p w14:paraId="01267E8D" w14:textId="77777777" w:rsidR="006950D1" w:rsidRPr="00552B01" w:rsidRDefault="006950D1" w:rsidP="00A55217">
      <w:pPr>
        <w:ind w:leftChars="0" w:left="0" w:firstLineChars="0" w:firstLine="0"/>
        <w:rPr>
          <w:rFonts w:ascii="Book Antiqua" w:eastAsia="Century Gothic" w:hAnsi="Book Antiqua" w:cs="Century Gothic"/>
          <w:color w:val="262626"/>
          <w:sz w:val="20"/>
          <w:szCs w:val="20"/>
        </w:rPr>
      </w:pPr>
    </w:p>
    <w:p w14:paraId="4E283338" w14:textId="10172323" w:rsidR="00541895" w:rsidRPr="00552B01" w:rsidRDefault="00083270">
      <w:pPr>
        <w:keepNext/>
        <w:spacing w:line="240" w:lineRule="auto"/>
        <w:ind w:left="0" w:hanging="2"/>
        <w:jc w:val="both"/>
        <w:rPr>
          <w:rFonts w:ascii="Book Antiqua" w:eastAsia="Century Gothic" w:hAnsi="Book Antiqua" w:cs="Century Gothic"/>
          <w:color w:val="262626"/>
          <w:sz w:val="20"/>
          <w:szCs w:val="20"/>
        </w:rPr>
      </w:pPr>
      <w:r w:rsidRPr="00552B01">
        <w:rPr>
          <w:rFonts w:ascii="Book Antiqua" w:hAnsi="Book Antiqua"/>
          <w:noProof/>
        </w:rPr>
        <mc:AlternateContent>
          <mc:Choice Requires="wps">
            <w:drawing>
              <wp:anchor distT="4294967295" distB="4294967295" distL="114300" distR="114300" simplePos="0" relativeHeight="251661312" behindDoc="0" locked="0" layoutInCell="1" allowOverlap="1" wp14:anchorId="57DB4CDD" wp14:editId="701FD40E">
                <wp:simplePos x="0" y="0"/>
                <wp:positionH relativeFrom="margin">
                  <wp:posOffset>545465</wp:posOffset>
                </wp:positionH>
                <wp:positionV relativeFrom="paragraph">
                  <wp:posOffset>24764</wp:posOffset>
                </wp:positionV>
                <wp:extent cx="5600700" cy="0"/>
                <wp:effectExtent l="0" t="19050" r="1905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0700" cy="0"/>
                        </a:xfrm>
                        <a:prstGeom prst="line">
                          <a:avLst/>
                        </a:prstGeom>
                        <a:noFill/>
                        <a:ln w="57150" cap="flat" cmpd="thickThin" algn="ctr">
                          <a:solidFill>
                            <a:srgbClr val="000000"/>
                          </a:solidFill>
                          <a:miter lim="800000"/>
                          <a:headEnd/>
                          <a:tailEnd/>
                        </a:ln>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line w14:anchorId="7A50A506" id="Straight Connector 7" o:spid="_x0000_s1026" style="position:absolute;z-index:25166131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42.95pt,1.95pt" to="483.9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" strokeweight="4.5pt">
                <v:stroke linestyle="thickThin" joinstyle="miter"/>
                <o:lock v:ext="edit" shapetype="f"/>
                <w10:wrap anchorx="margin"/>
              </v:line>
            </w:pict>
          </mc:Fallback>
        </mc:AlternateContent>
      </w:r>
    </w:p>
    <w:p w14:paraId="4C750217" w14:textId="7C87395A" w:rsidR="00335D4B" w:rsidRPr="008C185C" w:rsidRDefault="00501070" w:rsidP="008C185C">
      <w:pPr>
        <w:ind w:left="0" w:hanging="2"/>
        <w:rPr>
          <w:rFonts w:ascii="Book Antiqua" w:eastAsia="Century Gothic" w:hAnsi="Book Antiqua" w:cs="Century Gothic"/>
          <w:color w:val="262626"/>
          <w:u w:val="single"/>
        </w:rPr>
      </w:pPr>
      <w:r w:rsidRPr="00552B01">
        <w:rPr>
          <w:rFonts w:ascii="Book Antiqua" w:eastAsia="Century Gothic" w:hAnsi="Book Antiqua" w:cs="Century Gothic"/>
          <w:b/>
          <w:color w:val="262626"/>
          <w:u w:val="single"/>
        </w:rPr>
        <w:t>EDUCATION</w:t>
      </w:r>
    </w:p>
    <w:p w14:paraId="15293F17" w14:textId="65C1A5CD" w:rsidR="00541895" w:rsidRDefault="00335D4B" w:rsidP="00335D4B">
      <w:pPr>
        <w:pStyle w:val="Heading2"/>
        <w:ind w:leftChars="0" w:firstLineChars="0" w:firstLine="0"/>
        <w:jc w:val="left"/>
        <w:rPr>
          <w:rFonts w:ascii="Book Antiqua" w:eastAsia="Century Gothic" w:hAnsi="Book Antiqua" w:cs="Century Gothic"/>
          <w:b w:val="0"/>
          <w:color w:val="262626"/>
          <w:sz w:val="20"/>
          <w:szCs w:val="20"/>
          <w:u w:val="none"/>
        </w:rPr>
      </w:pPr>
      <w:r w:rsidRPr="00552B01">
        <w:rPr>
          <w:rFonts w:ascii="Book Antiqua" w:eastAsia="Century Gothic" w:hAnsi="Book Antiqua" w:cs="Century Gothic"/>
          <w:b w:val="0"/>
          <w:color w:val="262626"/>
          <w:sz w:val="20"/>
          <w:szCs w:val="20"/>
          <w:u w:val="none"/>
        </w:rPr>
        <w:t>Olabisi Onabanjo University, Ogun State, Nigeria</w:t>
      </w:r>
      <w:r w:rsidR="008C185C">
        <w:rPr>
          <w:rFonts w:ascii="Book Antiqua" w:eastAsia="Century Gothic" w:hAnsi="Book Antiqua" w:cs="Century Gothic"/>
          <w:b w:val="0"/>
          <w:color w:val="262626"/>
          <w:sz w:val="20"/>
          <w:szCs w:val="20"/>
          <w:u w:val="none"/>
        </w:rPr>
        <w:t xml:space="preserve">; Bachelor of Science Computer engineering </w:t>
      </w:r>
      <w:r w:rsidRPr="00552B01">
        <w:rPr>
          <w:rFonts w:ascii="Book Antiqua" w:eastAsia="Century Gothic" w:hAnsi="Book Antiqua" w:cs="Century Gothic"/>
          <w:b w:val="0"/>
          <w:color w:val="262626"/>
          <w:sz w:val="20"/>
          <w:szCs w:val="20"/>
          <w:u w:val="none"/>
        </w:rPr>
        <w:t>200</w:t>
      </w:r>
      <w:r w:rsidR="008C185C">
        <w:rPr>
          <w:rFonts w:ascii="Book Antiqua" w:eastAsia="Century Gothic" w:hAnsi="Book Antiqua" w:cs="Century Gothic"/>
          <w:b w:val="0"/>
          <w:color w:val="262626"/>
          <w:sz w:val="20"/>
          <w:szCs w:val="20"/>
          <w:u w:val="none"/>
        </w:rPr>
        <w:t>9</w:t>
      </w:r>
    </w:p>
    <w:p w14:paraId="41FB71F0" w14:textId="77777777" w:rsidR="008C185C" w:rsidRDefault="008C185C" w:rsidP="008C185C">
      <w:pPr>
        <w:ind w:left="0" w:hanging="2"/>
        <w:rPr>
          <w:rFonts w:eastAsia="Century Gothic"/>
        </w:rPr>
      </w:pPr>
    </w:p>
    <w:p w14:paraId="77DFA449" w14:textId="77777777" w:rsidR="008C185C" w:rsidRPr="008C185C" w:rsidRDefault="008C185C" w:rsidP="008C185C">
      <w:pPr>
        <w:ind w:left="0" w:hanging="2"/>
        <w:rPr>
          <w:rFonts w:eastAsia="Century Gothic"/>
        </w:rPr>
      </w:pPr>
      <w:bookmarkStart w:id="0" w:name="_GoBack"/>
      <w:bookmarkEnd w:id="0"/>
    </w:p>
    <w:p w14:paraId="182F89AD" w14:textId="3F3E9952" w:rsidR="00541895" w:rsidRPr="00552B01" w:rsidRDefault="00501070" w:rsidP="008C185C">
      <w:pPr>
        <w:pStyle w:val="Heading2"/>
        <w:ind w:leftChars="0" w:left="0" w:firstLineChars="0" w:firstLine="0"/>
        <w:jc w:val="left"/>
        <w:rPr>
          <w:rFonts w:ascii="Book Antiqua" w:eastAsia="Century Gothic" w:hAnsi="Book Antiqua" w:cs="Century Gothic"/>
          <w:color w:val="262626"/>
        </w:rPr>
      </w:pPr>
      <w:r w:rsidRPr="00552B01">
        <w:rPr>
          <w:rFonts w:ascii="Book Antiqua" w:eastAsia="Century Gothic" w:hAnsi="Book Antiqua" w:cs="Century Gothic"/>
          <w:color w:val="262626"/>
        </w:rPr>
        <w:t>TRAININGS</w:t>
      </w:r>
    </w:p>
    <w:p w14:paraId="72C168C4" w14:textId="6CD8532A" w:rsidR="00126AAB" w:rsidRPr="00552B01" w:rsidRDefault="00CF4665" w:rsidP="00F819D8">
      <w:pPr>
        <w:pStyle w:val="ListParagraph"/>
        <w:numPr>
          <w:ilvl w:val="0"/>
          <w:numId w:val="13"/>
        </w:numPr>
        <w:ind w:leftChars="0" w:firstLineChars="0"/>
        <w:rPr>
          <w:rFonts w:ascii="Book Antiqua" w:hAnsi="Book Antiqua"/>
          <w:color w:val="262626"/>
          <w:sz w:val="20"/>
          <w:szCs w:val="20"/>
        </w:rPr>
      </w:pPr>
      <w:r w:rsidRPr="00552B01">
        <w:rPr>
          <w:rFonts w:ascii="Book Antiqua" w:hAnsi="Book Antiqua"/>
          <w:color w:val="262626"/>
          <w:sz w:val="20"/>
          <w:szCs w:val="20"/>
        </w:rPr>
        <w:t xml:space="preserve">Online </w:t>
      </w:r>
      <w:r w:rsidR="00126AAB" w:rsidRPr="00552B01">
        <w:rPr>
          <w:rFonts w:ascii="Book Antiqua" w:hAnsi="Book Antiqua"/>
          <w:color w:val="262626"/>
          <w:sz w:val="20"/>
          <w:szCs w:val="20"/>
        </w:rPr>
        <w:t xml:space="preserve">Nokia </w:t>
      </w:r>
      <w:r w:rsidR="008C185C" w:rsidRPr="00552B01">
        <w:rPr>
          <w:rFonts w:ascii="Book Antiqua" w:hAnsi="Book Antiqua"/>
          <w:color w:val="262626"/>
          <w:sz w:val="20"/>
          <w:szCs w:val="20"/>
        </w:rPr>
        <w:t>Air Scale</w:t>
      </w:r>
      <w:r w:rsidR="00126AAB" w:rsidRPr="00552B01">
        <w:rPr>
          <w:rFonts w:ascii="Book Antiqua" w:hAnsi="Book Antiqua"/>
          <w:color w:val="262626"/>
          <w:sz w:val="20"/>
          <w:szCs w:val="20"/>
        </w:rPr>
        <w:t xml:space="preserve"> Training.</w:t>
      </w:r>
      <w:r w:rsidRPr="00552B01">
        <w:rPr>
          <w:rFonts w:ascii="Book Antiqua" w:hAnsi="Book Antiqua" w:cs="Courier New"/>
          <w:sz w:val="20"/>
          <w:szCs w:val="20"/>
        </w:rPr>
        <w:t xml:space="preserve"> (</w:t>
      </w:r>
      <w:r w:rsidR="008C185C" w:rsidRPr="00552B01">
        <w:rPr>
          <w:rFonts w:ascii="Book Antiqua" w:hAnsi="Book Antiqua" w:cs="Courier New"/>
          <w:sz w:val="20"/>
          <w:szCs w:val="20"/>
        </w:rPr>
        <w:t>Understand</w:t>
      </w:r>
      <w:r w:rsidRPr="00552B01">
        <w:rPr>
          <w:rFonts w:ascii="Book Antiqua" w:hAnsi="Book Antiqua" w:cs="Courier New"/>
          <w:sz w:val="20"/>
          <w:szCs w:val="20"/>
        </w:rPr>
        <w:t xml:space="preserve"> the overview of the Nokia </w:t>
      </w:r>
      <w:proofErr w:type="spellStart"/>
      <w:r w:rsidR="008C185C" w:rsidRPr="00552B01">
        <w:rPr>
          <w:rFonts w:ascii="Book Antiqua" w:hAnsi="Book Antiqua" w:cs="Courier New"/>
          <w:sz w:val="20"/>
          <w:szCs w:val="20"/>
        </w:rPr>
        <w:t>Airscale</w:t>
      </w:r>
      <w:proofErr w:type="spellEnd"/>
      <w:r w:rsidR="008C185C" w:rsidRPr="00552B01">
        <w:rPr>
          <w:rFonts w:ascii="Book Antiqua" w:hAnsi="Book Antiqua" w:cs="Courier New"/>
          <w:sz w:val="20"/>
          <w:szCs w:val="20"/>
        </w:rPr>
        <w:t>,</w:t>
      </w:r>
      <w:r w:rsidRPr="00552B01">
        <w:rPr>
          <w:rFonts w:ascii="Book Antiqua" w:hAnsi="Book Antiqua" w:cs="Courier New"/>
          <w:sz w:val="20"/>
          <w:szCs w:val="20"/>
        </w:rPr>
        <w:t xml:space="preserve"> SMM Equipment).</w:t>
      </w:r>
    </w:p>
    <w:p w14:paraId="6CC32AE5" w14:textId="77777777" w:rsidR="00541895" w:rsidRPr="00552B01" w:rsidRDefault="00501070" w:rsidP="00F819D8">
      <w:pPr>
        <w:pStyle w:val="ListParagraph"/>
        <w:numPr>
          <w:ilvl w:val="0"/>
          <w:numId w:val="13"/>
        </w:numPr>
        <w:ind w:leftChars="0" w:firstLineChars="0"/>
        <w:rPr>
          <w:rFonts w:ascii="Book Antiqua" w:hAnsi="Book Antiqua"/>
          <w:color w:val="262626"/>
          <w:sz w:val="20"/>
          <w:szCs w:val="20"/>
        </w:rPr>
      </w:pPr>
      <w:r w:rsidRPr="00552B01">
        <w:rPr>
          <w:rFonts w:ascii="Book Antiqua" w:eastAsia="Century Gothic" w:hAnsi="Book Antiqua" w:cs="Century Gothic"/>
          <w:color w:val="262626"/>
          <w:sz w:val="20"/>
          <w:szCs w:val="20"/>
        </w:rPr>
        <w:t>LEVEL 2 TRAINING ON THE JOB ON SOFT-SWITCHES WCS &amp; HSS (DATABASE)- ALCATEL-LUCENT (ORVAULT, FRANCE)</w:t>
      </w:r>
    </w:p>
    <w:p w14:paraId="165188C2" w14:textId="77777777" w:rsidR="00541895" w:rsidRPr="00552B01" w:rsidRDefault="00501070" w:rsidP="00F819D8">
      <w:pPr>
        <w:pStyle w:val="ListParagraph"/>
        <w:numPr>
          <w:ilvl w:val="0"/>
          <w:numId w:val="13"/>
        </w:numPr>
        <w:ind w:leftChars="0" w:firstLineChars="0"/>
        <w:rPr>
          <w:rFonts w:ascii="Book Antiqua" w:hAnsi="Book Antiqua"/>
          <w:color w:val="262626"/>
          <w:sz w:val="20"/>
          <w:szCs w:val="20"/>
        </w:rPr>
      </w:pPr>
      <w:r w:rsidRPr="00552B01">
        <w:rPr>
          <w:rFonts w:ascii="Book Antiqua" w:eastAsia="Century Gothic" w:hAnsi="Book Antiqua" w:cs="Century Gothic"/>
          <w:color w:val="262626"/>
          <w:sz w:val="20"/>
          <w:szCs w:val="20"/>
        </w:rPr>
        <w:t>SDM MIGRATION FOR ALL GLOBACOM SUBSCRIBERS – (ORVAULT, FRANCE)</w:t>
      </w:r>
    </w:p>
    <w:p w14:paraId="5C01FB92" w14:textId="77777777" w:rsidR="00541895" w:rsidRPr="00552B01" w:rsidRDefault="00541895" w:rsidP="00F819D8">
      <w:pPr>
        <w:ind w:leftChars="0" w:left="0" w:firstLineChars="0" w:firstLine="0"/>
        <w:rPr>
          <w:rFonts w:ascii="Book Antiqua" w:eastAsia="Century Gothic" w:hAnsi="Book Antiqua" w:cs="Century Gothic"/>
          <w:color w:val="262626"/>
          <w:u w:val="single"/>
        </w:rPr>
      </w:pPr>
    </w:p>
    <w:p w14:paraId="71A84D2F" w14:textId="30A8DF9D" w:rsidR="006950D1" w:rsidRPr="00552B01" w:rsidRDefault="00501070" w:rsidP="006950D1">
      <w:pPr>
        <w:ind w:left="0" w:hanging="2"/>
        <w:rPr>
          <w:rFonts w:ascii="Book Antiqua" w:eastAsia="Century Gothic" w:hAnsi="Book Antiqua" w:cs="Century Gothic"/>
          <w:color w:val="262626"/>
          <w:sz w:val="20"/>
          <w:szCs w:val="20"/>
        </w:rPr>
      </w:pPr>
      <w:r w:rsidRPr="00552B01">
        <w:rPr>
          <w:rFonts w:ascii="Book Antiqua" w:eastAsia="Century Gothic" w:hAnsi="Book Antiqua" w:cs="Century Gothic"/>
          <w:b/>
          <w:color w:val="262626"/>
          <w:u w:val="single"/>
        </w:rPr>
        <w:t>SOFTWARE SKILLS</w:t>
      </w:r>
      <w:r w:rsidRPr="00552B01">
        <w:rPr>
          <w:rFonts w:ascii="Book Antiqua" w:eastAsia="Century Gothic" w:hAnsi="Book Antiqua" w:cs="Century Gothic"/>
          <w:b/>
          <w:color w:val="262626"/>
        </w:rPr>
        <w:t xml:space="preserve">: </w:t>
      </w:r>
      <w:r w:rsidRPr="00552B01">
        <w:rPr>
          <w:rFonts w:ascii="Book Antiqua" w:eastAsia="Century Gothic" w:hAnsi="Book Antiqua" w:cs="Century Gothic"/>
          <w:color w:val="262626"/>
          <w:sz w:val="20"/>
          <w:szCs w:val="20"/>
        </w:rPr>
        <w:t>IP Addressing and Network Administrator (, DNS, OSPF, VLAN, FTP Server), Basic Perl Scripting, XML Scripting and</w:t>
      </w:r>
      <w:r w:rsidR="003F32A9" w:rsidRPr="00552B01">
        <w:rPr>
          <w:rFonts w:ascii="Book Antiqua" w:eastAsia="Century Gothic" w:hAnsi="Book Antiqua" w:cs="Century Gothic"/>
          <w:color w:val="262626"/>
          <w:sz w:val="20"/>
          <w:szCs w:val="20"/>
        </w:rPr>
        <w:t xml:space="preserve"> GSM, LTE</w:t>
      </w:r>
      <w:r w:rsidR="005138C3">
        <w:rPr>
          <w:rFonts w:ascii="Book Antiqua" w:eastAsia="Century Gothic" w:hAnsi="Book Antiqua" w:cs="Century Gothic"/>
          <w:color w:val="262626"/>
          <w:sz w:val="20"/>
          <w:szCs w:val="20"/>
        </w:rPr>
        <w:t>, SQL, Scrum Master, Agile, Waterfall, Jira.</w:t>
      </w:r>
    </w:p>
    <w:p w14:paraId="7C08628B" w14:textId="77777777" w:rsidR="007518DA" w:rsidRPr="00552B01" w:rsidRDefault="007518DA" w:rsidP="00316A63">
      <w:pPr>
        <w:ind w:leftChars="0" w:left="0" w:firstLineChars="0" w:firstLine="0"/>
        <w:rPr>
          <w:rFonts w:ascii="Book Antiqua" w:eastAsia="Century Gothic" w:hAnsi="Book Antiqua" w:cs="Century Gothic"/>
          <w:color w:val="262626"/>
          <w:sz w:val="20"/>
          <w:szCs w:val="20"/>
        </w:rPr>
      </w:pPr>
    </w:p>
    <w:p w14:paraId="0F5A0BDE" w14:textId="01811423" w:rsidR="00541895" w:rsidRDefault="00501070" w:rsidP="006950D1">
      <w:pPr>
        <w:ind w:left="0" w:hanging="2"/>
        <w:rPr>
          <w:rFonts w:ascii="Book Antiqua" w:eastAsia="Century Gothic" w:hAnsi="Book Antiqua" w:cs="Century Gothic"/>
          <w:sz w:val="20"/>
          <w:szCs w:val="20"/>
        </w:rPr>
      </w:pPr>
      <w:r w:rsidRPr="00552B01">
        <w:rPr>
          <w:rFonts w:ascii="Book Antiqua" w:eastAsia="Century Gothic" w:hAnsi="Book Antiqua" w:cs="Century Gothic"/>
          <w:b/>
          <w:color w:val="262626"/>
          <w:u w:val="single"/>
        </w:rPr>
        <w:t>PERSONAL SKILLS</w:t>
      </w:r>
      <w:r w:rsidRPr="00552B01">
        <w:rPr>
          <w:rFonts w:ascii="Book Antiqua" w:eastAsia="Century Gothic" w:hAnsi="Book Antiqua" w:cs="Century Gothic"/>
          <w:b/>
          <w:color w:val="262626"/>
        </w:rPr>
        <w:t>:</w:t>
      </w:r>
      <w:r w:rsidRPr="00552B01">
        <w:rPr>
          <w:rFonts w:ascii="Book Antiqua" w:eastAsia="Century Gothic" w:hAnsi="Book Antiqua" w:cs="Century Gothic"/>
          <w:sz w:val="20"/>
          <w:szCs w:val="20"/>
        </w:rPr>
        <w:t xml:space="preserve">  Project and Quality Management, Problem solving, highly analytical, Team player, Leadership, Excellent customer relationship, Quick learner, Attention to detail</w:t>
      </w:r>
      <w:r w:rsidR="008474F0">
        <w:rPr>
          <w:rFonts w:ascii="Book Antiqua" w:eastAsia="Century Gothic" w:hAnsi="Book Antiqua" w:cs="Century Gothic"/>
          <w:sz w:val="20"/>
          <w:szCs w:val="20"/>
        </w:rPr>
        <w:t>.</w:t>
      </w:r>
    </w:p>
    <w:p w14:paraId="4FEE3584" w14:textId="27819A86" w:rsidR="005138C3" w:rsidRDefault="005138C3" w:rsidP="006950D1">
      <w:pPr>
        <w:ind w:left="0" w:hanging="2"/>
        <w:rPr>
          <w:rFonts w:ascii="Book Antiqua" w:eastAsia="Century Gothic" w:hAnsi="Book Antiqua" w:cs="Century Gothic"/>
          <w:color w:val="262626"/>
          <w:sz w:val="20"/>
          <w:szCs w:val="20"/>
        </w:rPr>
      </w:pPr>
    </w:p>
    <w:p w14:paraId="6E83D22A" w14:textId="523867C1" w:rsidR="005138C3" w:rsidRPr="00552B01" w:rsidRDefault="005138C3" w:rsidP="005138C3">
      <w:pPr>
        <w:pStyle w:val="Heading2"/>
        <w:ind w:left="0" w:hanging="2"/>
        <w:jc w:val="left"/>
        <w:rPr>
          <w:rFonts w:ascii="Book Antiqua" w:eastAsia="Century Gothic" w:hAnsi="Book Antiqua" w:cs="Century Gothic"/>
          <w:color w:val="262626"/>
        </w:rPr>
      </w:pPr>
      <w:r>
        <w:rPr>
          <w:rFonts w:ascii="Book Antiqua" w:eastAsia="Century Gothic" w:hAnsi="Book Antiqua" w:cs="Century Gothic"/>
          <w:color w:val="262626"/>
        </w:rPr>
        <w:t>VISA STATUS</w:t>
      </w:r>
    </w:p>
    <w:p w14:paraId="522288B9" w14:textId="4189D61E" w:rsidR="005138C3" w:rsidRDefault="005138C3" w:rsidP="005138C3">
      <w:pPr>
        <w:ind w:leftChars="0" w:left="0" w:firstLineChars="0" w:hanging="2"/>
        <w:rPr>
          <w:rFonts w:ascii="Book Antiqua" w:hAnsi="Book Antiqua"/>
          <w:color w:val="262626"/>
          <w:sz w:val="20"/>
          <w:szCs w:val="20"/>
        </w:rPr>
      </w:pPr>
      <w:r>
        <w:rPr>
          <w:rFonts w:ascii="Book Antiqua" w:hAnsi="Book Antiqua"/>
          <w:color w:val="262626"/>
          <w:sz w:val="20"/>
          <w:szCs w:val="20"/>
        </w:rPr>
        <w:t>Permanent Green Card</w:t>
      </w:r>
    </w:p>
    <w:p w14:paraId="5FE80BF2" w14:textId="77777777" w:rsidR="005138C3" w:rsidRDefault="005138C3" w:rsidP="005138C3">
      <w:pPr>
        <w:ind w:leftChars="0" w:left="0" w:firstLineChars="0" w:hanging="2"/>
        <w:rPr>
          <w:rFonts w:ascii="Book Antiqua" w:hAnsi="Book Antiqua"/>
          <w:color w:val="262626"/>
          <w:sz w:val="20"/>
          <w:szCs w:val="20"/>
        </w:rPr>
      </w:pPr>
    </w:p>
    <w:p w14:paraId="23A5D0CF" w14:textId="594184A0" w:rsidR="005138C3" w:rsidRPr="00552B01" w:rsidRDefault="005138C3" w:rsidP="005138C3">
      <w:pPr>
        <w:pStyle w:val="Heading2"/>
        <w:ind w:left="0" w:hanging="2"/>
        <w:jc w:val="left"/>
        <w:rPr>
          <w:rFonts w:ascii="Book Antiqua" w:eastAsia="Century Gothic" w:hAnsi="Book Antiqua" w:cs="Century Gothic"/>
          <w:color w:val="262626"/>
        </w:rPr>
      </w:pPr>
      <w:r>
        <w:rPr>
          <w:rFonts w:ascii="Book Antiqua" w:eastAsia="Century Gothic" w:hAnsi="Book Antiqua" w:cs="Century Gothic"/>
          <w:color w:val="262626"/>
        </w:rPr>
        <w:t>TRAVEL</w:t>
      </w:r>
    </w:p>
    <w:p w14:paraId="1E1EEE39" w14:textId="72CBE5C1" w:rsidR="005138C3" w:rsidRDefault="005138C3" w:rsidP="005138C3">
      <w:pPr>
        <w:ind w:leftChars="0" w:left="0" w:firstLineChars="0" w:hanging="2"/>
        <w:rPr>
          <w:rFonts w:ascii="Book Antiqua" w:hAnsi="Book Antiqua"/>
          <w:color w:val="262626"/>
          <w:sz w:val="20"/>
          <w:szCs w:val="20"/>
        </w:rPr>
      </w:pPr>
      <w:r>
        <w:rPr>
          <w:rFonts w:ascii="Book Antiqua" w:hAnsi="Book Antiqua"/>
          <w:color w:val="262626"/>
          <w:sz w:val="20"/>
          <w:szCs w:val="20"/>
        </w:rPr>
        <w:t>Ready to travel to the market at the shortest possible notice</w:t>
      </w:r>
    </w:p>
    <w:p w14:paraId="726B0C07" w14:textId="0FB9586A" w:rsidR="005138C3" w:rsidRDefault="005138C3" w:rsidP="005138C3">
      <w:pPr>
        <w:ind w:leftChars="0" w:left="0" w:firstLineChars="0" w:hanging="2"/>
        <w:rPr>
          <w:rFonts w:ascii="Book Antiqua" w:hAnsi="Book Antiqua"/>
          <w:color w:val="262626"/>
          <w:sz w:val="20"/>
          <w:szCs w:val="20"/>
        </w:rPr>
      </w:pPr>
    </w:p>
    <w:p w14:paraId="54819553" w14:textId="77777777" w:rsidR="005138C3" w:rsidRPr="005138C3" w:rsidRDefault="005138C3" w:rsidP="005138C3">
      <w:pPr>
        <w:ind w:leftChars="0" w:left="0" w:firstLineChars="0" w:hanging="2"/>
        <w:rPr>
          <w:rFonts w:ascii="Book Antiqua" w:hAnsi="Book Antiqua"/>
          <w:color w:val="262626"/>
          <w:sz w:val="20"/>
          <w:szCs w:val="20"/>
        </w:rPr>
      </w:pPr>
    </w:p>
    <w:p w14:paraId="3211C373" w14:textId="77777777" w:rsidR="005138C3" w:rsidRPr="00552B01" w:rsidRDefault="005138C3" w:rsidP="006950D1">
      <w:pPr>
        <w:ind w:left="0" w:hanging="2"/>
        <w:rPr>
          <w:rFonts w:ascii="Book Antiqua" w:eastAsia="Century Gothic" w:hAnsi="Book Antiqua" w:cs="Century Gothic"/>
          <w:color w:val="262626"/>
          <w:sz w:val="20"/>
          <w:szCs w:val="20"/>
        </w:rPr>
      </w:pPr>
    </w:p>
    <w:sectPr w:rsidR="005138C3" w:rsidRPr="00552B01" w:rsidSect="00832933">
      <w:headerReference w:type="even" r:id="rId8"/>
      <w:headerReference w:type="default" r:id="rId9"/>
      <w:footerReference w:type="even" r:id="rId10"/>
      <w:footerReference w:type="default" r:id="rId11"/>
      <w:headerReference w:type="first" r:id="rId12"/>
      <w:footerReference w:type="first" r:id="rId13"/>
      <w:pgSz w:w="16839" w:h="23814" w:code="8"/>
      <w:pgMar w:top="1440" w:right="1440" w:bottom="1440" w:left="1440" w:header="0" w:footer="720"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D387034" w14:textId="77777777" w:rsidR="00C006DD" w:rsidRDefault="00C006DD" w:rsidP="004A37BB">
      <w:pPr>
        <w:spacing w:line="240" w:lineRule="auto"/>
        <w:ind w:left="0" w:hanging="2"/>
      </w:pPr>
      <w:r>
        <w:separator/>
      </w:r>
    </w:p>
  </w:endnote>
  <w:endnote w:type="continuationSeparator" w:id="0">
    <w:p w14:paraId="11F14E5D" w14:textId="77777777" w:rsidR="00C006DD" w:rsidRDefault="00C006DD" w:rsidP="004A37BB">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Calibri"/>
    <w:charset w:val="00"/>
    <w:family w:val="auto"/>
    <w:pitch w:val="default"/>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C348B2" w14:textId="77777777" w:rsidR="004A37BB" w:rsidRDefault="004A37BB">
    <w:pPr>
      <w:pStyle w:val="Footer"/>
      <w:ind w:left="0" w:hanging="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22B6D9" w14:textId="77777777" w:rsidR="004A37BB" w:rsidRDefault="004A37BB" w:rsidP="004A37BB">
    <w:pPr>
      <w:pStyle w:val="Footer"/>
      <w:ind w:leftChars="0" w:left="0" w:firstLineChars="0" w:firstLine="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3F667C" w14:textId="77777777" w:rsidR="004A37BB" w:rsidRDefault="004A37BB">
    <w:pPr>
      <w:pStyle w:val="Footer"/>
      <w:ind w:left="0" w:hanging="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8D6B3B1" w14:textId="77777777" w:rsidR="00C006DD" w:rsidRDefault="00C006DD" w:rsidP="004A37BB">
      <w:pPr>
        <w:spacing w:line="240" w:lineRule="auto"/>
        <w:ind w:left="0" w:hanging="2"/>
      </w:pPr>
      <w:r>
        <w:separator/>
      </w:r>
    </w:p>
  </w:footnote>
  <w:footnote w:type="continuationSeparator" w:id="0">
    <w:p w14:paraId="4B157E67" w14:textId="77777777" w:rsidR="00C006DD" w:rsidRDefault="00C006DD" w:rsidP="004A37BB">
      <w:pPr>
        <w:spacing w:line="240" w:lineRule="auto"/>
        <w:ind w:left="0" w:hanging="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C51CA2" w14:textId="77777777" w:rsidR="004A37BB" w:rsidRDefault="004A37BB">
    <w:pPr>
      <w:pStyle w:val="Header"/>
      <w:ind w:left="0" w:hanging="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5D44C9" w14:textId="77777777" w:rsidR="004A37BB" w:rsidRDefault="004A37BB">
    <w:pPr>
      <w:pStyle w:val="Header"/>
      <w:ind w:left="0" w:hanging="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125138" w14:textId="77777777" w:rsidR="004A37BB" w:rsidRDefault="004A37BB">
    <w:pPr>
      <w:pStyle w:val="Header"/>
      <w:ind w:left="0" w:hanging="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F14708"/>
    <w:multiLevelType w:val="multilevel"/>
    <w:tmpl w:val="154C8722"/>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442" w:hanging="360"/>
      </w:pPr>
      <w:rPr>
        <w:rFonts w:ascii="Courier New" w:eastAsia="Courier New" w:hAnsi="Courier New" w:cs="Courier New"/>
        <w:vertAlign w:val="baseline"/>
      </w:rPr>
    </w:lvl>
    <w:lvl w:ilvl="2">
      <w:start w:val="1"/>
      <w:numFmt w:val="bullet"/>
      <w:lvlText w:val="▪"/>
      <w:lvlJc w:val="left"/>
      <w:pPr>
        <w:ind w:left="2162" w:hanging="360"/>
      </w:pPr>
      <w:rPr>
        <w:rFonts w:ascii="Noto Sans Symbols" w:eastAsia="Noto Sans Symbols" w:hAnsi="Noto Sans Symbols" w:cs="Noto Sans Symbols"/>
        <w:vertAlign w:val="baseline"/>
      </w:rPr>
    </w:lvl>
    <w:lvl w:ilvl="3">
      <w:start w:val="1"/>
      <w:numFmt w:val="bullet"/>
      <w:lvlText w:val="●"/>
      <w:lvlJc w:val="left"/>
      <w:pPr>
        <w:ind w:left="2882" w:hanging="360"/>
      </w:pPr>
      <w:rPr>
        <w:rFonts w:ascii="Noto Sans Symbols" w:eastAsia="Noto Sans Symbols" w:hAnsi="Noto Sans Symbols" w:cs="Noto Sans Symbols"/>
        <w:vertAlign w:val="baseline"/>
      </w:rPr>
    </w:lvl>
    <w:lvl w:ilvl="4">
      <w:start w:val="1"/>
      <w:numFmt w:val="bullet"/>
      <w:lvlText w:val="o"/>
      <w:lvlJc w:val="left"/>
      <w:pPr>
        <w:ind w:left="3602" w:hanging="360"/>
      </w:pPr>
      <w:rPr>
        <w:rFonts w:ascii="Courier New" w:eastAsia="Courier New" w:hAnsi="Courier New" w:cs="Courier New"/>
        <w:vertAlign w:val="baseline"/>
      </w:rPr>
    </w:lvl>
    <w:lvl w:ilvl="5">
      <w:start w:val="1"/>
      <w:numFmt w:val="bullet"/>
      <w:lvlText w:val="▪"/>
      <w:lvlJc w:val="left"/>
      <w:pPr>
        <w:ind w:left="4322" w:hanging="360"/>
      </w:pPr>
      <w:rPr>
        <w:rFonts w:ascii="Noto Sans Symbols" w:eastAsia="Noto Sans Symbols" w:hAnsi="Noto Sans Symbols" w:cs="Noto Sans Symbols"/>
        <w:vertAlign w:val="baseline"/>
      </w:rPr>
    </w:lvl>
    <w:lvl w:ilvl="6">
      <w:start w:val="1"/>
      <w:numFmt w:val="bullet"/>
      <w:lvlText w:val="●"/>
      <w:lvlJc w:val="left"/>
      <w:pPr>
        <w:ind w:left="5042" w:hanging="360"/>
      </w:pPr>
      <w:rPr>
        <w:rFonts w:ascii="Noto Sans Symbols" w:eastAsia="Noto Sans Symbols" w:hAnsi="Noto Sans Symbols" w:cs="Noto Sans Symbols"/>
        <w:vertAlign w:val="baseline"/>
      </w:rPr>
    </w:lvl>
    <w:lvl w:ilvl="7">
      <w:start w:val="1"/>
      <w:numFmt w:val="bullet"/>
      <w:lvlText w:val="o"/>
      <w:lvlJc w:val="left"/>
      <w:pPr>
        <w:ind w:left="5762" w:hanging="360"/>
      </w:pPr>
      <w:rPr>
        <w:rFonts w:ascii="Courier New" w:eastAsia="Courier New" w:hAnsi="Courier New" w:cs="Courier New"/>
        <w:vertAlign w:val="baseline"/>
      </w:rPr>
    </w:lvl>
    <w:lvl w:ilvl="8">
      <w:start w:val="1"/>
      <w:numFmt w:val="bullet"/>
      <w:lvlText w:val="▪"/>
      <w:lvlJc w:val="left"/>
      <w:pPr>
        <w:ind w:left="6482" w:hanging="360"/>
      </w:pPr>
      <w:rPr>
        <w:rFonts w:ascii="Noto Sans Symbols" w:eastAsia="Noto Sans Symbols" w:hAnsi="Noto Sans Symbols" w:cs="Noto Sans Symbols"/>
        <w:vertAlign w:val="baseline"/>
      </w:rPr>
    </w:lvl>
  </w:abstractNum>
  <w:abstractNum w:abstractNumId="1" w15:restartNumberingAfterBreak="0">
    <w:nsid w:val="07BA0BF9"/>
    <w:multiLevelType w:val="multilevel"/>
    <w:tmpl w:val="008084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8EF6B67"/>
    <w:multiLevelType w:val="multilevel"/>
    <w:tmpl w:val="4E4E7942"/>
    <w:lvl w:ilvl="0">
      <w:start w:val="1"/>
      <w:numFmt w:val="bullet"/>
      <w:lvlText w:val=""/>
      <w:lvlJc w:val="left"/>
      <w:pPr>
        <w:ind w:left="360" w:hanging="360"/>
      </w:pPr>
      <w:rPr>
        <w:rFonts w:ascii="Symbol" w:hAnsi="Symbol" w:hint="default"/>
        <w:vertAlign w:val="baseline"/>
      </w:rPr>
    </w:lvl>
    <w:lvl w:ilvl="1">
      <w:start w:val="1"/>
      <w:numFmt w:val="bullet"/>
      <w:lvlText w:val="o"/>
      <w:lvlJc w:val="left"/>
      <w:pPr>
        <w:ind w:left="1442" w:hanging="360"/>
      </w:pPr>
      <w:rPr>
        <w:rFonts w:ascii="Courier New" w:eastAsia="Courier New" w:hAnsi="Courier New" w:cs="Courier New"/>
        <w:vertAlign w:val="baseline"/>
      </w:rPr>
    </w:lvl>
    <w:lvl w:ilvl="2">
      <w:start w:val="1"/>
      <w:numFmt w:val="bullet"/>
      <w:lvlText w:val="▪"/>
      <w:lvlJc w:val="left"/>
      <w:pPr>
        <w:ind w:left="2162" w:hanging="360"/>
      </w:pPr>
      <w:rPr>
        <w:rFonts w:ascii="Noto Sans Symbols" w:eastAsia="Noto Sans Symbols" w:hAnsi="Noto Sans Symbols" w:cs="Noto Sans Symbols"/>
        <w:vertAlign w:val="baseline"/>
      </w:rPr>
    </w:lvl>
    <w:lvl w:ilvl="3">
      <w:start w:val="1"/>
      <w:numFmt w:val="bullet"/>
      <w:lvlText w:val="●"/>
      <w:lvlJc w:val="left"/>
      <w:pPr>
        <w:ind w:left="2882" w:hanging="360"/>
      </w:pPr>
      <w:rPr>
        <w:rFonts w:ascii="Noto Sans Symbols" w:eastAsia="Noto Sans Symbols" w:hAnsi="Noto Sans Symbols" w:cs="Noto Sans Symbols"/>
        <w:vertAlign w:val="baseline"/>
      </w:rPr>
    </w:lvl>
    <w:lvl w:ilvl="4">
      <w:start w:val="1"/>
      <w:numFmt w:val="bullet"/>
      <w:lvlText w:val="o"/>
      <w:lvlJc w:val="left"/>
      <w:pPr>
        <w:ind w:left="3602" w:hanging="360"/>
      </w:pPr>
      <w:rPr>
        <w:rFonts w:ascii="Courier New" w:eastAsia="Courier New" w:hAnsi="Courier New" w:cs="Courier New"/>
        <w:vertAlign w:val="baseline"/>
      </w:rPr>
    </w:lvl>
    <w:lvl w:ilvl="5">
      <w:start w:val="1"/>
      <w:numFmt w:val="bullet"/>
      <w:lvlText w:val="▪"/>
      <w:lvlJc w:val="left"/>
      <w:pPr>
        <w:ind w:left="4322" w:hanging="360"/>
      </w:pPr>
      <w:rPr>
        <w:rFonts w:ascii="Noto Sans Symbols" w:eastAsia="Noto Sans Symbols" w:hAnsi="Noto Sans Symbols" w:cs="Noto Sans Symbols"/>
        <w:vertAlign w:val="baseline"/>
      </w:rPr>
    </w:lvl>
    <w:lvl w:ilvl="6">
      <w:start w:val="1"/>
      <w:numFmt w:val="bullet"/>
      <w:lvlText w:val="●"/>
      <w:lvlJc w:val="left"/>
      <w:pPr>
        <w:ind w:left="5042" w:hanging="360"/>
      </w:pPr>
      <w:rPr>
        <w:rFonts w:ascii="Noto Sans Symbols" w:eastAsia="Noto Sans Symbols" w:hAnsi="Noto Sans Symbols" w:cs="Noto Sans Symbols"/>
        <w:vertAlign w:val="baseline"/>
      </w:rPr>
    </w:lvl>
    <w:lvl w:ilvl="7">
      <w:start w:val="1"/>
      <w:numFmt w:val="bullet"/>
      <w:lvlText w:val="o"/>
      <w:lvlJc w:val="left"/>
      <w:pPr>
        <w:ind w:left="5762" w:hanging="360"/>
      </w:pPr>
      <w:rPr>
        <w:rFonts w:ascii="Courier New" w:eastAsia="Courier New" w:hAnsi="Courier New" w:cs="Courier New"/>
        <w:vertAlign w:val="baseline"/>
      </w:rPr>
    </w:lvl>
    <w:lvl w:ilvl="8">
      <w:start w:val="1"/>
      <w:numFmt w:val="bullet"/>
      <w:lvlText w:val="▪"/>
      <w:lvlJc w:val="left"/>
      <w:pPr>
        <w:ind w:left="6482" w:hanging="360"/>
      </w:pPr>
      <w:rPr>
        <w:rFonts w:ascii="Noto Sans Symbols" w:eastAsia="Noto Sans Symbols" w:hAnsi="Noto Sans Symbols" w:cs="Noto Sans Symbols"/>
        <w:vertAlign w:val="baseline"/>
      </w:rPr>
    </w:lvl>
  </w:abstractNum>
  <w:abstractNum w:abstractNumId="3" w15:restartNumberingAfterBreak="0">
    <w:nsid w:val="101E70A9"/>
    <w:multiLevelType w:val="multilevel"/>
    <w:tmpl w:val="154C8722"/>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442" w:hanging="360"/>
      </w:pPr>
      <w:rPr>
        <w:rFonts w:ascii="Courier New" w:eastAsia="Courier New" w:hAnsi="Courier New" w:cs="Courier New"/>
        <w:vertAlign w:val="baseline"/>
      </w:rPr>
    </w:lvl>
    <w:lvl w:ilvl="2">
      <w:start w:val="1"/>
      <w:numFmt w:val="bullet"/>
      <w:lvlText w:val="▪"/>
      <w:lvlJc w:val="left"/>
      <w:pPr>
        <w:ind w:left="2162" w:hanging="360"/>
      </w:pPr>
      <w:rPr>
        <w:rFonts w:ascii="Noto Sans Symbols" w:eastAsia="Noto Sans Symbols" w:hAnsi="Noto Sans Symbols" w:cs="Noto Sans Symbols"/>
        <w:vertAlign w:val="baseline"/>
      </w:rPr>
    </w:lvl>
    <w:lvl w:ilvl="3">
      <w:start w:val="1"/>
      <w:numFmt w:val="bullet"/>
      <w:lvlText w:val="●"/>
      <w:lvlJc w:val="left"/>
      <w:pPr>
        <w:ind w:left="2882" w:hanging="360"/>
      </w:pPr>
      <w:rPr>
        <w:rFonts w:ascii="Noto Sans Symbols" w:eastAsia="Noto Sans Symbols" w:hAnsi="Noto Sans Symbols" w:cs="Noto Sans Symbols"/>
        <w:vertAlign w:val="baseline"/>
      </w:rPr>
    </w:lvl>
    <w:lvl w:ilvl="4">
      <w:start w:val="1"/>
      <w:numFmt w:val="bullet"/>
      <w:lvlText w:val="o"/>
      <w:lvlJc w:val="left"/>
      <w:pPr>
        <w:ind w:left="3602" w:hanging="360"/>
      </w:pPr>
      <w:rPr>
        <w:rFonts w:ascii="Courier New" w:eastAsia="Courier New" w:hAnsi="Courier New" w:cs="Courier New"/>
        <w:vertAlign w:val="baseline"/>
      </w:rPr>
    </w:lvl>
    <w:lvl w:ilvl="5">
      <w:start w:val="1"/>
      <w:numFmt w:val="bullet"/>
      <w:lvlText w:val="▪"/>
      <w:lvlJc w:val="left"/>
      <w:pPr>
        <w:ind w:left="4322" w:hanging="360"/>
      </w:pPr>
      <w:rPr>
        <w:rFonts w:ascii="Noto Sans Symbols" w:eastAsia="Noto Sans Symbols" w:hAnsi="Noto Sans Symbols" w:cs="Noto Sans Symbols"/>
        <w:vertAlign w:val="baseline"/>
      </w:rPr>
    </w:lvl>
    <w:lvl w:ilvl="6">
      <w:start w:val="1"/>
      <w:numFmt w:val="bullet"/>
      <w:lvlText w:val="●"/>
      <w:lvlJc w:val="left"/>
      <w:pPr>
        <w:ind w:left="5042" w:hanging="360"/>
      </w:pPr>
      <w:rPr>
        <w:rFonts w:ascii="Noto Sans Symbols" w:eastAsia="Noto Sans Symbols" w:hAnsi="Noto Sans Symbols" w:cs="Noto Sans Symbols"/>
        <w:vertAlign w:val="baseline"/>
      </w:rPr>
    </w:lvl>
    <w:lvl w:ilvl="7">
      <w:start w:val="1"/>
      <w:numFmt w:val="bullet"/>
      <w:lvlText w:val="o"/>
      <w:lvlJc w:val="left"/>
      <w:pPr>
        <w:ind w:left="5762" w:hanging="360"/>
      </w:pPr>
      <w:rPr>
        <w:rFonts w:ascii="Courier New" w:eastAsia="Courier New" w:hAnsi="Courier New" w:cs="Courier New"/>
        <w:vertAlign w:val="baseline"/>
      </w:rPr>
    </w:lvl>
    <w:lvl w:ilvl="8">
      <w:start w:val="1"/>
      <w:numFmt w:val="bullet"/>
      <w:lvlText w:val="▪"/>
      <w:lvlJc w:val="left"/>
      <w:pPr>
        <w:ind w:left="6482" w:hanging="360"/>
      </w:pPr>
      <w:rPr>
        <w:rFonts w:ascii="Noto Sans Symbols" w:eastAsia="Noto Sans Symbols" w:hAnsi="Noto Sans Symbols" w:cs="Noto Sans Symbols"/>
        <w:vertAlign w:val="baseline"/>
      </w:rPr>
    </w:lvl>
  </w:abstractNum>
  <w:abstractNum w:abstractNumId="4" w15:restartNumberingAfterBreak="0">
    <w:nsid w:val="135C75D6"/>
    <w:multiLevelType w:val="multilevel"/>
    <w:tmpl w:val="CC209D38"/>
    <w:lvl w:ilvl="0">
      <w:start w:val="1"/>
      <w:numFmt w:val="bullet"/>
      <w:pStyle w:val="Achievemen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5" w15:restartNumberingAfterBreak="0">
    <w:nsid w:val="394F457E"/>
    <w:multiLevelType w:val="multilevel"/>
    <w:tmpl w:val="154C8722"/>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442" w:hanging="360"/>
      </w:pPr>
      <w:rPr>
        <w:rFonts w:ascii="Courier New" w:eastAsia="Courier New" w:hAnsi="Courier New" w:cs="Courier New"/>
        <w:vertAlign w:val="baseline"/>
      </w:rPr>
    </w:lvl>
    <w:lvl w:ilvl="2">
      <w:start w:val="1"/>
      <w:numFmt w:val="bullet"/>
      <w:lvlText w:val="▪"/>
      <w:lvlJc w:val="left"/>
      <w:pPr>
        <w:ind w:left="2162" w:hanging="360"/>
      </w:pPr>
      <w:rPr>
        <w:rFonts w:ascii="Noto Sans Symbols" w:eastAsia="Noto Sans Symbols" w:hAnsi="Noto Sans Symbols" w:cs="Noto Sans Symbols"/>
        <w:vertAlign w:val="baseline"/>
      </w:rPr>
    </w:lvl>
    <w:lvl w:ilvl="3">
      <w:start w:val="1"/>
      <w:numFmt w:val="bullet"/>
      <w:lvlText w:val="●"/>
      <w:lvlJc w:val="left"/>
      <w:pPr>
        <w:ind w:left="2882" w:hanging="360"/>
      </w:pPr>
      <w:rPr>
        <w:rFonts w:ascii="Noto Sans Symbols" w:eastAsia="Noto Sans Symbols" w:hAnsi="Noto Sans Symbols" w:cs="Noto Sans Symbols"/>
        <w:vertAlign w:val="baseline"/>
      </w:rPr>
    </w:lvl>
    <w:lvl w:ilvl="4">
      <w:start w:val="1"/>
      <w:numFmt w:val="bullet"/>
      <w:lvlText w:val="o"/>
      <w:lvlJc w:val="left"/>
      <w:pPr>
        <w:ind w:left="3602" w:hanging="360"/>
      </w:pPr>
      <w:rPr>
        <w:rFonts w:ascii="Courier New" w:eastAsia="Courier New" w:hAnsi="Courier New" w:cs="Courier New"/>
        <w:vertAlign w:val="baseline"/>
      </w:rPr>
    </w:lvl>
    <w:lvl w:ilvl="5">
      <w:start w:val="1"/>
      <w:numFmt w:val="bullet"/>
      <w:lvlText w:val="▪"/>
      <w:lvlJc w:val="left"/>
      <w:pPr>
        <w:ind w:left="4322" w:hanging="360"/>
      </w:pPr>
      <w:rPr>
        <w:rFonts w:ascii="Noto Sans Symbols" w:eastAsia="Noto Sans Symbols" w:hAnsi="Noto Sans Symbols" w:cs="Noto Sans Symbols"/>
        <w:vertAlign w:val="baseline"/>
      </w:rPr>
    </w:lvl>
    <w:lvl w:ilvl="6">
      <w:start w:val="1"/>
      <w:numFmt w:val="bullet"/>
      <w:lvlText w:val="●"/>
      <w:lvlJc w:val="left"/>
      <w:pPr>
        <w:ind w:left="5042" w:hanging="360"/>
      </w:pPr>
      <w:rPr>
        <w:rFonts w:ascii="Noto Sans Symbols" w:eastAsia="Noto Sans Symbols" w:hAnsi="Noto Sans Symbols" w:cs="Noto Sans Symbols"/>
        <w:vertAlign w:val="baseline"/>
      </w:rPr>
    </w:lvl>
    <w:lvl w:ilvl="7">
      <w:start w:val="1"/>
      <w:numFmt w:val="bullet"/>
      <w:lvlText w:val="o"/>
      <w:lvlJc w:val="left"/>
      <w:pPr>
        <w:ind w:left="5762" w:hanging="360"/>
      </w:pPr>
      <w:rPr>
        <w:rFonts w:ascii="Courier New" w:eastAsia="Courier New" w:hAnsi="Courier New" w:cs="Courier New"/>
        <w:vertAlign w:val="baseline"/>
      </w:rPr>
    </w:lvl>
    <w:lvl w:ilvl="8">
      <w:start w:val="1"/>
      <w:numFmt w:val="bullet"/>
      <w:lvlText w:val="▪"/>
      <w:lvlJc w:val="left"/>
      <w:pPr>
        <w:ind w:left="6482" w:hanging="360"/>
      </w:pPr>
      <w:rPr>
        <w:rFonts w:ascii="Noto Sans Symbols" w:eastAsia="Noto Sans Symbols" w:hAnsi="Noto Sans Symbols" w:cs="Noto Sans Symbols"/>
        <w:vertAlign w:val="baseline"/>
      </w:rPr>
    </w:lvl>
  </w:abstractNum>
  <w:abstractNum w:abstractNumId="6" w15:restartNumberingAfterBreak="0">
    <w:nsid w:val="3D3257F5"/>
    <w:multiLevelType w:val="multilevel"/>
    <w:tmpl w:val="1634250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15:restartNumberingAfterBreak="0">
    <w:nsid w:val="42CA7407"/>
    <w:multiLevelType w:val="multilevel"/>
    <w:tmpl w:val="154C8722"/>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442" w:hanging="360"/>
      </w:pPr>
      <w:rPr>
        <w:rFonts w:ascii="Courier New" w:eastAsia="Courier New" w:hAnsi="Courier New" w:cs="Courier New"/>
        <w:vertAlign w:val="baseline"/>
      </w:rPr>
    </w:lvl>
    <w:lvl w:ilvl="2">
      <w:start w:val="1"/>
      <w:numFmt w:val="bullet"/>
      <w:lvlText w:val="▪"/>
      <w:lvlJc w:val="left"/>
      <w:pPr>
        <w:ind w:left="2162" w:hanging="360"/>
      </w:pPr>
      <w:rPr>
        <w:rFonts w:ascii="Noto Sans Symbols" w:eastAsia="Noto Sans Symbols" w:hAnsi="Noto Sans Symbols" w:cs="Noto Sans Symbols"/>
        <w:vertAlign w:val="baseline"/>
      </w:rPr>
    </w:lvl>
    <w:lvl w:ilvl="3">
      <w:start w:val="1"/>
      <w:numFmt w:val="bullet"/>
      <w:lvlText w:val="●"/>
      <w:lvlJc w:val="left"/>
      <w:pPr>
        <w:ind w:left="2882" w:hanging="360"/>
      </w:pPr>
      <w:rPr>
        <w:rFonts w:ascii="Noto Sans Symbols" w:eastAsia="Noto Sans Symbols" w:hAnsi="Noto Sans Symbols" w:cs="Noto Sans Symbols"/>
        <w:vertAlign w:val="baseline"/>
      </w:rPr>
    </w:lvl>
    <w:lvl w:ilvl="4">
      <w:start w:val="1"/>
      <w:numFmt w:val="bullet"/>
      <w:lvlText w:val="o"/>
      <w:lvlJc w:val="left"/>
      <w:pPr>
        <w:ind w:left="3602" w:hanging="360"/>
      </w:pPr>
      <w:rPr>
        <w:rFonts w:ascii="Courier New" w:eastAsia="Courier New" w:hAnsi="Courier New" w:cs="Courier New"/>
        <w:vertAlign w:val="baseline"/>
      </w:rPr>
    </w:lvl>
    <w:lvl w:ilvl="5">
      <w:start w:val="1"/>
      <w:numFmt w:val="bullet"/>
      <w:lvlText w:val="▪"/>
      <w:lvlJc w:val="left"/>
      <w:pPr>
        <w:ind w:left="4322" w:hanging="360"/>
      </w:pPr>
      <w:rPr>
        <w:rFonts w:ascii="Noto Sans Symbols" w:eastAsia="Noto Sans Symbols" w:hAnsi="Noto Sans Symbols" w:cs="Noto Sans Symbols"/>
        <w:vertAlign w:val="baseline"/>
      </w:rPr>
    </w:lvl>
    <w:lvl w:ilvl="6">
      <w:start w:val="1"/>
      <w:numFmt w:val="bullet"/>
      <w:lvlText w:val="●"/>
      <w:lvlJc w:val="left"/>
      <w:pPr>
        <w:ind w:left="5042" w:hanging="360"/>
      </w:pPr>
      <w:rPr>
        <w:rFonts w:ascii="Noto Sans Symbols" w:eastAsia="Noto Sans Symbols" w:hAnsi="Noto Sans Symbols" w:cs="Noto Sans Symbols"/>
        <w:vertAlign w:val="baseline"/>
      </w:rPr>
    </w:lvl>
    <w:lvl w:ilvl="7">
      <w:start w:val="1"/>
      <w:numFmt w:val="bullet"/>
      <w:lvlText w:val="o"/>
      <w:lvlJc w:val="left"/>
      <w:pPr>
        <w:ind w:left="5762" w:hanging="360"/>
      </w:pPr>
      <w:rPr>
        <w:rFonts w:ascii="Courier New" w:eastAsia="Courier New" w:hAnsi="Courier New" w:cs="Courier New"/>
        <w:vertAlign w:val="baseline"/>
      </w:rPr>
    </w:lvl>
    <w:lvl w:ilvl="8">
      <w:start w:val="1"/>
      <w:numFmt w:val="bullet"/>
      <w:lvlText w:val="▪"/>
      <w:lvlJc w:val="left"/>
      <w:pPr>
        <w:ind w:left="6482" w:hanging="360"/>
      </w:pPr>
      <w:rPr>
        <w:rFonts w:ascii="Noto Sans Symbols" w:eastAsia="Noto Sans Symbols" w:hAnsi="Noto Sans Symbols" w:cs="Noto Sans Symbols"/>
        <w:vertAlign w:val="baseline"/>
      </w:rPr>
    </w:lvl>
  </w:abstractNum>
  <w:abstractNum w:abstractNumId="8" w15:restartNumberingAfterBreak="0">
    <w:nsid w:val="44E5515F"/>
    <w:multiLevelType w:val="multilevel"/>
    <w:tmpl w:val="154C8722"/>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442" w:hanging="360"/>
      </w:pPr>
      <w:rPr>
        <w:rFonts w:ascii="Courier New" w:eastAsia="Courier New" w:hAnsi="Courier New" w:cs="Courier New"/>
        <w:vertAlign w:val="baseline"/>
      </w:rPr>
    </w:lvl>
    <w:lvl w:ilvl="2">
      <w:start w:val="1"/>
      <w:numFmt w:val="bullet"/>
      <w:lvlText w:val="▪"/>
      <w:lvlJc w:val="left"/>
      <w:pPr>
        <w:ind w:left="2162" w:hanging="360"/>
      </w:pPr>
      <w:rPr>
        <w:rFonts w:ascii="Noto Sans Symbols" w:eastAsia="Noto Sans Symbols" w:hAnsi="Noto Sans Symbols" w:cs="Noto Sans Symbols"/>
        <w:vertAlign w:val="baseline"/>
      </w:rPr>
    </w:lvl>
    <w:lvl w:ilvl="3">
      <w:start w:val="1"/>
      <w:numFmt w:val="bullet"/>
      <w:lvlText w:val="●"/>
      <w:lvlJc w:val="left"/>
      <w:pPr>
        <w:ind w:left="2882" w:hanging="360"/>
      </w:pPr>
      <w:rPr>
        <w:rFonts w:ascii="Noto Sans Symbols" w:eastAsia="Noto Sans Symbols" w:hAnsi="Noto Sans Symbols" w:cs="Noto Sans Symbols"/>
        <w:vertAlign w:val="baseline"/>
      </w:rPr>
    </w:lvl>
    <w:lvl w:ilvl="4">
      <w:start w:val="1"/>
      <w:numFmt w:val="bullet"/>
      <w:lvlText w:val="o"/>
      <w:lvlJc w:val="left"/>
      <w:pPr>
        <w:ind w:left="3602" w:hanging="360"/>
      </w:pPr>
      <w:rPr>
        <w:rFonts w:ascii="Courier New" w:eastAsia="Courier New" w:hAnsi="Courier New" w:cs="Courier New"/>
        <w:vertAlign w:val="baseline"/>
      </w:rPr>
    </w:lvl>
    <w:lvl w:ilvl="5">
      <w:start w:val="1"/>
      <w:numFmt w:val="bullet"/>
      <w:lvlText w:val="▪"/>
      <w:lvlJc w:val="left"/>
      <w:pPr>
        <w:ind w:left="4322" w:hanging="360"/>
      </w:pPr>
      <w:rPr>
        <w:rFonts w:ascii="Noto Sans Symbols" w:eastAsia="Noto Sans Symbols" w:hAnsi="Noto Sans Symbols" w:cs="Noto Sans Symbols"/>
        <w:vertAlign w:val="baseline"/>
      </w:rPr>
    </w:lvl>
    <w:lvl w:ilvl="6">
      <w:start w:val="1"/>
      <w:numFmt w:val="bullet"/>
      <w:lvlText w:val="●"/>
      <w:lvlJc w:val="left"/>
      <w:pPr>
        <w:ind w:left="5042" w:hanging="360"/>
      </w:pPr>
      <w:rPr>
        <w:rFonts w:ascii="Noto Sans Symbols" w:eastAsia="Noto Sans Symbols" w:hAnsi="Noto Sans Symbols" w:cs="Noto Sans Symbols"/>
        <w:vertAlign w:val="baseline"/>
      </w:rPr>
    </w:lvl>
    <w:lvl w:ilvl="7">
      <w:start w:val="1"/>
      <w:numFmt w:val="bullet"/>
      <w:lvlText w:val="o"/>
      <w:lvlJc w:val="left"/>
      <w:pPr>
        <w:ind w:left="5762" w:hanging="360"/>
      </w:pPr>
      <w:rPr>
        <w:rFonts w:ascii="Courier New" w:eastAsia="Courier New" w:hAnsi="Courier New" w:cs="Courier New"/>
        <w:vertAlign w:val="baseline"/>
      </w:rPr>
    </w:lvl>
    <w:lvl w:ilvl="8">
      <w:start w:val="1"/>
      <w:numFmt w:val="bullet"/>
      <w:lvlText w:val="▪"/>
      <w:lvlJc w:val="left"/>
      <w:pPr>
        <w:ind w:left="6482" w:hanging="360"/>
      </w:pPr>
      <w:rPr>
        <w:rFonts w:ascii="Noto Sans Symbols" w:eastAsia="Noto Sans Symbols" w:hAnsi="Noto Sans Symbols" w:cs="Noto Sans Symbols"/>
        <w:vertAlign w:val="baseline"/>
      </w:rPr>
    </w:lvl>
  </w:abstractNum>
  <w:abstractNum w:abstractNumId="9" w15:restartNumberingAfterBreak="0">
    <w:nsid w:val="52B1134E"/>
    <w:multiLevelType w:val="multilevel"/>
    <w:tmpl w:val="9ADEE2F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 w15:restartNumberingAfterBreak="0">
    <w:nsid w:val="6264505B"/>
    <w:multiLevelType w:val="multilevel"/>
    <w:tmpl w:val="154C8722"/>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442" w:hanging="360"/>
      </w:pPr>
      <w:rPr>
        <w:rFonts w:ascii="Courier New" w:eastAsia="Courier New" w:hAnsi="Courier New" w:cs="Courier New"/>
        <w:vertAlign w:val="baseline"/>
      </w:rPr>
    </w:lvl>
    <w:lvl w:ilvl="2">
      <w:start w:val="1"/>
      <w:numFmt w:val="bullet"/>
      <w:lvlText w:val="▪"/>
      <w:lvlJc w:val="left"/>
      <w:pPr>
        <w:ind w:left="2162" w:hanging="360"/>
      </w:pPr>
      <w:rPr>
        <w:rFonts w:ascii="Noto Sans Symbols" w:eastAsia="Noto Sans Symbols" w:hAnsi="Noto Sans Symbols" w:cs="Noto Sans Symbols"/>
        <w:vertAlign w:val="baseline"/>
      </w:rPr>
    </w:lvl>
    <w:lvl w:ilvl="3">
      <w:start w:val="1"/>
      <w:numFmt w:val="bullet"/>
      <w:lvlText w:val="●"/>
      <w:lvlJc w:val="left"/>
      <w:pPr>
        <w:ind w:left="2882" w:hanging="360"/>
      </w:pPr>
      <w:rPr>
        <w:rFonts w:ascii="Noto Sans Symbols" w:eastAsia="Noto Sans Symbols" w:hAnsi="Noto Sans Symbols" w:cs="Noto Sans Symbols"/>
        <w:vertAlign w:val="baseline"/>
      </w:rPr>
    </w:lvl>
    <w:lvl w:ilvl="4">
      <w:start w:val="1"/>
      <w:numFmt w:val="bullet"/>
      <w:lvlText w:val="o"/>
      <w:lvlJc w:val="left"/>
      <w:pPr>
        <w:ind w:left="3602" w:hanging="360"/>
      </w:pPr>
      <w:rPr>
        <w:rFonts w:ascii="Courier New" w:eastAsia="Courier New" w:hAnsi="Courier New" w:cs="Courier New"/>
        <w:vertAlign w:val="baseline"/>
      </w:rPr>
    </w:lvl>
    <w:lvl w:ilvl="5">
      <w:start w:val="1"/>
      <w:numFmt w:val="bullet"/>
      <w:lvlText w:val="▪"/>
      <w:lvlJc w:val="left"/>
      <w:pPr>
        <w:ind w:left="4322" w:hanging="360"/>
      </w:pPr>
      <w:rPr>
        <w:rFonts w:ascii="Noto Sans Symbols" w:eastAsia="Noto Sans Symbols" w:hAnsi="Noto Sans Symbols" w:cs="Noto Sans Symbols"/>
        <w:vertAlign w:val="baseline"/>
      </w:rPr>
    </w:lvl>
    <w:lvl w:ilvl="6">
      <w:start w:val="1"/>
      <w:numFmt w:val="bullet"/>
      <w:lvlText w:val="●"/>
      <w:lvlJc w:val="left"/>
      <w:pPr>
        <w:ind w:left="5042" w:hanging="360"/>
      </w:pPr>
      <w:rPr>
        <w:rFonts w:ascii="Noto Sans Symbols" w:eastAsia="Noto Sans Symbols" w:hAnsi="Noto Sans Symbols" w:cs="Noto Sans Symbols"/>
        <w:vertAlign w:val="baseline"/>
      </w:rPr>
    </w:lvl>
    <w:lvl w:ilvl="7">
      <w:start w:val="1"/>
      <w:numFmt w:val="bullet"/>
      <w:lvlText w:val="o"/>
      <w:lvlJc w:val="left"/>
      <w:pPr>
        <w:ind w:left="5762" w:hanging="360"/>
      </w:pPr>
      <w:rPr>
        <w:rFonts w:ascii="Courier New" w:eastAsia="Courier New" w:hAnsi="Courier New" w:cs="Courier New"/>
        <w:vertAlign w:val="baseline"/>
      </w:rPr>
    </w:lvl>
    <w:lvl w:ilvl="8">
      <w:start w:val="1"/>
      <w:numFmt w:val="bullet"/>
      <w:lvlText w:val="▪"/>
      <w:lvlJc w:val="left"/>
      <w:pPr>
        <w:ind w:left="6482" w:hanging="360"/>
      </w:pPr>
      <w:rPr>
        <w:rFonts w:ascii="Noto Sans Symbols" w:eastAsia="Noto Sans Symbols" w:hAnsi="Noto Sans Symbols" w:cs="Noto Sans Symbols"/>
        <w:vertAlign w:val="baseline"/>
      </w:rPr>
    </w:lvl>
  </w:abstractNum>
  <w:abstractNum w:abstractNumId="11" w15:restartNumberingAfterBreak="0">
    <w:nsid w:val="677E0C58"/>
    <w:multiLevelType w:val="multilevel"/>
    <w:tmpl w:val="5FA47D8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2" w15:restartNumberingAfterBreak="0">
    <w:nsid w:val="71C96DDB"/>
    <w:multiLevelType w:val="hybridMultilevel"/>
    <w:tmpl w:val="4044D2E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78E6685C"/>
    <w:multiLevelType w:val="multilevel"/>
    <w:tmpl w:val="154C8722"/>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442" w:hanging="360"/>
      </w:pPr>
      <w:rPr>
        <w:rFonts w:ascii="Courier New" w:eastAsia="Courier New" w:hAnsi="Courier New" w:cs="Courier New"/>
        <w:vertAlign w:val="baseline"/>
      </w:rPr>
    </w:lvl>
    <w:lvl w:ilvl="2">
      <w:start w:val="1"/>
      <w:numFmt w:val="bullet"/>
      <w:lvlText w:val="▪"/>
      <w:lvlJc w:val="left"/>
      <w:pPr>
        <w:ind w:left="2162" w:hanging="360"/>
      </w:pPr>
      <w:rPr>
        <w:rFonts w:ascii="Noto Sans Symbols" w:eastAsia="Noto Sans Symbols" w:hAnsi="Noto Sans Symbols" w:cs="Noto Sans Symbols"/>
        <w:vertAlign w:val="baseline"/>
      </w:rPr>
    </w:lvl>
    <w:lvl w:ilvl="3">
      <w:start w:val="1"/>
      <w:numFmt w:val="bullet"/>
      <w:lvlText w:val="●"/>
      <w:lvlJc w:val="left"/>
      <w:pPr>
        <w:ind w:left="2882" w:hanging="360"/>
      </w:pPr>
      <w:rPr>
        <w:rFonts w:ascii="Noto Sans Symbols" w:eastAsia="Noto Sans Symbols" w:hAnsi="Noto Sans Symbols" w:cs="Noto Sans Symbols"/>
        <w:vertAlign w:val="baseline"/>
      </w:rPr>
    </w:lvl>
    <w:lvl w:ilvl="4">
      <w:start w:val="1"/>
      <w:numFmt w:val="bullet"/>
      <w:lvlText w:val="o"/>
      <w:lvlJc w:val="left"/>
      <w:pPr>
        <w:ind w:left="3602" w:hanging="360"/>
      </w:pPr>
      <w:rPr>
        <w:rFonts w:ascii="Courier New" w:eastAsia="Courier New" w:hAnsi="Courier New" w:cs="Courier New"/>
        <w:vertAlign w:val="baseline"/>
      </w:rPr>
    </w:lvl>
    <w:lvl w:ilvl="5">
      <w:start w:val="1"/>
      <w:numFmt w:val="bullet"/>
      <w:lvlText w:val="▪"/>
      <w:lvlJc w:val="left"/>
      <w:pPr>
        <w:ind w:left="4322" w:hanging="360"/>
      </w:pPr>
      <w:rPr>
        <w:rFonts w:ascii="Noto Sans Symbols" w:eastAsia="Noto Sans Symbols" w:hAnsi="Noto Sans Symbols" w:cs="Noto Sans Symbols"/>
        <w:vertAlign w:val="baseline"/>
      </w:rPr>
    </w:lvl>
    <w:lvl w:ilvl="6">
      <w:start w:val="1"/>
      <w:numFmt w:val="bullet"/>
      <w:lvlText w:val="●"/>
      <w:lvlJc w:val="left"/>
      <w:pPr>
        <w:ind w:left="5042" w:hanging="360"/>
      </w:pPr>
      <w:rPr>
        <w:rFonts w:ascii="Noto Sans Symbols" w:eastAsia="Noto Sans Symbols" w:hAnsi="Noto Sans Symbols" w:cs="Noto Sans Symbols"/>
        <w:vertAlign w:val="baseline"/>
      </w:rPr>
    </w:lvl>
    <w:lvl w:ilvl="7">
      <w:start w:val="1"/>
      <w:numFmt w:val="bullet"/>
      <w:lvlText w:val="o"/>
      <w:lvlJc w:val="left"/>
      <w:pPr>
        <w:ind w:left="5762" w:hanging="360"/>
      </w:pPr>
      <w:rPr>
        <w:rFonts w:ascii="Courier New" w:eastAsia="Courier New" w:hAnsi="Courier New" w:cs="Courier New"/>
        <w:vertAlign w:val="baseline"/>
      </w:rPr>
    </w:lvl>
    <w:lvl w:ilvl="8">
      <w:start w:val="1"/>
      <w:numFmt w:val="bullet"/>
      <w:lvlText w:val="▪"/>
      <w:lvlJc w:val="left"/>
      <w:pPr>
        <w:ind w:left="6482" w:hanging="360"/>
      </w:pPr>
      <w:rPr>
        <w:rFonts w:ascii="Noto Sans Symbols" w:eastAsia="Noto Sans Symbols" w:hAnsi="Noto Sans Symbols" w:cs="Noto Sans Symbols"/>
        <w:vertAlign w:val="baseline"/>
      </w:rPr>
    </w:lvl>
  </w:abstractNum>
  <w:num w:numId="1">
    <w:abstractNumId w:val="6"/>
  </w:num>
  <w:num w:numId="2">
    <w:abstractNumId w:val="9"/>
  </w:num>
  <w:num w:numId="3">
    <w:abstractNumId w:val="4"/>
  </w:num>
  <w:num w:numId="4">
    <w:abstractNumId w:val="1"/>
  </w:num>
  <w:num w:numId="5">
    <w:abstractNumId w:val="11"/>
  </w:num>
  <w:num w:numId="6">
    <w:abstractNumId w:val="10"/>
  </w:num>
  <w:num w:numId="7">
    <w:abstractNumId w:val="2"/>
  </w:num>
  <w:num w:numId="8">
    <w:abstractNumId w:val="3"/>
  </w:num>
  <w:num w:numId="9">
    <w:abstractNumId w:val="13"/>
  </w:num>
  <w:num w:numId="10">
    <w:abstractNumId w:val="0"/>
  </w:num>
  <w:num w:numId="11">
    <w:abstractNumId w:val="5"/>
  </w:num>
  <w:num w:numId="12">
    <w:abstractNumId w:val="7"/>
  </w:num>
  <w:num w:numId="13">
    <w:abstractNumId w:val="8"/>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1895"/>
    <w:rsid w:val="000228F1"/>
    <w:rsid w:val="00034B9E"/>
    <w:rsid w:val="00046207"/>
    <w:rsid w:val="000625B3"/>
    <w:rsid w:val="000639C2"/>
    <w:rsid w:val="00083270"/>
    <w:rsid w:val="000844F6"/>
    <w:rsid w:val="00085057"/>
    <w:rsid w:val="00094C37"/>
    <w:rsid w:val="000E6DA2"/>
    <w:rsid w:val="00120714"/>
    <w:rsid w:val="00126AAB"/>
    <w:rsid w:val="001459A0"/>
    <w:rsid w:val="0015332C"/>
    <w:rsid w:val="00153CDA"/>
    <w:rsid w:val="0016322B"/>
    <w:rsid w:val="00186F84"/>
    <w:rsid w:val="001939A9"/>
    <w:rsid w:val="001B58EB"/>
    <w:rsid w:val="001D450D"/>
    <w:rsid w:val="001F42C0"/>
    <w:rsid w:val="001F5059"/>
    <w:rsid w:val="002206F4"/>
    <w:rsid w:val="00243729"/>
    <w:rsid w:val="002466EF"/>
    <w:rsid w:val="00256040"/>
    <w:rsid w:val="00265DA6"/>
    <w:rsid w:val="00286F93"/>
    <w:rsid w:val="002A3306"/>
    <w:rsid w:val="002B13DF"/>
    <w:rsid w:val="002D310A"/>
    <w:rsid w:val="002D4950"/>
    <w:rsid w:val="00316A63"/>
    <w:rsid w:val="003263AF"/>
    <w:rsid w:val="00335D4B"/>
    <w:rsid w:val="003401F6"/>
    <w:rsid w:val="0036209B"/>
    <w:rsid w:val="003831E4"/>
    <w:rsid w:val="00386FFD"/>
    <w:rsid w:val="00393FCE"/>
    <w:rsid w:val="003A0D68"/>
    <w:rsid w:val="003A2CF0"/>
    <w:rsid w:val="003D4647"/>
    <w:rsid w:val="003F32A9"/>
    <w:rsid w:val="00416EE8"/>
    <w:rsid w:val="004464E4"/>
    <w:rsid w:val="004754E0"/>
    <w:rsid w:val="00480651"/>
    <w:rsid w:val="00481D48"/>
    <w:rsid w:val="004A37BB"/>
    <w:rsid w:val="004E06A2"/>
    <w:rsid w:val="00501070"/>
    <w:rsid w:val="005138C3"/>
    <w:rsid w:val="00517B09"/>
    <w:rsid w:val="00541895"/>
    <w:rsid w:val="00542D87"/>
    <w:rsid w:val="005469CA"/>
    <w:rsid w:val="00552B01"/>
    <w:rsid w:val="00571258"/>
    <w:rsid w:val="00575DF1"/>
    <w:rsid w:val="005A1AD5"/>
    <w:rsid w:val="005A2535"/>
    <w:rsid w:val="005B1FF2"/>
    <w:rsid w:val="005E711E"/>
    <w:rsid w:val="005F1306"/>
    <w:rsid w:val="005F3E95"/>
    <w:rsid w:val="006242D4"/>
    <w:rsid w:val="00644750"/>
    <w:rsid w:val="00647292"/>
    <w:rsid w:val="0065084A"/>
    <w:rsid w:val="00652634"/>
    <w:rsid w:val="00656A42"/>
    <w:rsid w:val="006621DC"/>
    <w:rsid w:val="006645E7"/>
    <w:rsid w:val="006721A2"/>
    <w:rsid w:val="00674C3F"/>
    <w:rsid w:val="006950D1"/>
    <w:rsid w:val="006D5948"/>
    <w:rsid w:val="006F7A9A"/>
    <w:rsid w:val="00740638"/>
    <w:rsid w:val="00743AC6"/>
    <w:rsid w:val="00750DCF"/>
    <w:rsid w:val="007518DA"/>
    <w:rsid w:val="007564F8"/>
    <w:rsid w:val="00762F6D"/>
    <w:rsid w:val="007827CD"/>
    <w:rsid w:val="007A4865"/>
    <w:rsid w:val="007E2D29"/>
    <w:rsid w:val="00803893"/>
    <w:rsid w:val="00803D93"/>
    <w:rsid w:val="00832933"/>
    <w:rsid w:val="00832B6B"/>
    <w:rsid w:val="008474F0"/>
    <w:rsid w:val="0086672C"/>
    <w:rsid w:val="008671F4"/>
    <w:rsid w:val="00877912"/>
    <w:rsid w:val="00887D97"/>
    <w:rsid w:val="00893C57"/>
    <w:rsid w:val="008B3C5B"/>
    <w:rsid w:val="008C185C"/>
    <w:rsid w:val="008E6458"/>
    <w:rsid w:val="009019C1"/>
    <w:rsid w:val="00902D64"/>
    <w:rsid w:val="00904A6A"/>
    <w:rsid w:val="00920772"/>
    <w:rsid w:val="00973484"/>
    <w:rsid w:val="009C4469"/>
    <w:rsid w:val="009D1E64"/>
    <w:rsid w:val="009D446D"/>
    <w:rsid w:val="009D70B0"/>
    <w:rsid w:val="009F1C62"/>
    <w:rsid w:val="00A55217"/>
    <w:rsid w:val="00A76D80"/>
    <w:rsid w:val="00AA0BDE"/>
    <w:rsid w:val="00B0156B"/>
    <w:rsid w:val="00B27AB4"/>
    <w:rsid w:val="00B31CF5"/>
    <w:rsid w:val="00B6794F"/>
    <w:rsid w:val="00B96886"/>
    <w:rsid w:val="00BA2299"/>
    <w:rsid w:val="00BF2E19"/>
    <w:rsid w:val="00BF43F0"/>
    <w:rsid w:val="00C00694"/>
    <w:rsid w:val="00C006DD"/>
    <w:rsid w:val="00C06AB8"/>
    <w:rsid w:val="00C07FEB"/>
    <w:rsid w:val="00C11034"/>
    <w:rsid w:val="00C61FD3"/>
    <w:rsid w:val="00C802D7"/>
    <w:rsid w:val="00C81323"/>
    <w:rsid w:val="00C9608F"/>
    <w:rsid w:val="00CA0424"/>
    <w:rsid w:val="00CC4362"/>
    <w:rsid w:val="00CD411F"/>
    <w:rsid w:val="00CD66AF"/>
    <w:rsid w:val="00CE33E7"/>
    <w:rsid w:val="00CF4665"/>
    <w:rsid w:val="00D17AFA"/>
    <w:rsid w:val="00D41C24"/>
    <w:rsid w:val="00D5164C"/>
    <w:rsid w:val="00D87118"/>
    <w:rsid w:val="00DD203B"/>
    <w:rsid w:val="00DD3B2A"/>
    <w:rsid w:val="00E43153"/>
    <w:rsid w:val="00E62602"/>
    <w:rsid w:val="00E6734C"/>
    <w:rsid w:val="00E746CA"/>
    <w:rsid w:val="00EA0E5F"/>
    <w:rsid w:val="00EA5ECE"/>
    <w:rsid w:val="00EB0C7B"/>
    <w:rsid w:val="00ED1C71"/>
    <w:rsid w:val="00EE637E"/>
    <w:rsid w:val="00EF2538"/>
    <w:rsid w:val="00F431DA"/>
    <w:rsid w:val="00F62A51"/>
    <w:rsid w:val="00F819D8"/>
    <w:rsid w:val="00F875DB"/>
    <w:rsid w:val="00FA0ECD"/>
    <w:rsid w:val="00FB0E58"/>
    <w:rsid w:val="00FC3E68"/>
    <w:rsid w:val="00FD58A8"/>
    <w:rsid w:val="00FD5C6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4249"/>
  <w15:docId w15:val="{88CC76C8-FDF6-41B8-9394-05C149FE6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color w:val="000000"/>
        <w:sz w:val="24"/>
        <w:szCs w:val="24"/>
        <w:lang w:val="en-US" w:eastAsia="en-US" w:bidi="ar-SA"/>
      </w:rPr>
    </w:rPrDefault>
    <w:pPrDefault>
      <w:pPr>
        <w:pBdr>
          <w:top w:val="nil"/>
          <w:left w:val="nil"/>
          <w:bottom w:val="nil"/>
          <w:right w:val="nil"/>
          <w:between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DD203B"/>
    <w:pPr>
      <w:suppressAutoHyphens/>
      <w:spacing w:line="1" w:lineRule="atLeast"/>
      <w:ind w:leftChars="-1" w:left="-1" w:hangingChars="1" w:hanging="1"/>
      <w:textDirection w:val="btLr"/>
      <w:textAlignment w:val="top"/>
      <w:outlineLvl w:val="0"/>
    </w:pPr>
    <w:rPr>
      <w:position w:val="-1"/>
    </w:rPr>
  </w:style>
  <w:style w:type="paragraph" w:styleId="Heading1">
    <w:name w:val="heading 1"/>
    <w:basedOn w:val="Normal"/>
    <w:next w:val="Normal"/>
    <w:rsid w:val="00DD203B"/>
    <w:pPr>
      <w:keepNext/>
      <w:jc w:val="center"/>
    </w:pPr>
    <w:rPr>
      <w:bCs/>
      <w:sz w:val="28"/>
      <w:szCs w:val="28"/>
    </w:rPr>
  </w:style>
  <w:style w:type="paragraph" w:styleId="Heading2">
    <w:name w:val="heading 2"/>
    <w:basedOn w:val="Normal"/>
    <w:next w:val="Normal"/>
    <w:rsid w:val="00DD203B"/>
    <w:pPr>
      <w:keepNext/>
      <w:jc w:val="center"/>
      <w:outlineLvl w:val="1"/>
    </w:pPr>
    <w:rPr>
      <w:b/>
      <w:u w:val="single"/>
    </w:rPr>
  </w:style>
  <w:style w:type="paragraph" w:styleId="Heading3">
    <w:name w:val="heading 3"/>
    <w:basedOn w:val="Normal"/>
    <w:next w:val="Normal"/>
    <w:rsid w:val="00DD203B"/>
    <w:pPr>
      <w:keepNext/>
      <w:jc w:val="center"/>
      <w:outlineLvl w:val="2"/>
    </w:pPr>
    <w:rPr>
      <w:b/>
      <w:bCs/>
    </w:rPr>
  </w:style>
  <w:style w:type="paragraph" w:styleId="Heading4">
    <w:name w:val="heading 4"/>
    <w:basedOn w:val="Normal"/>
    <w:next w:val="Normal"/>
    <w:rsid w:val="00DD203B"/>
    <w:pPr>
      <w:keepNext/>
      <w:keepLines/>
      <w:spacing w:before="240" w:after="40"/>
      <w:outlineLvl w:val="3"/>
    </w:pPr>
    <w:rPr>
      <w:b/>
    </w:rPr>
  </w:style>
  <w:style w:type="paragraph" w:styleId="Heading5">
    <w:name w:val="heading 5"/>
    <w:basedOn w:val="Normal"/>
    <w:next w:val="Normal"/>
    <w:rsid w:val="00DD203B"/>
    <w:pPr>
      <w:keepNext/>
      <w:keepLines/>
      <w:spacing w:before="220" w:after="40"/>
      <w:outlineLvl w:val="4"/>
    </w:pPr>
    <w:rPr>
      <w:b/>
      <w:sz w:val="22"/>
      <w:szCs w:val="22"/>
    </w:rPr>
  </w:style>
  <w:style w:type="paragraph" w:styleId="Heading6">
    <w:name w:val="heading 6"/>
    <w:basedOn w:val="Normal"/>
    <w:next w:val="Normal"/>
    <w:rsid w:val="00DD203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DD203B"/>
    <w:pPr>
      <w:keepNext/>
      <w:keepLines/>
      <w:spacing w:before="480" w:after="120"/>
    </w:pPr>
    <w:rPr>
      <w:b/>
      <w:sz w:val="72"/>
      <w:szCs w:val="72"/>
    </w:rPr>
  </w:style>
  <w:style w:type="paragraph" w:customStyle="1" w:styleId="Achievement">
    <w:name w:val="Achievement"/>
    <w:basedOn w:val="BodyText"/>
    <w:rsid w:val="00DD203B"/>
    <w:pPr>
      <w:numPr>
        <w:numId w:val="3"/>
      </w:numPr>
      <w:spacing w:after="60" w:line="240" w:lineRule="atLeast"/>
      <w:ind w:left="-1" w:hanging="1"/>
      <w:jc w:val="both"/>
    </w:pPr>
    <w:rPr>
      <w:rFonts w:ascii="Garamond" w:hAnsi="Garamond" w:cs="Garamond"/>
      <w:sz w:val="22"/>
      <w:szCs w:val="22"/>
    </w:rPr>
  </w:style>
  <w:style w:type="paragraph" w:styleId="BodyText">
    <w:name w:val="Body Text"/>
    <w:basedOn w:val="Normal"/>
    <w:rsid w:val="00DD203B"/>
    <w:pPr>
      <w:spacing w:after="120"/>
    </w:pPr>
  </w:style>
  <w:style w:type="paragraph" w:customStyle="1" w:styleId="Normal14pt">
    <w:name w:val="Normal + 14 pt"/>
    <w:basedOn w:val="Heading1"/>
    <w:rsid w:val="00DD203B"/>
    <w:pPr>
      <w:jc w:val="left"/>
    </w:pPr>
    <w:rPr>
      <w:sz w:val="24"/>
      <w:szCs w:val="24"/>
    </w:rPr>
  </w:style>
  <w:style w:type="paragraph" w:styleId="NormalWeb">
    <w:name w:val="Normal (Web)"/>
    <w:basedOn w:val="Normal"/>
    <w:uiPriority w:val="99"/>
    <w:rsid w:val="00DD203B"/>
    <w:pPr>
      <w:spacing w:before="100" w:beforeAutospacing="1" w:after="100" w:afterAutospacing="1"/>
    </w:pPr>
    <w:rPr>
      <w:lang w:val="en-GB" w:eastAsia="en-GB"/>
    </w:rPr>
  </w:style>
  <w:style w:type="character" w:customStyle="1" w:styleId="Heading1Char">
    <w:name w:val="Heading 1 Char"/>
    <w:rsid w:val="00DD203B"/>
    <w:rPr>
      <w:bCs/>
      <w:w w:val="100"/>
      <w:position w:val="-1"/>
      <w:sz w:val="28"/>
      <w:szCs w:val="28"/>
      <w:effect w:val="none"/>
      <w:vertAlign w:val="baseline"/>
      <w:cs w:val="0"/>
      <w:em w:val="none"/>
      <w:lang w:val="en-US" w:eastAsia="en-US" w:bidi="ar-SA"/>
    </w:rPr>
  </w:style>
  <w:style w:type="character" w:customStyle="1" w:styleId="Normal14ptChar">
    <w:name w:val="Normal + 14 pt Char"/>
    <w:rsid w:val="00DD203B"/>
    <w:rPr>
      <w:bCs/>
      <w:w w:val="100"/>
      <w:position w:val="-1"/>
      <w:sz w:val="24"/>
      <w:szCs w:val="24"/>
      <w:effect w:val="none"/>
      <w:vertAlign w:val="baseline"/>
      <w:cs w:val="0"/>
      <w:em w:val="none"/>
      <w:lang w:val="en-US" w:eastAsia="en-US" w:bidi="ar-SA"/>
    </w:rPr>
  </w:style>
  <w:style w:type="character" w:styleId="Hyperlink">
    <w:name w:val="Hyperlink"/>
    <w:qFormat/>
    <w:rsid w:val="00DD203B"/>
    <w:rPr>
      <w:color w:val="0000FF"/>
      <w:w w:val="100"/>
      <w:position w:val="-1"/>
      <w:u w:val="single"/>
      <w:effect w:val="none"/>
      <w:vertAlign w:val="baseline"/>
      <w:cs w:val="0"/>
      <w:em w:val="none"/>
    </w:rPr>
  </w:style>
  <w:style w:type="character" w:customStyle="1" w:styleId="sblisttext">
    <w:name w:val="sblisttext"/>
    <w:basedOn w:val="DefaultParagraphFont"/>
    <w:rsid w:val="00DD203B"/>
    <w:rPr>
      <w:w w:val="100"/>
      <w:position w:val="-1"/>
      <w:effect w:val="none"/>
      <w:vertAlign w:val="baseline"/>
      <w:cs w:val="0"/>
      <w:em w:val="none"/>
    </w:rPr>
  </w:style>
  <w:style w:type="character" w:customStyle="1" w:styleId="apple-converted-space">
    <w:name w:val="apple-converted-space"/>
    <w:basedOn w:val="DefaultParagraphFont"/>
    <w:rsid w:val="00DD203B"/>
    <w:rPr>
      <w:w w:val="100"/>
      <w:position w:val="-1"/>
      <w:effect w:val="none"/>
      <w:vertAlign w:val="baseline"/>
      <w:cs w:val="0"/>
      <w:em w:val="none"/>
    </w:rPr>
  </w:style>
  <w:style w:type="paragraph" w:styleId="Header">
    <w:name w:val="header"/>
    <w:basedOn w:val="Normal"/>
    <w:qFormat/>
    <w:rsid w:val="00DD203B"/>
    <w:pPr>
      <w:tabs>
        <w:tab w:val="center" w:pos="4680"/>
        <w:tab w:val="right" w:pos="9360"/>
      </w:tabs>
    </w:pPr>
  </w:style>
  <w:style w:type="character" w:customStyle="1" w:styleId="HeaderChar">
    <w:name w:val="Header Char"/>
    <w:rsid w:val="00DD203B"/>
    <w:rPr>
      <w:w w:val="100"/>
      <w:position w:val="-1"/>
      <w:sz w:val="24"/>
      <w:szCs w:val="24"/>
      <w:effect w:val="none"/>
      <w:vertAlign w:val="baseline"/>
      <w:cs w:val="0"/>
      <w:em w:val="none"/>
    </w:rPr>
  </w:style>
  <w:style w:type="paragraph" w:styleId="Footer">
    <w:name w:val="footer"/>
    <w:basedOn w:val="Normal"/>
    <w:qFormat/>
    <w:rsid w:val="00DD203B"/>
    <w:pPr>
      <w:tabs>
        <w:tab w:val="center" w:pos="4680"/>
        <w:tab w:val="right" w:pos="9360"/>
      </w:tabs>
    </w:pPr>
  </w:style>
  <w:style w:type="character" w:customStyle="1" w:styleId="FooterChar">
    <w:name w:val="Footer Char"/>
    <w:rsid w:val="00DD203B"/>
    <w:rPr>
      <w:w w:val="100"/>
      <w:position w:val="-1"/>
      <w:sz w:val="24"/>
      <w:szCs w:val="24"/>
      <w:effect w:val="none"/>
      <w:vertAlign w:val="baseline"/>
      <w:cs w:val="0"/>
      <w:em w:val="none"/>
    </w:rPr>
  </w:style>
  <w:style w:type="paragraph" w:styleId="Subtitle">
    <w:name w:val="Subtitle"/>
    <w:basedOn w:val="Normal"/>
    <w:next w:val="Normal"/>
    <w:rsid w:val="00DD203B"/>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153CDA"/>
    <w:pPr>
      <w:ind w:left="720"/>
      <w:contextualSpacing/>
    </w:pPr>
  </w:style>
  <w:style w:type="character" w:customStyle="1" w:styleId="UnresolvedMention">
    <w:name w:val="Unresolved Mention"/>
    <w:basedOn w:val="DefaultParagraphFont"/>
    <w:uiPriority w:val="99"/>
    <w:semiHidden/>
    <w:unhideWhenUsed/>
    <w:rsid w:val="003263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9941272">
      <w:bodyDiv w:val="1"/>
      <w:marLeft w:val="0"/>
      <w:marRight w:val="0"/>
      <w:marTop w:val="0"/>
      <w:marBottom w:val="0"/>
      <w:divBdr>
        <w:top w:val="none" w:sz="0" w:space="0" w:color="auto"/>
        <w:left w:val="none" w:sz="0" w:space="0" w:color="auto"/>
        <w:bottom w:val="none" w:sz="0" w:space="0" w:color="auto"/>
        <w:right w:val="none" w:sz="0" w:space="0" w:color="auto"/>
      </w:divBdr>
    </w:div>
    <w:div w:id="9500935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0FFBF5-C9DE-4E9F-B3C7-E5AB61B3A5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5983</TotalTime>
  <Pages>2</Pages>
  <Words>852</Words>
  <Characters>4857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Folarin Orukotan</cp:lastModifiedBy>
  <cp:revision>4</cp:revision>
  <dcterms:created xsi:type="dcterms:W3CDTF">2019-02-10T03:29:00Z</dcterms:created>
  <dcterms:modified xsi:type="dcterms:W3CDTF">2019-04-06T23:58:00Z</dcterms:modified>
</cp:coreProperties>
</file>