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DB3" w:rsidRPr="00DF1E3F" w:rsidRDefault="00ED64A1" w:rsidP="002F20DB">
      <w:pPr>
        <w:pStyle w:val="Title"/>
        <w:ind w:firstLine="360"/>
        <w:rPr>
          <w:rFonts w:asciiTheme="minorHAnsi" w:hAnsiTheme="minorHAnsi"/>
          <w:noProof/>
        </w:rPr>
      </w:pPr>
      <w:r w:rsidRPr="00DF1E3F">
        <w:rPr>
          <w:rFonts w:asciiTheme="minorHAnsi" w:hAnsiTheme="minorHAnsi"/>
        </w:rPr>
        <w:t>Mutaz</w:t>
      </w:r>
      <w:r w:rsidR="002F20DB" w:rsidRPr="00DF1E3F">
        <w:rPr>
          <w:rFonts w:asciiTheme="minorHAnsi" w:hAnsiTheme="minorHAnsi"/>
        </w:rPr>
        <w:t xml:space="preserve"> </w:t>
      </w:r>
      <w:r w:rsidR="000678C1" w:rsidRPr="00DF1E3F">
        <w:rPr>
          <w:rFonts w:asciiTheme="minorHAnsi" w:hAnsiTheme="minorHAnsi"/>
        </w:rPr>
        <w:t>Tailakh</w:t>
      </w:r>
    </w:p>
    <w:p w:rsidR="002A32F2" w:rsidRPr="00DF1E3F" w:rsidRDefault="002A32F2" w:rsidP="002F20DB">
      <w:pPr>
        <w:jc w:val="center"/>
        <w:rPr>
          <w:rFonts w:asciiTheme="minorHAnsi" w:hAnsiTheme="minorHAnsi"/>
          <w:b/>
          <w:bCs/>
          <w:sz w:val="22"/>
          <w:szCs w:val="22"/>
        </w:rPr>
      </w:pPr>
      <w:r w:rsidRPr="00DF1E3F">
        <w:rPr>
          <w:rFonts w:asciiTheme="minorHAnsi" w:hAnsiTheme="minorHAnsi"/>
          <w:b/>
          <w:bCs/>
          <w:sz w:val="22"/>
          <w:szCs w:val="22"/>
        </w:rPr>
        <w:t>Phone:</w:t>
      </w:r>
      <w:r w:rsidR="002F20DB" w:rsidRPr="00DF1E3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915B78" w:rsidRPr="00DF1E3F">
        <w:rPr>
          <w:rFonts w:asciiTheme="minorHAnsi" w:hAnsiTheme="minorHAnsi"/>
          <w:b/>
          <w:bCs/>
          <w:sz w:val="22"/>
          <w:szCs w:val="22"/>
        </w:rPr>
        <w:t>+1 714 588 5993</w:t>
      </w:r>
    </w:p>
    <w:p w:rsidR="00915B78" w:rsidRPr="00DF1E3F" w:rsidRDefault="002A32F2" w:rsidP="002F20DB">
      <w:pPr>
        <w:jc w:val="center"/>
        <w:rPr>
          <w:rFonts w:asciiTheme="minorHAnsi" w:hAnsiTheme="minorHAnsi"/>
          <w:snapToGrid w:val="0"/>
          <w:sz w:val="22"/>
          <w:szCs w:val="22"/>
        </w:rPr>
      </w:pPr>
      <w:r w:rsidRPr="00DF1E3F">
        <w:rPr>
          <w:rFonts w:asciiTheme="minorHAnsi" w:hAnsiTheme="minorHAnsi"/>
          <w:b/>
          <w:bCs/>
          <w:sz w:val="22"/>
          <w:szCs w:val="22"/>
        </w:rPr>
        <w:t>Email:</w:t>
      </w:r>
      <w:r w:rsidR="002F20DB" w:rsidRPr="00DF1E3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2F20DB" w:rsidRPr="00DF1E3F">
        <w:rPr>
          <w:rFonts w:asciiTheme="minorHAnsi" w:hAnsiTheme="minorHAnsi"/>
          <w:snapToGrid w:val="0"/>
          <w:sz w:val="22"/>
          <w:szCs w:val="22"/>
        </w:rPr>
        <w:t xml:space="preserve"> </w:t>
      </w:r>
      <w:hyperlink r:id="rId8" w:history="1">
        <w:r w:rsidR="0066523F" w:rsidRPr="00DF1E3F">
          <w:rPr>
            <w:rStyle w:val="Hyperlink"/>
            <w:rFonts w:asciiTheme="minorHAnsi" w:hAnsiTheme="minorHAnsi"/>
            <w:snapToGrid w:val="0"/>
            <w:sz w:val="22"/>
            <w:szCs w:val="22"/>
          </w:rPr>
          <w:t>Mutaz.tailakh@hotmail.com</w:t>
        </w:r>
      </w:hyperlink>
    </w:p>
    <w:p w:rsidR="007E4DA8" w:rsidRPr="00DF1E3F" w:rsidRDefault="00D4623C">
      <w:pPr>
        <w:pStyle w:val="Heading2"/>
        <w:pBdr>
          <w:bottom w:val="single" w:sz="12" w:space="1" w:color="auto"/>
        </w:pBdr>
        <w:tabs>
          <w:tab w:val="left" w:pos="6045"/>
        </w:tabs>
        <w:rPr>
          <w:rFonts w:asciiTheme="minorHAnsi" w:hAnsiTheme="minorHAnsi"/>
          <w:lang w:val="en-US"/>
        </w:rPr>
      </w:pPr>
      <w:r w:rsidRPr="00DF1E3F">
        <w:rPr>
          <w:rFonts w:asciiTheme="minorHAnsi" w:hAnsiTheme="minorHAnsi"/>
          <w:lang w:val="en-US"/>
        </w:rPr>
        <w:t>Specialties</w:t>
      </w:r>
      <w:r w:rsidR="00ED64A1" w:rsidRPr="00DF1E3F">
        <w:rPr>
          <w:rFonts w:asciiTheme="minorHAnsi" w:hAnsiTheme="minorHAnsi"/>
        </w:rPr>
        <w:t>:</w:t>
      </w:r>
    </w:p>
    <w:p w:rsidR="006C4333" w:rsidRDefault="006C4333" w:rsidP="00113BBB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  <w:lang w:val="en"/>
        </w:rPr>
      </w:pPr>
      <w:r w:rsidRPr="00DF1E3F">
        <w:rPr>
          <w:rFonts w:asciiTheme="minorHAnsi" w:hAnsiTheme="minorHAnsi"/>
          <w:lang w:val="en"/>
        </w:rPr>
        <w:t xml:space="preserve">RF </w:t>
      </w:r>
      <w:r w:rsidR="00113BBB" w:rsidRPr="00DF1E3F">
        <w:rPr>
          <w:rFonts w:asciiTheme="minorHAnsi" w:hAnsiTheme="minorHAnsi"/>
          <w:lang w:val="en"/>
        </w:rPr>
        <w:t>Design Engineer</w:t>
      </w:r>
    </w:p>
    <w:p w:rsidR="005747CA" w:rsidRDefault="005747CA" w:rsidP="00113BBB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  <w:lang w:val="en"/>
        </w:rPr>
      </w:pPr>
      <w:r>
        <w:rPr>
          <w:rFonts w:asciiTheme="minorHAnsi" w:hAnsiTheme="minorHAnsi"/>
          <w:lang w:val="en"/>
        </w:rPr>
        <w:t>MapInfo, ASSET, RFDS</w:t>
      </w:r>
      <w:r w:rsidR="00FF1A0E">
        <w:rPr>
          <w:rFonts w:asciiTheme="minorHAnsi" w:hAnsiTheme="minorHAnsi"/>
          <w:lang w:val="en"/>
        </w:rPr>
        <w:t>,</w:t>
      </w:r>
      <w:r w:rsidR="0014401D">
        <w:rPr>
          <w:rFonts w:asciiTheme="minorHAnsi" w:hAnsiTheme="minorHAnsi"/>
          <w:lang w:val="en"/>
        </w:rPr>
        <w:t xml:space="preserve"> </w:t>
      </w:r>
      <w:r w:rsidR="0014401D">
        <w:rPr>
          <w:rFonts w:asciiTheme="minorHAnsi" w:hAnsiTheme="minorHAnsi"/>
        </w:rPr>
        <w:t>Element,</w:t>
      </w:r>
      <w:r w:rsidR="00FF1A0E">
        <w:rPr>
          <w:rFonts w:asciiTheme="minorHAnsi" w:hAnsiTheme="minorHAnsi"/>
          <w:lang w:val="en"/>
        </w:rPr>
        <w:t xml:space="preserve"> </w:t>
      </w:r>
      <w:r w:rsidR="0014401D">
        <w:rPr>
          <w:rFonts w:asciiTheme="minorHAnsi" w:hAnsiTheme="minorHAnsi"/>
          <w:lang w:val="en"/>
        </w:rPr>
        <w:t>CD Reviews, MPE analysis.</w:t>
      </w:r>
    </w:p>
    <w:p w:rsidR="00FF1A0E" w:rsidRDefault="00FF1A0E" w:rsidP="00113BBB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  <w:lang w:val="en"/>
        </w:rPr>
      </w:pPr>
      <w:r>
        <w:rPr>
          <w:rFonts w:asciiTheme="minorHAnsi" w:hAnsiTheme="minorHAnsi"/>
          <w:lang w:val="en"/>
        </w:rPr>
        <w:t>Desktop reviews and filed walks</w:t>
      </w:r>
    </w:p>
    <w:p w:rsidR="00B81397" w:rsidRPr="00DF1E3F" w:rsidRDefault="00B81397" w:rsidP="00B81397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  <w:lang w:val="en"/>
        </w:rPr>
      </w:pPr>
      <w:r>
        <w:rPr>
          <w:rFonts w:asciiTheme="minorHAnsi" w:hAnsiTheme="minorHAnsi"/>
          <w:lang w:val="en"/>
        </w:rPr>
        <w:t>E911 and functionality Field Test</w:t>
      </w:r>
    </w:p>
    <w:p w:rsidR="00113BBB" w:rsidRDefault="00241499" w:rsidP="006C4333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  <w:lang w:val="en"/>
        </w:rPr>
      </w:pPr>
      <w:r>
        <w:rPr>
          <w:rFonts w:asciiTheme="minorHAnsi" w:hAnsiTheme="minorHAnsi"/>
          <w:lang w:val="en"/>
        </w:rPr>
        <w:t xml:space="preserve">POC, </w:t>
      </w:r>
      <w:r w:rsidR="00113BBB" w:rsidRPr="00DF1E3F">
        <w:rPr>
          <w:rFonts w:asciiTheme="minorHAnsi" w:hAnsiTheme="minorHAnsi"/>
          <w:lang w:val="en"/>
        </w:rPr>
        <w:t>Team Lead and Management</w:t>
      </w:r>
    </w:p>
    <w:p w:rsidR="005747CA" w:rsidRPr="00DF1E3F" w:rsidRDefault="005747CA" w:rsidP="005747CA">
      <w:pPr>
        <w:pStyle w:val="NormalWeb"/>
        <w:numPr>
          <w:ilvl w:val="0"/>
          <w:numId w:val="11"/>
        </w:numPr>
        <w:jc w:val="lowKashida"/>
        <w:rPr>
          <w:rFonts w:asciiTheme="minorHAnsi" w:hAnsiTheme="minorHAnsi"/>
          <w:b/>
          <w:bCs/>
        </w:rPr>
      </w:pPr>
      <w:r w:rsidRPr="00DF1E3F">
        <w:rPr>
          <w:rFonts w:asciiTheme="minorHAnsi" w:hAnsiTheme="minorHAnsi"/>
        </w:rPr>
        <w:t xml:space="preserve">Staff Training and Development </w:t>
      </w:r>
    </w:p>
    <w:p w:rsidR="005747CA" w:rsidRPr="005747CA" w:rsidRDefault="005747CA" w:rsidP="005747CA">
      <w:pPr>
        <w:numPr>
          <w:ilvl w:val="0"/>
          <w:numId w:val="11"/>
        </w:numPr>
        <w:jc w:val="lowKashida"/>
        <w:rPr>
          <w:rFonts w:asciiTheme="minorHAnsi" w:hAnsiTheme="minorHAnsi"/>
        </w:rPr>
      </w:pPr>
      <w:r w:rsidRPr="00DF1E3F">
        <w:rPr>
          <w:rFonts w:asciiTheme="minorHAnsi" w:hAnsiTheme="minorHAnsi"/>
        </w:rPr>
        <w:t xml:space="preserve">Customer Service, Quality of service, Satisfaction and End-User support </w:t>
      </w:r>
    </w:p>
    <w:p w:rsidR="00F45DA8" w:rsidRPr="00DF1E3F" w:rsidRDefault="00F45DA8" w:rsidP="00F45DA8">
      <w:pPr>
        <w:ind w:left="1440"/>
        <w:jc w:val="lowKashida"/>
        <w:rPr>
          <w:rFonts w:asciiTheme="minorHAnsi" w:hAnsiTheme="minorHAnsi"/>
        </w:rPr>
      </w:pPr>
    </w:p>
    <w:p w:rsidR="007E4DA8" w:rsidRPr="00DF1E3F" w:rsidRDefault="007E4DA8" w:rsidP="006744F2">
      <w:pPr>
        <w:pStyle w:val="Heading2"/>
        <w:pBdr>
          <w:bottom w:val="single" w:sz="12" w:space="1" w:color="auto"/>
        </w:pBdr>
        <w:rPr>
          <w:rFonts w:asciiTheme="minorHAnsi" w:hAnsiTheme="minorHAnsi"/>
        </w:rPr>
      </w:pPr>
      <w:r w:rsidRPr="00DF1E3F">
        <w:rPr>
          <w:rFonts w:asciiTheme="minorHAnsi" w:hAnsiTheme="minorHAnsi"/>
        </w:rPr>
        <w:t xml:space="preserve">Professional </w:t>
      </w:r>
      <w:r w:rsidR="00BD03ED" w:rsidRPr="00DF1E3F">
        <w:rPr>
          <w:rFonts w:asciiTheme="minorHAnsi" w:hAnsiTheme="minorHAnsi"/>
        </w:rPr>
        <w:t>E</w:t>
      </w:r>
      <w:r w:rsidRPr="00DF1E3F">
        <w:rPr>
          <w:rFonts w:asciiTheme="minorHAnsi" w:hAnsiTheme="minorHAnsi"/>
        </w:rPr>
        <w:t>xperience:</w:t>
      </w:r>
    </w:p>
    <w:p w:rsidR="00637CAA" w:rsidRPr="00DF1E3F" w:rsidRDefault="00637CAA" w:rsidP="00342CF6">
      <w:pPr>
        <w:ind w:right="720"/>
        <w:jc w:val="both"/>
        <w:rPr>
          <w:rFonts w:asciiTheme="minorHAnsi" w:hAnsiTheme="minorHAnsi"/>
        </w:rPr>
      </w:pPr>
    </w:p>
    <w:p w:rsidR="0014401D" w:rsidRDefault="0014401D" w:rsidP="0014401D">
      <w:pPr>
        <w:numPr>
          <w:ilvl w:val="0"/>
          <w:numId w:val="6"/>
        </w:numPr>
        <w:ind w:right="72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Jan/2019 </w:t>
      </w:r>
      <w:r w:rsidRPr="00DF1E3F">
        <w:rPr>
          <w:rFonts w:asciiTheme="minorHAnsi" w:hAnsiTheme="minorHAnsi"/>
          <w:b/>
          <w:bCs/>
        </w:rPr>
        <w:t>–</w:t>
      </w:r>
      <w:r>
        <w:rPr>
          <w:rFonts w:asciiTheme="minorHAnsi" w:hAnsiTheme="minorHAnsi"/>
          <w:b/>
          <w:bCs/>
        </w:rPr>
        <w:t xml:space="preserve"> Present</w:t>
      </w:r>
      <w:r w:rsidRPr="00DF1E3F">
        <w:rPr>
          <w:rFonts w:asciiTheme="minorHAnsi" w:hAnsiTheme="minorHAnsi"/>
          <w:b/>
          <w:bCs/>
        </w:rPr>
        <w:t xml:space="preserve">: </w:t>
      </w:r>
      <w:r w:rsidRPr="00DF1E3F">
        <w:rPr>
          <w:rFonts w:asciiTheme="minorHAnsi" w:hAnsiTheme="minorHAnsi"/>
        </w:rPr>
        <w:t xml:space="preserve">RF Engineer at </w:t>
      </w:r>
      <w:r>
        <w:rPr>
          <w:rFonts w:asciiTheme="minorHAnsi" w:hAnsiTheme="minorHAnsi"/>
        </w:rPr>
        <w:t xml:space="preserve">MobileComm Professional Inc. </w:t>
      </w:r>
      <w:r w:rsidRPr="00DF1E3F">
        <w:rPr>
          <w:rFonts w:asciiTheme="minorHAnsi" w:hAnsiTheme="minorHAnsi"/>
        </w:rPr>
        <w:t>-(</w:t>
      </w:r>
      <w:r w:rsidRPr="0087001B">
        <w:rPr>
          <w:rFonts w:asciiTheme="minorHAnsi" w:hAnsiTheme="minorHAnsi"/>
          <w:b/>
          <w:bCs/>
        </w:rPr>
        <w:t>T-Mobile</w:t>
      </w:r>
      <w:r>
        <w:rPr>
          <w:rFonts w:asciiTheme="minorHAnsi" w:hAnsiTheme="minorHAnsi"/>
        </w:rPr>
        <w:t>) for LA Market</w:t>
      </w:r>
    </w:p>
    <w:p w:rsidR="0014401D" w:rsidRDefault="0014401D" w:rsidP="0014401D">
      <w:pPr>
        <w:ind w:left="1080" w:right="720"/>
        <w:rPr>
          <w:rFonts w:asciiTheme="minorHAnsi" w:hAnsiTheme="minorHAnsi"/>
          <w:b/>
          <w:bCs/>
        </w:rPr>
      </w:pPr>
    </w:p>
    <w:p w:rsidR="0014401D" w:rsidRPr="00DF1E3F" w:rsidRDefault="0014401D" w:rsidP="0014401D">
      <w:pPr>
        <w:ind w:left="1080" w:right="720"/>
        <w:jc w:val="both"/>
        <w:rPr>
          <w:rFonts w:asciiTheme="minorHAnsi" w:hAnsiTheme="minorHAnsi"/>
          <w:b/>
          <w:bCs/>
        </w:rPr>
      </w:pPr>
      <w:r w:rsidRPr="00DF1E3F">
        <w:rPr>
          <w:rFonts w:asciiTheme="minorHAnsi" w:hAnsiTheme="minorHAnsi"/>
          <w:b/>
          <w:bCs/>
        </w:rPr>
        <w:t>Responsibilities:</w:t>
      </w:r>
    </w:p>
    <w:p w:rsidR="0014401D" w:rsidRPr="00DF1E3F" w:rsidRDefault="0014401D" w:rsidP="0014401D">
      <w:pPr>
        <w:ind w:right="720"/>
        <w:jc w:val="both"/>
        <w:rPr>
          <w:rFonts w:asciiTheme="minorHAnsi" w:hAnsiTheme="minorHAnsi"/>
        </w:rPr>
      </w:pPr>
    </w:p>
    <w:p w:rsidR="0014401D" w:rsidRDefault="0014401D" w:rsidP="0014401D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Perform Scoping for </w:t>
      </w:r>
      <w:r w:rsidR="008A601E">
        <w:rPr>
          <w:rFonts w:asciiTheme="minorHAnsi" w:hAnsiTheme="minorHAnsi"/>
        </w:rPr>
        <w:t>T-Mobile LA market macro sites</w:t>
      </w:r>
      <w:r>
        <w:rPr>
          <w:rFonts w:asciiTheme="minorHAnsi" w:hAnsiTheme="minorHAnsi"/>
        </w:rPr>
        <w:t xml:space="preserve"> with other vendors for L600, AAS and Anchor Projects</w:t>
      </w:r>
    </w:p>
    <w:p w:rsidR="0014401D" w:rsidRDefault="0014401D" w:rsidP="0014401D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Perform</w:t>
      </w:r>
      <w:r w:rsidR="00241499">
        <w:rPr>
          <w:rFonts w:asciiTheme="minorHAnsi" w:hAnsiTheme="minorHAnsi"/>
        </w:rPr>
        <w:t xml:space="preserve"> and POC for</w:t>
      </w:r>
      <w:r w:rsidRPr="00DF1E3F">
        <w:rPr>
          <w:rFonts w:asciiTheme="minorHAnsi" w:hAnsiTheme="minorHAnsi"/>
        </w:rPr>
        <w:t xml:space="preserve"> RFDS update</w:t>
      </w:r>
      <w:r>
        <w:rPr>
          <w:rFonts w:asciiTheme="minorHAnsi" w:hAnsiTheme="minorHAnsi"/>
        </w:rPr>
        <w:t>/create designs</w:t>
      </w:r>
      <w:r w:rsidRPr="00DF1E3F">
        <w:rPr>
          <w:rFonts w:asciiTheme="minorHAnsi" w:hAnsiTheme="minorHAnsi"/>
        </w:rPr>
        <w:t>.</w:t>
      </w:r>
    </w:p>
    <w:p w:rsidR="0014401D" w:rsidRDefault="0014401D" w:rsidP="0014401D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Database update/create for sites (ASSET, Main Trackers, RFDS, Element, </w:t>
      </w:r>
      <w:r w:rsidR="00241499">
        <w:rPr>
          <w:rFonts w:asciiTheme="minorHAnsi" w:hAnsiTheme="minorHAnsi"/>
        </w:rPr>
        <w:t>Intake, SORT) and all databases and make sure the RIOT tool is good for the sites before installations.</w:t>
      </w:r>
    </w:p>
    <w:p w:rsidR="0014401D" w:rsidRDefault="0014401D" w:rsidP="0014401D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Perform Top Team meetings for the high cost and constrained sites with the T-Mobile higher manage</w:t>
      </w:r>
      <w:r w:rsidR="00723050">
        <w:rPr>
          <w:rFonts w:asciiTheme="minorHAnsi" w:hAnsiTheme="minorHAnsi"/>
        </w:rPr>
        <w:t xml:space="preserve">ment and other T-Mobile Vendors </w:t>
      </w:r>
      <w:r w:rsidR="00723050" w:rsidRPr="00723050">
        <w:rPr>
          <w:rFonts w:asciiTheme="minorHAnsi" w:hAnsiTheme="minorHAnsi"/>
        </w:rPr>
        <w:t xml:space="preserve">such as Crown Castle, </w:t>
      </w:r>
      <w:proofErr w:type="spellStart"/>
      <w:r w:rsidR="00723050" w:rsidRPr="00723050">
        <w:rPr>
          <w:rFonts w:asciiTheme="minorHAnsi" w:hAnsiTheme="minorHAnsi"/>
        </w:rPr>
        <w:t>Smartlink</w:t>
      </w:r>
      <w:proofErr w:type="spellEnd"/>
      <w:r w:rsidR="00723050" w:rsidRPr="00723050">
        <w:rPr>
          <w:rFonts w:asciiTheme="minorHAnsi" w:hAnsiTheme="minorHAnsi"/>
        </w:rPr>
        <w:t xml:space="preserve">, Synergy, </w:t>
      </w:r>
      <w:proofErr w:type="spellStart"/>
      <w:r w:rsidR="00723050" w:rsidRPr="00723050">
        <w:rPr>
          <w:rFonts w:asciiTheme="minorHAnsi" w:hAnsiTheme="minorHAnsi"/>
        </w:rPr>
        <w:t>Pramira</w:t>
      </w:r>
      <w:proofErr w:type="spellEnd"/>
      <w:r w:rsidR="00723050" w:rsidRPr="00723050">
        <w:rPr>
          <w:rFonts w:asciiTheme="minorHAnsi" w:hAnsiTheme="minorHAnsi"/>
        </w:rPr>
        <w:t>.</w:t>
      </w:r>
    </w:p>
    <w:p w:rsidR="0014401D" w:rsidRDefault="0014401D" w:rsidP="0014401D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Prepare/Perform Justification packages and predictions for sites (macros).</w:t>
      </w:r>
    </w:p>
    <w:p w:rsidR="00241499" w:rsidRDefault="00241499" w:rsidP="00241499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 w:rsidRPr="00DF1E3F">
        <w:rPr>
          <w:rFonts w:asciiTheme="minorHAnsi" w:hAnsiTheme="minorHAnsi"/>
        </w:rPr>
        <w:t>Desktop review and field walk with the construction, Fiber and architecture engineers to ensure the chosen candidate is go</w:t>
      </w:r>
      <w:r>
        <w:rPr>
          <w:rFonts w:asciiTheme="minorHAnsi" w:hAnsiTheme="minorHAnsi"/>
        </w:rPr>
        <w:t>od to proceed for installation with no issues or obstacles for the signal path.</w:t>
      </w:r>
    </w:p>
    <w:p w:rsidR="00241499" w:rsidRDefault="00241499" w:rsidP="00241499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 w:rsidRPr="00DF1E3F">
        <w:rPr>
          <w:rFonts w:asciiTheme="minorHAnsi" w:hAnsiTheme="minorHAnsi"/>
        </w:rPr>
        <w:t>CD</w:t>
      </w:r>
      <w:r>
        <w:rPr>
          <w:rFonts w:asciiTheme="minorHAnsi" w:hAnsiTheme="minorHAnsi"/>
        </w:rPr>
        <w:t xml:space="preserve"> </w:t>
      </w:r>
      <w:r w:rsidRPr="00DF1E3F">
        <w:rPr>
          <w:rFonts w:asciiTheme="minorHAnsi" w:hAnsiTheme="minorHAnsi"/>
        </w:rPr>
        <w:t xml:space="preserve">reviews for all </w:t>
      </w:r>
      <w:r>
        <w:rPr>
          <w:rFonts w:asciiTheme="minorHAnsi" w:hAnsiTheme="minorHAnsi"/>
        </w:rPr>
        <w:t xml:space="preserve">LA </w:t>
      </w:r>
      <w:r w:rsidRPr="00DF1E3F">
        <w:rPr>
          <w:rFonts w:asciiTheme="minorHAnsi" w:hAnsiTheme="minorHAnsi"/>
        </w:rPr>
        <w:t>macro</w:t>
      </w:r>
      <w:r>
        <w:rPr>
          <w:rFonts w:asciiTheme="minorHAnsi" w:hAnsiTheme="minorHAnsi"/>
        </w:rPr>
        <w:t xml:space="preserve"> sites</w:t>
      </w:r>
      <w:r w:rsidRPr="00DF1E3F">
        <w:rPr>
          <w:rFonts w:asciiTheme="minorHAnsi" w:hAnsiTheme="minorHAnsi"/>
        </w:rPr>
        <w:t xml:space="preserve"> before hardware installation.</w:t>
      </w:r>
    </w:p>
    <w:p w:rsidR="00241499" w:rsidRPr="00241499" w:rsidRDefault="00241499" w:rsidP="00241499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 w:rsidRPr="00DF1E3F">
        <w:rPr>
          <w:rFonts w:asciiTheme="minorHAnsi" w:hAnsiTheme="minorHAnsi"/>
        </w:rPr>
        <w:t>Attend daily status calls</w:t>
      </w:r>
      <w:r>
        <w:rPr>
          <w:rFonts w:asciiTheme="minorHAnsi" w:hAnsiTheme="minorHAnsi"/>
        </w:rPr>
        <w:t>/meetings</w:t>
      </w:r>
      <w:r w:rsidRPr="00DF1E3F">
        <w:rPr>
          <w:rFonts w:asciiTheme="minorHAnsi" w:hAnsiTheme="minorHAnsi"/>
        </w:rPr>
        <w:t xml:space="preserve"> for the </w:t>
      </w:r>
      <w:r>
        <w:rPr>
          <w:rFonts w:asciiTheme="minorHAnsi" w:hAnsiTheme="minorHAnsi"/>
        </w:rPr>
        <w:t>LA Market Macro sites.</w:t>
      </w:r>
    </w:p>
    <w:p w:rsidR="0014401D" w:rsidRDefault="0014401D" w:rsidP="0014401D">
      <w:pPr>
        <w:ind w:left="1080" w:right="720"/>
        <w:rPr>
          <w:rFonts w:asciiTheme="minorHAnsi" w:hAnsiTheme="minorHAnsi"/>
          <w:b/>
          <w:bCs/>
        </w:rPr>
      </w:pPr>
    </w:p>
    <w:p w:rsidR="0014401D" w:rsidRDefault="0014401D" w:rsidP="0014401D">
      <w:pPr>
        <w:ind w:left="1080" w:right="720"/>
        <w:rPr>
          <w:rFonts w:asciiTheme="minorHAnsi" w:hAnsiTheme="minorHAnsi"/>
          <w:b/>
          <w:bCs/>
        </w:rPr>
      </w:pPr>
    </w:p>
    <w:p w:rsidR="00241499" w:rsidRDefault="00241499" w:rsidP="0014401D">
      <w:pPr>
        <w:ind w:left="1080" w:right="720"/>
        <w:rPr>
          <w:rFonts w:asciiTheme="minorHAnsi" w:hAnsiTheme="minorHAnsi"/>
          <w:b/>
          <w:bCs/>
        </w:rPr>
      </w:pPr>
    </w:p>
    <w:p w:rsidR="0014401D" w:rsidRDefault="0014401D" w:rsidP="0014401D">
      <w:pPr>
        <w:ind w:left="1080" w:right="720"/>
        <w:rPr>
          <w:rFonts w:asciiTheme="minorHAnsi" w:hAnsiTheme="minorHAnsi"/>
        </w:rPr>
      </w:pPr>
    </w:p>
    <w:p w:rsidR="00555AEC" w:rsidRDefault="00555AEC" w:rsidP="0014401D">
      <w:pPr>
        <w:ind w:left="1080" w:right="720"/>
        <w:rPr>
          <w:rFonts w:asciiTheme="minorHAnsi" w:hAnsiTheme="minorHAnsi"/>
        </w:rPr>
      </w:pPr>
    </w:p>
    <w:p w:rsidR="00555AEC" w:rsidRDefault="00555AEC" w:rsidP="0014401D">
      <w:pPr>
        <w:ind w:left="1080" w:right="720"/>
        <w:rPr>
          <w:rFonts w:asciiTheme="minorHAnsi" w:hAnsiTheme="minorHAnsi"/>
        </w:rPr>
      </w:pPr>
    </w:p>
    <w:p w:rsidR="00555AEC" w:rsidRDefault="00555AEC" w:rsidP="0014401D">
      <w:pPr>
        <w:ind w:left="1080" w:right="720"/>
        <w:rPr>
          <w:rFonts w:asciiTheme="minorHAnsi" w:hAnsiTheme="minorHAnsi"/>
        </w:rPr>
      </w:pPr>
    </w:p>
    <w:p w:rsidR="00555AEC" w:rsidRPr="0014401D" w:rsidRDefault="00555AEC" w:rsidP="0014401D">
      <w:pPr>
        <w:ind w:left="1080" w:right="720"/>
        <w:rPr>
          <w:rFonts w:asciiTheme="minorHAnsi" w:hAnsiTheme="minorHAnsi"/>
        </w:rPr>
      </w:pPr>
    </w:p>
    <w:p w:rsidR="00CB2CB4" w:rsidRPr="00DF1E3F" w:rsidRDefault="00CB2CB4" w:rsidP="00E924C0">
      <w:pPr>
        <w:numPr>
          <w:ilvl w:val="0"/>
          <w:numId w:val="6"/>
        </w:numPr>
        <w:ind w:right="720"/>
        <w:rPr>
          <w:rFonts w:asciiTheme="minorHAnsi" w:hAnsiTheme="minorHAnsi"/>
        </w:rPr>
      </w:pPr>
      <w:r w:rsidRPr="00DF1E3F">
        <w:rPr>
          <w:rFonts w:asciiTheme="minorHAnsi" w:hAnsiTheme="minorHAnsi"/>
          <w:b/>
          <w:bCs/>
        </w:rPr>
        <w:lastRenderedPageBreak/>
        <w:t xml:space="preserve">March/2017 – </w:t>
      </w:r>
      <w:r w:rsidR="0014401D">
        <w:rPr>
          <w:rFonts w:asciiTheme="minorHAnsi" w:hAnsiTheme="minorHAnsi"/>
          <w:b/>
          <w:bCs/>
        </w:rPr>
        <w:t>Jan/2019</w:t>
      </w:r>
      <w:r w:rsidRPr="00DF1E3F">
        <w:rPr>
          <w:rFonts w:asciiTheme="minorHAnsi" w:hAnsiTheme="minorHAnsi"/>
          <w:b/>
          <w:bCs/>
        </w:rPr>
        <w:t xml:space="preserve">: </w:t>
      </w:r>
      <w:r w:rsidRPr="00DF1E3F">
        <w:rPr>
          <w:rFonts w:asciiTheme="minorHAnsi" w:hAnsiTheme="minorHAnsi"/>
        </w:rPr>
        <w:t xml:space="preserve">RF Design Engineer at </w:t>
      </w:r>
      <w:r w:rsidR="00E924C0" w:rsidRPr="00E924C0">
        <w:rPr>
          <w:rFonts w:asciiTheme="minorHAnsi" w:hAnsiTheme="minorHAnsi"/>
        </w:rPr>
        <w:t xml:space="preserve">Further Enterprise Solutions </w:t>
      </w:r>
      <w:r w:rsidR="00E924C0">
        <w:rPr>
          <w:rFonts w:asciiTheme="minorHAnsi" w:hAnsiTheme="minorHAnsi"/>
        </w:rPr>
        <w:t>(</w:t>
      </w:r>
      <w:r w:rsidRPr="00DF1E3F">
        <w:rPr>
          <w:rFonts w:asciiTheme="minorHAnsi" w:hAnsiTheme="minorHAnsi"/>
        </w:rPr>
        <w:t>FES</w:t>
      </w:r>
      <w:r w:rsidR="00E924C0">
        <w:rPr>
          <w:rFonts w:asciiTheme="minorHAnsi" w:hAnsiTheme="minorHAnsi"/>
        </w:rPr>
        <w:t>)</w:t>
      </w:r>
      <w:bookmarkStart w:id="0" w:name="_GoBack"/>
      <w:bookmarkEnd w:id="0"/>
      <w:r w:rsidRPr="00DF1E3F">
        <w:rPr>
          <w:rFonts w:asciiTheme="minorHAnsi" w:hAnsiTheme="minorHAnsi"/>
        </w:rPr>
        <w:t>-(</w:t>
      </w:r>
      <w:r w:rsidRPr="0087001B">
        <w:rPr>
          <w:rFonts w:asciiTheme="minorHAnsi" w:hAnsiTheme="minorHAnsi"/>
          <w:b/>
          <w:bCs/>
        </w:rPr>
        <w:t>T-Mobile</w:t>
      </w:r>
      <w:r w:rsidR="00F62106">
        <w:rPr>
          <w:rFonts w:asciiTheme="minorHAnsi" w:hAnsiTheme="minorHAnsi"/>
        </w:rPr>
        <w:t xml:space="preserve">) for </w:t>
      </w:r>
      <w:r w:rsidR="0014401D">
        <w:rPr>
          <w:rFonts w:asciiTheme="minorHAnsi" w:hAnsiTheme="minorHAnsi"/>
        </w:rPr>
        <w:t xml:space="preserve">Tri-LA (LA, </w:t>
      </w:r>
      <w:r w:rsidR="00F62106">
        <w:rPr>
          <w:rFonts w:asciiTheme="minorHAnsi" w:hAnsiTheme="minorHAnsi"/>
        </w:rPr>
        <w:t>LAN and SoCal</w:t>
      </w:r>
      <w:r w:rsidR="0014401D">
        <w:rPr>
          <w:rFonts w:asciiTheme="minorHAnsi" w:hAnsiTheme="minorHAnsi"/>
        </w:rPr>
        <w:t>)</w:t>
      </w:r>
      <w:r w:rsidR="00F62106">
        <w:rPr>
          <w:rFonts w:asciiTheme="minorHAnsi" w:hAnsiTheme="minorHAnsi"/>
        </w:rPr>
        <w:t xml:space="preserve"> Markets</w:t>
      </w:r>
      <w:r w:rsidRPr="00DF1E3F">
        <w:rPr>
          <w:rFonts w:asciiTheme="minorHAnsi" w:hAnsiTheme="minorHAnsi"/>
        </w:rPr>
        <w:br/>
      </w:r>
    </w:p>
    <w:p w:rsidR="00B16E55" w:rsidRPr="00DF1E3F" w:rsidRDefault="00B16E55" w:rsidP="00B16E55">
      <w:pPr>
        <w:ind w:left="1080" w:right="720"/>
        <w:jc w:val="both"/>
        <w:rPr>
          <w:rFonts w:asciiTheme="minorHAnsi" w:hAnsiTheme="minorHAnsi"/>
          <w:b/>
          <w:bCs/>
        </w:rPr>
      </w:pPr>
      <w:r w:rsidRPr="00DF1E3F">
        <w:rPr>
          <w:rFonts w:asciiTheme="minorHAnsi" w:hAnsiTheme="minorHAnsi"/>
          <w:b/>
          <w:bCs/>
        </w:rPr>
        <w:t>Responsibilities:</w:t>
      </w:r>
    </w:p>
    <w:p w:rsidR="00B16E55" w:rsidRPr="00DF1E3F" w:rsidRDefault="00B16E55" w:rsidP="00B16E55">
      <w:pPr>
        <w:ind w:right="720"/>
        <w:jc w:val="both"/>
        <w:rPr>
          <w:rFonts w:asciiTheme="minorHAnsi" w:hAnsiTheme="minorHAnsi"/>
        </w:rPr>
      </w:pPr>
    </w:p>
    <w:p w:rsidR="00CB2CB4" w:rsidRDefault="005747CA" w:rsidP="005747CA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Perform</w:t>
      </w:r>
      <w:r w:rsidR="00CB2CB4" w:rsidRPr="00DF1E3F">
        <w:rPr>
          <w:rFonts w:asciiTheme="minorHAnsi" w:hAnsiTheme="minorHAnsi"/>
        </w:rPr>
        <w:t xml:space="preserve"> RFDS update</w:t>
      </w:r>
      <w:r>
        <w:rPr>
          <w:rFonts w:asciiTheme="minorHAnsi" w:hAnsiTheme="minorHAnsi"/>
        </w:rPr>
        <w:t>/create</w:t>
      </w:r>
      <w:r w:rsidR="00CB2CB4" w:rsidRPr="00DF1E3F">
        <w:rPr>
          <w:rFonts w:asciiTheme="minorHAnsi" w:hAnsiTheme="minorHAnsi"/>
        </w:rPr>
        <w:t xml:space="preserve"> designs for macros and small cells.</w:t>
      </w:r>
    </w:p>
    <w:p w:rsidR="005747CA" w:rsidRDefault="005747CA" w:rsidP="005747CA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Database update/create for sites </w:t>
      </w:r>
      <w:r w:rsidR="00B81397">
        <w:rPr>
          <w:rFonts w:asciiTheme="minorHAnsi" w:hAnsiTheme="minorHAnsi"/>
        </w:rPr>
        <w:t>(ASSET</w:t>
      </w:r>
      <w:r>
        <w:rPr>
          <w:rFonts w:asciiTheme="minorHAnsi" w:hAnsiTheme="minorHAnsi"/>
        </w:rPr>
        <w:t xml:space="preserve">, Main Trackers, </w:t>
      </w:r>
      <w:r w:rsidR="00B81397">
        <w:rPr>
          <w:rFonts w:asciiTheme="minorHAnsi" w:hAnsiTheme="minorHAnsi"/>
        </w:rPr>
        <w:t xml:space="preserve">RFDS, </w:t>
      </w:r>
      <w:r w:rsidR="00F62106">
        <w:rPr>
          <w:rFonts w:asciiTheme="minorHAnsi" w:hAnsiTheme="minorHAnsi"/>
        </w:rPr>
        <w:t xml:space="preserve">Element, </w:t>
      </w:r>
      <w:r w:rsidR="00B81397">
        <w:rPr>
          <w:rFonts w:asciiTheme="minorHAnsi" w:hAnsiTheme="minorHAnsi"/>
        </w:rPr>
        <w:t>Intake, SORT) and all databases.</w:t>
      </w:r>
    </w:p>
    <w:p w:rsidR="005747CA" w:rsidRDefault="005747CA" w:rsidP="005747CA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Perform node selections with Construction Company (Crown Castle) and the T-Mobile management for relocated Small Cells due to some implementation issues. </w:t>
      </w:r>
    </w:p>
    <w:p w:rsidR="005747CA" w:rsidRDefault="005747CA" w:rsidP="005747CA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Prepare</w:t>
      </w:r>
      <w:r w:rsidR="00B81397">
        <w:rPr>
          <w:rFonts w:asciiTheme="minorHAnsi" w:hAnsiTheme="minorHAnsi"/>
        </w:rPr>
        <w:t>/Perform</w:t>
      </w:r>
      <w:r>
        <w:rPr>
          <w:rFonts w:asciiTheme="minorHAnsi" w:hAnsiTheme="minorHAnsi"/>
        </w:rPr>
        <w:t xml:space="preserve"> Justification </w:t>
      </w:r>
      <w:r w:rsidR="00B81397">
        <w:rPr>
          <w:rFonts w:asciiTheme="minorHAnsi" w:hAnsiTheme="minorHAnsi"/>
        </w:rPr>
        <w:t>packages and predictions for sites ( macros, small cells and new venues )</w:t>
      </w:r>
    </w:p>
    <w:p w:rsidR="00B81397" w:rsidRPr="00B81397" w:rsidRDefault="00B81397" w:rsidP="00B81397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Perform Overlay Projects L600, L700, LAA and start with 5G</w:t>
      </w:r>
    </w:p>
    <w:p w:rsidR="00945D91" w:rsidRDefault="00945D91" w:rsidP="006946ED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 w:rsidRPr="00DF1E3F">
        <w:rPr>
          <w:rFonts w:asciiTheme="minorHAnsi" w:hAnsiTheme="minorHAnsi"/>
        </w:rPr>
        <w:t xml:space="preserve">Desktop review and field walk with the construction, Fiber and architecture engineers to ensure the chosen candidate is good to proceed for installation. </w:t>
      </w:r>
    </w:p>
    <w:p w:rsidR="00B81397" w:rsidRDefault="00B81397" w:rsidP="00B81397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 w:rsidRPr="00DF1E3F">
        <w:rPr>
          <w:rFonts w:asciiTheme="minorHAnsi" w:hAnsiTheme="minorHAnsi"/>
        </w:rPr>
        <w:t>CD</w:t>
      </w:r>
      <w:r w:rsidR="00FF1A0E">
        <w:rPr>
          <w:rFonts w:asciiTheme="minorHAnsi" w:hAnsiTheme="minorHAnsi"/>
        </w:rPr>
        <w:t>/ZD</w:t>
      </w:r>
      <w:r w:rsidRPr="00DF1E3F">
        <w:rPr>
          <w:rFonts w:asciiTheme="minorHAnsi" w:hAnsiTheme="minorHAnsi"/>
        </w:rPr>
        <w:t xml:space="preserve"> reviews for all Small Cells and macros before hardware installation.</w:t>
      </w:r>
    </w:p>
    <w:p w:rsidR="00B81397" w:rsidRPr="00B81397" w:rsidRDefault="00B81397" w:rsidP="00B81397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 w:rsidRPr="00DF1E3F">
        <w:rPr>
          <w:rFonts w:asciiTheme="minorHAnsi" w:hAnsiTheme="minorHAnsi"/>
        </w:rPr>
        <w:t xml:space="preserve">Sites manual E911 provisioning in Element and also prepare CIQ scripts for L19 and L21. </w:t>
      </w:r>
    </w:p>
    <w:p w:rsidR="00B81397" w:rsidRDefault="00B81397" w:rsidP="00B81397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Perform </w:t>
      </w:r>
      <w:r w:rsidR="00945D91" w:rsidRPr="00DF1E3F">
        <w:rPr>
          <w:rFonts w:asciiTheme="minorHAnsi" w:hAnsiTheme="minorHAnsi"/>
        </w:rPr>
        <w:t>Field E911 test and functionality test for all planed Small Cells, Macros &amp; New site builds</w:t>
      </w:r>
      <w:r w:rsidR="00CB2CB4" w:rsidRPr="00DF1E3F">
        <w:rPr>
          <w:rFonts w:asciiTheme="minorHAnsi" w:hAnsiTheme="minorHAnsi"/>
        </w:rPr>
        <w:t xml:space="preserve"> and do a verification of the installation i</w:t>
      </w:r>
      <w:r>
        <w:rPr>
          <w:rFonts w:asciiTheme="minorHAnsi" w:hAnsiTheme="minorHAnsi"/>
        </w:rPr>
        <w:t>f it were installed as planned</w:t>
      </w:r>
    </w:p>
    <w:p w:rsidR="00B81397" w:rsidRPr="00B81397" w:rsidRDefault="00B81397" w:rsidP="00B81397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When not on Field perform the E911 Test calls to be routed to the correct PSAP on CBN Tool</w:t>
      </w:r>
    </w:p>
    <w:p w:rsidR="00B16E55" w:rsidRDefault="00CB2CB4" w:rsidP="00F62106">
      <w:pPr>
        <w:numPr>
          <w:ilvl w:val="0"/>
          <w:numId w:val="7"/>
        </w:numPr>
        <w:ind w:right="576"/>
        <w:jc w:val="both"/>
        <w:rPr>
          <w:rFonts w:asciiTheme="minorHAnsi" w:hAnsiTheme="minorHAnsi"/>
        </w:rPr>
      </w:pPr>
      <w:r w:rsidRPr="00DF1E3F">
        <w:rPr>
          <w:rFonts w:asciiTheme="minorHAnsi" w:hAnsiTheme="minorHAnsi"/>
        </w:rPr>
        <w:t xml:space="preserve">Attend </w:t>
      </w:r>
      <w:r w:rsidR="00945D91" w:rsidRPr="00DF1E3F">
        <w:rPr>
          <w:rFonts w:asciiTheme="minorHAnsi" w:hAnsiTheme="minorHAnsi"/>
        </w:rPr>
        <w:t>daily status calls</w:t>
      </w:r>
      <w:r w:rsidR="00B81397">
        <w:rPr>
          <w:rFonts w:asciiTheme="minorHAnsi" w:hAnsiTheme="minorHAnsi"/>
        </w:rPr>
        <w:t>/meetings</w:t>
      </w:r>
      <w:r w:rsidR="00945D91" w:rsidRPr="00DF1E3F">
        <w:rPr>
          <w:rFonts w:asciiTheme="minorHAnsi" w:hAnsiTheme="minorHAnsi"/>
        </w:rPr>
        <w:t xml:space="preserve"> for the Small cells tracking for the weekly/quarterly targets. </w:t>
      </w:r>
    </w:p>
    <w:p w:rsidR="00241499" w:rsidRDefault="00241499" w:rsidP="00241499">
      <w:pPr>
        <w:ind w:left="1440" w:right="576"/>
        <w:jc w:val="both"/>
        <w:rPr>
          <w:rFonts w:asciiTheme="minorHAnsi" w:hAnsiTheme="minorHAnsi"/>
        </w:rPr>
      </w:pPr>
    </w:p>
    <w:p w:rsidR="00241499" w:rsidRDefault="00241499" w:rsidP="00241499">
      <w:pPr>
        <w:ind w:left="1440" w:right="576"/>
        <w:jc w:val="both"/>
        <w:rPr>
          <w:rFonts w:asciiTheme="minorHAnsi" w:hAnsiTheme="minorHAnsi"/>
        </w:rPr>
      </w:pPr>
    </w:p>
    <w:p w:rsidR="00D4623C" w:rsidRPr="00DF1E3F" w:rsidRDefault="00D4623C" w:rsidP="00D4623C">
      <w:pPr>
        <w:pStyle w:val="Heading2"/>
        <w:pBdr>
          <w:bottom w:val="single" w:sz="12" w:space="1" w:color="auto"/>
        </w:pBdr>
        <w:tabs>
          <w:tab w:val="left" w:pos="6045"/>
        </w:tabs>
        <w:rPr>
          <w:rFonts w:asciiTheme="minorHAnsi" w:hAnsiTheme="minorHAnsi"/>
        </w:rPr>
      </w:pPr>
      <w:r w:rsidRPr="00DF1E3F">
        <w:rPr>
          <w:rFonts w:asciiTheme="minorHAnsi" w:hAnsiTheme="minorHAnsi"/>
        </w:rPr>
        <w:t>Education:</w:t>
      </w:r>
      <w:r w:rsidRPr="00DF1E3F">
        <w:rPr>
          <w:rFonts w:asciiTheme="minorHAnsi" w:hAnsiTheme="minorHAnsi"/>
        </w:rPr>
        <w:tab/>
      </w:r>
    </w:p>
    <w:p w:rsidR="00D4623C" w:rsidRPr="00DF1E3F" w:rsidRDefault="00D4623C" w:rsidP="00D4623C">
      <w:pPr>
        <w:rPr>
          <w:rFonts w:asciiTheme="minorHAnsi" w:hAnsiTheme="minorHAnsi"/>
          <w:b/>
          <w:bCs/>
          <w:u w:val="single"/>
        </w:rPr>
      </w:pPr>
    </w:p>
    <w:p w:rsidR="00D4623C" w:rsidRPr="00DF1E3F" w:rsidRDefault="00D4623C" w:rsidP="00D24E27">
      <w:pPr>
        <w:numPr>
          <w:ilvl w:val="0"/>
          <w:numId w:val="1"/>
        </w:numPr>
        <w:jc w:val="lowKashida"/>
        <w:rPr>
          <w:rFonts w:asciiTheme="minorHAnsi" w:hAnsiTheme="minorHAnsi"/>
        </w:rPr>
      </w:pPr>
      <w:r w:rsidRPr="00DF1E3F">
        <w:rPr>
          <w:rFonts w:asciiTheme="minorHAnsi" w:hAnsiTheme="minorHAnsi"/>
          <w:b/>
          <w:bCs/>
        </w:rPr>
        <w:t>Feb. 2006 – Sept. 2009:</w:t>
      </w:r>
      <w:r w:rsidRPr="00DF1E3F">
        <w:rPr>
          <w:rFonts w:asciiTheme="minorHAnsi" w:hAnsiTheme="minorHAnsi"/>
        </w:rPr>
        <w:t xml:space="preserve"> </w:t>
      </w:r>
      <w:r w:rsidR="006A63D8" w:rsidRPr="00DF1E3F">
        <w:rPr>
          <w:rFonts w:asciiTheme="minorHAnsi" w:hAnsiTheme="minorHAnsi"/>
          <w:b/>
          <w:bCs/>
        </w:rPr>
        <w:t>Bachelor’s</w:t>
      </w:r>
      <w:r w:rsidRPr="00DF1E3F">
        <w:rPr>
          <w:rFonts w:asciiTheme="minorHAnsi" w:hAnsiTheme="minorHAnsi"/>
          <w:b/>
          <w:bCs/>
        </w:rPr>
        <w:t xml:space="preserve"> degree in Electrical and Electronics Engineering (</w:t>
      </w:r>
      <w:r w:rsidR="00B229D5">
        <w:rPr>
          <w:rFonts w:asciiTheme="minorHAnsi" w:hAnsiTheme="minorHAnsi"/>
          <w:b/>
          <w:bCs/>
        </w:rPr>
        <w:t xml:space="preserve">Minor </w:t>
      </w:r>
      <w:r w:rsidR="00D24E27" w:rsidRPr="00DF1E3F">
        <w:rPr>
          <w:rFonts w:asciiTheme="minorHAnsi" w:hAnsiTheme="minorHAnsi"/>
          <w:b/>
          <w:bCs/>
        </w:rPr>
        <w:t>Telec</w:t>
      </w:r>
      <w:r w:rsidRPr="00DF1E3F">
        <w:rPr>
          <w:rFonts w:asciiTheme="minorHAnsi" w:hAnsiTheme="minorHAnsi"/>
          <w:b/>
          <w:bCs/>
        </w:rPr>
        <w:t>ommunication)</w:t>
      </w:r>
      <w:r w:rsidRPr="00DF1E3F">
        <w:rPr>
          <w:rFonts w:asciiTheme="minorHAnsi" w:hAnsiTheme="minorHAnsi"/>
        </w:rPr>
        <w:t xml:space="preserve">. </w:t>
      </w:r>
    </w:p>
    <w:p w:rsidR="00D4623C" w:rsidRPr="00DF1E3F" w:rsidRDefault="00D4623C" w:rsidP="00F92B07">
      <w:pPr>
        <w:ind w:left="360" w:firstLine="720"/>
        <w:jc w:val="lowKashida"/>
        <w:rPr>
          <w:rFonts w:asciiTheme="minorHAnsi" w:hAnsiTheme="minorHAnsi"/>
        </w:rPr>
      </w:pPr>
      <w:r w:rsidRPr="00DF1E3F">
        <w:rPr>
          <w:rFonts w:asciiTheme="minorHAnsi" w:hAnsiTheme="minorHAnsi"/>
        </w:rPr>
        <w:t>Near East University, North of Cyprus</w:t>
      </w:r>
    </w:p>
    <w:sectPr w:rsidR="00D4623C" w:rsidRPr="00DF1E3F">
      <w:footerReference w:type="default" r:id="rId9"/>
      <w:pgSz w:w="11906" w:h="16838"/>
      <w:pgMar w:top="1152" w:right="1800" w:bottom="1152" w:left="18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569C" w:rsidRDefault="0072569C" w:rsidP="00FB0B52">
      <w:r>
        <w:separator/>
      </w:r>
    </w:p>
  </w:endnote>
  <w:endnote w:type="continuationSeparator" w:id="0">
    <w:p w:rsidR="0072569C" w:rsidRDefault="0072569C" w:rsidP="00FB0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3AD" w:rsidRDefault="007803AD">
    <w:pPr>
      <w:pStyle w:val="Footer"/>
      <w:jc w:val="center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E924C0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E924C0">
      <w:rPr>
        <w:b/>
        <w:noProof/>
      </w:rPr>
      <w:t>2</w:t>
    </w:r>
    <w:r>
      <w:rPr>
        <w:b/>
      </w:rPr>
      <w:fldChar w:fldCharType="end"/>
    </w:r>
  </w:p>
  <w:p w:rsidR="007803AD" w:rsidRPr="007803AD" w:rsidRDefault="007803A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569C" w:rsidRDefault="0072569C" w:rsidP="00FB0B52">
      <w:r>
        <w:separator/>
      </w:r>
    </w:p>
  </w:footnote>
  <w:footnote w:type="continuationSeparator" w:id="0">
    <w:p w:rsidR="0072569C" w:rsidRDefault="0072569C" w:rsidP="00FB0B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87600"/>
    <w:multiLevelType w:val="hybridMultilevel"/>
    <w:tmpl w:val="F732BA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330DE"/>
    <w:multiLevelType w:val="hybridMultilevel"/>
    <w:tmpl w:val="08D2CE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C405BC"/>
    <w:multiLevelType w:val="hybridMultilevel"/>
    <w:tmpl w:val="70E6B3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1317BC"/>
    <w:multiLevelType w:val="hybridMultilevel"/>
    <w:tmpl w:val="146CB880"/>
    <w:lvl w:ilvl="0" w:tplc="0401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4" w15:restartNumberingAfterBreak="0">
    <w:nsid w:val="288B04B6"/>
    <w:multiLevelType w:val="hybridMultilevel"/>
    <w:tmpl w:val="57E67E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F81F1F"/>
    <w:multiLevelType w:val="hybridMultilevel"/>
    <w:tmpl w:val="3162E0D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3C5DFF"/>
    <w:multiLevelType w:val="hybridMultilevel"/>
    <w:tmpl w:val="35F2024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020C00"/>
    <w:multiLevelType w:val="hybridMultilevel"/>
    <w:tmpl w:val="2830457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911411"/>
    <w:multiLevelType w:val="hybridMultilevel"/>
    <w:tmpl w:val="17289E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B7509E"/>
    <w:multiLevelType w:val="hybridMultilevel"/>
    <w:tmpl w:val="E6888D26"/>
    <w:lvl w:ilvl="0" w:tplc="0401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10" w15:restartNumberingAfterBreak="0">
    <w:nsid w:val="4B356E1A"/>
    <w:multiLevelType w:val="multilevel"/>
    <w:tmpl w:val="D5D4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75AE8"/>
    <w:multiLevelType w:val="hybridMultilevel"/>
    <w:tmpl w:val="63B0E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33AB7"/>
    <w:multiLevelType w:val="multilevel"/>
    <w:tmpl w:val="9D9E56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A5FD8"/>
    <w:multiLevelType w:val="hybridMultilevel"/>
    <w:tmpl w:val="48A2E1D8"/>
    <w:lvl w:ilvl="0" w:tplc="04010001">
      <w:start w:val="1"/>
      <w:numFmt w:val="bullet"/>
      <w:lvlText w:val=""/>
      <w:lvlJc w:val="left"/>
      <w:pPr>
        <w:tabs>
          <w:tab w:val="num" w:pos="1080"/>
        </w:tabs>
        <w:ind w:left="1080" w:right="720" w:hanging="360"/>
      </w:pPr>
      <w:rPr>
        <w:rFonts w:ascii="Symbol" w:hAnsi="Symbol" w:hint="default"/>
      </w:rPr>
    </w:lvl>
    <w:lvl w:ilvl="1" w:tplc="04010003">
      <w:start w:val="1"/>
      <w:numFmt w:val="bullet"/>
      <w:lvlText w:val="o"/>
      <w:lvlJc w:val="left"/>
      <w:pPr>
        <w:tabs>
          <w:tab w:val="num" w:pos="1800"/>
        </w:tabs>
        <w:ind w:left="1800" w:right="1440" w:hanging="360"/>
      </w:pPr>
      <w:rPr>
        <w:rFonts w:ascii="Courier New" w:hAnsi="Courier New" w:hint="default"/>
      </w:rPr>
    </w:lvl>
    <w:lvl w:ilvl="2" w:tplc="04010005">
      <w:start w:val="1"/>
      <w:numFmt w:val="bullet"/>
      <w:lvlText w:val=""/>
      <w:lvlJc w:val="left"/>
      <w:pPr>
        <w:tabs>
          <w:tab w:val="num" w:pos="2520"/>
        </w:tabs>
        <w:ind w:left="2520" w:right="2160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240"/>
        </w:tabs>
        <w:ind w:left="324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960"/>
        </w:tabs>
        <w:ind w:left="396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680"/>
        </w:tabs>
        <w:ind w:left="468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400"/>
        </w:tabs>
        <w:ind w:left="540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120"/>
        </w:tabs>
        <w:ind w:left="612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840"/>
        </w:tabs>
        <w:ind w:left="6840" w:right="6480" w:hanging="360"/>
      </w:pPr>
      <w:rPr>
        <w:rFonts w:ascii="Wingdings" w:hAnsi="Wingdings" w:hint="default"/>
      </w:rPr>
    </w:lvl>
  </w:abstractNum>
  <w:abstractNum w:abstractNumId="14" w15:restartNumberingAfterBreak="0">
    <w:nsid w:val="6ADA07DA"/>
    <w:multiLevelType w:val="hybridMultilevel"/>
    <w:tmpl w:val="5FB286A0"/>
    <w:lvl w:ilvl="0" w:tplc="D58CE7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9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1"/>
  </w:num>
  <w:num w:numId="8">
    <w:abstractNumId w:val="7"/>
  </w:num>
  <w:num w:numId="9">
    <w:abstractNumId w:val="10"/>
  </w:num>
  <w:num w:numId="10">
    <w:abstractNumId w:val="14"/>
  </w:num>
  <w:num w:numId="11">
    <w:abstractNumId w:val="2"/>
  </w:num>
  <w:num w:numId="12">
    <w:abstractNumId w:val="8"/>
  </w:num>
  <w:num w:numId="13">
    <w:abstractNumId w:val="0"/>
  </w:num>
  <w:num w:numId="14">
    <w:abstractNumId w:val="12"/>
  </w:num>
  <w:num w:numId="15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DA8"/>
    <w:rsid w:val="000024E1"/>
    <w:rsid w:val="00004C80"/>
    <w:rsid w:val="00017921"/>
    <w:rsid w:val="00026859"/>
    <w:rsid w:val="00034B36"/>
    <w:rsid w:val="00041FFE"/>
    <w:rsid w:val="000433BA"/>
    <w:rsid w:val="00045236"/>
    <w:rsid w:val="000678C1"/>
    <w:rsid w:val="000748DE"/>
    <w:rsid w:val="000757DC"/>
    <w:rsid w:val="000802CE"/>
    <w:rsid w:val="00080841"/>
    <w:rsid w:val="00084FDA"/>
    <w:rsid w:val="000851D2"/>
    <w:rsid w:val="000A3A7D"/>
    <w:rsid w:val="000B7337"/>
    <w:rsid w:val="000D3830"/>
    <w:rsid w:val="000D5D42"/>
    <w:rsid w:val="000E14A7"/>
    <w:rsid w:val="000E438A"/>
    <w:rsid w:val="000F66BA"/>
    <w:rsid w:val="00106822"/>
    <w:rsid w:val="001076D4"/>
    <w:rsid w:val="00113BBB"/>
    <w:rsid w:val="00121066"/>
    <w:rsid w:val="00134D1C"/>
    <w:rsid w:val="0014401D"/>
    <w:rsid w:val="00156599"/>
    <w:rsid w:val="001614B6"/>
    <w:rsid w:val="0016754D"/>
    <w:rsid w:val="001754B6"/>
    <w:rsid w:val="00177B56"/>
    <w:rsid w:val="00177E3E"/>
    <w:rsid w:val="0019362E"/>
    <w:rsid w:val="001A3296"/>
    <w:rsid w:val="001B1C1A"/>
    <w:rsid w:val="001B26A9"/>
    <w:rsid w:val="001D3590"/>
    <w:rsid w:val="001D52EC"/>
    <w:rsid w:val="001D5B3F"/>
    <w:rsid w:val="001E12FD"/>
    <w:rsid w:val="001E229A"/>
    <w:rsid w:val="001F179D"/>
    <w:rsid w:val="001F313B"/>
    <w:rsid w:val="001F3D6E"/>
    <w:rsid w:val="00200421"/>
    <w:rsid w:val="0020384D"/>
    <w:rsid w:val="0023603B"/>
    <w:rsid w:val="00237AB6"/>
    <w:rsid w:val="00240B82"/>
    <w:rsid w:val="00241499"/>
    <w:rsid w:val="002424F3"/>
    <w:rsid w:val="00253847"/>
    <w:rsid w:val="002627E6"/>
    <w:rsid w:val="00270BDF"/>
    <w:rsid w:val="002828B8"/>
    <w:rsid w:val="00290458"/>
    <w:rsid w:val="002A15CC"/>
    <w:rsid w:val="002A32F2"/>
    <w:rsid w:val="002A70C5"/>
    <w:rsid w:val="002B0EE8"/>
    <w:rsid w:val="002B3BB3"/>
    <w:rsid w:val="002B7EA4"/>
    <w:rsid w:val="002C22D7"/>
    <w:rsid w:val="002C5A8E"/>
    <w:rsid w:val="002D6CEC"/>
    <w:rsid w:val="002E3D6E"/>
    <w:rsid w:val="002F20DB"/>
    <w:rsid w:val="002F2D62"/>
    <w:rsid w:val="00300FCB"/>
    <w:rsid w:val="00337965"/>
    <w:rsid w:val="00342CF6"/>
    <w:rsid w:val="003451FB"/>
    <w:rsid w:val="003815B8"/>
    <w:rsid w:val="003862C8"/>
    <w:rsid w:val="00395CDC"/>
    <w:rsid w:val="00396162"/>
    <w:rsid w:val="003C1645"/>
    <w:rsid w:val="003C27CB"/>
    <w:rsid w:val="003C7A7E"/>
    <w:rsid w:val="003D6EBC"/>
    <w:rsid w:val="003D72CB"/>
    <w:rsid w:val="003E42EE"/>
    <w:rsid w:val="003F4E6F"/>
    <w:rsid w:val="00434D83"/>
    <w:rsid w:val="00446102"/>
    <w:rsid w:val="00451CD9"/>
    <w:rsid w:val="00454185"/>
    <w:rsid w:val="00456150"/>
    <w:rsid w:val="00467884"/>
    <w:rsid w:val="0047431B"/>
    <w:rsid w:val="004753C0"/>
    <w:rsid w:val="0047654B"/>
    <w:rsid w:val="0049380F"/>
    <w:rsid w:val="00497605"/>
    <w:rsid w:val="00497C93"/>
    <w:rsid w:val="004A5819"/>
    <w:rsid w:val="004A6DFA"/>
    <w:rsid w:val="004B174E"/>
    <w:rsid w:val="004B744A"/>
    <w:rsid w:val="004E251E"/>
    <w:rsid w:val="004F21D4"/>
    <w:rsid w:val="004F4A8A"/>
    <w:rsid w:val="004F70D6"/>
    <w:rsid w:val="00501796"/>
    <w:rsid w:val="00501914"/>
    <w:rsid w:val="00505C70"/>
    <w:rsid w:val="0051117B"/>
    <w:rsid w:val="00525BD2"/>
    <w:rsid w:val="005268C8"/>
    <w:rsid w:val="005319D3"/>
    <w:rsid w:val="0054059C"/>
    <w:rsid w:val="005412FF"/>
    <w:rsid w:val="00546CAB"/>
    <w:rsid w:val="0054721A"/>
    <w:rsid w:val="00555AEC"/>
    <w:rsid w:val="00560D0C"/>
    <w:rsid w:val="005747CA"/>
    <w:rsid w:val="005851C9"/>
    <w:rsid w:val="00590956"/>
    <w:rsid w:val="005A4DFC"/>
    <w:rsid w:val="005C0F84"/>
    <w:rsid w:val="005C60F6"/>
    <w:rsid w:val="005D11CF"/>
    <w:rsid w:val="005D5E52"/>
    <w:rsid w:val="005E14EB"/>
    <w:rsid w:val="005E1768"/>
    <w:rsid w:val="005F71CB"/>
    <w:rsid w:val="005F74AA"/>
    <w:rsid w:val="00601DFD"/>
    <w:rsid w:val="0060443C"/>
    <w:rsid w:val="006170F8"/>
    <w:rsid w:val="00620B91"/>
    <w:rsid w:val="006213EC"/>
    <w:rsid w:val="00623A12"/>
    <w:rsid w:val="00637CAA"/>
    <w:rsid w:val="0064482A"/>
    <w:rsid w:val="00650877"/>
    <w:rsid w:val="00651F14"/>
    <w:rsid w:val="0066523F"/>
    <w:rsid w:val="00671075"/>
    <w:rsid w:val="006744F2"/>
    <w:rsid w:val="0068339D"/>
    <w:rsid w:val="00684AB1"/>
    <w:rsid w:val="00685EA0"/>
    <w:rsid w:val="006946ED"/>
    <w:rsid w:val="00695E9E"/>
    <w:rsid w:val="006A63D8"/>
    <w:rsid w:val="006A6B92"/>
    <w:rsid w:val="006C4333"/>
    <w:rsid w:val="006C6AE5"/>
    <w:rsid w:val="006D4A8E"/>
    <w:rsid w:val="006F2DDC"/>
    <w:rsid w:val="006F339D"/>
    <w:rsid w:val="006F58F2"/>
    <w:rsid w:val="00720EB5"/>
    <w:rsid w:val="00723050"/>
    <w:rsid w:val="0072569C"/>
    <w:rsid w:val="00735E9B"/>
    <w:rsid w:val="0074501F"/>
    <w:rsid w:val="00764F8E"/>
    <w:rsid w:val="0076518A"/>
    <w:rsid w:val="007677C8"/>
    <w:rsid w:val="00767BC6"/>
    <w:rsid w:val="00770E4A"/>
    <w:rsid w:val="00777DF8"/>
    <w:rsid w:val="007803AD"/>
    <w:rsid w:val="0078230A"/>
    <w:rsid w:val="007831FA"/>
    <w:rsid w:val="007924A0"/>
    <w:rsid w:val="007947F8"/>
    <w:rsid w:val="007B09F3"/>
    <w:rsid w:val="007B2B85"/>
    <w:rsid w:val="007B54C9"/>
    <w:rsid w:val="007C06E6"/>
    <w:rsid w:val="007C33FD"/>
    <w:rsid w:val="007C582A"/>
    <w:rsid w:val="007D1B3B"/>
    <w:rsid w:val="007D2BB0"/>
    <w:rsid w:val="007D5769"/>
    <w:rsid w:val="007E4DA8"/>
    <w:rsid w:val="007F5EA7"/>
    <w:rsid w:val="00803134"/>
    <w:rsid w:val="00823B12"/>
    <w:rsid w:val="00823D46"/>
    <w:rsid w:val="0083029B"/>
    <w:rsid w:val="00832DB9"/>
    <w:rsid w:val="00837B39"/>
    <w:rsid w:val="00847E12"/>
    <w:rsid w:val="0087001B"/>
    <w:rsid w:val="008732D0"/>
    <w:rsid w:val="00880A53"/>
    <w:rsid w:val="0089110D"/>
    <w:rsid w:val="008A2562"/>
    <w:rsid w:val="008A601E"/>
    <w:rsid w:val="008B0132"/>
    <w:rsid w:val="008B0475"/>
    <w:rsid w:val="008C3B8E"/>
    <w:rsid w:val="008D3937"/>
    <w:rsid w:val="008E1790"/>
    <w:rsid w:val="008E2A6B"/>
    <w:rsid w:val="008E5EB4"/>
    <w:rsid w:val="008F0078"/>
    <w:rsid w:val="00906DB3"/>
    <w:rsid w:val="00912DD8"/>
    <w:rsid w:val="00915B78"/>
    <w:rsid w:val="00915CB5"/>
    <w:rsid w:val="009167AD"/>
    <w:rsid w:val="0093106A"/>
    <w:rsid w:val="00932B49"/>
    <w:rsid w:val="00945D91"/>
    <w:rsid w:val="009537B7"/>
    <w:rsid w:val="0097115E"/>
    <w:rsid w:val="009806C4"/>
    <w:rsid w:val="00995234"/>
    <w:rsid w:val="00995495"/>
    <w:rsid w:val="009B2221"/>
    <w:rsid w:val="009C1A88"/>
    <w:rsid w:val="009D1428"/>
    <w:rsid w:val="009D310C"/>
    <w:rsid w:val="009F05ED"/>
    <w:rsid w:val="00A016F2"/>
    <w:rsid w:val="00A133C4"/>
    <w:rsid w:val="00A2555C"/>
    <w:rsid w:val="00A31CCE"/>
    <w:rsid w:val="00A32001"/>
    <w:rsid w:val="00A338C7"/>
    <w:rsid w:val="00A36ED5"/>
    <w:rsid w:val="00A40EA7"/>
    <w:rsid w:val="00A41E20"/>
    <w:rsid w:val="00A54BF8"/>
    <w:rsid w:val="00A57987"/>
    <w:rsid w:val="00A64AFF"/>
    <w:rsid w:val="00A75D09"/>
    <w:rsid w:val="00A77838"/>
    <w:rsid w:val="00A8007E"/>
    <w:rsid w:val="00A8602A"/>
    <w:rsid w:val="00A92731"/>
    <w:rsid w:val="00A92D53"/>
    <w:rsid w:val="00A937B8"/>
    <w:rsid w:val="00AB0573"/>
    <w:rsid w:val="00AE47CB"/>
    <w:rsid w:val="00AE6035"/>
    <w:rsid w:val="00AF49E7"/>
    <w:rsid w:val="00AF5846"/>
    <w:rsid w:val="00B07803"/>
    <w:rsid w:val="00B16E55"/>
    <w:rsid w:val="00B229D5"/>
    <w:rsid w:val="00B32E85"/>
    <w:rsid w:val="00B350A9"/>
    <w:rsid w:val="00B46695"/>
    <w:rsid w:val="00B56155"/>
    <w:rsid w:val="00B56403"/>
    <w:rsid w:val="00B61533"/>
    <w:rsid w:val="00B81397"/>
    <w:rsid w:val="00B90ED2"/>
    <w:rsid w:val="00B92D40"/>
    <w:rsid w:val="00B92F93"/>
    <w:rsid w:val="00B97849"/>
    <w:rsid w:val="00BB02CD"/>
    <w:rsid w:val="00BB7A49"/>
    <w:rsid w:val="00BD03ED"/>
    <w:rsid w:val="00BD44D5"/>
    <w:rsid w:val="00BF7F07"/>
    <w:rsid w:val="00C01F7D"/>
    <w:rsid w:val="00C07099"/>
    <w:rsid w:val="00C2422C"/>
    <w:rsid w:val="00C2610D"/>
    <w:rsid w:val="00C3144E"/>
    <w:rsid w:val="00C329B7"/>
    <w:rsid w:val="00C344E4"/>
    <w:rsid w:val="00C35831"/>
    <w:rsid w:val="00C367CD"/>
    <w:rsid w:val="00C472A7"/>
    <w:rsid w:val="00C52B47"/>
    <w:rsid w:val="00C54659"/>
    <w:rsid w:val="00C5579E"/>
    <w:rsid w:val="00C634E8"/>
    <w:rsid w:val="00C77657"/>
    <w:rsid w:val="00C912AA"/>
    <w:rsid w:val="00C9168A"/>
    <w:rsid w:val="00C923E3"/>
    <w:rsid w:val="00C94102"/>
    <w:rsid w:val="00CB0B29"/>
    <w:rsid w:val="00CB2CB4"/>
    <w:rsid w:val="00CC46C1"/>
    <w:rsid w:val="00CC4AFE"/>
    <w:rsid w:val="00CC7559"/>
    <w:rsid w:val="00CE1DAE"/>
    <w:rsid w:val="00CE289F"/>
    <w:rsid w:val="00CF0240"/>
    <w:rsid w:val="00CF7CDF"/>
    <w:rsid w:val="00D0422F"/>
    <w:rsid w:val="00D04345"/>
    <w:rsid w:val="00D10DC0"/>
    <w:rsid w:val="00D11B6A"/>
    <w:rsid w:val="00D210F5"/>
    <w:rsid w:val="00D24E27"/>
    <w:rsid w:val="00D30B11"/>
    <w:rsid w:val="00D35B85"/>
    <w:rsid w:val="00D4623C"/>
    <w:rsid w:val="00D6239C"/>
    <w:rsid w:val="00D6285C"/>
    <w:rsid w:val="00D65B4D"/>
    <w:rsid w:val="00D73B78"/>
    <w:rsid w:val="00D922D6"/>
    <w:rsid w:val="00D93E76"/>
    <w:rsid w:val="00D9755C"/>
    <w:rsid w:val="00DB111E"/>
    <w:rsid w:val="00DC39EC"/>
    <w:rsid w:val="00DC4B32"/>
    <w:rsid w:val="00DD45DF"/>
    <w:rsid w:val="00DD47BE"/>
    <w:rsid w:val="00DE28E3"/>
    <w:rsid w:val="00DE5179"/>
    <w:rsid w:val="00DE6EC6"/>
    <w:rsid w:val="00DF1E3F"/>
    <w:rsid w:val="00DF353E"/>
    <w:rsid w:val="00E0510B"/>
    <w:rsid w:val="00E0665B"/>
    <w:rsid w:val="00E15B9E"/>
    <w:rsid w:val="00E16834"/>
    <w:rsid w:val="00E1738F"/>
    <w:rsid w:val="00E25CB2"/>
    <w:rsid w:val="00E36E46"/>
    <w:rsid w:val="00E37212"/>
    <w:rsid w:val="00E40B30"/>
    <w:rsid w:val="00E4213C"/>
    <w:rsid w:val="00E463FA"/>
    <w:rsid w:val="00E57E7E"/>
    <w:rsid w:val="00E7635D"/>
    <w:rsid w:val="00E7661D"/>
    <w:rsid w:val="00E7698F"/>
    <w:rsid w:val="00E77C8B"/>
    <w:rsid w:val="00E87D62"/>
    <w:rsid w:val="00E924C0"/>
    <w:rsid w:val="00E96CF8"/>
    <w:rsid w:val="00EA00EA"/>
    <w:rsid w:val="00EA064F"/>
    <w:rsid w:val="00EA147F"/>
    <w:rsid w:val="00EA3886"/>
    <w:rsid w:val="00EC5C7A"/>
    <w:rsid w:val="00ED4401"/>
    <w:rsid w:val="00ED64A1"/>
    <w:rsid w:val="00ED6ADA"/>
    <w:rsid w:val="00ED76DC"/>
    <w:rsid w:val="00EF5D4D"/>
    <w:rsid w:val="00EF7C85"/>
    <w:rsid w:val="00F04638"/>
    <w:rsid w:val="00F06600"/>
    <w:rsid w:val="00F06F70"/>
    <w:rsid w:val="00F14F97"/>
    <w:rsid w:val="00F255FD"/>
    <w:rsid w:val="00F27E45"/>
    <w:rsid w:val="00F45DA8"/>
    <w:rsid w:val="00F479DC"/>
    <w:rsid w:val="00F55F53"/>
    <w:rsid w:val="00F62106"/>
    <w:rsid w:val="00F63B59"/>
    <w:rsid w:val="00F65390"/>
    <w:rsid w:val="00F803A2"/>
    <w:rsid w:val="00F8255C"/>
    <w:rsid w:val="00F8425A"/>
    <w:rsid w:val="00F91EE6"/>
    <w:rsid w:val="00F92B07"/>
    <w:rsid w:val="00F93765"/>
    <w:rsid w:val="00F950A2"/>
    <w:rsid w:val="00F95C63"/>
    <w:rsid w:val="00FA3B6B"/>
    <w:rsid w:val="00FA7C90"/>
    <w:rsid w:val="00FB0B52"/>
    <w:rsid w:val="00FD2CD0"/>
    <w:rsid w:val="00FD3FCA"/>
    <w:rsid w:val="00FD6217"/>
    <w:rsid w:val="00FE2BF4"/>
    <w:rsid w:val="00FF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D2B993-84D1-488E-895F-9E2F530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AFF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  <w:sz w:val="44"/>
      <w:szCs w:val="44"/>
    </w:rPr>
  </w:style>
  <w:style w:type="paragraph" w:styleId="Subtitle">
    <w:name w:val="Subtitle"/>
    <w:basedOn w:val="Normal"/>
    <w:qFormat/>
    <w:pPr>
      <w:jc w:val="center"/>
    </w:pPr>
    <w:rPr>
      <w:b/>
      <w:bCs/>
      <w:sz w:val="28"/>
      <w:szCs w:val="28"/>
    </w:rPr>
  </w:style>
  <w:style w:type="paragraph" w:styleId="BodyTextIndent">
    <w:name w:val="Body Text Indent"/>
    <w:basedOn w:val="Normal"/>
    <w:pPr>
      <w:ind w:left="1260" w:hanging="540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3">
    <w:name w:val="آلة كاتبة لـHTML3"/>
    <w:rPr>
      <w:rFonts w:ascii="Courier New" w:eastAsia="Times New Roman" w:hAnsi="Courier New" w:cs="Courier New"/>
      <w:sz w:val="20"/>
      <w:szCs w:val="20"/>
    </w:rPr>
  </w:style>
  <w:style w:type="character" w:customStyle="1" w:styleId="apple-style-span">
    <w:name w:val="apple-style-span"/>
    <w:basedOn w:val="DefaultParagraphFont"/>
    <w:rsid w:val="00B32E85"/>
  </w:style>
  <w:style w:type="character" w:styleId="Emphasis">
    <w:name w:val="Emphasis"/>
    <w:qFormat/>
    <w:rsid w:val="005268C8"/>
    <w:rPr>
      <w:i/>
      <w:iCs/>
    </w:rPr>
  </w:style>
  <w:style w:type="character" w:customStyle="1" w:styleId="apple-converted-space">
    <w:name w:val="apple-converted-space"/>
    <w:basedOn w:val="DefaultParagraphFont"/>
    <w:rsid w:val="005268C8"/>
  </w:style>
  <w:style w:type="paragraph" w:styleId="ListParagraph">
    <w:name w:val="List Paragraph"/>
    <w:basedOn w:val="Normal"/>
    <w:uiPriority w:val="34"/>
    <w:qFormat/>
    <w:rsid w:val="002C22D7"/>
    <w:pPr>
      <w:ind w:left="720"/>
    </w:pPr>
  </w:style>
  <w:style w:type="paragraph" w:styleId="Header">
    <w:name w:val="header"/>
    <w:basedOn w:val="Normal"/>
    <w:link w:val="HeaderChar"/>
    <w:uiPriority w:val="99"/>
    <w:rsid w:val="00FB0B5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FB0B5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FB0B5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B0B52"/>
    <w:rPr>
      <w:sz w:val="24"/>
      <w:szCs w:val="24"/>
    </w:rPr>
  </w:style>
  <w:style w:type="character" w:customStyle="1" w:styleId="Heading2Char">
    <w:name w:val="Heading 2 Char"/>
    <w:link w:val="Heading2"/>
    <w:rsid w:val="0066523F"/>
    <w:rPr>
      <w:b/>
      <w:bCs/>
      <w:sz w:val="24"/>
      <w:szCs w:val="24"/>
    </w:rPr>
  </w:style>
  <w:style w:type="paragraph" w:styleId="NoSpacing">
    <w:name w:val="No Spacing"/>
    <w:link w:val="NoSpacingChar"/>
    <w:uiPriority w:val="1"/>
    <w:qFormat/>
    <w:rsid w:val="007803AD"/>
    <w:rPr>
      <w:rFonts w:ascii="Calibri" w:hAnsi="Calibri" w:cs="Arial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803AD"/>
    <w:rPr>
      <w:rFonts w:ascii="Calibri" w:hAnsi="Calibri" w:cs="Arial"/>
      <w:sz w:val="22"/>
      <w:szCs w:val="22"/>
      <w:lang w:val="en-US" w:eastAsia="en-US" w:bidi="ar-SA"/>
    </w:rPr>
  </w:style>
  <w:style w:type="character" w:customStyle="1" w:styleId="courses-number">
    <w:name w:val="courses-number"/>
    <w:basedOn w:val="DefaultParagraphFont"/>
    <w:rsid w:val="00A75D09"/>
  </w:style>
  <w:style w:type="paragraph" w:styleId="NormalWeb">
    <w:name w:val="Normal (Web)"/>
    <w:basedOn w:val="Normal"/>
    <w:uiPriority w:val="99"/>
    <w:unhideWhenUsed/>
    <w:rsid w:val="00113BB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65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1847">
              <w:marLeft w:val="0"/>
              <w:marRight w:val="12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4589">
                  <w:marLeft w:val="0"/>
                  <w:marRight w:val="15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0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2962">
      <w:bodyDiv w:val="1"/>
      <w:marLeft w:val="103"/>
      <w:marRight w:val="103"/>
      <w:marTop w:val="39"/>
      <w:marBottom w:val="39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2563">
          <w:marLeft w:val="206"/>
          <w:marRight w:val="2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taz.tailakh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8AB7DE-99DE-48F7-8767-50B7596F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>Yarmouk</Company>
  <LinksUpToDate>false</LinksUpToDate>
  <CharactersWithSpaces>2947</CharactersWithSpaces>
  <SharedDoc>false</SharedDoc>
  <HLinks>
    <vt:vector size="12" baseType="variant">
      <vt:variant>
        <vt:i4>524363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https://www.linkedin.com/in/mutaztailakh</vt:lpwstr>
      </vt:variant>
      <vt:variant>
        <vt:lpwstr/>
      </vt:variant>
      <vt:variant>
        <vt:i4>655484</vt:i4>
      </vt:variant>
      <vt:variant>
        <vt:i4>0</vt:i4>
      </vt:variant>
      <vt:variant>
        <vt:i4>0</vt:i4>
      </vt:variant>
      <vt:variant>
        <vt:i4>5</vt:i4>
      </vt:variant>
      <vt:variant>
        <vt:lpwstr>mailto:Mutaz.tailakh@hotmail.com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ahmad</dc:creator>
  <cp:keywords/>
  <cp:lastModifiedBy>Mutaz</cp:lastModifiedBy>
  <cp:revision>15</cp:revision>
  <cp:lastPrinted>2011-06-12T16:25:00Z</cp:lastPrinted>
  <dcterms:created xsi:type="dcterms:W3CDTF">2018-11-09T00:39:00Z</dcterms:created>
  <dcterms:modified xsi:type="dcterms:W3CDTF">2019-12-22T19:39:00Z</dcterms:modified>
</cp:coreProperties>
</file>