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A29EF" w14:textId="77777777" w:rsidR="00976ADC" w:rsidRDefault="00000000">
      <w:pPr>
        <w:spacing w:after="80"/>
        <w:jc w:val="center"/>
      </w:pPr>
      <w:r>
        <w:rPr>
          <w:b/>
          <w:bCs/>
          <w:sz w:val="34"/>
          <w:szCs w:val="34"/>
        </w:rPr>
        <w:t>PSUR/PBRER EVALUATION FORM</w:t>
      </w:r>
    </w:p>
    <w:p w14:paraId="0EA7B043" w14:textId="77777777" w:rsidR="00976ADC" w:rsidRDefault="00000000">
      <w:pPr>
        <w:spacing w:after="60"/>
        <w:jc w:val="center"/>
      </w:pPr>
      <w:r>
        <w:rPr>
          <w:b/>
          <w:bCs/>
        </w:rPr>
        <w:t>National Agency for Food and Drug Administration and Control (NAFDAC)</w:t>
      </w:r>
    </w:p>
    <w:p w14:paraId="5221A62C" w14:textId="77777777" w:rsidR="00976ADC" w:rsidRDefault="00000000">
      <w:pPr>
        <w:spacing w:after="300"/>
        <w:jc w:val="center"/>
      </w:pPr>
      <w:r>
        <w:rPr>
          <w:i/>
          <w:iCs/>
          <w:color w:val="6E6E6E"/>
          <w:sz w:val="20"/>
          <w:szCs w:val="20"/>
        </w:rPr>
        <w:t>Pharmacovigilance Directorate — Structured Benefit-Risk Assessment Template (V4, Draft)</w:t>
      </w:r>
    </w:p>
    <w:p w14:paraId="6FF0C9C9" w14:textId="77777777" w:rsidR="00976ADC" w:rsidRDefault="00000000">
      <w:pPr>
        <w:spacing w:after="140"/>
      </w:pPr>
      <w:r>
        <w:rPr>
          <w:i/>
          <w:iCs/>
          <w:color w:val="6E6E6E"/>
          <w:sz w:val="20"/>
          <w:szCs w:val="20"/>
        </w:rPr>
        <w:t>Instructions: complete every section. Where a section is genuinely not applicable, write ‘Not applicable’ and state why, rather than leaving it blank. Free-text fields should give a reasoned assessment, not a single-word answer.</w:t>
      </w:r>
    </w:p>
    <w:p w14:paraId="037A2221" w14:textId="77777777" w:rsidR="00976ADC" w:rsidRDefault="00000000">
      <w:pPr>
        <w:pStyle w:val="Heading1"/>
        <w:pBdr>
          <w:bottom w:val="single" w:sz="6" w:space="4" w:color="000000"/>
        </w:pBdr>
        <w:spacing w:before="420" w:after="160"/>
      </w:pPr>
      <w:r>
        <w:rPr>
          <w:b/>
          <w:bCs/>
          <w:color w:val="000000"/>
          <w:sz w:val="28"/>
          <w:szCs w:val="28"/>
        </w:rPr>
        <w:t>Administrative Completeness Check</w:t>
      </w:r>
    </w:p>
    <w:p w14:paraId="7F7BF412" w14:textId="77777777" w:rsidR="00976ADC" w:rsidRDefault="00000000">
      <w:pPr>
        <w:spacing w:after="140"/>
      </w:pPr>
      <w:r>
        <w:rPr>
          <w:i/>
          <w:iCs/>
          <w:color w:val="6E6E6E"/>
          <w:sz w:val="20"/>
          <w:szCs w:val="20"/>
        </w:rPr>
        <w:t>Complete before starting the scientific review. A deficient submission should be returned to the MAH before detailed assessment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486"/>
        <w:gridCol w:w="2674"/>
      </w:tblGrid>
      <w:tr w:rsidR="00976ADC" w14:paraId="7B38DFC2" w14:textId="77777777">
        <w:trPr>
          <w:tblHeader/>
        </w:trPr>
        <w:tc>
          <w:tcPr>
            <w:tcW w:w="5200" w:type="dxa"/>
            <w:tcMar>
              <w:top w:w="70" w:type="dxa"/>
              <w:left w:w="90" w:type="dxa"/>
              <w:bottom w:w="70" w:type="dxa"/>
              <w:right w:w="90" w:type="dxa"/>
            </w:tcMar>
            <w:vAlign w:val="center"/>
          </w:tcPr>
          <w:p w14:paraId="514F5D8F" w14:textId="77777777" w:rsidR="00976ADC" w:rsidRDefault="00000000">
            <w:r>
              <w:rPr>
                <w:b/>
                <w:bCs/>
                <w:sz w:val="20"/>
                <w:szCs w:val="20"/>
              </w:rPr>
              <w:t>Check</w:t>
            </w:r>
          </w:p>
        </w:tc>
        <w:tc>
          <w:tcPr>
            <w:tcW w:w="1486" w:type="dxa"/>
            <w:tcMar>
              <w:top w:w="70" w:type="dxa"/>
              <w:left w:w="90" w:type="dxa"/>
              <w:bottom w:w="70" w:type="dxa"/>
              <w:right w:w="90" w:type="dxa"/>
            </w:tcMar>
            <w:vAlign w:val="center"/>
          </w:tcPr>
          <w:p w14:paraId="6CC51CED" w14:textId="77777777" w:rsidR="00976ADC" w:rsidRDefault="00000000">
            <w:r>
              <w:rPr>
                <w:b/>
                <w:bCs/>
                <w:sz w:val="20"/>
                <w:szCs w:val="20"/>
              </w:rPr>
              <w:t>Yes / No / N/A</w:t>
            </w:r>
          </w:p>
        </w:tc>
        <w:tc>
          <w:tcPr>
            <w:tcW w:w="2674" w:type="dxa"/>
            <w:tcMar>
              <w:top w:w="70" w:type="dxa"/>
              <w:left w:w="90" w:type="dxa"/>
              <w:bottom w:w="70" w:type="dxa"/>
              <w:right w:w="90" w:type="dxa"/>
            </w:tcMar>
            <w:vAlign w:val="center"/>
          </w:tcPr>
          <w:p w14:paraId="60F3921A" w14:textId="77777777" w:rsidR="00976ADC" w:rsidRDefault="00000000">
            <w:r>
              <w:rPr>
                <w:b/>
                <w:bCs/>
                <w:sz w:val="20"/>
                <w:szCs w:val="20"/>
              </w:rPr>
              <w:t>Comment</w:t>
            </w:r>
          </w:p>
        </w:tc>
      </w:tr>
      <w:tr w:rsidR="00976ADC" w14:paraId="7CC964FE" w14:textId="77777777">
        <w:tc>
          <w:tcPr>
            <w:tcW w:w="5200" w:type="dxa"/>
            <w:tcMar>
              <w:top w:w="70" w:type="dxa"/>
              <w:left w:w="90" w:type="dxa"/>
              <w:bottom w:w="70" w:type="dxa"/>
              <w:right w:w="90" w:type="dxa"/>
            </w:tcMar>
            <w:vAlign w:val="center"/>
          </w:tcPr>
          <w:p w14:paraId="4FED2065" w14:textId="311766DB" w:rsidR="00976ADC" w:rsidRDefault="00000000">
            <w:r>
              <w:rPr>
                <w:b/>
                <w:bCs/>
                <w:sz w:val="20"/>
                <w:szCs w:val="20"/>
              </w:rPr>
              <w:t xml:space="preserve">Does the submission follow the </w:t>
            </w:r>
            <w:r w:rsidR="00E52AB0">
              <w:rPr>
                <w:b/>
                <w:bCs/>
                <w:sz w:val="20"/>
                <w:szCs w:val="20"/>
              </w:rPr>
              <w:t>NAFDAC/</w:t>
            </w:r>
            <w:r>
              <w:rPr>
                <w:b/>
                <w:bCs/>
                <w:sz w:val="20"/>
                <w:szCs w:val="20"/>
              </w:rPr>
              <w:t xml:space="preserve">ICH E2C(R2) recommended </w:t>
            </w:r>
            <w:r w:rsidR="00E52AB0">
              <w:rPr>
                <w:b/>
                <w:bCs/>
                <w:sz w:val="20"/>
                <w:szCs w:val="20"/>
              </w:rPr>
              <w:t>template</w:t>
            </w:r>
          </w:p>
        </w:tc>
        <w:tc>
          <w:tcPr>
            <w:tcW w:w="1486" w:type="dxa"/>
            <w:tcMar>
              <w:top w:w="70" w:type="dxa"/>
              <w:left w:w="90" w:type="dxa"/>
              <w:bottom w:w="70" w:type="dxa"/>
              <w:right w:w="90" w:type="dxa"/>
            </w:tcMar>
            <w:vAlign w:val="center"/>
          </w:tcPr>
          <w:p w14:paraId="57009363" w14:textId="77777777" w:rsidR="00976ADC" w:rsidRDefault="00976ADC"/>
        </w:tc>
        <w:tc>
          <w:tcPr>
            <w:tcW w:w="2674" w:type="dxa"/>
            <w:tcMar>
              <w:top w:w="70" w:type="dxa"/>
              <w:left w:w="90" w:type="dxa"/>
              <w:bottom w:w="70" w:type="dxa"/>
              <w:right w:w="90" w:type="dxa"/>
            </w:tcMar>
            <w:vAlign w:val="center"/>
          </w:tcPr>
          <w:p w14:paraId="4C232EDB" w14:textId="77777777" w:rsidR="00976ADC" w:rsidRDefault="00976ADC"/>
        </w:tc>
      </w:tr>
      <w:tr w:rsidR="00976ADC" w14:paraId="34D53EAF" w14:textId="77777777">
        <w:tc>
          <w:tcPr>
            <w:tcW w:w="5200" w:type="dxa"/>
            <w:tcMar>
              <w:top w:w="70" w:type="dxa"/>
              <w:left w:w="90" w:type="dxa"/>
              <w:bottom w:w="70" w:type="dxa"/>
              <w:right w:w="90" w:type="dxa"/>
            </w:tcMar>
            <w:vAlign w:val="center"/>
          </w:tcPr>
          <w:p w14:paraId="55345185" w14:textId="50415D66" w:rsidR="00976ADC" w:rsidRDefault="00000000">
            <w:r>
              <w:rPr>
                <w:b/>
                <w:bCs/>
                <w:sz w:val="20"/>
                <w:szCs w:val="20"/>
              </w:rPr>
              <w:t>Is the reporting interval / Data Lock Point (DLP) correctly stated</w:t>
            </w:r>
            <w:r w:rsidR="00E52AB0">
              <w:rPr>
                <w:b/>
                <w:bCs/>
                <w:sz w:val="20"/>
                <w:szCs w:val="20"/>
              </w:rPr>
              <w:t>/calculated</w:t>
            </w:r>
          </w:p>
        </w:tc>
        <w:tc>
          <w:tcPr>
            <w:tcW w:w="1486" w:type="dxa"/>
            <w:tcMar>
              <w:top w:w="70" w:type="dxa"/>
              <w:left w:w="90" w:type="dxa"/>
              <w:bottom w:w="70" w:type="dxa"/>
              <w:right w:w="90" w:type="dxa"/>
            </w:tcMar>
            <w:vAlign w:val="center"/>
          </w:tcPr>
          <w:p w14:paraId="53282EB6" w14:textId="77777777" w:rsidR="00976ADC" w:rsidRDefault="00976ADC"/>
        </w:tc>
        <w:tc>
          <w:tcPr>
            <w:tcW w:w="2674" w:type="dxa"/>
            <w:tcMar>
              <w:top w:w="70" w:type="dxa"/>
              <w:left w:w="90" w:type="dxa"/>
              <w:bottom w:w="70" w:type="dxa"/>
              <w:right w:w="90" w:type="dxa"/>
            </w:tcMar>
            <w:vAlign w:val="center"/>
          </w:tcPr>
          <w:p w14:paraId="4794DC53" w14:textId="77777777" w:rsidR="00976ADC" w:rsidRDefault="00976ADC"/>
        </w:tc>
      </w:tr>
      <w:tr w:rsidR="00976ADC" w14:paraId="1AC30BD1" w14:textId="77777777">
        <w:tc>
          <w:tcPr>
            <w:tcW w:w="5200" w:type="dxa"/>
            <w:tcMar>
              <w:top w:w="70" w:type="dxa"/>
              <w:left w:w="90" w:type="dxa"/>
              <w:bottom w:w="70" w:type="dxa"/>
              <w:right w:w="90" w:type="dxa"/>
            </w:tcMar>
            <w:vAlign w:val="center"/>
          </w:tcPr>
          <w:p w14:paraId="73D293F1" w14:textId="77777777" w:rsidR="00976ADC" w:rsidRDefault="00000000">
            <w:r>
              <w:rPr>
                <w:b/>
                <w:bCs/>
                <w:sz w:val="20"/>
                <w:szCs w:val="20"/>
              </w:rPr>
              <w:t>Are all mandatory ICH E2C(R2) sections present, or is their absence explicitly justified?</w:t>
            </w:r>
          </w:p>
        </w:tc>
        <w:tc>
          <w:tcPr>
            <w:tcW w:w="1486" w:type="dxa"/>
            <w:tcMar>
              <w:top w:w="70" w:type="dxa"/>
              <w:left w:w="90" w:type="dxa"/>
              <w:bottom w:w="70" w:type="dxa"/>
              <w:right w:w="90" w:type="dxa"/>
            </w:tcMar>
            <w:vAlign w:val="center"/>
          </w:tcPr>
          <w:p w14:paraId="7082729E" w14:textId="77777777" w:rsidR="00976ADC" w:rsidRDefault="00976ADC"/>
        </w:tc>
        <w:tc>
          <w:tcPr>
            <w:tcW w:w="2674" w:type="dxa"/>
            <w:tcMar>
              <w:top w:w="70" w:type="dxa"/>
              <w:left w:w="90" w:type="dxa"/>
              <w:bottom w:w="70" w:type="dxa"/>
              <w:right w:w="90" w:type="dxa"/>
            </w:tcMar>
            <w:vAlign w:val="center"/>
          </w:tcPr>
          <w:p w14:paraId="57741128" w14:textId="77777777" w:rsidR="00976ADC" w:rsidRDefault="00976ADC"/>
        </w:tc>
      </w:tr>
      <w:tr w:rsidR="00976ADC" w14:paraId="6E1D43FD" w14:textId="77777777">
        <w:tc>
          <w:tcPr>
            <w:tcW w:w="5200" w:type="dxa"/>
            <w:tcMar>
              <w:top w:w="70" w:type="dxa"/>
              <w:left w:w="90" w:type="dxa"/>
              <w:bottom w:w="70" w:type="dxa"/>
              <w:right w:w="90" w:type="dxa"/>
            </w:tcMar>
            <w:vAlign w:val="center"/>
          </w:tcPr>
          <w:p w14:paraId="47A91410" w14:textId="77777777" w:rsidR="00976ADC" w:rsidRDefault="00000000">
            <w:r>
              <w:rPr>
                <w:b/>
                <w:bCs/>
                <w:sz w:val="20"/>
                <w:szCs w:val="20"/>
              </w:rPr>
              <w:t>Was the submission received within the required regulatory timeframe?</w:t>
            </w:r>
          </w:p>
        </w:tc>
        <w:tc>
          <w:tcPr>
            <w:tcW w:w="1486" w:type="dxa"/>
            <w:tcMar>
              <w:top w:w="70" w:type="dxa"/>
              <w:left w:w="90" w:type="dxa"/>
              <w:bottom w:w="70" w:type="dxa"/>
              <w:right w:w="90" w:type="dxa"/>
            </w:tcMar>
            <w:vAlign w:val="center"/>
          </w:tcPr>
          <w:p w14:paraId="3C737A10" w14:textId="77777777" w:rsidR="00976ADC" w:rsidRDefault="00976ADC"/>
        </w:tc>
        <w:tc>
          <w:tcPr>
            <w:tcW w:w="2674" w:type="dxa"/>
            <w:tcMar>
              <w:top w:w="70" w:type="dxa"/>
              <w:left w:w="90" w:type="dxa"/>
              <w:bottom w:w="70" w:type="dxa"/>
              <w:right w:w="90" w:type="dxa"/>
            </w:tcMar>
            <w:vAlign w:val="center"/>
          </w:tcPr>
          <w:p w14:paraId="351E7FE5" w14:textId="77777777" w:rsidR="00976ADC" w:rsidRDefault="00976ADC"/>
        </w:tc>
      </w:tr>
    </w:tbl>
    <w:p w14:paraId="73C62BE8" w14:textId="77777777" w:rsidR="00976ADC" w:rsidRDefault="00000000">
      <w:pPr>
        <w:pStyle w:val="Heading1"/>
        <w:pBdr>
          <w:bottom w:val="single" w:sz="6" w:space="4" w:color="000000"/>
        </w:pBdr>
        <w:spacing w:before="420" w:after="160"/>
      </w:pPr>
      <w:r>
        <w:rPr>
          <w:b/>
          <w:bCs/>
          <w:color w:val="000000"/>
          <w:sz w:val="28"/>
          <w:szCs w:val="28"/>
        </w:rPr>
        <w:t>1. Product &amp; Regulatory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3"/>
        <w:gridCol w:w="6017"/>
      </w:tblGrid>
      <w:tr w:rsidR="00976ADC" w14:paraId="5D785FA7" w14:textId="77777777">
        <w:tc>
          <w:tcPr>
            <w:tcW w:w="3343" w:type="dxa"/>
            <w:tcMar>
              <w:top w:w="70" w:type="dxa"/>
              <w:left w:w="90" w:type="dxa"/>
              <w:bottom w:w="70" w:type="dxa"/>
              <w:right w:w="90" w:type="dxa"/>
            </w:tcMar>
            <w:vAlign w:val="center"/>
          </w:tcPr>
          <w:p w14:paraId="148F4BCF" w14:textId="77777777" w:rsidR="00976ADC" w:rsidRDefault="00000000">
            <w:r>
              <w:rPr>
                <w:b/>
                <w:bCs/>
                <w:sz w:val="20"/>
                <w:szCs w:val="20"/>
              </w:rPr>
              <w:t>Date of Review</w:t>
            </w:r>
          </w:p>
        </w:tc>
        <w:tc>
          <w:tcPr>
            <w:tcW w:w="6017" w:type="dxa"/>
            <w:tcMar>
              <w:top w:w="70" w:type="dxa"/>
              <w:left w:w="90" w:type="dxa"/>
              <w:bottom w:w="70" w:type="dxa"/>
              <w:right w:w="90" w:type="dxa"/>
            </w:tcMar>
            <w:vAlign w:val="center"/>
          </w:tcPr>
          <w:p w14:paraId="585C06A9" w14:textId="77777777" w:rsidR="00976ADC" w:rsidRDefault="00000000">
            <w:pPr>
              <w:spacing w:after="60"/>
            </w:pPr>
            <w:r>
              <w:rPr>
                <w:sz w:val="20"/>
                <w:szCs w:val="20"/>
              </w:rPr>
              <w:t xml:space="preserve"> </w:t>
            </w:r>
          </w:p>
        </w:tc>
      </w:tr>
      <w:tr w:rsidR="00976ADC" w14:paraId="75D85FBB" w14:textId="77777777">
        <w:tc>
          <w:tcPr>
            <w:tcW w:w="3343" w:type="dxa"/>
            <w:tcMar>
              <w:top w:w="70" w:type="dxa"/>
              <w:left w:w="90" w:type="dxa"/>
              <w:bottom w:w="70" w:type="dxa"/>
              <w:right w:w="90" w:type="dxa"/>
            </w:tcMar>
            <w:vAlign w:val="center"/>
          </w:tcPr>
          <w:p w14:paraId="6DFA76D6" w14:textId="77777777" w:rsidR="00976ADC" w:rsidRDefault="00000000">
            <w:r>
              <w:rPr>
                <w:b/>
                <w:bCs/>
                <w:sz w:val="20"/>
                <w:szCs w:val="20"/>
              </w:rPr>
              <w:t>Name of Product / Strength / Dosage Form</w:t>
            </w:r>
          </w:p>
        </w:tc>
        <w:tc>
          <w:tcPr>
            <w:tcW w:w="6017" w:type="dxa"/>
            <w:tcMar>
              <w:top w:w="70" w:type="dxa"/>
              <w:left w:w="90" w:type="dxa"/>
              <w:bottom w:w="70" w:type="dxa"/>
              <w:right w:w="90" w:type="dxa"/>
            </w:tcMar>
            <w:vAlign w:val="center"/>
          </w:tcPr>
          <w:p w14:paraId="3CADE288" w14:textId="77777777" w:rsidR="00976ADC" w:rsidRDefault="00000000">
            <w:pPr>
              <w:spacing w:after="60"/>
            </w:pPr>
            <w:r>
              <w:rPr>
                <w:sz w:val="20"/>
                <w:szCs w:val="20"/>
              </w:rPr>
              <w:t xml:space="preserve"> </w:t>
            </w:r>
          </w:p>
        </w:tc>
      </w:tr>
      <w:tr w:rsidR="00976ADC" w14:paraId="2AA8FA38" w14:textId="77777777">
        <w:tc>
          <w:tcPr>
            <w:tcW w:w="3343" w:type="dxa"/>
            <w:tcMar>
              <w:top w:w="70" w:type="dxa"/>
              <w:left w:w="90" w:type="dxa"/>
              <w:bottom w:w="70" w:type="dxa"/>
              <w:right w:w="90" w:type="dxa"/>
            </w:tcMar>
            <w:vAlign w:val="center"/>
          </w:tcPr>
          <w:p w14:paraId="08DD9175" w14:textId="77777777" w:rsidR="00976ADC" w:rsidRDefault="00000000">
            <w:r>
              <w:rPr>
                <w:b/>
                <w:bCs/>
                <w:sz w:val="20"/>
                <w:szCs w:val="20"/>
              </w:rPr>
              <w:t>Marketing Authorisation Holder (MAH)</w:t>
            </w:r>
          </w:p>
        </w:tc>
        <w:tc>
          <w:tcPr>
            <w:tcW w:w="6017" w:type="dxa"/>
            <w:tcMar>
              <w:top w:w="70" w:type="dxa"/>
              <w:left w:w="90" w:type="dxa"/>
              <w:bottom w:w="70" w:type="dxa"/>
              <w:right w:w="90" w:type="dxa"/>
            </w:tcMar>
            <w:vAlign w:val="center"/>
          </w:tcPr>
          <w:p w14:paraId="3721E708" w14:textId="77777777" w:rsidR="00976ADC" w:rsidRDefault="00000000">
            <w:pPr>
              <w:spacing w:after="60"/>
            </w:pPr>
            <w:r>
              <w:rPr>
                <w:sz w:val="20"/>
                <w:szCs w:val="20"/>
              </w:rPr>
              <w:t xml:space="preserve"> </w:t>
            </w:r>
          </w:p>
        </w:tc>
      </w:tr>
      <w:tr w:rsidR="00976ADC" w14:paraId="404AA106" w14:textId="77777777">
        <w:tc>
          <w:tcPr>
            <w:tcW w:w="3343" w:type="dxa"/>
            <w:tcMar>
              <w:top w:w="70" w:type="dxa"/>
              <w:left w:w="90" w:type="dxa"/>
              <w:bottom w:w="70" w:type="dxa"/>
              <w:right w:w="90" w:type="dxa"/>
            </w:tcMar>
            <w:vAlign w:val="center"/>
          </w:tcPr>
          <w:p w14:paraId="2F9407CB" w14:textId="77777777" w:rsidR="00976ADC" w:rsidRDefault="00000000">
            <w:r>
              <w:rPr>
                <w:b/>
                <w:bCs/>
                <w:sz w:val="20"/>
                <w:szCs w:val="20"/>
              </w:rPr>
              <w:t>NAFDAC Registration Number</w:t>
            </w:r>
          </w:p>
        </w:tc>
        <w:tc>
          <w:tcPr>
            <w:tcW w:w="6017" w:type="dxa"/>
            <w:tcMar>
              <w:top w:w="70" w:type="dxa"/>
              <w:left w:w="90" w:type="dxa"/>
              <w:bottom w:w="70" w:type="dxa"/>
              <w:right w:w="90" w:type="dxa"/>
            </w:tcMar>
            <w:vAlign w:val="center"/>
          </w:tcPr>
          <w:p w14:paraId="5CFBBB3B" w14:textId="77777777" w:rsidR="00976ADC" w:rsidRDefault="00000000">
            <w:pPr>
              <w:spacing w:after="60"/>
            </w:pPr>
            <w:r>
              <w:rPr>
                <w:sz w:val="20"/>
                <w:szCs w:val="20"/>
              </w:rPr>
              <w:t xml:space="preserve"> </w:t>
            </w:r>
          </w:p>
        </w:tc>
      </w:tr>
      <w:tr w:rsidR="00976ADC" w14:paraId="67862EFE" w14:textId="77777777">
        <w:tc>
          <w:tcPr>
            <w:tcW w:w="3343" w:type="dxa"/>
            <w:tcMar>
              <w:top w:w="70" w:type="dxa"/>
              <w:left w:w="90" w:type="dxa"/>
              <w:bottom w:w="70" w:type="dxa"/>
              <w:right w:w="90" w:type="dxa"/>
            </w:tcMar>
            <w:vAlign w:val="center"/>
          </w:tcPr>
          <w:p w14:paraId="0A102DD0" w14:textId="77777777" w:rsidR="00976ADC" w:rsidRDefault="00000000">
            <w:r>
              <w:rPr>
                <w:b/>
                <w:bCs/>
                <w:sz w:val="20"/>
                <w:szCs w:val="20"/>
              </w:rPr>
              <w:t>Reporting Period</w:t>
            </w:r>
          </w:p>
        </w:tc>
        <w:tc>
          <w:tcPr>
            <w:tcW w:w="6017" w:type="dxa"/>
            <w:tcMar>
              <w:top w:w="70" w:type="dxa"/>
              <w:left w:w="90" w:type="dxa"/>
              <w:bottom w:w="70" w:type="dxa"/>
              <w:right w:w="90" w:type="dxa"/>
            </w:tcMar>
            <w:vAlign w:val="center"/>
          </w:tcPr>
          <w:p w14:paraId="29BA34BE" w14:textId="77777777" w:rsidR="00976ADC" w:rsidRDefault="00000000">
            <w:pPr>
              <w:spacing w:after="60"/>
            </w:pPr>
            <w:r>
              <w:rPr>
                <w:sz w:val="20"/>
                <w:szCs w:val="20"/>
              </w:rPr>
              <w:t xml:space="preserve"> </w:t>
            </w:r>
          </w:p>
        </w:tc>
      </w:tr>
      <w:tr w:rsidR="00976ADC" w14:paraId="708310A0" w14:textId="77777777">
        <w:tc>
          <w:tcPr>
            <w:tcW w:w="3343" w:type="dxa"/>
            <w:tcMar>
              <w:top w:w="70" w:type="dxa"/>
              <w:left w:w="90" w:type="dxa"/>
              <w:bottom w:w="70" w:type="dxa"/>
              <w:right w:w="90" w:type="dxa"/>
            </w:tcMar>
            <w:vAlign w:val="center"/>
          </w:tcPr>
          <w:p w14:paraId="21C5BB8A" w14:textId="77777777" w:rsidR="00976ADC" w:rsidRDefault="00000000">
            <w:r>
              <w:rPr>
                <w:b/>
                <w:bCs/>
                <w:sz w:val="20"/>
                <w:szCs w:val="20"/>
              </w:rPr>
              <w:t>International Birth Date (IBD)</w:t>
            </w:r>
          </w:p>
        </w:tc>
        <w:tc>
          <w:tcPr>
            <w:tcW w:w="6017" w:type="dxa"/>
            <w:tcMar>
              <w:top w:w="70" w:type="dxa"/>
              <w:left w:w="90" w:type="dxa"/>
              <w:bottom w:w="70" w:type="dxa"/>
              <w:right w:w="90" w:type="dxa"/>
            </w:tcMar>
            <w:vAlign w:val="center"/>
          </w:tcPr>
          <w:p w14:paraId="39B85AE0" w14:textId="77777777" w:rsidR="00976ADC" w:rsidRDefault="00000000">
            <w:pPr>
              <w:spacing w:after="60"/>
            </w:pPr>
            <w:r>
              <w:rPr>
                <w:sz w:val="20"/>
                <w:szCs w:val="20"/>
              </w:rPr>
              <w:t xml:space="preserve"> </w:t>
            </w:r>
          </w:p>
        </w:tc>
      </w:tr>
      <w:tr w:rsidR="00976ADC" w14:paraId="75D023AE" w14:textId="77777777">
        <w:tc>
          <w:tcPr>
            <w:tcW w:w="3343" w:type="dxa"/>
            <w:tcMar>
              <w:top w:w="70" w:type="dxa"/>
              <w:left w:w="90" w:type="dxa"/>
              <w:bottom w:w="70" w:type="dxa"/>
              <w:right w:w="90" w:type="dxa"/>
            </w:tcMar>
            <w:vAlign w:val="center"/>
          </w:tcPr>
          <w:p w14:paraId="6F21AE60" w14:textId="77777777" w:rsidR="00976ADC" w:rsidRDefault="00000000">
            <w:r>
              <w:rPr>
                <w:b/>
                <w:bCs/>
                <w:sz w:val="20"/>
                <w:szCs w:val="20"/>
              </w:rPr>
              <w:t>Nigerian Birth Date (NBD)</w:t>
            </w:r>
          </w:p>
        </w:tc>
        <w:tc>
          <w:tcPr>
            <w:tcW w:w="6017" w:type="dxa"/>
            <w:tcMar>
              <w:top w:w="70" w:type="dxa"/>
              <w:left w:w="90" w:type="dxa"/>
              <w:bottom w:w="70" w:type="dxa"/>
              <w:right w:w="90" w:type="dxa"/>
            </w:tcMar>
            <w:vAlign w:val="center"/>
          </w:tcPr>
          <w:p w14:paraId="7A2B9A6C" w14:textId="77777777" w:rsidR="00976ADC" w:rsidRDefault="00000000">
            <w:pPr>
              <w:spacing w:after="60"/>
            </w:pPr>
            <w:r>
              <w:rPr>
                <w:sz w:val="20"/>
                <w:szCs w:val="20"/>
              </w:rPr>
              <w:t xml:space="preserve"> </w:t>
            </w:r>
          </w:p>
        </w:tc>
      </w:tr>
      <w:tr w:rsidR="00976ADC" w14:paraId="5DE812A1" w14:textId="77777777">
        <w:tc>
          <w:tcPr>
            <w:tcW w:w="3343" w:type="dxa"/>
            <w:tcMar>
              <w:top w:w="70" w:type="dxa"/>
              <w:left w:w="90" w:type="dxa"/>
              <w:bottom w:w="70" w:type="dxa"/>
              <w:right w:w="90" w:type="dxa"/>
            </w:tcMar>
            <w:vAlign w:val="center"/>
          </w:tcPr>
          <w:p w14:paraId="4CF5D38E" w14:textId="77777777" w:rsidR="00976ADC" w:rsidRDefault="00000000">
            <w:r>
              <w:rPr>
                <w:b/>
                <w:bCs/>
                <w:sz w:val="20"/>
                <w:szCs w:val="20"/>
              </w:rPr>
              <w:t>Therapeutic Indication(s)</w:t>
            </w:r>
          </w:p>
        </w:tc>
        <w:tc>
          <w:tcPr>
            <w:tcW w:w="6017" w:type="dxa"/>
            <w:tcMar>
              <w:top w:w="70" w:type="dxa"/>
              <w:left w:w="90" w:type="dxa"/>
              <w:bottom w:w="70" w:type="dxa"/>
              <w:right w:w="90" w:type="dxa"/>
            </w:tcMar>
            <w:vAlign w:val="center"/>
          </w:tcPr>
          <w:p w14:paraId="0DC1C67B" w14:textId="77777777" w:rsidR="00976ADC" w:rsidRDefault="00000000">
            <w:pPr>
              <w:spacing w:after="60"/>
            </w:pPr>
            <w:r>
              <w:rPr>
                <w:sz w:val="20"/>
                <w:szCs w:val="20"/>
              </w:rPr>
              <w:t xml:space="preserve"> </w:t>
            </w:r>
          </w:p>
        </w:tc>
      </w:tr>
    </w:tbl>
    <w:p w14:paraId="2B1FA24D" w14:textId="77777777" w:rsidR="00976ADC" w:rsidRDefault="00000000">
      <w:pPr>
        <w:pStyle w:val="Heading1"/>
        <w:pBdr>
          <w:bottom w:val="single" w:sz="6" w:space="4" w:color="000000"/>
        </w:pBdr>
        <w:spacing w:before="420" w:after="160"/>
      </w:pPr>
      <w:r>
        <w:rPr>
          <w:b/>
          <w:bCs/>
          <w:color w:val="000000"/>
          <w:sz w:val="28"/>
          <w:szCs w:val="28"/>
        </w:rPr>
        <w:t>2. Worldwide Regulatory &amp; Marketing Status</w:t>
      </w:r>
    </w:p>
    <w:p w14:paraId="77A22874" w14:textId="77777777" w:rsidR="00976ADC" w:rsidRDefault="00000000">
      <w:pPr>
        <w:spacing w:before="120" w:after="40"/>
      </w:pPr>
      <w:r>
        <w:rPr>
          <w:b/>
          <w:bCs/>
          <w:sz w:val="22"/>
          <w:szCs w:val="22"/>
        </w:rPr>
        <w:t>Summarise regulatory actions taken by any authority or the MAH for safety reasons this interval, worldwide (approvals, refusals, suspensions, withdrawals, variations):</w:t>
      </w:r>
    </w:p>
    <w:p w14:paraId="22F6EB18" w14:textId="77777777" w:rsidR="00976ADC" w:rsidRDefault="00000000">
      <w:pPr>
        <w:pBdr>
          <w:bottom w:val="single" w:sz="4" w:space="2" w:color="BFBFBF"/>
        </w:pBdr>
        <w:spacing w:after="160"/>
      </w:pPr>
      <w:r>
        <w:rPr>
          <w:sz w:val="22"/>
          <w:szCs w:val="22"/>
        </w:rPr>
        <w:lastRenderedPageBreak/>
        <w:t xml:space="preserve"> </w:t>
      </w:r>
    </w:p>
    <w:p w14:paraId="75A5C26B" w14:textId="77777777" w:rsidR="00976ADC" w:rsidRDefault="00000000">
      <w:pPr>
        <w:pBdr>
          <w:bottom w:val="single" w:sz="4" w:space="2" w:color="BFBFBF"/>
        </w:pBdr>
        <w:spacing w:after="160"/>
      </w:pPr>
      <w:r>
        <w:rPr>
          <w:sz w:val="22"/>
          <w:szCs w:val="22"/>
        </w:rPr>
        <w:t xml:space="preserve"> </w:t>
      </w:r>
    </w:p>
    <w:p w14:paraId="732086BE" w14:textId="77777777" w:rsidR="00976ADC" w:rsidRDefault="00000000">
      <w:pPr>
        <w:pBdr>
          <w:bottom w:val="single" w:sz="4" w:space="2" w:color="BFBFBF"/>
        </w:pBdr>
        <w:spacing w:after="160"/>
      </w:pPr>
      <w:r>
        <w:rPr>
          <w:sz w:val="22"/>
          <w:szCs w:val="22"/>
        </w:rPr>
        <w:t xml:space="preserve"> </w:t>
      </w:r>
    </w:p>
    <w:p w14:paraId="41DE1B3D" w14:textId="77777777" w:rsidR="00976ADC" w:rsidRDefault="00000000">
      <w:pPr>
        <w:spacing w:after="70"/>
        <w:ind w:left="260"/>
      </w:pPr>
      <w:r>
        <w:rPr>
          <w:rFonts w:ascii="Segoe UI Symbol" w:eastAsia="Segoe UI Symbol" w:hAnsi="Segoe UI Symbol" w:cs="Segoe UI Symbol"/>
        </w:rPr>
        <w:t xml:space="preserve">☐  </w:t>
      </w:r>
      <w:r>
        <w:rPr>
          <w:sz w:val="22"/>
          <w:szCs w:val="22"/>
        </w:rPr>
        <w:t>Any action inconsistent with, or not yet reflected in, NAFDAC's current position on this product?</w:t>
      </w:r>
    </w:p>
    <w:p w14:paraId="00C7C283" w14:textId="77777777" w:rsidR="00976ADC" w:rsidRDefault="00000000">
      <w:pPr>
        <w:spacing w:before="120" w:after="40"/>
      </w:pPr>
      <w:r>
        <w:rPr>
          <w:b/>
          <w:bCs/>
          <w:sz w:val="22"/>
          <w:szCs w:val="22"/>
        </w:rPr>
        <w:t>If yes, explain:</w:t>
      </w:r>
    </w:p>
    <w:p w14:paraId="0A7DDCC8" w14:textId="77777777" w:rsidR="00976ADC" w:rsidRDefault="00000000">
      <w:pPr>
        <w:pBdr>
          <w:bottom w:val="single" w:sz="4" w:space="2" w:color="BFBFBF"/>
        </w:pBdr>
        <w:spacing w:after="160"/>
      </w:pPr>
      <w:r>
        <w:rPr>
          <w:sz w:val="22"/>
          <w:szCs w:val="22"/>
        </w:rPr>
        <w:t xml:space="preserve"> </w:t>
      </w:r>
    </w:p>
    <w:p w14:paraId="198B992F" w14:textId="77777777" w:rsidR="00976ADC" w:rsidRDefault="00000000">
      <w:pPr>
        <w:pBdr>
          <w:bottom w:val="single" w:sz="4" w:space="2" w:color="BFBFBF"/>
        </w:pBdr>
        <w:spacing w:after="160"/>
      </w:pPr>
      <w:r>
        <w:rPr>
          <w:sz w:val="22"/>
          <w:szCs w:val="22"/>
        </w:rPr>
        <w:t xml:space="preserve"> </w:t>
      </w:r>
    </w:p>
    <w:p w14:paraId="1B806BB8" w14:textId="77777777" w:rsidR="00976ADC" w:rsidRDefault="00000000">
      <w:pPr>
        <w:pStyle w:val="Heading1"/>
        <w:pBdr>
          <w:bottom w:val="single" w:sz="6" w:space="4" w:color="000000"/>
        </w:pBdr>
        <w:spacing w:before="420" w:after="160"/>
      </w:pPr>
      <w:r>
        <w:rPr>
          <w:b/>
          <w:bCs/>
          <w:color w:val="000000"/>
          <w:sz w:val="28"/>
          <w:szCs w:val="28"/>
        </w:rPr>
        <w:t>3. Therapeutic Context</w:t>
      </w:r>
    </w:p>
    <w:p w14:paraId="28B12030" w14:textId="77777777" w:rsidR="00976ADC" w:rsidRDefault="00000000">
      <w:pPr>
        <w:spacing w:before="120" w:after="40"/>
      </w:pPr>
      <w:r>
        <w:rPr>
          <w:b/>
          <w:bCs/>
          <w:sz w:val="22"/>
          <w:szCs w:val="22"/>
        </w:rPr>
        <w:t>Incidence and prevalence of disease:</w:t>
      </w:r>
    </w:p>
    <w:p w14:paraId="2E2CA552" w14:textId="77777777" w:rsidR="00976ADC" w:rsidRDefault="00000000">
      <w:pPr>
        <w:pBdr>
          <w:bottom w:val="single" w:sz="4" w:space="2" w:color="BFBFBF"/>
        </w:pBdr>
        <w:spacing w:after="160"/>
      </w:pPr>
      <w:r>
        <w:rPr>
          <w:sz w:val="22"/>
          <w:szCs w:val="22"/>
        </w:rPr>
        <w:t xml:space="preserve"> </w:t>
      </w:r>
    </w:p>
    <w:p w14:paraId="01CF0EC0" w14:textId="77777777" w:rsidR="00976ADC" w:rsidRDefault="00000000">
      <w:pPr>
        <w:spacing w:before="120" w:after="40"/>
      </w:pPr>
      <w:r>
        <w:rPr>
          <w:b/>
          <w:bCs/>
          <w:sz w:val="22"/>
          <w:szCs w:val="22"/>
        </w:rPr>
        <w:t>Disease duration (acute / chronic / progressive):</w:t>
      </w:r>
    </w:p>
    <w:p w14:paraId="7F75904F" w14:textId="77777777" w:rsidR="00976ADC" w:rsidRDefault="00000000">
      <w:pPr>
        <w:pBdr>
          <w:bottom w:val="single" w:sz="4" w:space="2" w:color="BFBFBF"/>
        </w:pBdr>
        <w:spacing w:after="160"/>
      </w:pPr>
      <w:r>
        <w:rPr>
          <w:sz w:val="22"/>
          <w:szCs w:val="22"/>
        </w:rPr>
        <w:t xml:space="preserve"> </w:t>
      </w:r>
    </w:p>
    <w:p w14:paraId="5C2E23DE" w14:textId="77777777" w:rsidR="00976ADC" w:rsidRDefault="00000000">
      <w:pPr>
        <w:spacing w:before="120" w:after="40"/>
      </w:pPr>
      <w:r>
        <w:rPr>
          <w:b/>
          <w:bCs/>
          <w:sz w:val="22"/>
          <w:szCs w:val="22"/>
        </w:rPr>
        <w:t>Mortality and severity of the disease: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76ADC" w14:paraId="15C14632" w14:textId="77777777">
        <w:trPr>
          <w:tblHeader/>
        </w:trPr>
        <w:tc>
          <w:tcPr>
            <w:tcW w:w="3120" w:type="dxa"/>
            <w:tcMar>
              <w:top w:w="70" w:type="dxa"/>
              <w:left w:w="90" w:type="dxa"/>
              <w:bottom w:w="70" w:type="dxa"/>
              <w:right w:w="90" w:type="dxa"/>
            </w:tcMar>
            <w:vAlign w:val="center"/>
          </w:tcPr>
          <w:p w14:paraId="7122E9DE" w14:textId="77777777" w:rsidR="00976ADC" w:rsidRDefault="00000000">
            <w:r>
              <w:rPr>
                <w:b/>
                <w:bCs/>
                <w:sz w:val="20"/>
                <w:szCs w:val="20"/>
              </w:rPr>
              <w:t>Disease</w:t>
            </w:r>
          </w:p>
        </w:tc>
        <w:tc>
          <w:tcPr>
            <w:tcW w:w="3120" w:type="dxa"/>
            <w:tcMar>
              <w:top w:w="70" w:type="dxa"/>
              <w:left w:w="90" w:type="dxa"/>
              <w:bottom w:w="70" w:type="dxa"/>
              <w:right w:w="90" w:type="dxa"/>
            </w:tcMar>
            <w:vAlign w:val="center"/>
          </w:tcPr>
          <w:p w14:paraId="6372CAE7" w14:textId="77777777" w:rsidR="00976ADC" w:rsidRDefault="00000000">
            <w:r>
              <w:rPr>
                <w:b/>
                <w:bCs/>
                <w:sz w:val="20"/>
                <w:szCs w:val="20"/>
              </w:rPr>
              <w:t>Mortality</w:t>
            </w:r>
          </w:p>
        </w:tc>
        <w:tc>
          <w:tcPr>
            <w:tcW w:w="3120" w:type="dxa"/>
            <w:tcMar>
              <w:top w:w="70" w:type="dxa"/>
              <w:left w:w="90" w:type="dxa"/>
              <w:bottom w:w="70" w:type="dxa"/>
              <w:right w:w="90" w:type="dxa"/>
            </w:tcMar>
            <w:vAlign w:val="center"/>
          </w:tcPr>
          <w:p w14:paraId="45DEF747" w14:textId="77777777" w:rsidR="00976ADC" w:rsidRDefault="00000000">
            <w:r>
              <w:rPr>
                <w:b/>
                <w:bCs/>
                <w:sz w:val="20"/>
                <w:szCs w:val="20"/>
              </w:rPr>
              <w:t>Severity</w:t>
            </w:r>
          </w:p>
        </w:tc>
      </w:tr>
      <w:tr w:rsidR="00976ADC" w14:paraId="65D4FED1" w14:textId="77777777">
        <w:tc>
          <w:tcPr>
            <w:tcW w:w="3120" w:type="dxa"/>
            <w:tcMar>
              <w:top w:w="70" w:type="dxa"/>
              <w:left w:w="90" w:type="dxa"/>
              <w:bottom w:w="70" w:type="dxa"/>
              <w:right w:w="90" w:type="dxa"/>
            </w:tcMar>
            <w:vAlign w:val="center"/>
          </w:tcPr>
          <w:p w14:paraId="32AEB91E" w14:textId="77777777" w:rsidR="00976ADC" w:rsidRDefault="00000000">
            <w:pPr>
              <w:spacing w:after="60"/>
            </w:pPr>
            <w:r>
              <w:rPr>
                <w:sz w:val="20"/>
                <w:szCs w:val="20"/>
              </w:rPr>
              <w:t xml:space="preserve"> </w:t>
            </w:r>
          </w:p>
        </w:tc>
        <w:tc>
          <w:tcPr>
            <w:tcW w:w="3120" w:type="dxa"/>
            <w:tcMar>
              <w:top w:w="70" w:type="dxa"/>
              <w:left w:w="90" w:type="dxa"/>
              <w:bottom w:w="70" w:type="dxa"/>
              <w:right w:w="90" w:type="dxa"/>
            </w:tcMar>
            <w:vAlign w:val="center"/>
          </w:tcPr>
          <w:p w14:paraId="74007C47" w14:textId="77777777" w:rsidR="00976ADC" w:rsidRDefault="00000000">
            <w:pPr>
              <w:spacing w:after="60"/>
            </w:pPr>
            <w:r>
              <w:rPr>
                <w:sz w:val="20"/>
                <w:szCs w:val="20"/>
              </w:rPr>
              <w:t xml:space="preserve"> </w:t>
            </w:r>
          </w:p>
        </w:tc>
        <w:tc>
          <w:tcPr>
            <w:tcW w:w="3120" w:type="dxa"/>
            <w:tcMar>
              <w:top w:w="70" w:type="dxa"/>
              <w:left w:w="90" w:type="dxa"/>
              <w:bottom w:w="70" w:type="dxa"/>
              <w:right w:w="90" w:type="dxa"/>
            </w:tcMar>
            <w:vAlign w:val="center"/>
          </w:tcPr>
          <w:p w14:paraId="51AC9B77" w14:textId="77777777" w:rsidR="00976ADC" w:rsidRDefault="00000000">
            <w:pPr>
              <w:spacing w:after="60"/>
            </w:pPr>
            <w:r>
              <w:rPr>
                <w:sz w:val="20"/>
                <w:szCs w:val="20"/>
              </w:rPr>
              <w:t xml:space="preserve"> </w:t>
            </w:r>
          </w:p>
        </w:tc>
      </w:tr>
    </w:tbl>
    <w:p w14:paraId="374088EB" w14:textId="77777777" w:rsidR="00976ADC" w:rsidRDefault="00000000">
      <w:pPr>
        <w:spacing w:before="120" w:after="40"/>
      </w:pPr>
      <w:r>
        <w:rPr>
          <w:b/>
          <w:bCs/>
          <w:sz w:val="22"/>
          <w:szCs w:val="22"/>
        </w:rPr>
        <w:t>Current treatment options:</w:t>
      </w:r>
    </w:p>
    <w:p w14:paraId="41D175EA" w14:textId="77777777" w:rsidR="00976ADC" w:rsidRDefault="00000000">
      <w:pPr>
        <w:pBdr>
          <w:bottom w:val="single" w:sz="4" w:space="2" w:color="BFBFBF"/>
        </w:pBdr>
        <w:spacing w:after="160"/>
      </w:pPr>
      <w:r>
        <w:rPr>
          <w:sz w:val="22"/>
          <w:szCs w:val="22"/>
        </w:rPr>
        <w:t xml:space="preserve"> </w:t>
      </w:r>
    </w:p>
    <w:p w14:paraId="1BA563FB" w14:textId="77777777" w:rsidR="00976ADC" w:rsidRDefault="00000000">
      <w:pPr>
        <w:spacing w:before="120" w:after="40"/>
      </w:pPr>
      <w:r>
        <w:rPr>
          <w:b/>
          <w:bCs/>
          <w:sz w:val="22"/>
          <w:szCs w:val="22"/>
        </w:rPr>
        <w:t>Quality-of-life impact of the disease/condition given current treatment options:</w:t>
      </w:r>
    </w:p>
    <w:p w14:paraId="32F96316" w14:textId="77777777" w:rsidR="00976ADC" w:rsidRDefault="00000000">
      <w:pPr>
        <w:pBdr>
          <w:bottom w:val="single" w:sz="4" w:space="2" w:color="BFBFBF"/>
        </w:pBdr>
        <w:spacing w:after="160"/>
      </w:pPr>
      <w:r>
        <w:rPr>
          <w:sz w:val="22"/>
          <w:szCs w:val="22"/>
        </w:rPr>
        <w:t xml:space="preserve"> </w:t>
      </w:r>
    </w:p>
    <w:p w14:paraId="245B00BC" w14:textId="77777777" w:rsidR="00976ADC" w:rsidRDefault="00000000">
      <w:pPr>
        <w:pBdr>
          <w:bottom w:val="single" w:sz="4" w:space="2" w:color="BFBFBF"/>
        </w:pBdr>
        <w:spacing w:after="160"/>
      </w:pPr>
      <w:r>
        <w:rPr>
          <w:sz w:val="22"/>
          <w:szCs w:val="22"/>
        </w:rPr>
        <w:t xml:space="preserve"> </w:t>
      </w:r>
    </w:p>
    <w:p w14:paraId="5237F98C" w14:textId="77777777" w:rsidR="00976ADC" w:rsidRDefault="00000000">
      <w:pPr>
        <w:pStyle w:val="Heading1"/>
        <w:pBdr>
          <w:bottom w:val="single" w:sz="6" w:space="4" w:color="000000"/>
        </w:pBdr>
        <w:spacing w:before="420" w:after="160"/>
      </w:pPr>
      <w:r>
        <w:rPr>
          <w:b/>
          <w:bCs/>
          <w:color w:val="000000"/>
          <w:sz w:val="28"/>
          <w:szCs w:val="28"/>
        </w:rPr>
        <w:t>4. Reference Safety Information (RSI)</w:t>
      </w:r>
    </w:p>
    <w:p w14:paraId="486D541D" w14:textId="77777777" w:rsidR="00976ADC" w:rsidRDefault="00000000">
      <w:pPr>
        <w:spacing w:before="120" w:after="40"/>
      </w:pPr>
      <w:r>
        <w:rPr>
          <w:b/>
          <w:bCs/>
          <w:sz w:val="22"/>
          <w:szCs w:val="22"/>
        </w:rPr>
        <w:t>RSI type (SmPC / CDS / CCDS) and version number:</w:t>
      </w:r>
    </w:p>
    <w:p w14:paraId="2540B7BA" w14:textId="77777777" w:rsidR="00976ADC" w:rsidRDefault="00000000">
      <w:pPr>
        <w:pBdr>
          <w:bottom w:val="single" w:sz="4" w:space="2" w:color="BFBFBF"/>
        </w:pBdr>
        <w:spacing w:after="160"/>
      </w:pPr>
      <w:r>
        <w:rPr>
          <w:sz w:val="22"/>
          <w:szCs w:val="22"/>
        </w:rPr>
        <w:t xml:space="preserve"> </w:t>
      </w:r>
    </w:p>
    <w:p w14:paraId="3ED51038" w14:textId="77777777" w:rsidR="00976ADC" w:rsidRDefault="00000000">
      <w:pPr>
        <w:spacing w:before="120" w:after="40"/>
      </w:pPr>
      <w:r>
        <w:rPr>
          <w:b/>
          <w:bCs/>
          <w:sz w:val="22"/>
          <w:szCs w:val="22"/>
        </w:rPr>
        <w:t>Changes made to the RSI during this reporting interval:</w:t>
      </w:r>
    </w:p>
    <w:p w14:paraId="0EDC1049" w14:textId="77777777" w:rsidR="00976ADC" w:rsidRDefault="00000000">
      <w:pPr>
        <w:pBdr>
          <w:bottom w:val="single" w:sz="4" w:space="2" w:color="BFBFBF"/>
        </w:pBdr>
        <w:spacing w:after="160"/>
      </w:pPr>
      <w:r>
        <w:rPr>
          <w:sz w:val="22"/>
          <w:szCs w:val="22"/>
        </w:rPr>
        <w:t xml:space="preserve"> </w:t>
      </w:r>
    </w:p>
    <w:p w14:paraId="2B696F20" w14:textId="77777777" w:rsidR="00976ADC" w:rsidRDefault="00000000">
      <w:pPr>
        <w:pBdr>
          <w:bottom w:val="single" w:sz="4" w:space="2" w:color="BFBFBF"/>
        </w:pBdr>
        <w:spacing w:after="160"/>
      </w:pPr>
      <w:r>
        <w:rPr>
          <w:sz w:val="22"/>
          <w:szCs w:val="22"/>
        </w:rPr>
        <w:t xml:space="preserve"> </w:t>
      </w:r>
    </w:p>
    <w:p w14:paraId="06D8F7B8" w14:textId="77777777" w:rsidR="00976ADC" w:rsidRDefault="00000000">
      <w:pPr>
        <w:spacing w:before="120" w:after="40"/>
      </w:pPr>
      <w:r>
        <w:rPr>
          <w:b/>
          <w:bCs/>
          <w:sz w:val="22"/>
          <w:szCs w:val="22"/>
        </w:rPr>
        <w:t>Rationale for the changes (if any):</w:t>
      </w:r>
    </w:p>
    <w:p w14:paraId="4CA40032" w14:textId="77777777" w:rsidR="00976ADC" w:rsidRDefault="00000000">
      <w:pPr>
        <w:pBdr>
          <w:bottom w:val="single" w:sz="4" w:space="2" w:color="BFBFBF"/>
        </w:pBdr>
        <w:spacing w:after="160"/>
      </w:pPr>
      <w:r>
        <w:rPr>
          <w:sz w:val="22"/>
          <w:szCs w:val="22"/>
        </w:rPr>
        <w:t xml:space="preserve"> </w:t>
      </w:r>
    </w:p>
    <w:p w14:paraId="4AA85A67" w14:textId="77777777" w:rsidR="00976ADC" w:rsidRDefault="00000000">
      <w:pPr>
        <w:pStyle w:val="Heading1"/>
        <w:pBdr>
          <w:bottom w:val="single" w:sz="6" w:space="4" w:color="000000"/>
        </w:pBdr>
        <w:spacing w:before="420" w:after="160"/>
      </w:pPr>
      <w:r>
        <w:rPr>
          <w:b/>
          <w:bCs/>
          <w:color w:val="000000"/>
          <w:sz w:val="28"/>
          <w:szCs w:val="28"/>
        </w:rPr>
        <w:lastRenderedPageBreak/>
        <w:t>5. Exposure &amp; Actions Taken for Safety Reasons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3"/>
        <w:gridCol w:w="3194"/>
        <w:gridCol w:w="2070"/>
      </w:tblGrid>
      <w:tr w:rsidR="0054681F" w:rsidRPr="0054681F" w14:paraId="4A6E7CB8" w14:textId="77777777" w:rsidTr="0054681F">
        <w:trPr>
          <w:tblHeader/>
          <w:tblCellSpacing w:w="15" w:type="dxa"/>
        </w:trPr>
        <w:tc>
          <w:tcPr>
            <w:tcW w:w="0" w:type="auto"/>
            <w:vAlign w:val="center"/>
            <w:hideMark/>
          </w:tcPr>
          <w:p w14:paraId="05B9A30E" w14:textId="77777777" w:rsidR="0054681F" w:rsidRPr="0054681F" w:rsidRDefault="0054681F" w:rsidP="0054681F">
            <w:pPr>
              <w:pBdr>
                <w:bottom w:val="single" w:sz="4" w:space="2" w:color="BFBFBF"/>
              </w:pBdr>
              <w:spacing w:after="160"/>
              <w:rPr>
                <w:b/>
                <w:bCs/>
                <w:sz w:val="22"/>
                <w:szCs w:val="22"/>
              </w:rPr>
            </w:pPr>
          </w:p>
        </w:tc>
        <w:tc>
          <w:tcPr>
            <w:tcW w:w="3164" w:type="dxa"/>
            <w:vAlign w:val="center"/>
            <w:hideMark/>
          </w:tcPr>
          <w:p w14:paraId="3DB103B6" w14:textId="77777777" w:rsidR="0054681F" w:rsidRPr="0054681F" w:rsidRDefault="0054681F" w:rsidP="0054681F">
            <w:pPr>
              <w:pBdr>
                <w:bottom w:val="single" w:sz="4" w:space="2" w:color="BFBFBF"/>
              </w:pBdr>
              <w:spacing w:after="160"/>
              <w:rPr>
                <w:b/>
                <w:bCs/>
                <w:sz w:val="22"/>
                <w:szCs w:val="22"/>
              </w:rPr>
            </w:pPr>
            <w:r w:rsidRPr="0054681F">
              <w:rPr>
                <w:b/>
                <w:bCs/>
                <w:sz w:val="22"/>
                <w:szCs w:val="22"/>
              </w:rPr>
              <w:t>Reporting Interval</w:t>
            </w:r>
          </w:p>
        </w:tc>
        <w:tc>
          <w:tcPr>
            <w:tcW w:w="2025" w:type="dxa"/>
            <w:vAlign w:val="center"/>
            <w:hideMark/>
          </w:tcPr>
          <w:p w14:paraId="4AE83CBA" w14:textId="77777777" w:rsidR="0054681F" w:rsidRPr="0054681F" w:rsidRDefault="0054681F" w:rsidP="0054681F">
            <w:pPr>
              <w:pBdr>
                <w:bottom w:val="single" w:sz="4" w:space="2" w:color="BFBFBF"/>
              </w:pBdr>
              <w:spacing w:after="160"/>
              <w:rPr>
                <w:b/>
                <w:bCs/>
                <w:sz w:val="22"/>
                <w:szCs w:val="22"/>
              </w:rPr>
            </w:pPr>
            <w:r w:rsidRPr="0054681F">
              <w:rPr>
                <w:b/>
                <w:bCs/>
                <w:sz w:val="22"/>
                <w:szCs w:val="22"/>
              </w:rPr>
              <w:t>Cumulative</w:t>
            </w:r>
          </w:p>
        </w:tc>
      </w:tr>
      <w:tr w:rsidR="0054681F" w:rsidRPr="0054681F" w14:paraId="14FAE19F" w14:textId="77777777" w:rsidTr="0054681F">
        <w:trPr>
          <w:tblCellSpacing w:w="15" w:type="dxa"/>
        </w:trPr>
        <w:tc>
          <w:tcPr>
            <w:tcW w:w="0" w:type="auto"/>
            <w:vAlign w:val="center"/>
            <w:hideMark/>
          </w:tcPr>
          <w:p w14:paraId="0BB36DD2" w14:textId="77777777" w:rsidR="0054681F" w:rsidRPr="0054681F" w:rsidRDefault="0054681F" w:rsidP="0054681F">
            <w:pPr>
              <w:pBdr>
                <w:bottom w:val="single" w:sz="4" w:space="2" w:color="BFBFBF"/>
              </w:pBdr>
              <w:spacing w:after="160"/>
              <w:rPr>
                <w:b/>
                <w:bCs/>
                <w:sz w:val="22"/>
                <w:szCs w:val="22"/>
              </w:rPr>
            </w:pPr>
            <w:r w:rsidRPr="0054681F">
              <w:rPr>
                <w:b/>
                <w:bCs/>
                <w:sz w:val="22"/>
                <w:szCs w:val="22"/>
              </w:rPr>
              <w:t>Global exposure</w:t>
            </w:r>
          </w:p>
        </w:tc>
        <w:tc>
          <w:tcPr>
            <w:tcW w:w="3164" w:type="dxa"/>
            <w:vAlign w:val="center"/>
            <w:hideMark/>
          </w:tcPr>
          <w:p w14:paraId="7D88D5FF" w14:textId="77777777" w:rsidR="0054681F" w:rsidRPr="0054681F" w:rsidRDefault="0054681F" w:rsidP="0054681F">
            <w:pPr>
              <w:pBdr>
                <w:bottom w:val="single" w:sz="4" w:space="2" w:color="BFBFBF"/>
              </w:pBdr>
              <w:spacing w:after="160"/>
              <w:rPr>
                <w:b/>
                <w:bCs/>
                <w:sz w:val="22"/>
                <w:szCs w:val="22"/>
              </w:rPr>
            </w:pPr>
          </w:p>
        </w:tc>
        <w:tc>
          <w:tcPr>
            <w:tcW w:w="2025" w:type="dxa"/>
            <w:vAlign w:val="center"/>
            <w:hideMark/>
          </w:tcPr>
          <w:p w14:paraId="05868722" w14:textId="77777777" w:rsidR="0054681F" w:rsidRPr="0054681F" w:rsidRDefault="0054681F" w:rsidP="0054681F">
            <w:pPr>
              <w:pBdr>
                <w:bottom w:val="single" w:sz="4" w:space="2" w:color="BFBFBF"/>
              </w:pBdr>
              <w:spacing w:after="160"/>
              <w:rPr>
                <w:b/>
                <w:bCs/>
                <w:sz w:val="22"/>
                <w:szCs w:val="22"/>
              </w:rPr>
            </w:pPr>
          </w:p>
        </w:tc>
      </w:tr>
      <w:tr w:rsidR="0054681F" w:rsidRPr="0054681F" w14:paraId="0C8902DC" w14:textId="77777777" w:rsidTr="0054681F">
        <w:trPr>
          <w:tblCellSpacing w:w="15" w:type="dxa"/>
        </w:trPr>
        <w:tc>
          <w:tcPr>
            <w:tcW w:w="0" w:type="auto"/>
            <w:vAlign w:val="center"/>
            <w:hideMark/>
          </w:tcPr>
          <w:p w14:paraId="77AE4210" w14:textId="77777777" w:rsidR="0054681F" w:rsidRPr="0054681F" w:rsidRDefault="0054681F" w:rsidP="0054681F">
            <w:pPr>
              <w:pBdr>
                <w:bottom w:val="single" w:sz="4" w:space="2" w:color="BFBFBF"/>
              </w:pBdr>
              <w:spacing w:after="160"/>
              <w:rPr>
                <w:b/>
                <w:bCs/>
                <w:sz w:val="22"/>
                <w:szCs w:val="22"/>
              </w:rPr>
            </w:pPr>
            <w:r w:rsidRPr="0054681F">
              <w:rPr>
                <w:b/>
                <w:bCs/>
                <w:sz w:val="22"/>
                <w:szCs w:val="22"/>
              </w:rPr>
              <w:t>Nigerian exposure</w:t>
            </w:r>
          </w:p>
        </w:tc>
        <w:tc>
          <w:tcPr>
            <w:tcW w:w="3164" w:type="dxa"/>
            <w:vAlign w:val="center"/>
            <w:hideMark/>
          </w:tcPr>
          <w:p w14:paraId="73294D94" w14:textId="77777777" w:rsidR="0054681F" w:rsidRPr="0054681F" w:rsidRDefault="0054681F" w:rsidP="0054681F">
            <w:pPr>
              <w:pBdr>
                <w:bottom w:val="single" w:sz="4" w:space="2" w:color="BFBFBF"/>
              </w:pBdr>
              <w:spacing w:after="160"/>
              <w:rPr>
                <w:b/>
                <w:bCs/>
                <w:sz w:val="22"/>
                <w:szCs w:val="22"/>
              </w:rPr>
            </w:pPr>
          </w:p>
        </w:tc>
        <w:tc>
          <w:tcPr>
            <w:tcW w:w="2025" w:type="dxa"/>
            <w:vAlign w:val="center"/>
            <w:hideMark/>
          </w:tcPr>
          <w:p w14:paraId="12922B04" w14:textId="77777777" w:rsidR="0054681F" w:rsidRPr="0054681F" w:rsidRDefault="0054681F" w:rsidP="0054681F">
            <w:pPr>
              <w:pBdr>
                <w:bottom w:val="single" w:sz="4" w:space="2" w:color="BFBFBF"/>
              </w:pBdr>
              <w:spacing w:after="160"/>
              <w:rPr>
                <w:b/>
                <w:bCs/>
                <w:sz w:val="22"/>
                <w:szCs w:val="22"/>
              </w:rPr>
            </w:pPr>
          </w:p>
        </w:tc>
      </w:tr>
      <w:tr w:rsidR="0054681F" w:rsidRPr="0054681F" w14:paraId="240DFCCA" w14:textId="77777777" w:rsidTr="0054681F">
        <w:trPr>
          <w:tblCellSpacing w:w="15" w:type="dxa"/>
        </w:trPr>
        <w:tc>
          <w:tcPr>
            <w:tcW w:w="0" w:type="auto"/>
            <w:vAlign w:val="center"/>
            <w:hideMark/>
          </w:tcPr>
          <w:p w14:paraId="7F3F738E" w14:textId="6A5283B8" w:rsidR="0054681F" w:rsidRPr="0054681F" w:rsidRDefault="00C503DA" w:rsidP="0054681F">
            <w:pPr>
              <w:pBdr>
                <w:bottom w:val="single" w:sz="4" w:space="2" w:color="BFBFBF"/>
              </w:pBdr>
              <w:spacing w:after="160"/>
              <w:rPr>
                <w:b/>
                <w:bCs/>
                <w:sz w:val="22"/>
                <w:szCs w:val="22"/>
              </w:rPr>
            </w:pPr>
            <w:r w:rsidRPr="0054681F">
              <w:rPr>
                <w:b/>
                <w:bCs/>
                <w:sz w:val="22"/>
                <w:szCs w:val="22"/>
              </w:rPr>
              <w:t>Another</w:t>
            </w:r>
            <w:r w:rsidR="0054681F" w:rsidRPr="0054681F">
              <w:rPr>
                <w:b/>
                <w:bCs/>
                <w:sz w:val="22"/>
                <w:szCs w:val="22"/>
              </w:rPr>
              <w:t xml:space="preserve"> relevant region</w:t>
            </w:r>
            <w:r w:rsidR="0054681F">
              <w:rPr>
                <w:b/>
                <w:bCs/>
                <w:sz w:val="22"/>
                <w:szCs w:val="22"/>
              </w:rPr>
              <w:t xml:space="preserve"> (if applicable)</w:t>
            </w:r>
          </w:p>
        </w:tc>
        <w:tc>
          <w:tcPr>
            <w:tcW w:w="3164" w:type="dxa"/>
            <w:vAlign w:val="center"/>
            <w:hideMark/>
          </w:tcPr>
          <w:p w14:paraId="40411349" w14:textId="77777777" w:rsidR="0054681F" w:rsidRPr="0054681F" w:rsidRDefault="0054681F" w:rsidP="0054681F">
            <w:pPr>
              <w:pBdr>
                <w:bottom w:val="single" w:sz="4" w:space="2" w:color="BFBFBF"/>
              </w:pBdr>
              <w:spacing w:after="160"/>
              <w:rPr>
                <w:b/>
                <w:bCs/>
                <w:sz w:val="22"/>
                <w:szCs w:val="22"/>
              </w:rPr>
            </w:pPr>
          </w:p>
        </w:tc>
        <w:tc>
          <w:tcPr>
            <w:tcW w:w="2025" w:type="dxa"/>
            <w:vAlign w:val="center"/>
            <w:hideMark/>
          </w:tcPr>
          <w:p w14:paraId="1B8DA55F" w14:textId="77777777" w:rsidR="0054681F" w:rsidRPr="0054681F" w:rsidRDefault="0054681F" w:rsidP="0054681F">
            <w:pPr>
              <w:pBdr>
                <w:bottom w:val="single" w:sz="4" w:space="2" w:color="BFBFBF"/>
              </w:pBdr>
              <w:spacing w:after="160"/>
              <w:rPr>
                <w:b/>
                <w:bCs/>
                <w:sz w:val="22"/>
                <w:szCs w:val="22"/>
              </w:rPr>
            </w:pPr>
          </w:p>
        </w:tc>
      </w:tr>
    </w:tbl>
    <w:p w14:paraId="33869F29" w14:textId="77777777" w:rsidR="00976ADC" w:rsidRDefault="00000000">
      <w:pPr>
        <w:pBdr>
          <w:bottom w:val="single" w:sz="4" w:space="2" w:color="BFBFBF"/>
        </w:pBdr>
        <w:spacing w:after="160"/>
        <w:rPr>
          <w:sz w:val="22"/>
          <w:szCs w:val="22"/>
        </w:rPr>
      </w:pPr>
      <w:r>
        <w:rPr>
          <w:sz w:val="22"/>
          <w:szCs w:val="22"/>
        </w:rPr>
        <w:t xml:space="preserve"> </w:t>
      </w:r>
    </w:p>
    <w:p w14:paraId="2008479D" w14:textId="2357651C" w:rsidR="00C503DA" w:rsidRDefault="00C503DA">
      <w:pPr>
        <w:pBdr>
          <w:bottom w:val="single" w:sz="4" w:space="2" w:color="BFBFBF"/>
        </w:pBdr>
        <w:spacing w:after="160"/>
      </w:pPr>
      <w:r>
        <w:rPr>
          <w:sz w:val="22"/>
          <w:szCs w:val="22"/>
        </w:rPr>
        <w:t>Provide patient years, number of patients, prescriptions, units sold, and defined daily doses, if available.</w:t>
      </w:r>
    </w:p>
    <w:p w14:paraId="4E94C21C" w14:textId="77777777" w:rsidR="00976ADC" w:rsidRDefault="00000000">
      <w:pPr>
        <w:pBdr>
          <w:bottom w:val="single" w:sz="4" w:space="2" w:color="BFBFBF"/>
        </w:pBdr>
        <w:spacing w:after="160"/>
      </w:pPr>
      <w:r>
        <w:rPr>
          <w:sz w:val="22"/>
          <w:szCs w:val="22"/>
        </w:rPr>
        <w:t xml:space="preserve"> </w:t>
      </w:r>
    </w:p>
    <w:p w14:paraId="3BE77A53" w14:textId="77777777" w:rsidR="00976ADC" w:rsidRDefault="00000000">
      <w:pPr>
        <w:spacing w:before="120" w:after="40"/>
      </w:pPr>
      <w:r>
        <w:rPr>
          <w:b/>
          <w:bCs/>
          <w:sz w:val="22"/>
          <w:szCs w:val="22"/>
        </w:rPr>
        <w:t>Actions taken for safety reasons during the reporting interval:</w:t>
      </w:r>
    </w:p>
    <w:p w14:paraId="3A4C86F0" w14:textId="77777777" w:rsidR="00976ADC" w:rsidRDefault="00000000">
      <w:pPr>
        <w:pBdr>
          <w:bottom w:val="single" w:sz="4" w:space="2" w:color="BFBFBF"/>
        </w:pBdr>
        <w:spacing w:after="160"/>
      </w:pPr>
      <w:r>
        <w:rPr>
          <w:sz w:val="22"/>
          <w:szCs w:val="22"/>
        </w:rPr>
        <w:t xml:space="preserve"> </w:t>
      </w:r>
    </w:p>
    <w:p w14:paraId="24E1754A" w14:textId="77777777" w:rsidR="00976ADC" w:rsidRDefault="00000000">
      <w:pPr>
        <w:pBdr>
          <w:bottom w:val="single" w:sz="4" w:space="2" w:color="BFBFBF"/>
        </w:pBdr>
        <w:spacing w:after="160"/>
      </w:pPr>
      <w:r>
        <w:rPr>
          <w:sz w:val="22"/>
          <w:szCs w:val="22"/>
        </w:rPr>
        <w:t xml:space="preserve"> </w:t>
      </w:r>
    </w:p>
    <w:p w14:paraId="572F35E0" w14:textId="6E9A03E8" w:rsidR="00C503DA" w:rsidRDefault="00C503DA">
      <w:pPr>
        <w:pStyle w:val="Heading1"/>
        <w:pBdr>
          <w:bottom w:val="single" w:sz="6" w:space="4" w:color="000000"/>
        </w:pBdr>
        <w:spacing w:before="420" w:after="160"/>
        <w:rPr>
          <w:b/>
          <w:bCs/>
          <w:color w:val="000000"/>
          <w:sz w:val="28"/>
          <w:szCs w:val="28"/>
        </w:rPr>
      </w:pPr>
      <w:r>
        <w:rPr>
          <w:b/>
          <w:bCs/>
          <w:color w:val="000000"/>
          <w:sz w:val="28"/>
          <w:szCs w:val="28"/>
        </w:rPr>
        <w:t>6. Literature</w:t>
      </w:r>
    </w:p>
    <w:p w14:paraId="31368AC9" w14:textId="65824E95" w:rsidR="00C503DA" w:rsidRDefault="00C503DA" w:rsidP="00C503DA">
      <w:r>
        <w:t>Briefly highlight studies containing relevant safety information (company-sponsored and published studies):</w:t>
      </w:r>
    </w:p>
    <w:p w14:paraId="2A761912" w14:textId="77777777" w:rsidR="00C503DA" w:rsidRDefault="00C503DA">
      <w:pPr>
        <w:pStyle w:val="Heading1"/>
        <w:pBdr>
          <w:bottom w:val="single" w:sz="6" w:space="4" w:color="000000"/>
        </w:pBdr>
        <w:spacing w:before="420" w:after="160"/>
        <w:rPr>
          <w:b/>
          <w:bCs/>
          <w:color w:val="000000"/>
          <w:sz w:val="28"/>
          <w:szCs w:val="28"/>
        </w:rPr>
      </w:pPr>
    </w:p>
    <w:p w14:paraId="785D5206" w14:textId="52E795FB" w:rsidR="00976ADC" w:rsidRDefault="00C503DA">
      <w:pPr>
        <w:pStyle w:val="Heading1"/>
        <w:pBdr>
          <w:bottom w:val="single" w:sz="6" w:space="4" w:color="000000"/>
        </w:pBdr>
        <w:spacing w:before="420" w:after="160"/>
      </w:pPr>
      <w:r>
        <w:rPr>
          <w:b/>
          <w:bCs/>
          <w:color w:val="000000"/>
          <w:sz w:val="28"/>
          <w:szCs w:val="28"/>
        </w:rPr>
        <w:t>7. Aggregate Safety Data Summary</w:t>
      </w:r>
    </w:p>
    <w:p w14:paraId="100BD579" w14:textId="3308A12A" w:rsidR="002E60A1" w:rsidRDefault="00000000" w:rsidP="002E60A1">
      <w:pPr>
        <w:pBdr>
          <w:bottom w:val="single" w:sz="4" w:space="10" w:color="BFBFBF"/>
        </w:pBdr>
        <w:spacing w:after="160"/>
      </w:pPr>
      <w:r>
        <w:rPr>
          <w:rFonts w:ascii="Segoe UI Symbol" w:eastAsia="Segoe UI Symbol" w:hAnsi="Segoe UI Symbol" w:cs="Segoe UI Symbol"/>
        </w:rPr>
        <w:t xml:space="preserve">☐  </w:t>
      </w:r>
      <w:r w:rsidR="002E60A1" w:rsidRPr="00E44D6F">
        <w:t xml:space="preserve">Attach or reproduce the MAH's summary tabulation </w:t>
      </w:r>
      <w:r w:rsidR="00C503DA">
        <w:t xml:space="preserve">of ADRs </w:t>
      </w:r>
      <w:r w:rsidR="002E60A1" w:rsidRPr="00E44D6F">
        <w:t>and identify any SOCs requiring specific regulatory assessment</w:t>
      </w:r>
      <w:r w:rsidR="002E60A1">
        <w:t xml:space="preserve"> (</w:t>
      </w:r>
      <w:r w:rsidR="00C503DA">
        <w:t xml:space="preserve">add more rows to </w:t>
      </w:r>
      <w:r w:rsidR="002E60A1">
        <w:t>table below</w:t>
      </w:r>
      <w:r w:rsidR="00C503DA">
        <w:t xml:space="preserve"> as required</w:t>
      </w:r>
      <w:r w:rsidR="002E60A1">
        <w:t>)</w:t>
      </w:r>
    </w:p>
    <w:tbl>
      <w:tblPr>
        <w:tblpPr w:leftFromText="180" w:rightFromText="180" w:vertAnchor="text" w:horzAnchor="margin" w:tblpY="78"/>
        <w:tblW w:w="9990" w:type="dxa"/>
        <w:tblCellSpacing w:w="15" w:type="dxa"/>
        <w:tblCellMar>
          <w:top w:w="15" w:type="dxa"/>
          <w:left w:w="15" w:type="dxa"/>
          <w:bottom w:w="15" w:type="dxa"/>
          <w:right w:w="15" w:type="dxa"/>
        </w:tblCellMar>
        <w:tblLook w:val="04A0" w:firstRow="1" w:lastRow="0" w:firstColumn="1" w:lastColumn="0" w:noHBand="0" w:noVBand="1"/>
      </w:tblPr>
      <w:tblGrid>
        <w:gridCol w:w="1356"/>
        <w:gridCol w:w="2154"/>
        <w:gridCol w:w="1710"/>
        <w:gridCol w:w="1980"/>
        <w:gridCol w:w="2790"/>
      </w:tblGrid>
      <w:tr w:rsidR="002E60A1" w:rsidRPr="00E44D6F" w14:paraId="72293A8F" w14:textId="77777777" w:rsidTr="002E60A1">
        <w:trPr>
          <w:tblHeader/>
          <w:tblCellSpacing w:w="15" w:type="dxa"/>
        </w:trPr>
        <w:tc>
          <w:tcPr>
            <w:tcW w:w="0" w:type="auto"/>
            <w:vAlign w:val="center"/>
            <w:hideMark/>
          </w:tcPr>
          <w:p w14:paraId="106AA1B7" w14:textId="77777777" w:rsidR="002E60A1" w:rsidRPr="00E44D6F" w:rsidRDefault="002E60A1" w:rsidP="002E60A1">
            <w:pPr>
              <w:spacing w:before="120" w:after="40"/>
              <w:rPr>
                <w:b/>
                <w:bCs/>
              </w:rPr>
            </w:pPr>
            <w:r w:rsidRPr="00E44D6F">
              <w:rPr>
                <w:b/>
                <w:bCs/>
              </w:rPr>
              <w:t>SOC / Event</w:t>
            </w:r>
          </w:p>
        </w:tc>
        <w:tc>
          <w:tcPr>
            <w:tcW w:w="2124" w:type="dxa"/>
            <w:vAlign w:val="center"/>
            <w:hideMark/>
          </w:tcPr>
          <w:p w14:paraId="65CA9D54" w14:textId="77777777" w:rsidR="002E60A1" w:rsidRPr="00E44D6F" w:rsidRDefault="002E60A1" w:rsidP="002E60A1">
            <w:pPr>
              <w:spacing w:before="120" w:after="40"/>
              <w:rPr>
                <w:b/>
                <w:bCs/>
              </w:rPr>
            </w:pPr>
            <w:r w:rsidRPr="00E44D6F">
              <w:rPr>
                <w:b/>
                <w:bCs/>
              </w:rPr>
              <w:t>Reporting interval</w:t>
            </w:r>
          </w:p>
        </w:tc>
        <w:tc>
          <w:tcPr>
            <w:tcW w:w="1680" w:type="dxa"/>
            <w:vAlign w:val="center"/>
            <w:hideMark/>
          </w:tcPr>
          <w:p w14:paraId="29029408" w14:textId="77777777" w:rsidR="002E60A1" w:rsidRPr="00E44D6F" w:rsidRDefault="002E60A1" w:rsidP="002E60A1">
            <w:pPr>
              <w:spacing w:before="120" w:after="40"/>
              <w:rPr>
                <w:b/>
                <w:bCs/>
              </w:rPr>
            </w:pPr>
            <w:r w:rsidRPr="00E44D6F">
              <w:rPr>
                <w:b/>
                <w:bCs/>
              </w:rPr>
              <w:t>Cumulative</w:t>
            </w:r>
          </w:p>
        </w:tc>
        <w:tc>
          <w:tcPr>
            <w:tcW w:w="1950" w:type="dxa"/>
            <w:vAlign w:val="center"/>
            <w:hideMark/>
          </w:tcPr>
          <w:p w14:paraId="62F5BBB0" w14:textId="77777777" w:rsidR="002E60A1" w:rsidRPr="00E44D6F" w:rsidRDefault="002E60A1" w:rsidP="002E60A1">
            <w:pPr>
              <w:spacing w:before="120" w:after="40"/>
              <w:rPr>
                <w:b/>
                <w:bCs/>
              </w:rPr>
            </w:pPr>
            <w:r w:rsidRPr="00E44D6F">
              <w:rPr>
                <w:b/>
                <w:bCs/>
              </w:rPr>
              <w:t>Nigerian cases</w:t>
            </w:r>
          </w:p>
        </w:tc>
        <w:tc>
          <w:tcPr>
            <w:tcW w:w="2745" w:type="dxa"/>
            <w:vAlign w:val="center"/>
            <w:hideMark/>
          </w:tcPr>
          <w:p w14:paraId="082E4567" w14:textId="77777777" w:rsidR="002E60A1" w:rsidRPr="00E44D6F" w:rsidRDefault="002E60A1" w:rsidP="002E60A1">
            <w:pPr>
              <w:spacing w:before="120" w:after="40"/>
              <w:rPr>
                <w:b/>
                <w:bCs/>
              </w:rPr>
            </w:pPr>
            <w:r w:rsidRPr="00E44D6F">
              <w:rPr>
                <w:b/>
                <w:bCs/>
              </w:rPr>
              <w:t>Reviewer assessment</w:t>
            </w:r>
          </w:p>
        </w:tc>
      </w:tr>
      <w:tr w:rsidR="002E60A1" w:rsidRPr="00E44D6F" w14:paraId="2EC44752" w14:textId="77777777" w:rsidTr="002E60A1">
        <w:trPr>
          <w:tblHeader/>
          <w:tblCellSpacing w:w="15" w:type="dxa"/>
        </w:trPr>
        <w:tc>
          <w:tcPr>
            <w:tcW w:w="0" w:type="auto"/>
            <w:vAlign w:val="center"/>
          </w:tcPr>
          <w:p w14:paraId="36BB439B" w14:textId="77777777" w:rsidR="002E60A1" w:rsidRPr="00E44D6F" w:rsidRDefault="002E60A1" w:rsidP="002E60A1">
            <w:pPr>
              <w:spacing w:before="120" w:after="40"/>
              <w:rPr>
                <w:b/>
                <w:bCs/>
              </w:rPr>
            </w:pPr>
          </w:p>
        </w:tc>
        <w:tc>
          <w:tcPr>
            <w:tcW w:w="2124" w:type="dxa"/>
            <w:vAlign w:val="center"/>
          </w:tcPr>
          <w:p w14:paraId="491D66CD" w14:textId="77777777" w:rsidR="002E60A1" w:rsidRPr="00E44D6F" w:rsidRDefault="002E60A1" w:rsidP="002E60A1">
            <w:pPr>
              <w:spacing w:before="120" w:after="40"/>
              <w:rPr>
                <w:b/>
                <w:bCs/>
              </w:rPr>
            </w:pPr>
          </w:p>
        </w:tc>
        <w:tc>
          <w:tcPr>
            <w:tcW w:w="1680" w:type="dxa"/>
            <w:vAlign w:val="center"/>
          </w:tcPr>
          <w:p w14:paraId="07FDA9FB" w14:textId="77777777" w:rsidR="002E60A1" w:rsidRPr="00E44D6F" w:rsidRDefault="002E60A1" w:rsidP="002E60A1">
            <w:pPr>
              <w:spacing w:before="120" w:after="40"/>
              <w:rPr>
                <w:b/>
                <w:bCs/>
              </w:rPr>
            </w:pPr>
          </w:p>
        </w:tc>
        <w:tc>
          <w:tcPr>
            <w:tcW w:w="1950" w:type="dxa"/>
            <w:vAlign w:val="center"/>
          </w:tcPr>
          <w:p w14:paraId="296EBE0E" w14:textId="77777777" w:rsidR="002E60A1" w:rsidRPr="00E44D6F" w:rsidRDefault="002E60A1" w:rsidP="002E60A1">
            <w:pPr>
              <w:spacing w:before="120" w:after="40"/>
              <w:rPr>
                <w:b/>
                <w:bCs/>
              </w:rPr>
            </w:pPr>
          </w:p>
        </w:tc>
        <w:tc>
          <w:tcPr>
            <w:tcW w:w="2745" w:type="dxa"/>
            <w:vAlign w:val="center"/>
          </w:tcPr>
          <w:p w14:paraId="187DD796" w14:textId="77777777" w:rsidR="002E60A1" w:rsidRPr="00E44D6F" w:rsidRDefault="002E60A1" w:rsidP="002E60A1">
            <w:pPr>
              <w:spacing w:before="120" w:after="40"/>
              <w:rPr>
                <w:b/>
                <w:bCs/>
              </w:rPr>
            </w:pPr>
          </w:p>
        </w:tc>
      </w:tr>
    </w:tbl>
    <w:p w14:paraId="2CD0F439" w14:textId="3AF0E69D" w:rsidR="00976ADC" w:rsidRDefault="00000000" w:rsidP="002E60A1">
      <w:pPr>
        <w:spacing w:before="120" w:after="40"/>
      </w:pPr>
      <w:r>
        <w:rPr>
          <w:b/>
          <w:bCs/>
          <w:sz w:val="22"/>
          <w:szCs w:val="22"/>
        </w:rPr>
        <w:t>Note any differences between Nigeria-specific and global data, if relevant:</w:t>
      </w:r>
    </w:p>
    <w:p w14:paraId="6736028D" w14:textId="55A04EEB" w:rsidR="00976ADC" w:rsidRDefault="00000000">
      <w:pPr>
        <w:spacing w:after="70"/>
        <w:ind w:left="260"/>
      </w:pPr>
      <w:r>
        <w:rPr>
          <w:rFonts w:ascii="Segoe UI Symbol" w:eastAsia="Segoe UI Symbol" w:hAnsi="Segoe UI Symbol" w:cs="Segoe UI Symbol"/>
        </w:rPr>
        <w:t xml:space="preserve">☐  </w:t>
      </w:r>
      <w:r w:rsidR="00E44D6F" w:rsidRPr="00E44D6F">
        <w:rPr>
          <w:sz w:val="22"/>
          <w:szCs w:val="22"/>
        </w:rPr>
        <w:t xml:space="preserve">Check </w:t>
      </w:r>
      <w:proofErr w:type="spellStart"/>
      <w:r w:rsidR="00E44D6F" w:rsidRPr="00E44D6F">
        <w:rPr>
          <w:sz w:val="22"/>
          <w:szCs w:val="22"/>
        </w:rPr>
        <w:t>VigiFlow</w:t>
      </w:r>
      <w:proofErr w:type="spellEnd"/>
      <w:r w:rsidR="00E44D6F" w:rsidRPr="00E44D6F">
        <w:rPr>
          <w:sz w:val="22"/>
          <w:szCs w:val="22"/>
        </w:rPr>
        <w:t xml:space="preserve"> for the Nigerian component of the product's safety data. Document the number of ICSRs received during the reporting interval and cumulatively, including the number of serious cases. Where relevant, compare the </w:t>
      </w:r>
      <w:proofErr w:type="spellStart"/>
      <w:r w:rsidR="00E44D6F" w:rsidRPr="00E44D6F">
        <w:rPr>
          <w:sz w:val="22"/>
          <w:szCs w:val="22"/>
        </w:rPr>
        <w:t>VigiFlow</w:t>
      </w:r>
      <w:proofErr w:type="spellEnd"/>
      <w:r w:rsidR="00E44D6F" w:rsidRPr="00E44D6F">
        <w:rPr>
          <w:sz w:val="22"/>
          <w:szCs w:val="22"/>
        </w:rPr>
        <w:t xml:space="preserve"> data with the Nigerian cases reported by the MAH and document any discrepancies.</w:t>
      </w:r>
    </w:p>
    <w:p w14:paraId="1E0CBEE1" w14:textId="739937A0" w:rsidR="00976ADC" w:rsidRDefault="0047455E">
      <w:pPr>
        <w:pStyle w:val="Heading1"/>
        <w:pBdr>
          <w:bottom w:val="single" w:sz="6" w:space="4" w:color="000000"/>
        </w:pBdr>
        <w:spacing w:before="420" w:after="160"/>
      </w:pPr>
      <w:r>
        <w:rPr>
          <w:b/>
          <w:bCs/>
          <w:color w:val="000000"/>
          <w:sz w:val="28"/>
          <w:szCs w:val="28"/>
        </w:rPr>
        <w:t>8</w:t>
      </w:r>
      <w:r w:rsidR="00000000">
        <w:rPr>
          <w:b/>
          <w:bCs/>
          <w:color w:val="000000"/>
          <w:sz w:val="28"/>
          <w:szCs w:val="28"/>
        </w:rPr>
        <w:t>. Signal Evaluation Log</w:t>
      </w:r>
    </w:p>
    <w:p w14:paraId="6A03878A" w14:textId="77777777" w:rsidR="00976ADC" w:rsidRDefault="00000000">
      <w:pPr>
        <w:spacing w:after="140"/>
      </w:pPr>
      <w:r>
        <w:rPr>
          <w:i/>
          <w:iCs/>
          <w:color w:val="6E6E6E"/>
          <w:sz w:val="20"/>
          <w:szCs w:val="20"/>
        </w:rPr>
        <w:lastRenderedPageBreak/>
        <w:t>List every signal that was new, ongoing, or closed during this reporting interval. This section should not be left blank; state ‘No signals under evaluation this interval’ if genuinely applicable.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1"/>
        <w:gridCol w:w="1060"/>
        <w:gridCol w:w="2114"/>
        <w:gridCol w:w="1940"/>
        <w:gridCol w:w="1018"/>
        <w:gridCol w:w="1071"/>
        <w:gridCol w:w="976"/>
      </w:tblGrid>
      <w:tr w:rsidR="00E44D6F" w14:paraId="66E7BB00" w14:textId="78A17342" w:rsidTr="00C503DA">
        <w:trPr>
          <w:tblHeader/>
        </w:trPr>
        <w:tc>
          <w:tcPr>
            <w:tcW w:w="1171" w:type="dxa"/>
            <w:tcMar>
              <w:top w:w="70" w:type="dxa"/>
              <w:left w:w="90" w:type="dxa"/>
              <w:bottom w:w="70" w:type="dxa"/>
              <w:right w:w="90" w:type="dxa"/>
            </w:tcMar>
            <w:vAlign w:val="center"/>
          </w:tcPr>
          <w:p w14:paraId="2473B61D" w14:textId="77777777" w:rsidR="00E44D6F" w:rsidRDefault="00E44D6F">
            <w:r>
              <w:rPr>
                <w:b/>
                <w:bCs/>
                <w:sz w:val="20"/>
                <w:szCs w:val="20"/>
              </w:rPr>
              <w:t>Signal / Term</w:t>
            </w:r>
          </w:p>
        </w:tc>
        <w:tc>
          <w:tcPr>
            <w:tcW w:w="1060" w:type="dxa"/>
            <w:tcMar>
              <w:top w:w="70" w:type="dxa"/>
              <w:left w:w="90" w:type="dxa"/>
              <w:bottom w:w="70" w:type="dxa"/>
              <w:right w:w="90" w:type="dxa"/>
            </w:tcMar>
            <w:vAlign w:val="center"/>
          </w:tcPr>
          <w:p w14:paraId="061E4F7B" w14:textId="77777777" w:rsidR="00E44D6F" w:rsidRDefault="00E44D6F">
            <w:r>
              <w:rPr>
                <w:b/>
                <w:bCs/>
                <w:sz w:val="20"/>
                <w:szCs w:val="20"/>
              </w:rPr>
              <w:t>Source</w:t>
            </w:r>
          </w:p>
        </w:tc>
        <w:tc>
          <w:tcPr>
            <w:tcW w:w="2114" w:type="dxa"/>
            <w:tcMar>
              <w:top w:w="70" w:type="dxa"/>
              <w:left w:w="90" w:type="dxa"/>
              <w:bottom w:w="70" w:type="dxa"/>
              <w:right w:w="90" w:type="dxa"/>
            </w:tcMar>
            <w:vAlign w:val="center"/>
          </w:tcPr>
          <w:p w14:paraId="53DBC619" w14:textId="77777777" w:rsidR="00E44D6F" w:rsidRDefault="00E44D6F">
            <w:r>
              <w:rPr>
                <w:b/>
                <w:bCs/>
                <w:sz w:val="20"/>
                <w:szCs w:val="20"/>
              </w:rPr>
              <w:t>Status (New/Ongoing/Closed)</w:t>
            </w:r>
          </w:p>
        </w:tc>
        <w:tc>
          <w:tcPr>
            <w:tcW w:w="1940" w:type="dxa"/>
            <w:tcMar>
              <w:top w:w="70" w:type="dxa"/>
              <w:left w:w="90" w:type="dxa"/>
              <w:bottom w:w="70" w:type="dxa"/>
              <w:right w:w="90" w:type="dxa"/>
            </w:tcMar>
            <w:vAlign w:val="center"/>
          </w:tcPr>
          <w:p w14:paraId="314B9190" w14:textId="77777777" w:rsidR="00E44D6F" w:rsidRDefault="00E44D6F">
            <w:r>
              <w:rPr>
                <w:b/>
                <w:bCs/>
                <w:sz w:val="20"/>
                <w:szCs w:val="20"/>
              </w:rPr>
              <w:t>Method of Evaluation</w:t>
            </w:r>
          </w:p>
        </w:tc>
        <w:tc>
          <w:tcPr>
            <w:tcW w:w="1018" w:type="dxa"/>
            <w:tcMar>
              <w:top w:w="70" w:type="dxa"/>
              <w:left w:w="90" w:type="dxa"/>
              <w:bottom w:w="70" w:type="dxa"/>
              <w:right w:w="90" w:type="dxa"/>
            </w:tcMar>
            <w:vAlign w:val="center"/>
          </w:tcPr>
          <w:p w14:paraId="3B1C0B0B" w14:textId="77777777" w:rsidR="00E44D6F" w:rsidRDefault="00E44D6F">
            <w:r>
              <w:rPr>
                <w:b/>
                <w:bCs/>
                <w:sz w:val="20"/>
                <w:szCs w:val="20"/>
              </w:rPr>
              <w:t>Outcome</w:t>
            </w:r>
          </w:p>
        </w:tc>
        <w:tc>
          <w:tcPr>
            <w:tcW w:w="1071" w:type="dxa"/>
            <w:tcMar>
              <w:top w:w="70" w:type="dxa"/>
              <w:left w:w="90" w:type="dxa"/>
              <w:bottom w:w="70" w:type="dxa"/>
              <w:right w:w="90" w:type="dxa"/>
            </w:tcMar>
            <w:vAlign w:val="center"/>
          </w:tcPr>
          <w:p w14:paraId="3DE074A5" w14:textId="77777777" w:rsidR="00E44D6F" w:rsidRDefault="00E44D6F">
            <w:r>
              <w:rPr>
                <w:b/>
                <w:bCs/>
                <w:sz w:val="20"/>
                <w:szCs w:val="20"/>
              </w:rPr>
              <w:t>Date Closed</w:t>
            </w:r>
          </w:p>
        </w:tc>
        <w:tc>
          <w:tcPr>
            <w:tcW w:w="976" w:type="dxa"/>
          </w:tcPr>
          <w:p w14:paraId="64CF960C" w14:textId="05C32D63" w:rsidR="00E44D6F" w:rsidRDefault="00E44D6F">
            <w:pPr>
              <w:rPr>
                <w:b/>
                <w:bCs/>
                <w:sz w:val="20"/>
                <w:szCs w:val="20"/>
              </w:rPr>
            </w:pPr>
            <w:r>
              <w:rPr>
                <w:b/>
                <w:bCs/>
                <w:sz w:val="20"/>
                <w:szCs w:val="20"/>
              </w:rPr>
              <w:t>Regulatory action</w:t>
            </w:r>
          </w:p>
        </w:tc>
      </w:tr>
      <w:tr w:rsidR="00E44D6F" w14:paraId="544B0481" w14:textId="0ABC39EE" w:rsidTr="00C503DA">
        <w:tc>
          <w:tcPr>
            <w:tcW w:w="1171" w:type="dxa"/>
            <w:tcMar>
              <w:top w:w="70" w:type="dxa"/>
              <w:left w:w="90" w:type="dxa"/>
              <w:bottom w:w="70" w:type="dxa"/>
              <w:right w:w="90" w:type="dxa"/>
            </w:tcMar>
            <w:vAlign w:val="center"/>
          </w:tcPr>
          <w:p w14:paraId="62FDDFC4" w14:textId="77777777" w:rsidR="00E44D6F" w:rsidRDefault="00E44D6F">
            <w:pPr>
              <w:spacing w:after="60"/>
            </w:pPr>
            <w:r>
              <w:rPr>
                <w:sz w:val="20"/>
                <w:szCs w:val="20"/>
              </w:rPr>
              <w:t xml:space="preserve"> </w:t>
            </w:r>
          </w:p>
        </w:tc>
        <w:tc>
          <w:tcPr>
            <w:tcW w:w="1060" w:type="dxa"/>
            <w:tcMar>
              <w:top w:w="70" w:type="dxa"/>
              <w:left w:w="90" w:type="dxa"/>
              <w:bottom w:w="70" w:type="dxa"/>
              <w:right w:w="90" w:type="dxa"/>
            </w:tcMar>
            <w:vAlign w:val="center"/>
          </w:tcPr>
          <w:p w14:paraId="407E4A34" w14:textId="77777777" w:rsidR="00E44D6F" w:rsidRDefault="00E44D6F">
            <w:pPr>
              <w:spacing w:after="60"/>
            </w:pPr>
            <w:r>
              <w:rPr>
                <w:sz w:val="20"/>
                <w:szCs w:val="20"/>
              </w:rPr>
              <w:t xml:space="preserve"> </w:t>
            </w:r>
          </w:p>
        </w:tc>
        <w:tc>
          <w:tcPr>
            <w:tcW w:w="2114" w:type="dxa"/>
            <w:tcMar>
              <w:top w:w="70" w:type="dxa"/>
              <w:left w:w="90" w:type="dxa"/>
              <w:bottom w:w="70" w:type="dxa"/>
              <w:right w:w="90" w:type="dxa"/>
            </w:tcMar>
            <w:vAlign w:val="center"/>
          </w:tcPr>
          <w:p w14:paraId="47F18B3A" w14:textId="77777777" w:rsidR="00E44D6F" w:rsidRDefault="00E44D6F">
            <w:pPr>
              <w:spacing w:after="60"/>
            </w:pPr>
            <w:r>
              <w:rPr>
                <w:sz w:val="20"/>
                <w:szCs w:val="20"/>
              </w:rPr>
              <w:t xml:space="preserve"> </w:t>
            </w:r>
          </w:p>
        </w:tc>
        <w:tc>
          <w:tcPr>
            <w:tcW w:w="1940" w:type="dxa"/>
            <w:tcMar>
              <w:top w:w="70" w:type="dxa"/>
              <w:left w:w="90" w:type="dxa"/>
              <w:bottom w:w="70" w:type="dxa"/>
              <w:right w:w="90" w:type="dxa"/>
            </w:tcMar>
            <w:vAlign w:val="center"/>
          </w:tcPr>
          <w:p w14:paraId="1876FDD9" w14:textId="77777777" w:rsidR="00E44D6F" w:rsidRDefault="00E44D6F">
            <w:pPr>
              <w:spacing w:after="60"/>
            </w:pPr>
            <w:r>
              <w:rPr>
                <w:sz w:val="20"/>
                <w:szCs w:val="20"/>
              </w:rPr>
              <w:t xml:space="preserve"> </w:t>
            </w:r>
          </w:p>
        </w:tc>
        <w:tc>
          <w:tcPr>
            <w:tcW w:w="1018" w:type="dxa"/>
            <w:tcMar>
              <w:top w:w="70" w:type="dxa"/>
              <w:left w:w="90" w:type="dxa"/>
              <w:bottom w:w="70" w:type="dxa"/>
              <w:right w:w="90" w:type="dxa"/>
            </w:tcMar>
            <w:vAlign w:val="center"/>
          </w:tcPr>
          <w:p w14:paraId="27F53624" w14:textId="77777777" w:rsidR="00E44D6F" w:rsidRDefault="00E44D6F">
            <w:pPr>
              <w:spacing w:after="60"/>
            </w:pPr>
            <w:r>
              <w:rPr>
                <w:sz w:val="20"/>
                <w:szCs w:val="20"/>
              </w:rPr>
              <w:t xml:space="preserve"> </w:t>
            </w:r>
          </w:p>
        </w:tc>
        <w:tc>
          <w:tcPr>
            <w:tcW w:w="1071" w:type="dxa"/>
            <w:tcMar>
              <w:top w:w="70" w:type="dxa"/>
              <w:left w:w="90" w:type="dxa"/>
              <w:bottom w:w="70" w:type="dxa"/>
              <w:right w:w="90" w:type="dxa"/>
            </w:tcMar>
            <w:vAlign w:val="center"/>
          </w:tcPr>
          <w:p w14:paraId="052AC16C" w14:textId="77777777" w:rsidR="00E44D6F" w:rsidRDefault="00E44D6F">
            <w:pPr>
              <w:spacing w:after="60"/>
            </w:pPr>
            <w:r>
              <w:rPr>
                <w:sz w:val="20"/>
                <w:szCs w:val="20"/>
              </w:rPr>
              <w:t xml:space="preserve"> </w:t>
            </w:r>
          </w:p>
        </w:tc>
        <w:tc>
          <w:tcPr>
            <w:tcW w:w="976" w:type="dxa"/>
          </w:tcPr>
          <w:p w14:paraId="720724B1" w14:textId="77777777" w:rsidR="00E44D6F" w:rsidRDefault="00E44D6F">
            <w:pPr>
              <w:spacing w:after="60"/>
              <w:rPr>
                <w:sz w:val="20"/>
                <w:szCs w:val="20"/>
              </w:rPr>
            </w:pPr>
          </w:p>
        </w:tc>
      </w:tr>
      <w:tr w:rsidR="00E44D6F" w14:paraId="2DEB8C6A" w14:textId="17179436" w:rsidTr="00C503DA">
        <w:tc>
          <w:tcPr>
            <w:tcW w:w="1171" w:type="dxa"/>
            <w:tcMar>
              <w:top w:w="70" w:type="dxa"/>
              <w:left w:w="90" w:type="dxa"/>
              <w:bottom w:w="70" w:type="dxa"/>
              <w:right w:w="90" w:type="dxa"/>
            </w:tcMar>
            <w:vAlign w:val="center"/>
          </w:tcPr>
          <w:p w14:paraId="5CF8B283" w14:textId="77777777" w:rsidR="00E44D6F" w:rsidRDefault="00E44D6F">
            <w:pPr>
              <w:spacing w:after="60"/>
            </w:pPr>
            <w:r>
              <w:rPr>
                <w:sz w:val="20"/>
                <w:szCs w:val="20"/>
              </w:rPr>
              <w:t xml:space="preserve"> </w:t>
            </w:r>
          </w:p>
        </w:tc>
        <w:tc>
          <w:tcPr>
            <w:tcW w:w="1060" w:type="dxa"/>
            <w:tcMar>
              <w:top w:w="70" w:type="dxa"/>
              <w:left w:w="90" w:type="dxa"/>
              <w:bottom w:w="70" w:type="dxa"/>
              <w:right w:w="90" w:type="dxa"/>
            </w:tcMar>
            <w:vAlign w:val="center"/>
          </w:tcPr>
          <w:p w14:paraId="4BE529C6" w14:textId="77777777" w:rsidR="00E44D6F" w:rsidRDefault="00E44D6F">
            <w:pPr>
              <w:spacing w:after="60"/>
            </w:pPr>
            <w:r>
              <w:rPr>
                <w:sz w:val="20"/>
                <w:szCs w:val="20"/>
              </w:rPr>
              <w:t xml:space="preserve"> </w:t>
            </w:r>
          </w:p>
        </w:tc>
        <w:tc>
          <w:tcPr>
            <w:tcW w:w="2114" w:type="dxa"/>
            <w:tcMar>
              <w:top w:w="70" w:type="dxa"/>
              <w:left w:w="90" w:type="dxa"/>
              <w:bottom w:w="70" w:type="dxa"/>
              <w:right w:w="90" w:type="dxa"/>
            </w:tcMar>
            <w:vAlign w:val="center"/>
          </w:tcPr>
          <w:p w14:paraId="31807722" w14:textId="77777777" w:rsidR="00E44D6F" w:rsidRDefault="00E44D6F">
            <w:pPr>
              <w:spacing w:after="60"/>
            </w:pPr>
            <w:r>
              <w:rPr>
                <w:sz w:val="20"/>
                <w:szCs w:val="20"/>
              </w:rPr>
              <w:t xml:space="preserve"> </w:t>
            </w:r>
          </w:p>
        </w:tc>
        <w:tc>
          <w:tcPr>
            <w:tcW w:w="1940" w:type="dxa"/>
            <w:tcMar>
              <w:top w:w="70" w:type="dxa"/>
              <w:left w:w="90" w:type="dxa"/>
              <w:bottom w:w="70" w:type="dxa"/>
              <w:right w:w="90" w:type="dxa"/>
            </w:tcMar>
            <w:vAlign w:val="center"/>
          </w:tcPr>
          <w:p w14:paraId="286723E7" w14:textId="77777777" w:rsidR="00E44D6F" w:rsidRDefault="00E44D6F">
            <w:pPr>
              <w:spacing w:after="60"/>
            </w:pPr>
            <w:r>
              <w:rPr>
                <w:sz w:val="20"/>
                <w:szCs w:val="20"/>
              </w:rPr>
              <w:t xml:space="preserve"> </w:t>
            </w:r>
          </w:p>
        </w:tc>
        <w:tc>
          <w:tcPr>
            <w:tcW w:w="1018" w:type="dxa"/>
            <w:tcMar>
              <w:top w:w="70" w:type="dxa"/>
              <w:left w:w="90" w:type="dxa"/>
              <w:bottom w:w="70" w:type="dxa"/>
              <w:right w:w="90" w:type="dxa"/>
            </w:tcMar>
            <w:vAlign w:val="center"/>
          </w:tcPr>
          <w:p w14:paraId="17D91283" w14:textId="77777777" w:rsidR="00E44D6F" w:rsidRDefault="00E44D6F">
            <w:pPr>
              <w:spacing w:after="60"/>
            </w:pPr>
            <w:r>
              <w:rPr>
                <w:sz w:val="20"/>
                <w:szCs w:val="20"/>
              </w:rPr>
              <w:t xml:space="preserve"> </w:t>
            </w:r>
          </w:p>
        </w:tc>
        <w:tc>
          <w:tcPr>
            <w:tcW w:w="1071" w:type="dxa"/>
            <w:tcMar>
              <w:top w:w="70" w:type="dxa"/>
              <w:left w:w="90" w:type="dxa"/>
              <w:bottom w:w="70" w:type="dxa"/>
              <w:right w:w="90" w:type="dxa"/>
            </w:tcMar>
            <w:vAlign w:val="center"/>
          </w:tcPr>
          <w:p w14:paraId="7DA7EAE7" w14:textId="77777777" w:rsidR="00E44D6F" w:rsidRDefault="00E44D6F">
            <w:pPr>
              <w:spacing w:after="60"/>
            </w:pPr>
            <w:r>
              <w:rPr>
                <w:sz w:val="20"/>
                <w:szCs w:val="20"/>
              </w:rPr>
              <w:t xml:space="preserve"> </w:t>
            </w:r>
          </w:p>
        </w:tc>
        <w:tc>
          <w:tcPr>
            <w:tcW w:w="976" w:type="dxa"/>
          </w:tcPr>
          <w:p w14:paraId="7E9DA378" w14:textId="77777777" w:rsidR="00E44D6F" w:rsidRDefault="00E44D6F">
            <w:pPr>
              <w:spacing w:after="60"/>
              <w:rPr>
                <w:sz w:val="20"/>
                <w:szCs w:val="20"/>
              </w:rPr>
            </w:pPr>
          </w:p>
        </w:tc>
      </w:tr>
    </w:tbl>
    <w:p w14:paraId="45F2448B" w14:textId="5DDEF105" w:rsidR="00976ADC" w:rsidRDefault="0047455E">
      <w:pPr>
        <w:pStyle w:val="Heading1"/>
        <w:pBdr>
          <w:bottom w:val="single" w:sz="6" w:space="4" w:color="000000"/>
        </w:pBdr>
        <w:spacing w:before="420" w:after="160"/>
      </w:pPr>
      <w:r>
        <w:rPr>
          <w:b/>
          <w:bCs/>
          <w:color w:val="000000"/>
          <w:sz w:val="28"/>
          <w:szCs w:val="28"/>
        </w:rPr>
        <w:t>9</w:t>
      </w:r>
      <w:r w:rsidR="00000000">
        <w:rPr>
          <w:b/>
          <w:bCs/>
          <w:color w:val="000000"/>
          <w:sz w:val="28"/>
          <w:szCs w:val="28"/>
        </w:rPr>
        <w:t>. Special Populations</w:t>
      </w:r>
      <w:r w:rsidR="002E60A1">
        <w:rPr>
          <w:b/>
          <w:bCs/>
          <w:color w:val="000000"/>
          <w:sz w:val="28"/>
          <w:szCs w:val="28"/>
        </w:rPr>
        <w:t>, Special Situations</w:t>
      </w:r>
      <w:r w:rsidR="00000000">
        <w:rPr>
          <w:b/>
          <w:bCs/>
          <w:color w:val="000000"/>
          <w:sz w:val="28"/>
          <w:szCs w:val="28"/>
        </w:rPr>
        <w:t xml:space="preserve"> &amp; Missing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06"/>
        <w:gridCol w:w="4234"/>
      </w:tblGrid>
      <w:tr w:rsidR="00976ADC" w14:paraId="6A95A636" w14:textId="77777777">
        <w:trPr>
          <w:tblHeader/>
        </w:trPr>
        <w:tc>
          <w:tcPr>
            <w:tcW w:w="3120" w:type="dxa"/>
            <w:tcMar>
              <w:top w:w="70" w:type="dxa"/>
              <w:left w:w="90" w:type="dxa"/>
              <w:bottom w:w="70" w:type="dxa"/>
              <w:right w:w="90" w:type="dxa"/>
            </w:tcMar>
            <w:vAlign w:val="center"/>
          </w:tcPr>
          <w:p w14:paraId="7A3C61F5" w14:textId="77777777" w:rsidR="00976ADC" w:rsidRDefault="00000000">
            <w:r>
              <w:rPr>
                <w:b/>
                <w:bCs/>
                <w:sz w:val="20"/>
                <w:szCs w:val="20"/>
              </w:rPr>
              <w:t>Population / Category</w:t>
            </w:r>
          </w:p>
        </w:tc>
        <w:tc>
          <w:tcPr>
            <w:tcW w:w="2006" w:type="dxa"/>
            <w:tcMar>
              <w:top w:w="70" w:type="dxa"/>
              <w:left w:w="90" w:type="dxa"/>
              <w:bottom w:w="70" w:type="dxa"/>
              <w:right w:w="90" w:type="dxa"/>
            </w:tcMar>
            <w:vAlign w:val="center"/>
          </w:tcPr>
          <w:p w14:paraId="7986EF8F" w14:textId="77777777" w:rsidR="00976ADC" w:rsidRDefault="00000000">
            <w:r>
              <w:rPr>
                <w:b/>
                <w:bCs/>
                <w:sz w:val="20"/>
                <w:szCs w:val="20"/>
              </w:rPr>
              <w:t>Data Adequacy</w:t>
            </w:r>
          </w:p>
        </w:tc>
        <w:tc>
          <w:tcPr>
            <w:tcW w:w="4234" w:type="dxa"/>
            <w:tcMar>
              <w:top w:w="70" w:type="dxa"/>
              <w:left w:w="90" w:type="dxa"/>
              <w:bottom w:w="70" w:type="dxa"/>
              <w:right w:w="90" w:type="dxa"/>
            </w:tcMar>
            <w:vAlign w:val="center"/>
          </w:tcPr>
          <w:p w14:paraId="48A12F05" w14:textId="77777777" w:rsidR="00976ADC" w:rsidRDefault="00000000">
            <w:r>
              <w:rPr>
                <w:b/>
                <w:bCs/>
                <w:sz w:val="20"/>
                <w:szCs w:val="20"/>
              </w:rPr>
              <w:t>Comments</w:t>
            </w:r>
          </w:p>
        </w:tc>
      </w:tr>
      <w:tr w:rsidR="00976ADC" w14:paraId="4BF5821F" w14:textId="77777777">
        <w:tc>
          <w:tcPr>
            <w:tcW w:w="3120" w:type="dxa"/>
            <w:tcMar>
              <w:top w:w="70" w:type="dxa"/>
              <w:left w:w="90" w:type="dxa"/>
              <w:bottom w:w="70" w:type="dxa"/>
              <w:right w:w="90" w:type="dxa"/>
            </w:tcMar>
            <w:vAlign w:val="center"/>
          </w:tcPr>
          <w:p w14:paraId="0A1645D4" w14:textId="77777777" w:rsidR="00976ADC" w:rsidRDefault="00000000">
            <w:r>
              <w:rPr>
                <w:b/>
                <w:bCs/>
                <w:sz w:val="20"/>
                <w:szCs w:val="20"/>
              </w:rPr>
              <w:t>Pregnancy &amp; lactation</w:t>
            </w:r>
          </w:p>
        </w:tc>
        <w:tc>
          <w:tcPr>
            <w:tcW w:w="2006" w:type="dxa"/>
            <w:tcMar>
              <w:top w:w="70" w:type="dxa"/>
              <w:left w:w="90" w:type="dxa"/>
              <w:bottom w:w="70" w:type="dxa"/>
              <w:right w:w="90" w:type="dxa"/>
            </w:tcMar>
            <w:vAlign w:val="center"/>
          </w:tcPr>
          <w:p w14:paraId="13819230" w14:textId="77777777" w:rsidR="00976ADC" w:rsidRDefault="00976ADC"/>
        </w:tc>
        <w:tc>
          <w:tcPr>
            <w:tcW w:w="4234" w:type="dxa"/>
            <w:tcMar>
              <w:top w:w="70" w:type="dxa"/>
              <w:left w:w="90" w:type="dxa"/>
              <w:bottom w:w="70" w:type="dxa"/>
              <w:right w:w="90" w:type="dxa"/>
            </w:tcMar>
            <w:vAlign w:val="center"/>
          </w:tcPr>
          <w:p w14:paraId="6CD1E971" w14:textId="77777777" w:rsidR="00976ADC" w:rsidRDefault="00976ADC"/>
        </w:tc>
      </w:tr>
      <w:tr w:rsidR="00976ADC" w14:paraId="725937BE" w14:textId="77777777">
        <w:tc>
          <w:tcPr>
            <w:tcW w:w="3120" w:type="dxa"/>
            <w:tcMar>
              <w:top w:w="70" w:type="dxa"/>
              <w:left w:w="90" w:type="dxa"/>
              <w:bottom w:w="70" w:type="dxa"/>
              <w:right w:w="90" w:type="dxa"/>
            </w:tcMar>
            <w:vAlign w:val="center"/>
          </w:tcPr>
          <w:p w14:paraId="248DB2A9" w14:textId="77777777" w:rsidR="00976ADC" w:rsidRDefault="00000000">
            <w:r>
              <w:rPr>
                <w:b/>
                <w:bCs/>
                <w:sz w:val="20"/>
                <w:szCs w:val="20"/>
              </w:rPr>
              <w:t>Paediatric population</w:t>
            </w:r>
          </w:p>
        </w:tc>
        <w:tc>
          <w:tcPr>
            <w:tcW w:w="2006" w:type="dxa"/>
            <w:tcMar>
              <w:top w:w="70" w:type="dxa"/>
              <w:left w:w="90" w:type="dxa"/>
              <w:bottom w:w="70" w:type="dxa"/>
              <w:right w:w="90" w:type="dxa"/>
            </w:tcMar>
            <w:vAlign w:val="center"/>
          </w:tcPr>
          <w:p w14:paraId="6B0BB73D" w14:textId="77777777" w:rsidR="00976ADC" w:rsidRDefault="00976ADC"/>
        </w:tc>
        <w:tc>
          <w:tcPr>
            <w:tcW w:w="4234" w:type="dxa"/>
            <w:tcMar>
              <w:top w:w="70" w:type="dxa"/>
              <w:left w:w="90" w:type="dxa"/>
              <w:bottom w:w="70" w:type="dxa"/>
              <w:right w:w="90" w:type="dxa"/>
            </w:tcMar>
            <w:vAlign w:val="center"/>
          </w:tcPr>
          <w:p w14:paraId="3B8181B1" w14:textId="77777777" w:rsidR="00976ADC" w:rsidRDefault="00976ADC"/>
        </w:tc>
      </w:tr>
      <w:tr w:rsidR="00976ADC" w14:paraId="1C0C2286" w14:textId="77777777">
        <w:tc>
          <w:tcPr>
            <w:tcW w:w="3120" w:type="dxa"/>
            <w:tcMar>
              <w:top w:w="70" w:type="dxa"/>
              <w:left w:w="90" w:type="dxa"/>
              <w:bottom w:w="70" w:type="dxa"/>
              <w:right w:w="90" w:type="dxa"/>
            </w:tcMar>
            <w:vAlign w:val="center"/>
          </w:tcPr>
          <w:p w14:paraId="63BC690F" w14:textId="77777777" w:rsidR="00976ADC" w:rsidRDefault="00000000">
            <w:r>
              <w:rPr>
                <w:b/>
                <w:bCs/>
                <w:sz w:val="20"/>
                <w:szCs w:val="20"/>
              </w:rPr>
              <w:t>Geriatric population</w:t>
            </w:r>
          </w:p>
        </w:tc>
        <w:tc>
          <w:tcPr>
            <w:tcW w:w="2006" w:type="dxa"/>
            <w:tcMar>
              <w:top w:w="70" w:type="dxa"/>
              <w:left w:w="90" w:type="dxa"/>
              <w:bottom w:w="70" w:type="dxa"/>
              <w:right w:w="90" w:type="dxa"/>
            </w:tcMar>
            <w:vAlign w:val="center"/>
          </w:tcPr>
          <w:p w14:paraId="4E175A03" w14:textId="77777777" w:rsidR="00976ADC" w:rsidRDefault="00976ADC"/>
        </w:tc>
        <w:tc>
          <w:tcPr>
            <w:tcW w:w="4234" w:type="dxa"/>
            <w:tcMar>
              <w:top w:w="70" w:type="dxa"/>
              <w:left w:w="90" w:type="dxa"/>
              <w:bottom w:w="70" w:type="dxa"/>
              <w:right w:w="90" w:type="dxa"/>
            </w:tcMar>
            <w:vAlign w:val="center"/>
          </w:tcPr>
          <w:p w14:paraId="70E4FEB4" w14:textId="77777777" w:rsidR="00976ADC" w:rsidRDefault="00976ADC"/>
        </w:tc>
      </w:tr>
      <w:tr w:rsidR="00976ADC" w14:paraId="6A7046D2" w14:textId="77777777">
        <w:tc>
          <w:tcPr>
            <w:tcW w:w="3120" w:type="dxa"/>
            <w:tcMar>
              <w:top w:w="70" w:type="dxa"/>
              <w:left w:w="90" w:type="dxa"/>
              <w:bottom w:w="70" w:type="dxa"/>
              <w:right w:w="90" w:type="dxa"/>
            </w:tcMar>
            <w:vAlign w:val="center"/>
          </w:tcPr>
          <w:p w14:paraId="18952E26" w14:textId="77777777" w:rsidR="00976ADC" w:rsidRDefault="00000000">
            <w:r>
              <w:rPr>
                <w:b/>
                <w:bCs/>
                <w:sz w:val="20"/>
                <w:szCs w:val="20"/>
              </w:rPr>
              <w:t>Hepatic impairment</w:t>
            </w:r>
          </w:p>
        </w:tc>
        <w:tc>
          <w:tcPr>
            <w:tcW w:w="2006" w:type="dxa"/>
            <w:tcMar>
              <w:top w:w="70" w:type="dxa"/>
              <w:left w:w="90" w:type="dxa"/>
              <w:bottom w:w="70" w:type="dxa"/>
              <w:right w:w="90" w:type="dxa"/>
            </w:tcMar>
            <w:vAlign w:val="center"/>
          </w:tcPr>
          <w:p w14:paraId="2E181583" w14:textId="77777777" w:rsidR="00976ADC" w:rsidRDefault="00976ADC"/>
        </w:tc>
        <w:tc>
          <w:tcPr>
            <w:tcW w:w="4234" w:type="dxa"/>
            <w:tcMar>
              <w:top w:w="70" w:type="dxa"/>
              <w:left w:w="90" w:type="dxa"/>
              <w:bottom w:w="70" w:type="dxa"/>
              <w:right w:w="90" w:type="dxa"/>
            </w:tcMar>
            <w:vAlign w:val="center"/>
          </w:tcPr>
          <w:p w14:paraId="6CFE14C9" w14:textId="77777777" w:rsidR="00976ADC" w:rsidRDefault="00976ADC"/>
        </w:tc>
      </w:tr>
      <w:tr w:rsidR="00976ADC" w14:paraId="49826662" w14:textId="77777777">
        <w:tc>
          <w:tcPr>
            <w:tcW w:w="3120" w:type="dxa"/>
            <w:tcMar>
              <w:top w:w="70" w:type="dxa"/>
              <w:left w:w="90" w:type="dxa"/>
              <w:bottom w:w="70" w:type="dxa"/>
              <w:right w:w="90" w:type="dxa"/>
            </w:tcMar>
            <w:vAlign w:val="center"/>
          </w:tcPr>
          <w:p w14:paraId="7059E464" w14:textId="77777777" w:rsidR="00976ADC" w:rsidRDefault="00000000">
            <w:r>
              <w:rPr>
                <w:b/>
                <w:bCs/>
                <w:sz w:val="20"/>
                <w:szCs w:val="20"/>
              </w:rPr>
              <w:t>Renal impairment</w:t>
            </w:r>
          </w:p>
        </w:tc>
        <w:tc>
          <w:tcPr>
            <w:tcW w:w="2006" w:type="dxa"/>
            <w:tcMar>
              <w:top w:w="70" w:type="dxa"/>
              <w:left w:w="90" w:type="dxa"/>
              <w:bottom w:w="70" w:type="dxa"/>
              <w:right w:w="90" w:type="dxa"/>
            </w:tcMar>
            <w:vAlign w:val="center"/>
          </w:tcPr>
          <w:p w14:paraId="439BC511" w14:textId="77777777" w:rsidR="00976ADC" w:rsidRDefault="00976ADC"/>
        </w:tc>
        <w:tc>
          <w:tcPr>
            <w:tcW w:w="4234" w:type="dxa"/>
            <w:tcMar>
              <w:top w:w="70" w:type="dxa"/>
              <w:left w:w="90" w:type="dxa"/>
              <w:bottom w:w="70" w:type="dxa"/>
              <w:right w:w="90" w:type="dxa"/>
            </w:tcMar>
            <w:vAlign w:val="center"/>
          </w:tcPr>
          <w:p w14:paraId="49E3F6DD" w14:textId="77777777" w:rsidR="00976ADC" w:rsidRDefault="00976ADC"/>
        </w:tc>
      </w:tr>
      <w:tr w:rsidR="00976ADC" w14:paraId="06BA0DE6" w14:textId="77777777">
        <w:tc>
          <w:tcPr>
            <w:tcW w:w="3120" w:type="dxa"/>
            <w:tcMar>
              <w:top w:w="70" w:type="dxa"/>
              <w:left w:w="90" w:type="dxa"/>
              <w:bottom w:w="70" w:type="dxa"/>
              <w:right w:w="90" w:type="dxa"/>
            </w:tcMar>
            <w:vAlign w:val="center"/>
          </w:tcPr>
          <w:p w14:paraId="2A9E9F3C" w14:textId="165E2E3C" w:rsidR="00976ADC" w:rsidRDefault="00000000">
            <w:r>
              <w:rPr>
                <w:b/>
                <w:bCs/>
                <w:sz w:val="20"/>
                <w:szCs w:val="20"/>
              </w:rPr>
              <w:t>Overdose / misuse / abuse potential</w:t>
            </w:r>
            <w:r w:rsidR="00E44D6F">
              <w:rPr>
                <w:b/>
                <w:bCs/>
                <w:sz w:val="20"/>
                <w:szCs w:val="20"/>
              </w:rPr>
              <w:t>/medication error</w:t>
            </w:r>
          </w:p>
        </w:tc>
        <w:tc>
          <w:tcPr>
            <w:tcW w:w="2006" w:type="dxa"/>
            <w:tcMar>
              <w:top w:w="70" w:type="dxa"/>
              <w:left w:w="90" w:type="dxa"/>
              <w:bottom w:w="70" w:type="dxa"/>
              <w:right w:w="90" w:type="dxa"/>
            </w:tcMar>
            <w:vAlign w:val="center"/>
          </w:tcPr>
          <w:p w14:paraId="224F8E46" w14:textId="77777777" w:rsidR="00976ADC" w:rsidRDefault="00976ADC"/>
        </w:tc>
        <w:tc>
          <w:tcPr>
            <w:tcW w:w="4234" w:type="dxa"/>
            <w:tcMar>
              <w:top w:w="70" w:type="dxa"/>
              <w:left w:w="90" w:type="dxa"/>
              <w:bottom w:w="70" w:type="dxa"/>
              <w:right w:w="90" w:type="dxa"/>
            </w:tcMar>
            <w:vAlign w:val="center"/>
          </w:tcPr>
          <w:p w14:paraId="6111E639" w14:textId="77777777" w:rsidR="00976ADC" w:rsidRDefault="00976ADC"/>
        </w:tc>
      </w:tr>
      <w:tr w:rsidR="00E44D6F" w14:paraId="2EDE6E53" w14:textId="77777777">
        <w:tc>
          <w:tcPr>
            <w:tcW w:w="3120" w:type="dxa"/>
            <w:tcMar>
              <w:top w:w="70" w:type="dxa"/>
              <w:left w:w="90" w:type="dxa"/>
              <w:bottom w:w="70" w:type="dxa"/>
              <w:right w:w="90" w:type="dxa"/>
            </w:tcMar>
            <w:vAlign w:val="center"/>
          </w:tcPr>
          <w:p w14:paraId="79C92575" w14:textId="4851AB2D" w:rsidR="00E44D6F" w:rsidRDefault="00E44D6F">
            <w:pPr>
              <w:rPr>
                <w:b/>
                <w:bCs/>
                <w:sz w:val="20"/>
                <w:szCs w:val="20"/>
              </w:rPr>
            </w:pPr>
            <w:r>
              <w:rPr>
                <w:b/>
                <w:bCs/>
                <w:sz w:val="20"/>
                <w:szCs w:val="20"/>
              </w:rPr>
              <w:t>Off-label use</w:t>
            </w:r>
          </w:p>
        </w:tc>
        <w:tc>
          <w:tcPr>
            <w:tcW w:w="2006" w:type="dxa"/>
            <w:tcMar>
              <w:top w:w="70" w:type="dxa"/>
              <w:left w:w="90" w:type="dxa"/>
              <w:bottom w:w="70" w:type="dxa"/>
              <w:right w:w="90" w:type="dxa"/>
            </w:tcMar>
            <w:vAlign w:val="center"/>
          </w:tcPr>
          <w:p w14:paraId="34AEF5F6" w14:textId="77777777" w:rsidR="00E44D6F" w:rsidRDefault="00E44D6F"/>
        </w:tc>
        <w:tc>
          <w:tcPr>
            <w:tcW w:w="4234" w:type="dxa"/>
            <w:tcMar>
              <w:top w:w="70" w:type="dxa"/>
              <w:left w:w="90" w:type="dxa"/>
              <w:bottom w:w="70" w:type="dxa"/>
              <w:right w:w="90" w:type="dxa"/>
            </w:tcMar>
            <w:vAlign w:val="center"/>
          </w:tcPr>
          <w:p w14:paraId="371EACF8" w14:textId="77777777" w:rsidR="00E44D6F" w:rsidRDefault="00E44D6F"/>
        </w:tc>
      </w:tr>
      <w:tr w:rsidR="00976ADC" w14:paraId="198CB8AE" w14:textId="77777777">
        <w:tc>
          <w:tcPr>
            <w:tcW w:w="3120" w:type="dxa"/>
            <w:tcMar>
              <w:top w:w="70" w:type="dxa"/>
              <w:left w:w="90" w:type="dxa"/>
              <w:bottom w:w="70" w:type="dxa"/>
              <w:right w:w="90" w:type="dxa"/>
            </w:tcMar>
            <w:vAlign w:val="center"/>
          </w:tcPr>
          <w:p w14:paraId="2AB3E754" w14:textId="77777777" w:rsidR="00976ADC" w:rsidRDefault="00000000">
            <w:r>
              <w:rPr>
                <w:b/>
                <w:bCs/>
                <w:sz w:val="20"/>
                <w:szCs w:val="20"/>
              </w:rPr>
              <w:t>Other missing information</w:t>
            </w:r>
          </w:p>
        </w:tc>
        <w:tc>
          <w:tcPr>
            <w:tcW w:w="2006" w:type="dxa"/>
            <w:tcMar>
              <w:top w:w="70" w:type="dxa"/>
              <w:left w:w="90" w:type="dxa"/>
              <w:bottom w:w="70" w:type="dxa"/>
              <w:right w:w="90" w:type="dxa"/>
            </w:tcMar>
            <w:vAlign w:val="center"/>
          </w:tcPr>
          <w:p w14:paraId="52BE52E3" w14:textId="77777777" w:rsidR="00976ADC" w:rsidRDefault="00976ADC"/>
        </w:tc>
        <w:tc>
          <w:tcPr>
            <w:tcW w:w="4234" w:type="dxa"/>
            <w:tcMar>
              <w:top w:w="70" w:type="dxa"/>
              <w:left w:w="90" w:type="dxa"/>
              <w:bottom w:w="70" w:type="dxa"/>
              <w:right w:w="90" w:type="dxa"/>
            </w:tcMar>
            <w:vAlign w:val="center"/>
          </w:tcPr>
          <w:p w14:paraId="6A7EB258" w14:textId="77777777" w:rsidR="00976ADC" w:rsidRDefault="00976ADC"/>
        </w:tc>
      </w:tr>
    </w:tbl>
    <w:p w14:paraId="4695B577" w14:textId="5F923A56" w:rsidR="00976ADC" w:rsidRDefault="0047455E">
      <w:pPr>
        <w:pStyle w:val="Heading1"/>
        <w:pBdr>
          <w:bottom w:val="single" w:sz="6" w:space="4" w:color="000000"/>
        </w:pBdr>
        <w:spacing w:before="420" w:after="160"/>
      </w:pPr>
      <w:r>
        <w:rPr>
          <w:b/>
          <w:bCs/>
          <w:color w:val="000000"/>
          <w:sz w:val="28"/>
          <w:szCs w:val="28"/>
        </w:rPr>
        <w:t>10</w:t>
      </w:r>
      <w:r w:rsidR="00000000">
        <w:rPr>
          <w:b/>
          <w:bCs/>
          <w:color w:val="000000"/>
          <w:sz w:val="28"/>
          <w:szCs w:val="28"/>
        </w:rPr>
        <w:t>. Benefit-Risk Assessment</w:t>
      </w:r>
    </w:p>
    <w:p w14:paraId="785F704B" w14:textId="17647211" w:rsidR="00976ADC" w:rsidRDefault="0047455E">
      <w:pPr>
        <w:spacing w:before="220" w:after="100"/>
      </w:pPr>
      <w:r>
        <w:rPr>
          <w:b/>
          <w:bCs/>
          <w:i/>
          <w:iCs/>
          <w:color w:val="000000"/>
        </w:rPr>
        <w:t>10</w:t>
      </w:r>
      <w:r w:rsidR="00000000">
        <w:rPr>
          <w:b/>
          <w:bCs/>
          <w:i/>
          <w:iCs/>
          <w:color w:val="000000"/>
        </w:rPr>
        <w:t>.1 Key Benefits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8"/>
        <w:gridCol w:w="1600"/>
        <w:gridCol w:w="1457"/>
        <w:gridCol w:w="3325"/>
      </w:tblGrid>
      <w:tr w:rsidR="00E44D6F" w14:paraId="09BF09C3" w14:textId="77777777" w:rsidTr="00E44D6F">
        <w:trPr>
          <w:tblHeader/>
        </w:trPr>
        <w:tc>
          <w:tcPr>
            <w:tcW w:w="2968" w:type="dxa"/>
            <w:tcMar>
              <w:top w:w="70" w:type="dxa"/>
              <w:left w:w="90" w:type="dxa"/>
              <w:bottom w:w="70" w:type="dxa"/>
              <w:right w:w="90" w:type="dxa"/>
            </w:tcMar>
            <w:vAlign w:val="center"/>
          </w:tcPr>
          <w:p w14:paraId="0063D3D4" w14:textId="77777777" w:rsidR="00E44D6F" w:rsidRDefault="00E44D6F">
            <w:r>
              <w:rPr>
                <w:b/>
                <w:bCs/>
                <w:sz w:val="20"/>
                <w:szCs w:val="20"/>
              </w:rPr>
              <w:t>Key Benefit</w:t>
            </w:r>
          </w:p>
        </w:tc>
        <w:tc>
          <w:tcPr>
            <w:tcW w:w="1600" w:type="dxa"/>
            <w:tcMar>
              <w:top w:w="70" w:type="dxa"/>
              <w:left w:w="90" w:type="dxa"/>
              <w:bottom w:w="70" w:type="dxa"/>
              <w:right w:w="90" w:type="dxa"/>
            </w:tcMar>
            <w:vAlign w:val="center"/>
          </w:tcPr>
          <w:p w14:paraId="10C212C2" w14:textId="77777777" w:rsidR="00E44D6F" w:rsidRDefault="00E44D6F">
            <w:r>
              <w:rPr>
                <w:b/>
                <w:bCs/>
                <w:sz w:val="20"/>
                <w:szCs w:val="20"/>
              </w:rPr>
              <w:t>Evidence Source</w:t>
            </w:r>
          </w:p>
        </w:tc>
        <w:tc>
          <w:tcPr>
            <w:tcW w:w="1457" w:type="dxa"/>
          </w:tcPr>
          <w:p w14:paraId="771552D1" w14:textId="3047016D" w:rsidR="00E44D6F" w:rsidRDefault="00E44D6F">
            <w:pPr>
              <w:rPr>
                <w:b/>
                <w:bCs/>
                <w:sz w:val="20"/>
                <w:szCs w:val="20"/>
              </w:rPr>
            </w:pPr>
            <w:r>
              <w:rPr>
                <w:b/>
                <w:bCs/>
                <w:sz w:val="20"/>
                <w:szCs w:val="20"/>
              </w:rPr>
              <w:t>Magnitude</w:t>
            </w:r>
          </w:p>
        </w:tc>
        <w:tc>
          <w:tcPr>
            <w:tcW w:w="3325" w:type="dxa"/>
            <w:tcMar>
              <w:top w:w="70" w:type="dxa"/>
              <w:left w:w="90" w:type="dxa"/>
              <w:bottom w:w="70" w:type="dxa"/>
              <w:right w:w="90" w:type="dxa"/>
            </w:tcMar>
            <w:vAlign w:val="center"/>
          </w:tcPr>
          <w:p w14:paraId="00564C70" w14:textId="4CDDE133" w:rsidR="00E44D6F" w:rsidRDefault="00E44D6F">
            <w:r>
              <w:rPr>
                <w:b/>
                <w:bCs/>
                <w:sz w:val="20"/>
                <w:szCs w:val="20"/>
              </w:rPr>
              <w:t>Evidence Quality (High/Moderate/Low/Very Low)</w:t>
            </w:r>
          </w:p>
        </w:tc>
      </w:tr>
      <w:tr w:rsidR="00E44D6F" w14:paraId="6F0CDB8F" w14:textId="77777777" w:rsidTr="00E44D6F">
        <w:tc>
          <w:tcPr>
            <w:tcW w:w="2968" w:type="dxa"/>
            <w:tcMar>
              <w:top w:w="70" w:type="dxa"/>
              <w:left w:w="90" w:type="dxa"/>
              <w:bottom w:w="70" w:type="dxa"/>
              <w:right w:w="90" w:type="dxa"/>
            </w:tcMar>
            <w:vAlign w:val="center"/>
          </w:tcPr>
          <w:p w14:paraId="00E635CC" w14:textId="77777777" w:rsidR="00E44D6F" w:rsidRDefault="00E44D6F">
            <w:pPr>
              <w:spacing w:after="60"/>
            </w:pPr>
            <w:r>
              <w:rPr>
                <w:sz w:val="20"/>
                <w:szCs w:val="20"/>
              </w:rPr>
              <w:t xml:space="preserve"> </w:t>
            </w:r>
          </w:p>
        </w:tc>
        <w:tc>
          <w:tcPr>
            <w:tcW w:w="1600" w:type="dxa"/>
            <w:tcMar>
              <w:top w:w="70" w:type="dxa"/>
              <w:left w:w="90" w:type="dxa"/>
              <w:bottom w:w="70" w:type="dxa"/>
              <w:right w:w="90" w:type="dxa"/>
            </w:tcMar>
            <w:vAlign w:val="center"/>
          </w:tcPr>
          <w:p w14:paraId="1AAA90C0" w14:textId="77777777" w:rsidR="00E44D6F" w:rsidRDefault="00E44D6F">
            <w:pPr>
              <w:spacing w:after="60"/>
            </w:pPr>
            <w:r>
              <w:rPr>
                <w:sz w:val="20"/>
                <w:szCs w:val="20"/>
              </w:rPr>
              <w:t xml:space="preserve"> </w:t>
            </w:r>
          </w:p>
        </w:tc>
        <w:tc>
          <w:tcPr>
            <w:tcW w:w="1457" w:type="dxa"/>
          </w:tcPr>
          <w:p w14:paraId="778E0787" w14:textId="77777777" w:rsidR="00E44D6F" w:rsidRDefault="00E44D6F">
            <w:pPr>
              <w:spacing w:after="60"/>
              <w:rPr>
                <w:sz w:val="20"/>
                <w:szCs w:val="20"/>
              </w:rPr>
            </w:pPr>
          </w:p>
        </w:tc>
        <w:tc>
          <w:tcPr>
            <w:tcW w:w="3325" w:type="dxa"/>
            <w:tcMar>
              <w:top w:w="70" w:type="dxa"/>
              <w:left w:w="90" w:type="dxa"/>
              <w:bottom w:w="70" w:type="dxa"/>
              <w:right w:w="90" w:type="dxa"/>
            </w:tcMar>
            <w:vAlign w:val="center"/>
          </w:tcPr>
          <w:p w14:paraId="1C7FD4A1" w14:textId="08170E58" w:rsidR="00E44D6F" w:rsidRDefault="00E44D6F">
            <w:pPr>
              <w:spacing w:after="60"/>
            </w:pPr>
            <w:r>
              <w:rPr>
                <w:sz w:val="20"/>
                <w:szCs w:val="20"/>
              </w:rPr>
              <w:t xml:space="preserve"> </w:t>
            </w:r>
          </w:p>
        </w:tc>
      </w:tr>
      <w:tr w:rsidR="00E44D6F" w14:paraId="553D6210" w14:textId="77777777" w:rsidTr="00E44D6F">
        <w:tc>
          <w:tcPr>
            <w:tcW w:w="2968" w:type="dxa"/>
            <w:tcMar>
              <w:top w:w="70" w:type="dxa"/>
              <w:left w:w="90" w:type="dxa"/>
              <w:bottom w:w="70" w:type="dxa"/>
              <w:right w:w="90" w:type="dxa"/>
            </w:tcMar>
            <w:vAlign w:val="center"/>
          </w:tcPr>
          <w:p w14:paraId="5B4FEA31" w14:textId="77777777" w:rsidR="00E44D6F" w:rsidRDefault="00E44D6F">
            <w:pPr>
              <w:spacing w:after="60"/>
            </w:pPr>
            <w:r>
              <w:rPr>
                <w:sz w:val="20"/>
                <w:szCs w:val="20"/>
              </w:rPr>
              <w:t xml:space="preserve"> </w:t>
            </w:r>
          </w:p>
        </w:tc>
        <w:tc>
          <w:tcPr>
            <w:tcW w:w="1600" w:type="dxa"/>
            <w:tcMar>
              <w:top w:w="70" w:type="dxa"/>
              <w:left w:w="90" w:type="dxa"/>
              <w:bottom w:w="70" w:type="dxa"/>
              <w:right w:w="90" w:type="dxa"/>
            </w:tcMar>
            <w:vAlign w:val="center"/>
          </w:tcPr>
          <w:p w14:paraId="23D85390" w14:textId="77777777" w:rsidR="00E44D6F" w:rsidRDefault="00E44D6F">
            <w:pPr>
              <w:spacing w:after="60"/>
            </w:pPr>
            <w:r>
              <w:rPr>
                <w:sz w:val="20"/>
                <w:szCs w:val="20"/>
              </w:rPr>
              <w:t xml:space="preserve"> </w:t>
            </w:r>
          </w:p>
        </w:tc>
        <w:tc>
          <w:tcPr>
            <w:tcW w:w="1457" w:type="dxa"/>
          </w:tcPr>
          <w:p w14:paraId="573A54D3" w14:textId="77777777" w:rsidR="00E44D6F" w:rsidRDefault="00E44D6F">
            <w:pPr>
              <w:spacing w:after="60"/>
              <w:rPr>
                <w:sz w:val="20"/>
                <w:szCs w:val="20"/>
              </w:rPr>
            </w:pPr>
          </w:p>
        </w:tc>
        <w:tc>
          <w:tcPr>
            <w:tcW w:w="3325" w:type="dxa"/>
            <w:tcMar>
              <w:top w:w="70" w:type="dxa"/>
              <w:left w:w="90" w:type="dxa"/>
              <w:bottom w:w="70" w:type="dxa"/>
              <w:right w:w="90" w:type="dxa"/>
            </w:tcMar>
            <w:vAlign w:val="center"/>
          </w:tcPr>
          <w:p w14:paraId="3D0A7528" w14:textId="1EC3C3C6" w:rsidR="00E44D6F" w:rsidRDefault="00E44D6F">
            <w:pPr>
              <w:spacing w:after="60"/>
            </w:pPr>
            <w:r>
              <w:rPr>
                <w:sz w:val="20"/>
                <w:szCs w:val="20"/>
              </w:rPr>
              <w:t xml:space="preserve"> </w:t>
            </w:r>
          </w:p>
        </w:tc>
      </w:tr>
      <w:tr w:rsidR="00E44D6F" w14:paraId="2AA11510" w14:textId="77777777" w:rsidTr="00E44D6F">
        <w:tc>
          <w:tcPr>
            <w:tcW w:w="2968" w:type="dxa"/>
            <w:tcMar>
              <w:top w:w="70" w:type="dxa"/>
              <w:left w:w="90" w:type="dxa"/>
              <w:bottom w:w="70" w:type="dxa"/>
              <w:right w:w="90" w:type="dxa"/>
            </w:tcMar>
            <w:vAlign w:val="center"/>
          </w:tcPr>
          <w:p w14:paraId="2EE7D42F" w14:textId="77777777" w:rsidR="00E44D6F" w:rsidRDefault="00E44D6F">
            <w:pPr>
              <w:spacing w:after="60"/>
            </w:pPr>
            <w:r>
              <w:rPr>
                <w:sz w:val="20"/>
                <w:szCs w:val="20"/>
              </w:rPr>
              <w:t xml:space="preserve"> </w:t>
            </w:r>
          </w:p>
        </w:tc>
        <w:tc>
          <w:tcPr>
            <w:tcW w:w="1600" w:type="dxa"/>
            <w:tcMar>
              <w:top w:w="70" w:type="dxa"/>
              <w:left w:w="90" w:type="dxa"/>
              <w:bottom w:w="70" w:type="dxa"/>
              <w:right w:w="90" w:type="dxa"/>
            </w:tcMar>
            <w:vAlign w:val="center"/>
          </w:tcPr>
          <w:p w14:paraId="0EC3D6C9" w14:textId="77777777" w:rsidR="00E44D6F" w:rsidRDefault="00E44D6F">
            <w:pPr>
              <w:spacing w:after="60"/>
            </w:pPr>
            <w:r>
              <w:rPr>
                <w:sz w:val="20"/>
                <w:szCs w:val="20"/>
              </w:rPr>
              <w:t xml:space="preserve"> </w:t>
            </w:r>
          </w:p>
        </w:tc>
        <w:tc>
          <w:tcPr>
            <w:tcW w:w="1457" w:type="dxa"/>
          </w:tcPr>
          <w:p w14:paraId="4FF7FC24" w14:textId="77777777" w:rsidR="00E44D6F" w:rsidRDefault="00E44D6F">
            <w:pPr>
              <w:spacing w:after="60"/>
              <w:rPr>
                <w:sz w:val="20"/>
                <w:szCs w:val="20"/>
              </w:rPr>
            </w:pPr>
          </w:p>
        </w:tc>
        <w:tc>
          <w:tcPr>
            <w:tcW w:w="3325" w:type="dxa"/>
            <w:tcMar>
              <w:top w:w="70" w:type="dxa"/>
              <w:left w:w="90" w:type="dxa"/>
              <w:bottom w:w="70" w:type="dxa"/>
              <w:right w:w="90" w:type="dxa"/>
            </w:tcMar>
            <w:vAlign w:val="center"/>
          </w:tcPr>
          <w:p w14:paraId="0A1389FB" w14:textId="73D510F2" w:rsidR="00E44D6F" w:rsidRDefault="00E44D6F">
            <w:pPr>
              <w:spacing w:after="60"/>
            </w:pPr>
            <w:r>
              <w:rPr>
                <w:sz w:val="20"/>
                <w:szCs w:val="20"/>
              </w:rPr>
              <w:t xml:space="preserve"> </w:t>
            </w:r>
          </w:p>
        </w:tc>
      </w:tr>
    </w:tbl>
    <w:p w14:paraId="00B1C71B" w14:textId="78E89665" w:rsidR="00976ADC" w:rsidRDefault="0047455E">
      <w:pPr>
        <w:spacing w:before="220" w:after="100"/>
      </w:pPr>
      <w:r>
        <w:rPr>
          <w:b/>
          <w:bCs/>
          <w:i/>
          <w:iCs/>
          <w:color w:val="000000"/>
        </w:rPr>
        <w:t>10</w:t>
      </w:r>
      <w:r w:rsidR="00000000">
        <w:rPr>
          <w:b/>
          <w:bCs/>
          <w:i/>
          <w:iCs/>
          <w:color w:val="000000"/>
        </w:rPr>
        <w:t>.2 Key Risks</w:t>
      </w:r>
    </w:p>
    <w:p w14:paraId="3F300471" w14:textId="77777777" w:rsidR="00976ADC" w:rsidRDefault="00000000">
      <w:pPr>
        <w:spacing w:before="120" w:after="40"/>
      </w:pPr>
      <w:r>
        <w:rPr>
          <w:b/>
          <w:bCs/>
          <w:sz w:val="22"/>
          <w:szCs w:val="22"/>
        </w:rPr>
        <w:t>Important identified risks: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3"/>
        <w:gridCol w:w="1317"/>
        <w:gridCol w:w="1091"/>
        <w:gridCol w:w="1269"/>
        <w:gridCol w:w="1158"/>
        <w:gridCol w:w="1676"/>
        <w:gridCol w:w="1621"/>
      </w:tblGrid>
      <w:tr w:rsidR="007479C7" w14:paraId="199E153B" w14:textId="77777777" w:rsidTr="007479C7">
        <w:trPr>
          <w:tblHeader/>
        </w:trPr>
        <w:tc>
          <w:tcPr>
            <w:tcW w:w="1711" w:type="dxa"/>
            <w:tcMar>
              <w:top w:w="70" w:type="dxa"/>
              <w:left w:w="90" w:type="dxa"/>
              <w:bottom w:w="70" w:type="dxa"/>
              <w:right w:w="90" w:type="dxa"/>
            </w:tcMar>
            <w:vAlign w:val="center"/>
          </w:tcPr>
          <w:p w14:paraId="30272E48" w14:textId="77777777" w:rsidR="007479C7" w:rsidRDefault="007479C7">
            <w:r>
              <w:rPr>
                <w:b/>
                <w:bCs/>
                <w:sz w:val="20"/>
                <w:szCs w:val="20"/>
              </w:rPr>
              <w:t>Important Identified Risk</w:t>
            </w:r>
          </w:p>
        </w:tc>
        <w:tc>
          <w:tcPr>
            <w:tcW w:w="1344" w:type="dxa"/>
            <w:tcMar>
              <w:top w:w="70" w:type="dxa"/>
              <w:left w:w="90" w:type="dxa"/>
              <w:bottom w:w="70" w:type="dxa"/>
              <w:right w:w="90" w:type="dxa"/>
            </w:tcMar>
            <w:vAlign w:val="center"/>
          </w:tcPr>
          <w:p w14:paraId="6A274D2E" w14:textId="77777777" w:rsidR="007479C7" w:rsidRDefault="007479C7">
            <w:r>
              <w:rPr>
                <w:b/>
                <w:bCs/>
                <w:sz w:val="20"/>
                <w:szCs w:val="20"/>
              </w:rPr>
              <w:t>Severity</w:t>
            </w:r>
          </w:p>
        </w:tc>
        <w:tc>
          <w:tcPr>
            <w:tcW w:w="976" w:type="dxa"/>
            <w:tcMar>
              <w:top w:w="70" w:type="dxa"/>
              <w:left w:w="90" w:type="dxa"/>
              <w:bottom w:w="70" w:type="dxa"/>
              <w:right w:w="90" w:type="dxa"/>
            </w:tcMar>
            <w:vAlign w:val="center"/>
          </w:tcPr>
          <w:p w14:paraId="00C8D36D" w14:textId="77777777" w:rsidR="007479C7" w:rsidRDefault="007479C7">
            <w:r>
              <w:rPr>
                <w:b/>
                <w:bCs/>
                <w:sz w:val="20"/>
                <w:szCs w:val="20"/>
              </w:rPr>
              <w:t>Frequency</w:t>
            </w:r>
          </w:p>
        </w:tc>
        <w:tc>
          <w:tcPr>
            <w:tcW w:w="1269" w:type="dxa"/>
            <w:tcMar>
              <w:top w:w="70" w:type="dxa"/>
              <w:left w:w="90" w:type="dxa"/>
              <w:bottom w:w="70" w:type="dxa"/>
              <w:right w:w="90" w:type="dxa"/>
            </w:tcMar>
            <w:vAlign w:val="center"/>
          </w:tcPr>
          <w:p w14:paraId="3363BDC9" w14:textId="77777777" w:rsidR="007479C7" w:rsidRDefault="007479C7">
            <w:r>
              <w:rPr>
                <w:b/>
                <w:bCs/>
                <w:sz w:val="20"/>
                <w:szCs w:val="20"/>
              </w:rPr>
              <w:t>Reversibility</w:t>
            </w:r>
          </w:p>
        </w:tc>
        <w:tc>
          <w:tcPr>
            <w:tcW w:w="1171" w:type="dxa"/>
            <w:tcMar>
              <w:top w:w="70" w:type="dxa"/>
              <w:left w:w="90" w:type="dxa"/>
              <w:bottom w:w="70" w:type="dxa"/>
              <w:right w:w="90" w:type="dxa"/>
            </w:tcMar>
            <w:vAlign w:val="center"/>
          </w:tcPr>
          <w:p w14:paraId="1474A2E9" w14:textId="77777777" w:rsidR="007479C7" w:rsidRDefault="007479C7">
            <w:r>
              <w:rPr>
                <w:b/>
                <w:bCs/>
                <w:sz w:val="20"/>
                <w:szCs w:val="20"/>
              </w:rPr>
              <w:t>Duration</w:t>
            </w:r>
          </w:p>
        </w:tc>
        <w:tc>
          <w:tcPr>
            <w:tcW w:w="1676" w:type="dxa"/>
          </w:tcPr>
          <w:p w14:paraId="500F472C" w14:textId="31A81FE2" w:rsidR="007479C7" w:rsidRDefault="007479C7">
            <w:pPr>
              <w:rPr>
                <w:b/>
                <w:bCs/>
                <w:sz w:val="20"/>
                <w:szCs w:val="20"/>
              </w:rPr>
            </w:pPr>
            <w:r>
              <w:rPr>
                <w:b/>
                <w:bCs/>
                <w:sz w:val="20"/>
                <w:szCs w:val="20"/>
              </w:rPr>
              <w:t>Preventability/Risk Management</w:t>
            </w:r>
          </w:p>
        </w:tc>
        <w:tc>
          <w:tcPr>
            <w:tcW w:w="1658" w:type="dxa"/>
            <w:tcMar>
              <w:top w:w="70" w:type="dxa"/>
              <w:left w:w="90" w:type="dxa"/>
              <w:bottom w:w="70" w:type="dxa"/>
              <w:right w:w="90" w:type="dxa"/>
            </w:tcMar>
            <w:vAlign w:val="center"/>
          </w:tcPr>
          <w:p w14:paraId="599A9049" w14:textId="1EEEF3E4" w:rsidR="007479C7" w:rsidRDefault="007479C7">
            <w:r>
              <w:rPr>
                <w:b/>
                <w:bCs/>
                <w:sz w:val="20"/>
                <w:szCs w:val="20"/>
              </w:rPr>
              <w:t>Comment</w:t>
            </w:r>
          </w:p>
        </w:tc>
      </w:tr>
      <w:tr w:rsidR="007479C7" w14:paraId="7E29BFAF" w14:textId="77777777" w:rsidTr="007479C7">
        <w:tc>
          <w:tcPr>
            <w:tcW w:w="1711" w:type="dxa"/>
            <w:tcMar>
              <w:top w:w="70" w:type="dxa"/>
              <w:left w:w="90" w:type="dxa"/>
              <w:bottom w:w="70" w:type="dxa"/>
              <w:right w:w="90" w:type="dxa"/>
            </w:tcMar>
            <w:vAlign w:val="center"/>
          </w:tcPr>
          <w:p w14:paraId="60A125FD" w14:textId="77777777" w:rsidR="007479C7" w:rsidRDefault="007479C7">
            <w:pPr>
              <w:spacing w:after="60"/>
            </w:pPr>
            <w:r>
              <w:rPr>
                <w:sz w:val="20"/>
                <w:szCs w:val="20"/>
              </w:rPr>
              <w:t xml:space="preserve"> </w:t>
            </w:r>
          </w:p>
        </w:tc>
        <w:tc>
          <w:tcPr>
            <w:tcW w:w="1344" w:type="dxa"/>
            <w:tcMar>
              <w:top w:w="70" w:type="dxa"/>
              <w:left w:w="90" w:type="dxa"/>
              <w:bottom w:w="70" w:type="dxa"/>
              <w:right w:w="90" w:type="dxa"/>
            </w:tcMar>
            <w:vAlign w:val="center"/>
          </w:tcPr>
          <w:p w14:paraId="213B4589" w14:textId="77777777" w:rsidR="007479C7" w:rsidRDefault="007479C7">
            <w:pPr>
              <w:spacing w:after="60"/>
            </w:pPr>
            <w:r>
              <w:rPr>
                <w:sz w:val="20"/>
                <w:szCs w:val="20"/>
              </w:rPr>
              <w:t xml:space="preserve"> </w:t>
            </w:r>
          </w:p>
        </w:tc>
        <w:tc>
          <w:tcPr>
            <w:tcW w:w="976" w:type="dxa"/>
            <w:tcMar>
              <w:top w:w="70" w:type="dxa"/>
              <w:left w:w="90" w:type="dxa"/>
              <w:bottom w:w="70" w:type="dxa"/>
              <w:right w:w="90" w:type="dxa"/>
            </w:tcMar>
            <w:vAlign w:val="center"/>
          </w:tcPr>
          <w:p w14:paraId="79E75E73" w14:textId="77777777" w:rsidR="007479C7" w:rsidRDefault="007479C7">
            <w:pPr>
              <w:spacing w:after="60"/>
            </w:pPr>
            <w:r>
              <w:rPr>
                <w:sz w:val="20"/>
                <w:szCs w:val="20"/>
              </w:rPr>
              <w:t xml:space="preserve"> </w:t>
            </w:r>
          </w:p>
        </w:tc>
        <w:tc>
          <w:tcPr>
            <w:tcW w:w="1269" w:type="dxa"/>
            <w:tcMar>
              <w:top w:w="70" w:type="dxa"/>
              <w:left w:w="90" w:type="dxa"/>
              <w:bottom w:w="70" w:type="dxa"/>
              <w:right w:w="90" w:type="dxa"/>
            </w:tcMar>
            <w:vAlign w:val="center"/>
          </w:tcPr>
          <w:p w14:paraId="3C1F5F22" w14:textId="77777777" w:rsidR="007479C7" w:rsidRDefault="007479C7">
            <w:pPr>
              <w:spacing w:after="60"/>
            </w:pPr>
            <w:r>
              <w:rPr>
                <w:sz w:val="20"/>
                <w:szCs w:val="20"/>
              </w:rPr>
              <w:t xml:space="preserve"> </w:t>
            </w:r>
          </w:p>
        </w:tc>
        <w:tc>
          <w:tcPr>
            <w:tcW w:w="1171" w:type="dxa"/>
            <w:tcMar>
              <w:top w:w="70" w:type="dxa"/>
              <w:left w:w="90" w:type="dxa"/>
              <w:bottom w:w="70" w:type="dxa"/>
              <w:right w:w="90" w:type="dxa"/>
            </w:tcMar>
            <w:vAlign w:val="center"/>
          </w:tcPr>
          <w:p w14:paraId="1A9170D9" w14:textId="77777777" w:rsidR="007479C7" w:rsidRDefault="007479C7">
            <w:pPr>
              <w:spacing w:after="60"/>
            </w:pPr>
            <w:r>
              <w:rPr>
                <w:sz w:val="20"/>
                <w:szCs w:val="20"/>
              </w:rPr>
              <w:t xml:space="preserve"> </w:t>
            </w:r>
          </w:p>
        </w:tc>
        <w:tc>
          <w:tcPr>
            <w:tcW w:w="1676" w:type="dxa"/>
          </w:tcPr>
          <w:p w14:paraId="6FC863B1" w14:textId="77777777" w:rsidR="007479C7" w:rsidRDefault="007479C7">
            <w:pPr>
              <w:spacing w:after="60"/>
              <w:rPr>
                <w:sz w:val="20"/>
                <w:szCs w:val="20"/>
              </w:rPr>
            </w:pPr>
          </w:p>
        </w:tc>
        <w:tc>
          <w:tcPr>
            <w:tcW w:w="1658" w:type="dxa"/>
            <w:tcMar>
              <w:top w:w="70" w:type="dxa"/>
              <w:left w:w="90" w:type="dxa"/>
              <w:bottom w:w="70" w:type="dxa"/>
              <w:right w:w="90" w:type="dxa"/>
            </w:tcMar>
            <w:vAlign w:val="center"/>
          </w:tcPr>
          <w:p w14:paraId="58A2F1F9" w14:textId="752A388D" w:rsidR="007479C7" w:rsidRDefault="007479C7">
            <w:pPr>
              <w:spacing w:after="60"/>
            </w:pPr>
            <w:r>
              <w:rPr>
                <w:sz w:val="20"/>
                <w:szCs w:val="20"/>
              </w:rPr>
              <w:t xml:space="preserve"> </w:t>
            </w:r>
          </w:p>
        </w:tc>
      </w:tr>
      <w:tr w:rsidR="007479C7" w14:paraId="2A119BCA" w14:textId="77777777" w:rsidTr="007479C7">
        <w:tc>
          <w:tcPr>
            <w:tcW w:w="1711" w:type="dxa"/>
            <w:tcMar>
              <w:top w:w="70" w:type="dxa"/>
              <w:left w:w="90" w:type="dxa"/>
              <w:bottom w:w="70" w:type="dxa"/>
              <w:right w:w="90" w:type="dxa"/>
            </w:tcMar>
            <w:vAlign w:val="center"/>
          </w:tcPr>
          <w:p w14:paraId="22ABA1CD" w14:textId="77777777" w:rsidR="007479C7" w:rsidRDefault="007479C7">
            <w:pPr>
              <w:spacing w:after="60"/>
            </w:pPr>
            <w:r>
              <w:rPr>
                <w:sz w:val="20"/>
                <w:szCs w:val="20"/>
              </w:rPr>
              <w:lastRenderedPageBreak/>
              <w:t xml:space="preserve"> </w:t>
            </w:r>
          </w:p>
        </w:tc>
        <w:tc>
          <w:tcPr>
            <w:tcW w:w="1344" w:type="dxa"/>
            <w:tcMar>
              <w:top w:w="70" w:type="dxa"/>
              <w:left w:w="90" w:type="dxa"/>
              <w:bottom w:w="70" w:type="dxa"/>
              <w:right w:w="90" w:type="dxa"/>
            </w:tcMar>
            <w:vAlign w:val="center"/>
          </w:tcPr>
          <w:p w14:paraId="2D6AE74D" w14:textId="77777777" w:rsidR="007479C7" w:rsidRDefault="007479C7">
            <w:pPr>
              <w:spacing w:after="60"/>
            </w:pPr>
            <w:r>
              <w:rPr>
                <w:sz w:val="20"/>
                <w:szCs w:val="20"/>
              </w:rPr>
              <w:t xml:space="preserve"> </w:t>
            </w:r>
          </w:p>
        </w:tc>
        <w:tc>
          <w:tcPr>
            <w:tcW w:w="976" w:type="dxa"/>
            <w:tcMar>
              <w:top w:w="70" w:type="dxa"/>
              <w:left w:w="90" w:type="dxa"/>
              <w:bottom w:w="70" w:type="dxa"/>
              <w:right w:w="90" w:type="dxa"/>
            </w:tcMar>
            <w:vAlign w:val="center"/>
          </w:tcPr>
          <w:p w14:paraId="793846CB" w14:textId="77777777" w:rsidR="007479C7" w:rsidRDefault="007479C7">
            <w:pPr>
              <w:spacing w:after="60"/>
            </w:pPr>
            <w:r>
              <w:rPr>
                <w:sz w:val="20"/>
                <w:szCs w:val="20"/>
              </w:rPr>
              <w:t xml:space="preserve"> </w:t>
            </w:r>
          </w:p>
        </w:tc>
        <w:tc>
          <w:tcPr>
            <w:tcW w:w="1269" w:type="dxa"/>
            <w:tcMar>
              <w:top w:w="70" w:type="dxa"/>
              <w:left w:w="90" w:type="dxa"/>
              <w:bottom w:w="70" w:type="dxa"/>
              <w:right w:w="90" w:type="dxa"/>
            </w:tcMar>
            <w:vAlign w:val="center"/>
          </w:tcPr>
          <w:p w14:paraId="7F00C112" w14:textId="77777777" w:rsidR="007479C7" w:rsidRDefault="007479C7">
            <w:pPr>
              <w:spacing w:after="60"/>
            </w:pPr>
            <w:r>
              <w:rPr>
                <w:sz w:val="20"/>
                <w:szCs w:val="20"/>
              </w:rPr>
              <w:t xml:space="preserve"> </w:t>
            </w:r>
          </w:p>
        </w:tc>
        <w:tc>
          <w:tcPr>
            <w:tcW w:w="1171" w:type="dxa"/>
            <w:tcMar>
              <w:top w:w="70" w:type="dxa"/>
              <w:left w:w="90" w:type="dxa"/>
              <w:bottom w:w="70" w:type="dxa"/>
              <w:right w:w="90" w:type="dxa"/>
            </w:tcMar>
            <w:vAlign w:val="center"/>
          </w:tcPr>
          <w:p w14:paraId="5AFBBBF6" w14:textId="77777777" w:rsidR="007479C7" w:rsidRDefault="007479C7">
            <w:pPr>
              <w:spacing w:after="60"/>
            </w:pPr>
            <w:r>
              <w:rPr>
                <w:sz w:val="20"/>
                <w:szCs w:val="20"/>
              </w:rPr>
              <w:t xml:space="preserve"> </w:t>
            </w:r>
          </w:p>
        </w:tc>
        <w:tc>
          <w:tcPr>
            <w:tcW w:w="1676" w:type="dxa"/>
          </w:tcPr>
          <w:p w14:paraId="6973481B" w14:textId="77777777" w:rsidR="007479C7" w:rsidRDefault="007479C7">
            <w:pPr>
              <w:spacing w:after="60"/>
              <w:rPr>
                <w:sz w:val="20"/>
                <w:szCs w:val="20"/>
              </w:rPr>
            </w:pPr>
          </w:p>
        </w:tc>
        <w:tc>
          <w:tcPr>
            <w:tcW w:w="1658" w:type="dxa"/>
            <w:tcMar>
              <w:top w:w="70" w:type="dxa"/>
              <w:left w:w="90" w:type="dxa"/>
              <w:bottom w:w="70" w:type="dxa"/>
              <w:right w:w="90" w:type="dxa"/>
            </w:tcMar>
            <w:vAlign w:val="center"/>
          </w:tcPr>
          <w:p w14:paraId="06669FEB" w14:textId="75A581D9" w:rsidR="007479C7" w:rsidRDefault="007479C7">
            <w:pPr>
              <w:spacing w:after="60"/>
            </w:pPr>
            <w:r>
              <w:rPr>
                <w:sz w:val="20"/>
                <w:szCs w:val="20"/>
              </w:rPr>
              <w:t xml:space="preserve"> </w:t>
            </w:r>
          </w:p>
        </w:tc>
      </w:tr>
      <w:tr w:rsidR="007479C7" w14:paraId="372CE8CF" w14:textId="77777777" w:rsidTr="007479C7">
        <w:tc>
          <w:tcPr>
            <w:tcW w:w="1711" w:type="dxa"/>
            <w:tcMar>
              <w:top w:w="70" w:type="dxa"/>
              <w:left w:w="90" w:type="dxa"/>
              <w:bottom w:w="70" w:type="dxa"/>
              <w:right w:w="90" w:type="dxa"/>
            </w:tcMar>
            <w:vAlign w:val="center"/>
          </w:tcPr>
          <w:p w14:paraId="00926EAD" w14:textId="77777777" w:rsidR="007479C7" w:rsidRDefault="007479C7">
            <w:pPr>
              <w:spacing w:after="60"/>
            </w:pPr>
            <w:r>
              <w:rPr>
                <w:sz w:val="20"/>
                <w:szCs w:val="20"/>
              </w:rPr>
              <w:t xml:space="preserve"> </w:t>
            </w:r>
          </w:p>
        </w:tc>
        <w:tc>
          <w:tcPr>
            <w:tcW w:w="1344" w:type="dxa"/>
            <w:tcMar>
              <w:top w:w="70" w:type="dxa"/>
              <w:left w:w="90" w:type="dxa"/>
              <w:bottom w:w="70" w:type="dxa"/>
              <w:right w:w="90" w:type="dxa"/>
            </w:tcMar>
            <w:vAlign w:val="center"/>
          </w:tcPr>
          <w:p w14:paraId="0CAC919B" w14:textId="77777777" w:rsidR="007479C7" w:rsidRDefault="007479C7">
            <w:pPr>
              <w:spacing w:after="60"/>
            </w:pPr>
            <w:r>
              <w:rPr>
                <w:sz w:val="20"/>
                <w:szCs w:val="20"/>
              </w:rPr>
              <w:t xml:space="preserve"> </w:t>
            </w:r>
          </w:p>
        </w:tc>
        <w:tc>
          <w:tcPr>
            <w:tcW w:w="976" w:type="dxa"/>
            <w:tcMar>
              <w:top w:w="70" w:type="dxa"/>
              <w:left w:w="90" w:type="dxa"/>
              <w:bottom w:w="70" w:type="dxa"/>
              <w:right w:w="90" w:type="dxa"/>
            </w:tcMar>
            <w:vAlign w:val="center"/>
          </w:tcPr>
          <w:p w14:paraId="535AA7F9" w14:textId="77777777" w:rsidR="007479C7" w:rsidRDefault="007479C7">
            <w:pPr>
              <w:spacing w:after="60"/>
            </w:pPr>
            <w:r>
              <w:rPr>
                <w:sz w:val="20"/>
                <w:szCs w:val="20"/>
              </w:rPr>
              <w:t xml:space="preserve"> </w:t>
            </w:r>
          </w:p>
        </w:tc>
        <w:tc>
          <w:tcPr>
            <w:tcW w:w="1269" w:type="dxa"/>
            <w:tcMar>
              <w:top w:w="70" w:type="dxa"/>
              <w:left w:w="90" w:type="dxa"/>
              <w:bottom w:w="70" w:type="dxa"/>
              <w:right w:w="90" w:type="dxa"/>
            </w:tcMar>
            <w:vAlign w:val="center"/>
          </w:tcPr>
          <w:p w14:paraId="57EAD76E" w14:textId="77777777" w:rsidR="007479C7" w:rsidRDefault="007479C7">
            <w:pPr>
              <w:spacing w:after="60"/>
            </w:pPr>
            <w:r>
              <w:rPr>
                <w:sz w:val="20"/>
                <w:szCs w:val="20"/>
              </w:rPr>
              <w:t xml:space="preserve"> </w:t>
            </w:r>
          </w:p>
        </w:tc>
        <w:tc>
          <w:tcPr>
            <w:tcW w:w="1171" w:type="dxa"/>
            <w:tcMar>
              <w:top w:w="70" w:type="dxa"/>
              <w:left w:w="90" w:type="dxa"/>
              <w:bottom w:w="70" w:type="dxa"/>
              <w:right w:w="90" w:type="dxa"/>
            </w:tcMar>
            <w:vAlign w:val="center"/>
          </w:tcPr>
          <w:p w14:paraId="675782A1" w14:textId="77777777" w:rsidR="007479C7" w:rsidRDefault="007479C7">
            <w:pPr>
              <w:spacing w:after="60"/>
            </w:pPr>
            <w:r>
              <w:rPr>
                <w:sz w:val="20"/>
                <w:szCs w:val="20"/>
              </w:rPr>
              <w:t xml:space="preserve"> </w:t>
            </w:r>
          </w:p>
        </w:tc>
        <w:tc>
          <w:tcPr>
            <w:tcW w:w="1676" w:type="dxa"/>
          </w:tcPr>
          <w:p w14:paraId="175BECA5" w14:textId="77777777" w:rsidR="007479C7" w:rsidRDefault="007479C7">
            <w:pPr>
              <w:spacing w:after="60"/>
              <w:rPr>
                <w:sz w:val="20"/>
                <w:szCs w:val="20"/>
              </w:rPr>
            </w:pPr>
          </w:p>
        </w:tc>
        <w:tc>
          <w:tcPr>
            <w:tcW w:w="1658" w:type="dxa"/>
            <w:tcMar>
              <w:top w:w="70" w:type="dxa"/>
              <w:left w:w="90" w:type="dxa"/>
              <w:bottom w:w="70" w:type="dxa"/>
              <w:right w:w="90" w:type="dxa"/>
            </w:tcMar>
            <w:vAlign w:val="center"/>
          </w:tcPr>
          <w:p w14:paraId="233B5B5E" w14:textId="06A231C4" w:rsidR="007479C7" w:rsidRDefault="007479C7">
            <w:pPr>
              <w:spacing w:after="60"/>
            </w:pPr>
            <w:r>
              <w:rPr>
                <w:sz w:val="20"/>
                <w:szCs w:val="20"/>
              </w:rPr>
              <w:t xml:space="preserve"> </w:t>
            </w:r>
          </w:p>
        </w:tc>
      </w:tr>
    </w:tbl>
    <w:p w14:paraId="50EC27DD" w14:textId="77777777" w:rsidR="00976ADC" w:rsidRDefault="00000000">
      <w:pPr>
        <w:spacing w:before="120" w:after="40"/>
      </w:pPr>
      <w:r>
        <w:rPr>
          <w:b/>
          <w:bCs/>
          <w:sz w:val="22"/>
          <w:szCs w:val="22"/>
        </w:rPr>
        <w:t>Important potential risks:</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1131"/>
        <w:gridCol w:w="1091"/>
        <w:gridCol w:w="1354"/>
        <w:gridCol w:w="1305"/>
        <w:gridCol w:w="1676"/>
        <w:gridCol w:w="1393"/>
      </w:tblGrid>
      <w:tr w:rsidR="007479C7" w14:paraId="3607E562" w14:textId="77777777" w:rsidTr="00E52AB0">
        <w:trPr>
          <w:tblHeader/>
        </w:trPr>
        <w:tc>
          <w:tcPr>
            <w:tcW w:w="1855" w:type="dxa"/>
            <w:tcMar>
              <w:top w:w="70" w:type="dxa"/>
              <w:left w:w="90" w:type="dxa"/>
              <w:bottom w:w="70" w:type="dxa"/>
              <w:right w:w="90" w:type="dxa"/>
            </w:tcMar>
            <w:vAlign w:val="center"/>
          </w:tcPr>
          <w:p w14:paraId="0EC21AE3" w14:textId="77777777" w:rsidR="007479C7" w:rsidRDefault="007479C7">
            <w:r>
              <w:rPr>
                <w:b/>
                <w:bCs/>
                <w:sz w:val="20"/>
                <w:szCs w:val="20"/>
              </w:rPr>
              <w:t>Important Potential Risk</w:t>
            </w:r>
          </w:p>
        </w:tc>
        <w:tc>
          <w:tcPr>
            <w:tcW w:w="1131" w:type="dxa"/>
            <w:tcMar>
              <w:top w:w="70" w:type="dxa"/>
              <w:left w:w="90" w:type="dxa"/>
              <w:bottom w:w="70" w:type="dxa"/>
              <w:right w:w="90" w:type="dxa"/>
            </w:tcMar>
            <w:vAlign w:val="center"/>
          </w:tcPr>
          <w:p w14:paraId="478E2286" w14:textId="77777777" w:rsidR="007479C7" w:rsidRDefault="007479C7">
            <w:r>
              <w:rPr>
                <w:b/>
                <w:bCs/>
                <w:sz w:val="20"/>
                <w:szCs w:val="20"/>
              </w:rPr>
              <w:t>Severity</w:t>
            </w:r>
          </w:p>
        </w:tc>
        <w:tc>
          <w:tcPr>
            <w:tcW w:w="1091" w:type="dxa"/>
            <w:tcMar>
              <w:top w:w="70" w:type="dxa"/>
              <w:left w:w="90" w:type="dxa"/>
              <w:bottom w:w="70" w:type="dxa"/>
              <w:right w:w="90" w:type="dxa"/>
            </w:tcMar>
            <w:vAlign w:val="center"/>
          </w:tcPr>
          <w:p w14:paraId="32CF4107" w14:textId="77777777" w:rsidR="007479C7" w:rsidRDefault="007479C7">
            <w:r>
              <w:rPr>
                <w:b/>
                <w:bCs/>
                <w:sz w:val="20"/>
                <w:szCs w:val="20"/>
              </w:rPr>
              <w:t>Frequency</w:t>
            </w:r>
          </w:p>
        </w:tc>
        <w:tc>
          <w:tcPr>
            <w:tcW w:w="1354" w:type="dxa"/>
            <w:tcMar>
              <w:top w:w="70" w:type="dxa"/>
              <w:left w:w="90" w:type="dxa"/>
              <w:bottom w:w="70" w:type="dxa"/>
              <w:right w:w="90" w:type="dxa"/>
            </w:tcMar>
            <w:vAlign w:val="center"/>
          </w:tcPr>
          <w:p w14:paraId="53FE74EC" w14:textId="77777777" w:rsidR="007479C7" w:rsidRDefault="007479C7">
            <w:r>
              <w:rPr>
                <w:b/>
                <w:bCs/>
                <w:sz w:val="20"/>
                <w:szCs w:val="20"/>
              </w:rPr>
              <w:t>Reversibility</w:t>
            </w:r>
          </w:p>
        </w:tc>
        <w:tc>
          <w:tcPr>
            <w:tcW w:w="1305" w:type="dxa"/>
            <w:tcMar>
              <w:top w:w="70" w:type="dxa"/>
              <w:left w:w="90" w:type="dxa"/>
              <w:bottom w:w="70" w:type="dxa"/>
              <w:right w:w="90" w:type="dxa"/>
            </w:tcMar>
            <w:vAlign w:val="center"/>
          </w:tcPr>
          <w:p w14:paraId="63D8513B" w14:textId="77777777" w:rsidR="007479C7" w:rsidRDefault="007479C7">
            <w:r>
              <w:rPr>
                <w:b/>
                <w:bCs/>
                <w:sz w:val="20"/>
                <w:szCs w:val="20"/>
              </w:rPr>
              <w:t>Duration</w:t>
            </w:r>
          </w:p>
        </w:tc>
        <w:tc>
          <w:tcPr>
            <w:tcW w:w="1676" w:type="dxa"/>
          </w:tcPr>
          <w:p w14:paraId="59598D4E" w14:textId="1974AEE7" w:rsidR="007479C7" w:rsidRDefault="007479C7">
            <w:pPr>
              <w:rPr>
                <w:b/>
                <w:bCs/>
                <w:sz w:val="20"/>
                <w:szCs w:val="20"/>
              </w:rPr>
            </w:pPr>
            <w:r>
              <w:rPr>
                <w:b/>
                <w:bCs/>
                <w:sz w:val="20"/>
                <w:szCs w:val="20"/>
              </w:rPr>
              <w:t>Preventability/Risk Management</w:t>
            </w:r>
          </w:p>
        </w:tc>
        <w:tc>
          <w:tcPr>
            <w:tcW w:w="1393" w:type="dxa"/>
            <w:tcMar>
              <w:top w:w="70" w:type="dxa"/>
              <w:left w:w="90" w:type="dxa"/>
              <w:bottom w:w="70" w:type="dxa"/>
              <w:right w:w="90" w:type="dxa"/>
            </w:tcMar>
            <w:vAlign w:val="center"/>
          </w:tcPr>
          <w:p w14:paraId="7CB139EB" w14:textId="6AA1B996" w:rsidR="007479C7" w:rsidRDefault="007479C7">
            <w:r>
              <w:rPr>
                <w:b/>
                <w:bCs/>
                <w:sz w:val="20"/>
                <w:szCs w:val="20"/>
              </w:rPr>
              <w:t>Comment</w:t>
            </w:r>
          </w:p>
        </w:tc>
      </w:tr>
      <w:tr w:rsidR="007479C7" w14:paraId="644BDA00" w14:textId="77777777" w:rsidTr="00E52AB0">
        <w:tc>
          <w:tcPr>
            <w:tcW w:w="1855" w:type="dxa"/>
            <w:tcMar>
              <w:top w:w="70" w:type="dxa"/>
              <w:left w:w="90" w:type="dxa"/>
              <w:bottom w:w="70" w:type="dxa"/>
              <w:right w:w="90" w:type="dxa"/>
            </w:tcMar>
            <w:vAlign w:val="center"/>
          </w:tcPr>
          <w:p w14:paraId="67F7A190" w14:textId="77777777" w:rsidR="007479C7" w:rsidRDefault="007479C7">
            <w:pPr>
              <w:spacing w:after="60"/>
            </w:pPr>
            <w:r>
              <w:rPr>
                <w:sz w:val="20"/>
                <w:szCs w:val="20"/>
              </w:rPr>
              <w:t xml:space="preserve"> </w:t>
            </w:r>
          </w:p>
        </w:tc>
        <w:tc>
          <w:tcPr>
            <w:tcW w:w="1131" w:type="dxa"/>
            <w:tcMar>
              <w:top w:w="70" w:type="dxa"/>
              <w:left w:w="90" w:type="dxa"/>
              <w:bottom w:w="70" w:type="dxa"/>
              <w:right w:w="90" w:type="dxa"/>
            </w:tcMar>
            <w:vAlign w:val="center"/>
          </w:tcPr>
          <w:p w14:paraId="21FDFDA9" w14:textId="77777777" w:rsidR="007479C7" w:rsidRDefault="007479C7">
            <w:pPr>
              <w:spacing w:after="60"/>
            </w:pPr>
            <w:r>
              <w:rPr>
                <w:sz w:val="20"/>
                <w:szCs w:val="20"/>
              </w:rPr>
              <w:t xml:space="preserve"> </w:t>
            </w:r>
          </w:p>
        </w:tc>
        <w:tc>
          <w:tcPr>
            <w:tcW w:w="1091" w:type="dxa"/>
            <w:tcMar>
              <w:top w:w="70" w:type="dxa"/>
              <w:left w:w="90" w:type="dxa"/>
              <w:bottom w:w="70" w:type="dxa"/>
              <w:right w:w="90" w:type="dxa"/>
            </w:tcMar>
            <w:vAlign w:val="center"/>
          </w:tcPr>
          <w:p w14:paraId="27F908E6" w14:textId="77777777" w:rsidR="007479C7" w:rsidRDefault="007479C7">
            <w:pPr>
              <w:spacing w:after="60"/>
            </w:pPr>
            <w:r>
              <w:rPr>
                <w:sz w:val="20"/>
                <w:szCs w:val="20"/>
              </w:rPr>
              <w:t xml:space="preserve"> </w:t>
            </w:r>
          </w:p>
        </w:tc>
        <w:tc>
          <w:tcPr>
            <w:tcW w:w="1354" w:type="dxa"/>
            <w:tcMar>
              <w:top w:w="70" w:type="dxa"/>
              <w:left w:w="90" w:type="dxa"/>
              <w:bottom w:w="70" w:type="dxa"/>
              <w:right w:w="90" w:type="dxa"/>
            </w:tcMar>
            <w:vAlign w:val="center"/>
          </w:tcPr>
          <w:p w14:paraId="17D7247E" w14:textId="77777777" w:rsidR="007479C7" w:rsidRDefault="007479C7">
            <w:pPr>
              <w:spacing w:after="60"/>
            </w:pPr>
            <w:r>
              <w:rPr>
                <w:sz w:val="20"/>
                <w:szCs w:val="20"/>
              </w:rPr>
              <w:t xml:space="preserve"> </w:t>
            </w:r>
          </w:p>
        </w:tc>
        <w:tc>
          <w:tcPr>
            <w:tcW w:w="1305" w:type="dxa"/>
            <w:tcMar>
              <w:top w:w="70" w:type="dxa"/>
              <w:left w:w="90" w:type="dxa"/>
              <w:bottom w:w="70" w:type="dxa"/>
              <w:right w:w="90" w:type="dxa"/>
            </w:tcMar>
            <w:vAlign w:val="center"/>
          </w:tcPr>
          <w:p w14:paraId="339FAD72" w14:textId="77777777" w:rsidR="007479C7" w:rsidRDefault="007479C7">
            <w:pPr>
              <w:spacing w:after="60"/>
            </w:pPr>
            <w:r>
              <w:rPr>
                <w:sz w:val="20"/>
                <w:szCs w:val="20"/>
              </w:rPr>
              <w:t xml:space="preserve"> </w:t>
            </w:r>
          </w:p>
        </w:tc>
        <w:tc>
          <w:tcPr>
            <w:tcW w:w="1676" w:type="dxa"/>
          </w:tcPr>
          <w:p w14:paraId="0EF6861E" w14:textId="77777777" w:rsidR="007479C7" w:rsidRDefault="007479C7">
            <w:pPr>
              <w:spacing w:after="60"/>
              <w:rPr>
                <w:sz w:val="20"/>
                <w:szCs w:val="20"/>
              </w:rPr>
            </w:pPr>
          </w:p>
        </w:tc>
        <w:tc>
          <w:tcPr>
            <w:tcW w:w="1393" w:type="dxa"/>
            <w:tcMar>
              <w:top w:w="70" w:type="dxa"/>
              <w:left w:w="90" w:type="dxa"/>
              <w:bottom w:w="70" w:type="dxa"/>
              <w:right w:w="90" w:type="dxa"/>
            </w:tcMar>
            <w:vAlign w:val="center"/>
          </w:tcPr>
          <w:p w14:paraId="0FCDC6AF" w14:textId="5B8EC3B3" w:rsidR="007479C7" w:rsidRDefault="007479C7">
            <w:pPr>
              <w:spacing w:after="60"/>
            </w:pPr>
            <w:r>
              <w:rPr>
                <w:sz w:val="20"/>
                <w:szCs w:val="20"/>
              </w:rPr>
              <w:t xml:space="preserve"> </w:t>
            </w:r>
          </w:p>
        </w:tc>
      </w:tr>
      <w:tr w:rsidR="007479C7" w14:paraId="7D66B38C" w14:textId="77777777" w:rsidTr="00E52AB0">
        <w:tc>
          <w:tcPr>
            <w:tcW w:w="1855" w:type="dxa"/>
            <w:tcMar>
              <w:top w:w="70" w:type="dxa"/>
              <w:left w:w="90" w:type="dxa"/>
              <w:bottom w:w="70" w:type="dxa"/>
              <w:right w:w="90" w:type="dxa"/>
            </w:tcMar>
            <w:vAlign w:val="center"/>
          </w:tcPr>
          <w:p w14:paraId="4CF71534" w14:textId="77777777" w:rsidR="007479C7" w:rsidRDefault="007479C7">
            <w:pPr>
              <w:spacing w:after="60"/>
            </w:pPr>
            <w:r>
              <w:rPr>
                <w:sz w:val="20"/>
                <w:szCs w:val="20"/>
              </w:rPr>
              <w:t xml:space="preserve"> </w:t>
            </w:r>
          </w:p>
        </w:tc>
        <w:tc>
          <w:tcPr>
            <w:tcW w:w="1131" w:type="dxa"/>
            <w:tcMar>
              <w:top w:w="70" w:type="dxa"/>
              <w:left w:w="90" w:type="dxa"/>
              <w:bottom w:w="70" w:type="dxa"/>
              <w:right w:w="90" w:type="dxa"/>
            </w:tcMar>
            <w:vAlign w:val="center"/>
          </w:tcPr>
          <w:p w14:paraId="3DF5589D" w14:textId="77777777" w:rsidR="007479C7" w:rsidRDefault="007479C7">
            <w:pPr>
              <w:spacing w:after="60"/>
            </w:pPr>
            <w:r>
              <w:rPr>
                <w:sz w:val="20"/>
                <w:szCs w:val="20"/>
              </w:rPr>
              <w:t xml:space="preserve"> </w:t>
            </w:r>
          </w:p>
        </w:tc>
        <w:tc>
          <w:tcPr>
            <w:tcW w:w="1091" w:type="dxa"/>
            <w:tcMar>
              <w:top w:w="70" w:type="dxa"/>
              <w:left w:w="90" w:type="dxa"/>
              <w:bottom w:w="70" w:type="dxa"/>
              <w:right w:w="90" w:type="dxa"/>
            </w:tcMar>
            <w:vAlign w:val="center"/>
          </w:tcPr>
          <w:p w14:paraId="08554805" w14:textId="77777777" w:rsidR="007479C7" w:rsidRDefault="007479C7">
            <w:pPr>
              <w:spacing w:after="60"/>
            </w:pPr>
            <w:r>
              <w:rPr>
                <w:sz w:val="20"/>
                <w:szCs w:val="20"/>
              </w:rPr>
              <w:t xml:space="preserve"> </w:t>
            </w:r>
          </w:p>
        </w:tc>
        <w:tc>
          <w:tcPr>
            <w:tcW w:w="1354" w:type="dxa"/>
            <w:tcMar>
              <w:top w:w="70" w:type="dxa"/>
              <w:left w:w="90" w:type="dxa"/>
              <w:bottom w:w="70" w:type="dxa"/>
              <w:right w:w="90" w:type="dxa"/>
            </w:tcMar>
            <w:vAlign w:val="center"/>
          </w:tcPr>
          <w:p w14:paraId="4AB89825" w14:textId="77777777" w:rsidR="007479C7" w:rsidRDefault="007479C7">
            <w:pPr>
              <w:spacing w:after="60"/>
            </w:pPr>
            <w:r>
              <w:rPr>
                <w:sz w:val="20"/>
                <w:szCs w:val="20"/>
              </w:rPr>
              <w:t xml:space="preserve"> </w:t>
            </w:r>
          </w:p>
        </w:tc>
        <w:tc>
          <w:tcPr>
            <w:tcW w:w="1305" w:type="dxa"/>
            <w:tcMar>
              <w:top w:w="70" w:type="dxa"/>
              <w:left w:w="90" w:type="dxa"/>
              <w:bottom w:w="70" w:type="dxa"/>
              <w:right w:w="90" w:type="dxa"/>
            </w:tcMar>
            <w:vAlign w:val="center"/>
          </w:tcPr>
          <w:p w14:paraId="26B1A35A" w14:textId="77777777" w:rsidR="007479C7" w:rsidRDefault="007479C7">
            <w:pPr>
              <w:spacing w:after="60"/>
            </w:pPr>
            <w:r>
              <w:rPr>
                <w:sz w:val="20"/>
                <w:szCs w:val="20"/>
              </w:rPr>
              <w:t xml:space="preserve"> </w:t>
            </w:r>
          </w:p>
        </w:tc>
        <w:tc>
          <w:tcPr>
            <w:tcW w:w="1676" w:type="dxa"/>
          </w:tcPr>
          <w:p w14:paraId="399F64E6" w14:textId="77777777" w:rsidR="007479C7" w:rsidRDefault="007479C7">
            <w:pPr>
              <w:spacing w:after="60"/>
              <w:rPr>
                <w:sz w:val="20"/>
                <w:szCs w:val="20"/>
              </w:rPr>
            </w:pPr>
          </w:p>
        </w:tc>
        <w:tc>
          <w:tcPr>
            <w:tcW w:w="1393" w:type="dxa"/>
            <w:tcMar>
              <w:top w:w="70" w:type="dxa"/>
              <w:left w:w="90" w:type="dxa"/>
              <w:bottom w:w="70" w:type="dxa"/>
              <w:right w:w="90" w:type="dxa"/>
            </w:tcMar>
            <w:vAlign w:val="center"/>
          </w:tcPr>
          <w:p w14:paraId="07D47A5B" w14:textId="2283E971" w:rsidR="007479C7" w:rsidRDefault="007479C7">
            <w:pPr>
              <w:spacing w:after="60"/>
            </w:pPr>
            <w:r>
              <w:rPr>
                <w:sz w:val="20"/>
                <w:szCs w:val="20"/>
              </w:rPr>
              <w:t xml:space="preserve"> </w:t>
            </w:r>
          </w:p>
        </w:tc>
      </w:tr>
      <w:tr w:rsidR="007479C7" w14:paraId="6944D63F" w14:textId="77777777" w:rsidTr="00E52AB0">
        <w:tc>
          <w:tcPr>
            <w:tcW w:w="1855" w:type="dxa"/>
            <w:tcMar>
              <w:top w:w="70" w:type="dxa"/>
              <w:left w:w="90" w:type="dxa"/>
              <w:bottom w:w="70" w:type="dxa"/>
              <w:right w:w="90" w:type="dxa"/>
            </w:tcMar>
            <w:vAlign w:val="center"/>
          </w:tcPr>
          <w:p w14:paraId="6802EE6E" w14:textId="77777777" w:rsidR="007479C7" w:rsidRDefault="007479C7">
            <w:pPr>
              <w:spacing w:after="60"/>
            </w:pPr>
            <w:r>
              <w:rPr>
                <w:sz w:val="20"/>
                <w:szCs w:val="20"/>
              </w:rPr>
              <w:t xml:space="preserve"> </w:t>
            </w:r>
          </w:p>
        </w:tc>
        <w:tc>
          <w:tcPr>
            <w:tcW w:w="1131" w:type="dxa"/>
            <w:tcMar>
              <w:top w:w="70" w:type="dxa"/>
              <w:left w:w="90" w:type="dxa"/>
              <w:bottom w:w="70" w:type="dxa"/>
              <w:right w:w="90" w:type="dxa"/>
            </w:tcMar>
            <w:vAlign w:val="center"/>
          </w:tcPr>
          <w:p w14:paraId="5381D371" w14:textId="77777777" w:rsidR="007479C7" w:rsidRDefault="007479C7">
            <w:pPr>
              <w:spacing w:after="60"/>
            </w:pPr>
            <w:r>
              <w:rPr>
                <w:sz w:val="20"/>
                <w:szCs w:val="20"/>
              </w:rPr>
              <w:t xml:space="preserve"> </w:t>
            </w:r>
          </w:p>
        </w:tc>
        <w:tc>
          <w:tcPr>
            <w:tcW w:w="1091" w:type="dxa"/>
            <w:tcMar>
              <w:top w:w="70" w:type="dxa"/>
              <w:left w:w="90" w:type="dxa"/>
              <w:bottom w:w="70" w:type="dxa"/>
              <w:right w:w="90" w:type="dxa"/>
            </w:tcMar>
            <w:vAlign w:val="center"/>
          </w:tcPr>
          <w:p w14:paraId="36997BF4" w14:textId="77777777" w:rsidR="007479C7" w:rsidRDefault="007479C7">
            <w:pPr>
              <w:spacing w:after="60"/>
            </w:pPr>
            <w:r>
              <w:rPr>
                <w:sz w:val="20"/>
                <w:szCs w:val="20"/>
              </w:rPr>
              <w:t xml:space="preserve"> </w:t>
            </w:r>
          </w:p>
        </w:tc>
        <w:tc>
          <w:tcPr>
            <w:tcW w:w="1354" w:type="dxa"/>
            <w:tcMar>
              <w:top w:w="70" w:type="dxa"/>
              <w:left w:w="90" w:type="dxa"/>
              <w:bottom w:w="70" w:type="dxa"/>
              <w:right w:w="90" w:type="dxa"/>
            </w:tcMar>
            <w:vAlign w:val="center"/>
          </w:tcPr>
          <w:p w14:paraId="39351AAE" w14:textId="77777777" w:rsidR="007479C7" w:rsidRDefault="007479C7">
            <w:pPr>
              <w:spacing w:after="60"/>
            </w:pPr>
            <w:r>
              <w:rPr>
                <w:sz w:val="20"/>
                <w:szCs w:val="20"/>
              </w:rPr>
              <w:t xml:space="preserve"> </w:t>
            </w:r>
          </w:p>
        </w:tc>
        <w:tc>
          <w:tcPr>
            <w:tcW w:w="1305" w:type="dxa"/>
            <w:tcMar>
              <w:top w:w="70" w:type="dxa"/>
              <w:left w:w="90" w:type="dxa"/>
              <w:bottom w:w="70" w:type="dxa"/>
              <w:right w:w="90" w:type="dxa"/>
            </w:tcMar>
            <w:vAlign w:val="center"/>
          </w:tcPr>
          <w:p w14:paraId="454D5349" w14:textId="77777777" w:rsidR="007479C7" w:rsidRDefault="007479C7">
            <w:pPr>
              <w:spacing w:after="60"/>
            </w:pPr>
            <w:r>
              <w:rPr>
                <w:sz w:val="20"/>
                <w:szCs w:val="20"/>
              </w:rPr>
              <w:t xml:space="preserve"> </w:t>
            </w:r>
          </w:p>
        </w:tc>
        <w:tc>
          <w:tcPr>
            <w:tcW w:w="1676" w:type="dxa"/>
          </w:tcPr>
          <w:p w14:paraId="083D8603" w14:textId="77777777" w:rsidR="007479C7" w:rsidRDefault="007479C7">
            <w:pPr>
              <w:spacing w:after="60"/>
              <w:rPr>
                <w:sz w:val="20"/>
                <w:szCs w:val="20"/>
              </w:rPr>
            </w:pPr>
          </w:p>
        </w:tc>
        <w:tc>
          <w:tcPr>
            <w:tcW w:w="1393" w:type="dxa"/>
            <w:tcMar>
              <w:top w:w="70" w:type="dxa"/>
              <w:left w:w="90" w:type="dxa"/>
              <w:bottom w:w="70" w:type="dxa"/>
              <w:right w:w="90" w:type="dxa"/>
            </w:tcMar>
            <w:vAlign w:val="center"/>
          </w:tcPr>
          <w:p w14:paraId="4280FBB3" w14:textId="32EEA505" w:rsidR="007479C7" w:rsidRDefault="007479C7">
            <w:pPr>
              <w:spacing w:after="60"/>
            </w:pPr>
            <w:r>
              <w:rPr>
                <w:sz w:val="20"/>
                <w:szCs w:val="20"/>
              </w:rPr>
              <w:t xml:space="preserve"> </w:t>
            </w:r>
          </w:p>
        </w:tc>
      </w:tr>
    </w:tbl>
    <w:p w14:paraId="2A83951A" w14:textId="01F8F654" w:rsidR="00E52AB0" w:rsidRPr="00E52AB0" w:rsidRDefault="00E52AB0">
      <w:pPr>
        <w:spacing w:before="120" w:after="40"/>
        <w:rPr>
          <w:b/>
          <w:bCs/>
          <w:i/>
          <w:iCs/>
          <w:sz w:val="22"/>
          <w:szCs w:val="22"/>
        </w:rPr>
      </w:pPr>
      <w:r w:rsidRPr="00E52AB0">
        <w:rPr>
          <w:i/>
          <w:iCs/>
        </w:rPr>
        <w:t>F</w:t>
      </w:r>
      <w:r w:rsidRPr="00E52AB0">
        <w:rPr>
          <w:i/>
          <w:iCs/>
        </w:rPr>
        <w:t>requency: state the available frequency estimate using an appropriate denominator or category, where applicable, and indicate the data source</w:t>
      </w:r>
      <w:r>
        <w:rPr>
          <w:i/>
          <w:iCs/>
        </w:rPr>
        <w:t xml:space="preserve"> </w:t>
      </w:r>
      <w:proofErr w:type="spellStart"/>
      <w:r>
        <w:rPr>
          <w:i/>
          <w:iCs/>
        </w:rPr>
        <w:t>e.g</w:t>
      </w:r>
      <w:proofErr w:type="spellEnd"/>
      <w:r>
        <w:rPr>
          <w:i/>
          <w:iCs/>
        </w:rPr>
        <w:t xml:space="preserve"> RSI, SmPC, PSUR document</w:t>
      </w:r>
      <w:r w:rsidR="004B04E0">
        <w:rPr>
          <w:i/>
          <w:iCs/>
        </w:rPr>
        <w:t>,</w:t>
      </w:r>
      <w:r>
        <w:rPr>
          <w:i/>
          <w:iCs/>
        </w:rPr>
        <w:t xml:space="preserve"> etc</w:t>
      </w:r>
      <w:r w:rsidR="004B04E0">
        <w:rPr>
          <w:i/>
          <w:iCs/>
        </w:rPr>
        <w:t>.</w:t>
      </w:r>
    </w:p>
    <w:p w14:paraId="068DF87A" w14:textId="77777777" w:rsidR="00E52AB0" w:rsidRDefault="00E52AB0">
      <w:pPr>
        <w:spacing w:before="120" w:after="40"/>
        <w:rPr>
          <w:b/>
          <w:bCs/>
          <w:sz w:val="22"/>
          <w:szCs w:val="22"/>
        </w:rPr>
      </w:pPr>
    </w:p>
    <w:p w14:paraId="10DC0F06" w14:textId="5A519355" w:rsidR="00976ADC" w:rsidRDefault="00000000">
      <w:pPr>
        <w:spacing w:before="120" w:after="40"/>
      </w:pPr>
      <w:r>
        <w:rPr>
          <w:b/>
          <w:bCs/>
          <w:sz w:val="22"/>
          <w:szCs w:val="22"/>
        </w:rPr>
        <w:t>Missing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76ADC" w14:paraId="0FA30845" w14:textId="77777777">
        <w:trPr>
          <w:tblHeader/>
        </w:trPr>
        <w:tc>
          <w:tcPr>
            <w:tcW w:w="4680" w:type="dxa"/>
            <w:tcMar>
              <w:top w:w="70" w:type="dxa"/>
              <w:left w:w="90" w:type="dxa"/>
              <w:bottom w:w="70" w:type="dxa"/>
              <w:right w:w="90" w:type="dxa"/>
            </w:tcMar>
            <w:vAlign w:val="center"/>
          </w:tcPr>
          <w:p w14:paraId="65390E60" w14:textId="77777777" w:rsidR="00976ADC" w:rsidRDefault="00000000">
            <w:r>
              <w:rPr>
                <w:b/>
                <w:bCs/>
                <w:sz w:val="20"/>
                <w:szCs w:val="20"/>
              </w:rPr>
              <w:t>Missing Information</w:t>
            </w:r>
          </w:p>
        </w:tc>
        <w:tc>
          <w:tcPr>
            <w:tcW w:w="4680" w:type="dxa"/>
            <w:tcMar>
              <w:top w:w="70" w:type="dxa"/>
              <w:left w:w="90" w:type="dxa"/>
              <w:bottom w:w="70" w:type="dxa"/>
              <w:right w:w="90" w:type="dxa"/>
            </w:tcMar>
            <w:vAlign w:val="center"/>
          </w:tcPr>
          <w:p w14:paraId="58E977BA" w14:textId="77777777" w:rsidR="00976ADC" w:rsidRDefault="00000000">
            <w:r>
              <w:rPr>
                <w:b/>
                <w:bCs/>
                <w:sz w:val="20"/>
                <w:szCs w:val="20"/>
              </w:rPr>
              <w:t>Risk-Minimisation Implication</w:t>
            </w:r>
          </w:p>
        </w:tc>
      </w:tr>
      <w:tr w:rsidR="00976ADC" w14:paraId="3BD80F62" w14:textId="77777777">
        <w:tc>
          <w:tcPr>
            <w:tcW w:w="4680" w:type="dxa"/>
            <w:tcMar>
              <w:top w:w="70" w:type="dxa"/>
              <w:left w:w="90" w:type="dxa"/>
              <w:bottom w:w="70" w:type="dxa"/>
              <w:right w:w="90" w:type="dxa"/>
            </w:tcMar>
            <w:vAlign w:val="center"/>
          </w:tcPr>
          <w:p w14:paraId="7C80EF8B" w14:textId="77777777" w:rsidR="00976ADC" w:rsidRDefault="00000000">
            <w:pPr>
              <w:spacing w:after="60"/>
            </w:pPr>
            <w:r>
              <w:rPr>
                <w:sz w:val="20"/>
                <w:szCs w:val="20"/>
              </w:rPr>
              <w:t xml:space="preserve"> </w:t>
            </w:r>
          </w:p>
        </w:tc>
        <w:tc>
          <w:tcPr>
            <w:tcW w:w="4680" w:type="dxa"/>
            <w:tcMar>
              <w:top w:w="70" w:type="dxa"/>
              <w:left w:w="90" w:type="dxa"/>
              <w:bottom w:w="70" w:type="dxa"/>
              <w:right w:w="90" w:type="dxa"/>
            </w:tcMar>
            <w:vAlign w:val="center"/>
          </w:tcPr>
          <w:p w14:paraId="79729556" w14:textId="77777777" w:rsidR="00976ADC" w:rsidRDefault="00000000">
            <w:pPr>
              <w:spacing w:after="60"/>
            </w:pPr>
            <w:r>
              <w:rPr>
                <w:sz w:val="20"/>
                <w:szCs w:val="20"/>
              </w:rPr>
              <w:t xml:space="preserve"> </w:t>
            </w:r>
          </w:p>
        </w:tc>
      </w:tr>
      <w:tr w:rsidR="00976ADC" w14:paraId="16A08953" w14:textId="77777777">
        <w:tc>
          <w:tcPr>
            <w:tcW w:w="4680" w:type="dxa"/>
            <w:tcMar>
              <w:top w:w="70" w:type="dxa"/>
              <w:left w:w="90" w:type="dxa"/>
              <w:bottom w:w="70" w:type="dxa"/>
              <w:right w:w="90" w:type="dxa"/>
            </w:tcMar>
            <w:vAlign w:val="center"/>
          </w:tcPr>
          <w:p w14:paraId="6AD30847" w14:textId="77777777" w:rsidR="00976ADC" w:rsidRDefault="00000000">
            <w:pPr>
              <w:spacing w:after="60"/>
            </w:pPr>
            <w:r>
              <w:rPr>
                <w:sz w:val="20"/>
                <w:szCs w:val="20"/>
              </w:rPr>
              <w:t xml:space="preserve"> </w:t>
            </w:r>
          </w:p>
        </w:tc>
        <w:tc>
          <w:tcPr>
            <w:tcW w:w="4680" w:type="dxa"/>
            <w:tcMar>
              <w:top w:w="70" w:type="dxa"/>
              <w:left w:w="90" w:type="dxa"/>
              <w:bottom w:w="70" w:type="dxa"/>
              <w:right w:w="90" w:type="dxa"/>
            </w:tcMar>
            <w:vAlign w:val="center"/>
          </w:tcPr>
          <w:p w14:paraId="3CF1784A" w14:textId="77777777" w:rsidR="00976ADC" w:rsidRDefault="00000000">
            <w:pPr>
              <w:spacing w:after="60"/>
            </w:pPr>
            <w:r>
              <w:rPr>
                <w:sz w:val="20"/>
                <w:szCs w:val="20"/>
              </w:rPr>
              <w:t xml:space="preserve"> </w:t>
            </w:r>
          </w:p>
        </w:tc>
      </w:tr>
      <w:tr w:rsidR="00976ADC" w14:paraId="28FDF0D6" w14:textId="77777777">
        <w:tc>
          <w:tcPr>
            <w:tcW w:w="4680" w:type="dxa"/>
            <w:tcMar>
              <w:top w:w="70" w:type="dxa"/>
              <w:left w:w="90" w:type="dxa"/>
              <w:bottom w:w="70" w:type="dxa"/>
              <w:right w:w="90" w:type="dxa"/>
            </w:tcMar>
            <w:vAlign w:val="center"/>
          </w:tcPr>
          <w:p w14:paraId="27C0F1D9" w14:textId="77777777" w:rsidR="00976ADC" w:rsidRDefault="00000000">
            <w:pPr>
              <w:spacing w:after="60"/>
            </w:pPr>
            <w:r>
              <w:rPr>
                <w:sz w:val="20"/>
                <w:szCs w:val="20"/>
              </w:rPr>
              <w:t xml:space="preserve"> </w:t>
            </w:r>
          </w:p>
        </w:tc>
        <w:tc>
          <w:tcPr>
            <w:tcW w:w="4680" w:type="dxa"/>
            <w:tcMar>
              <w:top w:w="70" w:type="dxa"/>
              <w:left w:w="90" w:type="dxa"/>
              <w:bottom w:w="70" w:type="dxa"/>
              <w:right w:w="90" w:type="dxa"/>
            </w:tcMar>
            <w:vAlign w:val="center"/>
          </w:tcPr>
          <w:p w14:paraId="300ACA41" w14:textId="77777777" w:rsidR="00976ADC" w:rsidRDefault="00000000">
            <w:pPr>
              <w:spacing w:after="60"/>
            </w:pPr>
            <w:r>
              <w:rPr>
                <w:sz w:val="20"/>
                <w:szCs w:val="20"/>
              </w:rPr>
              <w:t xml:space="preserve"> </w:t>
            </w:r>
          </w:p>
        </w:tc>
      </w:tr>
    </w:tbl>
    <w:p w14:paraId="310D17B0" w14:textId="229E1072" w:rsidR="00976ADC" w:rsidRDefault="0047455E">
      <w:pPr>
        <w:spacing w:before="220" w:after="100"/>
      </w:pPr>
      <w:r>
        <w:rPr>
          <w:b/>
          <w:bCs/>
          <w:i/>
          <w:iCs/>
          <w:color w:val="000000"/>
        </w:rPr>
        <w:t>10</w:t>
      </w:r>
      <w:r w:rsidR="00000000">
        <w:rPr>
          <w:b/>
          <w:bCs/>
          <w:i/>
          <w:iCs/>
          <w:color w:val="000000"/>
        </w:rPr>
        <w:t>.3 Integrated Benefit-Risk Effects Table</w:t>
      </w:r>
    </w:p>
    <w:p w14:paraId="5E527B86" w14:textId="77777777" w:rsidR="00976ADC" w:rsidRDefault="00000000">
      <w:pPr>
        <w:spacing w:after="140"/>
      </w:pPr>
      <w:proofErr w:type="spellStart"/>
      <w:r>
        <w:rPr>
          <w:i/>
          <w:iCs/>
          <w:color w:val="6E6E6E"/>
          <w:sz w:val="20"/>
          <w:szCs w:val="20"/>
        </w:rPr>
        <w:t>Synthesise</w:t>
      </w:r>
      <w:proofErr w:type="spellEnd"/>
      <w:r>
        <w:rPr>
          <w:i/>
          <w:iCs/>
          <w:color w:val="6E6E6E"/>
          <w:sz w:val="20"/>
          <w:szCs w:val="20"/>
        </w:rPr>
        <w:t xml:space="preserve"> the evidence and uncertainty for each dimension before reaching an overall conclusion (structured benefit-risk framework, modelled on the FDA five-dimension framework and CIOMS Working Group XII's Structured Benefit-Risk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9"/>
        <w:gridCol w:w="3566"/>
        <w:gridCol w:w="3565"/>
      </w:tblGrid>
      <w:tr w:rsidR="00976ADC" w14:paraId="464052D0" w14:textId="77777777">
        <w:trPr>
          <w:tblHeader/>
        </w:trPr>
        <w:tc>
          <w:tcPr>
            <w:tcW w:w="2229" w:type="dxa"/>
            <w:tcMar>
              <w:top w:w="70" w:type="dxa"/>
              <w:left w:w="90" w:type="dxa"/>
              <w:bottom w:w="70" w:type="dxa"/>
              <w:right w:w="90" w:type="dxa"/>
            </w:tcMar>
            <w:vAlign w:val="center"/>
          </w:tcPr>
          <w:p w14:paraId="1D59B38D" w14:textId="77777777" w:rsidR="00976ADC" w:rsidRDefault="00000000">
            <w:r>
              <w:rPr>
                <w:b/>
                <w:bCs/>
                <w:sz w:val="20"/>
                <w:szCs w:val="20"/>
              </w:rPr>
              <w:t>Dimension</w:t>
            </w:r>
          </w:p>
        </w:tc>
        <w:tc>
          <w:tcPr>
            <w:tcW w:w="3566" w:type="dxa"/>
            <w:tcMar>
              <w:top w:w="70" w:type="dxa"/>
              <w:left w:w="90" w:type="dxa"/>
              <w:bottom w:w="70" w:type="dxa"/>
              <w:right w:w="90" w:type="dxa"/>
            </w:tcMar>
            <w:vAlign w:val="center"/>
          </w:tcPr>
          <w:p w14:paraId="1549E2F8" w14:textId="77777777" w:rsidR="00976ADC" w:rsidRDefault="00000000">
            <w:r>
              <w:rPr>
                <w:b/>
                <w:bCs/>
                <w:sz w:val="20"/>
                <w:szCs w:val="20"/>
              </w:rPr>
              <w:t>Evidence &amp; Uncertainty</w:t>
            </w:r>
          </w:p>
        </w:tc>
        <w:tc>
          <w:tcPr>
            <w:tcW w:w="3565" w:type="dxa"/>
            <w:tcMar>
              <w:top w:w="70" w:type="dxa"/>
              <w:left w:w="90" w:type="dxa"/>
              <w:bottom w:w="70" w:type="dxa"/>
              <w:right w:w="90" w:type="dxa"/>
            </w:tcMar>
            <w:vAlign w:val="center"/>
          </w:tcPr>
          <w:p w14:paraId="4E950727" w14:textId="77777777" w:rsidR="00976ADC" w:rsidRDefault="00000000">
            <w:r>
              <w:rPr>
                <w:b/>
                <w:bCs/>
                <w:sz w:val="20"/>
                <w:szCs w:val="20"/>
              </w:rPr>
              <w:t>Reviewer Conclusion</w:t>
            </w:r>
          </w:p>
        </w:tc>
      </w:tr>
      <w:tr w:rsidR="00976ADC" w14:paraId="2D66BBB6" w14:textId="77777777">
        <w:tc>
          <w:tcPr>
            <w:tcW w:w="2229" w:type="dxa"/>
            <w:tcMar>
              <w:top w:w="70" w:type="dxa"/>
              <w:left w:w="90" w:type="dxa"/>
              <w:bottom w:w="70" w:type="dxa"/>
              <w:right w:w="90" w:type="dxa"/>
            </w:tcMar>
            <w:vAlign w:val="center"/>
          </w:tcPr>
          <w:p w14:paraId="2CB5C1C4" w14:textId="77777777" w:rsidR="00976ADC" w:rsidRDefault="00000000">
            <w:r>
              <w:rPr>
                <w:b/>
                <w:bCs/>
                <w:sz w:val="20"/>
                <w:szCs w:val="20"/>
              </w:rPr>
              <w:t>Analysis of Condition / Unmet Medical Need</w:t>
            </w:r>
          </w:p>
        </w:tc>
        <w:tc>
          <w:tcPr>
            <w:tcW w:w="3566" w:type="dxa"/>
            <w:tcMar>
              <w:top w:w="70" w:type="dxa"/>
              <w:left w:w="90" w:type="dxa"/>
              <w:bottom w:w="70" w:type="dxa"/>
              <w:right w:w="90" w:type="dxa"/>
            </w:tcMar>
            <w:vAlign w:val="center"/>
          </w:tcPr>
          <w:p w14:paraId="53D74BA0" w14:textId="77777777" w:rsidR="00976ADC" w:rsidRDefault="00976ADC"/>
        </w:tc>
        <w:tc>
          <w:tcPr>
            <w:tcW w:w="3565" w:type="dxa"/>
            <w:tcMar>
              <w:top w:w="70" w:type="dxa"/>
              <w:left w:w="90" w:type="dxa"/>
              <w:bottom w:w="70" w:type="dxa"/>
              <w:right w:w="90" w:type="dxa"/>
            </w:tcMar>
            <w:vAlign w:val="center"/>
          </w:tcPr>
          <w:p w14:paraId="057D27A6" w14:textId="77777777" w:rsidR="00976ADC" w:rsidRDefault="00976ADC"/>
        </w:tc>
      </w:tr>
      <w:tr w:rsidR="00976ADC" w14:paraId="753609EC" w14:textId="77777777">
        <w:tc>
          <w:tcPr>
            <w:tcW w:w="2229" w:type="dxa"/>
            <w:tcMar>
              <w:top w:w="70" w:type="dxa"/>
              <w:left w:w="90" w:type="dxa"/>
              <w:bottom w:w="70" w:type="dxa"/>
              <w:right w:w="90" w:type="dxa"/>
            </w:tcMar>
            <w:vAlign w:val="center"/>
          </w:tcPr>
          <w:p w14:paraId="593BF5A1" w14:textId="77777777" w:rsidR="00976ADC" w:rsidRDefault="00000000">
            <w:r>
              <w:rPr>
                <w:b/>
                <w:bCs/>
                <w:sz w:val="20"/>
                <w:szCs w:val="20"/>
              </w:rPr>
              <w:t>Current Treatment Options</w:t>
            </w:r>
          </w:p>
        </w:tc>
        <w:tc>
          <w:tcPr>
            <w:tcW w:w="3566" w:type="dxa"/>
            <w:tcMar>
              <w:top w:w="70" w:type="dxa"/>
              <w:left w:w="90" w:type="dxa"/>
              <w:bottom w:w="70" w:type="dxa"/>
              <w:right w:w="90" w:type="dxa"/>
            </w:tcMar>
            <w:vAlign w:val="center"/>
          </w:tcPr>
          <w:p w14:paraId="6C4B0A63" w14:textId="77777777" w:rsidR="00976ADC" w:rsidRDefault="00976ADC"/>
        </w:tc>
        <w:tc>
          <w:tcPr>
            <w:tcW w:w="3565" w:type="dxa"/>
            <w:tcMar>
              <w:top w:w="70" w:type="dxa"/>
              <w:left w:w="90" w:type="dxa"/>
              <w:bottom w:w="70" w:type="dxa"/>
              <w:right w:w="90" w:type="dxa"/>
            </w:tcMar>
            <w:vAlign w:val="center"/>
          </w:tcPr>
          <w:p w14:paraId="15DA5D32" w14:textId="77777777" w:rsidR="00976ADC" w:rsidRDefault="00976ADC"/>
        </w:tc>
      </w:tr>
      <w:tr w:rsidR="00976ADC" w14:paraId="57E989DD" w14:textId="77777777">
        <w:tc>
          <w:tcPr>
            <w:tcW w:w="2229" w:type="dxa"/>
            <w:tcMar>
              <w:top w:w="70" w:type="dxa"/>
              <w:left w:w="90" w:type="dxa"/>
              <w:bottom w:w="70" w:type="dxa"/>
              <w:right w:w="90" w:type="dxa"/>
            </w:tcMar>
            <w:vAlign w:val="center"/>
          </w:tcPr>
          <w:p w14:paraId="35279CDE" w14:textId="77777777" w:rsidR="00976ADC" w:rsidRDefault="00000000">
            <w:r>
              <w:rPr>
                <w:b/>
                <w:bCs/>
                <w:sz w:val="20"/>
                <w:szCs w:val="20"/>
              </w:rPr>
              <w:t>Benefit</w:t>
            </w:r>
          </w:p>
        </w:tc>
        <w:tc>
          <w:tcPr>
            <w:tcW w:w="3566" w:type="dxa"/>
            <w:tcMar>
              <w:top w:w="70" w:type="dxa"/>
              <w:left w:w="90" w:type="dxa"/>
              <w:bottom w:w="70" w:type="dxa"/>
              <w:right w:w="90" w:type="dxa"/>
            </w:tcMar>
            <w:vAlign w:val="center"/>
          </w:tcPr>
          <w:p w14:paraId="4BB9CD56" w14:textId="77777777" w:rsidR="00976ADC" w:rsidRDefault="00976ADC"/>
        </w:tc>
        <w:tc>
          <w:tcPr>
            <w:tcW w:w="3565" w:type="dxa"/>
            <w:tcMar>
              <w:top w:w="70" w:type="dxa"/>
              <w:left w:w="90" w:type="dxa"/>
              <w:bottom w:w="70" w:type="dxa"/>
              <w:right w:w="90" w:type="dxa"/>
            </w:tcMar>
            <w:vAlign w:val="center"/>
          </w:tcPr>
          <w:p w14:paraId="32072A2B" w14:textId="77777777" w:rsidR="00976ADC" w:rsidRDefault="00976ADC"/>
        </w:tc>
      </w:tr>
      <w:tr w:rsidR="00976ADC" w14:paraId="1982E453" w14:textId="77777777">
        <w:tc>
          <w:tcPr>
            <w:tcW w:w="2229" w:type="dxa"/>
            <w:tcMar>
              <w:top w:w="70" w:type="dxa"/>
              <w:left w:w="90" w:type="dxa"/>
              <w:bottom w:w="70" w:type="dxa"/>
              <w:right w:w="90" w:type="dxa"/>
            </w:tcMar>
            <w:vAlign w:val="center"/>
          </w:tcPr>
          <w:p w14:paraId="355ABFBF" w14:textId="77777777" w:rsidR="00976ADC" w:rsidRDefault="00000000">
            <w:r>
              <w:rPr>
                <w:b/>
                <w:bCs/>
                <w:sz w:val="20"/>
                <w:szCs w:val="20"/>
              </w:rPr>
              <w:t>Risk</w:t>
            </w:r>
          </w:p>
        </w:tc>
        <w:tc>
          <w:tcPr>
            <w:tcW w:w="3566" w:type="dxa"/>
            <w:tcMar>
              <w:top w:w="70" w:type="dxa"/>
              <w:left w:w="90" w:type="dxa"/>
              <w:bottom w:w="70" w:type="dxa"/>
              <w:right w:w="90" w:type="dxa"/>
            </w:tcMar>
            <w:vAlign w:val="center"/>
          </w:tcPr>
          <w:p w14:paraId="757AE1C4" w14:textId="77777777" w:rsidR="00976ADC" w:rsidRDefault="00976ADC"/>
        </w:tc>
        <w:tc>
          <w:tcPr>
            <w:tcW w:w="3565" w:type="dxa"/>
            <w:tcMar>
              <w:top w:w="70" w:type="dxa"/>
              <w:left w:w="90" w:type="dxa"/>
              <w:bottom w:w="70" w:type="dxa"/>
              <w:right w:w="90" w:type="dxa"/>
            </w:tcMar>
            <w:vAlign w:val="center"/>
          </w:tcPr>
          <w:p w14:paraId="0634252D" w14:textId="77777777" w:rsidR="00976ADC" w:rsidRDefault="00976ADC"/>
        </w:tc>
      </w:tr>
      <w:tr w:rsidR="00976ADC" w14:paraId="2DE33557" w14:textId="77777777">
        <w:tc>
          <w:tcPr>
            <w:tcW w:w="2229" w:type="dxa"/>
            <w:tcMar>
              <w:top w:w="70" w:type="dxa"/>
              <w:left w:w="90" w:type="dxa"/>
              <w:bottom w:w="70" w:type="dxa"/>
              <w:right w:w="90" w:type="dxa"/>
            </w:tcMar>
            <w:vAlign w:val="center"/>
          </w:tcPr>
          <w:p w14:paraId="4D7E07BD" w14:textId="77777777" w:rsidR="00976ADC" w:rsidRDefault="00000000">
            <w:r>
              <w:rPr>
                <w:b/>
                <w:bCs/>
                <w:sz w:val="20"/>
                <w:szCs w:val="20"/>
              </w:rPr>
              <w:t>Risk Management</w:t>
            </w:r>
          </w:p>
        </w:tc>
        <w:tc>
          <w:tcPr>
            <w:tcW w:w="3566" w:type="dxa"/>
            <w:tcMar>
              <w:top w:w="70" w:type="dxa"/>
              <w:left w:w="90" w:type="dxa"/>
              <w:bottom w:w="70" w:type="dxa"/>
              <w:right w:w="90" w:type="dxa"/>
            </w:tcMar>
            <w:vAlign w:val="center"/>
          </w:tcPr>
          <w:p w14:paraId="76FBB15A" w14:textId="77777777" w:rsidR="00976ADC" w:rsidRDefault="00976ADC"/>
        </w:tc>
        <w:tc>
          <w:tcPr>
            <w:tcW w:w="3565" w:type="dxa"/>
            <w:tcMar>
              <w:top w:w="70" w:type="dxa"/>
              <w:left w:w="90" w:type="dxa"/>
              <w:bottom w:w="70" w:type="dxa"/>
              <w:right w:w="90" w:type="dxa"/>
            </w:tcMar>
            <w:vAlign w:val="center"/>
          </w:tcPr>
          <w:p w14:paraId="30CFC5C7" w14:textId="77777777" w:rsidR="00976ADC" w:rsidRDefault="00976ADC"/>
        </w:tc>
      </w:tr>
    </w:tbl>
    <w:p w14:paraId="0082207A" w14:textId="27A1A165" w:rsidR="00976ADC" w:rsidRDefault="0047455E">
      <w:pPr>
        <w:spacing w:before="220" w:after="100"/>
      </w:pPr>
      <w:r>
        <w:rPr>
          <w:b/>
          <w:bCs/>
          <w:i/>
          <w:iCs/>
          <w:color w:val="000000"/>
        </w:rPr>
        <w:t>10</w:t>
      </w:r>
      <w:r w:rsidR="00000000">
        <w:rPr>
          <w:b/>
          <w:bCs/>
          <w:i/>
          <w:iCs/>
          <w:color w:val="000000"/>
        </w:rPr>
        <w:t>.4 Patient / Healthcare-Professional Perspective</w:t>
      </w:r>
      <w:r w:rsidR="002E60A1">
        <w:rPr>
          <w:b/>
          <w:bCs/>
          <w:i/>
          <w:iCs/>
          <w:color w:val="000000"/>
        </w:rPr>
        <w:t xml:space="preserve"> (If available)</w:t>
      </w:r>
    </w:p>
    <w:p w14:paraId="1B24A1F1" w14:textId="77777777" w:rsidR="00976ADC" w:rsidRDefault="00000000">
      <w:pPr>
        <w:spacing w:before="120" w:after="40"/>
      </w:pPr>
      <w:r>
        <w:rPr>
          <w:b/>
          <w:bCs/>
          <w:sz w:val="22"/>
          <w:szCs w:val="22"/>
        </w:rPr>
        <w:t xml:space="preserve">Where available, </w:t>
      </w:r>
      <w:proofErr w:type="spellStart"/>
      <w:r>
        <w:rPr>
          <w:b/>
          <w:bCs/>
          <w:sz w:val="22"/>
          <w:szCs w:val="22"/>
        </w:rPr>
        <w:t>summarise</w:t>
      </w:r>
      <w:proofErr w:type="spellEnd"/>
      <w:r>
        <w:rPr>
          <w:b/>
          <w:bCs/>
          <w:sz w:val="22"/>
          <w:szCs w:val="22"/>
        </w:rPr>
        <w:t xml:space="preserve"> patient- or HCP-reported views on the acceptability of the risks relative to the benefits (e.g. from PROs, patient support </w:t>
      </w:r>
      <w:proofErr w:type="spellStart"/>
      <w:r>
        <w:rPr>
          <w:b/>
          <w:bCs/>
          <w:sz w:val="22"/>
          <w:szCs w:val="22"/>
        </w:rPr>
        <w:t>programmes</w:t>
      </w:r>
      <w:proofErr w:type="spellEnd"/>
      <w:r>
        <w:rPr>
          <w:b/>
          <w:bCs/>
          <w:sz w:val="22"/>
          <w:szCs w:val="22"/>
        </w:rPr>
        <w:t>, HCP feedback):</w:t>
      </w:r>
    </w:p>
    <w:p w14:paraId="6765682D" w14:textId="77777777" w:rsidR="00976ADC" w:rsidRDefault="00000000">
      <w:pPr>
        <w:pBdr>
          <w:bottom w:val="single" w:sz="4" w:space="2" w:color="BFBFBF"/>
        </w:pBdr>
        <w:spacing w:after="160"/>
      </w:pPr>
      <w:r>
        <w:rPr>
          <w:sz w:val="22"/>
          <w:szCs w:val="22"/>
        </w:rPr>
        <w:lastRenderedPageBreak/>
        <w:t xml:space="preserve"> </w:t>
      </w:r>
    </w:p>
    <w:p w14:paraId="385A7295" w14:textId="77777777" w:rsidR="00976ADC" w:rsidRDefault="00000000">
      <w:pPr>
        <w:pBdr>
          <w:bottom w:val="single" w:sz="4" w:space="2" w:color="BFBFBF"/>
        </w:pBdr>
        <w:spacing w:after="160"/>
      </w:pPr>
      <w:r>
        <w:rPr>
          <w:sz w:val="22"/>
          <w:szCs w:val="22"/>
        </w:rPr>
        <w:t xml:space="preserve"> </w:t>
      </w:r>
    </w:p>
    <w:p w14:paraId="00EA9367" w14:textId="0B37072E" w:rsidR="00976ADC" w:rsidRDefault="0047455E">
      <w:pPr>
        <w:spacing w:before="220" w:after="100"/>
      </w:pPr>
      <w:r>
        <w:rPr>
          <w:b/>
          <w:bCs/>
          <w:i/>
          <w:iCs/>
          <w:color w:val="000000"/>
        </w:rPr>
        <w:t>10</w:t>
      </w:r>
      <w:r w:rsidR="00000000">
        <w:rPr>
          <w:b/>
          <w:bCs/>
          <w:i/>
          <w:iCs/>
          <w:color w:val="000000"/>
        </w:rPr>
        <w:t>.5 Risk Minimisation Measures — Effectiveness This Interval</w:t>
      </w:r>
      <w:r w:rsidR="007B1832">
        <w:rPr>
          <w:b/>
          <w:bCs/>
          <w:i/>
          <w:iCs/>
          <w:color w:val="000000"/>
        </w:rPr>
        <w:t xml:space="preserve"> (If applicable)</w:t>
      </w:r>
    </w:p>
    <w:p w14:paraId="42257EA8" w14:textId="7C0490EF" w:rsidR="00976ADC" w:rsidRDefault="00000000" w:rsidP="00AF2A5E">
      <w:pPr>
        <w:spacing w:after="70"/>
        <w:ind w:left="260"/>
        <w:rPr>
          <w:sz w:val="22"/>
          <w:szCs w:val="22"/>
        </w:rPr>
      </w:pPr>
      <w:r>
        <w:rPr>
          <w:rFonts w:ascii="Segoe UI Symbol" w:eastAsia="Segoe UI Symbol" w:hAnsi="Segoe UI Symbol" w:cs="Segoe UI Symbol"/>
        </w:rPr>
        <w:t xml:space="preserve">☐  </w:t>
      </w:r>
      <w:r w:rsidR="00AF2A5E">
        <w:rPr>
          <w:sz w:val="22"/>
          <w:szCs w:val="22"/>
        </w:rPr>
        <w:t>Not applicable</w:t>
      </w:r>
    </w:p>
    <w:p w14:paraId="3A615449" w14:textId="57B41665" w:rsidR="00AF2A5E" w:rsidRPr="00AF2A5E" w:rsidRDefault="00AF2A5E" w:rsidP="00AF2A5E">
      <w:pPr>
        <w:spacing w:after="70"/>
        <w:ind w:left="260"/>
        <w:rPr>
          <w:rFonts w:ascii="Segoe UI Symbol" w:eastAsia="Segoe UI Symbol" w:hAnsi="Segoe UI Symbol" w:cs="Segoe UI Symbol"/>
        </w:rPr>
      </w:pPr>
      <w:r>
        <w:rPr>
          <w:rFonts w:ascii="Segoe UI Symbol" w:eastAsia="Segoe UI Symbol" w:hAnsi="Segoe UI Symbol" w:cs="Segoe UI Symbol"/>
        </w:rPr>
        <w:t xml:space="preserve">☐  </w:t>
      </w:r>
      <w:r>
        <w:rPr>
          <w:sz w:val="22"/>
          <w:szCs w:val="22"/>
        </w:rPr>
        <w:t>Effective</w:t>
      </w:r>
    </w:p>
    <w:p w14:paraId="3378BB44" w14:textId="77777777" w:rsidR="00976ADC" w:rsidRDefault="00000000">
      <w:pPr>
        <w:spacing w:after="70"/>
        <w:ind w:left="260"/>
      </w:pPr>
      <w:r>
        <w:rPr>
          <w:rFonts w:ascii="Segoe UI Symbol" w:eastAsia="Segoe UI Symbol" w:hAnsi="Segoe UI Symbol" w:cs="Segoe UI Symbol"/>
        </w:rPr>
        <w:t xml:space="preserve">☐  </w:t>
      </w:r>
      <w:r>
        <w:rPr>
          <w:sz w:val="22"/>
          <w:szCs w:val="22"/>
        </w:rPr>
        <w:t>Partially effective</w:t>
      </w:r>
    </w:p>
    <w:p w14:paraId="39B4E28A" w14:textId="77777777" w:rsidR="00976ADC" w:rsidRDefault="00000000">
      <w:pPr>
        <w:spacing w:after="70"/>
        <w:ind w:left="260"/>
      </w:pPr>
      <w:r>
        <w:rPr>
          <w:rFonts w:ascii="Segoe UI Symbol" w:eastAsia="Segoe UI Symbol" w:hAnsi="Segoe UI Symbol" w:cs="Segoe UI Symbol"/>
        </w:rPr>
        <w:t xml:space="preserve">☐  </w:t>
      </w:r>
      <w:r>
        <w:rPr>
          <w:sz w:val="22"/>
          <w:szCs w:val="22"/>
        </w:rPr>
        <w:t>Not effective</w:t>
      </w:r>
    </w:p>
    <w:p w14:paraId="6B63A2DE" w14:textId="77777777" w:rsidR="00976ADC" w:rsidRDefault="00000000">
      <w:pPr>
        <w:spacing w:after="70"/>
        <w:ind w:left="260"/>
      </w:pPr>
      <w:r>
        <w:rPr>
          <w:rFonts w:ascii="Segoe UI Symbol" w:eastAsia="Segoe UI Symbol" w:hAnsi="Segoe UI Symbol" w:cs="Segoe UI Symbol"/>
        </w:rPr>
        <w:t xml:space="preserve">☐  </w:t>
      </w:r>
      <w:r>
        <w:rPr>
          <w:sz w:val="22"/>
          <w:szCs w:val="22"/>
        </w:rPr>
        <w:t>Not assessable — insufficient data</w:t>
      </w:r>
    </w:p>
    <w:p w14:paraId="686C1D93" w14:textId="77777777" w:rsidR="00976ADC" w:rsidRDefault="00000000">
      <w:pPr>
        <w:spacing w:before="120" w:after="40"/>
      </w:pPr>
      <w:r>
        <w:rPr>
          <w:b/>
          <w:bCs/>
          <w:sz w:val="22"/>
          <w:szCs w:val="22"/>
        </w:rPr>
        <w:t>Comment:</w:t>
      </w:r>
    </w:p>
    <w:p w14:paraId="16B78512" w14:textId="77777777" w:rsidR="00976ADC" w:rsidRDefault="00000000">
      <w:pPr>
        <w:pBdr>
          <w:bottom w:val="single" w:sz="4" w:space="2" w:color="BFBFBF"/>
        </w:pBdr>
        <w:spacing w:after="160"/>
      </w:pPr>
      <w:r>
        <w:rPr>
          <w:sz w:val="22"/>
          <w:szCs w:val="22"/>
        </w:rPr>
        <w:t xml:space="preserve"> </w:t>
      </w:r>
    </w:p>
    <w:p w14:paraId="1978AFE6" w14:textId="77777777" w:rsidR="00976ADC" w:rsidRDefault="00000000">
      <w:pPr>
        <w:pBdr>
          <w:bottom w:val="single" w:sz="4" w:space="2" w:color="BFBFBF"/>
        </w:pBdr>
        <w:spacing w:after="160"/>
      </w:pPr>
      <w:r>
        <w:rPr>
          <w:sz w:val="22"/>
          <w:szCs w:val="22"/>
        </w:rPr>
        <w:t xml:space="preserve"> </w:t>
      </w:r>
    </w:p>
    <w:p w14:paraId="4600D269" w14:textId="275AC89C" w:rsidR="00976ADC" w:rsidRDefault="0047455E">
      <w:pPr>
        <w:pStyle w:val="Heading1"/>
        <w:pBdr>
          <w:bottom w:val="single" w:sz="6" w:space="4" w:color="000000"/>
        </w:pBdr>
        <w:spacing w:before="420" w:after="160"/>
      </w:pPr>
      <w:r>
        <w:rPr>
          <w:b/>
          <w:bCs/>
          <w:color w:val="000000"/>
          <w:sz w:val="28"/>
          <w:szCs w:val="28"/>
        </w:rPr>
        <w:t>11</w:t>
      </w:r>
      <w:r w:rsidR="00000000">
        <w:rPr>
          <w:b/>
          <w:bCs/>
          <w:color w:val="000000"/>
          <w:sz w:val="28"/>
          <w:szCs w:val="28"/>
        </w:rPr>
        <w:t>. Uncertainties Affecting the Benefit-Risk Assessment</w:t>
      </w:r>
    </w:p>
    <w:p w14:paraId="2894E767" w14:textId="77777777" w:rsidR="00976ADC" w:rsidRDefault="00000000">
      <w:pPr>
        <w:spacing w:after="70"/>
        <w:ind w:left="260"/>
      </w:pPr>
      <w:r>
        <w:rPr>
          <w:rFonts w:ascii="Segoe UI Symbol" w:eastAsia="Segoe UI Symbol" w:hAnsi="Segoe UI Symbol" w:cs="Segoe UI Symbol"/>
        </w:rPr>
        <w:t xml:space="preserve">☐  </w:t>
      </w:r>
      <w:r>
        <w:rPr>
          <w:sz w:val="22"/>
          <w:szCs w:val="22"/>
        </w:rPr>
        <w:t>Data limitations or under-reporting</w:t>
      </w:r>
    </w:p>
    <w:p w14:paraId="737E2B6A" w14:textId="77777777" w:rsidR="00976ADC" w:rsidRDefault="00000000">
      <w:pPr>
        <w:spacing w:after="70"/>
        <w:ind w:left="260"/>
      </w:pPr>
      <w:r>
        <w:rPr>
          <w:rFonts w:ascii="Segoe UI Symbol" w:eastAsia="Segoe UI Symbol" w:hAnsi="Segoe UI Symbol" w:cs="Segoe UI Symbol"/>
        </w:rPr>
        <w:t xml:space="preserve">☐  </w:t>
      </w:r>
      <w:r>
        <w:rPr>
          <w:sz w:val="22"/>
          <w:szCs w:val="22"/>
        </w:rPr>
        <w:t>Limited data on local (Nigerian) exposure</w:t>
      </w:r>
    </w:p>
    <w:p w14:paraId="4A5468E9" w14:textId="77777777" w:rsidR="00976ADC" w:rsidRDefault="00000000">
      <w:pPr>
        <w:spacing w:after="70"/>
        <w:ind w:left="260"/>
      </w:pPr>
      <w:r>
        <w:rPr>
          <w:rFonts w:ascii="Segoe UI Symbol" w:eastAsia="Segoe UI Symbol" w:hAnsi="Segoe UI Symbol" w:cs="Segoe UI Symbol"/>
        </w:rPr>
        <w:t xml:space="preserve">☐  </w:t>
      </w:r>
      <w:r>
        <w:rPr>
          <w:sz w:val="22"/>
          <w:szCs w:val="22"/>
        </w:rPr>
        <w:t>Missing subpopulation data</w:t>
      </w:r>
    </w:p>
    <w:p w14:paraId="23497F99" w14:textId="77777777" w:rsidR="00976ADC" w:rsidRDefault="00000000">
      <w:pPr>
        <w:spacing w:after="70"/>
        <w:ind w:left="260"/>
      </w:pPr>
      <w:r>
        <w:rPr>
          <w:rFonts w:ascii="Segoe UI Symbol" w:eastAsia="Segoe UI Symbol" w:hAnsi="Segoe UI Symbol" w:cs="Segoe UI Symbol"/>
        </w:rPr>
        <w:t xml:space="preserve">☐  </w:t>
      </w:r>
      <w:r>
        <w:rPr>
          <w:sz w:val="22"/>
          <w:szCs w:val="22"/>
        </w:rPr>
        <w:t>Short follow-up duration</w:t>
      </w:r>
    </w:p>
    <w:p w14:paraId="55B0D8F6" w14:textId="77777777" w:rsidR="00976ADC" w:rsidRDefault="00000000">
      <w:pPr>
        <w:spacing w:after="70"/>
        <w:ind w:left="260"/>
      </w:pPr>
      <w:r>
        <w:rPr>
          <w:rFonts w:ascii="Segoe UI Symbol" w:eastAsia="Segoe UI Symbol" w:hAnsi="Segoe UI Symbol" w:cs="Segoe UI Symbol"/>
        </w:rPr>
        <w:t xml:space="preserve">☐  </w:t>
      </w:r>
      <w:r>
        <w:rPr>
          <w:sz w:val="22"/>
          <w:szCs w:val="22"/>
        </w:rPr>
        <w:t>Study design limitations (e.g. comparator choice, randomisation, blinding)</w:t>
      </w:r>
    </w:p>
    <w:p w14:paraId="7C804109" w14:textId="77777777" w:rsidR="00976ADC" w:rsidRDefault="00000000">
      <w:pPr>
        <w:spacing w:after="70"/>
        <w:ind w:left="260"/>
        <w:rPr>
          <w:sz w:val="22"/>
          <w:szCs w:val="22"/>
        </w:rPr>
      </w:pPr>
      <w:r>
        <w:rPr>
          <w:rFonts w:ascii="Segoe UI Symbol" w:eastAsia="Segoe UI Symbol" w:hAnsi="Segoe UI Symbol" w:cs="Segoe UI Symbol"/>
        </w:rPr>
        <w:t xml:space="preserve">☐  </w:t>
      </w:r>
      <w:r>
        <w:rPr>
          <w:sz w:val="22"/>
          <w:szCs w:val="22"/>
        </w:rPr>
        <w:t>Limited generalisability of the studied population to the target population</w:t>
      </w:r>
    </w:p>
    <w:p w14:paraId="68A95BCE" w14:textId="62BE631B" w:rsidR="00AF2A5E" w:rsidRPr="00AF2A5E" w:rsidRDefault="00AF2A5E">
      <w:pPr>
        <w:spacing w:after="70"/>
        <w:ind w:left="260"/>
        <w:rPr>
          <w:sz w:val="22"/>
          <w:szCs w:val="22"/>
        </w:rPr>
      </w:pPr>
      <w:r>
        <w:rPr>
          <w:rFonts w:ascii="Segoe UI Symbol" w:eastAsia="Segoe UI Symbol" w:hAnsi="Segoe UI Symbol" w:cs="Segoe UI Symbol"/>
        </w:rPr>
        <w:t xml:space="preserve">☐ </w:t>
      </w:r>
      <w:r w:rsidRPr="00AF2A5E">
        <w:rPr>
          <w:sz w:val="22"/>
          <w:szCs w:val="22"/>
        </w:rPr>
        <w:t>Potential impact of the uncertainty on the benefit–risk conclusion: Low / Moderate / High</w:t>
      </w:r>
    </w:p>
    <w:p w14:paraId="5F4BF725" w14:textId="77777777" w:rsidR="00976ADC" w:rsidRDefault="00000000">
      <w:pPr>
        <w:spacing w:after="70"/>
        <w:ind w:left="260"/>
      </w:pPr>
      <w:r>
        <w:rPr>
          <w:rFonts w:ascii="Segoe UI Symbol" w:eastAsia="Segoe UI Symbol" w:hAnsi="Segoe UI Symbol" w:cs="Segoe UI Symbol"/>
        </w:rPr>
        <w:t xml:space="preserve">☐  </w:t>
      </w:r>
      <w:r>
        <w:rPr>
          <w:sz w:val="22"/>
          <w:szCs w:val="22"/>
        </w:rPr>
        <w:t>Other (specify)</w:t>
      </w:r>
    </w:p>
    <w:p w14:paraId="00553078" w14:textId="77777777" w:rsidR="00976ADC" w:rsidRDefault="00000000">
      <w:pPr>
        <w:pBdr>
          <w:bottom w:val="single" w:sz="4" w:space="2" w:color="BFBFBF"/>
        </w:pBdr>
        <w:spacing w:after="160"/>
      </w:pPr>
      <w:r>
        <w:rPr>
          <w:sz w:val="22"/>
          <w:szCs w:val="22"/>
        </w:rPr>
        <w:t xml:space="preserve"> </w:t>
      </w:r>
    </w:p>
    <w:p w14:paraId="5F311FE4" w14:textId="77777777" w:rsidR="00976ADC" w:rsidRDefault="00000000">
      <w:pPr>
        <w:spacing w:before="120" w:after="40"/>
      </w:pPr>
      <w:r>
        <w:rPr>
          <w:b/>
          <w:bCs/>
          <w:sz w:val="22"/>
          <w:szCs w:val="22"/>
        </w:rPr>
        <w:t>Was the uncertainty satisfactorily addressed by the MAH?</w:t>
      </w:r>
    </w:p>
    <w:p w14:paraId="7AA165C9" w14:textId="77777777" w:rsidR="00976ADC" w:rsidRDefault="00000000">
      <w:pPr>
        <w:spacing w:after="70"/>
        <w:ind w:left="260"/>
      </w:pPr>
      <w:r>
        <w:rPr>
          <w:rFonts w:ascii="Segoe UI Symbol" w:eastAsia="Segoe UI Symbol" w:hAnsi="Segoe UI Symbol" w:cs="Segoe UI Symbol"/>
        </w:rPr>
        <w:t xml:space="preserve">☐  </w:t>
      </w:r>
      <w:r>
        <w:rPr>
          <w:sz w:val="22"/>
          <w:szCs w:val="22"/>
        </w:rPr>
        <w:t>Yes</w:t>
      </w:r>
    </w:p>
    <w:p w14:paraId="1CCAD731" w14:textId="77777777" w:rsidR="00976ADC" w:rsidRDefault="00000000">
      <w:pPr>
        <w:spacing w:after="70"/>
        <w:ind w:left="260"/>
      </w:pPr>
      <w:r>
        <w:rPr>
          <w:rFonts w:ascii="Segoe UI Symbol" w:eastAsia="Segoe UI Symbol" w:hAnsi="Segoe UI Symbol" w:cs="Segoe UI Symbol"/>
        </w:rPr>
        <w:t xml:space="preserve">☐  </w:t>
      </w:r>
      <w:r>
        <w:rPr>
          <w:sz w:val="22"/>
          <w:szCs w:val="22"/>
        </w:rPr>
        <w:t>Partially</w:t>
      </w:r>
    </w:p>
    <w:p w14:paraId="2CAE405A" w14:textId="77777777" w:rsidR="00976ADC" w:rsidRDefault="00000000">
      <w:pPr>
        <w:spacing w:after="70"/>
        <w:ind w:left="260"/>
      </w:pPr>
      <w:r>
        <w:rPr>
          <w:rFonts w:ascii="Segoe UI Symbol" w:eastAsia="Segoe UI Symbol" w:hAnsi="Segoe UI Symbol" w:cs="Segoe UI Symbol"/>
        </w:rPr>
        <w:t xml:space="preserve">☐  </w:t>
      </w:r>
      <w:r>
        <w:rPr>
          <w:sz w:val="22"/>
          <w:szCs w:val="22"/>
        </w:rPr>
        <w:t>No</w:t>
      </w:r>
    </w:p>
    <w:p w14:paraId="33E79676" w14:textId="77777777" w:rsidR="00976ADC" w:rsidRDefault="00000000">
      <w:pPr>
        <w:spacing w:before="120" w:after="40"/>
      </w:pPr>
      <w:r>
        <w:rPr>
          <w:b/>
          <w:bCs/>
          <w:sz w:val="22"/>
          <w:szCs w:val="22"/>
        </w:rPr>
        <w:t>Rationale (mandatory — tie your answer to the specific uncertainties ticked above):</w:t>
      </w:r>
    </w:p>
    <w:p w14:paraId="5683F792" w14:textId="77777777" w:rsidR="00976ADC" w:rsidRDefault="00000000">
      <w:pPr>
        <w:pBdr>
          <w:bottom w:val="single" w:sz="4" w:space="2" w:color="BFBFBF"/>
        </w:pBdr>
        <w:spacing w:after="160"/>
      </w:pPr>
      <w:r>
        <w:rPr>
          <w:sz w:val="22"/>
          <w:szCs w:val="22"/>
        </w:rPr>
        <w:t xml:space="preserve"> </w:t>
      </w:r>
    </w:p>
    <w:p w14:paraId="1FBD798D" w14:textId="77777777" w:rsidR="00976ADC" w:rsidRDefault="00000000">
      <w:pPr>
        <w:pBdr>
          <w:bottom w:val="single" w:sz="4" w:space="2" w:color="BFBFBF"/>
        </w:pBdr>
        <w:spacing w:after="160"/>
      </w:pPr>
      <w:r>
        <w:rPr>
          <w:sz w:val="22"/>
          <w:szCs w:val="22"/>
        </w:rPr>
        <w:t xml:space="preserve"> </w:t>
      </w:r>
    </w:p>
    <w:p w14:paraId="42ECE413" w14:textId="77777777" w:rsidR="00976ADC" w:rsidRDefault="00000000">
      <w:pPr>
        <w:spacing w:before="120" w:after="40"/>
      </w:pPr>
      <w:r>
        <w:rPr>
          <w:b/>
          <w:bCs/>
          <w:sz w:val="22"/>
          <w:szCs w:val="22"/>
        </w:rPr>
        <w:t>Evaluator's comments (critically assess the MAH's benefit-risk profile):</w:t>
      </w:r>
    </w:p>
    <w:p w14:paraId="14F67C2E" w14:textId="77777777" w:rsidR="00976ADC" w:rsidRDefault="00000000">
      <w:pPr>
        <w:pBdr>
          <w:bottom w:val="single" w:sz="4" w:space="2" w:color="BFBFBF"/>
        </w:pBdr>
        <w:spacing w:after="160"/>
      </w:pPr>
      <w:r>
        <w:rPr>
          <w:sz w:val="22"/>
          <w:szCs w:val="22"/>
        </w:rPr>
        <w:t xml:space="preserve"> </w:t>
      </w:r>
    </w:p>
    <w:p w14:paraId="4F06AAEE" w14:textId="77777777" w:rsidR="00976ADC" w:rsidRDefault="00000000">
      <w:pPr>
        <w:pBdr>
          <w:bottom w:val="single" w:sz="4" w:space="2" w:color="BFBFBF"/>
        </w:pBdr>
        <w:spacing w:after="160"/>
      </w:pPr>
      <w:r>
        <w:rPr>
          <w:sz w:val="22"/>
          <w:szCs w:val="22"/>
        </w:rPr>
        <w:t xml:space="preserve"> </w:t>
      </w:r>
    </w:p>
    <w:p w14:paraId="4DD84B78" w14:textId="77777777" w:rsidR="00976ADC" w:rsidRDefault="00000000">
      <w:pPr>
        <w:pBdr>
          <w:bottom w:val="single" w:sz="4" w:space="2" w:color="BFBFBF"/>
        </w:pBdr>
        <w:spacing w:after="160"/>
      </w:pPr>
      <w:r>
        <w:rPr>
          <w:sz w:val="22"/>
          <w:szCs w:val="22"/>
        </w:rPr>
        <w:lastRenderedPageBreak/>
        <w:t xml:space="preserve"> </w:t>
      </w:r>
    </w:p>
    <w:p w14:paraId="7DD420B8" w14:textId="0875131B" w:rsidR="00976ADC" w:rsidRDefault="0047455E">
      <w:pPr>
        <w:pStyle w:val="Heading1"/>
        <w:pBdr>
          <w:bottom w:val="single" w:sz="6" w:space="4" w:color="000000"/>
        </w:pBdr>
        <w:spacing w:before="420" w:after="160"/>
      </w:pPr>
      <w:r>
        <w:rPr>
          <w:b/>
          <w:bCs/>
          <w:color w:val="000000"/>
          <w:sz w:val="28"/>
          <w:szCs w:val="28"/>
        </w:rPr>
        <w:t>12</w:t>
      </w:r>
      <w:r w:rsidR="00000000">
        <w:rPr>
          <w:b/>
          <w:bCs/>
          <w:color w:val="000000"/>
          <w:sz w:val="28"/>
          <w:szCs w:val="28"/>
        </w:rPr>
        <w:t>. Regulatory Decision &amp; Recommended Actions</w:t>
      </w:r>
    </w:p>
    <w:p w14:paraId="4DF822C9" w14:textId="77777777" w:rsidR="00976ADC" w:rsidRDefault="00000000">
      <w:pPr>
        <w:spacing w:before="220" w:after="100"/>
      </w:pPr>
      <w:r>
        <w:rPr>
          <w:b/>
          <w:bCs/>
          <w:i/>
          <w:iCs/>
          <w:color w:val="000000"/>
        </w:rPr>
        <w:t>Risk Minimisation Considerations (tick all that apply)</w:t>
      </w:r>
    </w:p>
    <w:p w14:paraId="435B6118" w14:textId="77777777" w:rsidR="00976ADC" w:rsidRDefault="00000000">
      <w:pPr>
        <w:spacing w:after="70"/>
        <w:ind w:left="260"/>
      </w:pPr>
      <w:r>
        <w:rPr>
          <w:rFonts w:ascii="Segoe UI Symbol" w:eastAsia="Segoe UI Symbol" w:hAnsi="Segoe UI Symbol" w:cs="Segoe UI Symbol"/>
        </w:rPr>
        <w:t xml:space="preserve">☐  </w:t>
      </w:r>
      <w:r>
        <w:rPr>
          <w:sz w:val="22"/>
          <w:szCs w:val="22"/>
        </w:rPr>
        <w:t>No action required</w:t>
      </w:r>
    </w:p>
    <w:p w14:paraId="23A8BB06" w14:textId="77777777" w:rsidR="00976ADC" w:rsidRDefault="00000000">
      <w:pPr>
        <w:spacing w:after="70"/>
        <w:ind w:left="260"/>
      </w:pPr>
      <w:r>
        <w:rPr>
          <w:rFonts w:ascii="Segoe UI Symbol" w:eastAsia="Segoe UI Symbol" w:hAnsi="Segoe UI Symbol" w:cs="Segoe UI Symbol"/>
        </w:rPr>
        <w:t xml:space="preserve">☐  </w:t>
      </w:r>
      <w:r>
        <w:rPr>
          <w:sz w:val="22"/>
          <w:szCs w:val="22"/>
        </w:rPr>
        <w:t>Continue routine pharmacovigilance</w:t>
      </w:r>
    </w:p>
    <w:p w14:paraId="1B1B9ED6" w14:textId="77777777" w:rsidR="00976ADC" w:rsidRDefault="00000000">
      <w:pPr>
        <w:spacing w:after="70"/>
        <w:ind w:left="260"/>
      </w:pPr>
      <w:r>
        <w:rPr>
          <w:rFonts w:ascii="Segoe UI Symbol" w:eastAsia="Segoe UI Symbol" w:hAnsi="Segoe UI Symbol" w:cs="Segoe UI Symbol"/>
        </w:rPr>
        <w:t xml:space="preserve">☐  </w:t>
      </w:r>
      <w:r>
        <w:rPr>
          <w:sz w:val="22"/>
          <w:szCs w:val="22"/>
        </w:rPr>
        <w:t>Request additional information from MAH</w:t>
      </w:r>
    </w:p>
    <w:p w14:paraId="0DA9406D" w14:textId="77777777" w:rsidR="00976ADC" w:rsidRDefault="00000000">
      <w:pPr>
        <w:spacing w:after="70"/>
        <w:ind w:left="260"/>
      </w:pPr>
      <w:r>
        <w:rPr>
          <w:rFonts w:ascii="Segoe UI Symbol" w:eastAsia="Segoe UI Symbol" w:hAnsi="Segoe UI Symbol" w:cs="Segoe UI Symbol"/>
        </w:rPr>
        <w:t xml:space="preserve">☐  </w:t>
      </w:r>
      <w:r>
        <w:rPr>
          <w:sz w:val="22"/>
          <w:szCs w:val="22"/>
        </w:rPr>
        <w:t>Request MAH clarification</w:t>
      </w:r>
    </w:p>
    <w:p w14:paraId="3119506B" w14:textId="77777777" w:rsidR="00976ADC" w:rsidRDefault="00000000">
      <w:pPr>
        <w:spacing w:after="70"/>
        <w:ind w:left="260"/>
      </w:pPr>
      <w:r>
        <w:rPr>
          <w:rFonts w:ascii="Segoe UI Symbol" w:eastAsia="Segoe UI Symbol" w:hAnsi="Segoe UI Symbol" w:cs="Segoe UI Symbol"/>
        </w:rPr>
        <w:t xml:space="preserve">☐  </w:t>
      </w:r>
      <w:r>
        <w:rPr>
          <w:sz w:val="22"/>
          <w:szCs w:val="22"/>
        </w:rPr>
        <w:t>Targeted communication / safety letter</w:t>
      </w:r>
    </w:p>
    <w:p w14:paraId="332EE2E7" w14:textId="77777777" w:rsidR="00976ADC" w:rsidRDefault="00000000">
      <w:pPr>
        <w:spacing w:after="70"/>
        <w:ind w:left="260"/>
      </w:pPr>
      <w:r>
        <w:rPr>
          <w:rFonts w:ascii="Segoe UI Symbol" w:eastAsia="Segoe UI Symbol" w:hAnsi="Segoe UI Symbol" w:cs="Segoe UI Symbol"/>
        </w:rPr>
        <w:t xml:space="preserve">☐  </w:t>
      </w:r>
      <w:r>
        <w:rPr>
          <w:sz w:val="22"/>
          <w:szCs w:val="22"/>
        </w:rPr>
        <w:t>Submit or update Risk Management Plan (RMP)</w:t>
      </w:r>
    </w:p>
    <w:p w14:paraId="28C37D14" w14:textId="77777777" w:rsidR="00976ADC" w:rsidRDefault="00000000">
      <w:pPr>
        <w:spacing w:after="70"/>
        <w:ind w:left="260"/>
      </w:pPr>
      <w:r>
        <w:rPr>
          <w:rFonts w:ascii="Segoe UI Symbol" w:eastAsia="Segoe UI Symbol" w:hAnsi="Segoe UI Symbol" w:cs="Segoe UI Symbol"/>
        </w:rPr>
        <w:t xml:space="preserve">☐  </w:t>
      </w:r>
      <w:r>
        <w:rPr>
          <w:sz w:val="22"/>
          <w:szCs w:val="22"/>
        </w:rPr>
        <w:t>Proposal for Post-Authorisation Safety Study (PASS)</w:t>
      </w:r>
    </w:p>
    <w:p w14:paraId="6EA234D7" w14:textId="77777777" w:rsidR="00976ADC" w:rsidRDefault="00000000">
      <w:pPr>
        <w:spacing w:after="70"/>
        <w:ind w:left="260"/>
      </w:pPr>
      <w:r>
        <w:rPr>
          <w:rFonts w:ascii="Segoe UI Symbol" w:eastAsia="Segoe UI Symbol" w:hAnsi="Segoe UI Symbol" w:cs="Segoe UI Symbol"/>
        </w:rPr>
        <w:t xml:space="preserve">☐  </w:t>
      </w:r>
      <w:r>
        <w:rPr>
          <w:sz w:val="22"/>
          <w:szCs w:val="22"/>
        </w:rPr>
        <w:t>Update to SmPC / PIL / label (variation)</w:t>
      </w:r>
    </w:p>
    <w:p w14:paraId="5FD20E5F" w14:textId="77777777" w:rsidR="00976ADC" w:rsidRDefault="00000000">
      <w:pPr>
        <w:spacing w:after="70"/>
        <w:ind w:left="260"/>
      </w:pPr>
      <w:r>
        <w:rPr>
          <w:rFonts w:ascii="Segoe UI Symbol" w:eastAsia="Segoe UI Symbol" w:hAnsi="Segoe UI Symbol" w:cs="Segoe UI Symbol"/>
        </w:rPr>
        <w:t xml:space="preserve">☐  </w:t>
      </w:r>
      <w:r>
        <w:rPr>
          <w:sz w:val="22"/>
          <w:szCs w:val="22"/>
        </w:rPr>
        <w:t>Refer to Expert Advisory Committee</w:t>
      </w:r>
    </w:p>
    <w:p w14:paraId="187E2C81" w14:textId="79DADD38" w:rsidR="00976ADC" w:rsidRDefault="00000000">
      <w:pPr>
        <w:spacing w:after="70"/>
        <w:ind w:left="260"/>
      </w:pPr>
      <w:r>
        <w:rPr>
          <w:rFonts w:ascii="Segoe UI Symbol" w:eastAsia="Segoe UI Symbol" w:hAnsi="Segoe UI Symbol" w:cs="Segoe UI Symbol"/>
        </w:rPr>
        <w:t xml:space="preserve">☐  </w:t>
      </w:r>
      <w:r>
        <w:rPr>
          <w:sz w:val="22"/>
          <w:szCs w:val="22"/>
        </w:rPr>
        <w:t>Recommend suspension</w:t>
      </w:r>
      <w:r w:rsidR="0047455E">
        <w:rPr>
          <w:sz w:val="22"/>
          <w:szCs w:val="22"/>
        </w:rPr>
        <w:t>/</w:t>
      </w:r>
      <w:r>
        <w:rPr>
          <w:sz w:val="22"/>
          <w:szCs w:val="22"/>
        </w:rPr>
        <w:t>withdrawal</w:t>
      </w:r>
    </w:p>
    <w:p w14:paraId="3B7E0A1C" w14:textId="77777777" w:rsidR="00976ADC" w:rsidRDefault="00000000">
      <w:pPr>
        <w:spacing w:before="220" w:after="100"/>
      </w:pPr>
      <w:r>
        <w:rPr>
          <w:b/>
          <w:bCs/>
          <w:i/>
          <w:iCs/>
          <w:color w:val="000000"/>
        </w:rPr>
        <w:t>Overall Benefit-Risk Outcome (tick one)</w:t>
      </w:r>
    </w:p>
    <w:p w14:paraId="6D56A551" w14:textId="77777777" w:rsidR="00976ADC" w:rsidRDefault="00000000">
      <w:pPr>
        <w:spacing w:after="70"/>
        <w:ind w:left="260"/>
      </w:pPr>
      <w:r>
        <w:rPr>
          <w:rFonts w:ascii="Segoe UI Symbol" w:eastAsia="Segoe UI Symbol" w:hAnsi="Segoe UI Symbol" w:cs="Segoe UI Symbol"/>
        </w:rPr>
        <w:t xml:space="preserve">☐  </w:t>
      </w:r>
      <w:r>
        <w:rPr>
          <w:sz w:val="22"/>
          <w:szCs w:val="22"/>
        </w:rPr>
        <w:t>Favourable</w:t>
      </w:r>
    </w:p>
    <w:p w14:paraId="301109C4" w14:textId="77777777" w:rsidR="00976ADC" w:rsidRDefault="00000000">
      <w:pPr>
        <w:spacing w:after="70"/>
        <w:ind w:left="260"/>
      </w:pPr>
      <w:r>
        <w:rPr>
          <w:rFonts w:ascii="Segoe UI Symbol" w:eastAsia="Segoe UI Symbol" w:hAnsi="Segoe UI Symbol" w:cs="Segoe UI Symbol"/>
        </w:rPr>
        <w:t xml:space="preserve">☐  </w:t>
      </w:r>
      <w:r>
        <w:rPr>
          <w:sz w:val="22"/>
          <w:szCs w:val="22"/>
        </w:rPr>
        <w:t>Favourable with conditions</w:t>
      </w:r>
    </w:p>
    <w:p w14:paraId="18B068EA" w14:textId="77777777" w:rsidR="00976ADC" w:rsidRDefault="00000000">
      <w:pPr>
        <w:spacing w:after="70"/>
        <w:ind w:left="260"/>
      </w:pPr>
      <w:r>
        <w:rPr>
          <w:rFonts w:ascii="Segoe UI Symbol" w:eastAsia="Segoe UI Symbol" w:hAnsi="Segoe UI Symbol" w:cs="Segoe UI Symbol"/>
        </w:rPr>
        <w:t xml:space="preserve">☐  </w:t>
      </w:r>
      <w:r>
        <w:rPr>
          <w:sz w:val="22"/>
          <w:szCs w:val="22"/>
        </w:rPr>
        <w:t>Uncertain — requires follow-up</w:t>
      </w:r>
    </w:p>
    <w:p w14:paraId="42B5A223" w14:textId="77777777" w:rsidR="00976ADC" w:rsidRDefault="00000000">
      <w:pPr>
        <w:spacing w:after="70"/>
        <w:ind w:left="260"/>
      </w:pPr>
      <w:r>
        <w:rPr>
          <w:rFonts w:ascii="Segoe UI Symbol" w:eastAsia="Segoe UI Symbol" w:hAnsi="Segoe UI Symbol" w:cs="Segoe UI Symbol"/>
        </w:rPr>
        <w:t xml:space="preserve">☐  </w:t>
      </w:r>
      <w:r>
        <w:rPr>
          <w:sz w:val="22"/>
          <w:szCs w:val="22"/>
        </w:rPr>
        <w:t>Unfavourable</w:t>
      </w:r>
    </w:p>
    <w:p w14:paraId="0FF3BCC3" w14:textId="56361262" w:rsidR="00A309D0" w:rsidRPr="00A309D0" w:rsidRDefault="00A309D0" w:rsidP="00A309D0">
      <w:pPr>
        <w:spacing w:before="120" w:after="40"/>
        <w:rPr>
          <w:b/>
          <w:bCs/>
          <w:sz w:val="22"/>
          <w:szCs w:val="22"/>
        </w:rPr>
      </w:pPr>
      <w:r w:rsidRPr="00A309D0">
        <w:rPr>
          <w:b/>
          <w:bCs/>
          <w:sz w:val="22"/>
          <w:szCs w:val="22"/>
        </w:rPr>
        <w:t>Regulatory action recommended and basis for recommendation</w:t>
      </w:r>
      <w:r w:rsidR="0054681F">
        <w:rPr>
          <w:b/>
          <w:bCs/>
          <w:sz w:val="22"/>
          <w:szCs w:val="22"/>
        </w:rPr>
        <w:t xml:space="preserve"> above:</w:t>
      </w:r>
    </w:p>
    <w:p w14:paraId="4D19FD58" w14:textId="69FD0A02" w:rsidR="00976ADC" w:rsidRPr="0054681F" w:rsidRDefault="00A309D0">
      <w:pPr>
        <w:spacing w:before="120" w:after="40"/>
        <w:rPr>
          <w:b/>
          <w:bCs/>
        </w:rPr>
      </w:pPr>
      <w:r w:rsidRPr="0054681F">
        <w:rPr>
          <w:b/>
          <w:bCs/>
        </w:rPr>
        <w:t>Specific safety/benefit–risk finding supporting the recommendation</w:t>
      </w:r>
      <w:r w:rsidR="0054681F">
        <w:rPr>
          <w:b/>
          <w:bCs/>
        </w:rPr>
        <w:t>:</w:t>
      </w:r>
    </w:p>
    <w:p w14:paraId="0B2505A7" w14:textId="36ADF96B" w:rsidR="00976ADC" w:rsidRDefault="00000000">
      <w:pPr>
        <w:pBdr>
          <w:bottom w:val="single" w:sz="4" w:space="2" w:color="BFBFBF"/>
        </w:pBdr>
        <w:spacing w:after="160"/>
      </w:pPr>
      <w:r>
        <w:rPr>
          <w:sz w:val="22"/>
          <w:szCs w:val="22"/>
        </w:rPr>
        <w:t xml:space="preserve"> </w:t>
      </w:r>
    </w:p>
    <w:p w14:paraId="6135DA1A" w14:textId="77777777" w:rsidR="0054681F" w:rsidRDefault="0054681F">
      <w:pPr>
        <w:pBdr>
          <w:bottom w:val="single" w:sz="4" w:space="2" w:color="BFBFBF"/>
        </w:pBdr>
        <w:spacing w:after="160"/>
      </w:pPr>
    </w:p>
    <w:p w14:paraId="64CC641B" w14:textId="393E9B59" w:rsidR="0054681F" w:rsidRDefault="00000000">
      <w:pPr>
        <w:spacing w:before="120" w:after="40"/>
        <w:rPr>
          <w:b/>
          <w:bCs/>
          <w:sz w:val="22"/>
          <w:szCs w:val="22"/>
        </w:rPr>
      </w:pPr>
      <w:r>
        <w:rPr>
          <w:b/>
          <w:bCs/>
          <w:sz w:val="22"/>
          <w:szCs w:val="22"/>
        </w:rPr>
        <w:t>Next PSUR/PBRER due date</w:t>
      </w:r>
      <w:r w:rsidR="0054681F">
        <w:rPr>
          <w:b/>
          <w:bCs/>
          <w:sz w:val="22"/>
          <w:szCs w:val="22"/>
        </w:rPr>
        <w:t>:</w:t>
      </w:r>
    </w:p>
    <w:p w14:paraId="26567BA3" w14:textId="19035504" w:rsidR="00976ADC" w:rsidRDefault="0054681F">
      <w:pPr>
        <w:spacing w:before="120" w:after="40"/>
      </w:pPr>
      <w:r>
        <w:rPr>
          <w:b/>
          <w:bCs/>
          <w:sz w:val="22"/>
          <w:szCs w:val="22"/>
        </w:rPr>
        <w:t>Follow-up information required/follow-up deadline:</w:t>
      </w:r>
    </w:p>
    <w:p w14:paraId="5ED1D6E2" w14:textId="77777777" w:rsidR="00976ADC" w:rsidRDefault="00000000">
      <w:pPr>
        <w:pBdr>
          <w:bottom w:val="single" w:sz="4" w:space="2" w:color="BFBFBF"/>
        </w:pBdr>
        <w:spacing w:after="160"/>
      </w:pPr>
      <w:r>
        <w:rPr>
          <w:sz w:val="22"/>
          <w:szCs w:val="22"/>
        </w:rPr>
        <w:t xml:space="preserve"> </w:t>
      </w:r>
    </w:p>
    <w:p w14:paraId="332D7E8F" w14:textId="24A6574A" w:rsidR="00976ADC" w:rsidRDefault="0047455E">
      <w:pPr>
        <w:pStyle w:val="Heading1"/>
        <w:pBdr>
          <w:bottom w:val="single" w:sz="6" w:space="4" w:color="000000"/>
        </w:pBdr>
        <w:spacing w:before="420" w:after="160"/>
      </w:pPr>
      <w:r>
        <w:rPr>
          <w:b/>
          <w:bCs/>
          <w:color w:val="000000"/>
          <w:sz w:val="28"/>
          <w:szCs w:val="28"/>
        </w:rPr>
        <w:t>13</w:t>
      </w:r>
      <w:r w:rsidR="00000000">
        <w:rPr>
          <w:b/>
          <w:bCs/>
          <w:color w:val="000000"/>
          <w:sz w:val="28"/>
          <w:szCs w:val="28"/>
        </w:rPr>
        <w:t>. Conclusion, Sign-off &amp; Document Control</w:t>
      </w:r>
    </w:p>
    <w:p w14:paraId="735D0159" w14:textId="2EF7C863" w:rsidR="00976ADC" w:rsidRDefault="00000000">
      <w:pPr>
        <w:spacing w:before="120" w:after="40"/>
      </w:pPr>
      <w:r>
        <w:rPr>
          <w:b/>
          <w:bCs/>
          <w:sz w:val="22"/>
          <w:szCs w:val="22"/>
        </w:rPr>
        <w:t>Conclusion (state the overall benefit-risk conclusion for the product, referencing the outcome selected in Section 1</w:t>
      </w:r>
      <w:r w:rsidR="004B04E0">
        <w:rPr>
          <w:b/>
          <w:bCs/>
          <w:sz w:val="22"/>
          <w:szCs w:val="22"/>
        </w:rPr>
        <w:t>2</w:t>
      </w:r>
      <w:r>
        <w:rPr>
          <w:b/>
          <w:bCs/>
          <w:sz w:val="22"/>
          <w:szCs w:val="22"/>
        </w:rPr>
        <w:t xml:space="preserve"> and the key drivers identified in Section </w:t>
      </w:r>
      <w:r w:rsidR="004B04E0">
        <w:rPr>
          <w:b/>
          <w:bCs/>
          <w:sz w:val="22"/>
          <w:szCs w:val="22"/>
        </w:rPr>
        <w:t>10</w:t>
      </w:r>
      <w:r>
        <w:rPr>
          <w:b/>
          <w:bCs/>
          <w:sz w:val="22"/>
          <w:szCs w:val="22"/>
        </w:rPr>
        <w:t>):</w:t>
      </w:r>
    </w:p>
    <w:p w14:paraId="5209A586" w14:textId="77777777" w:rsidR="00976ADC" w:rsidRDefault="00000000">
      <w:pPr>
        <w:pBdr>
          <w:bottom w:val="single" w:sz="4" w:space="2" w:color="BFBFBF"/>
        </w:pBdr>
        <w:spacing w:after="160"/>
      </w:pPr>
      <w:r>
        <w:rPr>
          <w:sz w:val="22"/>
          <w:szCs w:val="22"/>
        </w:rPr>
        <w:t xml:space="preserve"> </w:t>
      </w:r>
    </w:p>
    <w:p w14:paraId="571FD8A0" w14:textId="77777777" w:rsidR="00976ADC" w:rsidRDefault="00000000">
      <w:pPr>
        <w:pBdr>
          <w:bottom w:val="single" w:sz="4" w:space="2" w:color="BFBFBF"/>
        </w:pBdr>
        <w:spacing w:after="160"/>
      </w:pPr>
      <w:r>
        <w:rPr>
          <w:sz w:val="22"/>
          <w:szCs w:val="22"/>
        </w:rPr>
        <w:t xml:space="preserve"> </w:t>
      </w:r>
    </w:p>
    <w:p w14:paraId="7BC64EE2" w14:textId="77777777" w:rsidR="00976ADC" w:rsidRDefault="00000000">
      <w:pPr>
        <w:pBdr>
          <w:bottom w:val="single" w:sz="4" w:space="2" w:color="BFBFBF"/>
        </w:pBdr>
        <w:spacing w:after="160"/>
      </w:pPr>
      <w:r>
        <w:rPr>
          <w:sz w:val="22"/>
          <w:szCs w:val="22"/>
        </w:rPr>
        <w:lastRenderedPageBreak/>
        <w:t xml:space="preserve"> </w:t>
      </w:r>
    </w:p>
    <w:p w14:paraId="01CD2F5D" w14:textId="77777777" w:rsidR="00976ADC" w:rsidRDefault="00000000">
      <w:pPr>
        <w:spacing w:before="120" w:after="40"/>
      </w:pPr>
      <w:r>
        <w:rPr>
          <w:b/>
          <w:bCs/>
          <w:sz w:val="22"/>
          <w:szCs w:val="22"/>
        </w:rPr>
        <w:t>Reviewer confidence in this conclusion:</w:t>
      </w:r>
    </w:p>
    <w:p w14:paraId="379EAE9E" w14:textId="23BAE23B" w:rsidR="00976ADC" w:rsidRDefault="00000000">
      <w:pPr>
        <w:spacing w:after="70"/>
        <w:ind w:left="260"/>
      </w:pPr>
      <w:r>
        <w:rPr>
          <w:rFonts w:ascii="Segoe UI Symbol" w:eastAsia="Segoe UI Symbol" w:hAnsi="Segoe UI Symbol" w:cs="Segoe UI Symbol"/>
        </w:rPr>
        <w:t xml:space="preserve">☐  </w:t>
      </w:r>
      <w:r>
        <w:rPr>
          <w:sz w:val="22"/>
          <w:szCs w:val="22"/>
        </w:rPr>
        <w:t>High</w:t>
      </w:r>
      <w:r w:rsidR="0054681F">
        <w:rPr>
          <w:sz w:val="22"/>
          <w:szCs w:val="22"/>
        </w:rPr>
        <w:t xml:space="preserve"> :</w:t>
      </w:r>
      <w:r w:rsidR="0054681F" w:rsidRPr="0054681F">
        <w:t xml:space="preserve"> </w:t>
      </w:r>
      <w:r w:rsidR="0054681F">
        <w:t>robust literature review, exposure and safety data</w:t>
      </w:r>
    </w:p>
    <w:p w14:paraId="5D9DC734" w14:textId="6FD65C24" w:rsidR="00976ADC" w:rsidRDefault="00000000">
      <w:pPr>
        <w:spacing w:after="70"/>
        <w:ind w:left="260"/>
      </w:pPr>
      <w:r>
        <w:rPr>
          <w:rFonts w:ascii="Segoe UI Symbol" w:eastAsia="Segoe UI Symbol" w:hAnsi="Segoe UI Symbol" w:cs="Segoe UI Symbol"/>
        </w:rPr>
        <w:t xml:space="preserve">☐  </w:t>
      </w:r>
      <w:r>
        <w:rPr>
          <w:sz w:val="22"/>
          <w:szCs w:val="22"/>
        </w:rPr>
        <w:t>Medium</w:t>
      </w:r>
      <w:r w:rsidR="0054681F">
        <w:rPr>
          <w:sz w:val="22"/>
          <w:szCs w:val="22"/>
        </w:rPr>
        <w:t xml:space="preserve">: </w:t>
      </w:r>
      <w:r w:rsidR="0054681F">
        <w:t>some important uncertainties</w:t>
      </w:r>
    </w:p>
    <w:p w14:paraId="08F004A3" w14:textId="3B3C3A86" w:rsidR="00976ADC" w:rsidRDefault="00000000">
      <w:pPr>
        <w:spacing w:after="70"/>
        <w:ind w:left="260"/>
      </w:pPr>
      <w:r>
        <w:rPr>
          <w:rFonts w:ascii="Segoe UI Symbol" w:eastAsia="Segoe UI Symbol" w:hAnsi="Segoe UI Symbol" w:cs="Segoe UI Symbol"/>
        </w:rPr>
        <w:t xml:space="preserve">☐  </w:t>
      </w:r>
      <w:r>
        <w:rPr>
          <w:sz w:val="22"/>
          <w:szCs w:val="22"/>
        </w:rPr>
        <w:t>Low</w:t>
      </w:r>
      <w:r w:rsidR="0054681F">
        <w:rPr>
          <w:sz w:val="22"/>
          <w:szCs w:val="22"/>
        </w:rPr>
        <w:t xml:space="preserve">: </w:t>
      </w:r>
      <w:r w:rsidR="0054681F">
        <w:t>substantial missing information/limited or no exposure</w:t>
      </w:r>
    </w:p>
    <w:p w14:paraId="7AEEA685" w14:textId="77777777" w:rsidR="00976ADC" w:rsidRDefault="00000000">
      <w:pPr>
        <w:spacing w:before="120" w:after="40"/>
      </w:pPr>
      <w:r>
        <w:rPr>
          <w:b/>
          <w:bCs/>
          <w:sz w:val="22"/>
          <w:szCs w:val="22"/>
        </w:rPr>
        <w:t>References:</w:t>
      </w:r>
    </w:p>
    <w:p w14:paraId="30773D32" w14:textId="77777777" w:rsidR="00976ADC" w:rsidRDefault="00000000">
      <w:pPr>
        <w:pBdr>
          <w:bottom w:val="single" w:sz="4" w:space="2" w:color="BFBFBF"/>
        </w:pBdr>
        <w:spacing w:after="160"/>
      </w:pPr>
      <w:r>
        <w:rPr>
          <w:sz w:val="22"/>
          <w:szCs w:val="22"/>
        </w:rPr>
        <w:t xml:space="preserve"> </w:t>
      </w:r>
    </w:p>
    <w:p w14:paraId="69736AD2" w14:textId="77777777" w:rsidR="00976ADC" w:rsidRDefault="00000000">
      <w:pPr>
        <w:pBdr>
          <w:bottom w:val="single" w:sz="4" w:space="2" w:color="BFBFBF"/>
        </w:pBdr>
        <w:spacing w:after="160"/>
      </w:pPr>
      <w:r>
        <w:rPr>
          <w:sz w:val="22"/>
          <w:szCs w:val="22"/>
        </w:rPr>
        <w:t xml:space="preserve"> </w:t>
      </w:r>
    </w:p>
    <w:p w14:paraId="0BD5FB52" w14:textId="77777777" w:rsidR="00976ADC" w:rsidRDefault="00000000">
      <w:pPr>
        <w:spacing w:before="120" w:after="40"/>
      </w:pPr>
      <w:r>
        <w:rPr>
          <w:b/>
          <w:bCs/>
          <w:sz w:val="22"/>
          <w:szCs w:val="22"/>
        </w:rPr>
        <w:t>Evaluator's name and signature:</w:t>
      </w:r>
    </w:p>
    <w:p w14:paraId="2B172406" w14:textId="77777777" w:rsidR="00976ADC" w:rsidRDefault="00000000">
      <w:pPr>
        <w:pBdr>
          <w:bottom w:val="single" w:sz="4" w:space="2" w:color="BFBFBF"/>
        </w:pBdr>
        <w:spacing w:after="160"/>
      </w:pPr>
      <w:r>
        <w:rPr>
          <w:sz w:val="22"/>
          <w:szCs w:val="22"/>
        </w:rPr>
        <w:t xml:space="preserve"> </w:t>
      </w:r>
    </w:p>
    <w:p w14:paraId="31CDCC9A" w14:textId="77777777" w:rsidR="00976ADC" w:rsidRDefault="00000000">
      <w:pPr>
        <w:spacing w:before="120" w:after="40"/>
      </w:pPr>
      <w:r>
        <w:rPr>
          <w:b/>
          <w:bCs/>
          <w:sz w:val="22"/>
          <w:szCs w:val="22"/>
        </w:rPr>
        <w:t>Date:</w:t>
      </w:r>
    </w:p>
    <w:p w14:paraId="3F2F024B" w14:textId="77777777" w:rsidR="00976ADC" w:rsidRDefault="00000000">
      <w:pPr>
        <w:pBdr>
          <w:bottom w:val="single" w:sz="4" w:space="2" w:color="BFBFBF"/>
        </w:pBdr>
        <w:spacing w:after="160"/>
      </w:pPr>
      <w:r>
        <w:rPr>
          <w:sz w:val="22"/>
          <w:szCs w:val="22"/>
        </w:rPr>
        <w:t xml:space="preserve"> </w:t>
      </w:r>
    </w:p>
    <w:p w14:paraId="0977C2A1" w14:textId="77777777" w:rsidR="00976ADC" w:rsidRDefault="00000000">
      <w:pPr>
        <w:spacing w:before="120" w:after="40"/>
      </w:pPr>
      <w:r>
        <w:rPr>
          <w:b/>
          <w:bCs/>
          <w:sz w:val="22"/>
          <w:szCs w:val="22"/>
        </w:rPr>
        <w:t>Peer reviewed by (name and signature):</w:t>
      </w:r>
    </w:p>
    <w:p w14:paraId="527243A0" w14:textId="77777777" w:rsidR="00976ADC" w:rsidRDefault="00000000">
      <w:pPr>
        <w:pBdr>
          <w:bottom w:val="single" w:sz="4" w:space="2" w:color="BFBFBF"/>
        </w:pBdr>
        <w:spacing w:after="160"/>
      </w:pPr>
      <w:r>
        <w:rPr>
          <w:sz w:val="22"/>
          <w:szCs w:val="22"/>
        </w:rPr>
        <w:t xml:space="preserve"> </w:t>
      </w:r>
    </w:p>
    <w:p w14:paraId="04992041" w14:textId="77777777" w:rsidR="00976ADC" w:rsidRDefault="00000000">
      <w:pPr>
        <w:spacing w:before="120" w:after="40"/>
      </w:pPr>
      <w:r>
        <w:rPr>
          <w:b/>
          <w:bCs/>
          <w:sz w:val="22"/>
          <w:szCs w:val="22"/>
        </w:rPr>
        <w:t>Date:</w:t>
      </w:r>
    </w:p>
    <w:p w14:paraId="017709E6" w14:textId="77777777" w:rsidR="00976ADC" w:rsidRDefault="00000000">
      <w:pPr>
        <w:pBdr>
          <w:bottom w:val="single" w:sz="4" w:space="2" w:color="BFBFBF"/>
        </w:pBdr>
        <w:spacing w:after="160"/>
      </w:pPr>
      <w:r>
        <w:rPr>
          <w:sz w:val="22"/>
          <w:szCs w:val="22"/>
        </w:rPr>
        <w:t xml:space="preserve"> </w:t>
      </w:r>
    </w:p>
    <w:sectPr w:rsidR="00976AD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48BD9" w14:textId="77777777" w:rsidR="00D50C0F" w:rsidRDefault="00D50C0F">
      <w:r>
        <w:separator/>
      </w:r>
    </w:p>
  </w:endnote>
  <w:endnote w:type="continuationSeparator" w:id="0">
    <w:p w14:paraId="4B274BE4" w14:textId="77777777" w:rsidR="00D50C0F" w:rsidRDefault="00D50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7121D" w14:textId="77777777" w:rsidR="00976ADC" w:rsidRDefault="00000000">
    <w:pPr>
      <w:jc w:val="center"/>
    </w:pPr>
    <w:r>
      <w:rPr>
        <w:color w:val="6E6E6E"/>
        <w:sz w:val="18"/>
        <w:szCs w:val="18"/>
      </w:rPr>
      <w:t xml:space="preserve">Confidential — NAFDAC Internal Use  |  Template Version 4.0 (Draft)  |  Page </w:t>
    </w:r>
    <w:r>
      <w:rPr>
        <w:color w:val="6E6E6E"/>
        <w:sz w:val="18"/>
        <w:szCs w:val="18"/>
      </w:rPr>
      <w:fldChar w:fldCharType="begin"/>
    </w:r>
    <w:r>
      <w:rPr>
        <w:color w:val="6E6E6E"/>
        <w:sz w:val="18"/>
        <w:szCs w:val="18"/>
      </w:rPr>
      <w:instrText>PAGE</w:instrText>
    </w:r>
    <w:r>
      <w:rPr>
        <w:color w:val="6E6E6E"/>
        <w:sz w:val="18"/>
        <w:szCs w:val="18"/>
      </w:rPr>
      <w:fldChar w:fldCharType="separate"/>
    </w:r>
    <w:r w:rsidR="00597823">
      <w:rPr>
        <w:noProof/>
        <w:color w:val="6E6E6E"/>
        <w:sz w:val="18"/>
        <w:szCs w:val="18"/>
      </w:rPr>
      <w:t>1</w:t>
    </w:r>
    <w:r>
      <w:rPr>
        <w:color w:val="6E6E6E"/>
        <w:sz w:val="18"/>
        <w:szCs w:val="18"/>
      </w:rPr>
      <w:fldChar w:fldCharType="end"/>
    </w:r>
    <w:r>
      <w:rPr>
        <w:color w:val="6E6E6E"/>
        <w:sz w:val="18"/>
        <w:szCs w:val="18"/>
      </w:rPr>
      <w:t xml:space="preserve"> of </w:t>
    </w:r>
    <w:r>
      <w:rPr>
        <w:color w:val="6E6E6E"/>
        <w:sz w:val="18"/>
        <w:szCs w:val="18"/>
      </w:rPr>
      <w:fldChar w:fldCharType="begin"/>
    </w:r>
    <w:r>
      <w:rPr>
        <w:color w:val="6E6E6E"/>
        <w:sz w:val="18"/>
        <w:szCs w:val="18"/>
      </w:rPr>
      <w:instrText>NUMPAGES</w:instrText>
    </w:r>
    <w:r>
      <w:rPr>
        <w:color w:val="6E6E6E"/>
        <w:sz w:val="18"/>
        <w:szCs w:val="18"/>
      </w:rPr>
      <w:fldChar w:fldCharType="separate"/>
    </w:r>
    <w:r w:rsidR="00597823">
      <w:rPr>
        <w:noProof/>
        <w:color w:val="6E6E6E"/>
        <w:sz w:val="18"/>
        <w:szCs w:val="18"/>
      </w:rPr>
      <w:t>2</w:t>
    </w:r>
    <w:r>
      <w:rPr>
        <w:color w:val="6E6E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A6372" w14:textId="77777777" w:rsidR="00D50C0F" w:rsidRDefault="00D50C0F">
      <w:r>
        <w:separator/>
      </w:r>
    </w:p>
  </w:footnote>
  <w:footnote w:type="continuationSeparator" w:id="0">
    <w:p w14:paraId="4156D8F2" w14:textId="77777777" w:rsidR="00D50C0F" w:rsidRDefault="00D50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1"/>
      <w:gridCol w:w="3194"/>
      <w:gridCol w:w="4255"/>
    </w:tblGrid>
    <w:tr w:rsidR="00976ADC" w14:paraId="2909521B" w14:textId="77777777">
      <w:tc>
        <w:tcPr>
          <w:tcW w:w="1911" w:type="dxa"/>
          <w:tcMar>
            <w:top w:w="60" w:type="dxa"/>
            <w:left w:w="90" w:type="dxa"/>
            <w:bottom w:w="60" w:type="dxa"/>
            <w:right w:w="90" w:type="dxa"/>
          </w:tcMar>
          <w:vAlign w:val="center"/>
        </w:tcPr>
        <w:p w14:paraId="3B771AEA" w14:textId="77777777" w:rsidR="00976ADC" w:rsidRDefault="00000000">
          <w:r>
            <w:rPr>
              <w:sz w:val="22"/>
              <w:szCs w:val="22"/>
            </w:rPr>
            <w:t>Annexure 2</w:t>
          </w:r>
        </w:p>
      </w:tc>
      <w:tc>
        <w:tcPr>
          <w:tcW w:w="3194" w:type="dxa"/>
          <w:tcMar>
            <w:top w:w="60" w:type="dxa"/>
            <w:left w:w="90" w:type="dxa"/>
            <w:bottom w:w="60" w:type="dxa"/>
            <w:right w:w="90" w:type="dxa"/>
          </w:tcMar>
          <w:vAlign w:val="center"/>
        </w:tcPr>
        <w:p w14:paraId="63506948" w14:textId="77777777" w:rsidR="00976ADC" w:rsidRDefault="00000000">
          <w:r>
            <w:rPr>
              <w:sz w:val="22"/>
              <w:szCs w:val="22"/>
            </w:rPr>
            <w:t>SOP Ref No.: PV-010-04</w:t>
          </w:r>
        </w:p>
      </w:tc>
      <w:tc>
        <w:tcPr>
          <w:tcW w:w="4255" w:type="dxa"/>
          <w:tcMar>
            <w:top w:w="60" w:type="dxa"/>
            <w:left w:w="90" w:type="dxa"/>
            <w:bottom w:w="60" w:type="dxa"/>
            <w:right w:w="90" w:type="dxa"/>
          </w:tcMar>
          <w:vAlign w:val="center"/>
        </w:tcPr>
        <w:p w14:paraId="1EE3ED0A" w14:textId="77777777" w:rsidR="00976ADC" w:rsidRDefault="00000000">
          <w:r>
            <w:rPr>
              <w:sz w:val="22"/>
              <w:szCs w:val="22"/>
            </w:rPr>
            <w:t>Title of Annexure: PSUR/PBRER Evaluation Form (Full Structured Assessment)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A4974"/>
    <w:multiLevelType w:val="hybridMultilevel"/>
    <w:tmpl w:val="508698C0"/>
    <w:lvl w:ilvl="0" w:tplc="6722DEFE">
      <w:start w:val="1"/>
      <w:numFmt w:val="bullet"/>
      <w:lvlText w:val="●"/>
      <w:lvlJc w:val="left"/>
      <w:pPr>
        <w:ind w:left="720" w:hanging="360"/>
      </w:pPr>
    </w:lvl>
    <w:lvl w:ilvl="1" w:tplc="3F9EFCCA">
      <w:start w:val="1"/>
      <w:numFmt w:val="bullet"/>
      <w:lvlText w:val="○"/>
      <w:lvlJc w:val="left"/>
      <w:pPr>
        <w:ind w:left="1440" w:hanging="360"/>
      </w:pPr>
    </w:lvl>
    <w:lvl w:ilvl="2" w:tplc="73C85484">
      <w:start w:val="1"/>
      <w:numFmt w:val="bullet"/>
      <w:lvlText w:val="■"/>
      <w:lvlJc w:val="left"/>
      <w:pPr>
        <w:ind w:left="2160" w:hanging="360"/>
      </w:pPr>
    </w:lvl>
    <w:lvl w:ilvl="3" w:tplc="9D9AAAF4">
      <w:start w:val="1"/>
      <w:numFmt w:val="bullet"/>
      <w:lvlText w:val="●"/>
      <w:lvlJc w:val="left"/>
      <w:pPr>
        <w:ind w:left="2880" w:hanging="360"/>
      </w:pPr>
    </w:lvl>
    <w:lvl w:ilvl="4" w:tplc="E1063774">
      <w:start w:val="1"/>
      <w:numFmt w:val="bullet"/>
      <w:lvlText w:val="○"/>
      <w:lvlJc w:val="left"/>
      <w:pPr>
        <w:ind w:left="3600" w:hanging="360"/>
      </w:pPr>
    </w:lvl>
    <w:lvl w:ilvl="5" w:tplc="D6284F7A">
      <w:start w:val="1"/>
      <w:numFmt w:val="bullet"/>
      <w:lvlText w:val="■"/>
      <w:lvlJc w:val="left"/>
      <w:pPr>
        <w:ind w:left="4320" w:hanging="360"/>
      </w:pPr>
    </w:lvl>
    <w:lvl w:ilvl="6" w:tplc="87AC6CCA">
      <w:start w:val="1"/>
      <w:numFmt w:val="bullet"/>
      <w:lvlText w:val="●"/>
      <w:lvlJc w:val="left"/>
      <w:pPr>
        <w:ind w:left="5040" w:hanging="360"/>
      </w:pPr>
    </w:lvl>
    <w:lvl w:ilvl="7" w:tplc="F886E79A">
      <w:start w:val="1"/>
      <w:numFmt w:val="bullet"/>
      <w:lvlText w:val="●"/>
      <w:lvlJc w:val="left"/>
      <w:pPr>
        <w:ind w:left="5760" w:hanging="360"/>
      </w:pPr>
    </w:lvl>
    <w:lvl w:ilvl="8" w:tplc="7EFE66BE">
      <w:start w:val="1"/>
      <w:numFmt w:val="bullet"/>
      <w:lvlText w:val="●"/>
      <w:lvlJc w:val="left"/>
      <w:pPr>
        <w:ind w:left="6480" w:hanging="360"/>
      </w:pPr>
    </w:lvl>
  </w:abstractNum>
  <w:num w:numId="1" w16cid:durableId="849370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ADC"/>
    <w:rsid w:val="000A435B"/>
    <w:rsid w:val="000C0FF7"/>
    <w:rsid w:val="00194CE7"/>
    <w:rsid w:val="002E60A1"/>
    <w:rsid w:val="00375B62"/>
    <w:rsid w:val="0047455E"/>
    <w:rsid w:val="004B04E0"/>
    <w:rsid w:val="0054681F"/>
    <w:rsid w:val="00597823"/>
    <w:rsid w:val="007479C7"/>
    <w:rsid w:val="007B1832"/>
    <w:rsid w:val="007F26AB"/>
    <w:rsid w:val="00976ADC"/>
    <w:rsid w:val="00A309D0"/>
    <w:rsid w:val="00AF2A5E"/>
    <w:rsid w:val="00BE6A0B"/>
    <w:rsid w:val="00C503DA"/>
    <w:rsid w:val="00D20124"/>
    <w:rsid w:val="00D50C0F"/>
    <w:rsid w:val="00E44D6F"/>
    <w:rsid w:val="00E52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9D2336"/>
  <w15:docId w15:val="{3488D1E3-9C69-1849-AA14-855DE457B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1142</Words>
  <Characters>6511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Amina Shehu</cp:lastModifiedBy>
  <cp:revision>7</cp:revision>
  <dcterms:created xsi:type="dcterms:W3CDTF">2026-07-14T13:48:00Z</dcterms:created>
  <dcterms:modified xsi:type="dcterms:W3CDTF">2026-09-10T19:33:00Z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11b903c3284036313c8bc69447ef1c73d5d79d81d449b49001a745b8d6bddf20</vt:lpwstr>
  </property>
</Properties>
</file>