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2C481" w14:textId="1B171F4C" w:rsidR="00C47407" w:rsidRDefault="00C47407" w:rsidP="00C47407">
      <w:pPr>
        <w:pStyle w:val="1"/>
        <w:numPr>
          <w:ilvl w:val="0"/>
          <w:numId w:val="0"/>
        </w:numPr>
        <w:ind w:left="283"/>
      </w:pPr>
    </w:p>
    <w:p w14:paraId="28468B2B" w14:textId="167B46AC" w:rsidR="00C47407" w:rsidRDefault="00C47407" w:rsidP="00D00942">
      <w:pPr>
        <w:pStyle w:val="11"/>
        <w:tabs>
          <w:tab w:val="right" w:leader="dot" w:pos="10070"/>
        </w:tabs>
        <w:bidi w:val="0"/>
        <w:rPr>
          <w:rFonts w:asciiTheme="minorHAnsi" w:hAnsiTheme="minorHAnsi" w:cstheme="minorHAnsi"/>
        </w:rPr>
      </w:pPr>
    </w:p>
    <w:p w14:paraId="2090724F" w14:textId="0F6C36A8" w:rsidR="00C47407" w:rsidRDefault="00C47407" w:rsidP="00C47407">
      <w:pPr>
        <w:pStyle w:val="11"/>
        <w:tabs>
          <w:tab w:val="right" w:leader="dot" w:pos="10070"/>
        </w:tabs>
        <w:bidi w:val="0"/>
        <w:rPr>
          <w:rFonts w:asciiTheme="minorHAnsi" w:hAnsiTheme="minorHAnsi" w:cstheme="minorHAnsi"/>
        </w:rPr>
      </w:pPr>
      <w:r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v:textbox>
                <w10:wrap anchorx="margin"/>
              </v:shape>
            </w:pict>
          </mc:Fallback>
        </mc:AlternateContent>
      </w:r>
    </w:p>
    <w:p w14:paraId="68688B77" w14:textId="2F8E674A" w:rsidR="00C47407" w:rsidRDefault="00C47407" w:rsidP="00C47407">
      <w:pPr>
        <w:pStyle w:val="11"/>
        <w:tabs>
          <w:tab w:val="right" w:leader="dot" w:pos="10070"/>
        </w:tabs>
        <w:bidi w:val="0"/>
        <w:rPr>
          <w:rFonts w:asciiTheme="minorHAnsi" w:hAnsiTheme="minorHAnsi" w:cstheme="minorHAnsi"/>
        </w:rPr>
      </w:pPr>
    </w:p>
    <w:p w14:paraId="2B2C8497" w14:textId="77777777" w:rsidR="00C47407" w:rsidRDefault="00C47407" w:rsidP="00C47407">
      <w:pPr>
        <w:pStyle w:val="11"/>
        <w:tabs>
          <w:tab w:val="right" w:leader="dot" w:pos="10070"/>
        </w:tabs>
        <w:bidi w:val="0"/>
        <w:rPr>
          <w:rFonts w:asciiTheme="minorHAnsi" w:hAnsiTheme="minorHAnsi" w:cstheme="minorHAnsi"/>
        </w:rPr>
      </w:pPr>
    </w:p>
    <w:p w14:paraId="4BEA376F" w14:textId="4B42DF91" w:rsidR="00C47407" w:rsidRDefault="00C47407" w:rsidP="00C47407">
      <w:pPr>
        <w:pStyle w:val="11"/>
        <w:tabs>
          <w:tab w:val="right" w:leader="dot" w:pos="10070"/>
        </w:tabs>
        <w:bidi w:val="0"/>
        <w:rPr>
          <w:rFonts w:asciiTheme="minorHAnsi" w:hAnsiTheme="minorHAnsi" w:cstheme="minorHAnsi"/>
        </w:rPr>
      </w:pPr>
    </w:p>
    <w:p w14:paraId="05D6C941" w14:textId="20BE29D1" w:rsidR="00C47407" w:rsidRDefault="00C47407" w:rsidP="00C47407">
      <w:pPr>
        <w:pStyle w:val="11"/>
        <w:tabs>
          <w:tab w:val="right" w:leader="dot" w:pos="10070"/>
        </w:tabs>
        <w:bidi w:val="0"/>
        <w:rPr>
          <w:rFonts w:asciiTheme="minorHAnsi" w:hAnsiTheme="minorHAnsi" w:cstheme="minorHAnsi"/>
        </w:rPr>
      </w:pPr>
    </w:p>
    <w:p w14:paraId="433C72C1" w14:textId="77777777" w:rsidR="00C47407" w:rsidRDefault="00C47407" w:rsidP="00C47407">
      <w:pPr>
        <w:pStyle w:val="11"/>
        <w:tabs>
          <w:tab w:val="right" w:leader="dot" w:pos="10070"/>
        </w:tabs>
        <w:bidi w:val="0"/>
        <w:rPr>
          <w:rFonts w:asciiTheme="minorHAnsi" w:hAnsiTheme="minorHAnsi" w:cstheme="minorHAnsi"/>
        </w:rPr>
      </w:pPr>
    </w:p>
    <w:p w14:paraId="398CDBAF" w14:textId="28063509" w:rsidR="00C47407" w:rsidRDefault="00C47407" w:rsidP="00C47407">
      <w:pPr>
        <w:pStyle w:val="11"/>
        <w:tabs>
          <w:tab w:val="right" w:leader="dot" w:pos="10070"/>
        </w:tabs>
        <w:bidi w:val="0"/>
        <w:rPr>
          <w:rFonts w:asciiTheme="minorHAnsi" w:hAnsiTheme="minorHAnsi" w:cstheme="minorHAnsi"/>
        </w:rPr>
      </w:pPr>
    </w:p>
    <w:p w14:paraId="79FF5584" w14:textId="77777777" w:rsidR="00C47407" w:rsidRDefault="00C47407" w:rsidP="00C47407">
      <w:pPr>
        <w:pStyle w:val="11"/>
        <w:tabs>
          <w:tab w:val="right" w:leader="dot" w:pos="10070"/>
        </w:tabs>
        <w:bidi w:val="0"/>
        <w:rPr>
          <w:rFonts w:asciiTheme="minorHAnsi" w:hAnsiTheme="minorHAnsi" w:cstheme="minorHAnsi"/>
        </w:rPr>
      </w:pPr>
    </w:p>
    <w:p w14:paraId="1C615262" w14:textId="04F02E4B" w:rsidR="00C47407" w:rsidRDefault="00C47407" w:rsidP="00C47407">
      <w:pPr>
        <w:pStyle w:val="11"/>
        <w:tabs>
          <w:tab w:val="right" w:leader="dot" w:pos="10070"/>
        </w:tabs>
        <w:bidi w:val="0"/>
        <w:rPr>
          <w:rFonts w:asciiTheme="minorHAnsi" w:hAnsiTheme="minorHAnsi" w:cstheme="minorHAnsi"/>
        </w:rPr>
      </w:pPr>
    </w:p>
    <w:p w14:paraId="59496E87" w14:textId="6C5E2CA7" w:rsidR="00C47407" w:rsidRDefault="00C47407" w:rsidP="00C47407">
      <w:pPr>
        <w:pStyle w:val="11"/>
        <w:tabs>
          <w:tab w:val="right" w:leader="dot" w:pos="10070"/>
        </w:tabs>
        <w:bidi w:val="0"/>
        <w:rPr>
          <w:rFonts w:asciiTheme="minorHAnsi" w:hAnsiTheme="minorHAnsi" w:cstheme="minorHAnsi"/>
        </w:rPr>
      </w:pPr>
    </w:p>
    <w:p w14:paraId="405EDE97" w14:textId="6ED65447" w:rsidR="00C47407" w:rsidRDefault="00C47407" w:rsidP="00C47407">
      <w:pPr>
        <w:pStyle w:val="11"/>
        <w:tabs>
          <w:tab w:val="right" w:leader="dot" w:pos="10070"/>
        </w:tabs>
        <w:bidi w:val="0"/>
        <w:rPr>
          <w:rFonts w:asciiTheme="minorHAnsi" w:hAnsiTheme="minorHAnsi" w:cstheme="minorHAnsi"/>
        </w:rPr>
      </w:pPr>
    </w:p>
    <w:p w14:paraId="4B556CC6" w14:textId="70682B80" w:rsidR="00C47407" w:rsidRDefault="00C47407" w:rsidP="00C47407">
      <w:pPr>
        <w:pStyle w:val="11"/>
        <w:tabs>
          <w:tab w:val="right" w:leader="dot" w:pos="10070"/>
        </w:tabs>
        <w:bidi w:val="0"/>
        <w:rPr>
          <w:rFonts w:asciiTheme="minorHAnsi" w:hAnsiTheme="minorHAnsi" w:cstheme="minorHAnsi"/>
        </w:rPr>
      </w:pPr>
    </w:p>
    <w:p w14:paraId="27F8DEA9" w14:textId="12BC9579" w:rsidR="00C47407" w:rsidRDefault="00C47407" w:rsidP="00C47407">
      <w:pPr>
        <w:pStyle w:val="11"/>
        <w:tabs>
          <w:tab w:val="right" w:leader="dot" w:pos="10070"/>
        </w:tabs>
        <w:bidi w:val="0"/>
        <w:rPr>
          <w:rFonts w:asciiTheme="minorHAnsi" w:hAnsiTheme="minorHAnsi" w:cstheme="minorHAnsi"/>
        </w:rPr>
      </w:pPr>
    </w:p>
    <w:p w14:paraId="2A5388A1" w14:textId="283F7F2E" w:rsidR="00C47407" w:rsidRDefault="00C47407" w:rsidP="00C47407">
      <w:pPr>
        <w:pStyle w:val="11"/>
        <w:tabs>
          <w:tab w:val="right" w:leader="dot" w:pos="10070"/>
        </w:tabs>
        <w:bidi w:val="0"/>
        <w:rPr>
          <w:rFonts w:asciiTheme="minorHAnsi" w:hAnsiTheme="minorHAnsi" w:cstheme="minorHAnsi"/>
        </w:rPr>
      </w:pPr>
    </w:p>
    <w:p w14:paraId="1FA0EDFF" w14:textId="1B3FCBF1" w:rsidR="00C47407" w:rsidRDefault="00C47407" w:rsidP="00C47407">
      <w:pPr>
        <w:pStyle w:val="11"/>
        <w:tabs>
          <w:tab w:val="right" w:leader="dot" w:pos="10070"/>
        </w:tabs>
        <w:bidi w:val="0"/>
        <w:rPr>
          <w:rFonts w:asciiTheme="minorHAnsi" w:hAnsiTheme="minorHAnsi" w:cstheme="minorHAnsi"/>
        </w:rPr>
      </w:pPr>
    </w:p>
    <w:p w14:paraId="6AD56551" w14:textId="38650F6E" w:rsidR="00C47407" w:rsidRDefault="00C47407" w:rsidP="00C47407">
      <w:pPr>
        <w:pStyle w:val="11"/>
        <w:tabs>
          <w:tab w:val="right" w:leader="dot" w:pos="10070"/>
        </w:tabs>
        <w:bidi w:val="0"/>
        <w:rPr>
          <w:rFonts w:asciiTheme="minorHAnsi" w:hAnsiTheme="minorHAnsi" w:cstheme="minorHAnsi"/>
        </w:rPr>
      </w:pPr>
    </w:p>
    <w:p w14:paraId="629C872B" w14:textId="77777777" w:rsidR="00C47407" w:rsidRDefault="00C47407" w:rsidP="00C47407">
      <w:pPr>
        <w:pStyle w:val="11"/>
        <w:tabs>
          <w:tab w:val="right" w:leader="dot" w:pos="10070"/>
        </w:tabs>
        <w:bidi w:val="0"/>
        <w:rPr>
          <w:rFonts w:asciiTheme="minorHAnsi" w:hAnsiTheme="minorHAnsi" w:cstheme="minorHAnsi"/>
        </w:rPr>
      </w:pPr>
    </w:p>
    <w:p w14:paraId="6F55994E" w14:textId="77777777" w:rsidR="00C47407" w:rsidRDefault="00C47407" w:rsidP="00C47407">
      <w:pPr>
        <w:pStyle w:val="11"/>
        <w:tabs>
          <w:tab w:val="right" w:leader="dot" w:pos="10070"/>
        </w:tabs>
        <w:bidi w:val="0"/>
        <w:rPr>
          <w:rFonts w:asciiTheme="minorHAnsi" w:hAnsiTheme="minorHAnsi" w:cstheme="minorHAnsi"/>
        </w:rPr>
      </w:pPr>
    </w:p>
    <w:p w14:paraId="3BEFF76B" w14:textId="703979F2" w:rsidR="00C47407" w:rsidRDefault="00C47407" w:rsidP="00C47407">
      <w:pPr>
        <w:pStyle w:val="11"/>
        <w:tabs>
          <w:tab w:val="right" w:leader="dot" w:pos="10070"/>
        </w:tabs>
        <w:bidi w:val="0"/>
        <w:rPr>
          <w:rFonts w:asciiTheme="minorHAnsi" w:hAnsiTheme="minorHAnsi" w:cstheme="minorHAnsi"/>
        </w:rPr>
      </w:pPr>
    </w:p>
    <w:p w14:paraId="67A143B3" w14:textId="77777777" w:rsidR="00C47407" w:rsidRDefault="00C47407" w:rsidP="00C47407">
      <w:pPr>
        <w:pStyle w:val="11"/>
        <w:tabs>
          <w:tab w:val="right" w:leader="dot" w:pos="10070"/>
        </w:tabs>
        <w:bidi w:val="0"/>
        <w:rPr>
          <w:rFonts w:asciiTheme="minorHAnsi" w:hAnsiTheme="minorHAnsi" w:cstheme="minorHAnsi"/>
        </w:rPr>
      </w:pPr>
    </w:p>
    <w:p w14:paraId="5FAC64B5" w14:textId="79928586" w:rsidR="00C47407" w:rsidRDefault="00C47407" w:rsidP="00C47407">
      <w:pPr>
        <w:pStyle w:val="11"/>
        <w:tabs>
          <w:tab w:val="right" w:leader="dot" w:pos="10070"/>
        </w:tabs>
        <w:bidi w:val="0"/>
        <w:rPr>
          <w:rFonts w:asciiTheme="minorHAnsi" w:hAnsiTheme="minorHAnsi" w:cstheme="minorHAnsi"/>
        </w:rPr>
      </w:pPr>
    </w:p>
    <w:p w14:paraId="6460C946" w14:textId="77777777" w:rsidR="00C47407" w:rsidRDefault="00C47407" w:rsidP="00C47407">
      <w:pPr>
        <w:pStyle w:val="11"/>
        <w:tabs>
          <w:tab w:val="right" w:leader="dot" w:pos="10070"/>
        </w:tabs>
        <w:bidi w:val="0"/>
        <w:rPr>
          <w:rFonts w:asciiTheme="minorHAnsi" w:hAnsiTheme="minorHAnsi" w:cstheme="minorHAnsi"/>
        </w:rPr>
      </w:pPr>
    </w:p>
    <w:p w14:paraId="22EEDF96" w14:textId="77777777" w:rsidR="00C47407" w:rsidRDefault="00C47407" w:rsidP="00C47407">
      <w:pPr>
        <w:pStyle w:val="11"/>
        <w:tabs>
          <w:tab w:val="right" w:leader="dot" w:pos="10070"/>
        </w:tabs>
        <w:bidi w:val="0"/>
        <w:rPr>
          <w:rFonts w:asciiTheme="minorHAnsi" w:hAnsiTheme="minorHAnsi" w:cstheme="minorHAnsi"/>
        </w:rPr>
      </w:pPr>
    </w:p>
    <w:p w14:paraId="79CD80B7" w14:textId="77777777" w:rsidR="00C47407" w:rsidRDefault="00C47407" w:rsidP="00C47407">
      <w:pPr>
        <w:pStyle w:val="11"/>
        <w:tabs>
          <w:tab w:val="right" w:leader="dot" w:pos="10070"/>
        </w:tabs>
        <w:bidi w:val="0"/>
        <w:rPr>
          <w:rFonts w:asciiTheme="minorHAnsi" w:hAnsiTheme="minorHAnsi" w:cstheme="minorHAnsi"/>
        </w:rPr>
      </w:pPr>
    </w:p>
    <w:p w14:paraId="18324355" w14:textId="007BAB52" w:rsidR="00C47407" w:rsidRDefault="00C47407" w:rsidP="00C47407">
      <w:pPr>
        <w:pStyle w:val="11"/>
        <w:tabs>
          <w:tab w:val="right" w:leader="dot" w:pos="10070"/>
        </w:tabs>
        <w:bidi w:val="0"/>
        <w:rPr>
          <w:rFonts w:asciiTheme="minorHAnsi" w:hAnsiTheme="minorHAnsi" w:cstheme="minorHAnsi"/>
        </w:rPr>
      </w:pPr>
    </w:p>
    <w:p w14:paraId="3A4AFA9F" w14:textId="77777777" w:rsidR="00C47407" w:rsidRDefault="00C47407" w:rsidP="00C47407">
      <w:pPr>
        <w:pStyle w:val="11"/>
        <w:tabs>
          <w:tab w:val="right" w:leader="dot" w:pos="10070"/>
        </w:tabs>
        <w:bidi w:val="0"/>
        <w:rPr>
          <w:rFonts w:asciiTheme="minorHAnsi" w:hAnsiTheme="minorHAnsi" w:cstheme="minorHAnsi"/>
        </w:rPr>
      </w:pPr>
    </w:p>
    <w:p w14:paraId="1E352644" w14:textId="75E581E9" w:rsidR="00C47407" w:rsidRDefault="00C47407" w:rsidP="00C47407">
      <w:pPr>
        <w:pStyle w:val="11"/>
        <w:tabs>
          <w:tab w:val="right" w:leader="dot" w:pos="10070"/>
        </w:tabs>
        <w:bidi w:val="0"/>
        <w:rPr>
          <w:rFonts w:asciiTheme="minorHAnsi" w:hAnsiTheme="minorHAnsi" w:cstheme="minorHAnsi"/>
        </w:rPr>
      </w:pPr>
    </w:p>
    <w:p w14:paraId="5B9B4400" w14:textId="5D0EF4FB" w:rsidR="00C47407" w:rsidRDefault="001A36F2" w:rsidP="00C47407">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v:textbox>
              </v:shape>
            </w:pict>
          </mc:Fallback>
        </mc:AlternateContent>
      </w:r>
    </w:p>
    <w:p w14:paraId="79C3F807" w14:textId="0834F73C" w:rsidR="00C47407" w:rsidRDefault="00C47407" w:rsidP="00C47407">
      <w:pPr>
        <w:pStyle w:val="11"/>
        <w:tabs>
          <w:tab w:val="right" w:leader="dot" w:pos="10070"/>
        </w:tabs>
        <w:bidi w:val="0"/>
        <w:rPr>
          <w:rFonts w:asciiTheme="minorHAnsi" w:hAnsiTheme="minorHAnsi" w:cstheme="minorHAnsi"/>
        </w:rPr>
      </w:pPr>
    </w:p>
    <w:p w14:paraId="7667B488" w14:textId="701B295E" w:rsidR="00C47407" w:rsidRDefault="00C47407" w:rsidP="00C47407">
      <w:pPr>
        <w:pStyle w:val="11"/>
        <w:tabs>
          <w:tab w:val="right" w:leader="dot" w:pos="10070"/>
        </w:tabs>
        <w:bidi w:val="0"/>
        <w:rPr>
          <w:rFonts w:asciiTheme="minorHAnsi" w:hAnsiTheme="minorHAnsi" w:cstheme="minorHAnsi"/>
        </w:rPr>
      </w:pPr>
    </w:p>
    <w:p w14:paraId="202D3974" w14:textId="681E4C87" w:rsidR="00C47407" w:rsidRDefault="00C47407" w:rsidP="00C47407">
      <w:pPr>
        <w:pStyle w:val="11"/>
        <w:tabs>
          <w:tab w:val="right" w:leader="dot" w:pos="10070"/>
        </w:tabs>
        <w:bidi w:val="0"/>
        <w:rPr>
          <w:rFonts w:asciiTheme="minorHAnsi" w:hAnsiTheme="minorHAnsi" w:cstheme="minorHAnsi"/>
        </w:rPr>
      </w:pPr>
    </w:p>
    <w:p w14:paraId="46D2CAB0" w14:textId="77777777" w:rsidR="00C47407" w:rsidRDefault="00C47407" w:rsidP="00C47407">
      <w:pPr>
        <w:pStyle w:val="11"/>
        <w:tabs>
          <w:tab w:val="right" w:leader="dot" w:pos="10070"/>
        </w:tabs>
        <w:bidi w:val="0"/>
        <w:rPr>
          <w:rFonts w:asciiTheme="minorHAnsi" w:hAnsiTheme="minorHAnsi" w:cstheme="minorHAnsi"/>
        </w:rPr>
      </w:pPr>
    </w:p>
    <w:p w14:paraId="7597F2C2" w14:textId="77777777" w:rsidR="00C47407" w:rsidRDefault="00C47407" w:rsidP="00C47407">
      <w:pPr>
        <w:pStyle w:val="11"/>
        <w:tabs>
          <w:tab w:val="right" w:leader="dot" w:pos="10070"/>
        </w:tabs>
        <w:bidi w:val="0"/>
        <w:rPr>
          <w:rFonts w:asciiTheme="minorHAnsi" w:hAnsiTheme="minorHAnsi" w:cstheme="minorHAnsi"/>
        </w:rPr>
      </w:pPr>
    </w:p>
    <w:p w14:paraId="1653412C" w14:textId="77777777" w:rsidR="00C47407" w:rsidRDefault="00C47407" w:rsidP="00C47407">
      <w:pPr>
        <w:pStyle w:val="11"/>
        <w:tabs>
          <w:tab w:val="right" w:leader="dot" w:pos="10070"/>
        </w:tabs>
        <w:bidi w:val="0"/>
        <w:rPr>
          <w:rFonts w:asciiTheme="minorHAnsi" w:hAnsiTheme="minorHAnsi" w:cstheme="minorHAnsi"/>
        </w:rPr>
      </w:pPr>
    </w:p>
    <w:p w14:paraId="7D612C67" w14:textId="77777777" w:rsidR="00C47407" w:rsidRDefault="00C47407" w:rsidP="00C47407">
      <w:pPr>
        <w:pStyle w:val="11"/>
        <w:tabs>
          <w:tab w:val="right" w:leader="dot" w:pos="10070"/>
        </w:tabs>
        <w:bidi w:val="0"/>
        <w:rPr>
          <w:rFonts w:asciiTheme="minorHAnsi" w:hAnsiTheme="minorHAnsi" w:cstheme="minorHAnsi"/>
        </w:rPr>
      </w:pPr>
    </w:p>
    <w:sdt>
      <w:sdtPr>
        <w:rPr>
          <w:rFonts w:asciiTheme="minorHAnsi" w:hAnsiTheme="minorHAnsi" w:cstheme="minorHAnsi"/>
        </w:rPr>
        <w:alias w:val="Table of Contents"/>
        <w:id w:val="-1665464799"/>
      </w:sdtPr>
      <w:sdtEndPr/>
      <w:sdtContent>
        <w:p w14:paraId="7E97DA8D" w14:textId="1EB4A691" w:rsidR="00AA3994" w:rsidRDefault="00FB6D9C">
          <w:pPr>
            <w:pStyle w:val="11"/>
            <w:tabs>
              <w:tab w:val="left" w:pos="440"/>
              <w:tab w:val="right" w:leader="dot" w:pos="10070"/>
            </w:tabs>
            <w:bidi w:val="0"/>
            <w:rPr>
              <w:rFonts w:asciiTheme="minorHAnsi" w:eastAsiaTheme="minorEastAsia" w:hAnsiTheme="minorHAnsi" w:cstheme="minorBidi"/>
              <w:noProof/>
            </w:rPr>
          </w:pPr>
          <w:r w:rsidRPr="00EA087A">
            <w:rPr>
              <w:rFonts w:asciiTheme="minorHAnsi" w:hAnsiTheme="minorHAnsi" w:cstheme="minorHAnsi"/>
            </w:rPr>
            <w:fldChar w:fldCharType="begin"/>
          </w:r>
          <w:r w:rsidRPr="00EA087A">
            <w:rPr>
              <w:rFonts w:asciiTheme="minorHAnsi" w:hAnsiTheme="minorHAnsi" w:cstheme="minorHAnsi"/>
            </w:rPr>
            <w:instrText>TOC \h \o "1-3"</w:instrText>
          </w:r>
          <w:r w:rsidRPr="00EA087A">
            <w:rPr>
              <w:rFonts w:asciiTheme="minorHAnsi" w:hAnsiTheme="minorHAnsi" w:cstheme="minorHAnsi"/>
            </w:rPr>
            <w:fldChar w:fldCharType="separate"/>
          </w:r>
          <w:hyperlink w:anchor="_Toc238078035" w:history="1">
            <w:r w:rsidR="00AA3994" w:rsidRPr="007014A9">
              <w:rPr>
                <w:rStyle w:val="Hyperlink"/>
                <w:noProof/>
              </w:rPr>
              <w:t>1.</w:t>
            </w:r>
            <w:r w:rsidR="00AA3994">
              <w:rPr>
                <w:rFonts w:asciiTheme="minorHAnsi" w:eastAsiaTheme="minorEastAsia" w:hAnsiTheme="minorHAnsi" w:cstheme="minorBidi"/>
                <w:noProof/>
              </w:rPr>
              <w:tab/>
            </w:r>
            <w:r w:rsidR="00AA3994" w:rsidRPr="007014A9">
              <w:rPr>
                <w:rStyle w:val="Hyperlink"/>
                <w:noProof/>
              </w:rPr>
              <w:t>Project Idea</w:t>
            </w:r>
            <w:r w:rsidR="00AA3994">
              <w:rPr>
                <w:noProof/>
              </w:rPr>
              <w:tab/>
            </w:r>
            <w:r w:rsidR="00AA3994">
              <w:rPr>
                <w:rStyle w:val="Hyperlink"/>
                <w:noProof/>
                <w:rtl/>
              </w:rPr>
              <w:fldChar w:fldCharType="begin"/>
            </w:r>
            <w:r w:rsidR="00AA3994">
              <w:rPr>
                <w:noProof/>
              </w:rPr>
              <w:instrText xml:space="preserve"> PAGEREF _Toc238078035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2A85779" w14:textId="6BE99A5F" w:rsidR="00AA3994" w:rsidRDefault="00D82256">
          <w:pPr>
            <w:pStyle w:val="20"/>
            <w:tabs>
              <w:tab w:val="right" w:leader="dot" w:pos="10070"/>
            </w:tabs>
            <w:bidi w:val="0"/>
            <w:rPr>
              <w:rFonts w:asciiTheme="minorHAnsi" w:eastAsiaTheme="minorEastAsia" w:hAnsiTheme="minorHAnsi" w:cstheme="minorBidi"/>
              <w:noProof/>
            </w:rPr>
          </w:pPr>
          <w:hyperlink w:anchor="_Toc238078036" w:history="1">
            <w:r w:rsidR="00AA3994" w:rsidRPr="007014A9">
              <w:rPr>
                <w:rStyle w:val="Hyperlink"/>
                <w:rFonts w:cstheme="minorHAnsi"/>
                <w:noProof/>
              </w:rPr>
              <w:t>Problem Statement</w:t>
            </w:r>
            <w:r w:rsidR="00AA3994">
              <w:rPr>
                <w:noProof/>
              </w:rPr>
              <w:tab/>
            </w:r>
            <w:r w:rsidR="00AA3994">
              <w:rPr>
                <w:rStyle w:val="Hyperlink"/>
                <w:noProof/>
                <w:rtl/>
              </w:rPr>
              <w:fldChar w:fldCharType="begin"/>
            </w:r>
            <w:r w:rsidR="00AA3994">
              <w:rPr>
                <w:noProof/>
              </w:rPr>
              <w:instrText xml:space="preserve"> PAGEREF _Toc238078036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F30875D" w14:textId="14564825" w:rsidR="00AA3994" w:rsidRDefault="00D82256">
          <w:pPr>
            <w:pStyle w:val="20"/>
            <w:tabs>
              <w:tab w:val="right" w:leader="dot" w:pos="10070"/>
            </w:tabs>
            <w:bidi w:val="0"/>
            <w:rPr>
              <w:rFonts w:asciiTheme="minorHAnsi" w:eastAsiaTheme="minorEastAsia" w:hAnsiTheme="minorHAnsi" w:cstheme="minorBidi"/>
              <w:noProof/>
            </w:rPr>
          </w:pPr>
          <w:hyperlink w:anchor="_Toc238078037" w:history="1">
            <w:r w:rsidR="00AA3994" w:rsidRPr="007014A9">
              <w:rPr>
                <w:rStyle w:val="Hyperlink"/>
                <w:rFonts w:cstheme="minorHAnsi"/>
                <w:noProof/>
              </w:rPr>
              <w:t>Target Users</w:t>
            </w:r>
            <w:r w:rsidR="00AA3994">
              <w:rPr>
                <w:noProof/>
              </w:rPr>
              <w:tab/>
            </w:r>
            <w:r w:rsidR="00AA3994">
              <w:rPr>
                <w:rStyle w:val="Hyperlink"/>
                <w:noProof/>
                <w:rtl/>
              </w:rPr>
              <w:fldChar w:fldCharType="begin"/>
            </w:r>
            <w:r w:rsidR="00AA3994">
              <w:rPr>
                <w:noProof/>
              </w:rPr>
              <w:instrText xml:space="preserve"> PAGEREF _Toc238078037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73C5BC6B" w14:textId="0D0727B7" w:rsidR="00AA3994" w:rsidRDefault="00D82256">
          <w:pPr>
            <w:pStyle w:val="20"/>
            <w:tabs>
              <w:tab w:val="right" w:leader="dot" w:pos="10070"/>
            </w:tabs>
            <w:bidi w:val="0"/>
            <w:rPr>
              <w:rFonts w:asciiTheme="minorHAnsi" w:eastAsiaTheme="minorEastAsia" w:hAnsiTheme="minorHAnsi" w:cstheme="minorBidi"/>
              <w:noProof/>
            </w:rPr>
          </w:pPr>
          <w:hyperlink w:anchor="_Toc238078038" w:history="1">
            <w:r w:rsidR="00AA3994" w:rsidRPr="007014A9">
              <w:rPr>
                <w:rStyle w:val="Hyperlink"/>
                <w:rFonts w:cstheme="minorHAnsi"/>
                <w:noProof/>
              </w:rPr>
              <w:t>Main Features</w:t>
            </w:r>
            <w:r w:rsidR="00AA3994">
              <w:rPr>
                <w:noProof/>
              </w:rPr>
              <w:tab/>
            </w:r>
            <w:r w:rsidR="00AA3994">
              <w:rPr>
                <w:rStyle w:val="Hyperlink"/>
                <w:noProof/>
                <w:rtl/>
              </w:rPr>
              <w:fldChar w:fldCharType="begin"/>
            </w:r>
            <w:r w:rsidR="00AA3994">
              <w:rPr>
                <w:noProof/>
              </w:rPr>
              <w:instrText xml:space="preserve"> PAGEREF _Toc238078038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03DA5993" w14:textId="06E48068" w:rsidR="00AA3994" w:rsidRDefault="00D82256">
          <w:pPr>
            <w:pStyle w:val="20"/>
            <w:tabs>
              <w:tab w:val="right" w:leader="dot" w:pos="10070"/>
            </w:tabs>
            <w:bidi w:val="0"/>
            <w:rPr>
              <w:rFonts w:asciiTheme="minorHAnsi" w:eastAsiaTheme="minorEastAsia" w:hAnsiTheme="minorHAnsi" w:cstheme="minorBidi"/>
              <w:noProof/>
            </w:rPr>
          </w:pPr>
          <w:hyperlink w:anchor="_Toc238078039" w:history="1">
            <w:r w:rsidR="00AA3994" w:rsidRPr="007014A9">
              <w:rPr>
                <w:rStyle w:val="Hyperlink"/>
                <w:rFonts w:cstheme="minorHAnsi"/>
                <w:noProof/>
              </w:rPr>
              <w:t>Scope Boundary</w:t>
            </w:r>
            <w:r w:rsidR="00AA3994">
              <w:rPr>
                <w:noProof/>
              </w:rPr>
              <w:tab/>
            </w:r>
            <w:r w:rsidR="00AA3994">
              <w:rPr>
                <w:rStyle w:val="Hyperlink"/>
                <w:noProof/>
                <w:rtl/>
              </w:rPr>
              <w:fldChar w:fldCharType="begin"/>
            </w:r>
            <w:r w:rsidR="00AA3994">
              <w:rPr>
                <w:noProof/>
              </w:rPr>
              <w:instrText xml:space="preserve"> PAGEREF _Toc238078039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6AAB03E3" w14:textId="434F7852"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0" w:history="1">
            <w:r w:rsidR="00AA3994" w:rsidRPr="007014A9">
              <w:rPr>
                <w:rStyle w:val="Hyperlink"/>
                <w:noProof/>
              </w:rPr>
              <w:t>2.</w:t>
            </w:r>
            <w:r w:rsidR="00AA3994">
              <w:rPr>
                <w:rFonts w:asciiTheme="minorHAnsi" w:eastAsiaTheme="minorEastAsia" w:hAnsiTheme="minorHAnsi" w:cstheme="minorBidi"/>
                <w:noProof/>
              </w:rPr>
              <w:tab/>
            </w:r>
            <w:r w:rsidR="00AA3994" w:rsidRPr="007014A9">
              <w:rPr>
                <w:rStyle w:val="Hyperlink"/>
                <w:noProof/>
              </w:rPr>
              <w:t>SRS Chapter 1 – Introduction</w:t>
            </w:r>
            <w:r w:rsidR="00AA3994">
              <w:rPr>
                <w:noProof/>
              </w:rPr>
              <w:tab/>
            </w:r>
            <w:r w:rsidR="00AA3994">
              <w:rPr>
                <w:rStyle w:val="Hyperlink"/>
                <w:noProof/>
                <w:rtl/>
              </w:rPr>
              <w:fldChar w:fldCharType="begin"/>
            </w:r>
            <w:r w:rsidR="00AA3994">
              <w:rPr>
                <w:noProof/>
              </w:rPr>
              <w:instrText xml:space="preserve"> PAGEREF _Toc238078040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DC1111A" w14:textId="3BC65D8A" w:rsidR="00AA3994" w:rsidRDefault="00D82256">
          <w:pPr>
            <w:pStyle w:val="20"/>
            <w:tabs>
              <w:tab w:val="right" w:leader="dot" w:pos="10070"/>
            </w:tabs>
            <w:bidi w:val="0"/>
            <w:rPr>
              <w:rFonts w:asciiTheme="minorHAnsi" w:eastAsiaTheme="minorEastAsia" w:hAnsiTheme="minorHAnsi" w:cstheme="minorBidi"/>
              <w:noProof/>
            </w:rPr>
          </w:pPr>
          <w:hyperlink w:anchor="_Toc238078041" w:history="1">
            <w:r w:rsidR="00AA3994" w:rsidRPr="007014A9">
              <w:rPr>
                <w:rStyle w:val="Hyperlink"/>
                <w:rFonts w:cstheme="minorHAnsi"/>
                <w:noProof/>
              </w:rPr>
              <w:t>Purpose</w:t>
            </w:r>
            <w:r w:rsidR="00AA3994">
              <w:rPr>
                <w:noProof/>
              </w:rPr>
              <w:tab/>
            </w:r>
            <w:r w:rsidR="00AA3994">
              <w:rPr>
                <w:rStyle w:val="Hyperlink"/>
                <w:noProof/>
                <w:rtl/>
              </w:rPr>
              <w:fldChar w:fldCharType="begin"/>
            </w:r>
            <w:r w:rsidR="00AA3994">
              <w:rPr>
                <w:noProof/>
              </w:rPr>
              <w:instrText xml:space="preserve"> PAGEREF _Toc238078041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2B9F307" w14:textId="34B5736C" w:rsidR="00AA3994" w:rsidRDefault="00D82256">
          <w:pPr>
            <w:pStyle w:val="20"/>
            <w:tabs>
              <w:tab w:val="right" w:leader="dot" w:pos="10070"/>
            </w:tabs>
            <w:bidi w:val="0"/>
            <w:rPr>
              <w:rFonts w:asciiTheme="minorHAnsi" w:eastAsiaTheme="minorEastAsia" w:hAnsiTheme="minorHAnsi" w:cstheme="minorBidi"/>
              <w:noProof/>
            </w:rPr>
          </w:pPr>
          <w:hyperlink w:anchor="_Toc238078042" w:history="1">
            <w:r w:rsidR="00AA3994" w:rsidRPr="007014A9">
              <w:rPr>
                <w:rStyle w:val="Hyperlink"/>
                <w:rFonts w:cstheme="minorHAnsi"/>
                <w:noProof/>
              </w:rPr>
              <w:t>Document Conventions</w:t>
            </w:r>
            <w:r w:rsidR="00AA3994">
              <w:rPr>
                <w:noProof/>
              </w:rPr>
              <w:tab/>
            </w:r>
            <w:r w:rsidR="00AA3994">
              <w:rPr>
                <w:rStyle w:val="Hyperlink"/>
                <w:noProof/>
                <w:rtl/>
              </w:rPr>
              <w:fldChar w:fldCharType="begin"/>
            </w:r>
            <w:r w:rsidR="00AA3994">
              <w:rPr>
                <w:noProof/>
              </w:rPr>
              <w:instrText xml:space="preserve"> PAGEREF _Toc238078042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22AD328E" w14:textId="69AC366F" w:rsidR="00AA3994" w:rsidRDefault="00D82256">
          <w:pPr>
            <w:pStyle w:val="20"/>
            <w:tabs>
              <w:tab w:val="right" w:leader="dot" w:pos="10070"/>
            </w:tabs>
            <w:bidi w:val="0"/>
            <w:rPr>
              <w:rFonts w:asciiTheme="minorHAnsi" w:eastAsiaTheme="minorEastAsia" w:hAnsiTheme="minorHAnsi" w:cstheme="minorBidi"/>
              <w:noProof/>
            </w:rPr>
          </w:pPr>
          <w:hyperlink w:anchor="_Toc238078043" w:history="1">
            <w:r w:rsidR="00AA3994" w:rsidRPr="007014A9">
              <w:rPr>
                <w:rStyle w:val="Hyperlink"/>
                <w:rFonts w:cstheme="minorHAnsi"/>
                <w:noProof/>
              </w:rPr>
              <w:t>Intended Audience</w:t>
            </w:r>
            <w:r w:rsidR="00AA3994">
              <w:rPr>
                <w:noProof/>
              </w:rPr>
              <w:tab/>
            </w:r>
            <w:r w:rsidR="00AA3994">
              <w:rPr>
                <w:rStyle w:val="Hyperlink"/>
                <w:noProof/>
                <w:rtl/>
              </w:rPr>
              <w:fldChar w:fldCharType="begin"/>
            </w:r>
            <w:r w:rsidR="00AA3994">
              <w:rPr>
                <w:noProof/>
              </w:rPr>
              <w:instrText xml:space="preserve"> PAGEREF _Toc238078043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793159" w14:textId="3E702A76" w:rsidR="00AA3994" w:rsidRDefault="00D82256">
          <w:pPr>
            <w:pStyle w:val="20"/>
            <w:tabs>
              <w:tab w:val="right" w:leader="dot" w:pos="10070"/>
            </w:tabs>
            <w:bidi w:val="0"/>
            <w:rPr>
              <w:rFonts w:asciiTheme="minorHAnsi" w:eastAsiaTheme="minorEastAsia" w:hAnsiTheme="minorHAnsi" w:cstheme="minorBidi"/>
              <w:noProof/>
            </w:rPr>
          </w:pPr>
          <w:hyperlink w:anchor="_Toc238078044" w:history="1">
            <w:r w:rsidR="00AA3994" w:rsidRPr="007014A9">
              <w:rPr>
                <w:rStyle w:val="Hyperlink"/>
                <w:rFonts w:cstheme="minorHAnsi"/>
                <w:noProof/>
              </w:rPr>
              <w:t>Project Scope</w:t>
            </w:r>
            <w:r w:rsidR="00AA3994">
              <w:rPr>
                <w:noProof/>
              </w:rPr>
              <w:tab/>
            </w:r>
            <w:r w:rsidR="00AA3994">
              <w:rPr>
                <w:rStyle w:val="Hyperlink"/>
                <w:noProof/>
                <w:rtl/>
              </w:rPr>
              <w:fldChar w:fldCharType="begin"/>
            </w:r>
            <w:r w:rsidR="00AA3994">
              <w:rPr>
                <w:noProof/>
              </w:rPr>
              <w:instrText xml:space="preserve"> PAGEREF _Toc238078044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671346" w14:textId="26C1E79A" w:rsidR="00AA3994" w:rsidRDefault="00D82256">
          <w:pPr>
            <w:pStyle w:val="20"/>
            <w:tabs>
              <w:tab w:val="right" w:leader="dot" w:pos="10070"/>
            </w:tabs>
            <w:bidi w:val="0"/>
            <w:rPr>
              <w:rFonts w:asciiTheme="minorHAnsi" w:eastAsiaTheme="minorEastAsia" w:hAnsiTheme="minorHAnsi" w:cstheme="minorBidi"/>
              <w:noProof/>
            </w:rPr>
          </w:pPr>
          <w:hyperlink w:anchor="_Toc238078045" w:history="1">
            <w:r w:rsidR="00AA3994" w:rsidRPr="007014A9">
              <w:rPr>
                <w:rStyle w:val="Hyperlink"/>
                <w:rFonts w:cstheme="minorHAnsi"/>
                <w:noProof/>
              </w:rPr>
              <w:t>References</w:t>
            </w:r>
            <w:r w:rsidR="00AA3994">
              <w:rPr>
                <w:noProof/>
              </w:rPr>
              <w:tab/>
            </w:r>
            <w:r w:rsidR="00AA3994">
              <w:rPr>
                <w:rStyle w:val="Hyperlink"/>
                <w:noProof/>
                <w:rtl/>
              </w:rPr>
              <w:fldChar w:fldCharType="begin"/>
            </w:r>
            <w:r w:rsidR="00AA3994">
              <w:rPr>
                <w:noProof/>
              </w:rPr>
              <w:instrText xml:space="preserve"> PAGEREF _Toc238078045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325B4C82" w14:textId="39BF793F" w:rsidR="00AA3994" w:rsidRDefault="00D82256">
          <w:pPr>
            <w:pStyle w:val="20"/>
            <w:tabs>
              <w:tab w:val="right" w:leader="dot" w:pos="10070"/>
            </w:tabs>
            <w:bidi w:val="0"/>
            <w:rPr>
              <w:rFonts w:asciiTheme="minorHAnsi" w:eastAsiaTheme="minorEastAsia" w:hAnsiTheme="minorHAnsi" w:cstheme="minorBidi"/>
              <w:noProof/>
            </w:rPr>
          </w:pPr>
          <w:hyperlink w:anchor="_Toc238078046" w:history="1">
            <w:r w:rsidR="00AA3994" w:rsidRPr="007014A9">
              <w:rPr>
                <w:rStyle w:val="Hyperlink"/>
                <w:rFonts w:cstheme="minorHAnsi"/>
                <w:noProof/>
              </w:rPr>
              <w:t>Overview</w:t>
            </w:r>
            <w:r w:rsidR="00AA3994">
              <w:rPr>
                <w:noProof/>
              </w:rPr>
              <w:tab/>
            </w:r>
            <w:r w:rsidR="00AA3994">
              <w:rPr>
                <w:rStyle w:val="Hyperlink"/>
                <w:noProof/>
                <w:rtl/>
              </w:rPr>
              <w:fldChar w:fldCharType="begin"/>
            </w:r>
            <w:r w:rsidR="00AA3994">
              <w:rPr>
                <w:noProof/>
              </w:rPr>
              <w:instrText xml:space="preserve"> PAGEREF _Toc238078046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7392D62A" w14:textId="3A6D2550"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7" w:history="1">
            <w:r w:rsidR="00AA3994" w:rsidRPr="007014A9">
              <w:rPr>
                <w:rStyle w:val="Hyperlink"/>
                <w:noProof/>
              </w:rPr>
              <w:t>3.</w:t>
            </w:r>
            <w:r w:rsidR="00AA3994">
              <w:rPr>
                <w:rFonts w:asciiTheme="minorHAnsi" w:eastAsiaTheme="minorEastAsia" w:hAnsiTheme="minorHAnsi" w:cstheme="minorBidi"/>
                <w:noProof/>
              </w:rPr>
              <w:tab/>
            </w:r>
            <w:r w:rsidR="00AA3994" w:rsidRPr="007014A9">
              <w:rPr>
                <w:rStyle w:val="Hyperlink"/>
                <w:noProof/>
              </w:rPr>
              <w:t>SRS Chapter 2 – Overall Description</w:t>
            </w:r>
            <w:r w:rsidR="00AA3994">
              <w:rPr>
                <w:noProof/>
              </w:rPr>
              <w:tab/>
            </w:r>
            <w:r w:rsidR="00AA3994">
              <w:rPr>
                <w:rStyle w:val="Hyperlink"/>
                <w:noProof/>
                <w:rtl/>
              </w:rPr>
              <w:fldChar w:fldCharType="begin"/>
            </w:r>
            <w:r w:rsidR="00AA3994">
              <w:rPr>
                <w:noProof/>
              </w:rPr>
              <w:instrText xml:space="preserve"> PAGEREF _Toc238078047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32EF946" w14:textId="32F37AEF" w:rsidR="00AA3994" w:rsidRDefault="00D82256">
          <w:pPr>
            <w:pStyle w:val="20"/>
            <w:tabs>
              <w:tab w:val="right" w:leader="dot" w:pos="10070"/>
            </w:tabs>
            <w:bidi w:val="0"/>
            <w:rPr>
              <w:rFonts w:asciiTheme="minorHAnsi" w:eastAsiaTheme="minorEastAsia" w:hAnsiTheme="minorHAnsi" w:cstheme="minorBidi"/>
              <w:noProof/>
            </w:rPr>
          </w:pPr>
          <w:hyperlink w:anchor="_Toc238078048" w:history="1">
            <w:r w:rsidR="00AA3994" w:rsidRPr="007014A9">
              <w:rPr>
                <w:rStyle w:val="Hyperlink"/>
                <w:rFonts w:cstheme="minorHAnsi"/>
                <w:noProof/>
              </w:rPr>
              <w:t>Product Perspective</w:t>
            </w:r>
            <w:r w:rsidR="00AA3994">
              <w:rPr>
                <w:noProof/>
              </w:rPr>
              <w:tab/>
            </w:r>
            <w:r w:rsidR="00AA3994">
              <w:rPr>
                <w:rStyle w:val="Hyperlink"/>
                <w:noProof/>
                <w:rtl/>
              </w:rPr>
              <w:fldChar w:fldCharType="begin"/>
            </w:r>
            <w:r w:rsidR="00AA3994">
              <w:rPr>
                <w:noProof/>
              </w:rPr>
              <w:instrText xml:space="preserve"> PAGEREF _Toc238078048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1C1DE18D" w14:textId="7AA955D1" w:rsidR="00AA3994" w:rsidRDefault="00D82256">
          <w:pPr>
            <w:pStyle w:val="20"/>
            <w:tabs>
              <w:tab w:val="right" w:leader="dot" w:pos="10070"/>
            </w:tabs>
            <w:bidi w:val="0"/>
            <w:rPr>
              <w:rFonts w:asciiTheme="minorHAnsi" w:eastAsiaTheme="minorEastAsia" w:hAnsiTheme="minorHAnsi" w:cstheme="minorBidi"/>
              <w:noProof/>
            </w:rPr>
          </w:pPr>
          <w:hyperlink w:anchor="_Toc238078049" w:history="1">
            <w:r w:rsidR="00AA3994" w:rsidRPr="007014A9">
              <w:rPr>
                <w:rStyle w:val="Hyperlink"/>
                <w:rFonts w:cstheme="minorHAnsi"/>
                <w:noProof/>
              </w:rPr>
              <w:t>Product Features</w:t>
            </w:r>
            <w:r w:rsidR="00AA3994">
              <w:rPr>
                <w:noProof/>
              </w:rPr>
              <w:tab/>
            </w:r>
            <w:r w:rsidR="00AA3994">
              <w:rPr>
                <w:rStyle w:val="Hyperlink"/>
                <w:noProof/>
                <w:rtl/>
              </w:rPr>
              <w:fldChar w:fldCharType="begin"/>
            </w:r>
            <w:r w:rsidR="00AA3994">
              <w:rPr>
                <w:noProof/>
              </w:rPr>
              <w:instrText xml:space="preserve"> PAGEREF _Toc238078049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4162A003" w14:textId="4D625B6B" w:rsidR="00AA3994" w:rsidRDefault="00D82256">
          <w:pPr>
            <w:pStyle w:val="20"/>
            <w:tabs>
              <w:tab w:val="right" w:leader="dot" w:pos="10070"/>
            </w:tabs>
            <w:bidi w:val="0"/>
            <w:rPr>
              <w:rFonts w:asciiTheme="minorHAnsi" w:eastAsiaTheme="minorEastAsia" w:hAnsiTheme="minorHAnsi" w:cstheme="minorBidi"/>
              <w:noProof/>
            </w:rPr>
          </w:pPr>
          <w:hyperlink w:anchor="_Toc238078050" w:history="1">
            <w:r w:rsidR="00AA3994" w:rsidRPr="007014A9">
              <w:rPr>
                <w:rStyle w:val="Hyperlink"/>
                <w:rFonts w:cstheme="minorHAnsi"/>
                <w:noProof/>
              </w:rPr>
              <w:t>User Classes and Characteristics</w:t>
            </w:r>
            <w:r w:rsidR="00AA3994">
              <w:rPr>
                <w:noProof/>
              </w:rPr>
              <w:tab/>
            </w:r>
            <w:r w:rsidR="00AA3994">
              <w:rPr>
                <w:rStyle w:val="Hyperlink"/>
                <w:noProof/>
                <w:rtl/>
              </w:rPr>
              <w:fldChar w:fldCharType="begin"/>
            </w:r>
            <w:r w:rsidR="00AA3994">
              <w:rPr>
                <w:noProof/>
              </w:rPr>
              <w:instrText xml:space="preserve"> PAGEREF _Toc238078050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FA158FF" w14:textId="05DF1F29" w:rsidR="00AA3994" w:rsidRDefault="00D82256">
          <w:pPr>
            <w:pStyle w:val="20"/>
            <w:tabs>
              <w:tab w:val="right" w:leader="dot" w:pos="10070"/>
            </w:tabs>
            <w:bidi w:val="0"/>
            <w:rPr>
              <w:rFonts w:asciiTheme="minorHAnsi" w:eastAsiaTheme="minorEastAsia" w:hAnsiTheme="minorHAnsi" w:cstheme="minorBidi"/>
              <w:noProof/>
            </w:rPr>
          </w:pPr>
          <w:hyperlink w:anchor="_Toc238078051" w:history="1">
            <w:r w:rsidR="00AA3994" w:rsidRPr="007014A9">
              <w:rPr>
                <w:rStyle w:val="Hyperlink"/>
                <w:rFonts w:cstheme="minorHAnsi"/>
                <w:noProof/>
              </w:rPr>
              <w:t>Operating Environment</w:t>
            </w:r>
            <w:r w:rsidR="00AA3994">
              <w:rPr>
                <w:noProof/>
              </w:rPr>
              <w:tab/>
            </w:r>
            <w:r w:rsidR="00AA3994">
              <w:rPr>
                <w:rStyle w:val="Hyperlink"/>
                <w:noProof/>
                <w:rtl/>
              </w:rPr>
              <w:fldChar w:fldCharType="begin"/>
            </w:r>
            <w:r w:rsidR="00AA3994">
              <w:rPr>
                <w:noProof/>
              </w:rPr>
              <w:instrText xml:space="preserve"> PAGEREF _Toc238078051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BE01A88" w14:textId="32864F29" w:rsidR="00AA3994" w:rsidRDefault="00D82256">
          <w:pPr>
            <w:pStyle w:val="20"/>
            <w:tabs>
              <w:tab w:val="right" w:leader="dot" w:pos="10070"/>
            </w:tabs>
            <w:bidi w:val="0"/>
            <w:rPr>
              <w:rFonts w:asciiTheme="minorHAnsi" w:eastAsiaTheme="minorEastAsia" w:hAnsiTheme="minorHAnsi" w:cstheme="minorBidi"/>
              <w:noProof/>
            </w:rPr>
          </w:pPr>
          <w:hyperlink w:anchor="_Toc238078052" w:history="1">
            <w:r w:rsidR="00AA3994" w:rsidRPr="007014A9">
              <w:rPr>
                <w:rStyle w:val="Hyperlink"/>
                <w:rFonts w:cstheme="minorHAnsi"/>
                <w:noProof/>
              </w:rPr>
              <w:t>Design and Implementation Constraints</w:t>
            </w:r>
            <w:r w:rsidR="00AA3994">
              <w:rPr>
                <w:noProof/>
              </w:rPr>
              <w:tab/>
            </w:r>
            <w:r w:rsidR="00AA3994">
              <w:rPr>
                <w:rStyle w:val="Hyperlink"/>
                <w:noProof/>
                <w:rtl/>
              </w:rPr>
              <w:fldChar w:fldCharType="begin"/>
            </w:r>
            <w:r w:rsidR="00AA3994">
              <w:rPr>
                <w:noProof/>
              </w:rPr>
              <w:instrText xml:space="preserve"> PAGEREF _Toc238078052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0F66C2D4" w14:textId="07147046" w:rsidR="00AA3994" w:rsidRDefault="00D82256">
          <w:pPr>
            <w:pStyle w:val="20"/>
            <w:tabs>
              <w:tab w:val="right" w:leader="dot" w:pos="10070"/>
            </w:tabs>
            <w:bidi w:val="0"/>
            <w:rPr>
              <w:rFonts w:asciiTheme="minorHAnsi" w:eastAsiaTheme="minorEastAsia" w:hAnsiTheme="minorHAnsi" w:cstheme="minorBidi"/>
              <w:noProof/>
            </w:rPr>
          </w:pPr>
          <w:hyperlink w:anchor="_Toc238078053" w:history="1">
            <w:r w:rsidR="00AA3994" w:rsidRPr="007014A9">
              <w:rPr>
                <w:rStyle w:val="Hyperlink"/>
                <w:rFonts w:cstheme="minorHAnsi"/>
                <w:noProof/>
              </w:rPr>
              <w:t>User Documentation</w:t>
            </w:r>
            <w:r w:rsidR="00AA3994">
              <w:rPr>
                <w:noProof/>
              </w:rPr>
              <w:tab/>
            </w:r>
            <w:r w:rsidR="00AA3994">
              <w:rPr>
                <w:rStyle w:val="Hyperlink"/>
                <w:noProof/>
                <w:rtl/>
              </w:rPr>
              <w:fldChar w:fldCharType="begin"/>
            </w:r>
            <w:r w:rsidR="00AA3994">
              <w:rPr>
                <w:noProof/>
              </w:rPr>
              <w:instrText xml:space="preserve"> PAGEREF _Toc238078053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44CF663" w14:textId="1BB9BBF6" w:rsidR="00AA3994" w:rsidRDefault="00D82256">
          <w:pPr>
            <w:pStyle w:val="20"/>
            <w:tabs>
              <w:tab w:val="right" w:leader="dot" w:pos="10070"/>
            </w:tabs>
            <w:bidi w:val="0"/>
            <w:rPr>
              <w:rFonts w:asciiTheme="minorHAnsi" w:eastAsiaTheme="minorEastAsia" w:hAnsiTheme="minorHAnsi" w:cstheme="minorBidi"/>
              <w:noProof/>
            </w:rPr>
          </w:pPr>
          <w:hyperlink w:anchor="_Toc238078054" w:history="1">
            <w:r w:rsidR="00AA3994" w:rsidRPr="007014A9">
              <w:rPr>
                <w:rStyle w:val="Hyperlink"/>
                <w:rFonts w:cstheme="minorHAnsi"/>
                <w:noProof/>
              </w:rPr>
              <w:t>Assumptions and Dependencies</w:t>
            </w:r>
            <w:r w:rsidR="00AA3994">
              <w:rPr>
                <w:noProof/>
              </w:rPr>
              <w:tab/>
            </w:r>
            <w:r w:rsidR="00AA3994">
              <w:rPr>
                <w:rStyle w:val="Hyperlink"/>
                <w:noProof/>
                <w:rtl/>
              </w:rPr>
              <w:fldChar w:fldCharType="begin"/>
            </w:r>
            <w:r w:rsidR="00AA3994">
              <w:rPr>
                <w:noProof/>
              </w:rPr>
              <w:instrText xml:space="preserve"> PAGEREF _Toc238078054 \h </w:instrText>
            </w:r>
            <w:r w:rsidR="00AA3994">
              <w:rPr>
                <w:rStyle w:val="Hyperlink"/>
                <w:noProof/>
                <w:rtl/>
              </w:rPr>
            </w:r>
            <w:r w:rsidR="00AA3994">
              <w:rPr>
                <w:rStyle w:val="Hyperlink"/>
                <w:noProof/>
                <w:rtl/>
              </w:rPr>
              <w:fldChar w:fldCharType="separate"/>
            </w:r>
            <w:r w:rsidR="002A0931">
              <w:rPr>
                <w:noProof/>
              </w:rPr>
              <w:t>8</w:t>
            </w:r>
            <w:r w:rsidR="00AA3994">
              <w:rPr>
                <w:rStyle w:val="Hyperlink"/>
                <w:noProof/>
                <w:rtl/>
              </w:rPr>
              <w:fldChar w:fldCharType="end"/>
            </w:r>
          </w:hyperlink>
        </w:p>
        <w:p w14:paraId="479516B8" w14:textId="42B8D8E3"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5" w:history="1">
            <w:r w:rsidR="00AA3994" w:rsidRPr="007014A9">
              <w:rPr>
                <w:rStyle w:val="Hyperlink"/>
                <w:noProof/>
              </w:rPr>
              <w:t>4.</w:t>
            </w:r>
            <w:r w:rsidR="00AA3994">
              <w:rPr>
                <w:rFonts w:asciiTheme="minorHAnsi" w:eastAsiaTheme="minorEastAsia" w:hAnsiTheme="minorHAnsi" w:cstheme="minorBidi"/>
                <w:noProof/>
              </w:rPr>
              <w:tab/>
            </w:r>
            <w:r w:rsidR="00AA3994" w:rsidRPr="007014A9">
              <w:rPr>
                <w:rStyle w:val="Hyperlink"/>
                <w:noProof/>
              </w:rPr>
              <w:t>Functional Requirements</w:t>
            </w:r>
            <w:r w:rsidR="00AA3994">
              <w:rPr>
                <w:noProof/>
              </w:rPr>
              <w:tab/>
            </w:r>
            <w:r w:rsidR="00AA3994">
              <w:rPr>
                <w:rStyle w:val="Hyperlink"/>
                <w:noProof/>
                <w:rtl/>
              </w:rPr>
              <w:fldChar w:fldCharType="begin"/>
            </w:r>
            <w:r w:rsidR="00AA3994">
              <w:rPr>
                <w:noProof/>
              </w:rPr>
              <w:instrText xml:space="preserve"> PAGEREF _Toc238078055 \h </w:instrText>
            </w:r>
            <w:r w:rsidR="00AA3994">
              <w:rPr>
                <w:rStyle w:val="Hyperlink"/>
                <w:noProof/>
                <w:rtl/>
              </w:rPr>
            </w:r>
            <w:r w:rsidR="00AA3994">
              <w:rPr>
                <w:rStyle w:val="Hyperlink"/>
                <w:noProof/>
                <w:rtl/>
              </w:rPr>
              <w:fldChar w:fldCharType="separate"/>
            </w:r>
            <w:r w:rsidR="002A0931">
              <w:rPr>
                <w:noProof/>
              </w:rPr>
              <w:t>9</w:t>
            </w:r>
            <w:r w:rsidR="00AA3994">
              <w:rPr>
                <w:rStyle w:val="Hyperlink"/>
                <w:noProof/>
                <w:rtl/>
              </w:rPr>
              <w:fldChar w:fldCharType="end"/>
            </w:r>
          </w:hyperlink>
        </w:p>
        <w:p w14:paraId="3D957A45" w14:textId="73B813F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6" w:history="1">
            <w:r w:rsidR="00AA3994" w:rsidRPr="007014A9">
              <w:rPr>
                <w:rStyle w:val="Hyperlink"/>
                <w:noProof/>
              </w:rPr>
              <w:t>5.</w:t>
            </w:r>
            <w:r w:rsidR="00AA3994">
              <w:rPr>
                <w:rFonts w:asciiTheme="minorHAnsi" w:eastAsiaTheme="minorEastAsia" w:hAnsiTheme="minorHAnsi" w:cstheme="minorBidi"/>
                <w:noProof/>
              </w:rPr>
              <w:tab/>
            </w:r>
            <w:r w:rsidR="00AA3994" w:rsidRPr="007014A9">
              <w:rPr>
                <w:rStyle w:val="Hyperlink"/>
                <w:noProof/>
              </w:rPr>
              <w:t>Interface Requirements</w:t>
            </w:r>
            <w:r w:rsidR="00AA3994">
              <w:rPr>
                <w:noProof/>
              </w:rPr>
              <w:tab/>
            </w:r>
            <w:r w:rsidR="00AA3994">
              <w:rPr>
                <w:rStyle w:val="Hyperlink"/>
                <w:noProof/>
                <w:rtl/>
              </w:rPr>
              <w:fldChar w:fldCharType="begin"/>
            </w:r>
            <w:r w:rsidR="00AA3994">
              <w:rPr>
                <w:noProof/>
              </w:rPr>
              <w:instrText xml:space="preserve"> PAGEREF _Toc238078056 \h </w:instrText>
            </w:r>
            <w:r w:rsidR="00AA3994">
              <w:rPr>
                <w:rStyle w:val="Hyperlink"/>
                <w:noProof/>
                <w:rtl/>
              </w:rPr>
            </w:r>
            <w:r w:rsidR="00AA3994">
              <w:rPr>
                <w:rStyle w:val="Hyperlink"/>
                <w:noProof/>
                <w:rtl/>
              </w:rPr>
              <w:fldChar w:fldCharType="separate"/>
            </w:r>
            <w:r w:rsidR="002A0931">
              <w:rPr>
                <w:noProof/>
              </w:rPr>
              <w:t>11</w:t>
            </w:r>
            <w:r w:rsidR="00AA3994">
              <w:rPr>
                <w:rStyle w:val="Hyperlink"/>
                <w:noProof/>
                <w:rtl/>
              </w:rPr>
              <w:fldChar w:fldCharType="end"/>
            </w:r>
          </w:hyperlink>
        </w:p>
        <w:p w14:paraId="2A807259" w14:textId="6897FE21"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7" w:history="1">
            <w:r w:rsidR="00AA3994" w:rsidRPr="007014A9">
              <w:rPr>
                <w:rStyle w:val="Hyperlink"/>
                <w:noProof/>
              </w:rPr>
              <w:t>6.</w:t>
            </w:r>
            <w:r w:rsidR="00AA3994">
              <w:rPr>
                <w:rFonts w:asciiTheme="minorHAnsi" w:eastAsiaTheme="minorEastAsia" w:hAnsiTheme="minorHAnsi" w:cstheme="minorBidi"/>
                <w:noProof/>
              </w:rPr>
              <w:tab/>
            </w:r>
            <w:r w:rsidR="00AA3994" w:rsidRPr="007014A9">
              <w:rPr>
                <w:rStyle w:val="Hyperlink"/>
                <w:noProof/>
              </w:rPr>
              <w:t>Nonfunctional Requirements</w:t>
            </w:r>
            <w:r w:rsidR="00AA3994">
              <w:rPr>
                <w:noProof/>
              </w:rPr>
              <w:tab/>
            </w:r>
            <w:r w:rsidR="00AA3994">
              <w:rPr>
                <w:rStyle w:val="Hyperlink"/>
                <w:noProof/>
                <w:rtl/>
              </w:rPr>
              <w:fldChar w:fldCharType="begin"/>
            </w:r>
            <w:r w:rsidR="00AA3994">
              <w:rPr>
                <w:noProof/>
              </w:rPr>
              <w:instrText xml:space="preserve"> PAGEREF _Toc238078057 \h </w:instrText>
            </w:r>
            <w:r w:rsidR="00AA3994">
              <w:rPr>
                <w:rStyle w:val="Hyperlink"/>
                <w:noProof/>
                <w:rtl/>
              </w:rPr>
            </w:r>
            <w:r w:rsidR="00AA3994">
              <w:rPr>
                <w:rStyle w:val="Hyperlink"/>
                <w:noProof/>
                <w:rtl/>
              </w:rPr>
              <w:fldChar w:fldCharType="separate"/>
            </w:r>
            <w:r w:rsidR="002A0931">
              <w:rPr>
                <w:noProof/>
              </w:rPr>
              <w:t>12</w:t>
            </w:r>
            <w:r w:rsidR="00AA3994">
              <w:rPr>
                <w:rStyle w:val="Hyperlink"/>
                <w:noProof/>
                <w:rtl/>
              </w:rPr>
              <w:fldChar w:fldCharType="end"/>
            </w:r>
          </w:hyperlink>
        </w:p>
        <w:p w14:paraId="1CAF8C89" w14:textId="6F48252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8" w:history="1">
            <w:r w:rsidR="00AA3994" w:rsidRPr="007014A9">
              <w:rPr>
                <w:rStyle w:val="Hyperlink"/>
                <w:noProof/>
              </w:rPr>
              <w:t>7.</w:t>
            </w:r>
            <w:r w:rsidR="00AA3994">
              <w:rPr>
                <w:rFonts w:asciiTheme="minorHAnsi" w:eastAsiaTheme="minorEastAsia" w:hAnsiTheme="minorHAnsi" w:cstheme="minorBidi"/>
                <w:noProof/>
              </w:rPr>
              <w:tab/>
            </w:r>
            <w:r w:rsidR="00AA3994" w:rsidRPr="007014A9">
              <w:rPr>
                <w:rStyle w:val="Hyperlink"/>
                <w:noProof/>
              </w:rPr>
              <w:t>Business Rules</w:t>
            </w:r>
            <w:r w:rsidR="00AA3994">
              <w:rPr>
                <w:noProof/>
              </w:rPr>
              <w:tab/>
            </w:r>
            <w:r w:rsidR="00AA3994">
              <w:rPr>
                <w:rStyle w:val="Hyperlink"/>
                <w:noProof/>
                <w:rtl/>
              </w:rPr>
              <w:fldChar w:fldCharType="begin"/>
            </w:r>
            <w:r w:rsidR="00AA3994">
              <w:rPr>
                <w:noProof/>
              </w:rPr>
              <w:instrText xml:space="preserve"> PAGEREF _Toc238078058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15AF3332" w14:textId="0A2224AC"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9" w:history="1">
            <w:r w:rsidR="00AA3994" w:rsidRPr="007014A9">
              <w:rPr>
                <w:rStyle w:val="Hyperlink"/>
                <w:noProof/>
              </w:rPr>
              <w:t>8.</w:t>
            </w:r>
            <w:r w:rsidR="00AA3994">
              <w:rPr>
                <w:rFonts w:asciiTheme="minorHAnsi" w:eastAsiaTheme="minorEastAsia" w:hAnsiTheme="minorHAnsi" w:cstheme="minorBidi"/>
                <w:noProof/>
              </w:rPr>
              <w:tab/>
            </w:r>
            <w:r w:rsidR="00AA3994" w:rsidRPr="007014A9">
              <w:rPr>
                <w:rStyle w:val="Hyperlink"/>
                <w:noProof/>
              </w:rPr>
              <w:t>Data Requirements</w:t>
            </w:r>
            <w:r w:rsidR="00AA3994">
              <w:rPr>
                <w:noProof/>
              </w:rPr>
              <w:tab/>
            </w:r>
            <w:r w:rsidR="00AA3994">
              <w:rPr>
                <w:rStyle w:val="Hyperlink"/>
                <w:noProof/>
                <w:rtl/>
              </w:rPr>
              <w:fldChar w:fldCharType="begin"/>
            </w:r>
            <w:r w:rsidR="00AA3994">
              <w:rPr>
                <w:noProof/>
              </w:rPr>
              <w:instrText xml:space="preserve"> PAGEREF _Toc238078059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7D4BCD51" w14:textId="34613E15" w:rsidR="00AA3994" w:rsidRDefault="00D82256">
          <w:pPr>
            <w:pStyle w:val="30"/>
            <w:tabs>
              <w:tab w:val="right" w:leader="dot" w:pos="10070"/>
            </w:tabs>
            <w:bidi w:val="0"/>
            <w:rPr>
              <w:rFonts w:asciiTheme="minorHAnsi" w:eastAsiaTheme="minorEastAsia" w:hAnsiTheme="minorHAnsi" w:cstheme="minorBidi"/>
              <w:noProof/>
            </w:rPr>
          </w:pPr>
          <w:hyperlink w:anchor="_Toc238078060" w:history="1">
            <w:r w:rsidR="00AA3994" w:rsidRPr="007014A9">
              <w:rPr>
                <w:rStyle w:val="Hyperlink"/>
                <w:noProof/>
              </w:rPr>
              <w:t>Tenants</w:t>
            </w:r>
            <w:r w:rsidR="00AA3994">
              <w:rPr>
                <w:noProof/>
              </w:rPr>
              <w:tab/>
            </w:r>
            <w:r w:rsidR="00AA3994">
              <w:rPr>
                <w:rStyle w:val="Hyperlink"/>
                <w:noProof/>
                <w:rtl/>
              </w:rPr>
              <w:fldChar w:fldCharType="begin"/>
            </w:r>
            <w:r w:rsidR="00AA3994">
              <w:rPr>
                <w:noProof/>
              </w:rPr>
              <w:instrText xml:space="preserve"> PAGEREF _Toc238078060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6010998E" w14:textId="7B475104" w:rsidR="00AA3994" w:rsidRDefault="00D82256">
          <w:pPr>
            <w:pStyle w:val="30"/>
            <w:tabs>
              <w:tab w:val="right" w:leader="dot" w:pos="10070"/>
            </w:tabs>
            <w:bidi w:val="0"/>
            <w:rPr>
              <w:rFonts w:asciiTheme="minorHAnsi" w:eastAsiaTheme="minorEastAsia" w:hAnsiTheme="minorHAnsi" w:cstheme="minorBidi"/>
              <w:noProof/>
            </w:rPr>
          </w:pPr>
          <w:hyperlink w:anchor="_Toc238078061" w:history="1">
            <w:r w:rsidR="00AA3994" w:rsidRPr="007014A9">
              <w:rPr>
                <w:rStyle w:val="Hyperlink"/>
                <w:noProof/>
              </w:rPr>
              <w:t>Apartments</w:t>
            </w:r>
            <w:r w:rsidR="00AA3994">
              <w:rPr>
                <w:noProof/>
              </w:rPr>
              <w:tab/>
            </w:r>
            <w:r w:rsidR="00AA3994">
              <w:rPr>
                <w:rStyle w:val="Hyperlink"/>
                <w:noProof/>
                <w:rtl/>
              </w:rPr>
              <w:fldChar w:fldCharType="begin"/>
            </w:r>
            <w:r w:rsidR="00AA3994">
              <w:rPr>
                <w:noProof/>
              </w:rPr>
              <w:instrText xml:space="preserve"> PAGEREF _Toc238078061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77DFC39C" w14:textId="5217298B" w:rsidR="00AA3994" w:rsidRDefault="00D82256">
          <w:pPr>
            <w:pStyle w:val="30"/>
            <w:tabs>
              <w:tab w:val="right" w:leader="dot" w:pos="10070"/>
            </w:tabs>
            <w:bidi w:val="0"/>
            <w:rPr>
              <w:rFonts w:asciiTheme="minorHAnsi" w:eastAsiaTheme="minorEastAsia" w:hAnsiTheme="minorHAnsi" w:cstheme="minorBidi"/>
              <w:noProof/>
            </w:rPr>
          </w:pPr>
          <w:hyperlink w:anchor="_Toc238078062" w:history="1">
            <w:r w:rsidR="00AA3994" w:rsidRPr="007014A9">
              <w:rPr>
                <w:rStyle w:val="Hyperlink"/>
                <w:noProof/>
              </w:rPr>
              <w:t>PaymentRecords</w:t>
            </w:r>
            <w:r w:rsidR="00AA3994">
              <w:rPr>
                <w:noProof/>
              </w:rPr>
              <w:tab/>
            </w:r>
            <w:r w:rsidR="00AA3994">
              <w:rPr>
                <w:rStyle w:val="Hyperlink"/>
                <w:noProof/>
                <w:rtl/>
              </w:rPr>
              <w:fldChar w:fldCharType="begin"/>
            </w:r>
            <w:r w:rsidR="00AA3994">
              <w:rPr>
                <w:noProof/>
              </w:rPr>
              <w:instrText xml:space="preserve"> PAGEREF _Toc238078062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5E602E82" w14:textId="1A4D9F8A" w:rsidR="00AA3994" w:rsidRDefault="00D82256">
          <w:pPr>
            <w:pStyle w:val="30"/>
            <w:tabs>
              <w:tab w:val="right" w:leader="dot" w:pos="10070"/>
            </w:tabs>
            <w:bidi w:val="0"/>
            <w:rPr>
              <w:rFonts w:asciiTheme="minorHAnsi" w:eastAsiaTheme="minorEastAsia" w:hAnsiTheme="minorHAnsi" w:cstheme="minorBidi"/>
              <w:noProof/>
            </w:rPr>
          </w:pPr>
          <w:hyperlink w:anchor="_Toc238078063" w:history="1">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_Toc238078063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2AE50E5D" w14:textId="00F9869B" w:rsidR="00AA3994" w:rsidRDefault="00D82256">
          <w:pPr>
            <w:pStyle w:val="30"/>
            <w:tabs>
              <w:tab w:val="right" w:leader="dot" w:pos="10070"/>
            </w:tabs>
            <w:bidi w:val="0"/>
            <w:rPr>
              <w:rFonts w:asciiTheme="minorHAnsi" w:eastAsiaTheme="minorEastAsia" w:hAnsiTheme="minorHAnsi" w:cstheme="minorBidi"/>
              <w:noProof/>
            </w:rPr>
          </w:pPr>
          <w:hyperlink w:anchor="_Toc238078064" w:history="1">
            <w:r w:rsidR="00AA3994" w:rsidRPr="007014A9">
              <w:rPr>
                <w:rStyle w:val="Hyperlink"/>
                <w:noProof/>
              </w:rPr>
              <w:t>Parcels</w:t>
            </w:r>
            <w:r w:rsidR="00AA3994">
              <w:rPr>
                <w:noProof/>
              </w:rPr>
              <w:tab/>
            </w:r>
            <w:r w:rsidR="00AA3994">
              <w:rPr>
                <w:rStyle w:val="Hyperlink"/>
                <w:noProof/>
                <w:rtl/>
              </w:rPr>
              <w:fldChar w:fldCharType="begin"/>
            </w:r>
            <w:r w:rsidR="00AA3994">
              <w:rPr>
                <w:noProof/>
              </w:rPr>
              <w:instrText xml:space="preserve"> PAGEREF _Toc238078064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3064D729" w14:textId="4369323E" w:rsidR="00AA3994" w:rsidRDefault="00D82256">
          <w:pPr>
            <w:pStyle w:val="30"/>
            <w:tabs>
              <w:tab w:val="right" w:leader="dot" w:pos="10070"/>
            </w:tabs>
            <w:bidi w:val="0"/>
            <w:rPr>
              <w:rFonts w:asciiTheme="minorHAnsi" w:eastAsiaTheme="minorEastAsia" w:hAnsiTheme="minorHAnsi" w:cstheme="minorBidi"/>
              <w:noProof/>
            </w:rPr>
          </w:pPr>
          <w:hyperlink w:anchor="_Toc238078065" w:history="1">
            <w:r w:rsidR="00AA3994" w:rsidRPr="007014A9">
              <w:rPr>
                <w:rStyle w:val="Hyperlink"/>
                <w:noProof/>
              </w:rPr>
              <w:t>Users</w:t>
            </w:r>
            <w:r w:rsidR="00AA3994">
              <w:rPr>
                <w:noProof/>
              </w:rPr>
              <w:tab/>
            </w:r>
            <w:r w:rsidR="00AA3994">
              <w:rPr>
                <w:rStyle w:val="Hyperlink"/>
                <w:noProof/>
                <w:rtl/>
              </w:rPr>
              <w:fldChar w:fldCharType="begin"/>
            </w:r>
            <w:r w:rsidR="00AA3994">
              <w:rPr>
                <w:noProof/>
              </w:rPr>
              <w:instrText xml:space="preserve"> PAGEREF _Toc238078065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279EFD6A" w14:textId="21AC8FB3" w:rsidR="00AA3994" w:rsidRDefault="00D82256">
          <w:pPr>
            <w:pStyle w:val="30"/>
            <w:tabs>
              <w:tab w:val="right" w:leader="dot" w:pos="10070"/>
            </w:tabs>
            <w:bidi w:val="0"/>
            <w:rPr>
              <w:rFonts w:asciiTheme="minorHAnsi" w:eastAsiaTheme="minorEastAsia" w:hAnsiTheme="minorHAnsi" w:cstheme="minorBidi"/>
              <w:noProof/>
            </w:rPr>
          </w:pPr>
          <w:hyperlink w:anchor="_Toc238078066" w:history="1">
            <w:r w:rsidR="00AA3994" w:rsidRPr="007014A9">
              <w:rPr>
                <w:rStyle w:val="Hyperlink"/>
                <w:noProof/>
              </w:rPr>
              <w:t>Roles</w:t>
            </w:r>
            <w:r w:rsidR="00AA3994">
              <w:rPr>
                <w:noProof/>
              </w:rPr>
              <w:tab/>
            </w:r>
            <w:r w:rsidR="00AA3994">
              <w:rPr>
                <w:rStyle w:val="Hyperlink"/>
                <w:noProof/>
                <w:rtl/>
              </w:rPr>
              <w:fldChar w:fldCharType="begin"/>
            </w:r>
            <w:r w:rsidR="00AA3994">
              <w:rPr>
                <w:noProof/>
              </w:rPr>
              <w:instrText xml:space="preserve"> PAGEREF _Toc238078066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196C83DB" w14:textId="608E3795" w:rsidR="00AA3994" w:rsidRDefault="00D82256">
          <w:pPr>
            <w:pStyle w:val="30"/>
            <w:tabs>
              <w:tab w:val="right" w:leader="dot" w:pos="10070"/>
            </w:tabs>
            <w:bidi w:val="0"/>
            <w:rPr>
              <w:rFonts w:asciiTheme="minorHAnsi" w:eastAsiaTheme="minorEastAsia" w:hAnsiTheme="minorHAnsi" w:cstheme="minorBidi"/>
              <w:noProof/>
            </w:rPr>
          </w:pPr>
          <w:hyperlink w:anchor="_Toc238078067" w:history="1">
            <w:r w:rsidR="00AA3994" w:rsidRPr="007014A9">
              <w:rPr>
                <w:rStyle w:val="Hyperlink"/>
                <w:noProof/>
              </w:rPr>
              <w:t>Storage and Integrity Requirements</w:t>
            </w:r>
            <w:r w:rsidR="00AA3994">
              <w:rPr>
                <w:noProof/>
              </w:rPr>
              <w:tab/>
            </w:r>
            <w:r w:rsidR="00AA3994">
              <w:rPr>
                <w:rStyle w:val="Hyperlink"/>
                <w:noProof/>
                <w:rtl/>
              </w:rPr>
              <w:fldChar w:fldCharType="begin"/>
            </w:r>
            <w:r w:rsidR="00AA3994">
              <w:rPr>
                <w:noProof/>
              </w:rPr>
              <w:instrText xml:space="preserve"> PAGEREF _Toc238078067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730B32CF" w14:textId="07A37B7E"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68" w:history="1">
            <w:r w:rsidR="00AA3994" w:rsidRPr="007014A9">
              <w:rPr>
                <w:rStyle w:val="Hyperlink"/>
                <w:noProof/>
              </w:rPr>
              <w:t>9.</w:t>
            </w:r>
            <w:r w:rsidR="00AA3994">
              <w:rPr>
                <w:rFonts w:asciiTheme="minorHAnsi" w:eastAsiaTheme="minorEastAsia" w:hAnsiTheme="minorHAnsi" w:cstheme="minorBidi"/>
                <w:noProof/>
              </w:rPr>
              <w:tab/>
            </w:r>
            <w:r w:rsidR="00AA3994" w:rsidRPr="007014A9">
              <w:rPr>
                <w:rStyle w:val="Hyperlink"/>
                <w:noProof/>
              </w:rPr>
              <w:t>User Stories</w:t>
            </w:r>
            <w:r w:rsidR="00AA3994">
              <w:rPr>
                <w:noProof/>
              </w:rPr>
              <w:tab/>
            </w:r>
            <w:r w:rsidR="00AA3994">
              <w:rPr>
                <w:rStyle w:val="Hyperlink"/>
                <w:noProof/>
                <w:rtl/>
              </w:rPr>
              <w:fldChar w:fldCharType="begin"/>
            </w:r>
            <w:r w:rsidR="00AA3994">
              <w:rPr>
                <w:noProof/>
              </w:rPr>
              <w:instrText xml:space="preserve"> PAGEREF _Toc238078068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0FA92FA1" w14:textId="1C7ED56C"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69" w:history="1">
            <w:r w:rsidR="00AA3994" w:rsidRPr="007014A9">
              <w:rPr>
                <w:rStyle w:val="Hyperlink"/>
                <w:noProof/>
              </w:rPr>
              <w:t>10.</w:t>
            </w:r>
            <w:r w:rsidR="00AA3994">
              <w:rPr>
                <w:rFonts w:asciiTheme="minorHAnsi" w:eastAsiaTheme="minorEastAsia" w:hAnsiTheme="minorHAnsi" w:cstheme="minorBidi"/>
                <w:noProof/>
              </w:rPr>
              <w:tab/>
            </w:r>
            <w:r w:rsidR="00AA3994" w:rsidRPr="007014A9">
              <w:rPr>
                <w:rStyle w:val="Hyperlink"/>
                <w:noProof/>
              </w:rPr>
              <w:t>Acceptance Criteria</w:t>
            </w:r>
            <w:r w:rsidR="00AA3994">
              <w:rPr>
                <w:noProof/>
              </w:rPr>
              <w:tab/>
            </w:r>
            <w:r w:rsidR="00AA3994">
              <w:rPr>
                <w:rStyle w:val="Hyperlink"/>
                <w:noProof/>
                <w:rtl/>
              </w:rPr>
              <w:fldChar w:fldCharType="begin"/>
            </w:r>
            <w:r w:rsidR="00AA3994">
              <w:rPr>
                <w:noProof/>
              </w:rPr>
              <w:instrText xml:space="preserve"> PAGEREF _Toc238078069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6894F3D9" w14:textId="3063BC9D"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0" w:history="1">
            <w:r w:rsidR="00AA3994" w:rsidRPr="007014A9">
              <w:rPr>
                <w:rStyle w:val="Hyperlink"/>
                <w:noProof/>
              </w:rPr>
              <w:t>11.</w:t>
            </w:r>
            <w:r w:rsidR="00AA3994">
              <w:rPr>
                <w:rFonts w:asciiTheme="minorHAnsi" w:eastAsiaTheme="minorEastAsia" w:hAnsiTheme="minorHAnsi" w:cstheme="minorBidi"/>
                <w:noProof/>
              </w:rPr>
              <w:tab/>
            </w:r>
            <w:r w:rsidR="00AA3994" w:rsidRPr="007014A9">
              <w:rPr>
                <w:rStyle w:val="Hyperlink"/>
                <w:noProof/>
              </w:rPr>
              <w:t>Use Case Diagram</w:t>
            </w:r>
            <w:r w:rsidR="00AA3994">
              <w:rPr>
                <w:noProof/>
              </w:rPr>
              <w:tab/>
            </w:r>
            <w:r w:rsidR="00AA3994">
              <w:rPr>
                <w:rStyle w:val="Hyperlink"/>
                <w:noProof/>
                <w:rtl/>
              </w:rPr>
              <w:fldChar w:fldCharType="begin"/>
            </w:r>
            <w:r w:rsidR="00AA3994">
              <w:rPr>
                <w:noProof/>
              </w:rPr>
              <w:instrText xml:space="preserve"> PAGEREF _Toc238078070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355BCD29" w14:textId="3DC64CD4"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1" w:history="1">
            <w:r w:rsidR="00AA3994" w:rsidRPr="007014A9">
              <w:rPr>
                <w:rStyle w:val="Hyperlink"/>
                <w:noProof/>
              </w:rPr>
              <w:t>12.</w:t>
            </w:r>
            <w:r w:rsidR="00AA3994">
              <w:rPr>
                <w:rFonts w:asciiTheme="minorHAnsi" w:eastAsiaTheme="minorEastAsia" w:hAnsiTheme="minorHAnsi" w:cstheme="minorBidi"/>
                <w:noProof/>
              </w:rPr>
              <w:tab/>
            </w:r>
            <w:r w:rsidR="00AA3994" w:rsidRPr="007014A9">
              <w:rPr>
                <w:rStyle w:val="Hyperlink"/>
                <w:noProof/>
              </w:rPr>
              <w:t>Detailed Use Case Descriptions</w:t>
            </w:r>
            <w:r w:rsidR="00AA3994">
              <w:rPr>
                <w:noProof/>
              </w:rPr>
              <w:tab/>
            </w:r>
            <w:r w:rsidR="00AA3994">
              <w:rPr>
                <w:rStyle w:val="Hyperlink"/>
                <w:noProof/>
                <w:rtl/>
              </w:rPr>
              <w:fldChar w:fldCharType="begin"/>
            </w:r>
            <w:r w:rsidR="00AA3994">
              <w:rPr>
                <w:noProof/>
              </w:rPr>
              <w:instrText xml:space="preserve"> PAGEREF _Toc238078071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1DDA6501" w14:textId="34BBB432" w:rsidR="00AA3994" w:rsidRDefault="00D82256">
          <w:pPr>
            <w:pStyle w:val="30"/>
            <w:tabs>
              <w:tab w:val="right" w:leader="dot" w:pos="10070"/>
            </w:tabs>
            <w:bidi w:val="0"/>
            <w:rPr>
              <w:rFonts w:asciiTheme="minorHAnsi" w:eastAsiaTheme="minorEastAsia" w:hAnsiTheme="minorHAnsi" w:cstheme="minorBidi"/>
              <w:noProof/>
            </w:rPr>
          </w:pPr>
          <w:hyperlink w:anchor="_Toc238078072" w:history="1">
            <w:r w:rsidR="00AA3994" w:rsidRPr="007014A9">
              <w:rPr>
                <w:rStyle w:val="Hyperlink"/>
                <w:noProof/>
              </w:rPr>
              <w:t>UC-001: Register New Tenant</w:t>
            </w:r>
            <w:r w:rsidR="00AA3994">
              <w:rPr>
                <w:noProof/>
              </w:rPr>
              <w:tab/>
            </w:r>
            <w:r w:rsidR="00AA3994">
              <w:rPr>
                <w:rStyle w:val="Hyperlink"/>
                <w:noProof/>
                <w:rtl/>
              </w:rPr>
              <w:fldChar w:fldCharType="begin"/>
            </w:r>
            <w:r w:rsidR="00AA3994">
              <w:rPr>
                <w:noProof/>
              </w:rPr>
              <w:instrText xml:space="preserve"> PAGEREF _Toc238078072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5E61994C" w14:textId="3E88BB3E" w:rsidR="00AA3994" w:rsidRDefault="00D82256">
          <w:pPr>
            <w:pStyle w:val="30"/>
            <w:tabs>
              <w:tab w:val="right" w:leader="dot" w:pos="10070"/>
            </w:tabs>
            <w:bidi w:val="0"/>
            <w:rPr>
              <w:rFonts w:asciiTheme="minorHAnsi" w:eastAsiaTheme="minorEastAsia" w:hAnsiTheme="minorHAnsi" w:cstheme="minorBidi"/>
              <w:noProof/>
            </w:rPr>
          </w:pPr>
          <w:hyperlink w:anchor="_Toc238078073" w:history="1">
            <w:r w:rsidR="00AA3994" w:rsidRPr="007014A9">
              <w:rPr>
                <w:rStyle w:val="Hyperlink"/>
                <w:noProof/>
              </w:rPr>
              <w:t>UC-002: Record Rent Payment</w:t>
            </w:r>
            <w:r w:rsidR="00AA3994">
              <w:rPr>
                <w:noProof/>
              </w:rPr>
              <w:tab/>
            </w:r>
            <w:r w:rsidR="00AA3994">
              <w:rPr>
                <w:rStyle w:val="Hyperlink"/>
                <w:noProof/>
                <w:rtl/>
              </w:rPr>
              <w:fldChar w:fldCharType="begin"/>
            </w:r>
            <w:r w:rsidR="00AA3994">
              <w:rPr>
                <w:noProof/>
              </w:rPr>
              <w:instrText xml:space="preserve"> PAGEREF _Toc238078073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142F2D1" w14:textId="4A15FD68" w:rsidR="00AA3994" w:rsidRDefault="00D82256">
          <w:pPr>
            <w:pStyle w:val="30"/>
            <w:tabs>
              <w:tab w:val="right" w:leader="dot" w:pos="10070"/>
            </w:tabs>
            <w:bidi w:val="0"/>
            <w:rPr>
              <w:rFonts w:asciiTheme="minorHAnsi" w:eastAsiaTheme="minorEastAsia" w:hAnsiTheme="minorHAnsi" w:cstheme="minorBidi"/>
              <w:noProof/>
            </w:rPr>
          </w:pPr>
          <w:hyperlink w:anchor="_Toc238078074" w:history="1">
            <w:r w:rsidR="00AA3994" w:rsidRPr="007014A9">
              <w:rPr>
                <w:rStyle w:val="Hyperlink"/>
                <w:noProof/>
              </w:rPr>
              <w:t>UC-003: Log Maintenance Issue</w:t>
            </w:r>
            <w:r w:rsidR="00AA3994">
              <w:rPr>
                <w:noProof/>
              </w:rPr>
              <w:tab/>
            </w:r>
            <w:r w:rsidR="00AA3994">
              <w:rPr>
                <w:rStyle w:val="Hyperlink"/>
                <w:noProof/>
                <w:rtl/>
              </w:rPr>
              <w:fldChar w:fldCharType="begin"/>
            </w:r>
            <w:r w:rsidR="00AA3994">
              <w:rPr>
                <w:noProof/>
              </w:rPr>
              <w:instrText xml:space="preserve"> PAGEREF _Toc238078074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06A1F94" w14:textId="593E8391" w:rsidR="00AA3994" w:rsidRDefault="00D82256">
          <w:pPr>
            <w:pStyle w:val="30"/>
            <w:tabs>
              <w:tab w:val="right" w:leader="dot" w:pos="10070"/>
            </w:tabs>
            <w:bidi w:val="0"/>
            <w:rPr>
              <w:rFonts w:asciiTheme="minorHAnsi" w:eastAsiaTheme="minorEastAsia" w:hAnsiTheme="minorHAnsi" w:cstheme="minorBidi"/>
              <w:noProof/>
            </w:rPr>
          </w:pPr>
          <w:hyperlink w:anchor="_Toc238078075" w:history="1">
            <w:r w:rsidR="00AA3994" w:rsidRPr="007014A9">
              <w:rPr>
                <w:rStyle w:val="Hyperlink"/>
                <w:noProof/>
              </w:rPr>
              <w:t>UC-004: Check In Parcel</w:t>
            </w:r>
            <w:r w:rsidR="00AA3994">
              <w:rPr>
                <w:noProof/>
              </w:rPr>
              <w:tab/>
            </w:r>
            <w:r w:rsidR="00AA3994">
              <w:rPr>
                <w:rStyle w:val="Hyperlink"/>
                <w:noProof/>
                <w:rtl/>
              </w:rPr>
              <w:fldChar w:fldCharType="begin"/>
            </w:r>
            <w:r w:rsidR="00AA3994">
              <w:rPr>
                <w:noProof/>
              </w:rPr>
              <w:instrText xml:space="preserve"> PAGEREF _Toc238078075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624A60EE" w14:textId="1159D743"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6" w:history="1">
            <w:r w:rsidR="00AA3994" w:rsidRPr="007014A9">
              <w:rPr>
                <w:rStyle w:val="Hyperlink"/>
                <w:noProof/>
              </w:rPr>
              <w:t>13.</w:t>
            </w:r>
            <w:r w:rsidR="00AA3994">
              <w:rPr>
                <w:rFonts w:asciiTheme="minorHAnsi" w:eastAsiaTheme="minorEastAsia" w:hAnsiTheme="minorHAnsi" w:cstheme="minorBidi"/>
                <w:noProof/>
              </w:rPr>
              <w:tab/>
            </w:r>
            <w:r w:rsidR="00AA3994" w:rsidRPr="007014A9">
              <w:rPr>
                <w:rStyle w:val="Hyperlink"/>
                <w:noProof/>
              </w:rPr>
              <w:t>Process Flow / Activity Diagram</w:t>
            </w:r>
            <w:r w:rsidR="00AA3994">
              <w:rPr>
                <w:noProof/>
              </w:rPr>
              <w:tab/>
            </w:r>
            <w:r w:rsidR="00AA3994">
              <w:rPr>
                <w:rStyle w:val="Hyperlink"/>
                <w:noProof/>
                <w:rtl/>
              </w:rPr>
              <w:fldChar w:fldCharType="begin"/>
            </w:r>
            <w:r w:rsidR="00AA3994">
              <w:rPr>
                <w:noProof/>
              </w:rPr>
              <w:instrText xml:space="preserve"> PAGEREF _Toc238078076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5A758771" w14:textId="3054097E"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7" w:history="1">
            <w:r w:rsidR="00AA3994" w:rsidRPr="007014A9">
              <w:rPr>
                <w:rStyle w:val="Hyperlink"/>
                <w:noProof/>
              </w:rPr>
              <w:t>14.</w:t>
            </w:r>
            <w:r w:rsidR="00AA3994">
              <w:rPr>
                <w:rFonts w:asciiTheme="minorHAnsi" w:eastAsiaTheme="minorEastAsia" w:hAnsiTheme="minorHAnsi" w:cstheme="minorBidi"/>
                <w:noProof/>
              </w:rPr>
              <w:tab/>
            </w:r>
            <w:r w:rsidR="00AA3994" w:rsidRPr="007014A9">
              <w:rPr>
                <w:rStyle w:val="Hyperlink"/>
                <w:noProof/>
              </w:rPr>
              <w:t>Swimlane Diagram</w:t>
            </w:r>
            <w:r w:rsidR="00AA3994">
              <w:rPr>
                <w:noProof/>
              </w:rPr>
              <w:tab/>
            </w:r>
            <w:r w:rsidR="00AA3994">
              <w:rPr>
                <w:rStyle w:val="Hyperlink"/>
                <w:noProof/>
                <w:rtl/>
              </w:rPr>
              <w:fldChar w:fldCharType="begin"/>
            </w:r>
            <w:r w:rsidR="00AA3994">
              <w:rPr>
                <w:noProof/>
              </w:rPr>
              <w:instrText xml:space="preserve"> PAGEREF _Toc238078077 \h </w:instrText>
            </w:r>
            <w:r w:rsidR="00AA3994">
              <w:rPr>
                <w:rStyle w:val="Hyperlink"/>
                <w:noProof/>
                <w:rtl/>
              </w:rPr>
            </w:r>
            <w:r w:rsidR="00AA3994">
              <w:rPr>
                <w:rStyle w:val="Hyperlink"/>
                <w:noProof/>
                <w:rtl/>
              </w:rPr>
              <w:fldChar w:fldCharType="separate"/>
            </w:r>
            <w:r w:rsidR="002A0931">
              <w:rPr>
                <w:noProof/>
              </w:rPr>
              <w:t>22</w:t>
            </w:r>
            <w:r w:rsidR="00AA3994">
              <w:rPr>
                <w:rStyle w:val="Hyperlink"/>
                <w:noProof/>
                <w:rtl/>
              </w:rPr>
              <w:fldChar w:fldCharType="end"/>
            </w:r>
          </w:hyperlink>
        </w:p>
        <w:p w14:paraId="69D9D2FD" w14:textId="5EC29C11"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8" w:history="1">
            <w:r w:rsidR="00AA3994" w:rsidRPr="007014A9">
              <w:rPr>
                <w:rStyle w:val="Hyperlink"/>
                <w:noProof/>
              </w:rPr>
              <w:t>15.</w:t>
            </w:r>
            <w:r w:rsidR="00AA3994">
              <w:rPr>
                <w:rFonts w:asciiTheme="minorHAnsi" w:eastAsiaTheme="minorEastAsia" w:hAnsiTheme="minorHAnsi" w:cstheme="minorBidi"/>
                <w:noProof/>
              </w:rPr>
              <w:tab/>
            </w:r>
            <w:r w:rsidR="00AA3994" w:rsidRPr="007014A9">
              <w:rPr>
                <w:rStyle w:val="Hyperlink"/>
                <w:noProof/>
              </w:rPr>
              <w:t>Sequence Diagram</w:t>
            </w:r>
            <w:r w:rsidR="00AA3994">
              <w:rPr>
                <w:noProof/>
              </w:rPr>
              <w:tab/>
            </w:r>
            <w:r w:rsidR="00AA3994">
              <w:rPr>
                <w:rStyle w:val="Hyperlink"/>
                <w:noProof/>
                <w:rtl/>
              </w:rPr>
              <w:fldChar w:fldCharType="begin"/>
            </w:r>
            <w:r w:rsidR="00AA3994">
              <w:rPr>
                <w:noProof/>
              </w:rPr>
              <w:instrText xml:space="preserve"> PAGEREF _Toc238078078 \h </w:instrText>
            </w:r>
            <w:r w:rsidR="00AA3994">
              <w:rPr>
                <w:rStyle w:val="Hyperlink"/>
                <w:noProof/>
                <w:rtl/>
              </w:rPr>
            </w:r>
            <w:r w:rsidR="00AA3994">
              <w:rPr>
                <w:rStyle w:val="Hyperlink"/>
                <w:noProof/>
                <w:rtl/>
              </w:rPr>
              <w:fldChar w:fldCharType="separate"/>
            </w:r>
            <w:r w:rsidR="002A0931">
              <w:rPr>
                <w:noProof/>
              </w:rPr>
              <w:t>23</w:t>
            </w:r>
            <w:r w:rsidR="00AA3994">
              <w:rPr>
                <w:rStyle w:val="Hyperlink"/>
                <w:noProof/>
                <w:rtl/>
              </w:rPr>
              <w:fldChar w:fldCharType="end"/>
            </w:r>
          </w:hyperlink>
        </w:p>
        <w:p w14:paraId="6480250D" w14:textId="353FC165"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9" w:history="1">
            <w:r w:rsidR="00AA3994" w:rsidRPr="007014A9">
              <w:rPr>
                <w:rStyle w:val="Hyperlink"/>
                <w:noProof/>
              </w:rPr>
              <w:t>16.</w:t>
            </w:r>
            <w:r w:rsidR="00AA3994">
              <w:rPr>
                <w:rFonts w:asciiTheme="minorHAnsi" w:eastAsiaTheme="minorEastAsia" w:hAnsiTheme="minorHAnsi" w:cstheme="minorBidi"/>
                <w:noProof/>
              </w:rPr>
              <w:tab/>
            </w:r>
            <w:r w:rsidR="00AA3994" w:rsidRPr="007014A9">
              <w:rPr>
                <w:rStyle w:val="Hyperlink"/>
                <w:noProof/>
              </w:rPr>
              <w:t>State Diagram</w:t>
            </w:r>
            <w:r w:rsidR="00AA3994">
              <w:rPr>
                <w:noProof/>
              </w:rPr>
              <w:tab/>
            </w:r>
            <w:r w:rsidR="00AA3994">
              <w:rPr>
                <w:rStyle w:val="Hyperlink"/>
                <w:noProof/>
                <w:rtl/>
              </w:rPr>
              <w:fldChar w:fldCharType="begin"/>
            </w:r>
            <w:r w:rsidR="00AA3994">
              <w:rPr>
                <w:noProof/>
              </w:rPr>
              <w:instrText xml:space="preserve"> PAGEREF _Toc238078079 \h </w:instrText>
            </w:r>
            <w:r w:rsidR="00AA3994">
              <w:rPr>
                <w:rStyle w:val="Hyperlink"/>
                <w:noProof/>
                <w:rtl/>
              </w:rPr>
            </w:r>
            <w:r w:rsidR="00AA3994">
              <w:rPr>
                <w:rStyle w:val="Hyperlink"/>
                <w:noProof/>
                <w:rtl/>
              </w:rPr>
              <w:fldChar w:fldCharType="separate"/>
            </w:r>
            <w:r w:rsidR="002A0931">
              <w:rPr>
                <w:noProof/>
              </w:rPr>
              <w:t>24</w:t>
            </w:r>
            <w:r w:rsidR="00AA3994">
              <w:rPr>
                <w:rStyle w:val="Hyperlink"/>
                <w:noProof/>
                <w:rtl/>
              </w:rPr>
              <w:fldChar w:fldCharType="end"/>
            </w:r>
          </w:hyperlink>
        </w:p>
        <w:p w14:paraId="231A4834" w14:textId="7B61C686"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80" w:history="1">
            <w:r w:rsidR="00AA3994" w:rsidRPr="007014A9">
              <w:rPr>
                <w:rStyle w:val="Hyperlink"/>
                <w:noProof/>
              </w:rPr>
              <w:t>17.</w:t>
            </w:r>
            <w:r w:rsidR="00AA3994">
              <w:rPr>
                <w:rFonts w:asciiTheme="minorHAnsi" w:eastAsiaTheme="minorEastAsia" w:hAnsiTheme="minorHAnsi" w:cstheme="minorBidi"/>
                <w:noProof/>
              </w:rPr>
              <w:tab/>
            </w:r>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_Toc238078080 \h </w:instrText>
            </w:r>
            <w:r w:rsidR="00AA3994">
              <w:rPr>
                <w:rStyle w:val="Hyperlink"/>
                <w:noProof/>
                <w:rtl/>
              </w:rPr>
            </w:r>
            <w:r w:rsidR="00AA3994">
              <w:rPr>
                <w:rStyle w:val="Hyperlink"/>
                <w:noProof/>
                <w:rtl/>
              </w:rPr>
              <w:fldChar w:fldCharType="separate"/>
            </w:r>
            <w:r w:rsidR="002A0931">
              <w:rPr>
                <w:noProof/>
              </w:rPr>
              <w:t>26</w:t>
            </w:r>
            <w:r w:rsidR="00AA3994">
              <w:rPr>
                <w:rStyle w:val="Hyperlink"/>
                <w:noProof/>
                <w:rtl/>
              </w:rPr>
              <w:fldChar w:fldCharType="end"/>
            </w:r>
          </w:hyperlink>
        </w:p>
        <w:p w14:paraId="7B804C94" w14:textId="4250BC9F" w:rsidR="00F60148" w:rsidRPr="00EA087A" w:rsidRDefault="00FB6D9C" w:rsidP="00D00942">
          <w:pPr>
            <w:bidi w:val="0"/>
            <w:rPr>
              <w:rFonts w:asciiTheme="minorHAnsi" w:hAnsiTheme="minorHAnsi" w:cstheme="minorHAnsi"/>
            </w:rPr>
          </w:pPr>
          <w:r w:rsidRPr="00EA087A">
            <w:rPr>
              <w:rFonts w:asciiTheme="minorHAnsi" w:hAnsiTheme="minorHAnsi" w:cstheme="minorHAnsi"/>
            </w:rPr>
            <w:fldChar w:fldCharType="end"/>
          </w:r>
        </w:p>
      </w:sdtContent>
    </w:sdt>
    <w:p w14:paraId="2D025801" w14:textId="3ED469E5" w:rsidR="00F60148" w:rsidRPr="00EA087A" w:rsidRDefault="00FB6D9C" w:rsidP="00EA087A">
      <w:pPr>
        <w:bidi w:val="0"/>
        <w:rPr>
          <w:rFonts w:asciiTheme="minorHAnsi" w:hAnsiTheme="minorHAnsi" w:cstheme="minorHAnsi"/>
        </w:rPr>
      </w:pPr>
      <w:r w:rsidRPr="00EA087A">
        <w:rPr>
          <w:rFonts w:asciiTheme="minorHAnsi" w:hAnsiTheme="minorHAnsi" w:cstheme="minorHAnsi"/>
        </w:rPr>
        <w:br w:type="page"/>
      </w:r>
    </w:p>
    <w:p w14:paraId="489DC59A" w14:textId="77777777" w:rsidR="00EA087A" w:rsidRPr="00EA087A" w:rsidRDefault="00EA087A" w:rsidP="00C47407">
      <w:pPr>
        <w:pStyle w:val="1"/>
        <w:numPr>
          <w:ilvl w:val="0"/>
          <w:numId w:val="0"/>
        </w:numPr>
      </w:pPr>
      <w:r w:rsidRPr="00EA087A">
        <w:t xml:space="preserve">1. Introduction</w:t>
      </w:r>
    </w:p>
    <w:p w14:paraId="4DF6D8CF" w14:textId="77777777" w:rsidR="00F60148" w:rsidRPr="00EA087A" w:rsidRDefault="00FB6D9C" w:rsidP="00C47407">
      <w:pPr>
        <w:pStyle w:val="2"/>
      </w:pPr>
      <w:r w:rsidRPr="00EA087A">
        <w:lastRenderedPageBreak/>
        <w:t xml:space="preserve">1.1 Project Idea</w:t>
      </w:r>
    </w:p>
    <w:p w14:paraId="11E84AC1" w14:textId="752AEE79" w:rsidR="00F60148" w:rsidRPr="00EA087A" w:rsidRDefault="00FB6D9C" w:rsidP="00D00942">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C398C">
      <w:pPr>
        <w:pStyle w:val="3"/>
        <w:rPr>
          <w:rFonts w:asciiTheme="minorHAnsi" w:hAnsiTheme="minorHAnsi" w:cstheme="minorHAnsi"/>
        </w:rPr>
      </w:pPr>
      <w:r w:rsidRPr="00EA087A">
        <w:rPr>
          <w:rFonts w:asciiTheme="minorHAnsi" w:hAnsiTheme="minorHAnsi" w:cstheme="minorHAnsi"/>
        </w:rPr>
        <w:t xml:space="preserve">1.1.1 Problem Statement</w:t>
      </w:r>
    </w:p>
    <w:p w14:paraId="6ADD6FA8"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Local apartment building managers and owners often rely on paper ledgers, fragmented logs, and memory to track rent, vacancies, parcel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C398C">
      <w:pPr>
        <w:pStyle w:val="3"/>
        <w:rPr>
          <w:rFonts w:asciiTheme="minorHAnsi" w:hAnsiTheme="minorHAnsi" w:cstheme="minorHAnsi"/>
        </w:rPr>
      </w:pPr>
      <w:r w:rsidRPr="00EA087A">
        <w:rPr>
          <w:rFonts w:asciiTheme="minorHAnsi" w:hAnsiTheme="minorHAnsi" w:cstheme="minorHAnsi"/>
        </w:rPr>
        <w:t xml:space="preserve">1.1.2 Target Users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 apartments and tenants, record rent, log issues, receive parcels,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 accurate rent records, parcel pickup confirmation, and issue follow-up.</w:t>
            </w:r>
          </w:p>
        </w:tc>
      </w:tr>
    </w:tbl>
    <w:p w14:paraId="57A3A0E1" w14:textId="77777777" w:rsidR="00F60148" w:rsidRPr="00EA087A" w:rsidRDefault="00FB6D9C" w:rsidP="00AC398C">
      <w:pPr>
        <w:pStyle w:val="3"/>
        <w:rPr>
          <w:rFonts w:asciiTheme="minorHAnsi" w:hAnsiTheme="minorHAnsi" w:cstheme="minorHAnsi"/>
        </w:rPr>
      </w:pPr>
      <w:r w:rsidRPr="00EA087A">
        <w:rPr>
          <w:rFonts w:asciiTheme="minorHAnsi" w:hAnsiTheme="minorHAnsi" w:cstheme="minorHAnsi"/>
        </w:rPr>
        <w:t xml:space="preserve">1.1.3 Main Features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&amp; Parcel Receiving</w:t>
            </w:r>
          </w:p>
        </w:tc>
        <w:tc>
          <w:tcPr>
            <w:tcW w:w="5700" w:type="dxa"/>
            <w:tcMar>
              <w:top w:w="60" w:type="dxa"/>
              <w:left w:w="100" w:type="dxa"/>
              <w:bottom w:w="60" w:type="dxa"/>
              <w:right w:w="100" w:type="dxa"/>
            </w:tcMar>
            <w:vAlign w:val="center"/>
          </w:tcPr>
          <w:p w14:paraId="52D9DE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parcels, record courier/tracking data, confirm tenant pickup, and search parcel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 Database &amp; Persistence Layer</w:t>
            </w:r>
          </w:p>
        </w:tc>
        <w:tc>
          <w:tcPr>
            <w:tcW w:w="5700" w:type="dxa"/>
            <w:tcMar>
              <w:top w:w="60" w:type="dxa"/>
              <w:left w:w="100" w:type="dxa"/>
              <w:bottom w:w="60" w:type="dxa"/>
              <w:right w:w="100" w:type="dxa"/>
            </w:tcMar>
            <w:vAlign w:val="center"/>
          </w:tcPr>
          <w:p w14:paraId="652F9DE4" w14:textId="527666A9"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C398C">
      <w:pPr>
        <w:pStyle w:val="3"/>
        <w:rPr>
          <w:rFonts w:asciiTheme="minorHAnsi" w:hAnsiTheme="minorHAnsi" w:cstheme="minorHAnsi"/>
        </w:rPr>
      </w:pPr>
      <w:r w:rsidRPr="00EA087A">
        <w:rPr>
          <w:rFonts w:asciiTheme="minorHAnsi" w:hAnsiTheme="minorHAnsi" w:cstheme="minorHAnsi"/>
        </w:rPr>
        <w:t xml:space="preserve">1.1.4 Scope Boundary</w:t>
      </w:r>
    </w:p>
    <w:p w14:paraId="7C2E70A4" w14:textId="75EF5127" w:rsidR="00F60148" w:rsidRDefault="00FB6D9C" w:rsidP="00D00942">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EA087A">
      <w:pPr>
        <w:bidi w:val="0"/>
        <w:spacing w:after="120"/>
        <w:rPr>
          <w:rFonts w:asciiTheme="minorHAnsi" w:hAnsiTheme="minorHAnsi" w:cstheme="minorHAnsi"/>
        </w:rPr>
      </w:pPr>
    </w:p>
    <w:p w14:paraId="67B271F8" w14:textId="77777777" w:rsidR="00EA087A" w:rsidRPr="00EA087A" w:rsidRDefault="00EA087A" w:rsidP="00EA087A">
      <w:pPr>
        <w:pStyle w:val="2"/>
        <w:rPr>
          <w:rFonts w:asciiTheme="minorHAnsi" w:hAnsiTheme="minorHAnsi" w:cstheme="minorHAnsi"/>
        </w:rPr>
      </w:pPr>
      <w:r w:rsidRPr="00EA087A">
        <w:rPr>
          <w:rFonts w:asciiTheme="minorHAnsi" w:hAnsiTheme="minorHAnsi" w:cstheme="minorHAnsi"/>
        </w:rPr>
        <w:t xml:space="preserve">1.2 Purpose</w:t>
      </w:r>
    </w:p>
    <w:p w14:paraId="43CB2CCE"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EA087A">
      <w:pPr>
        <w:pStyle w:val="2"/>
        <w:rPr>
          <w:rFonts w:asciiTheme="minorHAnsi" w:hAnsiTheme="minorHAnsi" w:cstheme="minorHAnsi"/>
        </w:rPr>
      </w:pPr>
      <w:r w:rsidRPr="00EA087A">
        <w:rPr>
          <w:rFonts w:asciiTheme="minorHAnsi" w:hAnsiTheme="minorHAnsi" w:cstheme="minorHAnsi"/>
        </w:rPr>
        <w:t xml:space="preserve">1.3 Document Conventions</w:t>
      </w:r>
    </w:p>
    <w:p w14:paraId="37489F19" w14:textId="77777777" w:rsidR="00530DF7" w:rsidRDefault="00530DF7" w:rsidP="00530DF7">
      <w:pPr>
        <w:bidi w:val="0"/>
        <w:spacing w:after="200"/>
      </w:pPr>
      <w:r>
        <w:t>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e.g.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CF3B69">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EA087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530DF7">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530DF7">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530DF7">
            <w:pPr>
              <w:bidi w:val="0"/>
            </w:pPr>
            <w:r>
              <w:rPr>
                <w:color w:val="000000"/>
                <w:sz w:val="20"/>
                <w:szCs w:val="20"/>
              </w:rPr>
              <w:t>Must Have</w:t>
            </w:r>
          </w:p>
        </w:tc>
        <w:tc>
          <w:tcPr>
            <w:tcW w:w="5600" w:type="dxa"/>
          </w:tcPr>
          <w:p w14:paraId="63999B8C" w14:textId="77777777" w:rsidR="00530DF7" w:rsidRDefault="00530DF7" w:rsidP="00530DF7">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530DF7">
            <w:pPr>
              <w:bidi w:val="0"/>
            </w:pPr>
            <w:r>
              <w:rPr>
                <w:color w:val="000000"/>
                <w:sz w:val="20"/>
                <w:szCs w:val="20"/>
              </w:rPr>
              <w:t>Should Have</w:t>
            </w:r>
          </w:p>
        </w:tc>
        <w:tc>
          <w:tcPr>
            <w:tcW w:w="5600" w:type="dxa"/>
          </w:tcPr>
          <w:p w14:paraId="4A436662" w14:textId="77777777" w:rsidR="00530DF7" w:rsidRDefault="00530DF7" w:rsidP="00530DF7">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530DF7">
            <w:pPr>
              <w:bidi w:val="0"/>
            </w:pPr>
            <w:r>
              <w:rPr>
                <w:color w:val="000000"/>
                <w:sz w:val="20"/>
                <w:szCs w:val="20"/>
              </w:rPr>
              <w:t>Could Have</w:t>
            </w:r>
          </w:p>
        </w:tc>
        <w:tc>
          <w:tcPr>
            <w:tcW w:w="5600" w:type="dxa"/>
          </w:tcPr>
          <w:p w14:paraId="5E16C351" w14:textId="77777777" w:rsidR="00530DF7" w:rsidRDefault="00530DF7" w:rsidP="00530DF7">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530DF7">
            <w:pPr>
              <w:bidi w:val="0"/>
            </w:pPr>
            <w:r>
              <w:rPr>
                <w:color w:val="000000"/>
                <w:sz w:val="20"/>
                <w:szCs w:val="20"/>
              </w:rPr>
              <w:t>Future Enhancement</w:t>
            </w:r>
          </w:p>
        </w:tc>
        <w:tc>
          <w:tcPr>
            <w:tcW w:w="5600" w:type="dxa"/>
          </w:tcPr>
          <w:p w14:paraId="6198B5D2" w14:textId="77777777" w:rsidR="00530DF7" w:rsidRDefault="00530DF7" w:rsidP="00530DF7">
            <w:pPr>
              <w:bidi w:val="0"/>
              <w:rPr>
                <w:rtl/>
              </w:rPr>
            </w:pPr>
            <w:r>
              <w:rPr>
                <w:color w:val="000000"/>
                <w:sz w:val="20"/>
                <w:szCs w:val="20"/>
              </w:rPr>
              <w:t>Not included in the current version (V1.0)</w:t>
            </w:r>
          </w:p>
        </w:tc>
      </w:tr>
    </w:tbl>
    <w:p w14:paraId="42778960" w14:textId="77777777" w:rsidR="00530DF7" w:rsidRDefault="00530DF7" w:rsidP="00EA087A">
      <w:pPr>
        <w:pStyle w:val="2"/>
        <w:rPr>
          <w:rFonts w:asciiTheme="minorHAnsi" w:hAnsiTheme="minorHAnsi" w:cstheme="minorHAnsi"/>
        </w:rPr>
      </w:pPr>
    </w:p>
    <w:p w14:paraId="7544DC59" w14:textId="3C590EA5" w:rsidR="00EA087A" w:rsidRDefault="00EA087A" w:rsidP="00EA087A">
      <w:pPr>
        <w:pStyle w:val="2"/>
        <w:rPr>
          <w:rFonts w:asciiTheme="minorHAnsi" w:hAnsiTheme="minorHAnsi" w:cstheme="minorHAnsi"/>
        </w:rPr>
      </w:pPr>
      <w:r w:rsidRPr="00EA087A">
        <w:rPr>
          <w:rFonts w:asciiTheme="minorHAnsi" w:hAnsiTheme="minorHAnsi" w:cstheme="minorHAnsi"/>
        </w:rPr>
        <w:t xml:space="preserve">1.4 Intended Audience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530DF7">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530DF7">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530DF7">
            <w:pPr>
              <w:bidi w:val="0"/>
            </w:pPr>
            <w:r>
              <w:rPr>
                <w:color w:val="000000"/>
                <w:sz w:val="20"/>
                <w:szCs w:val="20"/>
              </w:rPr>
              <w:t>Building Owners (Stakeholders)</w:t>
            </w:r>
          </w:p>
        </w:tc>
        <w:tc>
          <w:tcPr>
            <w:tcW w:w="5600" w:type="dxa"/>
          </w:tcPr>
          <w:p w14:paraId="464D1096" w14:textId="7ED28650" w:rsidR="00530DF7" w:rsidRDefault="000178AB" w:rsidP="00530DF7">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530DF7">
            <w:pPr>
              <w:bidi w:val="0"/>
            </w:pPr>
            <w:r>
              <w:rPr>
                <w:color w:val="000000"/>
                <w:sz w:val="20"/>
                <w:szCs w:val="20"/>
              </w:rPr>
              <w:t>Building / Property Managers (End Users)</w:t>
            </w:r>
          </w:p>
        </w:tc>
        <w:tc>
          <w:tcPr>
            <w:tcW w:w="5600" w:type="dxa"/>
          </w:tcPr>
          <w:p w14:paraId="0A09B2D3" w14:textId="77777777" w:rsidR="00530DF7" w:rsidRDefault="00530DF7" w:rsidP="00530DF7">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530DF7">
            <w:pPr>
              <w:bidi w:val="0"/>
            </w:pPr>
            <w:r>
              <w:t>Develo</w:t>
            </w:r>
            <w:r w:rsidR="00C47407">
              <w:t>p</w:t>
            </w:r>
            <w:r>
              <w:t>ers</w:t>
            </w:r>
          </w:p>
        </w:tc>
        <w:tc>
          <w:tcPr>
            <w:tcW w:w="5600" w:type="dxa"/>
          </w:tcPr>
          <w:p w14:paraId="6B78D10F" w14:textId="06746118" w:rsidR="00530DF7" w:rsidRDefault="00530DF7" w:rsidP="00530DF7">
            <w:pPr>
              <w:bidi w:val="0"/>
            </w:pPr>
            <w:r>
              <w:rPr>
                <w:color w:val="000000"/>
                <w:sz w:val="20"/>
                <w:szCs w:val="20"/>
              </w:rPr>
              <w:t>Functional requirements, database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530DF7">
            <w:pPr>
              <w:bidi w:val="0"/>
            </w:pPr>
            <w:r>
              <w:t>UI / UX Designer</w:t>
            </w:r>
          </w:p>
        </w:tc>
        <w:tc>
          <w:tcPr>
            <w:tcW w:w="5600" w:type="dxa"/>
          </w:tcPr>
          <w:p w14:paraId="161BBDA1" w14:textId="43828E83" w:rsidR="000178AB" w:rsidRDefault="000178AB" w:rsidP="00530DF7">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530DF7">
            <w:pPr>
              <w:bidi w:val="0"/>
            </w:pPr>
            <w:r>
              <w:rPr>
                <w:color w:val="000000"/>
                <w:sz w:val="20"/>
                <w:szCs w:val="20"/>
              </w:rPr>
              <w:t>Testers</w:t>
            </w:r>
          </w:p>
        </w:tc>
        <w:tc>
          <w:tcPr>
            <w:tcW w:w="5600" w:type="dxa"/>
          </w:tcPr>
          <w:p w14:paraId="3DB3C0A1" w14:textId="77777777" w:rsidR="00530DF7" w:rsidRDefault="00530DF7" w:rsidP="00530DF7">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530DF7">
            <w:pPr>
              <w:bidi w:val="0"/>
            </w:pPr>
            <w:r>
              <w:rPr>
                <w:color w:val="000000"/>
                <w:sz w:val="20"/>
                <w:szCs w:val="20"/>
              </w:rPr>
              <w:t xml:space="preserve">Eng. Rasheed </w:t>
            </w:r>
            <w:proofErr w:type="spellStart"/>
            <w:r>
              <w:rPr>
                <w:color w:val="000000"/>
                <w:sz w:val="20"/>
                <w:szCs w:val="20"/>
              </w:rPr>
              <w:t>Aldhaferi</w:t>
            </w:r>
            <w:proofErr w:type="spellEnd"/>
            <w:r>
              <w:rPr>
                <w:color w:val="000000"/>
                <w:sz w:val="20"/>
                <w:szCs w:val="20"/>
              </w:rPr>
              <w:t xml:space="preserve"> (Instructor / Sponsor)</w:t>
            </w:r>
          </w:p>
        </w:tc>
        <w:tc>
          <w:tcPr>
            <w:tcW w:w="5600" w:type="dxa"/>
          </w:tcPr>
          <w:p w14:paraId="14378FFE" w14:textId="77777777" w:rsidR="00530DF7" w:rsidRDefault="00530DF7" w:rsidP="00530DF7">
            <w:pPr>
              <w:bidi w:val="0"/>
              <w:rPr>
                <w:rtl/>
              </w:rPr>
            </w:pPr>
            <w:r>
              <w:rPr>
                <w:color w:val="000000"/>
                <w:sz w:val="20"/>
                <w:szCs w:val="20"/>
              </w:rPr>
              <w:t>Completeness, clarity, and quality of the SRS</w:t>
            </w:r>
          </w:p>
        </w:tc>
      </w:tr>
    </w:tbl>
    <w:p w14:paraId="17D75F21" w14:textId="77777777" w:rsidR="00EA087A" w:rsidRPr="00EA087A" w:rsidRDefault="00EA087A" w:rsidP="00EA087A">
      <w:pPr>
        <w:pStyle w:val="2"/>
        <w:rPr>
          <w:rFonts w:asciiTheme="minorHAnsi" w:hAnsiTheme="minorHAnsi" w:cstheme="minorHAnsi"/>
        </w:rPr>
      </w:pPr>
      <w:r w:rsidRPr="00EA087A">
        <w:rPr>
          <w:rFonts w:asciiTheme="minorHAnsi" w:hAnsiTheme="minorHAnsi" w:cstheme="minorHAnsi"/>
        </w:rPr>
        <w:t xml:space="preserve">1.5 Project Scope</w:t>
      </w:r>
    </w:p>
    <w:p w14:paraId="3C69350D" w14:textId="7C5B0374"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covers local apartment and occupancy records, rent and payment tracking, maintenance issue logging, parcel receiving, local Database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E11DF0">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E11DF0">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E11DF0">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E11DF0">
            <w:pPr>
              <w:bidi w:val="0"/>
              <w:rPr>
                <w:color w:val="000000" w:themeColor="text1"/>
              </w:rPr>
            </w:pPr>
            <w:r w:rsidRPr="00E11DF0">
              <w:rPr>
                <w:color w:val="000000" w:themeColor="text1"/>
                <w:sz w:val="20"/>
                <w:szCs w:val="20"/>
              </w:rPr>
              <w:t>Online payment gateways (</w:t>
            </w:r>
            <w:proofErr w:type="spellStart"/>
            <w:r w:rsidRPr="00E11DF0">
              <w:rPr>
                <w:color w:val="000000" w:themeColor="text1"/>
                <w:sz w:val="20"/>
                <w:szCs w:val="20"/>
              </w:rPr>
              <w:t>Jaib</w:t>
            </w:r>
            <w:proofErr w:type="spellEnd"/>
            <w:r w:rsidRPr="00E11DF0">
              <w:rPr>
                <w:color w:val="000000" w:themeColor="text1"/>
                <w:sz w:val="20"/>
                <w:szCs w:val="20"/>
              </w:rPr>
              <w:t xml:space="preserve">, </w:t>
            </w:r>
            <w:proofErr w:type="spellStart"/>
            <w:r w:rsidRPr="00E11DF0">
              <w:rPr>
                <w:color w:val="000000" w:themeColor="text1"/>
                <w:sz w:val="20"/>
                <w:szCs w:val="20"/>
              </w:rPr>
              <w:t>OneCash</w:t>
            </w:r>
            <w:proofErr w:type="spellEnd"/>
            <w:r w:rsidRPr="00E11DF0">
              <w:rPr>
                <w:color w:val="000000" w:themeColor="text1"/>
                <w:sz w:val="20"/>
                <w:szCs w:val="20"/>
              </w:rPr>
              <w:t>,, banking APIs) — CR-001 Rejected</w:t>
            </w:r>
          </w:p>
        </w:tc>
      </w:tr>
      <w:tr w:rsidR="00E11DF0" w14:paraId="71C9D50D" w14:textId="77777777" w:rsidTr="003C78DA">
        <w:tc>
          <w:tcPr>
            <w:tcW w:w="4400" w:type="dxa"/>
          </w:tcPr>
          <w:p w14:paraId="23CFE2DA" w14:textId="77777777" w:rsidR="00E11DF0" w:rsidRPr="00E11DF0" w:rsidRDefault="00E11DF0" w:rsidP="00E11DF0">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77777777" w:rsidR="00E11DF0" w:rsidRPr="00E11DF0" w:rsidRDefault="00E11DF0" w:rsidP="00E11DF0">
            <w:pPr>
              <w:bidi w:val="0"/>
              <w:rPr>
                <w:color w:val="000000" w:themeColor="text1"/>
              </w:rPr>
            </w:pPr>
            <w:r w:rsidRPr="00E11DF0">
              <w:rPr>
                <w:color w:val="000000" w:themeColor="text1"/>
                <w:sz w:val="20"/>
                <w:szCs w:val="20"/>
              </w:rPr>
              <w:t>Cloud database synchronization and remote APIs</w:t>
            </w:r>
          </w:p>
        </w:tc>
      </w:tr>
      <w:tr w:rsidR="00E11DF0" w14:paraId="0DCBC884" w14:textId="77777777" w:rsidTr="003C78DA">
        <w:tc>
          <w:tcPr>
            <w:tcW w:w="4400" w:type="dxa"/>
          </w:tcPr>
          <w:p w14:paraId="66FF5007" w14:textId="77777777" w:rsidR="00E11DF0" w:rsidRPr="00E11DF0" w:rsidRDefault="00E11DF0" w:rsidP="00E11DF0">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E11DF0">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77777777" w:rsidR="00E11DF0" w:rsidRPr="00E11DF0" w:rsidRDefault="00E11DF0" w:rsidP="00E11DF0">
            <w:pPr>
              <w:bidi w:val="0"/>
              <w:rPr>
                <w:color w:val="000000" w:themeColor="text1"/>
              </w:rPr>
            </w:pPr>
            <w:r w:rsidRPr="00E11DF0">
              <w:rPr>
                <w:color w:val="000000" w:themeColor="text1"/>
                <w:sz w:val="20"/>
                <w:szCs w:val="20"/>
              </w:rPr>
              <w:t>Package &amp; parcel receiving and pickup tracking</w:t>
            </w:r>
          </w:p>
        </w:tc>
        <w:tc>
          <w:tcPr>
            <w:tcW w:w="4400" w:type="dxa"/>
          </w:tcPr>
          <w:p w14:paraId="48527EF1" w14:textId="77777777" w:rsidR="00E11DF0" w:rsidRPr="00E11DF0" w:rsidRDefault="00E11DF0" w:rsidP="00E11DF0">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77777777" w:rsidR="00E11DF0" w:rsidRPr="00E11DF0" w:rsidRDefault="00E11DF0" w:rsidP="00E11DF0">
            <w:pPr>
              <w:bidi w:val="0"/>
              <w:rPr>
                <w:color w:val="000000" w:themeColor="text1"/>
              </w:rPr>
            </w:pPr>
            <w:r w:rsidRPr="00E11DF0">
              <w:rPr>
                <w:color w:val="000000" w:themeColor="text1"/>
                <w:sz w:val="20"/>
                <w:szCs w:val="20"/>
              </w:rPr>
              <w:t>Local offline database with backup and restore utilities</w:t>
            </w:r>
          </w:p>
        </w:tc>
        <w:tc>
          <w:tcPr>
            <w:tcW w:w="4400" w:type="dxa"/>
          </w:tcPr>
          <w:p w14:paraId="4C6F81BD" w14:textId="77777777" w:rsidR="00E11DF0" w:rsidRPr="00E11DF0" w:rsidRDefault="00E11DF0" w:rsidP="00E11DF0">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E11DF0">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E11DF0">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E11DF0">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E11DF0">
            <w:pPr>
              <w:bidi w:val="0"/>
              <w:rPr>
                <w:color w:val="000000" w:themeColor="text1"/>
              </w:rPr>
            </w:pPr>
          </w:p>
        </w:tc>
      </w:tr>
    </w:tbl>
    <w:p w14:paraId="4AA06D6E" w14:textId="77777777" w:rsidR="00E11DF0" w:rsidRPr="00EA087A" w:rsidRDefault="00E11DF0" w:rsidP="00E11DF0">
      <w:pPr>
        <w:bidi w:val="0"/>
        <w:spacing w:after="120"/>
        <w:rPr>
          <w:rFonts w:asciiTheme="minorHAnsi" w:hAnsiTheme="minorHAnsi" w:cstheme="minorHAnsi"/>
        </w:rPr>
      </w:pPr>
    </w:p>
    <w:p w14:paraId="2B25192D" w14:textId="77777777" w:rsidR="00EA087A" w:rsidRPr="00EA087A" w:rsidRDefault="00EA087A" w:rsidP="00EA087A">
      <w:pPr>
        <w:pStyle w:val="2"/>
        <w:rPr>
          <w:rFonts w:asciiTheme="minorHAnsi" w:hAnsiTheme="minorHAnsi" w:cstheme="minorHAnsi"/>
        </w:rPr>
      </w:pPr>
      <w:r w:rsidRPr="00EA087A">
        <w:rPr>
          <w:rFonts w:asciiTheme="minorHAnsi" w:hAnsiTheme="minorHAnsi" w:cstheme="minorHAnsi"/>
        </w:rPr>
        <w:t xml:space="preserve">1.6 References</w:t>
      </w:r>
    </w:p>
    <w:p w14:paraId="4943AAF0"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E11DF0">
      <w:pPr>
        <w:bidi w:val="0"/>
        <w:spacing w:after="120"/>
        <w:rPr>
          <w:rFonts w:asciiTheme="minorHAnsi" w:hAnsiTheme="minorHAnsi" w:cstheme="minorHAnsi"/>
        </w:rPr>
      </w:pPr>
      <w:r>
        <w:rPr>
          <w:rFonts w:asciiTheme="minorHAnsi" w:hAnsiTheme="minorHAnsi" w:cstheme="minorHAnsi"/>
        </w:rPr>
        <w:t>ITPM Documentation.</w:t>
      </w:r>
    </w:p>
    <w:p w14:paraId="0D638ED8"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database technology and ACID transaction principles selected as project implementation constraints.</w:t>
      </w:r>
    </w:p>
    <w:p w14:paraId="3F6BB774" w14:textId="77777777" w:rsidR="00EA087A" w:rsidRPr="00EA087A" w:rsidRDefault="00EA087A" w:rsidP="00EA087A">
      <w:pPr>
        <w:pStyle w:val="2"/>
        <w:rPr>
          <w:rFonts w:asciiTheme="minorHAnsi" w:hAnsiTheme="minorHAnsi" w:cstheme="minorHAnsi"/>
        </w:rPr>
      </w:pPr>
      <w:r w:rsidRPr="00EA087A">
        <w:rPr>
          <w:rFonts w:asciiTheme="minorHAnsi" w:hAnsiTheme="minorHAnsi" w:cstheme="minorHAnsi"/>
        </w:rPr>
        <w:t xml:space="preserve">1.7 Overview</w:t>
      </w:r>
    </w:p>
    <w:p w14:paraId="22739EBF" w14:textId="2269C5D1" w:rsidR="00EA087A" w:rsidRPr="00EA087A" w:rsidRDefault="00EA087A" w:rsidP="00EA087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C47407">
      <w:pPr>
        <w:pStyle w:val="1"/>
        <w:numPr>
          <w:ilvl w:val="0"/>
          <w:numId w:val="0"/>
        </w:numPr>
      </w:pPr>
      <w:r w:rsidRPr="00EA087A">
        <w:lastRenderedPageBreak/>
        <w:t xml:space="preserve">2. Overall Description</w:t>
      </w:r>
    </w:p>
    <w:p w14:paraId="5C5CFDB4"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2.1 Product Perspective</w:t>
      </w:r>
    </w:p>
    <w:p w14:paraId="767DCA2A" w14:textId="640EA82B"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EA087A">
        <w:rPr>
          <w:rFonts w:asciiTheme="minorHAnsi" w:hAnsiTheme="minorHAnsi" w:cstheme="minorHAnsi"/>
        </w:rPr>
        <w:t xml:space="preserve"> Database</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2.2 Product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5600" w:type="dxa"/>
            <w:tcMar>
              <w:top w:w="60" w:type="dxa"/>
              <w:left w:w="100" w:type="dxa"/>
              <w:bottom w:w="60" w:type="dxa"/>
              <w:right w:w="100" w:type="dxa"/>
            </w:tcMar>
            <w:vAlign w:val="center"/>
          </w:tcPr>
          <w:p w14:paraId="49683B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0890DA88"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2.3 User Classes and Characteristics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D00942">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D00942">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75D07689" w14:textId="77777777">
        <w:tc>
          <w:tcPr>
            <w:tcW w:w="2200" w:type="dxa"/>
            <w:tcMar>
              <w:top w:w="60" w:type="dxa"/>
              <w:left w:w="100" w:type="dxa"/>
              <w:bottom w:w="60" w:type="dxa"/>
              <w:right w:w="100" w:type="dxa"/>
            </w:tcMar>
            <w:vAlign w:val="center"/>
          </w:tcPr>
          <w:p w14:paraId="47DA42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Operations Staff</w:t>
            </w:r>
          </w:p>
        </w:tc>
        <w:tc>
          <w:tcPr>
            <w:tcW w:w="6300" w:type="dxa"/>
            <w:tcMar>
              <w:top w:w="60" w:type="dxa"/>
              <w:left w:w="100" w:type="dxa"/>
              <w:bottom w:w="60" w:type="dxa"/>
              <w:right w:w="100" w:type="dxa"/>
            </w:tcMar>
            <w:vAlign w:val="center"/>
          </w:tcPr>
          <w:p w14:paraId="1B465F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Limited operational user; handles assigned maintenance or parcel tasks.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2.4 Operating Environment</w:t>
      </w:r>
    </w:p>
    <w:p w14:paraId="722DEE97" w14:textId="31F48576"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Local </w:t>
      </w:r>
      <w:r w:rsidR="00EA087A">
        <w:rPr>
          <w:rFonts w:asciiTheme="minorHAnsi" w:hAnsiTheme="minorHAnsi" w:cstheme="minorHAnsi"/>
        </w:rPr>
        <w:t xml:space="preserve"> Database</w:t>
      </w:r>
      <w:r w:rsidRPr="00EA087A">
        <w:rPr>
          <w:rFonts w:asciiTheme="minorHAnsi" w:hAnsiTheme="minorHAnsi" w:cstheme="minorHAnsi"/>
        </w:rPr>
        <w:t xml:space="preserve"> </w:t>
      </w:r>
      <w:proofErr w:type="spellStart"/>
      <w:r w:rsidRPr="00EA087A">
        <w:rPr>
          <w:rFonts w:asciiTheme="minorHAnsi" w:hAnsiTheme="minorHAnsi" w:cstheme="minorHAnsi"/>
        </w:rPr>
        <w:t>database</w:t>
      </w:r>
      <w:proofErr w:type="spellEnd"/>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2.5 Design and Implementation Constraints</w:t>
      </w:r>
    </w:p>
    <w:p w14:paraId="5F4B079D" w14:textId="5114A3E8"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Database</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2.6 User Documentation</w:t>
      </w:r>
    </w:p>
    <w:p w14:paraId="4C6565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C398C">
      <w:pPr>
        <w:pStyle w:val="2"/>
        <w:rPr>
          <w:rFonts w:asciiTheme="minorHAnsi" w:hAnsiTheme="minorHAnsi" w:cstheme="minorHAnsi"/>
        </w:rPr>
      </w:pPr>
      <w:r w:rsidRPr="00EA087A">
        <w:rPr>
          <w:rFonts w:asciiTheme="minorHAnsi" w:hAnsiTheme="minorHAnsi" w:cstheme="minorHAnsi"/>
        </w:rPr>
        <w:t xml:space="preserve">2.7 Assumptions and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Cash/docket payment and parcel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489DC59A" w14:textId="77777777" w:rsidR="00EA087A" w:rsidRPr="00EA087A" w:rsidRDefault="00EA087A" w:rsidP="00C47407">
      <w:pPr>
        <w:pStyle w:val="1"/>
        <w:numPr>
          <w:ilvl w:val="0"/>
          <w:numId w:val="0"/>
        </w:numPr>
      </w:pPr>
      <w:r w:rsidRPr="00EA087A">
        <w:t xml:space="preserve">3. Specific Requirements</w:t>
      </w:r>
    </w:p>
    <w:p w14:paraId="3779882F" w14:textId="77777777" w:rsidR="00F60148" w:rsidRPr="00EA087A" w:rsidRDefault="00FB6D9C" w:rsidP="00C47407">
      <w:pPr>
        <w:pStyle w:val="2"/>
      </w:pPr>
      <w:r w:rsidRPr="00EA087A">
        <w:lastRenderedPageBreak/>
        <w:t xml:space="preserve">3.1 Functional Requirements</w:t>
      </w:r>
    </w:p>
    <w:p w14:paraId="4C6A4AAA"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EA087A"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Source</w:t>
            </w:r>
          </w:p>
        </w:tc>
      </w:tr>
      <w:tr w:rsidR="00F60148" w:rsidRPr="00EA087A" w14:paraId="779CFEEC" w14:textId="77777777">
        <w:tc>
          <w:tcPr>
            <w:tcW w:w="900" w:type="dxa"/>
            <w:tcMar>
              <w:top w:w="60" w:type="dxa"/>
              <w:left w:w="100" w:type="dxa"/>
              <w:bottom w:w="60" w:type="dxa"/>
              <w:right w:w="100" w:type="dxa"/>
            </w:tcMar>
            <w:vAlign w:val="center"/>
          </w:tcPr>
          <w:p w14:paraId="01D626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manager to create an apartment record with a unique apartment number.</w:t>
            </w:r>
          </w:p>
        </w:tc>
        <w:tc>
          <w:tcPr>
            <w:tcW w:w="1400" w:type="dxa"/>
            <w:tcMar>
              <w:top w:w="60" w:type="dxa"/>
              <w:left w:w="100" w:type="dxa"/>
              <w:bottom w:w="60" w:type="dxa"/>
              <w:right w:w="100" w:type="dxa"/>
            </w:tcMar>
            <w:vAlign w:val="center"/>
          </w:tcPr>
          <w:p w14:paraId="6641A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751230E" w14:textId="77777777">
        <w:tc>
          <w:tcPr>
            <w:tcW w:w="900" w:type="dxa"/>
            <w:tcMar>
              <w:top w:w="60" w:type="dxa"/>
              <w:left w:w="100" w:type="dxa"/>
              <w:bottom w:w="60" w:type="dxa"/>
              <w:right w:w="100" w:type="dxa"/>
            </w:tcMar>
            <w:vAlign w:val="center"/>
          </w:tcPr>
          <w:p w14:paraId="5CECA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the manager to define rooms, room labels, and occupancy capacity for each apartment.</w:t>
            </w:r>
          </w:p>
        </w:tc>
        <w:tc>
          <w:tcPr>
            <w:tcW w:w="1400" w:type="dxa"/>
            <w:tcMar>
              <w:top w:w="60" w:type="dxa"/>
              <w:left w:w="100" w:type="dxa"/>
              <w:bottom w:w="60" w:type="dxa"/>
              <w:right w:w="100" w:type="dxa"/>
            </w:tcMar>
            <w:vAlign w:val="center"/>
          </w:tcPr>
          <w:p w14:paraId="39D5FB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C4678E0" w14:textId="77777777">
        <w:tc>
          <w:tcPr>
            <w:tcW w:w="900" w:type="dxa"/>
            <w:tcMar>
              <w:top w:w="60" w:type="dxa"/>
              <w:left w:w="100" w:type="dxa"/>
              <w:bottom w:w="60" w:type="dxa"/>
              <w:right w:w="100" w:type="dxa"/>
            </w:tcMar>
            <w:vAlign w:val="center"/>
          </w:tcPr>
          <w:p w14:paraId="0EBAB0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display apartment status as Vacant, Partially Occupied, Occupied, Reserved, or Inactive.</w:t>
            </w:r>
          </w:p>
        </w:tc>
        <w:tc>
          <w:tcPr>
            <w:tcW w:w="1400" w:type="dxa"/>
            <w:tcMar>
              <w:top w:w="60" w:type="dxa"/>
              <w:left w:w="100" w:type="dxa"/>
              <w:bottom w:w="60" w:type="dxa"/>
              <w:right w:w="100" w:type="dxa"/>
            </w:tcMar>
            <w:vAlign w:val="center"/>
          </w:tcPr>
          <w:p w14:paraId="1C85D2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62CC1A16" w14:textId="77777777">
        <w:tc>
          <w:tcPr>
            <w:tcW w:w="900" w:type="dxa"/>
            <w:tcMar>
              <w:top w:w="60" w:type="dxa"/>
              <w:left w:w="100" w:type="dxa"/>
              <w:bottom w:w="60" w:type="dxa"/>
              <w:right w:w="100" w:type="dxa"/>
            </w:tcMar>
            <w:vAlign w:val="center"/>
          </w:tcPr>
          <w:p w14:paraId="5697E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assign one or more active tenants to an apartment and record move-in and move-out dates.</w:t>
            </w:r>
          </w:p>
        </w:tc>
        <w:tc>
          <w:tcPr>
            <w:tcW w:w="1400" w:type="dxa"/>
            <w:tcMar>
              <w:top w:w="60" w:type="dxa"/>
              <w:left w:w="100" w:type="dxa"/>
              <w:bottom w:w="60" w:type="dxa"/>
              <w:right w:w="100" w:type="dxa"/>
            </w:tcMar>
            <w:vAlign w:val="center"/>
          </w:tcPr>
          <w:p w14:paraId="24F1B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563FB9A" w14:textId="77777777">
        <w:tc>
          <w:tcPr>
            <w:tcW w:w="900" w:type="dxa"/>
            <w:tcMar>
              <w:top w:w="60" w:type="dxa"/>
              <w:left w:w="100" w:type="dxa"/>
              <w:bottom w:w="60" w:type="dxa"/>
              <w:right w:w="100" w:type="dxa"/>
            </w:tcMar>
            <w:vAlign w:val="center"/>
          </w:tcPr>
          <w:p w14:paraId="4B11A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prevent assignment of a tenant to an inactive apartment.</w:t>
            </w:r>
          </w:p>
        </w:tc>
        <w:tc>
          <w:tcPr>
            <w:tcW w:w="1400" w:type="dxa"/>
            <w:tcMar>
              <w:top w:w="60" w:type="dxa"/>
              <w:left w:w="100" w:type="dxa"/>
              <w:bottom w:w="60" w:type="dxa"/>
              <w:right w:w="100" w:type="dxa"/>
            </w:tcMar>
            <w:vAlign w:val="center"/>
          </w:tcPr>
          <w:p w14:paraId="3C439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417AB44B" w14:textId="77777777">
        <w:tc>
          <w:tcPr>
            <w:tcW w:w="900" w:type="dxa"/>
            <w:tcMar>
              <w:top w:w="60" w:type="dxa"/>
              <w:left w:w="100" w:type="dxa"/>
              <w:bottom w:w="60" w:type="dxa"/>
              <w:right w:w="100" w:type="dxa"/>
            </w:tcMar>
            <w:vAlign w:val="center"/>
          </w:tcPr>
          <w:p w14:paraId="37B7FD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and filter apartments by number, status, tenant, and room.</w:t>
            </w:r>
          </w:p>
        </w:tc>
        <w:tc>
          <w:tcPr>
            <w:tcW w:w="1400" w:type="dxa"/>
            <w:tcMar>
              <w:top w:w="60" w:type="dxa"/>
              <w:left w:w="100" w:type="dxa"/>
              <w:bottom w:w="60" w:type="dxa"/>
              <w:right w:w="100" w:type="dxa"/>
            </w:tcMar>
            <w:vAlign w:val="center"/>
          </w:tcPr>
          <w:p w14:paraId="372E79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352750E" w14:textId="77777777">
        <w:tc>
          <w:tcPr>
            <w:tcW w:w="900" w:type="dxa"/>
            <w:tcMar>
              <w:top w:w="60" w:type="dxa"/>
              <w:left w:w="100" w:type="dxa"/>
              <w:bottom w:w="60" w:type="dxa"/>
              <w:right w:w="100" w:type="dxa"/>
            </w:tcMar>
            <w:vAlign w:val="center"/>
          </w:tcPr>
          <w:p w14:paraId="1B63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25A164" w14:textId="77777777">
        <w:tc>
          <w:tcPr>
            <w:tcW w:w="900" w:type="dxa"/>
            <w:tcMar>
              <w:top w:w="60" w:type="dxa"/>
              <w:left w:w="100" w:type="dxa"/>
              <w:bottom w:w="60" w:type="dxa"/>
              <w:right w:w="100" w:type="dxa"/>
            </w:tcMar>
            <w:vAlign w:val="center"/>
          </w:tcPr>
          <w:p w14:paraId="0D6141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cash or docket rent payments with payer, amount, date, period, and receipt reference.</w:t>
            </w:r>
          </w:p>
        </w:tc>
        <w:tc>
          <w:tcPr>
            <w:tcW w:w="1400" w:type="dxa"/>
            <w:tcMar>
              <w:top w:w="60" w:type="dxa"/>
              <w:left w:w="100" w:type="dxa"/>
              <w:bottom w:w="60" w:type="dxa"/>
              <w:right w:w="100" w:type="dxa"/>
            </w:tcMar>
            <w:vAlign w:val="center"/>
          </w:tcPr>
          <w:p w14:paraId="4C787F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7002E043" w14:textId="77777777">
        <w:tc>
          <w:tcPr>
            <w:tcW w:w="900" w:type="dxa"/>
            <w:tcMar>
              <w:top w:w="60" w:type="dxa"/>
              <w:left w:w="100" w:type="dxa"/>
              <w:bottom w:w="60" w:type="dxa"/>
              <w:right w:w="100" w:type="dxa"/>
            </w:tcMar>
            <w:vAlign w:val="center"/>
          </w:tcPr>
          <w:p w14:paraId="42AD66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classify a payment as Full, Partial, Pending, or Overdue according to the recorded amount and due date.</w:t>
            </w:r>
          </w:p>
        </w:tc>
        <w:tc>
          <w:tcPr>
            <w:tcW w:w="1400" w:type="dxa"/>
            <w:tcMar>
              <w:top w:w="60" w:type="dxa"/>
              <w:left w:w="100" w:type="dxa"/>
              <w:bottom w:w="60" w:type="dxa"/>
              <w:right w:w="100" w:type="dxa"/>
            </w:tcMar>
            <w:vAlign w:val="center"/>
          </w:tcPr>
          <w:p w14:paraId="50D07C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0E9F92C9" w14:textId="77777777">
        <w:tc>
          <w:tcPr>
            <w:tcW w:w="900" w:type="dxa"/>
            <w:tcMar>
              <w:top w:w="60" w:type="dxa"/>
              <w:left w:w="100" w:type="dxa"/>
              <w:bottom w:w="60" w:type="dxa"/>
              <w:right w:w="100" w:type="dxa"/>
            </w:tcMar>
            <w:vAlign w:val="center"/>
          </w:tcPr>
          <w:p w14:paraId="39626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and display the outstanding balance for each tenant and apartment.</w:t>
            </w:r>
          </w:p>
        </w:tc>
        <w:tc>
          <w:tcPr>
            <w:tcW w:w="1400" w:type="dxa"/>
            <w:tcMar>
              <w:top w:w="60" w:type="dxa"/>
              <w:left w:w="100" w:type="dxa"/>
              <w:bottom w:w="60" w:type="dxa"/>
              <w:right w:w="100" w:type="dxa"/>
            </w:tcMar>
            <w:vAlign w:val="center"/>
          </w:tcPr>
          <w:p w14:paraId="5704F0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45763E6" w14:textId="77777777">
        <w:tc>
          <w:tcPr>
            <w:tcW w:w="900" w:type="dxa"/>
            <w:tcMar>
              <w:top w:w="60" w:type="dxa"/>
              <w:left w:w="100" w:type="dxa"/>
              <w:bottom w:w="60" w:type="dxa"/>
              <w:right w:w="100" w:type="dxa"/>
            </w:tcMar>
            <w:vAlign w:val="center"/>
          </w:tcPr>
          <w:p w14:paraId="1ACEE8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correct a payment record while preserving an audit note.</w:t>
            </w:r>
          </w:p>
        </w:tc>
        <w:tc>
          <w:tcPr>
            <w:tcW w:w="1400" w:type="dxa"/>
            <w:tcMar>
              <w:top w:w="60" w:type="dxa"/>
              <w:left w:w="100" w:type="dxa"/>
              <w:bottom w:w="60" w:type="dxa"/>
              <w:right w:w="100" w:type="dxa"/>
            </w:tcMar>
            <w:vAlign w:val="center"/>
          </w:tcPr>
          <w:p w14:paraId="3DE645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08F64A8" w14:textId="77777777">
        <w:tc>
          <w:tcPr>
            <w:tcW w:w="900" w:type="dxa"/>
            <w:tcMar>
              <w:top w:w="60" w:type="dxa"/>
              <w:left w:w="100" w:type="dxa"/>
              <w:bottom w:w="60" w:type="dxa"/>
              <w:right w:w="100" w:type="dxa"/>
            </w:tcMar>
            <w:vAlign w:val="center"/>
          </w:tcPr>
          <w:p w14:paraId="17A037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generate printable or PDF-exportable rent and balance reports.</w:t>
            </w:r>
          </w:p>
        </w:tc>
        <w:tc>
          <w:tcPr>
            <w:tcW w:w="1400" w:type="dxa"/>
            <w:tcMar>
              <w:top w:w="60" w:type="dxa"/>
              <w:left w:w="100" w:type="dxa"/>
              <w:bottom w:w="60" w:type="dxa"/>
              <w:right w:w="100" w:type="dxa"/>
            </w:tcMar>
            <w:vAlign w:val="center"/>
          </w:tcPr>
          <w:p w14:paraId="0F7E3C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25E3867" w14:textId="77777777" w:rsidR="00F60148"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w:t>
            </w:r>
          </w:p>
          <w:p w14:paraId="78D8CF23" w14:textId="3FE00A52" w:rsidR="003B1010" w:rsidRPr="00EA087A" w:rsidRDefault="003B1010" w:rsidP="003B1010">
            <w:pPr>
              <w:bidi w:val="0"/>
              <w:rPr>
                <w:rFonts w:asciiTheme="minorHAnsi" w:hAnsiTheme="minorHAnsi" w:cstheme="minorHAnsi"/>
              </w:rPr>
            </w:pPr>
            <w:r w:rsidRPr="003B1010">
              <w:rPr>
                <w:rFonts w:asciiTheme="minorHAnsi" w:hAnsiTheme="minorHAnsi" w:cstheme="minorHAnsi"/>
                <w:sz w:val="20"/>
                <w:szCs w:val="20"/>
              </w:rPr>
              <w:t xml:space="preserve">From the ITPM </w:t>
            </w:r>
          </w:p>
        </w:tc>
      </w:tr>
      <w:tr w:rsidR="00F60148" w:rsidRPr="00EA087A" w14:paraId="41186BDD" w14:textId="77777777">
        <w:tc>
          <w:tcPr>
            <w:tcW w:w="900" w:type="dxa"/>
            <w:tcMar>
              <w:top w:w="60" w:type="dxa"/>
              <w:left w:w="100" w:type="dxa"/>
              <w:bottom w:w="60" w:type="dxa"/>
              <w:right w:w="100" w:type="dxa"/>
            </w:tcMar>
            <w:vAlign w:val="center"/>
          </w:tcPr>
          <w:p w14:paraId="08154D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 manager to create a maintenance issue with apartment, description, category, priority, and reporter.</w:t>
            </w:r>
          </w:p>
        </w:tc>
        <w:tc>
          <w:tcPr>
            <w:tcW w:w="1400" w:type="dxa"/>
            <w:tcMar>
              <w:top w:w="60" w:type="dxa"/>
              <w:left w:w="100" w:type="dxa"/>
              <w:bottom w:w="60" w:type="dxa"/>
              <w:right w:w="100" w:type="dxa"/>
            </w:tcMar>
            <w:vAlign w:val="center"/>
          </w:tcPr>
          <w:p w14:paraId="57746D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5A2416" w14:textId="77777777">
        <w:tc>
          <w:tcPr>
            <w:tcW w:w="900" w:type="dxa"/>
            <w:tcMar>
              <w:top w:w="60" w:type="dxa"/>
              <w:left w:w="100" w:type="dxa"/>
              <w:bottom w:w="60" w:type="dxa"/>
              <w:right w:w="100" w:type="dxa"/>
            </w:tcMar>
            <w:vAlign w:val="center"/>
          </w:tcPr>
          <w:p w14:paraId="60EEC2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support issue statuses Open, In Progress, and Resolved.</w:t>
            </w:r>
          </w:p>
        </w:tc>
        <w:tc>
          <w:tcPr>
            <w:tcW w:w="1400" w:type="dxa"/>
            <w:tcMar>
              <w:top w:w="60" w:type="dxa"/>
              <w:left w:w="100" w:type="dxa"/>
              <w:bottom w:w="60" w:type="dxa"/>
              <w:right w:w="100" w:type="dxa"/>
            </w:tcMar>
            <w:vAlign w:val="center"/>
          </w:tcPr>
          <w:p w14:paraId="4DF728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B735183" w14:textId="77777777">
        <w:tc>
          <w:tcPr>
            <w:tcW w:w="900" w:type="dxa"/>
            <w:tcMar>
              <w:top w:w="60" w:type="dxa"/>
              <w:left w:w="100" w:type="dxa"/>
              <w:bottom w:w="60" w:type="dxa"/>
              <w:right w:w="100" w:type="dxa"/>
            </w:tcMar>
            <w:vAlign w:val="center"/>
          </w:tcPr>
          <w:p w14:paraId="2327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FR-015</w:t>
            </w:r>
          </w:p>
        </w:tc>
        <w:tc>
          <w:tcPr>
            <w:tcW w:w="5600" w:type="dxa"/>
            <w:tcMar>
              <w:top w:w="60" w:type="dxa"/>
              <w:left w:w="100" w:type="dxa"/>
              <w:bottom w:w="60" w:type="dxa"/>
              <w:right w:w="100" w:type="dxa"/>
            </w:tcMar>
            <w:vAlign w:val="center"/>
          </w:tcPr>
          <w:p w14:paraId="346F20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assign an issue to a responsible staff member and record resolution notes.</w:t>
            </w:r>
          </w:p>
        </w:tc>
        <w:tc>
          <w:tcPr>
            <w:tcW w:w="1400" w:type="dxa"/>
            <w:tcMar>
              <w:top w:w="60" w:type="dxa"/>
              <w:left w:w="100" w:type="dxa"/>
              <w:bottom w:w="60" w:type="dxa"/>
              <w:right w:w="100" w:type="dxa"/>
            </w:tcMar>
            <w:vAlign w:val="center"/>
          </w:tcPr>
          <w:p w14:paraId="26334B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FFF4349" w14:textId="77777777">
        <w:tc>
          <w:tcPr>
            <w:tcW w:w="900" w:type="dxa"/>
            <w:tcMar>
              <w:top w:w="60" w:type="dxa"/>
              <w:left w:w="100" w:type="dxa"/>
              <w:bottom w:w="60" w:type="dxa"/>
              <w:right w:w="100" w:type="dxa"/>
            </w:tcMar>
            <w:vAlign w:val="center"/>
          </w:tcPr>
          <w:p w14:paraId="220AFC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333CC5F" w14:textId="77777777">
        <w:tc>
          <w:tcPr>
            <w:tcW w:w="900" w:type="dxa"/>
            <w:tcMar>
              <w:top w:w="60" w:type="dxa"/>
              <w:left w:w="100" w:type="dxa"/>
              <w:bottom w:w="60" w:type="dxa"/>
              <w:right w:w="100" w:type="dxa"/>
            </w:tcMar>
            <w:vAlign w:val="center"/>
          </w:tcPr>
          <w:p w14:paraId="3EC52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2A12D8D7" w14:textId="77777777">
        <w:tc>
          <w:tcPr>
            <w:tcW w:w="900" w:type="dxa"/>
            <w:tcMar>
              <w:top w:w="60" w:type="dxa"/>
              <w:left w:w="100" w:type="dxa"/>
              <w:bottom w:w="60" w:type="dxa"/>
              <w:right w:w="100" w:type="dxa"/>
            </w:tcMar>
            <w:vAlign w:val="center"/>
          </w:tcPr>
          <w:p w14:paraId="65342C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mark a parcel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Rule</w:t>
            </w:r>
          </w:p>
        </w:tc>
      </w:tr>
      <w:tr w:rsidR="00F60148" w:rsidRPr="00EA087A" w14:paraId="0D281CED" w14:textId="77777777">
        <w:tc>
          <w:tcPr>
            <w:tcW w:w="900" w:type="dxa"/>
            <w:tcMar>
              <w:top w:w="60" w:type="dxa"/>
              <w:left w:w="100" w:type="dxa"/>
              <w:bottom w:w="60" w:type="dxa"/>
              <w:right w:w="100" w:type="dxa"/>
            </w:tcMar>
            <w:vAlign w:val="center"/>
          </w:tcPr>
          <w:p w14:paraId="30156A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parcels by tracking number, tenant, status, and date.</w:t>
            </w:r>
          </w:p>
        </w:tc>
        <w:tc>
          <w:tcPr>
            <w:tcW w:w="1400" w:type="dxa"/>
            <w:tcMar>
              <w:top w:w="60" w:type="dxa"/>
              <w:left w:w="100" w:type="dxa"/>
              <w:bottom w:w="60" w:type="dxa"/>
              <w:right w:w="100" w:type="dxa"/>
            </w:tcMar>
            <w:vAlign w:val="center"/>
          </w:tcPr>
          <w:p w14:paraId="495761E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FBFB90" w14:textId="77777777">
        <w:tc>
          <w:tcPr>
            <w:tcW w:w="900" w:type="dxa"/>
            <w:tcMar>
              <w:top w:w="60" w:type="dxa"/>
              <w:left w:w="100" w:type="dxa"/>
              <w:bottom w:w="60" w:type="dxa"/>
              <w:right w:w="100" w:type="dxa"/>
            </w:tcMar>
            <w:vAlign w:val="center"/>
          </w:tcPr>
          <w:p w14:paraId="56EA5A6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FR-020</w:t>
            </w:r>
          </w:p>
        </w:tc>
        <w:tc>
          <w:tcPr>
            <w:tcW w:w="5600" w:type="dxa"/>
            <w:tcMar>
              <w:top w:w="60" w:type="dxa"/>
              <w:left w:w="100" w:type="dxa"/>
              <w:bottom w:w="60" w:type="dxa"/>
              <w:right w:w="100" w:type="dxa"/>
            </w:tcMar>
            <w:vAlign w:val="center"/>
          </w:tcPr>
          <w:p w14:paraId="779C1FD9" w14:textId="1FE0E023"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create, read, update, and archive records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3B7ECB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5E96899B" w14:textId="77777777">
        <w:tc>
          <w:tcPr>
            <w:tcW w:w="900" w:type="dxa"/>
            <w:tcMar>
              <w:top w:w="60" w:type="dxa"/>
              <w:left w:w="100" w:type="dxa"/>
              <w:bottom w:w="60" w:type="dxa"/>
              <w:right w:w="100" w:type="dxa"/>
            </w:tcMar>
            <w:vAlign w:val="center"/>
          </w:tcPr>
          <w:p w14:paraId="63EE9F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authenticate users locally using a username, password, and assigned role.</w:t>
            </w:r>
          </w:p>
        </w:tc>
        <w:tc>
          <w:tcPr>
            <w:tcW w:w="1400" w:type="dxa"/>
            <w:tcMar>
              <w:top w:w="60" w:type="dxa"/>
              <w:left w:w="100" w:type="dxa"/>
              <w:bottom w:w="60" w:type="dxa"/>
              <w:right w:w="100" w:type="dxa"/>
            </w:tcMar>
            <w:vAlign w:val="center"/>
          </w:tcPr>
          <w:p w14:paraId="658D24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2E42E639" w14:textId="77777777">
        <w:tc>
          <w:tcPr>
            <w:tcW w:w="900" w:type="dxa"/>
            <w:tcMar>
              <w:top w:w="60" w:type="dxa"/>
              <w:left w:w="100" w:type="dxa"/>
              <w:bottom w:w="60" w:type="dxa"/>
              <w:right w:w="100" w:type="dxa"/>
            </w:tcMar>
            <w:vAlign w:val="center"/>
          </w:tcPr>
          <w:p w14:paraId="5029ED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enforce role permissions for manager, owner, and staff operations.</w:t>
            </w:r>
          </w:p>
        </w:tc>
        <w:tc>
          <w:tcPr>
            <w:tcW w:w="1400" w:type="dxa"/>
            <w:tcMar>
              <w:top w:w="60" w:type="dxa"/>
              <w:left w:w="100" w:type="dxa"/>
              <w:bottom w:w="60" w:type="dxa"/>
              <w:right w:w="100" w:type="dxa"/>
            </w:tcMar>
            <w:vAlign w:val="center"/>
          </w:tcPr>
          <w:p w14:paraId="3B9EC8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F87349E" w14:textId="77777777">
        <w:tc>
          <w:tcPr>
            <w:tcW w:w="900" w:type="dxa"/>
            <w:tcMar>
              <w:top w:w="60" w:type="dxa"/>
              <w:left w:w="100" w:type="dxa"/>
              <w:bottom w:w="60" w:type="dxa"/>
              <w:right w:w="100" w:type="dxa"/>
            </w:tcMar>
            <w:vAlign w:val="center"/>
          </w:tcPr>
          <w:p w14:paraId="5786DF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owner to perform a database backup and restore.</w:t>
            </w:r>
          </w:p>
        </w:tc>
        <w:tc>
          <w:tcPr>
            <w:tcW w:w="1400" w:type="dxa"/>
            <w:tcMar>
              <w:top w:w="60" w:type="dxa"/>
              <w:left w:w="100" w:type="dxa"/>
              <w:bottom w:w="60" w:type="dxa"/>
              <w:right w:w="100" w:type="dxa"/>
            </w:tcMar>
            <w:vAlign w:val="center"/>
          </w:tcPr>
          <w:p w14:paraId="318AF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278F457" w14:textId="77777777">
        <w:tc>
          <w:tcPr>
            <w:tcW w:w="900" w:type="dxa"/>
            <w:tcMar>
              <w:top w:w="60" w:type="dxa"/>
              <w:left w:w="100" w:type="dxa"/>
              <w:bottom w:w="60" w:type="dxa"/>
              <w:right w:w="100" w:type="dxa"/>
            </w:tcMar>
            <w:vAlign w:val="center"/>
          </w:tcPr>
          <w:p w14:paraId="20FA6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0F56258" w14:textId="77777777" w:rsidR="003B1010" w:rsidRDefault="00FB6D9C" w:rsidP="003B1010">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CR-003</w:t>
            </w:r>
          </w:p>
          <w:p w14:paraId="1AE947EC" w14:textId="46FE87AC" w:rsidR="003B1010" w:rsidRPr="00EA087A" w:rsidRDefault="003B1010" w:rsidP="003B1010">
            <w:pPr>
              <w:bidi w:val="0"/>
              <w:rPr>
                <w:rFonts w:asciiTheme="minorHAnsi" w:hAnsiTheme="minorHAnsi" w:cstheme="minorHAnsi"/>
              </w:rPr>
            </w:pPr>
            <w:r w:rsidRPr="003B1010">
              <w:rPr>
                <w:rFonts w:asciiTheme="minorHAnsi" w:hAnsiTheme="minorHAnsi" w:cstheme="minorHAnsi"/>
                <w:color w:val="000000"/>
                <w:sz w:val="20"/>
                <w:szCs w:val="20"/>
              </w:rPr>
              <w:t>From the ITPM</w:t>
            </w:r>
          </w:p>
        </w:tc>
      </w:tr>
      <w:tr w:rsidR="00F60148" w:rsidRPr="00EA087A" w14:paraId="1ABC9F4F" w14:textId="77777777">
        <w:tc>
          <w:tcPr>
            <w:tcW w:w="900" w:type="dxa"/>
            <w:tcMar>
              <w:top w:w="60" w:type="dxa"/>
              <w:left w:w="100" w:type="dxa"/>
              <w:bottom w:w="60" w:type="dxa"/>
              <w:right w:w="100" w:type="dxa"/>
            </w:tcMar>
            <w:vAlign w:val="center"/>
          </w:tcPr>
          <w:p w14:paraId="75426B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show a dashboard summarizing occupancy, outstanding rent, open issues, and uncollected parcels.</w:t>
            </w:r>
          </w:p>
        </w:tc>
        <w:tc>
          <w:tcPr>
            <w:tcW w:w="1400" w:type="dxa"/>
            <w:tcMar>
              <w:top w:w="60" w:type="dxa"/>
              <w:left w:w="100" w:type="dxa"/>
              <w:bottom w:w="60" w:type="dxa"/>
              <w:right w:w="100" w:type="dxa"/>
            </w:tcMar>
            <w:vAlign w:val="center"/>
          </w:tcPr>
          <w:p w14:paraId="7D12B0F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bl>
    <w:p w14:paraId="513849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7768AF5A" w14:textId="77777777" w:rsidR="00F60148" w:rsidRPr="00EA087A" w:rsidRDefault="00FB6D9C" w:rsidP="00C47407">
      <w:pPr>
        <w:pStyle w:val="2"/>
      </w:pPr>
      <w:r w:rsidRPr="00EA087A">
        <w:lastRenderedPageBreak/>
        <w:t xml:space="preserve">3.2 External Interface Requirements</w:t>
      </w:r>
    </w:p>
    <w:p w14:paraId="061C1991" w14:textId="051F6279"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dashboard with navigation to occupancy, rent, issues, parcels,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1C529588"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EA087A">
              <w:rPr>
                <w:rFonts w:asciiTheme="minorHAnsi" w:hAnsiTheme="minorHAnsi" w:cstheme="minorHAnsi"/>
                <w:color w:val="000000"/>
                <w:sz w:val="19"/>
                <w:szCs w:val="19"/>
              </w:rPr>
              <w:t>Database</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use the Windows file system for approved local database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456360">
      <w:pPr>
        <w:pStyle w:val="2"/>
      </w:pPr>
      <w:r w:rsidRPr="00EA087A">
        <w:lastRenderedPageBreak/>
        <w:t xml:space="preserve">3.3 Business Rules</w:t>
      </w:r>
    </w:p>
    <w:p w14:paraId="69286916"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EA087A"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Related Requirements</w:t>
            </w:r>
          </w:p>
        </w:tc>
      </w:tr>
      <w:tr w:rsidR="00F60148" w:rsidRPr="00EA087A" w14:paraId="62392040" w14:textId="77777777">
        <w:tc>
          <w:tcPr>
            <w:tcW w:w="900" w:type="dxa"/>
            <w:tcMar>
              <w:top w:w="60" w:type="dxa"/>
              <w:left w:w="100" w:type="dxa"/>
              <w:bottom w:w="60" w:type="dxa"/>
              <w:right w:w="100" w:type="dxa"/>
            </w:tcMar>
            <w:vAlign w:val="center"/>
          </w:tcPr>
          <w:p w14:paraId="17E61E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 Integrity</w:t>
            </w:r>
          </w:p>
        </w:tc>
        <w:tc>
          <w:tcPr>
            <w:tcW w:w="1600" w:type="dxa"/>
            <w:tcMar>
              <w:top w:w="60" w:type="dxa"/>
              <w:left w:w="100" w:type="dxa"/>
              <w:bottom w:w="60" w:type="dxa"/>
              <w:right w:w="100" w:type="dxa"/>
            </w:tcMar>
            <w:vAlign w:val="center"/>
          </w:tcPr>
          <w:p w14:paraId="0C1D7C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 FR-020</w:t>
            </w:r>
          </w:p>
        </w:tc>
      </w:tr>
      <w:tr w:rsidR="00F60148" w:rsidRPr="00EA087A" w14:paraId="097788F3" w14:textId="77777777">
        <w:tc>
          <w:tcPr>
            <w:tcW w:w="900" w:type="dxa"/>
            <w:tcMar>
              <w:top w:w="60" w:type="dxa"/>
              <w:left w:w="100" w:type="dxa"/>
              <w:bottom w:w="60" w:type="dxa"/>
              <w:right w:w="100" w:type="dxa"/>
            </w:tcMar>
            <w:vAlign w:val="center"/>
          </w:tcPr>
          <w:p w14:paraId="44972B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inactive apartment shall not receive a new tenant assignment.</w:t>
            </w:r>
          </w:p>
        </w:tc>
        <w:tc>
          <w:tcPr>
            <w:tcW w:w="1600" w:type="dxa"/>
            <w:tcMar>
              <w:top w:w="60" w:type="dxa"/>
              <w:left w:w="100" w:type="dxa"/>
              <w:bottom w:w="60" w:type="dxa"/>
              <w:right w:w="100" w:type="dxa"/>
            </w:tcMar>
            <w:vAlign w:val="center"/>
          </w:tcPr>
          <w:p w14:paraId="0FF671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 FR-005</w:t>
            </w:r>
          </w:p>
        </w:tc>
      </w:tr>
      <w:tr w:rsidR="00F60148" w:rsidRPr="00EA087A" w14:paraId="60C4A243" w14:textId="77777777">
        <w:tc>
          <w:tcPr>
            <w:tcW w:w="900" w:type="dxa"/>
            <w:tcMar>
              <w:top w:w="60" w:type="dxa"/>
              <w:left w:w="100" w:type="dxa"/>
              <w:bottom w:w="60" w:type="dxa"/>
              <w:right w:w="100" w:type="dxa"/>
            </w:tcMar>
            <w:vAlign w:val="center"/>
          </w:tcPr>
          <w:p w14:paraId="49CD7E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may be assigned only one active apartment assignment at a time.</w:t>
            </w:r>
          </w:p>
        </w:tc>
        <w:tc>
          <w:tcPr>
            <w:tcW w:w="1600" w:type="dxa"/>
            <w:tcMar>
              <w:top w:w="60" w:type="dxa"/>
              <w:left w:w="100" w:type="dxa"/>
              <w:bottom w:w="60" w:type="dxa"/>
              <w:right w:w="100" w:type="dxa"/>
            </w:tcMar>
            <w:vAlign w:val="center"/>
          </w:tcPr>
          <w:p w14:paraId="72A3007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r>
      <w:tr w:rsidR="00F60148" w:rsidRPr="00EA087A" w14:paraId="2F0C9A9C" w14:textId="77777777">
        <w:tc>
          <w:tcPr>
            <w:tcW w:w="900" w:type="dxa"/>
            <w:tcMar>
              <w:top w:w="60" w:type="dxa"/>
              <w:left w:w="100" w:type="dxa"/>
              <w:bottom w:w="60" w:type="dxa"/>
              <w:right w:w="100" w:type="dxa"/>
            </w:tcMar>
            <w:vAlign w:val="center"/>
          </w:tcPr>
          <w:p w14:paraId="7291C3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amount shall be greater than zero and shall not exceed the configured amount unless an authorized correction note exists.</w:t>
            </w:r>
          </w:p>
        </w:tc>
        <w:tc>
          <w:tcPr>
            <w:tcW w:w="1600" w:type="dxa"/>
            <w:tcMar>
              <w:top w:w="60" w:type="dxa"/>
              <w:left w:w="100" w:type="dxa"/>
              <w:bottom w:w="60" w:type="dxa"/>
              <w:right w:w="100" w:type="dxa"/>
            </w:tcMar>
            <w:vAlign w:val="center"/>
          </w:tcPr>
          <w:p w14:paraId="1C2421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31308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 FR-011</w:t>
            </w:r>
          </w:p>
        </w:tc>
      </w:tr>
      <w:tr w:rsidR="00F60148" w:rsidRPr="00EA087A" w14:paraId="735DF841" w14:textId="77777777">
        <w:tc>
          <w:tcPr>
            <w:tcW w:w="900" w:type="dxa"/>
            <w:tcMar>
              <w:top w:w="60" w:type="dxa"/>
              <w:left w:w="100" w:type="dxa"/>
              <w:bottom w:w="60" w:type="dxa"/>
              <w:right w:w="100" w:type="dxa"/>
            </w:tcMar>
            <w:vAlign w:val="center"/>
          </w:tcPr>
          <w:p w14:paraId="11940D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payment means the recorded amount is equal to or greater than the applicable rent for the period.</w:t>
            </w:r>
          </w:p>
        </w:tc>
        <w:tc>
          <w:tcPr>
            <w:tcW w:w="1600" w:type="dxa"/>
            <w:tcMar>
              <w:top w:w="60" w:type="dxa"/>
              <w:left w:w="100" w:type="dxa"/>
              <w:bottom w:w="60" w:type="dxa"/>
              <w:right w:w="100" w:type="dxa"/>
            </w:tcMar>
            <w:vAlign w:val="center"/>
          </w:tcPr>
          <w:p w14:paraId="089F8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087448A4" w14:textId="77777777">
        <w:tc>
          <w:tcPr>
            <w:tcW w:w="900" w:type="dxa"/>
            <w:tcMar>
              <w:top w:w="60" w:type="dxa"/>
              <w:left w:w="100" w:type="dxa"/>
              <w:bottom w:w="60" w:type="dxa"/>
              <w:right w:w="100" w:type="dxa"/>
            </w:tcMar>
            <w:vAlign w:val="center"/>
          </w:tcPr>
          <w:p w14:paraId="7709BC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period remains Pending until a valid payment record is confirmed.</w:t>
            </w:r>
          </w:p>
        </w:tc>
        <w:tc>
          <w:tcPr>
            <w:tcW w:w="1600" w:type="dxa"/>
            <w:tcMar>
              <w:top w:w="60" w:type="dxa"/>
              <w:left w:w="100" w:type="dxa"/>
              <w:bottom w:w="60" w:type="dxa"/>
              <w:right w:w="100" w:type="dxa"/>
            </w:tcMar>
            <w:vAlign w:val="center"/>
          </w:tcPr>
          <w:p w14:paraId="7CBC50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r>
      <w:tr w:rsidR="00F60148" w:rsidRPr="00EA087A" w14:paraId="6DBF929B" w14:textId="77777777">
        <w:tc>
          <w:tcPr>
            <w:tcW w:w="900" w:type="dxa"/>
            <w:tcMar>
              <w:top w:w="60" w:type="dxa"/>
              <w:left w:w="100" w:type="dxa"/>
              <w:bottom w:w="60" w:type="dxa"/>
              <w:right w:w="100" w:type="dxa"/>
            </w:tcMar>
            <w:vAlign w:val="center"/>
          </w:tcPr>
          <w:p w14:paraId="701362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Overdue status applies when a due date has passed and the outstanding balance is greater than zero.</w:t>
            </w:r>
          </w:p>
        </w:tc>
        <w:tc>
          <w:tcPr>
            <w:tcW w:w="1600" w:type="dxa"/>
            <w:tcMar>
              <w:top w:w="60" w:type="dxa"/>
              <w:left w:w="100" w:type="dxa"/>
              <w:bottom w:w="60" w:type="dxa"/>
              <w:right w:w="100" w:type="dxa"/>
            </w:tcMar>
            <w:vAlign w:val="center"/>
          </w:tcPr>
          <w:p w14:paraId="753D7C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6412934C" w14:textId="77777777">
        <w:tc>
          <w:tcPr>
            <w:tcW w:w="900" w:type="dxa"/>
            <w:tcMar>
              <w:top w:w="60" w:type="dxa"/>
              <w:left w:w="100" w:type="dxa"/>
              <w:bottom w:w="60" w:type="dxa"/>
              <w:right w:w="100" w:type="dxa"/>
            </w:tcMar>
            <w:vAlign w:val="center"/>
          </w:tcPr>
          <w:p w14:paraId="6968493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 FR-014</w:t>
            </w:r>
          </w:p>
        </w:tc>
      </w:tr>
      <w:tr w:rsidR="00F60148" w:rsidRPr="00EA087A" w14:paraId="1167AE31" w14:textId="77777777">
        <w:tc>
          <w:tcPr>
            <w:tcW w:w="900" w:type="dxa"/>
            <w:tcMar>
              <w:top w:w="60" w:type="dxa"/>
              <w:left w:w="100" w:type="dxa"/>
              <w:bottom w:w="60" w:type="dxa"/>
              <w:right w:w="100" w:type="dxa"/>
            </w:tcMar>
            <w:vAlign w:val="center"/>
          </w:tcPr>
          <w:p w14:paraId="37A9B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 FR-015</w:t>
            </w:r>
          </w:p>
        </w:tc>
      </w:tr>
      <w:tr w:rsidR="00F60148" w:rsidRPr="00EA087A" w14:paraId="61BD065F" w14:textId="77777777">
        <w:tc>
          <w:tcPr>
            <w:tcW w:w="900" w:type="dxa"/>
            <w:tcMar>
              <w:top w:w="60" w:type="dxa"/>
              <w:left w:w="100" w:type="dxa"/>
              <w:bottom w:w="60" w:type="dxa"/>
              <w:right w:w="100" w:type="dxa"/>
            </w:tcMar>
            <w:vAlign w:val="center"/>
          </w:tcPr>
          <w:p w14:paraId="51923D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shall not be marked Picked Up without pickup date and receiver confirmation.</w:t>
            </w:r>
          </w:p>
        </w:tc>
        <w:tc>
          <w:tcPr>
            <w:tcW w:w="1600" w:type="dxa"/>
            <w:tcMar>
              <w:top w:w="60" w:type="dxa"/>
              <w:left w:w="100" w:type="dxa"/>
              <w:bottom w:w="60" w:type="dxa"/>
              <w:right w:w="100" w:type="dxa"/>
            </w:tcMar>
            <w:vAlign w:val="center"/>
          </w:tcPr>
          <w:p w14:paraId="7EBA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416F31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FR-018</w:t>
            </w:r>
          </w:p>
        </w:tc>
      </w:tr>
      <w:tr w:rsidR="00F60148" w:rsidRPr="00EA087A" w14:paraId="054B3A7E" w14:textId="77777777">
        <w:tc>
          <w:tcPr>
            <w:tcW w:w="900" w:type="dxa"/>
            <w:tcMar>
              <w:top w:w="60" w:type="dxa"/>
              <w:left w:w="100" w:type="dxa"/>
              <w:bottom w:w="60" w:type="dxa"/>
              <w:right w:w="100" w:type="dxa"/>
            </w:tcMar>
            <w:vAlign w:val="center"/>
          </w:tcPr>
          <w:p w14:paraId="2BAA51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Tracking number shall be recorded when supplied by the courier and shall be unique among active parcel records.</w:t>
            </w:r>
          </w:p>
        </w:tc>
        <w:tc>
          <w:tcPr>
            <w:tcW w:w="1600" w:type="dxa"/>
            <w:tcMar>
              <w:top w:w="60" w:type="dxa"/>
              <w:left w:w="100" w:type="dxa"/>
              <w:bottom w:w="60" w:type="dxa"/>
              <w:right w:w="100" w:type="dxa"/>
            </w:tcMar>
            <w:vAlign w:val="center"/>
          </w:tcPr>
          <w:p w14:paraId="52CFE02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0BD855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FR-019</w:t>
            </w:r>
          </w:p>
        </w:tc>
      </w:tr>
      <w:tr w:rsidR="00F60148" w:rsidRPr="00EA087A" w14:paraId="212D84C5" w14:textId="77777777">
        <w:tc>
          <w:tcPr>
            <w:tcW w:w="900" w:type="dxa"/>
            <w:tcMar>
              <w:top w:w="60" w:type="dxa"/>
              <w:left w:w="100" w:type="dxa"/>
              <w:bottom w:w="60" w:type="dxa"/>
              <w:right w:w="100" w:type="dxa"/>
            </w:tcMar>
            <w:vAlign w:val="center"/>
          </w:tcPr>
          <w:p w14:paraId="320F9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Only authorized owner-level users may restore a database backup.</w:t>
            </w:r>
          </w:p>
        </w:tc>
        <w:tc>
          <w:tcPr>
            <w:tcW w:w="1600" w:type="dxa"/>
            <w:tcMar>
              <w:top w:w="60" w:type="dxa"/>
              <w:left w:w="100" w:type="dxa"/>
              <w:bottom w:w="60" w:type="dxa"/>
              <w:right w:w="100" w:type="dxa"/>
            </w:tcMar>
            <w:vAlign w:val="center"/>
          </w:tcPr>
          <w:p w14:paraId="76D61E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 FR-023</w:t>
            </w:r>
          </w:p>
        </w:tc>
      </w:tr>
      <w:tr w:rsidR="00F60148" w:rsidRPr="00EA087A" w14:paraId="79ED4655" w14:textId="77777777">
        <w:tc>
          <w:tcPr>
            <w:tcW w:w="900" w:type="dxa"/>
            <w:tcMar>
              <w:top w:w="60" w:type="dxa"/>
              <w:left w:w="100" w:type="dxa"/>
              <w:bottom w:w="60" w:type="dxa"/>
              <w:right w:w="100" w:type="dxa"/>
            </w:tcMar>
            <w:vAlign w:val="center"/>
          </w:tcPr>
          <w:p w14:paraId="6A4B4B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Deleting operational records shall be replaced by archival where historical traceability is required.</w:t>
            </w:r>
          </w:p>
        </w:tc>
        <w:tc>
          <w:tcPr>
            <w:tcW w:w="1600" w:type="dxa"/>
            <w:tcMar>
              <w:top w:w="60" w:type="dxa"/>
              <w:left w:w="100" w:type="dxa"/>
              <w:bottom w:w="60" w:type="dxa"/>
              <w:right w:w="100" w:type="dxa"/>
            </w:tcMar>
            <w:vAlign w:val="center"/>
          </w:tcPr>
          <w:p w14:paraId="285D0A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NFR-014</w:t>
            </w:r>
          </w:p>
        </w:tc>
      </w:tr>
      <w:tr w:rsidR="00F60148" w:rsidRPr="00EA087A" w14:paraId="777872A4" w14:textId="77777777">
        <w:tc>
          <w:tcPr>
            <w:tcW w:w="900" w:type="dxa"/>
            <w:tcMar>
              <w:top w:w="60" w:type="dxa"/>
              <w:left w:w="100" w:type="dxa"/>
              <w:bottom w:w="60" w:type="dxa"/>
              <w:right w:w="100" w:type="dxa"/>
            </w:tcMar>
            <w:vAlign w:val="center"/>
          </w:tcPr>
          <w:p w14:paraId="1EB02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NFR-008</w:t>
            </w:r>
          </w:p>
        </w:tc>
      </w:tr>
    </w:tbl>
    <w:p w14:paraId="0372BF00" w14:textId="77777777" w:rsidR="00F60148" w:rsidRPr="00EA087A" w:rsidRDefault="00FB6D9C" w:rsidP="00C47407">
      <w:pPr>
        <w:pStyle w:val="2"/>
      </w:pPr>
      <w:r w:rsidRPr="00EA087A">
        <w:lastRenderedPageBreak/>
        <w:t xml:space="preserve">3.4 Nonfunctional Requirements</w:t>
      </w:r>
    </w:p>
    <w:p w14:paraId="64161E5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open the dashboard within 5 seconds on a supported Windows desktop with a database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 and restore shall provide a clear success or failure message and shall not silently overwrite the active database.</w:t>
            </w:r>
          </w:p>
        </w:tc>
        <w:tc>
          <w:tcPr>
            <w:tcW w:w="1300" w:type="dxa"/>
            <w:tcMar>
              <w:top w:w="60" w:type="dxa"/>
              <w:left w:w="100" w:type="dxa"/>
              <w:bottom w:w="60" w:type="dxa"/>
              <w:right w:w="100" w:type="dxa"/>
            </w:tcMar>
            <w:vAlign w:val="center"/>
          </w:tcPr>
          <w:p w14:paraId="6857AB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2D2F23D" w14:textId="77777777" w:rsidR="00F60148" w:rsidRPr="00EA087A" w:rsidRDefault="00FB6D9C" w:rsidP="00456360">
      <w:pPr>
        <w:pStyle w:val="2"/>
      </w:pPr>
      <w:r w:rsidRPr="00EA087A">
        <w:t xml:space="preserve">3.5 Logical Database Requirements</w:t>
      </w:r>
    </w:p>
    <w:p w14:paraId="51A40752" w14:textId="414701A5"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in </w:t>
      </w:r>
      <w:r w:rsidR="00EA087A">
        <w:rPr>
          <w:rFonts w:asciiTheme="minorHAnsi" w:hAnsiTheme="minorHAnsi" w:cstheme="minorHAnsi"/>
        </w:rPr>
        <w:t xml:space="preserve"> Database</w:t>
      </w:r>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1CB9A39E" w14:textId="77777777" w:rsidR="00F60148" w:rsidRPr="00EA087A" w:rsidRDefault="00FB6D9C" w:rsidP="003B1010">
      <w:pPr>
        <w:pStyle w:val="3"/>
      </w:pPr>
      <w:r w:rsidRPr="00EA087A">
        <w:t xml:space="preserve">3.5.1 Tenants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3772FBE6"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18C69B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163BB85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C1C5EF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1CA7B65" w14:textId="77777777">
        <w:tc>
          <w:tcPr>
            <w:tcW w:w="2000" w:type="dxa"/>
            <w:tcMar>
              <w:top w:w="60" w:type="dxa"/>
              <w:left w:w="100" w:type="dxa"/>
              <w:bottom w:w="60" w:type="dxa"/>
              <w:right w:w="100" w:type="dxa"/>
            </w:tcMar>
            <w:vAlign w:val="center"/>
          </w:tcPr>
          <w:p w14:paraId="513670C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30928F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18EE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1FE0A9F6" w14:textId="77777777">
        <w:tc>
          <w:tcPr>
            <w:tcW w:w="2000" w:type="dxa"/>
            <w:tcMar>
              <w:top w:w="60" w:type="dxa"/>
              <w:left w:w="100" w:type="dxa"/>
              <w:bottom w:w="60" w:type="dxa"/>
              <w:right w:w="100" w:type="dxa"/>
            </w:tcMar>
            <w:vAlign w:val="center"/>
          </w:tcPr>
          <w:p w14:paraId="2FECC768"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lastRenderedPageBreak/>
              <w:t>FullName</w:t>
            </w:r>
            <w:proofErr w:type="spellEnd"/>
          </w:p>
        </w:tc>
        <w:tc>
          <w:tcPr>
            <w:tcW w:w="1600" w:type="dxa"/>
            <w:tcMar>
              <w:top w:w="60" w:type="dxa"/>
              <w:left w:w="100" w:type="dxa"/>
              <w:bottom w:w="60" w:type="dxa"/>
              <w:right w:w="100" w:type="dxa"/>
            </w:tcMar>
            <w:vAlign w:val="center"/>
          </w:tcPr>
          <w:p w14:paraId="29AAAD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3CC4E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F60148" w:rsidRPr="00EA087A" w14:paraId="7F775696" w14:textId="77777777">
        <w:tc>
          <w:tcPr>
            <w:tcW w:w="2000" w:type="dxa"/>
            <w:tcMar>
              <w:top w:w="60" w:type="dxa"/>
              <w:left w:w="100" w:type="dxa"/>
              <w:bottom w:w="60" w:type="dxa"/>
              <w:right w:w="100" w:type="dxa"/>
            </w:tcMar>
            <w:vAlign w:val="center"/>
          </w:tcPr>
          <w:p w14:paraId="08E4F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Phone</w:t>
            </w:r>
          </w:p>
        </w:tc>
        <w:tc>
          <w:tcPr>
            <w:tcW w:w="1600" w:type="dxa"/>
            <w:tcMar>
              <w:top w:w="60" w:type="dxa"/>
              <w:left w:w="100" w:type="dxa"/>
              <w:bottom w:w="60" w:type="dxa"/>
              <w:right w:w="100" w:type="dxa"/>
            </w:tcMar>
            <w:vAlign w:val="center"/>
          </w:tcPr>
          <w:p w14:paraId="529892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3B7E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F60148" w:rsidRPr="00EA087A" w14:paraId="06E991F9" w14:textId="77777777">
        <w:tc>
          <w:tcPr>
            <w:tcW w:w="2000" w:type="dxa"/>
            <w:tcMar>
              <w:top w:w="60" w:type="dxa"/>
              <w:left w:w="100" w:type="dxa"/>
              <w:bottom w:w="60" w:type="dxa"/>
              <w:right w:w="100" w:type="dxa"/>
            </w:tcMar>
            <w:vAlign w:val="center"/>
          </w:tcPr>
          <w:p w14:paraId="2041AAF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NationalID</w:t>
            </w:r>
            <w:proofErr w:type="spellEnd"/>
          </w:p>
        </w:tc>
        <w:tc>
          <w:tcPr>
            <w:tcW w:w="1600" w:type="dxa"/>
            <w:tcMar>
              <w:top w:w="60" w:type="dxa"/>
              <w:left w:w="100" w:type="dxa"/>
              <w:bottom w:w="60" w:type="dxa"/>
              <w:right w:w="100" w:type="dxa"/>
            </w:tcMar>
            <w:vAlign w:val="center"/>
          </w:tcPr>
          <w:p w14:paraId="12494E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14248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7A1EA53A" w14:textId="77777777">
        <w:tc>
          <w:tcPr>
            <w:tcW w:w="2000" w:type="dxa"/>
            <w:tcMar>
              <w:top w:w="60" w:type="dxa"/>
              <w:left w:w="100" w:type="dxa"/>
              <w:bottom w:w="60" w:type="dxa"/>
              <w:right w:w="100" w:type="dxa"/>
            </w:tcMar>
            <w:vAlign w:val="center"/>
          </w:tcPr>
          <w:p w14:paraId="4991C17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7B8D5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8F355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 for active assignment</w:t>
            </w:r>
          </w:p>
        </w:tc>
      </w:tr>
      <w:tr w:rsidR="00F60148" w:rsidRPr="00EA087A" w14:paraId="4D543C89" w14:textId="77777777">
        <w:tc>
          <w:tcPr>
            <w:tcW w:w="2000" w:type="dxa"/>
            <w:tcMar>
              <w:top w:w="60" w:type="dxa"/>
              <w:left w:w="100" w:type="dxa"/>
              <w:bottom w:w="60" w:type="dxa"/>
              <w:right w:w="100" w:type="dxa"/>
            </w:tcMar>
            <w:vAlign w:val="center"/>
          </w:tcPr>
          <w:p w14:paraId="04B5971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MoveInDate</w:t>
            </w:r>
            <w:proofErr w:type="spellEnd"/>
          </w:p>
        </w:tc>
        <w:tc>
          <w:tcPr>
            <w:tcW w:w="1600" w:type="dxa"/>
            <w:tcMar>
              <w:top w:w="60" w:type="dxa"/>
              <w:left w:w="100" w:type="dxa"/>
              <w:bottom w:w="60" w:type="dxa"/>
              <w:right w:w="100" w:type="dxa"/>
            </w:tcMar>
            <w:vAlign w:val="center"/>
          </w:tcPr>
          <w:p w14:paraId="4572DC8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6282C1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active assignment</w:t>
            </w:r>
          </w:p>
        </w:tc>
      </w:tr>
      <w:tr w:rsidR="00F60148" w:rsidRPr="00EA087A" w14:paraId="68F3F1EA" w14:textId="77777777">
        <w:tc>
          <w:tcPr>
            <w:tcW w:w="2000" w:type="dxa"/>
            <w:tcMar>
              <w:top w:w="60" w:type="dxa"/>
              <w:left w:w="100" w:type="dxa"/>
              <w:bottom w:w="60" w:type="dxa"/>
              <w:right w:w="100" w:type="dxa"/>
            </w:tcMar>
            <w:vAlign w:val="center"/>
          </w:tcPr>
          <w:p w14:paraId="33A33A4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MoveOutDate</w:t>
            </w:r>
            <w:proofErr w:type="spellEnd"/>
          </w:p>
        </w:tc>
        <w:tc>
          <w:tcPr>
            <w:tcW w:w="1600" w:type="dxa"/>
            <w:tcMar>
              <w:top w:w="60" w:type="dxa"/>
              <w:left w:w="100" w:type="dxa"/>
              <w:bottom w:w="60" w:type="dxa"/>
              <w:right w:w="100" w:type="dxa"/>
            </w:tcMar>
            <w:vAlign w:val="center"/>
          </w:tcPr>
          <w:p w14:paraId="17FF55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97F6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nullable, &gt;= </w:t>
            </w:r>
            <w:proofErr w:type="spellStart"/>
            <w:r w:rsidRPr="00EA087A">
              <w:rPr>
                <w:rFonts w:asciiTheme="minorHAnsi" w:hAnsiTheme="minorHAnsi" w:cstheme="minorHAnsi"/>
                <w:color w:val="000000"/>
                <w:sz w:val="19"/>
                <w:szCs w:val="19"/>
              </w:rPr>
              <w:t>MoveInDate</w:t>
            </w:r>
            <w:proofErr w:type="spellEnd"/>
          </w:p>
        </w:tc>
      </w:tr>
      <w:tr w:rsidR="00F60148" w:rsidRPr="00EA087A" w14:paraId="48C21714" w14:textId="77777777">
        <w:tc>
          <w:tcPr>
            <w:tcW w:w="2000" w:type="dxa"/>
            <w:tcMar>
              <w:top w:w="60" w:type="dxa"/>
              <w:left w:w="100" w:type="dxa"/>
              <w:bottom w:w="60" w:type="dxa"/>
              <w:right w:w="100" w:type="dxa"/>
            </w:tcMar>
            <w:vAlign w:val="center"/>
          </w:tcPr>
          <w:p w14:paraId="71947C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6875E9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E9016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3B1010">
      <w:pPr>
        <w:pStyle w:val="3"/>
      </w:pPr>
      <w:r w:rsidRPr="00EA087A">
        <w:t xml:space="preserve">3.5.2 Apartments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C31BDD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5DFA8665"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6F02AD3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4BC706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27BC3C6" w14:textId="77777777">
        <w:tc>
          <w:tcPr>
            <w:tcW w:w="2000" w:type="dxa"/>
            <w:tcMar>
              <w:top w:w="60" w:type="dxa"/>
              <w:left w:w="100" w:type="dxa"/>
              <w:bottom w:w="60" w:type="dxa"/>
              <w:right w:w="100" w:type="dxa"/>
            </w:tcMar>
            <w:vAlign w:val="center"/>
          </w:tcPr>
          <w:p w14:paraId="7B4DD74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4495C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D79BE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6BC63701" w14:textId="77777777">
        <w:tc>
          <w:tcPr>
            <w:tcW w:w="2000" w:type="dxa"/>
            <w:tcMar>
              <w:top w:w="60" w:type="dxa"/>
              <w:left w:w="100" w:type="dxa"/>
              <w:bottom w:w="60" w:type="dxa"/>
              <w:right w:w="100" w:type="dxa"/>
            </w:tcMar>
            <w:vAlign w:val="center"/>
          </w:tcPr>
          <w:p w14:paraId="6112435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ApartmentNumber</w:t>
            </w:r>
            <w:proofErr w:type="spellEnd"/>
          </w:p>
        </w:tc>
        <w:tc>
          <w:tcPr>
            <w:tcW w:w="1600" w:type="dxa"/>
            <w:tcMar>
              <w:top w:w="60" w:type="dxa"/>
              <w:left w:w="100" w:type="dxa"/>
              <w:bottom w:w="60" w:type="dxa"/>
              <w:right w:w="100" w:type="dxa"/>
            </w:tcMar>
            <w:vAlign w:val="center"/>
          </w:tcPr>
          <w:p w14:paraId="14AF4F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79B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45B93DCD" w14:textId="77777777">
        <w:tc>
          <w:tcPr>
            <w:tcW w:w="2000" w:type="dxa"/>
            <w:tcMar>
              <w:top w:w="60" w:type="dxa"/>
              <w:left w:w="100" w:type="dxa"/>
              <w:bottom w:w="60" w:type="dxa"/>
              <w:right w:w="100" w:type="dxa"/>
            </w:tcMar>
            <w:vAlign w:val="center"/>
          </w:tcPr>
          <w:p w14:paraId="2E3918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Floor</w:t>
            </w:r>
          </w:p>
        </w:tc>
        <w:tc>
          <w:tcPr>
            <w:tcW w:w="1600" w:type="dxa"/>
            <w:tcMar>
              <w:top w:w="60" w:type="dxa"/>
              <w:left w:w="100" w:type="dxa"/>
              <w:bottom w:w="60" w:type="dxa"/>
              <w:right w:w="100" w:type="dxa"/>
            </w:tcMar>
            <w:vAlign w:val="center"/>
          </w:tcPr>
          <w:p w14:paraId="5F7C18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6C1D9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non-negative</w:t>
            </w:r>
          </w:p>
        </w:tc>
      </w:tr>
      <w:tr w:rsidR="00F60148" w:rsidRPr="00EA087A" w14:paraId="3F78F252" w14:textId="77777777">
        <w:tc>
          <w:tcPr>
            <w:tcW w:w="2000" w:type="dxa"/>
            <w:tcMar>
              <w:top w:w="60" w:type="dxa"/>
              <w:left w:w="100" w:type="dxa"/>
              <w:bottom w:w="60" w:type="dxa"/>
              <w:right w:w="100" w:type="dxa"/>
            </w:tcMar>
            <w:vAlign w:val="center"/>
          </w:tcPr>
          <w:p w14:paraId="6E84C679"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RoomCount</w:t>
            </w:r>
            <w:proofErr w:type="spellEnd"/>
          </w:p>
        </w:tc>
        <w:tc>
          <w:tcPr>
            <w:tcW w:w="1600" w:type="dxa"/>
            <w:tcMar>
              <w:top w:w="60" w:type="dxa"/>
              <w:left w:w="100" w:type="dxa"/>
              <w:bottom w:w="60" w:type="dxa"/>
              <w:right w:w="100" w:type="dxa"/>
            </w:tcMar>
            <w:vAlign w:val="center"/>
          </w:tcPr>
          <w:p w14:paraId="76BF0A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0150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57C7FAC9" w14:textId="77777777">
        <w:tc>
          <w:tcPr>
            <w:tcW w:w="2000" w:type="dxa"/>
            <w:tcMar>
              <w:top w:w="60" w:type="dxa"/>
              <w:left w:w="100" w:type="dxa"/>
              <w:bottom w:w="60" w:type="dxa"/>
              <w:right w:w="100" w:type="dxa"/>
            </w:tcMar>
            <w:vAlign w:val="center"/>
          </w:tcPr>
          <w:p w14:paraId="1DF50EC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MonthlyRent</w:t>
            </w:r>
            <w:proofErr w:type="spellEnd"/>
          </w:p>
        </w:tc>
        <w:tc>
          <w:tcPr>
            <w:tcW w:w="1600" w:type="dxa"/>
            <w:tcMar>
              <w:top w:w="60" w:type="dxa"/>
              <w:left w:w="100" w:type="dxa"/>
              <w:bottom w:w="60" w:type="dxa"/>
              <w:right w:w="100" w:type="dxa"/>
            </w:tcMar>
            <w:vAlign w:val="center"/>
          </w:tcPr>
          <w:p w14:paraId="5D43C9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0C8B51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6DAA1C75" w14:textId="77777777">
        <w:tc>
          <w:tcPr>
            <w:tcW w:w="2000" w:type="dxa"/>
            <w:tcMar>
              <w:top w:w="60" w:type="dxa"/>
              <w:left w:w="100" w:type="dxa"/>
              <w:bottom w:w="60" w:type="dxa"/>
              <w:right w:w="100" w:type="dxa"/>
            </w:tcMar>
            <w:vAlign w:val="center"/>
          </w:tcPr>
          <w:p w14:paraId="2DECD4A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OccupancyStatus</w:t>
            </w:r>
            <w:proofErr w:type="spellEnd"/>
          </w:p>
        </w:tc>
        <w:tc>
          <w:tcPr>
            <w:tcW w:w="1600" w:type="dxa"/>
            <w:tcMar>
              <w:top w:w="60" w:type="dxa"/>
              <w:left w:w="100" w:type="dxa"/>
              <w:bottom w:w="60" w:type="dxa"/>
              <w:right w:w="100" w:type="dxa"/>
            </w:tcMar>
            <w:vAlign w:val="center"/>
          </w:tcPr>
          <w:p w14:paraId="71A7BA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AB06F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 set</w:t>
            </w:r>
          </w:p>
        </w:tc>
      </w:tr>
      <w:tr w:rsidR="00F60148" w:rsidRPr="00EA087A" w14:paraId="2089062A" w14:textId="77777777">
        <w:tc>
          <w:tcPr>
            <w:tcW w:w="2000" w:type="dxa"/>
            <w:tcMar>
              <w:top w:w="60" w:type="dxa"/>
              <w:left w:w="100" w:type="dxa"/>
              <w:bottom w:w="60" w:type="dxa"/>
              <w:right w:w="100" w:type="dxa"/>
            </w:tcMar>
            <w:vAlign w:val="center"/>
          </w:tcPr>
          <w:p w14:paraId="3212A5A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10698F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CB5AB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43BE30B4" w14:textId="77777777" w:rsidR="00F60148" w:rsidRPr="00EA087A" w:rsidRDefault="00FB6D9C" w:rsidP="003B1010">
      <w:pPr>
        <w:pStyle w:val="3"/>
      </w:pPr>
      <w:r w:rsidRPr="00EA087A">
        <w:t xml:space="preserve">3.5.3 PaymentRecords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6768CE7A"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725F531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E0464B0"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99796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BC79FC1" w14:textId="77777777">
        <w:tc>
          <w:tcPr>
            <w:tcW w:w="2000" w:type="dxa"/>
            <w:tcMar>
              <w:top w:w="60" w:type="dxa"/>
              <w:left w:w="100" w:type="dxa"/>
              <w:bottom w:w="60" w:type="dxa"/>
              <w:right w:w="100" w:type="dxa"/>
            </w:tcMar>
            <w:vAlign w:val="center"/>
          </w:tcPr>
          <w:p w14:paraId="3AC61CE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PaymentID</w:t>
            </w:r>
            <w:proofErr w:type="spellEnd"/>
          </w:p>
        </w:tc>
        <w:tc>
          <w:tcPr>
            <w:tcW w:w="1600" w:type="dxa"/>
            <w:tcMar>
              <w:top w:w="60" w:type="dxa"/>
              <w:left w:w="100" w:type="dxa"/>
              <w:bottom w:w="60" w:type="dxa"/>
              <w:right w:w="100" w:type="dxa"/>
            </w:tcMar>
            <w:vAlign w:val="center"/>
          </w:tcPr>
          <w:p w14:paraId="5D4E8F3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9D858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038995FC" w14:textId="77777777">
        <w:tc>
          <w:tcPr>
            <w:tcW w:w="2000" w:type="dxa"/>
            <w:tcMar>
              <w:top w:w="60" w:type="dxa"/>
              <w:left w:w="100" w:type="dxa"/>
              <w:bottom w:w="60" w:type="dxa"/>
              <w:right w:w="100" w:type="dxa"/>
            </w:tcMar>
            <w:vAlign w:val="center"/>
          </w:tcPr>
          <w:p w14:paraId="6448A1F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517ADF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1D13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70FB622B" w14:textId="77777777">
        <w:tc>
          <w:tcPr>
            <w:tcW w:w="2000" w:type="dxa"/>
            <w:tcMar>
              <w:top w:w="60" w:type="dxa"/>
              <w:left w:w="100" w:type="dxa"/>
              <w:bottom w:w="60" w:type="dxa"/>
              <w:right w:w="100" w:type="dxa"/>
            </w:tcMar>
            <w:vAlign w:val="center"/>
          </w:tcPr>
          <w:p w14:paraId="504B976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EFCF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8B208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6B33CFC0" w14:textId="77777777">
        <w:tc>
          <w:tcPr>
            <w:tcW w:w="2000" w:type="dxa"/>
            <w:tcMar>
              <w:top w:w="60" w:type="dxa"/>
              <w:left w:w="100" w:type="dxa"/>
              <w:bottom w:w="60" w:type="dxa"/>
              <w:right w:w="100" w:type="dxa"/>
            </w:tcMar>
            <w:vAlign w:val="center"/>
          </w:tcPr>
          <w:p w14:paraId="76F1FA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Amount</w:t>
            </w:r>
          </w:p>
        </w:tc>
        <w:tc>
          <w:tcPr>
            <w:tcW w:w="1600" w:type="dxa"/>
            <w:tcMar>
              <w:top w:w="60" w:type="dxa"/>
              <w:left w:w="100" w:type="dxa"/>
              <w:bottom w:w="60" w:type="dxa"/>
              <w:right w:w="100" w:type="dxa"/>
            </w:tcMar>
            <w:vAlign w:val="center"/>
          </w:tcPr>
          <w:p w14:paraId="3C246D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5C7E0F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7D78E645" w14:textId="77777777">
        <w:tc>
          <w:tcPr>
            <w:tcW w:w="2000" w:type="dxa"/>
            <w:tcMar>
              <w:top w:w="60" w:type="dxa"/>
              <w:left w:w="100" w:type="dxa"/>
              <w:bottom w:w="60" w:type="dxa"/>
              <w:right w:w="100" w:type="dxa"/>
            </w:tcMar>
            <w:vAlign w:val="center"/>
          </w:tcPr>
          <w:p w14:paraId="3DB5EE9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PaymentDate</w:t>
            </w:r>
            <w:proofErr w:type="spellEnd"/>
          </w:p>
        </w:tc>
        <w:tc>
          <w:tcPr>
            <w:tcW w:w="1600" w:type="dxa"/>
            <w:tcMar>
              <w:top w:w="60" w:type="dxa"/>
              <w:left w:w="100" w:type="dxa"/>
              <w:bottom w:w="60" w:type="dxa"/>
              <w:right w:w="100" w:type="dxa"/>
            </w:tcMar>
            <w:vAlign w:val="center"/>
          </w:tcPr>
          <w:p w14:paraId="078FCC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29AF3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00DF41F9" w14:textId="77777777">
        <w:tc>
          <w:tcPr>
            <w:tcW w:w="2000" w:type="dxa"/>
            <w:tcMar>
              <w:top w:w="60" w:type="dxa"/>
              <w:left w:w="100" w:type="dxa"/>
              <w:bottom w:w="60" w:type="dxa"/>
              <w:right w:w="100" w:type="dxa"/>
            </w:tcMar>
            <w:vAlign w:val="center"/>
          </w:tcPr>
          <w:p w14:paraId="2226F12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RentPeriod</w:t>
            </w:r>
            <w:proofErr w:type="spellEnd"/>
          </w:p>
        </w:tc>
        <w:tc>
          <w:tcPr>
            <w:tcW w:w="1600" w:type="dxa"/>
            <w:tcMar>
              <w:top w:w="60" w:type="dxa"/>
              <w:left w:w="100" w:type="dxa"/>
              <w:bottom w:w="60" w:type="dxa"/>
              <w:right w:w="100" w:type="dxa"/>
            </w:tcMar>
            <w:vAlign w:val="center"/>
          </w:tcPr>
          <w:p w14:paraId="4AFF65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DF05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normalized period</w:t>
            </w:r>
          </w:p>
        </w:tc>
      </w:tr>
      <w:tr w:rsidR="00F60148" w:rsidRPr="00EA087A" w14:paraId="6E006A42" w14:textId="77777777">
        <w:tc>
          <w:tcPr>
            <w:tcW w:w="2000" w:type="dxa"/>
            <w:tcMar>
              <w:top w:w="60" w:type="dxa"/>
              <w:left w:w="100" w:type="dxa"/>
              <w:bottom w:w="60" w:type="dxa"/>
              <w:right w:w="100" w:type="dxa"/>
            </w:tcMar>
            <w:vAlign w:val="center"/>
          </w:tcPr>
          <w:p w14:paraId="0FF2A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Method</w:t>
            </w:r>
          </w:p>
        </w:tc>
        <w:tc>
          <w:tcPr>
            <w:tcW w:w="1600" w:type="dxa"/>
            <w:tcMar>
              <w:top w:w="60" w:type="dxa"/>
              <w:left w:w="100" w:type="dxa"/>
              <w:bottom w:w="60" w:type="dxa"/>
              <w:right w:w="100" w:type="dxa"/>
            </w:tcMar>
            <w:vAlign w:val="center"/>
          </w:tcPr>
          <w:p w14:paraId="6A681E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77065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 or Docket</w:t>
            </w:r>
          </w:p>
        </w:tc>
      </w:tr>
      <w:tr w:rsidR="00F60148" w:rsidRPr="00EA087A" w14:paraId="1C0ED521" w14:textId="77777777">
        <w:tc>
          <w:tcPr>
            <w:tcW w:w="2000" w:type="dxa"/>
            <w:tcMar>
              <w:top w:w="60" w:type="dxa"/>
              <w:left w:w="100" w:type="dxa"/>
              <w:bottom w:w="60" w:type="dxa"/>
              <w:right w:w="100" w:type="dxa"/>
            </w:tcMar>
            <w:vAlign w:val="center"/>
          </w:tcPr>
          <w:p w14:paraId="20F94E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1750EC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6998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F60148" w:rsidRPr="00EA087A" w14:paraId="79E7CF1C" w14:textId="77777777">
        <w:tc>
          <w:tcPr>
            <w:tcW w:w="2000" w:type="dxa"/>
            <w:tcMar>
              <w:top w:w="60" w:type="dxa"/>
              <w:left w:w="100" w:type="dxa"/>
              <w:bottom w:w="60" w:type="dxa"/>
              <w:right w:w="100" w:type="dxa"/>
            </w:tcMar>
            <w:vAlign w:val="center"/>
          </w:tcPr>
          <w:p w14:paraId="0013115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ReceiptReference</w:t>
            </w:r>
            <w:proofErr w:type="spellEnd"/>
          </w:p>
        </w:tc>
        <w:tc>
          <w:tcPr>
            <w:tcW w:w="1600" w:type="dxa"/>
            <w:tcMar>
              <w:top w:w="60" w:type="dxa"/>
              <w:left w:w="100" w:type="dxa"/>
              <w:bottom w:w="60" w:type="dxa"/>
              <w:right w:w="100" w:type="dxa"/>
            </w:tcMar>
            <w:vAlign w:val="center"/>
          </w:tcPr>
          <w:p w14:paraId="768CA2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C35757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4C7A2BEA" w14:textId="77777777">
        <w:tc>
          <w:tcPr>
            <w:tcW w:w="2000" w:type="dxa"/>
            <w:tcMar>
              <w:top w:w="60" w:type="dxa"/>
              <w:left w:w="100" w:type="dxa"/>
              <w:bottom w:w="60" w:type="dxa"/>
              <w:right w:w="100" w:type="dxa"/>
            </w:tcMar>
            <w:vAlign w:val="center"/>
          </w:tcPr>
          <w:p w14:paraId="4D015B8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CorrectionNote</w:t>
            </w:r>
            <w:proofErr w:type="spellEnd"/>
          </w:p>
        </w:tc>
        <w:tc>
          <w:tcPr>
            <w:tcW w:w="1600" w:type="dxa"/>
            <w:tcMar>
              <w:top w:w="60" w:type="dxa"/>
              <w:left w:w="100" w:type="dxa"/>
              <w:bottom w:w="60" w:type="dxa"/>
              <w:right w:w="100" w:type="dxa"/>
            </w:tcMar>
            <w:vAlign w:val="center"/>
          </w:tcPr>
          <w:p w14:paraId="482256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85CD5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05F37CBD" w14:textId="77777777" w:rsidR="00F60148" w:rsidRPr="00EA087A" w:rsidRDefault="00FB6D9C" w:rsidP="003B1010">
      <w:pPr>
        <w:pStyle w:val="3"/>
      </w:pPr>
      <w:r w:rsidRPr="00EA087A">
        <w:t xml:space="preserve">3.5.4 Issues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704AEE49"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05122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02959A6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4050A15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5847950" w14:textId="77777777">
        <w:tc>
          <w:tcPr>
            <w:tcW w:w="2000" w:type="dxa"/>
            <w:tcMar>
              <w:top w:w="60" w:type="dxa"/>
              <w:left w:w="100" w:type="dxa"/>
              <w:bottom w:w="60" w:type="dxa"/>
              <w:right w:w="100" w:type="dxa"/>
            </w:tcMar>
            <w:vAlign w:val="center"/>
          </w:tcPr>
          <w:p w14:paraId="05A4494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IssueID</w:t>
            </w:r>
            <w:proofErr w:type="spellEnd"/>
          </w:p>
        </w:tc>
        <w:tc>
          <w:tcPr>
            <w:tcW w:w="1600" w:type="dxa"/>
            <w:tcMar>
              <w:top w:w="60" w:type="dxa"/>
              <w:left w:w="100" w:type="dxa"/>
              <w:bottom w:w="60" w:type="dxa"/>
              <w:right w:w="100" w:type="dxa"/>
            </w:tcMar>
            <w:vAlign w:val="center"/>
          </w:tcPr>
          <w:p w14:paraId="0A9BE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B3F9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44B8BB1C" w14:textId="77777777">
        <w:tc>
          <w:tcPr>
            <w:tcW w:w="2000" w:type="dxa"/>
            <w:tcMar>
              <w:top w:w="60" w:type="dxa"/>
              <w:left w:w="100" w:type="dxa"/>
              <w:bottom w:w="60" w:type="dxa"/>
              <w:right w:w="100" w:type="dxa"/>
            </w:tcMar>
            <w:vAlign w:val="center"/>
          </w:tcPr>
          <w:p w14:paraId="462E9B2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0501E2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465E9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1E59534A" w14:textId="77777777">
        <w:tc>
          <w:tcPr>
            <w:tcW w:w="2000" w:type="dxa"/>
            <w:tcMar>
              <w:top w:w="60" w:type="dxa"/>
              <w:left w:w="100" w:type="dxa"/>
              <w:bottom w:w="60" w:type="dxa"/>
              <w:right w:w="100" w:type="dxa"/>
            </w:tcMar>
            <w:vAlign w:val="center"/>
          </w:tcPr>
          <w:p w14:paraId="7DEF0A1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ReportedBy</w:t>
            </w:r>
            <w:proofErr w:type="spellEnd"/>
          </w:p>
        </w:tc>
        <w:tc>
          <w:tcPr>
            <w:tcW w:w="1600" w:type="dxa"/>
            <w:tcMar>
              <w:top w:w="60" w:type="dxa"/>
              <w:left w:w="100" w:type="dxa"/>
              <w:bottom w:w="60" w:type="dxa"/>
              <w:right w:w="100" w:type="dxa"/>
            </w:tcMar>
            <w:vAlign w:val="center"/>
          </w:tcPr>
          <w:p w14:paraId="56623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14EFD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required</w:t>
            </w:r>
          </w:p>
        </w:tc>
      </w:tr>
      <w:tr w:rsidR="00F60148" w:rsidRPr="00EA087A" w14:paraId="2235BA1B" w14:textId="77777777">
        <w:tc>
          <w:tcPr>
            <w:tcW w:w="2000" w:type="dxa"/>
            <w:tcMar>
              <w:top w:w="60" w:type="dxa"/>
              <w:left w:w="100" w:type="dxa"/>
              <w:bottom w:w="60" w:type="dxa"/>
              <w:right w:w="100" w:type="dxa"/>
            </w:tcMar>
            <w:vAlign w:val="center"/>
          </w:tcPr>
          <w:p w14:paraId="63DCF4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2E916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A96B1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F60148" w:rsidRPr="00EA087A" w14:paraId="47DF2009" w14:textId="77777777">
        <w:tc>
          <w:tcPr>
            <w:tcW w:w="2000" w:type="dxa"/>
            <w:tcMar>
              <w:top w:w="60" w:type="dxa"/>
              <w:left w:w="100" w:type="dxa"/>
              <w:bottom w:w="60" w:type="dxa"/>
              <w:right w:w="100" w:type="dxa"/>
            </w:tcMar>
            <w:vAlign w:val="center"/>
          </w:tcPr>
          <w:p w14:paraId="023156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Category</w:t>
            </w:r>
          </w:p>
        </w:tc>
        <w:tc>
          <w:tcPr>
            <w:tcW w:w="1600" w:type="dxa"/>
            <w:tcMar>
              <w:top w:w="60" w:type="dxa"/>
              <w:left w:w="100" w:type="dxa"/>
              <w:bottom w:w="60" w:type="dxa"/>
              <w:right w:w="100" w:type="dxa"/>
            </w:tcMar>
            <w:vAlign w:val="center"/>
          </w:tcPr>
          <w:p w14:paraId="39DCE5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A61E0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w:t>
            </w:r>
          </w:p>
        </w:tc>
      </w:tr>
      <w:tr w:rsidR="00F60148" w:rsidRPr="00EA087A" w14:paraId="3AFBA1FC" w14:textId="77777777">
        <w:tc>
          <w:tcPr>
            <w:tcW w:w="2000" w:type="dxa"/>
            <w:tcMar>
              <w:top w:w="60" w:type="dxa"/>
              <w:left w:w="100" w:type="dxa"/>
              <w:bottom w:w="60" w:type="dxa"/>
              <w:right w:w="100" w:type="dxa"/>
            </w:tcMar>
            <w:vAlign w:val="center"/>
          </w:tcPr>
          <w:p w14:paraId="55DCC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1600" w:type="dxa"/>
            <w:tcMar>
              <w:top w:w="60" w:type="dxa"/>
              <w:left w:w="100" w:type="dxa"/>
              <w:bottom w:w="60" w:type="dxa"/>
              <w:right w:w="100" w:type="dxa"/>
            </w:tcMar>
            <w:vAlign w:val="center"/>
          </w:tcPr>
          <w:p w14:paraId="115425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42002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Low/Medium/High/Critical</w:t>
            </w:r>
          </w:p>
        </w:tc>
      </w:tr>
      <w:tr w:rsidR="00F60148" w:rsidRPr="00EA087A" w14:paraId="0EC50351" w14:textId="77777777">
        <w:tc>
          <w:tcPr>
            <w:tcW w:w="2000" w:type="dxa"/>
            <w:tcMar>
              <w:top w:w="60" w:type="dxa"/>
              <w:left w:w="100" w:type="dxa"/>
              <w:bottom w:w="60" w:type="dxa"/>
              <w:right w:w="100" w:type="dxa"/>
            </w:tcMar>
            <w:vAlign w:val="center"/>
          </w:tcPr>
          <w:p w14:paraId="62822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35C4E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5E020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F60148" w:rsidRPr="00EA087A" w14:paraId="4CA46F24" w14:textId="77777777">
        <w:tc>
          <w:tcPr>
            <w:tcW w:w="2000" w:type="dxa"/>
            <w:tcMar>
              <w:top w:w="60" w:type="dxa"/>
              <w:left w:w="100" w:type="dxa"/>
              <w:bottom w:w="60" w:type="dxa"/>
              <w:right w:w="100" w:type="dxa"/>
            </w:tcMar>
            <w:vAlign w:val="center"/>
          </w:tcPr>
          <w:p w14:paraId="371CF01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AssignedTo</w:t>
            </w:r>
            <w:proofErr w:type="spellEnd"/>
          </w:p>
        </w:tc>
        <w:tc>
          <w:tcPr>
            <w:tcW w:w="1600" w:type="dxa"/>
            <w:tcMar>
              <w:top w:w="60" w:type="dxa"/>
              <w:left w:w="100" w:type="dxa"/>
              <w:bottom w:w="60" w:type="dxa"/>
              <w:right w:w="100" w:type="dxa"/>
            </w:tcMar>
            <w:vAlign w:val="center"/>
          </w:tcPr>
          <w:p w14:paraId="6C32E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781E1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nullable</w:t>
            </w:r>
          </w:p>
        </w:tc>
      </w:tr>
      <w:tr w:rsidR="00F60148" w:rsidRPr="00EA087A" w14:paraId="508E9011" w14:textId="77777777">
        <w:tc>
          <w:tcPr>
            <w:tcW w:w="2000" w:type="dxa"/>
            <w:tcMar>
              <w:top w:w="60" w:type="dxa"/>
              <w:left w:w="100" w:type="dxa"/>
              <w:bottom w:w="60" w:type="dxa"/>
              <w:right w:w="100" w:type="dxa"/>
            </w:tcMar>
            <w:vAlign w:val="center"/>
          </w:tcPr>
          <w:p w14:paraId="5B489E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CreatedAt</w:t>
            </w:r>
            <w:proofErr w:type="spellEnd"/>
          </w:p>
        </w:tc>
        <w:tc>
          <w:tcPr>
            <w:tcW w:w="1600" w:type="dxa"/>
            <w:tcMar>
              <w:top w:w="60" w:type="dxa"/>
              <w:left w:w="100" w:type="dxa"/>
              <w:bottom w:w="60" w:type="dxa"/>
              <w:right w:w="100" w:type="dxa"/>
            </w:tcMar>
            <w:vAlign w:val="center"/>
          </w:tcPr>
          <w:p w14:paraId="0C011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222DC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42F3D975" w14:textId="77777777">
        <w:tc>
          <w:tcPr>
            <w:tcW w:w="2000" w:type="dxa"/>
            <w:tcMar>
              <w:top w:w="60" w:type="dxa"/>
              <w:left w:w="100" w:type="dxa"/>
              <w:bottom w:w="60" w:type="dxa"/>
              <w:right w:w="100" w:type="dxa"/>
            </w:tcMar>
            <w:vAlign w:val="center"/>
          </w:tcPr>
          <w:p w14:paraId="0839B00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ResolvedAt</w:t>
            </w:r>
            <w:proofErr w:type="spellEnd"/>
          </w:p>
        </w:tc>
        <w:tc>
          <w:tcPr>
            <w:tcW w:w="1600" w:type="dxa"/>
            <w:tcMar>
              <w:top w:w="60" w:type="dxa"/>
              <w:left w:w="100" w:type="dxa"/>
              <w:bottom w:w="60" w:type="dxa"/>
              <w:right w:w="100" w:type="dxa"/>
            </w:tcMar>
            <w:vAlign w:val="center"/>
          </w:tcPr>
          <w:p w14:paraId="282293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518052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F60148" w:rsidRPr="00EA087A" w14:paraId="06F14DF7" w14:textId="77777777">
        <w:tc>
          <w:tcPr>
            <w:tcW w:w="2000" w:type="dxa"/>
            <w:tcMar>
              <w:top w:w="60" w:type="dxa"/>
              <w:left w:w="100" w:type="dxa"/>
              <w:bottom w:w="60" w:type="dxa"/>
              <w:right w:w="100" w:type="dxa"/>
            </w:tcMar>
            <w:vAlign w:val="center"/>
          </w:tcPr>
          <w:p w14:paraId="1FEA367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ResolutionNotes</w:t>
            </w:r>
            <w:proofErr w:type="spellEnd"/>
          </w:p>
        </w:tc>
        <w:tc>
          <w:tcPr>
            <w:tcW w:w="1600" w:type="dxa"/>
            <w:tcMar>
              <w:top w:w="60" w:type="dxa"/>
              <w:left w:w="100" w:type="dxa"/>
              <w:bottom w:w="60" w:type="dxa"/>
              <w:right w:w="100" w:type="dxa"/>
            </w:tcMar>
            <w:vAlign w:val="center"/>
          </w:tcPr>
          <w:p w14:paraId="77377E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6F1024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when Resolved</w:t>
            </w:r>
          </w:p>
        </w:tc>
      </w:tr>
    </w:tbl>
    <w:p w14:paraId="7248ACFB" w14:textId="77777777" w:rsidR="00F60148" w:rsidRPr="003B1010" w:rsidRDefault="00FB6D9C" w:rsidP="003B1010">
      <w:pPr>
        <w:pStyle w:val="3"/>
      </w:pPr>
      <w:r w:rsidRPr="003B1010">
        <w:t xml:space="preserve">3.5.5 Parcels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16F3B9F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21187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35B53E4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5227BC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3355749B" w14:textId="77777777">
        <w:tc>
          <w:tcPr>
            <w:tcW w:w="2000" w:type="dxa"/>
            <w:tcMar>
              <w:top w:w="60" w:type="dxa"/>
              <w:left w:w="100" w:type="dxa"/>
              <w:bottom w:w="60" w:type="dxa"/>
              <w:right w:w="100" w:type="dxa"/>
            </w:tcMar>
            <w:vAlign w:val="center"/>
          </w:tcPr>
          <w:p w14:paraId="1F33154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ParcelID</w:t>
            </w:r>
            <w:proofErr w:type="spellEnd"/>
          </w:p>
        </w:tc>
        <w:tc>
          <w:tcPr>
            <w:tcW w:w="1600" w:type="dxa"/>
            <w:tcMar>
              <w:top w:w="60" w:type="dxa"/>
              <w:left w:w="100" w:type="dxa"/>
              <w:bottom w:w="60" w:type="dxa"/>
              <w:right w:w="100" w:type="dxa"/>
            </w:tcMar>
            <w:vAlign w:val="center"/>
          </w:tcPr>
          <w:p w14:paraId="05C4DE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C8B33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7D82810F" w14:textId="77777777">
        <w:tc>
          <w:tcPr>
            <w:tcW w:w="2000" w:type="dxa"/>
            <w:tcMar>
              <w:top w:w="60" w:type="dxa"/>
              <w:left w:w="100" w:type="dxa"/>
              <w:bottom w:w="60" w:type="dxa"/>
              <w:right w:w="100" w:type="dxa"/>
            </w:tcMar>
            <w:vAlign w:val="center"/>
          </w:tcPr>
          <w:p w14:paraId="70672B1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40EDB1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9D1B7B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5F30434" w14:textId="77777777">
        <w:tc>
          <w:tcPr>
            <w:tcW w:w="2000" w:type="dxa"/>
            <w:tcMar>
              <w:top w:w="60" w:type="dxa"/>
              <w:left w:w="100" w:type="dxa"/>
              <w:bottom w:w="60" w:type="dxa"/>
              <w:right w:w="100" w:type="dxa"/>
            </w:tcMar>
            <w:vAlign w:val="center"/>
          </w:tcPr>
          <w:p w14:paraId="129E0D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w:t>
            </w:r>
          </w:p>
        </w:tc>
        <w:tc>
          <w:tcPr>
            <w:tcW w:w="1600" w:type="dxa"/>
            <w:tcMar>
              <w:top w:w="60" w:type="dxa"/>
              <w:left w:w="100" w:type="dxa"/>
              <w:bottom w:w="60" w:type="dxa"/>
              <w:right w:w="100" w:type="dxa"/>
            </w:tcMar>
            <w:vAlign w:val="center"/>
          </w:tcPr>
          <w:p w14:paraId="547F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BB97C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2–100 chars</w:t>
            </w:r>
          </w:p>
        </w:tc>
      </w:tr>
      <w:tr w:rsidR="00F60148" w:rsidRPr="00EA087A" w14:paraId="1515B7A4" w14:textId="77777777">
        <w:tc>
          <w:tcPr>
            <w:tcW w:w="2000" w:type="dxa"/>
            <w:tcMar>
              <w:top w:w="60" w:type="dxa"/>
              <w:left w:w="100" w:type="dxa"/>
              <w:bottom w:w="60" w:type="dxa"/>
              <w:right w:w="100" w:type="dxa"/>
            </w:tcMar>
            <w:vAlign w:val="center"/>
          </w:tcPr>
          <w:p w14:paraId="56F4F27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TrackingNumber</w:t>
            </w:r>
            <w:proofErr w:type="spellEnd"/>
          </w:p>
        </w:tc>
        <w:tc>
          <w:tcPr>
            <w:tcW w:w="1600" w:type="dxa"/>
            <w:tcMar>
              <w:top w:w="60" w:type="dxa"/>
              <w:left w:w="100" w:type="dxa"/>
              <w:bottom w:w="60" w:type="dxa"/>
              <w:right w:w="100" w:type="dxa"/>
            </w:tcMar>
            <w:vAlign w:val="center"/>
          </w:tcPr>
          <w:p w14:paraId="0E05B1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B7EA8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among active</w:t>
            </w:r>
          </w:p>
        </w:tc>
      </w:tr>
      <w:tr w:rsidR="00F60148" w:rsidRPr="00EA087A" w14:paraId="1AE59DEA" w14:textId="77777777">
        <w:tc>
          <w:tcPr>
            <w:tcW w:w="2000" w:type="dxa"/>
            <w:tcMar>
              <w:top w:w="60" w:type="dxa"/>
              <w:left w:w="100" w:type="dxa"/>
              <w:bottom w:w="60" w:type="dxa"/>
              <w:right w:w="100" w:type="dxa"/>
            </w:tcMar>
            <w:vAlign w:val="center"/>
          </w:tcPr>
          <w:p w14:paraId="7D32D6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ReceivedDate</w:t>
            </w:r>
            <w:proofErr w:type="spellEnd"/>
          </w:p>
        </w:tc>
        <w:tc>
          <w:tcPr>
            <w:tcW w:w="1600" w:type="dxa"/>
            <w:tcMar>
              <w:top w:w="60" w:type="dxa"/>
              <w:left w:w="100" w:type="dxa"/>
              <w:bottom w:w="60" w:type="dxa"/>
              <w:right w:w="100" w:type="dxa"/>
            </w:tcMar>
            <w:vAlign w:val="center"/>
          </w:tcPr>
          <w:p w14:paraId="2267A0F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7C95D3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14F7294F" w14:textId="77777777">
        <w:tc>
          <w:tcPr>
            <w:tcW w:w="2000" w:type="dxa"/>
            <w:tcMar>
              <w:top w:w="60" w:type="dxa"/>
              <w:left w:w="100" w:type="dxa"/>
              <w:bottom w:w="60" w:type="dxa"/>
              <w:right w:w="100" w:type="dxa"/>
            </w:tcMar>
            <w:vAlign w:val="center"/>
          </w:tcPr>
          <w:p w14:paraId="75E7D16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StorageLocation</w:t>
            </w:r>
            <w:proofErr w:type="spellEnd"/>
          </w:p>
        </w:tc>
        <w:tc>
          <w:tcPr>
            <w:tcW w:w="1600" w:type="dxa"/>
            <w:tcMar>
              <w:top w:w="60" w:type="dxa"/>
              <w:left w:w="100" w:type="dxa"/>
              <w:bottom w:w="60" w:type="dxa"/>
              <w:right w:w="100" w:type="dxa"/>
            </w:tcMar>
            <w:vAlign w:val="center"/>
          </w:tcPr>
          <w:p w14:paraId="595858F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D5AF1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7858F264" w14:textId="77777777">
        <w:tc>
          <w:tcPr>
            <w:tcW w:w="2000" w:type="dxa"/>
            <w:tcMar>
              <w:top w:w="60" w:type="dxa"/>
              <w:left w:w="100" w:type="dxa"/>
              <w:bottom w:w="60" w:type="dxa"/>
              <w:right w:w="100" w:type="dxa"/>
            </w:tcMar>
            <w:vAlign w:val="center"/>
          </w:tcPr>
          <w:p w14:paraId="68F887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218278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54F90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Received/Picked Up/Returned</w:t>
            </w:r>
          </w:p>
        </w:tc>
      </w:tr>
      <w:tr w:rsidR="00F60148" w:rsidRPr="00EA087A" w14:paraId="1C9B819D" w14:textId="77777777">
        <w:tc>
          <w:tcPr>
            <w:tcW w:w="2000" w:type="dxa"/>
            <w:tcMar>
              <w:top w:w="60" w:type="dxa"/>
              <w:left w:w="100" w:type="dxa"/>
              <w:bottom w:w="60" w:type="dxa"/>
              <w:right w:w="100" w:type="dxa"/>
            </w:tcMar>
            <w:vAlign w:val="center"/>
          </w:tcPr>
          <w:p w14:paraId="0757CD3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PickupDate</w:t>
            </w:r>
            <w:proofErr w:type="spellEnd"/>
          </w:p>
        </w:tc>
        <w:tc>
          <w:tcPr>
            <w:tcW w:w="1600" w:type="dxa"/>
            <w:tcMar>
              <w:top w:w="60" w:type="dxa"/>
              <w:left w:w="100" w:type="dxa"/>
              <w:bottom w:w="60" w:type="dxa"/>
              <w:right w:w="100" w:type="dxa"/>
            </w:tcMar>
            <w:vAlign w:val="center"/>
          </w:tcPr>
          <w:p w14:paraId="4E682C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0D8E06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r w:rsidR="00F60148" w:rsidRPr="00EA087A" w14:paraId="00AC7EB6" w14:textId="77777777">
        <w:tc>
          <w:tcPr>
            <w:tcW w:w="2000" w:type="dxa"/>
            <w:tcMar>
              <w:top w:w="60" w:type="dxa"/>
              <w:left w:w="100" w:type="dxa"/>
              <w:bottom w:w="60" w:type="dxa"/>
              <w:right w:w="100" w:type="dxa"/>
            </w:tcMar>
            <w:vAlign w:val="center"/>
          </w:tcPr>
          <w:p w14:paraId="14C8313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ReceiverConfirmation</w:t>
            </w:r>
            <w:proofErr w:type="spellEnd"/>
          </w:p>
        </w:tc>
        <w:tc>
          <w:tcPr>
            <w:tcW w:w="1600" w:type="dxa"/>
            <w:tcMar>
              <w:top w:w="60" w:type="dxa"/>
              <w:left w:w="100" w:type="dxa"/>
              <w:bottom w:w="60" w:type="dxa"/>
              <w:right w:w="100" w:type="dxa"/>
            </w:tcMar>
            <w:vAlign w:val="center"/>
          </w:tcPr>
          <w:p w14:paraId="5F14C1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A5F9A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bl>
    <w:p w14:paraId="7485C536" w14:textId="77777777" w:rsidR="00F60148" w:rsidRPr="003B1010" w:rsidRDefault="00FB6D9C" w:rsidP="003B1010">
      <w:pPr>
        <w:pStyle w:val="3"/>
      </w:pPr>
      <w:r w:rsidRPr="003B1010">
        <w:t xml:space="preserve">3.5.6 Users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465D1785" w14:textId="77777777" w:rsidTr="008070B6">
        <w:trPr>
          <w:tblHeader/>
        </w:trPr>
        <w:tc>
          <w:tcPr>
            <w:tcW w:w="2000" w:type="dxa"/>
            <w:shd w:val="clear" w:color="auto" w:fill="8EAADB" w:themeFill="accent1" w:themeFillTint="99"/>
            <w:tcMar>
              <w:top w:w="60" w:type="dxa"/>
              <w:left w:w="100" w:type="dxa"/>
              <w:bottom w:w="60" w:type="dxa"/>
              <w:right w:w="100" w:type="dxa"/>
            </w:tcMar>
            <w:vAlign w:val="center"/>
          </w:tcPr>
          <w:p w14:paraId="4AEB9231"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A5444A2"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DD9C4BC"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F60148" w:rsidRPr="00EA087A" w14:paraId="3C730DBE" w14:textId="77777777">
        <w:tc>
          <w:tcPr>
            <w:tcW w:w="2000" w:type="dxa"/>
            <w:tcMar>
              <w:top w:w="60" w:type="dxa"/>
              <w:left w:w="100" w:type="dxa"/>
              <w:bottom w:w="60" w:type="dxa"/>
              <w:right w:w="100" w:type="dxa"/>
            </w:tcMar>
            <w:vAlign w:val="center"/>
          </w:tcPr>
          <w:p w14:paraId="7C5C1E2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UserID</w:t>
            </w:r>
            <w:proofErr w:type="spellEnd"/>
          </w:p>
        </w:tc>
        <w:tc>
          <w:tcPr>
            <w:tcW w:w="1600" w:type="dxa"/>
            <w:tcMar>
              <w:top w:w="60" w:type="dxa"/>
              <w:left w:w="100" w:type="dxa"/>
              <w:bottom w:w="60" w:type="dxa"/>
              <w:right w:w="100" w:type="dxa"/>
            </w:tcMar>
            <w:vAlign w:val="center"/>
          </w:tcPr>
          <w:p w14:paraId="74FCE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68AF8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245401E" w14:textId="77777777">
        <w:tc>
          <w:tcPr>
            <w:tcW w:w="2000" w:type="dxa"/>
            <w:tcMar>
              <w:top w:w="60" w:type="dxa"/>
              <w:left w:w="100" w:type="dxa"/>
              <w:bottom w:w="60" w:type="dxa"/>
              <w:right w:w="100" w:type="dxa"/>
            </w:tcMar>
            <w:vAlign w:val="center"/>
          </w:tcPr>
          <w:p w14:paraId="24E306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1600" w:type="dxa"/>
            <w:tcMar>
              <w:top w:w="60" w:type="dxa"/>
              <w:left w:w="100" w:type="dxa"/>
              <w:bottom w:w="60" w:type="dxa"/>
              <w:right w:w="100" w:type="dxa"/>
            </w:tcMar>
            <w:vAlign w:val="center"/>
          </w:tcPr>
          <w:p w14:paraId="347918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A9D4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5D410A26" w14:textId="77777777">
        <w:tc>
          <w:tcPr>
            <w:tcW w:w="2000" w:type="dxa"/>
            <w:tcMar>
              <w:top w:w="60" w:type="dxa"/>
              <w:left w:w="100" w:type="dxa"/>
              <w:bottom w:w="60" w:type="dxa"/>
              <w:right w:w="100" w:type="dxa"/>
            </w:tcMar>
            <w:vAlign w:val="center"/>
          </w:tcPr>
          <w:p w14:paraId="55B97F3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PasswordHash</w:t>
            </w:r>
            <w:proofErr w:type="spellEnd"/>
          </w:p>
        </w:tc>
        <w:tc>
          <w:tcPr>
            <w:tcW w:w="1600" w:type="dxa"/>
            <w:tcMar>
              <w:top w:w="60" w:type="dxa"/>
              <w:left w:w="100" w:type="dxa"/>
              <w:bottom w:w="60" w:type="dxa"/>
              <w:right w:w="100" w:type="dxa"/>
            </w:tcMar>
            <w:vAlign w:val="center"/>
          </w:tcPr>
          <w:p w14:paraId="485128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C88F5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F60148" w:rsidRPr="00EA087A" w14:paraId="53370155" w14:textId="77777777">
        <w:tc>
          <w:tcPr>
            <w:tcW w:w="2000" w:type="dxa"/>
            <w:tcMar>
              <w:top w:w="60" w:type="dxa"/>
              <w:left w:w="100" w:type="dxa"/>
              <w:bottom w:w="60" w:type="dxa"/>
              <w:right w:w="100" w:type="dxa"/>
            </w:tcMar>
            <w:vAlign w:val="center"/>
          </w:tcPr>
          <w:p w14:paraId="232F2B4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1600" w:type="dxa"/>
            <w:tcMar>
              <w:top w:w="60" w:type="dxa"/>
              <w:left w:w="100" w:type="dxa"/>
              <w:bottom w:w="60" w:type="dxa"/>
              <w:right w:w="100" w:type="dxa"/>
            </w:tcMar>
            <w:vAlign w:val="center"/>
          </w:tcPr>
          <w:p w14:paraId="639AE8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8DFF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296F47DD" w14:textId="77777777">
        <w:tc>
          <w:tcPr>
            <w:tcW w:w="2000" w:type="dxa"/>
            <w:tcMar>
              <w:top w:w="60" w:type="dxa"/>
              <w:left w:w="100" w:type="dxa"/>
              <w:bottom w:w="60" w:type="dxa"/>
              <w:right w:w="100" w:type="dxa"/>
            </w:tcMar>
            <w:vAlign w:val="center"/>
          </w:tcPr>
          <w:p w14:paraId="003B099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73EC0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0A588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11F8F6A" w14:textId="77777777">
        <w:tc>
          <w:tcPr>
            <w:tcW w:w="2000" w:type="dxa"/>
            <w:tcMar>
              <w:top w:w="60" w:type="dxa"/>
              <w:left w:w="100" w:type="dxa"/>
              <w:bottom w:w="60" w:type="dxa"/>
              <w:right w:w="100" w:type="dxa"/>
            </w:tcMar>
            <w:vAlign w:val="center"/>
          </w:tcPr>
          <w:p w14:paraId="2D24BEB4"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75B4DB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665F97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58891F74" w14:textId="77777777">
        <w:tc>
          <w:tcPr>
            <w:tcW w:w="2000" w:type="dxa"/>
            <w:tcMar>
              <w:top w:w="60" w:type="dxa"/>
              <w:left w:w="100" w:type="dxa"/>
              <w:bottom w:w="60" w:type="dxa"/>
              <w:right w:w="100" w:type="dxa"/>
            </w:tcMar>
            <w:vAlign w:val="center"/>
          </w:tcPr>
          <w:p w14:paraId="32CD98C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LastLogin</w:t>
            </w:r>
            <w:proofErr w:type="spellEnd"/>
          </w:p>
        </w:tc>
        <w:tc>
          <w:tcPr>
            <w:tcW w:w="1600" w:type="dxa"/>
            <w:tcMar>
              <w:top w:w="60" w:type="dxa"/>
              <w:left w:w="100" w:type="dxa"/>
              <w:bottom w:w="60" w:type="dxa"/>
              <w:right w:w="100" w:type="dxa"/>
            </w:tcMar>
            <w:vAlign w:val="center"/>
          </w:tcPr>
          <w:p w14:paraId="146B8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7B6479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bl>
    <w:p w14:paraId="1F88899F" w14:textId="77777777" w:rsidR="00F60148" w:rsidRPr="00EA087A" w:rsidRDefault="00FB6D9C" w:rsidP="003B1010">
      <w:pPr>
        <w:pStyle w:val="3"/>
      </w:pPr>
      <w:r w:rsidRPr="00EA087A">
        <w:t xml:space="preserve">3.5.7 Roles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BF26D03" w14:textId="77777777" w:rsidTr="006C2E1D">
        <w:trPr>
          <w:tblHeader/>
        </w:trPr>
        <w:tc>
          <w:tcPr>
            <w:tcW w:w="2000" w:type="dxa"/>
            <w:shd w:val="clear" w:color="auto" w:fill="8EAADB" w:themeFill="accent1" w:themeFillTint="99"/>
            <w:tcMar>
              <w:top w:w="60" w:type="dxa"/>
              <w:left w:w="100" w:type="dxa"/>
              <w:bottom w:w="60" w:type="dxa"/>
              <w:right w:w="100" w:type="dxa"/>
            </w:tcMar>
            <w:vAlign w:val="center"/>
          </w:tcPr>
          <w:p w14:paraId="5414627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2D134B6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8414B4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F60148" w:rsidRPr="00EA087A" w14:paraId="7BD3BF70" w14:textId="77777777">
        <w:tc>
          <w:tcPr>
            <w:tcW w:w="2000" w:type="dxa"/>
            <w:tcMar>
              <w:top w:w="60" w:type="dxa"/>
              <w:left w:w="100" w:type="dxa"/>
              <w:bottom w:w="60" w:type="dxa"/>
              <w:right w:w="100" w:type="dxa"/>
            </w:tcMar>
            <w:vAlign w:val="center"/>
          </w:tcPr>
          <w:p w14:paraId="7E4CF41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693CF4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283F8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772D332" w14:textId="77777777">
        <w:tc>
          <w:tcPr>
            <w:tcW w:w="2000" w:type="dxa"/>
            <w:tcMar>
              <w:top w:w="60" w:type="dxa"/>
              <w:left w:w="100" w:type="dxa"/>
              <w:bottom w:w="60" w:type="dxa"/>
              <w:right w:w="100" w:type="dxa"/>
            </w:tcMar>
            <w:vAlign w:val="center"/>
          </w:tcPr>
          <w:p w14:paraId="056432A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RoleName</w:t>
            </w:r>
            <w:proofErr w:type="spellEnd"/>
          </w:p>
        </w:tc>
        <w:tc>
          <w:tcPr>
            <w:tcW w:w="1600" w:type="dxa"/>
            <w:tcMar>
              <w:top w:w="60" w:type="dxa"/>
              <w:left w:w="100" w:type="dxa"/>
              <w:bottom w:w="60" w:type="dxa"/>
              <w:right w:w="100" w:type="dxa"/>
            </w:tcMar>
            <w:vAlign w:val="center"/>
          </w:tcPr>
          <w:p w14:paraId="6FF74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7DC270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0C9CBE4A" w14:textId="77777777">
        <w:tc>
          <w:tcPr>
            <w:tcW w:w="2000" w:type="dxa"/>
            <w:tcMar>
              <w:top w:w="60" w:type="dxa"/>
              <w:left w:w="100" w:type="dxa"/>
              <w:bottom w:w="60" w:type="dxa"/>
              <w:right w:w="100" w:type="dxa"/>
            </w:tcMar>
            <w:vAlign w:val="center"/>
          </w:tcPr>
          <w:p w14:paraId="7B1CE7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Permissions</w:t>
            </w:r>
          </w:p>
        </w:tc>
        <w:tc>
          <w:tcPr>
            <w:tcW w:w="1600" w:type="dxa"/>
            <w:tcMar>
              <w:top w:w="60" w:type="dxa"/>
              <w:left w:w="100" w:type="dxa"/>
              <w:bottom w:w="60" w:type="dxa"/>
              <w:right w:w="100" w:type="dxa"/>
            </w:tcMar>
            <w:vAlign w:val="center"/>
          </w:tcPr>
          <w:p w14:paraId="1EE343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FB0CC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controlled permission set</w:t>
            </w:r>
          </w:p>
        </w:tc>
      </w:tr>
      <w:tr w:rsidR="00F60148" w:rsidRPr="00EA087A" w14:paraId="78F57999" w14:textId="77777777">
        <w:tc>
          <w:tcPr>
            <w:tcW w:w="2000" w:type="dxa"/>
            <w:tcMar>
              <w:top w:w="60" w:type="dxa"/>
              <w:left w:w="100" w:type="dxa"/>
              <w:bottom w:w="60" w:type="dxa"/>
              <w:right w:w="100" w:type="dxa"/>
            </w:tcMar>
            <w:vAlign w:val="center"/>
          </w:tcPr>
          <w:p w14:paraId="743CE0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5E84CE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8023D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w:t>
            </w:r>
          </w:p>
        </w:tc>
      </w:tr>
    </w:tbl>
    <w:p w14:paraId="7C46D43F" w14:textId="77777777" w:rsidR="00F60148" w:rsidRPr="00EA087A" w:rsidRDefault="00FB6D9C" w:rsidP="003B1010">
      <w:pPr>
        <w:pStyle w:val="3"/>
      </w:pPr>
      <w:r w:rsidRPr="00EA087A">
        <w:t xml:space="preserve">3.5.8 Storage and Integrity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lastRenderedPageBreak/>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76A18004"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 xml:space="preserve"> </w:t>
            </w:r>
            <w:proofErr w:type="spellStart"/>
            <w:r w:rsidRPr="00EA087A">
              <w:rPr>
                <w:rFonts w:asciiTheme="minorHAnsi" w:hAnsiTheme="minorHAnsi" w:cstheme="minorHAnsi"/>
                <w:color w:val="000000"/>
                <w:sz w:val="19"/>
                <w:szCs w:val="19"/>
              </w:rPr>
              <w:t>database</w:t>
            </w:r>
            <w:proofErr w:type="spellEnd"/>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fields and controlled values shall be validated before database commit.</w:t>
            </w:r>
          </w:p>
        </w:tc>
        <w:tc>
          <w:tcPr>
            <w:tcW w:w="1300" w:type="dxa"/>
            <w:tcMar>
              <w:top w:w="60" w:type="dxa"/>
              <w:left w:w="100" w:type="dxa"/>
              <w:bottom w:w="60" w:type="dxa"/>
              <w:right w:w="100" w:type="dxa"/>
            </w:tcMar>
            <w:vAlign w:val="center"/>
          </w:tcPr>
          <w:p w14:paraId="374389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Backups shall be restorable and shall retain the database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DR-006</w:t>
            </w:r>
          </w:p>
        </w:tc>
        <w:tc>
          <w:tcPr>
            <w:tcW w:w="3900" w:type="dxa"/>
            <w:tcMar>
              <w:top w:w="60" w:type="dxa"/>
              <w:left w:w="100" w:type="dxa"/>
              <w:bottom w:w="60" w:type="dxa"/>
              <w:right w:w="100" w:type="dxa"/>
            </w:tcMar>
            <w:vAlign w:val="center"/>
          </w:tcPr>
          <w:p w14:paraId="0E6924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489DC59A" w14:textId="77777777" w:rsidR="00EA087A" w:rsidRPr="00EA087A" w:rsidRDefault="00EA087A" w:rsidP="00C47407">
      <w:pPr>
        <w:pStyle w:val="1"/>
        <w:numPr>
          <w:ilvl w:val="0"/>
          <w:numId w:val="0"/>
        </w:numPr>
      </w:pPr>
      <w:r w:rsidRPr="00EA087A">
        <w:t xml:space="preserve">4. Supporting Requirements</w:t>
      </w:r>
    </w:p>
    <w:p w14:paraId="6F13BA26" w14:textId="01E2A7AA" w:rsidR="00F60148" w:rsidRPr="006C2E1D" w:rsidRDefault="00FB6D9C" w:rsidP="006C2E1D">
      <w:pPr>
        <w:pStyle w:val="2"/>
      </w:pPr>
      <w:r w:rsidRPr="00EA087A">
        <w:lastRenderedPageBreak/>
        <w:t xml:space="preserve">4.1 User Stories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check in a parcel with courier and tracking details, so that deliveries are not lost.</w:t>
            </w:r>
          </w:p>
        </w:tc>
        <w:tc>
          <w:tcPr>
            <w:tcW w:w="1900" w:type="dxa"/>
            <w:tcMar>
              <w:top w:w="60" w:type="dxa"/>
              <w:left w:w="100" w:type="dxa"/>
              <w:bottom w:w="60" w:type="dxa"/>
              <w:right w:w="100" w:type="dxa"/>
            </w:tcMar>
            <w:vAlign w:val="center"/>
          </w:tcPr>
          <w:p w14:paraId="7FC281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63E6E0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pickup confirmation recorded, so that parcel handover is accountable.</w:t>
            </w:r>
          </w:p>
        </w:tc>
        <w:tc>
          <w:tcPr>
            <w:tcW w:w="1900" w:type="dxa"/>
            <w:tcMar>
              <w:top w:w="60" w:type="dxa"/>
              <w:left w:w="100" w:type="dxa"/>
              <w:bottom w:w="60" w:type="dxa"/>
              <w:right w:w="100" w:type="dxa"/>
            </w:tcMar>
            <w:vAlign w:val="center"/>
          </w:tcPr>
          <w:p w14:paraId="63F0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0DC681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to back up and restore the local database,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an Arabic/English UI toggle, so that staff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one dashboard for occupancy, rent, issues, and parcels,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456360">
      <w:pPr>
        <w:pStyle w:val="2"/>
      </w:pPr>
      <w:r w:rsidRPr="00EA087A">
        <w:t xml:space="preserve">4.2 Acceptance Criteria</w:t>
      </w:r>
    </w:p>
    <w:p w14:paraId="1B002482"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outstanding rent, open issues, and uncollected parcels are summarized</w:t>
            </w:r>
          </w:p>
        </w:tc>
      </w:tr>
    </w:tbl>
    <w:p w14:paraId="039D93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489DC59A" w14:textId="77777777" w:rsidR="00EA087A" w:rsidRPr="00EA087A" w:rsidRDefault="00EA087A" w:rsidP="00C47407">
      <w:pPr>
        <w:pStyle w:val="1"/>
        <w:numPr>
          <w:ilvl w:val="0"/>
          <w:numId w:val="0"/>
        </w:numPr>
      </w:pPr>
      <w:r w:rsidRPr="00EA087A">
        <w:t xml:space="preserve">Appendix A — Glossary, Definitions, and Abbreviations</w:t>
      </w:r>
    </w:p>
    <w:p w14:paraId="37489F19" w14:textId="77777777" w:rsidR="00530DF7" w:rsidRDefault="00530DF7" w:rsidP="00530DF7">
      <w:pPr>
        <w:bidi w:val="0"/>
        <w:spacing w:after="200"/>
      </w:pPr>
      <w:r>
        <w:t xml:space="preserve">This appendix defines the terms, acronyms, and abbreviations used in this SRS following IEEE Std 830-1998, which recommends an explicit definitions, acronyms, and abbreviations section. Identifiers follow the patterns introduced in Section 1.3 (Document Conventions).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530DF7">
            <w:pPr>
              <w:bidi w:val="0"/>
              <w:rPr>
                <w:color w:val="000000" w:themeColor="text1"/>
              </w:rPr>
            </w:pPr>
            <w:r w:rsidRPr="00530DF7">
              <w:rPr>
                <w:b/>
                <w:bCs/>
                <w:color w:val="000000" w:themeColor="text1"/>
                <w:sz w:val="20"/>
                <w:szCs w:val="20"/>
              </w:rPr>
              <w:t xml:space="preserve">Term</w:t>
            </w:r>
          </w:p>
        </w:tc>
        <w:tc>
          <w:tcPr>
            <w:tcW w:w="5600" w:type="dxa"/>
            <w:shd w:val="clear" w:color="auto" w:fill="8EAADB" w:themeFill="accent1" w:themeFillTint="99"/>
          </w:tcPr>
          <w:p w14:paraId="386456AB" w14:textId="77777777" w:rsidR="00530DF7" w:rsidRPr="00530DF7" w:rsidRDefault="00530DF7" w:rsidP="00530DF7">
            <w:pPr>
              <w:bidi w:val="0"/>
              <w:rPr>
                <w:color w:val="000000" w:themeColor="text1"/>
              </w:rPr>
            </w:pPr>
            <w:r w:rsidRPr="00530DF7">
              <w:rPr>
                <w:b/>
                <w:bCs/>
                <w:color w:val="000000" w:themeColor="text1"/>
                <w:sz w:val="20"/>
                <w:szCs w:val="20"/>
              </w:rPr>
              <w:t xml:space="preserve">Definition</w:t>
            </w:r>
          </w:p>
        </w:tc>
      </w:tr>
      <w:tr>
        <w:tc>
          <w:tcPr>
            <w:tcW w:type="dxa" w:w="3200"/>
          </w:tcPr>
          <w:p>
            <w:r>
              <w:t xml:space="preserve">AMS</w:t>
            </w:r>
          </w:p>
        </w:tc>
        <w:tc>
          <w:tcPr>
            <w:tcW w:type="dxa" w:w="5600"/>
          </w:tcPr>
          <w:p>
            <w:r>
              <w:t xml:space="preserve">Apartment Management System — the desktop, local-first property-management software product specified in this SRS.</w:t>
            </w:r>
          </w:p>
        </w:tc>
      </w:tr>
      <w:tr>
        <w:tc>
          <w:tcPr>
            <w:tcW w:type="dxa" w:w="3200"/>
          </w:tcPr>
          <w:p>
            <w:r>
              <w:t xml:space="preserve">SRS</w:t>
            </w:r>
          </w:p>
        </w:tc>
        <w:tc>
          <w:tcPr>
            <w:tcW w:type="dxa" w:w="5600"/>
          </w:tcPr>
          <w:p>
            <w:r>
              <w:t xml:space="preserve">Software Requirements Specification — this document.</w:t>
            </w:r>
          </w:p>
        </w:tc>
      </w:tr>
      <w:tr>
        <w:tc>
          <w:tcPr>
            <w:tcW w:type="dxa" w:w="3200"/>
          </w:tcPr>
          <w:p>
            <w:r>
              <w:t xml:space="preserve">FR-###</w:t>
            </w:r>
          </w:p>
        </w:tc>
        <w:tc>
          <w:tcPr>
            <w:tcW w:type="dxa" w:w="5600"/>
          </w:tcPr>
          <w:p>
            <w:r>
              <w:t xml:space="preserve">Functional requirement identifier (e.g., FR-001); defines observable product behavior.</w:t>
            </w:r>
          </w:p>
        </w:tc>
      </w:tr>
      <w:tr>
        <w:tc>
          <w:tcPr>
            <w:tcW w:type="dxa" w:w="3200"/>
          </w:tcPr>
          <w:p>
            <w:r>
              <w:t xml:space="preserve">NFR-###</w:t>
            </w:r>
          </w:p>
        </w:tc>
        <w:tc>
          <w:tcPr>
            <w:tcW w:type="dxa" w:w="5600"/>
          </w:tcPr>
          <w:p>
            <w:r>
              <w:t xml:space="preserve">Nonfunctional requirement identifier (e.g., NFR-001); defines quality attributes and constraints.</w:t>
            </w:r>
          </w:p>
        </w:tc>
      </w:tr>
      <w:tr>
        <w:tc>
          <w:tcPr>
            <w:tcW w:type="dxa" w:w="3200"/>
          </w:tcPr>
          <w:p>
            <w:r>
              <w:t xml:space="preserve">IR-###</w:t>
            </w:r>
          </w:p>
        </w:tc>
        <w:tc>
          <w:tcPr>
            <w:tcW w:type="dxa" w:w="5600"/>
          </w:tcPr>
          <w:p>
            <w:r>
              <w:t xml:space="preserve">Interface requirement identifier (e.g., IR-001); defines user, software, hardware, and communication interfaces.</w:t>
            </w:r>
          </w:p>
        </w:tc>
      </w:tr>
      <w:tr>
        <w:tc>
          <w:tcPr>
            <w:tcW w:type="dxa" w:w="3200"/>
          </w:tcPr>
          <w:p>
            <w:r>
              <w:t xml:space="preserve">BR-###</w:t>
            </w:r>
          </w:p>
        </w:tc>
        <w:tc>
          <w:tcPr>
            <w:tcW w:type="dxa" w:w="5600"/>
          </w:tcPr>
          <w:p>
            <w:r>
              <w:t xml:space="preserve">Business rule identifier (e.g., BR-001); defines policies, restrictions, and validation conditions.</w:t>
            </w:r>
          </w:p>
        </w:tc>
      </w:tr>
      <w:tr>
        <w:tc>
          <w:tcPr>
            <w:tcW w:type="dxa" w:w="3200"/>
          </w:tcPr>
          <w:p>
            <w:r>
              <w:t xml:space="preserve">DR-###</w:t>
            </w:r>
          </w:p>
        </w:tc>
        <w:tc>
          <w:tcPr>
            <w:tcW w:type="dxa" w:w="5600"/>
          </w:tcPr>
          <w:p>
            <w:r>
              <w:t xml:space="preserve">Data requirement identifier (e.g., DR-001); defines logical database entities and storage rules.</w:t>
            </w:r>
          </w:p>
        </w:tc>
      </w:tr>
      <w:tr>
        <w:tc>
          <w:tcPr>
            <w:tcW w:type="dxa" w:w="3200"/>
          </w:tcPr>
          <w:p>
            <w:r>
              <w:t xml:space="preserve">UC-###</w:t>
            </w:r>
          </w:p>
        </w:tc>
        <w:tc>
          <w:tcPr>
            <w:tcW w:type="dxa" w:w="5600"/>
          </w:tcPr>
          <w:p>
            <w:r>
              <w:t xml:space="preserve">Use case identifier (e.g., UC-001).</w:t>
            </w:r>
          </w:p>
        </w:tc>
      </w:tr>
      <w:tr>
        <w:tc>
          <w:tcPr>
            <w:tcW w:type="dxa" w:w="3200"/>
          </w:tcPr>
          <w:p>
            <w:r>
              <w:t xml:space="preserve">US-###</w:t>
            </w:r>
          </w:p>
        </w:tc>
        <w:tc>
          <w:tcPr>
            <w:tcW w:type="dxa" w:w="5600"/>
          </w:tcPr>
          <w:p>
            <w:r>
              <w:t xml:space="preserve">User story identifier (e.g., US-001).</w:t>
            </w:r>
          </w:p>
        </w:tc>
      </w:tr>
      <w:tr>
        <w:tc>
          <w:tcPr>
            <w:tcW w:type="dxa" w:w="3200"/>
          </w:tcPr>
          <w:p>
            <w:r>
              <w:t xml:space="preserve">AC-###</w:t>
            </w:r>
          </w:p>
        </w:tc>
        <w:tc>
          <w:tcPr>
            <w:tcW w:type="dxa" w:w="5600"/>
          </w:tcPr>
          <w:p>
            <w:r>
              <w:t xml:space="preserve">Acceptance-criteria identifier (e.g., AC-001).</w:t>
            </w:r>
          </w:p>
        </w:tc>
      </w:tr>
      <w:tr>
        <w:tc>
          <w:tcPr>
            <w:tcW w:type="dxa" w:w="3200"/>
          </w:tcPr>
          <w:p>
            <w:r>
              <w:t xml:space="preserve">ISS-###</w:t>
            </w:r>
          </w:p>
        </w:tc>
        <w:tc>
          <w:tcPr>
            <w:tcW w:type="dxa" w:w="5600"/>
          </w:tcPr>
          <w:p>
            <w:r>
              <w:t xml:space="preserve">Issue-register identifier (e.g., ISS-001).</w:t>
            </w:r>
          </w:p>
        </w:tc>
      </w:tr>
      <w:tr>
        <w:tc>
          <w:tcPr>
            <w:tcW w:type="dxa" w:w="3200"/>
          </w:tcPr>
          <w:p>
            <w:r>
              <w:t xml:space="preserve">CR-002</w:t>
            </w:r>
          </w:p>
        </w:tc>
        <w:tc>
          <w:tcPr>
            <w:tcW w:type="dxa" w:w="5600"/>
          </w:tcPr>
          <w:p>
            <w:r>
              <w:t xml:space="preserve">Approved change request adding PDF export of maintenance and rent reports.</w:t>
            </w:r>
          </w:p>
        </w:tc>
      </w:tr>
      <w:tr>
        <w:tc>
          <w:tcPr>
            <w:tcW w:type="dxa" w:w="3200"/>
          </w:tcPr>
          <w:p>
            <w:r>
              <w:t xml:space="preserve">CR-003</w:t>
            </w:r>
          </w:p>
        </w:tc>
        <w:tc>
          <w:tcPr>
            <w:tcW w:type="dxa" w:w="5600"/>
          </w:tcPr>
          <w:p>
            <w:r>
              <w:t xml:space="preserve">Approved change request adding the Arabic/English interface toggle.</w:t>
            </w:r>
          </w:p>
        </w:tc>
      </w:tr>
      <w:tr>
        <w:tc>
          <w:tcPr>
            <w:tcW w:type="dxa" w:w="3200"/>
          </w:tcPr>
          <w:p>
            <w:r>
              <w:t xml:space="preserve">V1.0</w:t>
            </w:r>
          </w:p>
        </w:tc>
        <w:tc>
          <w:tcPr>
            <w:tcW w:type="dxa" w:w="5600"/>
          </w:tcPr>
          <w:p>
            <w:r>
              <w:t xml:space="preserve">Version 1.0 — the first release; the Must Have baseline for AMS.</w:t>
            </w:r>
          </w:p>
        </w:tc>
      </w:tr>
      <w:tr>
        <w:tc>
          <w:tcPr>
            <w:tcW w:type="dxa" w:w="3200"/>
          </w:tcPr>
          <w:p>
            <w:r>
              <w:t xml:space="preserve">Must / Should / Could Have</w:t>
            </w:r>
          </w:p>
        </w:tc>
        <w:tc>
          <w:tcPr>
            <w:tcW w:type="dxa" w:w="5600"/>
          </w:tcPr>
          <w:p>
            <w:r>
              <w:t xml:space="preserve">Priority levels used across the SRS: Must Have (required), Should Have (important), Could Have (optional), and Future Enhancement (deferred beyond V1.0).</w:t>
            </w:r>
          </w:p>
        </w:tc>
      </w:tr>
      <w:tr>
        <w:tc>
          <w:tcPr>
            <w:tcW w:type="dxa" w:w="3200"/>
          </w:tcPr>
          <w:p>
            <w:r>
              <w:t xml:space="preserve">ACID</w:t>
            </w:r>
          </w:p>
        </w:tc>
        <w:tc>
          <w:tcPr>
            <w:tcW w:type="dxa" w:w="5600"/>
          </w:tcPr>
          <w:p>
            <w:r>
              <w:t xml:space="preserve">Atomicity, Consistency, Isolation, Durability — the required transaction properties of the local database (see NFR-011).</w:t>
            </w:r>
          </w:p>
        </w:tc>
      </w:tr>
      <w:tr>
        <w:tc>
          <w:tcPr>
            <w:tcW w:type="dxa" w:w="3200"/>
          </w:tcPr>
          <w:p>
            <w:r>
              <w:t xml:space="preserve">PDF</w:t>
            </w:r>
          </w:p>
        </w:tc>
        <w:tc>
          <w:tcPr>
            <w:tcW w:type="dxa" w:w="5600"/>
          </w:tcPr>
          <w:p>
            <w:r>
              <w:t xml:space="preserve">Portable Document Format — used for exported reports (CR-002).</w:t>
            </w:r>
          </w:p>
        </w:tc>
      </w:tr>
      <w:tr>
        <w:tc>
          <w:tcPr>
            <w:tcW w:type="dxa" w:w="3200"/>
          </w:tcPr>
          <w:p>
            <w:r>
              <w:t xml:space="preserve">UI</w:t>
            </w:r>
          </w:p>
        </w:tc>
        <w:tc>
          <w:tcPr>
            <w:tcW w:type="dxa" w:w="5600"/>
          </w:tcPr>
          <w:p>
            <w:r>
              <w:t xml:space="preserve">User Interface.</w:t>
            </w:r>
          </w:p>
        </w:tc>
      </w:tr>
      <w:tr>
        <w:tc>
          <w:tcPr>
            <w:tcW w:type="dxa" w:w="3200"/>
          </w:tcPr>
          <w:p>
            <w:r>
              <w:t xml:space="preserve">IEEE</w:t>
            </w:r>
          </w:p>
        </w:tc>
        <w:tc>
          <w:tcPr>
            <w:tcW w:type="dxa" w:w="5600"/>
          </w:tcPr>
          <w:p>
            <w:r>
              <w:t xml:space="preserve">Institute of Electrical and Electronics Engineers — publisher of IEEE Std 830, the recommended practice followed by this SRS.</w:t>
            </w:r>
          </w:p>
        </w:tc>
      </w:tr>
    </w:tbl>
    <w:p w14:paraId="489DC59A" w14:textId="77777777" w:rsidR="00EA087A" w:rsidRPr="00EA087A" w:rsidRDefault="00EA087A" w:rsidP="00C47407">
      <w:pPr>
        <w:pStyle w:val="1"/>
        <w:numPr>
          <w:ilvl w:val="0"/>
          <w:numId w:val="0"/>
        </w:numPr>
      </w:pPr>
      <w:r w:rsidRPr="00EA087A">
        <w:t xml:space="preserve">Appendix B — Analysis Models</w:t>
      </w:r>
    </w:p>
    <w:p w14:paraId="4F3EE1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models in this appendix support Chapter 3 (System Features) and provide the analysis-level design detail referenced throughout the SRS.</w:t>
      </w:r>
    </w:p>
    <w:p w14:paraId="3A693EC1" w14:textId="77777777" w:rsidR="00F60148" w:rsidRPr="00EA087A" w:rsidRDefault="00FB6D9C" w:rsidP="00456360">
      <w:pPr>
        <w:pStyle w:val="2"/>
      </w:pPr>
      <w:r w:rsidRPr="00EA087A">
        <w:t xml:space="preserve">B.1 Use Case Diagram</w:t>
      </w:r>
    </w:p>
    <w:p w14:paraId="72993E50"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Actors (Apartment Tenant, Building Manager, Operations Staff, Building Owner) and their relationships to the nine core AMS use cases, showing the system boundary.</w:t>
      </w:r>
    </w:p>
    <w:p w14:paraId="7BF878D9"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2F1AEB2C" wp14:editId="36BCB061">
            <wp:extent cx="4000500" cy="55366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536640"/>
                    </a:xfrm>
                    <a:prstGeom prst="rect">
                      <a:avLst/>
                    </a:prstGeom>
                  </pic:spPr>
                </pic:pic>
              </a:graphicData>
            </a:graphic>
          </wp:inline>
        </w:drawing>
      </w:r>
    </w:p>
    <w:p w14:paraId="06410B5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B.1 — AMS Use Case Diagram</w:t>
      </w:r>
    </w:p>
    <w:p w14:paraId="085D528A" w14:textId="77777777" w:rsidR="00F60148" w:rsidRPr="00EA087A" w:rsidRDefault="00FB6D9C" w:rsidP="00456360">
      <w:pPr>
        <w:pStyle w:val="2"/>
      </w:pPr>
      <w:r w:rsidRPr="00EA087A">
        <w:t xml:space="preserve">B.2 Detailed Use Case Descriptions</w:t>
      </w:r>
    </w:p>
    <w:p w14:paraId="7F343F9C" w14:textId="77777777" w:rsidR="00F60148" w:rsidRPr="00EA087A" w:rsidRDefault="00FB6D9C" w:rsidP="003B1010">
      <w:pPr>
        <w:pStyle w:val="3"/>
      </w:pPr>
      <w:r w:rsidRPr="00EA087A">
        <w:t xml:space="preserve">B.2.1 UC-001: Register New Tenant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Goal</w:t>
            </w:r>
          </w:p>
        </w:tc>
        <w:tc>
          <w:tcPr>
            <w:tcW w:w="7300" w:type="dxa"/>
            <w:tcMar>
              <w:top w:w="60" w:type="dxa"/>
              <w:left w:w="100" w:type="dxa"/>
              <w:bottom w:w="60" w:type="dxa"/>
              <w:right w:w="100" w:type="dxa"/>
            </w:tcMar>
            <w:vAlign w:val="center"/>
          </w:tcPr>
          <w:p w14:paraId="77F251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3B1010">
      <w:pPr>
        <w:pStyle w:val="3"/>
      </w:pPr>
      <w:r w:rsidRPr="00EA087A">
        <w:t xml:space="preserve">B.2.2 UC-002: Record Rent Payment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3B1010">
      <w:pPr>
        <w:pStyle w:val="3"/>
      </w:pPr>
      <w:r w:rsidRPr="00EA087A">
        <w:t xml:space="preserve">B.2.3 UC-003: Log Maintenance Issue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Name</w:t>
            </w:r>
          </w:p>
        </w:tc>
        <w:tc>
          <w:tcPr>
            <w:tcW w:w="7300" w:type="dxa"/>
            <w:tcMar>
              <w:top w:w="60" w:type="dxa"/>
              <w:left w:w="100" w:type="dxa"/>
              <w:bottom w:w="60" w:type="dxa"/>
              <w:right w:w="100" w:type="dxa"/>
            </w:tcMar>
            <w:vAlign w:val="center"/>
          </w:tcPr>
          <w:p w14:paraId="30CC77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2DE413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the apartment and enters issue description and category. 2. Manager selects Low, Medium, High, or Critical priority. 3. System validates the description and priority. 4. System saves the issue with Open status and timestamp. 5. Manager optionally assigns responsible staff and changes status to In Progress. 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77777777" w:rsidR="00F60148" w:rsidRPr="00EA087A" w:rsidRDefault="00FB6D9C" w:rsidP="003B1010">
      <w:pPr>
        <w:pStyle w:val="3"/>
      </w:pPr>
      <w:r w:rsidRPr="00EA087A">
        <w:t xml:space="preserve">B.2.4 UC-004: Check In Parcel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 courier parcel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 delivers a parcel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parcel check-in. 2. Manager selects tenant and enters courier, tracking number, received date, and storage location. 3. System validates tenant and parcel details. 4. System saves the parcel with Received status. 5. When tenant collects it, manager opens the parcel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no tracking number is supplied, the parcel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6A24C132" w14:textId="77777777" w:rsidR="00F60148" w:rsidRPr="00EA087A" w:rsidRDefault="00FB6D9C" w:rsidP="00456360">
      <w:pPr>
        <w:pStyle w:val="2"/>
      </w:pPr>
      <w:r w:rsidRPr="00EA087A">
        <w:t xml:space="preserve">B.3 Process Flow / Activity Diagram</w:t>
      </w:r>
    </w:p>
    <w:p w14:paraId="1F14849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End-to-end process flow for tenant registration, including validation, capacity checking, and rejection/acceptance branches.</w:t>
      </w:r>
    </w:p>
    <w:p w14:paraId="712F5E22"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 xml:space="preserve">Figure B.3 — Activity Diagram for UC-001: Register New Tenant</w:t>
      </w:r>
    </w:p>
    <w:p w14:paraId="16D076DF" w14:textId="77777777" w:rsidR="00F60148" w:rsidRPr="00EA087A" w:rsidRDefault="00FB6D9C" w:rsidP="00456360">
      <w:pPr>
        <w:pStyle w:val="2"/>
      </w:pPr>
      <w:r w:rsidRPr="00EA087A">
        <w:t xml:space="preserve">B.4 Swimlane Diagram</w:t>
      </w:r>
    </w:p>
    <w:p w14:paraId="566D1823"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Cross-role workflow for logging and resolving a maintenance issue, showing handoffs between the Building Manager, the AMS System, and Operations Staff.</w:t>
      </w:r>
    </w:p>
    <w:p w14:paraId="3243C95D" w14:textId="235FB5FE" w:rsidR="00F60148" w:rsidRPr="00EA087A" w:rsidRDefault="00E62524" w:rsidP="00D00942">
      <w:pPr>
        <w:bidi w:val="0"/>
        <w:spacing w:before="150" w:after="150"/>
        <w:jc w:val="center"/>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A8B1D35" wp14:editId="7EDB8301">
                <wp:simplePos x="0" y="0"/>
                <wp:positionH relativeFrom="column">
                  <wp:posOffset>5293573</wp:posOffset>
                </wp:positionH>
                <wp:positionV relativeFrom="paragraph">
                  <wp:posOffset>662940</wp:posOffset>
                </wp:positionV>
                <wp:extent cx="183314" cy="196382"/>
                <wp:effectExtent l="0" t="0" r="26670" b="13335"/>
                <wp:wrapNone/>
                <wp:docPr id="12" name="مخطط انسيابي: رابط 12"/>
                <wp:cNvGraphicFramePr/>
                <a:graphic xmlns:a="http://schemas.openxmlformats.org/drawingml/2006/main">
                  <a:graphicData uri="http://schemas.microsoft.com/office/word/2010/wordprocessingShape">
                    <wps:wsp>
                      <wps:cNvSpPr/>
                      <wps:spPr>
                        <a:xfrm>
                          <a:off x="0" y="0"/>
                          <a:ext cx="183314" cy="196382"/>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1D35"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12" o:spid="_x0000_s1029" type="#_x0000_t120" style="position:absolute;left:0;text-align:left;margin-left:416.8pt;margin-top:52.2pt;width:14.4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4E98ECC" wp14:editId="29D5A498">
                <wp:simplePos x="0" y="0"/>
                <wp:positionH relativeFrom="column">
                  <wp:posOffset>5327650</wp:posOffset>
                </wp:positionH>
                <wp:positionV relativeFrom="paragraph">
                  <wp:posOffset>702523</wp:posOffset>
                </wp:positionV>
                <wp:extent cx="117198" cy="135386"/>
                <wp:effectExtent l="0" t="0" r="16510" b="17145"/>
                <wp:wrapNone/>
                <wp:docPr id="14" name="مخطط انسيابي: رابط 14"/>
                <wp:cNvGraphicFramePr/>
                <a:graphic xmlns:a="http://schemas.openxmlformats.org/drawingml/2006/main">
                  <a:graphicData uri="http://schemas.microsoft.com/office/word/2010/wordprocessingShape">
                    <wps:wsp>
                      <wps:cNvSpPr/>
                      <wps:spPr>
                        <a:xfrm>
                          <a:off x="0" y="0"/>
                          <a:ext cx="117198" cy="135386"/>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8ECC" id="مخطط انسيابي: رابط 14" o:spid="_x0000_s1030" type="#_x0000_t120" style="position:absolute;left:0;text-align:left;margin-left:419.5pt;margin-top:55.3pt;width:9.2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v:textbox>
              </v:shape>
            </w:pict>
          </mc:Fallback>
        </mc:AlternateContent>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3DFBAE59">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492506"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r w:rsidRPr="00EA087A">
        <w:rPr>
          <w:rFonts w:asciiTheme="minorHAnsi" w:hAnsiTheme="minorHAnsi" w:cstheme="minorHAnsi"/>
          <w:noProof/>
        </w:rPr>
        <w:drawing>
          <wp:inline distT="0" distB="0" distL="0" distR="0" wp14:anchorId="2A1EF0D6" wp14:editId="1BB348B1">
            <wp:extent cx="5334000" cy="4808483"/>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r w:rsidR="00FB6D9C" w:rsidRPr="00EA087A">
        <w:rPr>
          <w:rFonts w:asciiTheme="minorHAnsi" w:hAnsiTheme="minorHAnsi" w:cstheme="minorHAnsi"/>
          <w:noProof/>
        </w:rPr>
        <w:lastRenderedPageBreak/>
        <w:drawing>
          <wp:inline distT="0" distB="0" distL="0" distR="0" wp14:anchorId="58D77FEC" wp14:editId="61B64C4C">
            <wp:extent cx="5334000" cy="480848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p>
    <w:p w14:paraId="6D90B5AC"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 xml:space="preserve">Figure B.4 — Swimlane Diagram: Maintenance Issue Workflow</w:t>
      </w:r>
    </w:p>
    <w:p w14:paraId="63966CDC" w14:textId="77777777" w:rsidR="00F60148" w:rsidRPr="00EA087A" w:rsidRDefault="00FB6D9C" w:rsidP="00456360">
      <w:pPr>
        <w:pStyle w:val="2"/>
      </w:pPr>
      <w:r w:rsidRPr="00EA087A">
        <w:t xml:space="preserve">B.5 Sequence Diagram</w:t>
      </w:r>
    </w:p>
    <w:p w14:paraId="1CDB2AF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Interaction sequence between the Building Manager, the Payment Form (UI), the Rent Service (Logic), and the Database, including the valid/invalid amount alternative.</w:t>
      </w:r>
    </w:p>
    <w:p w14:paraId="1F0CD114"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 xml:space="preserve">Figure B.5 — Sequence Diagram: Record Rent Payment</w:t>
      </w:r>
    </w:p>
    <w:p w14:paraId="0B30077E" w14:textId="77777777" w:rsidR="00F60148" w:rsidRPr="00EA087A" w:rsidRDefault="00FB6D9C" w:rsidP="00456360">
      <w:pPr>
        <w:pStyle w:val="2"/>
      </w:pPr>
      <w:r w:rsidRPr="00EA087A">
        <w:t xml:space="preserve">B.6 State Diagram</w:t>
      </w:r>
    </w:p>
    <w:p w14:paraId="4C9C19CE"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5ADAF002" wp14:editId="1C3672AB">
            <wp:extent cx="2857500" cy="4395574"/>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395574"/>
                    </a:xfrm>
                    <a:prstGeom prst="rect">
                      <a:avLst/>
                    </a:prstGeom>
                  </pic:spPr>
                </pic:pic>
              </a:graphicData>
            </a:graphic>
          </wp:inline>
        </w:drawing>
      </w:r>
    </w:p>
    <w:p w14:paraId="04518C88"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 xml:space="preserve">Figure B.6 — State Diagram: Issue Lifecycle</w:t>
      </w:r>
    </w:p>
    <w:p w14:paraId="4788EB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C47407">
      <w:pPr>
        <w:pStyle w:val="1"/>
        <w:numPr>
          <w:ilvl w:val="0"/>
          <w:numId w:val="0"/>
        </w:numPr>
      </w:pPr>
      <w:r w:rsidRPr="00EA087A">
        <w:lastRenderedPageBreak/>
        <w:t xml:space="preserve">Appendix C — Issues Register</w:t>
      </w:r>
    </w:p>
    <w:p w14:paraId="4ABA564D"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parcel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parcel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D00942">
      <w:pPr>
        <w:bidi w:val="0"/>
        <w:spacing w:after="120"/>
        <w:rPr>
          <w:rFonts w:asciiTheme="minorHAnsi" w:hAnsiTheme="minorHAnsi" w:cstheme="minorHAnsi"/>
        </w:rPr>
      </w:pPr>
    </w:p>
    <w:sectPr w:rsidR="00F60148" w:rsidRPr="00EA087A">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EE2CA" w14:textId="77777777" w:rsidR="00D82256" w:rsidRDefault="00D82256">
      <w:r>
        <w:separator/>
      </w:r>
    </w:p>
  </w:endnote>
  <w:endnote w:type="continuationSeparator" w:id="0">
    <w:p w14:paraId="454185B0" w14:textId="77777777" w:rsidR="00D82256" w:rsidRDefault="00D82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0047E" w14:textId="77777777" w:rsidR="00D82256" w:rsidRDefault="00D82256">
      <w:r>
        <w:separator/>
      </w:r>
    </w:p>
  </w:footnote>
  <w:footnote w:type="continuationSeparator" w:id="0">
    <w:p w14:paraId="32354DC3" w14:textId="77777777" w:rsidR="00D82256" w:rsidRDefault="00D82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77777777" w:rsidR="001A36F2" w:rsidRDefault="001A36F2">
    <w:pPr>
      <w:jc w:val="right"/>
      <w:rPr>
        <w:noProof/>
        <w:rtl/>
      </w:rPr>
    </w:pPr>
  </w:p>
  <w:p w14:paraId="304C87F6" w14:textId="083B0FD0" w:rsidR="00F60148" w:rsidRDefault="001A36F2">
    <w:pPr>
      <w:jc w:val="right"/>
      <w:rPr>
        <w:rtl/>
      </w:rPr>
    </w:pPr>
    <w:r>
      <w:rPr>
        <w:noProof/>
      </w:rPr>
      <w:drawing>
        <wp:anchor distT="0" distB="0" distL="114300" distR="114300" simplePos="0" relativeHeight="251659264" behindDoc="1" locked="0" layoutInCell="1" allowOverlap="1" wp14:anchorId="1C9D62EE" wp14:editId="77B224CF">
          <wp:simplePos x="0" y="0"/>
          <wp:positionH relativeFrom="rightMargin">
            <wp:posOffset>-469900</wp:posOffset>
          </wp:positionH>
          <wp:positionV relativeFrom="paragraph">
            <wp:posOffset>-309880</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178AB"/>
    <w:rsid w:val="000A319F"/>
    <w:rsid w:val="001A36F2"/>
    <w:rsid w:val="00210E2A"/>
    <w:rsid w:val="002A0931"/>
    <w:rsid w:val="002B51A2"/>
    <w:rsid w:val="003B1010"/>
    <w:rsid w:val="00456360"/>
    <w:rsid w:val="00530DF7"/>
    <w:rsid w:val="005A5B9D"/>
    <w:rsid w:val="006C2E1D"/>
    <w:rsid w:val="006E7F26"/>
    <w:rsid w:val="007A265E"/>
    <w:rsid w:val="008070B6"/>
    <w:rsid w:val="00A101FD"/>
    <w:rsid w:val="00AA3994"/>
    <w:rsid w:val="00AC398C"/>
    <w:rsid w:val="00AE5A83"/>
    <w:rsid w:val="00B1622A"/>
    <w:rsid w:val="00B931C3"/>
    <w:rsid w:val="00BF3C65"/>
    <w:rsid w:val="00C47407"/>
    <w:rsid w:val="00C5695D"/>
    <w:rsid w:val="00CF4DAD"/>
    <w:rsid w:val="00D00942"/>
    <w:rsid w:val="00D730F7"/>
    <w:rsid w:val="00D73C37"/>
    <w:rsid w:val="00D82256"/>
    <w:rsid w:val="00E11DF0"/>
    <w:rsid w:val="00E62524"/>
    <w:rsid w:val="00EA087A"/>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5772</Words>
  <Characters>32906</Characters>
  <Application>Microsoft Office Word</Application>
  <DocSecurity>0</DocSecurity>
  <Lines>274</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Medo Smawi</cp:lastModifiedBy>
  <cp:revision>17</cp:revision>
  <cp:lastPrinted>2026-08-19T21:30:00Z</cp:lastPrinted>
  <dcterms:created xsi:type="dcterms:W3CDTF">2026-08-19T19:23:00Z</dcterms:created>
  <dcterms:modified xsi:type="dcterms:W3CDTF">2026-08-20T08:26:00Z</dcterms:modified>
  <dc:title>Software Requirements Specification — Apartment Management System (IEEE Std 830)</dc:title>
  <dc:subject>AMS SRS — IEEE 830 formatted version</dc:subject>
</cp:coreProperties>
</file>