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724F" w14:textId="42396B9B" w:rsidR="00C47407" w:rsidRDefault="007B7505" w:rsidP="00A06D9A">
      <w:pPr>
        <w:pStyle w:val="11"/>
        <w:tabs>
          <w:tab w:val="right" w:leader="dot" w:pos="10070"/>
        </w:tabs>
        <w:bidi w:val="0"/>
        <w:rPr>
          <w:rFonts w:asciiTheme="minorHAnsi" w:hAnsiTheme="minorHAnsi" w:cstheme="minorHAnsi"/>
        </w:rPr>
      </w:pPr>
      <w:r>
        <w:rPr>
          <w:noProof/>
        </w:rPr>
        <w:drawing>
          <wp:anchor distT="0" distB="0" distL="114300" distR="114300" simplePos="0" relativeHeight="251669504" behindDoc="1" locked="0" layoutInCell="1" allowOverlap="1" wp14:anchorId="070EA56A" wp14:editId="0F0271E4">
            <wp:simplePos x="0" y="0"/>
            <wp:positionH relativeFrom="rightMargin">
              <wp:posOffset>-405036</wp:posOffset>
            </wp:positionH>
            <wp:positionV relativeFrom="paragraph">
              <wp:posOffset>-707113</wp:posOffset>
            </wp:positionV>
            <wp:extent cx="1017270" cy="1017270"/>
            <wp:effectExtent l="0" t="0" r="0" b="0"/>
            <wp:wrapNone/>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7270" cy="1017270"/>
                    </a:xfrm>
                    <a:prstGeom prst="rect">
                      <a:avLst/>
                    </a:prstGeom>
                  </pic:spPr>
                </pic:pic>
              </a:graphicData>
            </a:graphic>
            <wp14:sizeRelH relativeFrom="margin">
              <wp14:pctWidth>0</wp14:pctWidth>
            </wp14:sizeRelH>
            <wp14:sizeRelV relativeFrom="margin">
              <wp14:pctHeight>0</wp14:pctHeight>
            </wp14:sizeRelV>
          </wp:anchor>
        </w:drawing>
      </w:r>
      <w:r w:rsidR="00C47407" w:rsidRPr="00EA087A">
        <w:rPr>
          <w:noProof/>
        </w:rPr>
        <mc:AlternateContent>
          <mc:Choice Requires="wps">
            <w:drawing>
              <wp:anchor distT="0" distB="0" distL="114300" distR="114300" simplePos="0" relativeHeight="251659264" behindDoc="0" locked="0" layoutInCell="1" allowOverlap="1" wp14:anchorId="2D10A378" wp14:editId="4579730B">
                <wp:simplePos x="0" y="0"/>
                <wp:positionH relativeFrom="margin">
                  <wp:align>center</wp:align>
                </wp:positionH>
                <wp:positionV relativeFrom="paragraph">
                  <wp:posOffset>199390</wp:posOffset>
                </wp:positionV>
                <wp:extent cx="4468483" cy="2165230"/>
                <wp:effectExtent l="0" t="0" r="27940" b="26035"/>
                <wp:wrapNone/>
                <wp:docPr id="6" name="مربع نص 6"/>
                <wp:cNvGraphicFramePr/>
                <a:graphic xmlns:a="http://schemas.openxmlformats.org/drawingml/2006/main">
                  <a:graphicData uri="http://schemas.microsoft.com/office/word/2010/wordprocessingShape">
                    <wps:wsp>
                      <wps:cNvSpPr txBox="1"/>
                      <wps:spPr>
                        <a:xfrm>
                          <a:off x="0" y="0"/>
                          <a:ext cx="4468483" cy="2165230"/>
                        </a:xfrm>
                        <a:prstGeom prst="rect">
                          <a:avLst/>
                        </a:prstGeom>
                        <a:solidFill>
                          <a:schemeClr val="lt1"/>
                        </a:solidFill>
                        <a:ln w="6350">
                          <a:solidFill>
                            <a:schemeClr val="bg1"/>
                          </a:solidFill>
                        </a:ln>
                      </wps:spPr>
                      <wps:txb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D10A378" id="_x0000_t202" coordsize="21600,21600" o:spt="202" path="m,l,21600r21600,l21600,xe">
                <v:stroke joinstyle="miter"/>
                <v:path gradientshapeok="t" o:connecttype="rect"/>
              </v:shapetype>
              <v:shape id="مربع نص 6" o:spid="_x0000_s1026" type="#_x0000_t202" style="position:absolute;margin-left:0;margin-top:15.7pt;width:351.85pt;height:17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" fillcolor="white [3201]" strokecolor="white [3212]" strokeweight=".5pt">
                <v:textbo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v:textbox>
                <w10:wrap anchorx="margin"/>
              </v:shape>
            </w:pict>
          </mc:Fallback>
        </mc:AlternateContent>
      </w:r>
    </w:p>
    <w:p w14:paraId="68688B77" w14:textId="3C05F61F" w:rsidR="00C47407" w:rsidRDefault="00C47407" w:rsidP="00A06D9A">
      <w:pPr>
        <w:pStyle w:val="11"/>
        <w:tabs>
          <w:tab w:val="right" w:leader="dot" w:pos="10070"/>
        </w:tabs>
        <w:bidi w:val="0"/>
        <w:rPr>
          <w:rFonts w:asciiTheme="minorHAnsi" w:hAnsiTheme="minorHAnsi" w:cstheme="minorHAnsi"/>
        </w:rPr>
      </w:pPr>
    </w:p>
    <w:p w14:paraId="2B2C8497" w14:textId="2CAF5751" w:rsidR="00C47407" w:rsidRDefault="00C47407" w:rsidP="00A06D9A">
      <w:pPr>
        <w:pStyle w:val="11"/>
        <w:tabs>
          <w:tab w:val="right" w:leader="dot" w:pos="10070"/>
        </w:tabs>
        <w:bidi w:val="0"/>
        <w:rPr>
          <w:rFonts w:asciiTheme="minorHAnsi" w:hAnsiTheme="minorHAnsi" w:cstheme="minorHAnsi"/>
        </w:rPr>
      </w:pPr>
    </w:p>
    <w:p w14:paraId="4BEA376F" w14:textId="36E4E222" w:rsidR="00C47407" w:rsidRDefault="00C47407" w:rsidP="00A06D9A">
      <w:pPr>
        <w:pStyle w:val="11"/>
        <w:tabs>
          <w:tab w:val="right" w:leader="dot" w:pos="10070"/>
        </w:tabs>
        <w:bidi w:val="0"/>
        <w:rPr>
          <w:rFonts w:asciiTheme="minorHAnsi" w:hAnsiTheme="minorHAnsi" w:cstheme="minorHAnsi"/>
        </w:rPr>
      </w:pPr>
    </w:p>
    <w:p w14:paraId="05D6C941" w14:textId="7876AD80" w:rsidR="00C47407" w:rsidRDefault="00C47407" w:rsidP="00A06D9A">
      <w:pPr>
        <w:pStyle w:val="11"/>
        <w:tabs>
          <w:tab w:val="right" w:leader="dot" w:pos="10070"/>
        </w:tabs>
        <w:bidi w:val="0"/>
        <w:rPr>
          <w:rFonts w:asciiTheme="minorHAnsi" w:hAnsiTheme="minorHAnsi" w:cstheme="minorHAnsi"/>
        </w:rPr>
      </w:pPr>
    </w:p>
    <w:p w14:paraId="433C72C1" w14:textId="7BC72188" w:rsidR="00C47407" w:rsidRDefault="00C47407" w:rsidP="00A06D9A">
      <w:pPr>
        <w:pStyle w:val="11"/>
        <w:tabs>
          <w:tab w:val="right" w:leader="dot" w:pos="10070"/>
        </w:tabs>
        <w:bidi w:val="0"/>
        <w:rPr>
          <w:rFonts w:asciiTheme="minorHAnsi" w:hAnsiTheme="minorHAnsi" w:cstheme="minorHAnsi"/>
        </w:rPr>
      </w:pPr>
    </w:p>
    <w:p w14:paraId="398CDBAF" w14:textId="3332E2F4" w:rsidR="00C47407" w:rsidRDefault="00C47407" w:rsidP="00A06D9A">
      <w:pPr>
        <w:pStyle w:val="11"/>
        <w:tabs>
          <w:tab w:val="right" w:leader="dot" w:pos="10070"/>
        </w:tabs>
        <w:bidi w:val="0"/>
        <w:rPr>
          <w:rFonts w:asciiTheme="minorHAnsi" w:hAnsiTheme="minorHAnsi" w:cstheme="minorHAnsi"/>
        </w:rPr>
      </w:pPr>
    </w:p>
    <w:p w14:paraId="79FF5584" w14:textId="77777777" w:rsidR="00C47407" w:rsidRDefault="00C47407" w:rsidP="00A06D9A">
      <w:pPr>
        <w:pStyle w:val="11"/>
        <w:tabs>
          <w:tab w:val="right" w:leader="dot" w:pos="10070"/>
        </w:tabs>
        <w:bidi w:val="0"/>
        <w:rPr>
          <w:rFonts w:asciiTheme="minorHAnsi" w:hAnsiTheme="minorHAnsi" w:cstheme="minorHAnsi"/>
        </w:rPr>
      </w:pPr>
    </w:p>
    <w:p w14:paraId="1C615262" w14:textId="04F02E4B" w:rsidR="00C47407" w:rsidRDefault="00C47407" w:rsidP="00A06D9A">
      <w:pPr>
        <w:pStyle w:val="11"/>
        <w:tabs>
          <w:tab w:val="right" w:leader="dot" w:pos="10070"/>
        </w:tabs>
        <w:bidi w:val="0"/>
        <w:rPr>
          <w:rFonts w:asciiTheme="minorHAnsi" w:hAnsiTheme="minorHAnsi" w:cstheme="minorHAnsi"/>
        </w:rPr>
      </w:pPr>
    </w:p>
    <w:p w14:paraId="59496E87" w14:textId="6C5E2CA7" w:rsidR="00C47407" w:rsidRDefault="00C47407" w:rsidP="00A06D9A">
      <w:pPr>
        <w:pStyle w:val="11"/>
        <w:tabs>
          <w:tab w:val="right" w:leader="dot" w:pos="10070"/>
        </w:tabs>
        <w:bidi w:val="0"/>
        <w:rPr>
          <w:rFonts w:asciiTheme="minorHAnsi" w:hAnsiTheme="minorHAnsi" w:cstheme="minorHAnsi"/>
        </w:rPr>
      </w:pPr>
    </w:p>
    <w:p w14:paraId="405EDE97" w14:textId="6ED65447" w:rsidR="00C47407" w:rsidRDefault="00C47407" w:rsidP="00A06D9A">
      <w:pPr>
        <w:pStyle w:val="11"/>
        <w:tabs>
          <w:tab w:val="right" w:leader="dot" w:pos="10070"/>
        </w:tabs>
        <w:bidi w:val="0"/>
        <w:rPr>
          <w:rFonts w:asciiTheme="minorHAnsi" w:hAnsiTheme="minorHAnsi" w:cstheme="minorHAnsi"/>
        </w:rPr>
      </w:pPr>
    </w:p>
    <w:p w14:paraId="4B556CC6" w14:textId="70682B80" w:rsidR="00C47407" w:rsidRDefault="00C47407" w:rsidP="00A06D9A">
      <w:pPr>
        <w:pStyle w:val="11"/>
        <w:tabs>
          <w:tab w:val="right" w:leader="dot" w:pos="10070"/>
        </w:tabs>
        <w:bidi w:val="0"/>
        <w:rPr>
          <w:rFonts w:asciiTheme="minorHAnsi" w:hAnsiTheme="minorHAnsi" w:cstheme="minorHAnsi"/>
        </w:rPr>
      </w:pPr>
    </w:p>
    <w:p w14:paraId="27F8DEA9" w14:textId="12BC9579" w:rsidR="00C47407" w:rsidRDefault="00C47407" w:rsidP="00A06D9A">
      <w:pPr>
        <w:pStyle w:val="11"/>
        <w:tabs>
          <w:tab w:val="right" w:leader="dot" w:pos="10070"/>
        </w:tabs>
        <w:bidi w:val="0"/>
        <w:rPr>
          <w:rFonts w:asciiTheme="minorHAnsi" w:hAnsiTheme="minorHAnsi" w:cstheme="minorHAnsi"/>
        </w:rPr>
      </w:pPr>
    </w:p>
    <w:p w14:paraId="2A5388A1" w14:textId="283F7F2E" w:rsidR="00C47407" w:rsidRDefault="00C47407" w:rsidP="00A06D9A">
      <w:pPr>
        <w:pStyle w:val="11"/>
        <w:tabs>
          <w:tab w:val="right" w:leader="dot" w:pos="10070"/>
        </w:tabs>
        <w:bidi w:val="0"/>
        <w:rPr>
          <w:rFonts w:asciiTheme="minorHAnsi" w:hAnsiTheme="minorHAnsi" w:cstheme="minorHAnsi"/>
        </w:rPr>
      </w:pPr>
    </w:p>
    <w:p w14:paraId="1FA0EDFF" w14:textId="1B3FCBF1" w:rsidR="00C47407" w:rsidRDefault="00C47407" w:rsidP="00A06D9A">
      <w:pPr>
        <w:pStyle w:val="11"/>
        <w:tabs>
          <w:tab w:val="right" w:leader="dot" w:pos="10070"/>
        </w:tabs>
        <w:bidi w:val="0"/>
        <w:rPr>
          <w:rFonts w:asciiTheme="minorHAnsi" w:hAnsiTheme="minorHAnsi" w:cstheme="minorHAnsi"/>
        </w:rPr>
      </w:pPr>
    </w:p>
    <w:p w14:paraId="6AD56551" w14:textId="38650F6E" w:rsidR="00C47407" w:rsidRDefault="00C47407" w:rsidP="00A06D9A">
      <w:pPr>
        <w:pStyle w:val="11"/>
        <w:tabs>
          <w:tab w:val="right" w:leader="dot" w:pos="10070"/>
        </w:tabs>
        <w:bidi w:val="0"/>
        <w:rPr>
          <w:rFonts w:asciiTheme="minorHAnsi" w:hAnsiTheme="minorHAnsi" w:cstheme="minorHAnsi"/>
        </w:rPr>
      </w:pPr>
    </w:p>
    <w:p w14:paraId="629C872B" w14:textId="77777777" w:rsidR="00C47407" w:rsidRDefault="00C47407" w:rsidP="00A06D9A">
      <w:pPr>
        <w:pStyle w:val="11"/>
        <w:tabs>
          <w:tab w:val="right" w:leader="dot" w:pos="10070"/>
        </w:tabs>
        <w:bidi w:val="0"/>
        <w:rPr>
          <w:rFonts w:asciiTheme="minorHAnsi" w:hAnsiTheme="minorHAnsi" w:cstheme="minorHAnsi"/>
        </w:rPr>
      </w:pPr>
    </w:p>
    <w:p w14:paraId="6F55994E" w14:textId="77777777" w:rsidR="00C47407" w:rsidRDefault="00C47407" w:rsidP="00A06D9A">
      <w:pPr>
        <w:pStyle w:val="11"/>
        <w:tabs>
          <w:tab w:val="right" w:leader="dot" w:pos="10070"/>
        </w:tabs>
        <w:bidi w:val="0"/>
        <w:rPr>
          <w:rFonts w:asciiTheme="minorHAnsi" w:hAnsiTheme="minorHAnsi" w:cstheme="minorHAnsi"/>
        </w:rPr>
      </w:pPr>
    </w:p>
    <w:p w14:paraId="3BEFF76B" w14:textId="703979F2" w:rsidR="00C47407" w:rsidRDefault="00C47407" w:rsidP="00A06D9A">
      <w:pPr>
        <w:pStyle w:val="11"/>
        <w:tabs>
          <w:tab w:val="right" w:leader="dot" w:pos="10070"/>
        </w:tabs>
        <w:bidi w:val="0"/>
        <w:rPr>
          <w:rFonts w:asciiTheme="minorHAnsi" w:hAnsiTheme="minorHAnsi" w:cstheme="minorHAnsi"/>
        </w:rPr>
      </w:pPr>
    </w:p>
    <w:p w14:paraId="67A143B3" w14:textId="77777777" w:rsidR="00C47407" w:rsidRDefault="00C47407" w:rsidP="00A06D9A">
      <w:pPr>
        <w:pStyle w:val="11"/>
        <w:tabs>
          <w:tab w:val="right" w:leader="dot" w:pos="10070"/>
        </w:tabs>
        <w:bidi w:val="0"/>
        <w:rPr>
          <w:rFonts w:asciiTheme="minorHAnsi" w:hAnsiTheme="minorHAnsi" w:cstheme="minorHAnsi"/>
        </w:rPr>
      </w:pPr>
    </w:p>
    <w:p w14:paraId="5FAC64B5" w14:textId="79928586" w:rsidR="00C47407" w:rsidRDefault="00C47407" w:rsidP="00A06D9A">
      <w:pPr>
        <w:pStyle w:val="11"/>
        <w:tabs>
          <w:tab w:val="right" w:leader="dot" w:pos="10070"/>
        </w:tabs>
        <w:bidi w:val="0"/>
        <w:rPr>
          <w:rFonts w:asciiTheme="minorHAnsi" w:hAnsiTheme="minorHAnsi" w:cstheme="minorHAnsi"/>
        </w:rPr>
      </w:pPr>
    </w:p>
    <w:p w14:paraId="6460C946" w14:textId="77777777" w:rsidR="00C47407" w:rsidRDefault="00C47407" w:rsidP="00A06D9A">
      <w:pPr>
        <w:pStyle w:val="11"/>
        <w:tabs>
          <w:tab w:val="right" w:leader="dot" w:pos="10070"/>
        </w:tabs>
        <w:bidi w:val="0"/>
        <w:rPr>
          <w:rFonts w:asciiTheme="minorHAnsi" w:hAnsiTheme="minorHAnsi" w:cstheme="minorHAnsi"/>
        </w:rPr>
      </w:pPr>
    </w:p>
    <w:p w14:paraId="22EEDF96" w14:textId="77777777" w:rsidR="00C47407" w:rsidRDefault="00C47407" w:rsidP="00A06D9A">
      <w:pPr>
        <w:pStyle w:val="11"/>
        <w:tabs>
          <w:tab w:val="right" w:leader="dot" w:pos="10070"/>
        </w:tabs>
        <w:bidi w:val="0"/>
        <w:rPr>
          <w:rFonts w:asciiTheme="minorHAnsi" w:hAnsiTheme="minorHAnsi" w:cstheme="minorHAnsi"/>
        </w:rPr>
      </w:pPr>
    </w:p>
    <w:p w14:paraId="79CD80B7" w14:textId="77777777" w:rsidR="00C47407" w:rsidRDefault="00C47407" w:rsidP="00A06D9A">
      <w:pPr>
        <w:pStyle w:val="11"/>
        <w:tabs>
          <w:tab w:val="right" w:leader="dot" w:pos="10070"/>
        </w:tabs>
        <w:bidi w:val="0"/>
        <w:rPr>
          <w:rFonts w:asciiTheme="minorHAnsi" w:hAnsiTheme="minorHAnsi" w:cstheme="minorHAnsi"/>
        </w:rPr>
      </w:pPr>
    </w:p>
    <w:p w14:paraId="18324355" w14:textId="007BAB52" w:rsidR="00C47407" w:rsidRDefault="00C47407" w:rsidP="00A06D9A">
      <w:pPr>
        <w:pStyle w:val="11"/>
        <w:tabs>
          <w:tab w:val="right" w:leader="dot" w:pos="10070"/>
        </w:tabs>
        <w:bidi w:val="0"/>
        <w:rPr>
          <w:rFonts w:asciiTheme="minorHAnsi" w:hAnsiTheme="minorHAnsi" w:cstheme="minorHAnsi"/>
        </w:rPr>
      </w:pPr>
    </w:p>
    <w:p w14:paraId="3A4AFA9F" w14:textId="77777777" w:rsidR="00C47407" w:rsidRDefault="00C47407" w:rsidP="00A06D9A">
      <w:pPr>
        <w:pStyle w:val="11"/>
        <w:tabs>
          <w:tab w:val="right" w:leader="dot" w:pos="10070"/>
        </w:tabs>
        <w:bidi w:val="0"/>
        <w:rPr>
          <w:rFonts w:asciiTheme="minorHAnsi" w:hAnsiTheme="minorHAnsi" w:cstheme="minorHAnsi"/>
        </w:rPr>
      </w:pPr>
    </w:p>
    <w:p w14:paraId="1E352644" w14:textId="75E581E9" w:rsidR="00C47407" w:rsidRDefault="00C47407" w:rsidP="00A06D9A">
      <w:pPr>
        <w:pStyle w:val="11"/>
        <w:tabs>
          <w:tab w:val="right" w:leader="dot" w:pos="10070"/>
        </w:tabs>
        <w:bidi w:val="0"/>
        <w:rPr>
          <w:rFonts w:asciiTheme="minorHAnsi" w:hAnsiTheme="minorHAnsi" w:cstheme="minorHAnsi"/>
        </w:rPr>
      </w:pPr>
    </w:p>
    <w:p w14:paraId="5B9B4400" w14:textId="5D0EF4FB" w:rsidR="00C47407" w:rsidRDefault="001A36F2" w:rsidP="00A06D9A">
      <w:pPr>
        <w:pStyle w:val="11"/>
        <w:tabs>
          <w:tab w:val="right" w:leader="dot" w:pos="10070"/>
        </w:tabs>
        <w:bidi w:val="0"/>
        <w:rPr>
          <w:rFonts w:asciiTheme="minorHAnsi" w:hAnsiTheme="minorHAnsi" w:cstheme="minorHAnsi"/>
        </w:rPr>
      </w:pPr>
      <w:r>
        <w:rPr>
          <w:noProof/>
        </w:rPr>
        <mc:AlternateContent>
          <mc:Choice Requires="wps">
            <w:drawing>
              <wp:anchor distT="0" distB="0" distL="114300" distR="114300" simplePos="0" relativeHeight="251663360" behindDoc="0" locked="0" layoutInCell="1" allowOverlap="1" wp14:anchorId="178C0801" wp14:editId="6C294B50">
                <wp:simplePos x="0" y="0"/>
                <wp:positionH relativeFrom="column">
                  <wp:posOffset>5424593</wp:posOffset>
                </wp:positionH>
                <wp:positionV relativeFrom="paragraph">
                  <wp:posOffset>8044</wp:posOffset>
                </wp:positionV>
                <wp:extent cx="1613140" cy="1345721"/>
                <wp:effectExtent l="0" t="0" r="25400" b="26035"/>
                <wp:wrapNone/>
                <wp:docPr id="8" name="مربع نص 8"/>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Eng. Rasheed Aldhaferi</w:t>
                            </w:r>
                          </w:p>
                          <w:p w14:paraId="4C747476" w14:textId="77777777" w:rsidR="001A36F2" w:rsidRPr="00BD65E6" w:rsidRDefault="001A36F2" w:rsidP="001A36F2">
                            <w:pPr>
                              <w:bidi w:val="0"/>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C0801" id="مربع نص 8" o:spid="_x0000_s1027" type="#_x0000_t202" style="position:absolute;margin-left:427.15pt;margin-top:.65pt;width:127pt;height:10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" fillcolor="white [3201]" strokecolor="white [3212]" strokeweight=".5pt">
                <v:textbo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 xml:space="preserve">Eng. Rasheed </w:t>
                      </w:r>
                      <w:proofErr w:type="spellStart"/>
                      <w:r>
                        <w:t>Aldhaferi</w:t>
                      </w:r>
                      <w:proofErr w:type="spellEnd"/>
                    </w:p>
                    <w:p w14:paraId="4C747476" w14:textId="77777777" w:rsidR="001A36F2" w:rsidRPr="00BD65E6" w:rsidRDefault="001A36F2" w:rsidP="001A36F2">
                      <w:pPr>
                        <w:bidi w:val="0"/>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D7F7EB7" wp14:editId="6DFD4ED9">
                <wp:simplePos x="0" y="0"/>
                <wp:positionH relativeFrom="column">
                  <wp:posOffset>-482812</wp:posOffset>
                </wp:positionH>
                <wp:positionV relativeFrom="paragraph">
                  <wp:posOffset>220133</wp:posOffset>
                </wp:positionV>
                <wp:extent cx="1612900" cy="1345565"/>
                <wp:effectExtent l="0" t="0" r="25400" b="26035"/>
                <wp:wrapNone/>
                <wp:docPr id="7" name="مربع نص 7"/>
                <wp:cNvGraphicFramePr/>
                <a:graphic xmlns:a="http://schemas.openxmlformats.org/drawingml/2006/main">
                  <a:graphicData uri="http://schemas.microsoft.com/office/word/2010/wordprocessingShape">
                    <wps:wsp>
                      <wps:cNvSpPr txBox="1"/>
                      <wps:spPr>
                        <a:xfrm>
                          <a:off x="0" y="0"/>
                          <a:ext cx="1612900" cy="1345565"/>
                        </a:xfrm>
                        <a:prstGeom prst="rect">
                          <a:avLst/>
                        </a:prstGeom>
                        <a:solidFill>
                          <a:schemeClr val="lt1"/>
                        </a:solidFill>
                        <a:ln w="6350">
                          <a:solidFill>
                            <a:schemeClr val="bg1"/>
                          </a:solidFill>
                        </a:ln>
                      </wps:spPr>
                      <wps:txb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F7EB7" id="مربع نص 7" o:spid="_x0000_s1028" type="#_x0000_t202" style="position:absolute;margin-left:-38pt;margin-top:17.35pt;width:127pt;height:105.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" fillcolor="white [3201]" strokecolor="white [3212]" strokeweight=".5pt">
                <v:textbo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v:textbox>
              </v:shape>
            </w:pict>
          </mc:Fallback>
        </mc:AlternateContent>
      </w:r>
    </w:p>
    <w:p w14:paraId="79C3F807" w14:textId="0834F73C" w:rsidR="00C47407" w:rsidRDefault="00C47407" w:rsidP="00A06D9A">
      <w:pPr>
        <w:pStyle w:val="11"/>
        <w:tabs>
          <w:tab w:val="right" w:leader="dot" w:pos="10070"/>
        </w:tabs>
        <w:bidi w:val="0"/>
        <w:rPr>
          <w:rFonts w:asciiTheme="minorHAnsi" w:hAnsiTheme="minorHAnsi" w:cstheme="minorHAnsi"/>
        </w:rPr>
      </w:pPr>
    </w:p>
    <w:p w14:paraId="7667B488" w14:textId="701B295E" w:rsidR="00C47407" w:rsidRDefault="00C47407" w:rsidP="00A06D9A">
      <w:pPr>
        <w:pStyle w:val="11"/>
        <w:tabs>
          <w:tab w:val="right" w:leader="dot" w:pos="10070"/>
        </w:tabs>
        <w:bidi w:val="0"/>
        <w:rPr>
          <w:rFonts w:asciiTheme="minorHAnsi" w:hAnsiTheme="minorHAnsi" w:cstheme="minorHAnsi"/>
        </w:rPr>
      </w:pPr>
    </w:p>
    <w:p w14:paraId="202D3974" w14:textId="681E4C87" w:rsidR="00C47407" w:rsidRDefault="00C47407" w:rsidP="00A06D9A">
      <w:pPr>
        <w:pStyle w:val="11"/>
        <w:tabs>
          <w:tab w:val="right" w:leader="dot" w:pos="10070"/>
        </w:tabs>
        <w:bidi w:val="0"/>
        <w:rPr>
          <w:rFonts w:asciiTheme="minorHAnsi" w:hAnsiTheme="minorHAnsi" w:cstheme="minorHAnsi"/>
        </w:rPr>
      </w:pPr>
    </w:p>
    <w:p w14:paraId="46D2CAB0" w14:textId="77777777" w:rsidR="00C47407" w:rsidRDefault="00C47407" w:rsidP="00A06D9A">
      <w:pPr>
        <w:pStyle w:val="11"/>
        <w:tabs>
          <w:tab w:val="right" w:leader="dot" w:pos="10070"/>
        </w:tabs>
        <w:bidi w:val="0"/>
        <w:rPr>
          <w:rFonts w:asciiTheme="minorHAnsi" w:hAnsiTheme="minorHAnsi" w:cstheme="minorHAnsi"/>
        </w:rPr>
      </w:pPr>
    </w:p>
    <w:p w14:paraId="7597F2C2" w14:textId="77777777" w:rsidR="00C47407" w:rsidRDefault="00C47407" w:rsidP="00A06D9A">
      <w:pPr>
        <w:pStyle w:val="11"/>
        <w:tabs>
          <w:tab w:val="right" w:leader="dot" w:pos="10070"/>
        </w:tabs>
        <w:bidi w:val="0"/>
        <w:rPr>
          <w:rFonts w:asciiTheme="minorHAnsi" w:hAnsiTheme="minorHAnsi" w:cstheme="minorHAnsi"/>
        </w:rPr>
      </w:pPr>
    </w:p>
    <w:p w14:paraId="1653412C" w14:textId="77777777" w:rsidR="00C47407" w:rsidRDefault="00C47407" w:rsidP="00A06D9A">
      <w:pPr>
        <w:pStyle w:val="11"/>
        <w:tabs>
          <w:tab w:val="right" w:leader="dot" w:pos="10070"/>
        </w:tabs>
        <w:bidi w:val="0"/>
        <w:rPr>
          <w:rFonts w:asciiTheme="minorHAnsi" w:hAnsiTheme="minorHAnsi" w:cstheme="minorHAnsi"/>
        </w:rPr>
      </w:pPr>
    </w:p>
    <w:p w14:paraId="7D612C67" w14:textId="77777777" w:rsidR="00C47407" w:rsidRDefault="00C47407" w:rsidP="00A06D9A">
      <w:pPr>
        <w:pStyle w:val="11"/>
        <w:tabs>
          <w:tab w:val="right" w:leader="dot" w:pos="10070"/>
        </w:tabs>
        <w:bidi w:val="0"/>
        <w:rPr>
          <w:rFonts w:asciiTheme="minorHAnsi" w:hAnsiTheme="minorHAnsi" w:cstheme="minorHAnsi"/>
        </w:rPr>
      </w:pPr>
    </w:p>
    <w:p w14:paraId="537C3216" w14:textId="77777777" w:rsidR="007B7505" w:rsidRDefault="007B7505" w:rsidP="00A06D9A">
      <w:pPr>
        <w:bidi w:val="0"/>
        <w:rPr>
          <w:rFonts w:asciiTheme="minorHAnsi" w:hAnsiTheme="minorHAnsi" w:cstheme="minorHAnsi"/>
        </w:rPr>
      </w:pPr>
    </w:p>
    <w:p w14:paraId="64C3E435" w14:textId="77777777" w:rsidR="007B7505" w:rsidRDefault="007B7505" w:rsidP="00A06D9A">
      <w:pPr>
        <w:bidi w:val="0"/>
        <w:rPr>
          <w:rFonts w:asciiTheme="minorHAnsi" w:hAnsiTheme="minorHAnsi" w:cstheme="minorHAnsi"/>
        </w:rPr>
      </w:pPr>
    </w:p>
    <w:sdt>
      <w:sdtPr>
        <w:rPr>
          <w:rFonts w:ascii="Calibri" w:eastAsia="Calibri" w:hAnsi="Calibri" w:cs="Calibri"/>
          <w:color w:val="auto"/>
          <w:sz w:val="22"/>
          <w:szCs w:val="22"/>
          <w:rtl w:val="0"/>
          <w:lang w:val="ar-SA"/>
        </w:rPr>
        <w:id w:val="-1362273787"/>
        <w:docPartObj>
          <w:docPartGallery w:val="Table of Contents"/>
          <w:docPartUnique/>
        </w:docPartObj>
      </w:sdtPr>
      <w:sdtEndPr>
        <w:rPr>
          <w:b/>
          <w:bCs/>
        </w:rPr>
      </w:sdtEndPr>
      <w:sdtContent>
        <w:p w14:paraId="3EC72447" w14:textId="75E7E1DE" w:rsidR="00A06D9A" w:rsidRPr="00A06D9A" w:rsidRDefault="00A06D9A" w:rsidP="00A06D9A">
          <w:pPr>
            <w:pStyle w:val="ab"/>
            <w:bidi w:val="0"/>
            <w:rPr>
              <w:rtl w:val="0"/>
            </w:rPr>
          </w:pPr>
          <w:r>
            <w:rPr>
              <w:rtl w:val="0"/>
            </w:rPr>
            <w:t>Table  Of Contents</w:t>
          </w:r>
        </w:p>
        <w:p w14:paraId="1EAF599A" w14:textId="426A2627" w:rsidR="00A06D9A" w:rsidRDefault="00A06D9A" w:rsidP="00A06D9A">
          <w:pPr>
            <w:pStyle w:val="11"/>
            <w:tabs>
              <w:tab w:val="left" w:pos="440"/>
              <w:tab w:val="right" w:leader="dot" w:pos="10070"/>
            </w:tabs>
            <w:bidi w:val="0"/>
            <w:rPr>
              <w:rFonts w:asciiTheme="minorHAnsi" w:eastAsiaTheme="minorEastAsia" w:hAnsiTheme="minorHAnsi" w:cstheme="minorBidi"/>
              <w:noProof/>
            </w:rPr>
          </w:pPr>
          <w:r>
            <w:fldChar w:fldCharType="begin"/>
          </w:r>
          <w:r>
            <w:instrText xml:space="preserve"> TOC \o "1-3" \h \z \u </w:instrText>
          </w:r>
          <w:r>
            <w:fldChar w:fldCharType="separate"/>
          </w:r>
          <w:hyperlink w:anchor="_Toc240648904" w:history="1">
            <w:r w:rsidRPr="00414F33">
              <w:rPr>
                <w:rStyle w:val="Hyperlink"/>
                <w:noProof/>
              </w:rPr>
              <w:t>1.</w:t>
            </w:r>
            <w:r>
              <w:rPr>
                <w:rFonts w:asciiTheme="minorHAnsi" w:eastAsiaTheme="minorEastAsia" w:hAnsiTheme="minorHAnsi" w:cstheme="minorBidi"/>
                <w:noProof/>
              </w:rPr>
              <w:tab/>
            </w:r>
            <w:r w:rsidRPr="00414F33">
              <w:rPr>
                <w:rStyle w:val="Hyperlink"/>
                <w:noProof/>
              </w:rPr>
              <w:t>Project Idea</w:t>
            </w:r>
            <w:r>
              <w:rPr>
                <w:noProof/>
                <w:webHidden/>
              </w:rPr>
              <w:tab/>
            </w:r>
            <w:r>
              <w:rPr>
                <w:noProof/>
                <w:webHidden/>
              </w:rPr>
              <w:fldChar w:fldCharType="begin"/>
            </w:r>
            <w:r>
              <w:rPr>
                <w:noProof/>
                <w:webHidden/>
              </w:rPr>
              <w:instrText xml:space="preserve"> PAGEREF _Toc240648904 \h </w:instrText>
            </w:r>
            <w:r>
              <w:rPr>
                <w:noProof/>
                <w:webHidden/>
              </w:rPr>
            </w:r>
            <w:r>
              <w:rPr>
                <w:noProof/>
                <w:webHidden/>
              </w:rPr>
              <w:fldChar w:fldCharType="separate"/>
            </w:r>
            <w:r w:rsidR="002233C6">
              <w:rPr>
                <w:noProof/>
                <w:webHidden/>
              </w:rPr>
              <w:t>4</w:t>
            </w:r>
            <w:r>
              <w:rPr>
                <w:noProof/>
                <w:webHidden/>
              </w:rPr>
              <w:fldChar w:fldCharType="end"/>
            </w:r>
          </w:hyperlink>
        </w:p>
        <w:p w14:paraId="480D39B8" w14:textId="02B53D6B"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05" w:history="1">
            <w:r w:rsidR="00A06D9A" w:rsidRPr="00414F33">
              <w:rPr>
                <w:rStyle w:val="Hyperlink"/>
                <w:rFonts w:cstheme="minorHAnsi"/>
                <w:noProof/>
              </w:rPr>
              <w:t>Problem Statement</w:t>
            </w:r>
            <w:r w:rsidR="00A06D9A">
              <w:rPr>
                <w:noProof/>
                <w:webHidden/>
              </w:rPr>
              <w:tab/>
            </w:r>
            <w:r w:rsidR="00A06D9A">
              <w:rPr>
                <w:noProof/>
                <w:webHidden/>
              </w:rPr>
              <w:fldChar w:fldCharType="begin"/>
            </w:r>
            <w:r w:rsidR="00A06D9A">
              <w:rPr>
                <w:noProof/>
                <w:webHidden/>
              </w:rPr>
              <w:instrText xml:space="preserve"> PAGEREF _Toc240648905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3E6C1A57" w14:textId="2B15CA02"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06" w:history="1">
            <w:r w:rsidR="00A06D9A" w:rsidRPr="00414F33">
              <w:rPr>
                <w:rStyle w:val="Hyperlink"/>
                <w:rFonts w:cstheme="minorHAnsi"/>
                <w:noProof/>
              </w:rPr>
              <w:t>Target Users</w:t>
            </w:r>
            <w:r w:rsidR="00A06D9A">
              <w:rPr>
                <w:noProof/>
                <w:webHidden/>
              </w:rPr>
              <w:tab/>
            </w:r>
            <w:r w:rsidR="00A06D9A">
              <w:rPr>
                <w:noProof/>
                <w:webHidden/>
              </w:rPr>
              <w:fldChar w:fldCharType="begin"/>
            </w:r>
            <w:r w:rsidR="00A06D9A">
              <w:rPr>
                <w:noProof/>
                <w:webHidden/>
              </w:rPr>
              <w:instrText xml:space="preserve"> PAGEREF _Toc240648906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543B54EB" w14:textId="7DC8EE06"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07" w:history="1">
            <w:r w:rsidR="00A06D9A" w:rsidRPr="00414F33">
              <w:rPr>
                <w:rStyle w:val="Hyperlink"/>
                <w:rFonts w:cstheme="minorHAnsi"/>
                <w:noProof/>
              </w:rPr>
              <w:t>Main Features</w:t>
            </w:r>
            <w:r w:rsidR="00A06D9A">
              <w:rPr>
                <w:noProof/>
                <w:webHidden/>
              </w:rPr>
              <w:tab/>
            </w:r>
            <w:r w:rsidR="00A06D9A">
              <w:rPr>
                <w:noProof/>
                <w:webHidden/>
              </w:rPr>
              <w:fldChar w:fldCharType="begin"/>
            </w:r>
            <w:r w:rsidR="00A06D9A">
              <w:rPr>
                <w:noProof/>
                <w:webHidden/>
              </w:rPr>
              <w:instrText xml:space="preserve"> PAGEREF _Toc240648907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0335A8FF" w14:textId="2B2F7413"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08" w:history="1">
            <w:r w:rsidR="00A06D9A" w:rsidRPr="00414F33">
              <w:rPr>
                <w:rStyle w:val="Hyperlink"/>
                <w:rFonts w:cstheme="minorHAnsi"/>
                <w:noProof/>
              </w:rPr>
              <w:t>Scope Boundary</w:t>
            </w:r>
            <w:r w:rsidR="00A06D9A">
              <w:rPr>
                <w:noProof/>
                <w:webHidden/>
              </w:rPr>
              <w:tab/>
            </w:r>
            <w:r w:rsidR="00A06D9A">
              <w:rPr>
                <w:noProof/>
                <w:webHidden/>
              </w:rPr>
              <w:fldChar w:fldCharType="begin"/>
            </w:r>
            <w:r w:rsidR="00A06D9A">
              <w:rPr>
                <w:noProof/>
                <w:webHidden/>
              </w:rPr>
              <w:instrText xml:space="preserve"> PAGEREF _Toc240648908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3CA0E826" w14:textId="3FC7B8DD"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09" w:history="1">
            <w:r w:rsidR="00A06D9A" w:rsidRPr="00414F33">
              <w:rPr>
                <w:rStyle w:val="Hyperlink"/>
                <w:noProof/>
              </w:rPr>
              <w:t>2.</w:t>
            </w:r>
            <w:r w:rsidR="00A06D9A">
              <w:rPr>
                <w:rFonts w:asciiTheme="minorHAnsi" w:eastAsiaTheme="minorEastAsia" w:hAnsiTheme="minorHAnsi" w:cstheme="minorBidi"/>
                <w:noProof/>
              </w:rPr>
              <w:tab/>
            </w:r>
            <w:r w:rsidR="00A06D9A" w:rsidRPr="00414F33">
              <w:rPr>
                <w:rStyle w:val="Hyperlink"/>
                <w:noProof/>
              </w:rPr>
              <w:t>SRS Chapter 1 – Introduction</w:t>
            </w:r>
            <w:r w:rsidR="00A06D9A">
              <w:rPr>
                <w:noProof/>
                <w:webHidden/>
              </w:rPr>
              <w:tab/>
            </w:r>
            <w:r w:rsidR="00A06D9A">
              <w:rPr>
                <w:noProof/>
                <w:webHidden/>
              </w:rPr>
              <w:fldChar w:fldCharType="begin"/>
            </w:r>
            <w:r w:rsidR="00A06D9A">
              <w:rPr>
                <w:noProof/>
                <w:webHidden/>
              </w:rPr>
              <w:instrText xml:space="preserve"> PAGEREF _Toc240648909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03F6C56A" w14:textId="18E0B3F8"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0" w:history="1">
            <w:r w:rsidR="00A06D9A" w:rsidRPr="00414F33">
              <w:rPr>
                <w:rStyle w:val="Hyperlink"/>
                <w:rFonts w:cstheme="minorHAnsi"/>
                <w:noProof/>
              </w:rPr>
              <w:t>Purpose</w:t>
            </w:r>
            <w:r w:rsidR="00A06D9A">
              <w:rPr>
                <w:noProof/>
                <w:webHidden/>
              </w:rPr>
              <w:tab/>
            </w:r>
            <w:r w:rsidR="00A06D9A">
              <w:rPr>
                <w:noProof/>
                <w:webHidden/>
              </w:rPr>
              <w:fldChar w:fldCharType="begin"/>
            </w:r>
            <w:r w:rsidR="00A06D9A">
              <w:rPr>
                <w:noProof/>
                <w:webHidden/>
              </w:rPr>
              <w:instrText xml:space="preserve"> PAGEREF _Toc240648910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2D002231" w14:textId="5D427F78"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1" w:history="1">
            <w:r w:rsidR="00A06D9A" w:rsidRPr="00414F33">
              <w:rPr>
                <w:rStyle w:val="Hyperlink"/>
                <w:rFonts w:cstheme="minorHAnsi"/>
                <w:noProof/>
              </w:rPr>
              <w:t>Document Conventions</w:t>
            </w:r>
            <w:r w:rsidR="00A06D9A">
              <w:rPr>
                <w:noProof/>
                <w:webHidden/>
              </w:rPr>
              <w:tab/>
            </w:r>
            <w:r w:rsidR="00A06D9A">
              <w:rPr>
                <w:noProof/>
                <w:webHidden/>
              </w:rPr>
              <w:fldChar w:fldCharType="begin"/>
            </w:r>
            <w:r w:rsidR="00A06D9A">
              <w:rPr>
                <w:noProof/>
                <w:webHidden/>
              </w:rPr>
              <w:instrText xml:space="preserve"> PAGEREF _Toc240648911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792C6B7E" w14:textId="1AC50D8D"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2" w:history="1">
            <w:r w:rsidR="00A06D9A" w:rsidRPr="00414F33">
              <w:rPr>
                <w:rStyle w:val="Hyperlink"/>
                <w:rFonts w:cstheme="minorHAnsi"/>
                <w:noProof/>
              </w:rPr>
              <w:t>Intended Audience</w:t>
            </w:r>
            <w:r w:rsidR="00A06D9A">
              <w:rPr>
                <w:noProof/>
                <w:webHidden/>
              </w:rPr>
              <w:tab/>
            </w:r>
            <w:r w:rsidR="00A06D9A">
              <w:rPr>
                <w:noProof/>
                <w:webHidden/>
              </w:rPr>
              <w:fldChar w:fldCharType="begin"/>
            </w:r>
            <w:r w:rsidR="00A06D9A">
              <w:rPr>
                <w:noProof/>
                <w:webHidden/>
              </w:rPr>
              <w:instrText xml:space="preserve"> PAGEREF _Toc240648912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3824BBBB" w14:textId="2FD20B56"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3" w:history="1">
            <w:r w:rsidR="00A06D9A" w:rsidRPr="00414F33">
              <w:rPr>
                <w:rStyle w:val="Hyperlink"/>
                <w:rFonts w:cstheme="minorHAnsi"/>
                <w:noProof/>
              </w:rPr>
              <w:t>Project Scope</w:t>
            </w:r>
            <w:r w:rsidR="00A06D9A">
              <w:rPr>
                <w:noProof/>
                <w:webHidden/>
              </w:rPr>
              <w:tab/>
            </w:r>
            <w:r w:rsidR="00A06D9A">
              <w:rPr>
                <w:noProof/>
                <w:webHidden/>
              </w:rPr>
              <w:fldChar w:fldCharType="begin"/>
            </w:r>
            <w:r w:rsidR="00A06D9A">
              <w:rPr>
                <w:noProof/>
                <w:webHidden/>
              </w:rPr>
              <w:instrText xml:space="preserve"> PAGEREF _Toc240648913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7442D19E" w14:textId="16FA54E4"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4" w:history="1">
            <w:r w:rsidR="00A06D9A" w:rsidRPr="00414F33">
              <w:rPr>
                <w:rStyle w:val="Hyperlink"/>
                <w:rFonts w:cstheme="minorHAnsi"/>
                <w:noProof/>
              </w:rPr>
              <w:t>References</w:t>
            </w:r>
            <w:r w:rsidR="00A06D9A">
              <w:rPr>
                <w:noProof/>
                <w:webHidden/>
              </w:rPr>
              <w:tab/>
            </w:r>
            <w:r w:rsidR="00A06D9A">
              <w:rPr>
                <w:noProof/>
                <w:webHidden/>
              </w:rPr>
              <w:fldChar w:fldCharType="begin"/>
            </w:r>
            <w:r w:rsidR="00A06D9A">
              <w:rPr>
                <w:noProof/>
                <w:webHidden/>
              </w:rPr>
              <w:instrText xml:space="preserve"> PAGEREF _Toc240648914 \h </w:instrText>
            </w:r>
            <w:r w:rsidR="00A06D9A">
              <w:rPr>
                <w:noProof/>
                <w:webHidden/>
              </w:rPr>
            </w:r>
            <w:r w:rsidR="00A06D9A">
              <w:rPr>
                <w:noProof/>
                <w:webHidden/>
              </w:rPr>
              <w:fldChar w:fldCharType="separate"/>
            </w:r>
            <w:r w:rsidR="002233C6">
              <w:rPr>
                <w:noProof/>
                <w:webHidden/>
              </w:rPr>
              <w:t>6</w:t>
            </w:r>
            <w:r w:rsidR="00A06D9A">
              <w:rPr>
                <w:noProof/>
                <w:webHidden/>
              </w:rPr>
              <w:fldChar w:fldCharType="end"/>
            </w:r>
          </w:hyperlink>
        </w:p>
        <w:p w14:paraId="42708EB0" w14:textId="7A12B46E"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5" w:history="1">
            <w:r w:rsidR="00A06D9A" w:rsidRPr="00414F33">
              <w:rPr>
                <w:rStyle w:val="Hyperlink"/>
                <w:rFonts w:cstheme="minorHAnsi"/>
                <w:noProof/>
              </w:rPr>
              <w:t>Overview</w:t>
            </w:r>
            <w:r w:rsidR="00A06D9A">
              <w:rPr>
                <w:noProof/>
                <w:webHidden/>
              </w:rPr>
              <w:tab/>
            </w:r>
            <w:r w:rsidR="00A06D9A">
              <w:rPr>
                <w:noProof/>
                <w:webHidden/>
              </w:rPr>
              <w:fldChar w:fldCharType="begin"/>
            </w:r>
            <w:r w:rsidR="00A06D9A">
              <w:rPr>
                <w:noProof/>
                <w:webHidden/>
              </w:rPr>
              <w:instrText xml:space="preserve"> PAGEREF _Toc240648915 \h </w:instrText>
            </w:r>
            <w:r w:rsidR="00A06D9A">
              <w:rPr>
                <w:noProof/>
                <w:webHidden/>
              </w:rPr>
            </w:r>
            <w:r w:rsidR="00A06D9A">
              <w:rPr>
                <w:noProof/>
                <w:webHidden/>
              </w:rPr>
              <w:fldChar w:fldCharType="separate"/>
            </w:r>
            <w:r w:rsidR="002233C6">
              <w:rPr>
                <w:noProof/>
                <w:webHidden/>
              </w:rPr>
              <w:t>6</w:t>
            </w:r>
            <w:r w:rsidR="00A06D9A">
              <w:rPr>
                <w:noProof/>
                <w:webHidden/>
              </w:rPr>
              <w:fldChar w:fldCharType="end"/>
            </w:r>
          </w:hyperlink>
        </w:p>
        <w:p w14:paraId="731ECC2D" w14:textId="4970F53F"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16" w:history="1">
            <w:r w:rsidR="00A06D9A" w:rsidRPr="00414F33">
              <w:rPr>
                <w:rStyle w:val="Hyperlink"/>
                <w:noProof/>
              </w:rPr>
              <w:t>3.</w:t>
            </w:r>
            <w:r w:rsidR="00A06D9A">
              <w:rPr>
                <w:rFonts w:asciiTheme="minorHAnsi" w:eastAsiaTheme="minorEastAsia" w:hAnsiTheme="minorHAnsi" w:cstheme="minorBidi"/>
                <w:noProof/>
              </w:rPr>
              <w:tab/>
            </w:r>
            <w:r w:rsidR="00A06D9A" w:rsidRPr="00414F33">
              <w:rPr>
                <w:rStyle w:val="Hyperlink"/>
                <w:noProof/>
              </w:rPr>
              <w:t>SRS Chapter 2 – Overall Description</w:t>
            </w:r>
            <w:r w:rsidR="00A06D9A">
              <w:rPr>
                <w:noProof/>
                <w:webHidden/>
              </w:rPr>
              <w:tab/>
            </w:r>
            <w:r w:rsidR="00A06D9A">
              <w:rPr>
                <w:noProof/>
                <w:webHidden/>
              </w:rPr>
              <w:fldChar w:fldCharType="begin"/>
            </w:r>
            <w:r w:rsidR="00A06D9A">
              <w:rPr>
                <w:noProof/>
                <w:webHidden/>
              </w:rPr>
              <w:instrText xml:space="preserve"> PAGEREF _Toc240648916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7F8BDD2B" w14:textId="1939A27B"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7" w:history="1">
            <w:r w:rsidR="00A06D9A" w:rsidRPr="00414F33">
              <w:rPr>
                <w:rStyle w:val="Hyperlink"/>
                <w:rFonts w:cstheme="minorHAnsi"/>
                <w:noProof/>
              </w:rPr>
              <w:t>Product Perspective</w:t>
            </w:r>
            <w:r w:rsidR="00A06D9A">
              <w:rPr>
                <w:noProof/>
                <w:webHidden/>
              </w:rPr>
              <w:tab/>
            </w:r>
            <w:r w:rsidR="00A06D9A">
              <w:rPr>
                <w:noProof/>
                <w:webHidden/>
              </w:rPr>
              <w:fldChar w:fldCharType="begin"/>
            </w:r>
            <w:r w:rsidR="00A06D9A">
              <w:rPr>
                <w:noProof/>
                <w:webHidden/>
              </w:rPr>
              <w:instrText xml:space="preserve"> PAGEREF _Toc240648917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33B0C085" w14:textId="4E0ED9A4"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8" w:history="1">
            <w:r w:rsidR="00A06D9A" w:rsidRPr="00414F33">
              <w:rPr>
                <w:rStyle w:val="Hyperlink"/>
                <w:rFonts w:cstheme="minorHAnsi"/>
                <w:noProof/>
              </w:rPr>
              <w:t>Product Features</w:t>
            </w:r>
            <w:r w:rsidR="00A06D9A">
              <w:rPr>
                <w:noProof/>
                <w:webHidden/>
              </w:rPr>
              <w:tab/>
            </w:r>
            <w:r w:rsidR="00A06D9A">
              <w:rPr>
                <w:noProof/>
                <w:webHidden/>
              </w:rPr>
              <w:fldChar w:fldCharType="begin"/>
            </w:r>
            <w:r w:rsidR="00A06D9A">
              <w:rPr>
                <w:noProof/>
                <w:webHidden/>
              </w:rPr>
              <w:instrText xml:space="preserve"> PAGEREF _Toc240648918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1ED67893" w14:textId="3010CE65"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19" w:history="1">
            <w:r w:rsidR="00A06D9A" w:rsidRPr="00414F33">
              <w:rPr>
                <w:rStyle w:val="Hyperlink"/>
                <w:rFonts w:cstheme="minorHAnsi"/>
                <w:noProof/>
              </w:rPr>
              <w:t>User Classes and Characteristics</w:t>
            </w:r>
            <w:r w:rsidR="00A06D9A">
              <w:rPr>
                <w:noProof/>
                <w:webHidden/>
              </w:rPr>
              <w:tab/>
            </w:r>
            <w:r w:rsidR="00A06D9A">
              <w:rPr>
                <w:noProof/>
                <w:webHidden/>
              </w:rPr>
              <w:fldChar w:fldCharType="begin"/>
            </w:r>
            <w:r w:rsidR="00A06D9A">
              <w:rPr>
                <w:noProof/>
                <w:webHidden/>
              </w:rPr>
              <w:instrText xml:space="preserve"> PAGEREF _Toc240648919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24DC531B" w14:textId="6EF38B81"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20" w:history="1">
            <w:r w:rsidR="00A06D9A" w:rsidRPr="00414F33">
              <w:rPr>
                <w:rStyle w:val="Hyperlink"/>
                <w:rFonts w:cstheme="minorHAnsi"/>
                <w:noProof/>
              </w:rPr>
              <w:t>Operating Environment</w:t>
            </w:r>
            <w:r w:rsidR="00A06D9A">
              <w:rPr>
                <w:noProof/>
                <w:webHidden/>
              </w:rPr>
              <w:tab/>
            </w:r>
            <w:r w:rsidR="00A06D9A">
              <w:rPr>
                <w:noProof/>
                <w:webHidden/>
              </w:rPr>
              <w:fldChar w:fldCharType="begin"/>
            </w:r>
            <w:r w:rsidR="00A06D9A">
              <w:rPr>
                <w:noProof/>
                <w:webHidden/>
              </w:rPr>
              <w:instrText xml:space="preserve"> PAGEREF _Toc240648920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336CF306" w14:textId="5FB11F9D"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21" w:history="1">
            <w:r w:rsidR="00A06D9A" w:rsidRPr="00414F33">
              <w:rPr>
                <w:rStyle w:val="Hyperlink"/>
                <w:rFonts w:cstheme="minorHAnsi"/>
                <w:noProof/>
              </w:rPr>
              <w:t>Design and Implementation Constraints</w:t>
            </w:r>
            <w:r w:rsidR="00A06D9A">
              <w:rPr>
                <w:noProof/>
                <w:webHidden/>
              </w:rPr>
              <w:tab/>
            </w:r>
            <w:r w:rsidR="00A06D9A">
              <w:rPr>
                <w:noProof/>
                <w:webHidden/>
              </w:rPr>
              <w:fldChar w:fldCharType="begin"/>
            </w:r>
            <w:r w:rsidR="00A06D9A">
              <w:rPr>
                <w:noProof/>
                <w:webHidden/>
              </w:rPr>
              <w:instrText xml:space="preserve"> PAGEREF _Toc240648921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75B3FA34" w14:textId="6451BD47"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22" w:history="1">
            <w:r w:rsidR="00A06D9A" w:rsidRPr="00414F33">
              <w:rPr>
                <w:rStyle w:val="Hyperlink"/>
                <w:rFonts w:cstheme="minorHAnsi"/>
                <w:noProof/>
              </w:rPr>
              <w:t>User Documentation</w:t>
            </w:r>
            <w:r w:rsidR="00A06D9A">
              <w:rPr>
                <w:noProof/>
                <w:webHidden/>
              </w:rPr>
              <w:tab/>
            </w:r>
            <w:r w:rsidR="00A06D9A">
              <w:rPr>
                <w:noProof/>
                <w:webHidden/>
              </w:rPr>
              <w:fldChar w:fldCharType="begin"/>
            </w:r>
            <w:r w:rsidR="00A06D9A">
              <w:rPr>
                <w:noProof/>
                <w:webHidden/>
              </w:rPr>
              <w:instrText xml:space="preserve"> PAGEREF _Toc240648922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1492929B" w14:textId="12D199E9" w:rsidR="00A06D9A" w:rsidRDefault="00B50B70" w:rsidP="00A06D9A">
          <w:pPr>
            <w:pStyle w:val="20"/>
            <w:tabs>
              <w:tab w:val="right" w:leader="dot" w:pos="10070"/>
            </w:tabs>
            <w:bidi w:val="0"/>
            <w:rPr>
              <w:rFonts w:asciiTheme="minorHAnsi" w:eastAsiaTheme="minorEastAsia" w:hAnsiTheme="minorHAnsi" w:cstheme="minorBidi"/>
              <w:noProof/>
            </w:rPr>
          </w:pPr>
          <w:hyperlink w:anchor="_Toc240648923" w:history="1">
            <w:r w:rsidR="00A06D9A" w:rsidRPr="00414F33">
              <w:rPr>
                <w:rStyle w:val="Hyperlink"/>
                <w:rFonts w:cstheme="minorHAnsi"/>
                <w:noProof/>
              </w:rPr>
              <w:t>Assumptions and Dependencies</w:t>
            </w:r>
            <w:r w:rsidR="00A06D9A">
              <w:rPr>
                <w:noProof/>
                <w:webHidden/>
              </w:rPr>
              <w:tab/>
            </w:r>
            <w:r w:rsidR="00A06D9A">
              <w:rPr>
                <w:noProof/>
                <w:webHidden/>
              </w:rPr>
              <w:fldChar w:fldCharType="begin"/>
            </w:r>
            <w:r w:rsidR="00A06D9A">
              <w:rPr>
                <w:noProof/>
                <w:webHidden/>
              </w:rPr>
              <w:instrText xml:space="preserve"> PAGEREF _Toc240648923 \h </w:instrText>
            </w:r>
            <w:r w:rsidR="00A06D9A">
              <w:rPr>
                <w:noProof/>
                <w:webHidden/>
              </w:rPr>
            </w:r>
            <w:r w:rsidR="00A06D9A">
              <w:rPr>
                <w:noProof/>
                <w:webHidden/>
              </w:rPr>
              <w:fldChar w:fldCharType="separate"/>
            </w:r>
            <w:r w:rsidR="002233C6">
              <w:rPr>
                <w:noProof/>
                <w:webHidden/>
              </w:rPr>
              <w:t>8</w:t>
            </w:r>
            <w:r w:rsidR="00A06D9A">
              <w:rPr>
                <w:noProof/>
                <w:webHidden/>
              </w:rPr>
              <w:fldChar w:fldCharType="end"/>
            </w:r>
          </w:hyperlink>
        </w:p>
        <w:p w14:paraId="560F0592" w14:textId="37EDA2B8"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24" w:history="1">
            <w:r w:rsidR="00A06D9A" w:rsidRPr="00414F33">
              <w:rPr>
                <w:rStyle w:val="Hyperlink"/>
                <w:noProof/>
              </w:rPr>
              <w:t>4.</w:t>
            </w:r>
            <w:r w:rsidR="00A06D9A">
              <w:rPr>
                <w:rFonts w:asciiTheme="minorHAnsi" w:eastAsiaTheme="minorEastAsia" w:hAnsiTheme="minorHAnsi" w:cstheme="minorBidi"/>
                <w:noProof/>
              </w:rPr>
              <w:tab/>
            </w:r>
            <w:r w:rsidR="00A06D9A" w:rsidRPr="00414F33">
              <w:rPr>
                <w:rStyle w:val="Hyperlink"/>
                <w:noProof/>
              </w:rPr>
              <w:t>Functional Requirements</w:t>
            </w:r>
            <w:r w:rsidR="00A06D9A">
              <w:rPr>
                <w:noProof/>
                <w:webHidden/>
              </w:rPr>
              <w:tab/>
            </w:r>
            <w:r w:rsidR="00A06D9A">
              <w:rPr>
                <w:noProof/>
                <w:webHidden/>
              </w:rPr>
              <w:fldChar w:fldCharType="begin"/>
            </w:r>
            <w:r w:rsidR="00A06D9A">
              <w:rPr>
                <w:noProof/>
                <w:webHidden/>
              </w:rPr>
              <w:instrText xml:space="preserve"> PAGEREF _Toc240648924 \h </w:instrText>
            </w:r>
            <w:r w:rsidR="00A06D9A">
              <w:rPr>
                <w:noProof/>
                <w:webHidden/>
              </w:rPr>
            </w:r>
            <w:r w:rsidR="00A06D9A">
              <w:rPr>
                <w:noProof/>
                <w:webHidden/>
              </w:rPr>
              <w:fldChar w:fldCharType="separate"/>
            </w:r>
            <w:r w:rsidR="002233C6">
              <w:rPr>
                <w:noProof/>
                <w:webHidden/>
              </w:rPr>
              <w:t>9</w:t>
            </w:r>
            <w:r w:rsidR="00A06D9A">
              <w:rPr>
                <w:noProof/>
                <w:webHidden/>
              </w:rPr>
              <w:fldChar w:fldCharType="end"/>
            </w:r>
          </w:hyperlink>
        </w:p>
        <w:p w14:paraId="195593E6" w14:textId="30D5DBB4"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25" w:history="1">
            <w:r w:rsidR="00A06D9A" w:rsidRPr="00414F33">
              <w:rPr>
                <w:rStyle w:val="Hyperlink"/>
                <w:noProof/>
              </w:rPr>
              <w:t>5.</w:t>
            </w:r>
            <w:r w:rsidR="00A06D9A">
              <w:rPr>
                <w:rFonts w:asciiTheme="minorHAnsi" w:eastAsiaTheme="minorEastAsia" w:hAnsiTheme="minorHAnsi" w:cstheme="minorBidi"/>
                <w:noProof/>
              </w:rPr>
              <w:tab/>
            </w:r>
            <w:r w:rsidR="00A06D9A" w:rsidRPr="00414F33">
              <w:rPr>
                <w:rStyle w:val="Hyperlink"/>
                <w:noProof/>
              </w:rPr>
              <w:t>User Stories</w:t>
            </w:r>
            <w:r w:rsidR="00A06D9A">
              <w:rPr>
                <w:noProof/>
                <w:webHidden/>
              </w:rPr>
              <w:tab/>
            </w:r>
            <w:r w:rsidR="00A06D9A">
              <w:rPr>
                <w:noProof/>
                <w:webHidden/>
              </w:rPr>
              <w:fldChar w:fldCharType="begin"/>
            </w:r>
            <w:r w:rsidR="00A06D9A">
              <w:rPr>
                <w:noProof/>
                <w:webHidden/>
              </w:rPr>
              <w:instrText xml:space="preserve"> PAGEREF _Toc240648925 \h </w:instrText>
            </w:r>
            <w:r w:rsidR="00A06D9A">
              <w:rPr>
                <w:noProof/>
                <w:webHidden/>
              </w:rPr>
            </w:r>
            <w:r w:rsidR="00A06D9A">
              <w:rPr>
                <w:noProof/>
                <w:webHidden/>
              </w:rPr>
              <w:fldChar w:fldCharType="separate"/>
            </w:r>
            <w:r w:rsidR="002233C6">
              <w:rPr>
                <w:noProof/>
                <w:webHidden/>
              </w:rPr>
              <w:t>11</w:t>
            </w:r>
            <w:r w:rsidR="00A06D9A">
              <w:rPr>
                <w:noProof/>
                <w:webHidden/>
              </w:rPr>
              <w:fldChar w:fldCharType="end"/>
            </w:r>
          </w:hyperlink>
        </w:p>
        <w:p w14:paraId="03179A94" w14:textId="01A2612B"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26" w:history="1">
            <w:r w:rsidR="00A06D9A" w:rsidRPr="00414F33">
              <w:rPr>
                <w:rStyle w:val="Hyperlink"/>
                <w:noProof/>
              </w:rPr>
              <w:t>6.</w:t>
            </w:r>
            <w:r w:rsidR="00A06D9A">
              <w:rPr>
                <w:rFonts w:asciiTheme="minorHAnsi" w:eastAsiaTheme="minorEastAsia" w:hAnsiTheme="minorHAnsi" w:cstheme="minorBidi"/>
                <w:noProof/>
              </w:rPr>
              <w:tab/>
            </w:r>
            <w:r w:rsidR="00A06D9A" w:rsidRPr="00414F33">
              <w:rPr>
                <w:rStyle w:val="Hyperlink"/>
                <w:noProof/>
              </w:rPr>
              <w:t>Acceptance Criteria</w:t>
            </w:r>
            <w:r w:rsidR="00A06D9A">
              <w:rPr>
                <w:noProof/>
                <w:webHidden/>
              </w:rPr>
              <w:tab/>
            </w:r>
            <w:r w:rsidR="00A06D9A">
              <w:rPr>
                <w:noProof/>
                <w:webHidden/>
              </w:rPr>
              <w:fldChar w:fldCharType="begin"/>
            </w:r>
            <w:r w:rsidR="00A06D9A">
              <w:rPr>
                <w:noProof/>
                <w:webHidden/>
              </w:rPr>
              <w:instrText xml:space="preserve"> PAGEREF _Toc240648926 \h </w:instrText>
            </w:r>
            <w:r w:rsidR="00A06D9A">
              <w:rPr>
                <w:noProof/>
                <w:webHidden/>
              </w:rPr>
            </w:r>
            <w:r w:rsidR="00A06D9A">
              <w:rPr>
                <w:noProof/>
                <w:webHidden/>
              </w:rPr>
              <w:fldChar w:fldCharType="separate"/>
            </w:r>
            <w:r w:rsidR="002233C6">
              <w:rPr>
                <w:noProof/>
                <w:webHidden/>
              </w:rPr>
              <w:t>11</w:t>
            </w:r>
            <w:r w:rsidR="00A06D9A">
              <w:rPr>
                <w:noProof/>
                <w:webHidden/>
              </w:rPr>
              <w:fldChar w:fldCharType="end"/>
            </w:r>
          </w:hyperlink>
        </w:p>
        <w:p w14:paraId="3B91BFD6" w14:textId="53C8F1CB"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27" w:history="1">
            <w:r w:rsidR="00A06D9A" w:rsidRPr="00414F33">
              <w:rPr>
                <w:rStyle w:val="Hyperlink"/>
                <w:noProof/>
              </w:rPr>
              <w:t>7.</w:t>
            </w:r>
            <w:r w:rsidR="00A06D9A">
              <w:rPr>
                <w:rFonts w:asciiTheme="minorHAnsi" w:eastAsiaTheme="minorEastAsia" w:hAnsiTheme="minorHAnsi" w:cstheme="minorBidi"/>
                <w:noProof/>
              </w:rPr>
              <w:tab/>
            </w:r>
            <w:r w:rsidR="00A06D9A" w:rsidRPr="00414F33">
              <w:rPr>
                <w:rStyle w:val="Hyperlink"/>
                <w:noProof/>
              </w:rPr>
              <w:t>Detailed Use Case Descriptions</w:t>
            </w:r>
            <w:r w:rsidR="00A06D9A">
              <w:rPr>
                <w:noProof/>
                <w:webHidden/>
              </w:rPr>
              <w:tab/>
            </w:r>
            <w:r w:rsidR="00A06D9A">
              <w:rPr>
                <w:noProof/>
                <w:webHidden/>
              </w:rPr>
              <w:fldChar w:fldCharType="begin"/>
            </w:r>
            <w:r w:rsidR="00A06D9A">
              <w:rPr>
                <w:noProof/>
                <w:webHidden/>
              </w:rPr>
              <w:instrText xml:space="preserve"> PAGEREF _Toc240648927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617944B1" w14:textId="5AFBF16F"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28" w:history="1">
            <w:r w:rsidR="00A06D9A" w:rsidRPr="00414F33">
              <w:rPr>
                <w:rStyle w:val="Hyperlink"/>
                <w:noProof/>
              </w:rPr>
              <w:t>UC-001: Register New Tenant</w:t>
            </w:r>
            <w:r w:rsidR="00A06D9A">
              <w:rPr>
                <w:noProof/>
                <w:webHidden/>
              </w:rPr>
              <w:tab/>
            </w:r>
            <w:r w:rsidR="00A06D9A">
              <w:rPr>
                <w:noProof/>
                <w:webHidden/>
              </w:rPr>
              <w:fldChar w:fldCharType="begin"/>
            </w:r>
            <w:r w:rsidR="00A06D9A">
              <w:rPr>
                <w:noProof/>
                <w:webHidden/>
              </w:rPr>
              <w:instrText xml:space="preserve"> PAGEREF _Toc240648928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044D23E1" w14:textId="17B1821E"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29" w:history="1">
            <w:r w:rsidR="00A06D9A" w:rsidRPr="00414F33">
              <w:rPr>
                <w:rStyle w:val="Hyperlink"/>
                <w:noProof/>
              </w:rPr>
              <w:t>UC-002: Record Rent Payment</w:t>
            </w:r>
            <w:r w:rsidR="00A06D9A">
              <w:rPr>
                <w:noProof/>
                <w:webHidden/>
              </w:rPr>
              <w:tab/>
            </w:r>
            <w:r w:rsidR="00A06D9A">
              <w:rPr>
                <w:noProof/>
                <w:webHidden/>
              </w:rPr>
              <w:fldChar w:fldCharType="begin"/>
            </w:r>
            <w:r w:rsidR="00A06D9A">
              <w:rPr>
                <w:noProof/>
                <w:webHidden/>
              </w:rPr>
              <w:instrText xml:space="preserve"> PAGEREF _Toc240648929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1E661F98" w14:textId="265B4B4E"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30" w:history="1">
            <w:r w:rsidR="00A06D9A" w:rsidRPr="00414F33">
              <w:rPr>
                <w:rStyle w:val="Hyperlink"/>
                <w:noProof/>
              </w:rPr>
              <w:t>UC-003: Log Maintenance Issue</w:t>
            </w:r>
            <w:r w:rsidR="00A06D9A">
              <w:rPr>
                <w:noProof/>
                <w:webHidden/>
              </w:rPr>
              <w:tab/>
            </w:r>
            <w:r w:rsidR="00A06D9A">
              <w:rPr>
                <w:noProof/>
                <w:webHidden/>
              </w:rPr>
              <w:fldChar w:fldCharType="begin"/>
            </w:r>
            <w:r w:rsidR="00A06D9A">
              <w:rPr>
                <w:noProof/>
                <w:webHidden/>
              </w:rPr>
              <w:instrText xml:space="preserve"> PAGEREF _Toc240648930 \h </w:instrText>
            </w:r>
            <w:r w:rsidR="00A06D9A">
              <w:rPr>
                <w:noProof/>
                <w:webHidden/>
              </w:rPr>
            </w:r>
            <w:r w:rsidR="00A06D9A">
              <w:rPr>
                <w:noProof/>
                <w:webHidden/>
              </w:rPr>
              <w:fldChar w:fldCharType="separate"/>
            </w:r>
            <w:r w:rsidR="002233C6">
              <w:rPr>
                <w:noProof/>
                <w:webHidden/>
              </w:rPr>
              <w:t>14</w:t>
            </w:r>
            <w:r w:rsidR="00A06D9A">
              <w:rPr>
                <w:noProof/>
                <w:webHidden/>
              </w:rPr>
              <w:fldChar w:fldCharType="end"/>
            </w:r>
          </w:hyperlink>
        </w:p>
        <w:p w14:paraId="4ED6CE2E" w14:textId="0B1193E0"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31" w:history="1">
            <w:r w:rsidR="00A06D9A" w:rsidRPr="00414F33">
              <w:rPr>
                <w:rStyle w:val="Hyperlink"/>
                <w:noProof/>
              </w:rPr>
              <w:t xml:space="preserve">UC-004: Check In </w:t>
            </w:r>
            <w:r w:rsidR="006320CF">
              <w:rPr>
                <w:rStyle w:val="Hyperlink"/>
                <w:noProof/>
              </w:rPr>
              <w:t>Package</w:t>
            </w:r>
            <w:r w:rsidR="00A06D9A">
              <w:rPr>
                <w:noProof/>
                <w:webHidden/>
              </w:rPr>
              <w:tab/>
            </w:r>
            <w:r w:rsidR="00A06D9A">
              <w:rPr>
                <w:noProof/>
                <w:webHidden/>
              </w:rPr>
              <w:fldChar w:fldCharType="begin"/>
            </w:r>
            <w:r w:rsidR="00A06D9A">
              <w:rPr>
                <w:noProof/>
                <w:webHidden/>
              </w:rPr>
              <w:instrText xml:space="preserve"> PAGEREF _Toc240648931 \h </w:instrText>
            </w:r>
            <w:r w:rsidR="00A06D9A">
              <w:rPr>
                <w:noProof/>
                <w:webHidden/>
              </w:rPr>
            </w:r>
            <w:r w:rsidR="00A06D9A">
              <w:rPr>
                <w:noProof/>
                <w:webHidden/>
              </w:rPr>
              <w:fldChar w:fldCharType="separate"/>
            </w:r>
            <w:r w:rsidR="002233C6">
              <w:rPr>
                <w:noProof/>
                <w:webHidden/>
              </w:rPr>
              <w:t>14</w:t>
            </w:r>
            <w:r w:rsidR="00A06D9A">
              <w:rPr>
                <w:noProof/>
                <w:webHidden/>
              </w:rPr>
              <w:fldChar w:fldCharType="end"/>
            </w:r>
          </w:hyperlink>
        </w:p>
        <w:p w14:paraId="21B08AE3" w14:textId="31870EF0"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32" w:history="1">
            <w:r w:rsidR="00A06D9A" w:rsidRPr="00414F33">
              <w:rPr>
                <w:rStyle w:val="Hyperlink"/>
                <w:noProof/>
              </w:rPr>
              <w:t>8.</w:t>
            </w:r>
            <w:r w:rsidR="00A06D9A">
              <w:rPr>
                <w:rFonts w:asciiTheme="minorHAnsi" w:eastAsiaTheme="minorEastAsia" w:hAnsiTheme="minorHAnsi" w:cstheme="minorBidi"/>
                <w:noProof/>
              </w:rPr>
              <w:tab/>
            </w:r>
            <w:r w:rsidR="00A06D9A" w:rsidRPr="00414F33">
              <w:rPr>
                <w:rStyle w:val="Hyperlink"/>
                <w:noProof/>
              </w:rPr>
              <w:t>Interface Requirements</w:t>
            </w:r>
            <w:r w:rsidR="00A06D9A">
              <w:rPr>
                <w:noProof/>
                <w:webHidden/>
              </w:rPr>
              <w:tab/>
            </w:r>
            <w:r w:rsidR="00A06D9A">
              <w:rPr>
                <w:noProof/>
                <w:webHidden/>
              </w:rPr>
              <w:fldChar w:fldCharType="begin"/>
            </w:r>
            <w:r w:rsidR="00A06D9A">
              <w:rPr>
                <w:noProof/>
                <w:webHidden/>
              </w:rPr>
              <w:instrText xml:space="preserve"> PAGEREF _Toc240648932 \h </w:instrText>
            </w:r>
            <w:r w:rsidR="00A06D9A">
              <w:rPr>
                <w:noProof/>
                <w:webHidden/>
              </w:rPr>
            </w:r>
            <w:r w:rsidR="00A06D9A">
              <w:rPr>
                <w:noProof/>
                <w:webHidden/>
              </w:rPr>
              <w:fldChar w:fldCharType="separate"/>
            </w:r>
            <w:r w:rsidR="002233C6">
              <w:rPr>
                <w:noProof/>
                <w:webHidden/>
              </w:rPr>
              <w:t>15</w:t>
            </w:r>
            <w:r w:rsidR="00A06D9A">
              <w:rPr>
                <w:noProof/>
                <w:webHidden/>
              </w:rPr>
              <w:fldChar w:fldCharType="end"/>
            </w:r>
          </w:hyperlink>
        </w:p>
        <w:p w14:paraId="0CCCE795" w14:textId="40DA3B23" w:rsidR="00A06D9A" w:rsidRDefault="00B50B70" w:rsidP="00A06D9A">
          <w:pPr>
            <w:pStyle w:val="11"/>
            <w:tabs>
              <w:tab w:val="left" w:pos="440"/>
              <w:tab w:val="right" w:leader="dot" w:pos="10070"/>
            </w:tabs>
            <w:bidi w:val="0"/>
            <w:rPr>
              <w:rFonts w:asciiTheme="minorHAnsi" w:eastAsiaTheme="minorEastAsia" w:hAnsiTheme="minorHAnsi" w:cstheme="minorBidi"/>
              <w:noProof/>
            </w:rPr>
          </w:pPr>
          <w:hyperlink w:anchor="_Toc240648933" w:history="1">
            <w:r w:rsidR="00A06D9A" w:rsidRPr="00414F33">
              <w:rPr>
                <w:rStyle w:val="Hyperlink"/>
                <w:noProof/>
              </w:rPr>
              <w:t>9.</w:t>
            </w:r>
            <w:r w:rsidR="00A06D9A">
              <w:rPr>
                <w:rFonts w:asciiTheme="minorHAnsi" w:eastAsiaTheme="minorEastAsia" w:hAnsiTheme="minorHAnsi" w:cstheme="minorBidi"/>
                <w:noProof/>
              </w:rPr>
              <w:tab/>
            </w:r>
            <w:r w:rsidR="00A06D9A" w:rsidRPr="00414F33">
              <w:rPr>
                <w:rStyle w:val="Hyperlink"/>
                <w:noProof/>
              </w:rPr>
              <w:t>Nonfunctional Requirements</w:t>
            </w:r>
            <w:r w:rsidR="00A06D9A">
              <w:rPr>
                <w:noProof/>
                <w:webHidden/>
              </w:rPr>
              <w:tab/>
            </w:r>
            <w:r w:rsidR="00A06D9A">
              <w:rPr>
                <w:noProof/>
                <w:webHidden/>
              </w:rPr>
              <w:fldChar w:fldCharType="begin"/>
            </w:r>
            <w:r w:rsidR="00A06D9A">
              <w:rPr>
                <w:noProof/>
                <w:webHidden/>
              </w:rPr>
              <w:instrText xml:space="preserve"> PAGEREF _Toc240648933 \h </w:instrText>
            </w:r>
            <w:r w:rsidR="00A06D9A">
              <w:rPr>
                <w:noProof/>
                <w:webHidden/>
              </w:rPr>
            </w:r>
            <w:r w:rsidR="00A06D9A">
              <w:rPr>
                <w:noProof/>
                <w:webHidden/>
              </w:rPr>
              <w:fldChar w:fldCharType="separate"/>
            </w:r>
            <w:r w:rsidR="002233C6">
              <w:rPr>
                <w:noProof/>
                <w:webHidden/>
              </w:rPr>
              <w:t>16</w:t>
            </w:r>
            <w:r w:rsidR="00A06D9A">
              <w:rPr>
                <w:noProof/>
                <w:webHidden/>
              </w:rPr>
              <w:fldChar w:fldCharType="end"/>
            </w:r>
          </w:hyperlink>
        </w:p>
        <w:p w14:paraId="2BDCECB0" w14:textId="2B074878"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34" w:history="1">
            <w:r w:rsidR="00A06D9A" w:rsidRPr="00414F33">
              <w:rPr>
                <w:rStyle w:val="Hyperlink"/>
                <w:noProof/>
              </w:rPr>
              <w:t>10.</w:t>
            </w:r>
            <w:r w:rsidR="00A06D9A">
              <w:rPr>
                <w:rFonts w:asciiTheme="minorHAnsi" w:eastAsiaTheme="minorEastAsia" w:hAnsiTheme="minorHAnsi" w:cstheme="minorBidi"/>
                <w:noProof/>
              </w:rPr>
              <w:tab/>
            </w:r>
            <w:r w:rsidR="00A06D9A" w:rsidRPr="00414F33">
              <w:rPr>
                <w:rStyle w:val="Hyperlink"/>
                <w:noProof/>
              </w:rPr>
              <w:t>Business Rules</w:t>
            </w:r>
            <w:r w:rsidR="00A06D9A">
              <w:rPr>
                <w:noProof/>
                <w:webHidden/>
              </w:rPr>
              <w:tab/>
            </w:r>
            <w:r w:rsidR="00A06D9A">
              <w:rPr>
                <w:noProof/>
                <w:webHidden/>
              </w:rPr>
              <w:fldChar w:fldCharType="begin"/>
            </w:r>
            <w:r w:rsidR="00A06D9A">
              <w:rPr>
                <w:noProof/>
                <w:webHidden/>
              </w:rPr>
              <w:instrText xml:space="preserve"> PAGEREF _Toc240648934 \h </w:instrText>
            </w:r>
            <w:r w:rsidR="00A06D9A">
              <w:rPr>
                <w:noProof/>
                <w:webHidden/>
              </w:rPr>
            </w:r>
            <w:r w:rsidR="00A06D9A">
              <w:rPr>
                <w:noProof/>
                <w:webHidden/>
              </w:rPr>
              <w:fldChar w:fldCharType="separate"/>
            </w:r>
            <w:r w:rsidR="002233C6">
              <w:rPr>
                <w:noProof/>
                <w:webHidden/>
              </w:rPr>
              <w:t>17</w:t>
            </w:r>
            <w:r w:rsidR="00A06D9A">
              <w:rPr>
                <w:noProof/>
                <w:webHidden/>
              </w:rPr>
              <w:fldChar w:fldCharType="end"/>
            </w:r>
          </w:hyperlink>
        </w:p>
        <w:p w14:paraId="5570E032" w14:textId="6A301899"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35" w:history="1">
            <w:r w:rsidR="00A06D9A" w:rsidRPr="00414F33">
              <w:rPr>
                <w:rStyle w:val="Hyperlink"/>
                <w:noProof/>
              </w:rPr>
              <w:t>11.</w:t>
            </w:r>
            <w:r w:rsidR="00A06D9A">
              <w:rPr>
                <w:rFonts w:asciiTheme="minorHAnsi" w:eastAsiaTheme="minorEastAsia" w:hAnsiTheme="minorHAnsi" w:cstheme="minorBidi"/>
                <w:noProof/>
              </w:rPr>
              <w:tab/>
            </w:r>
            <w:r w:rsidR="00A06D9A" w:rsidRPr="00414F33">
              <w:rPr>
                <w:rStyle w:val="Hyperlink"/>
                <w:noProof/>
              </w:rPr>
              <w:t>Data Requirements</w:t>
            </w:r>
            <w:r w:rsidR="00A06D9A">
              <w:rPr>
                <w:noProof/>
                <w:webHidden/>
              </w:rPr>
              <w:tab/>
            </w:r>
            <w:r w:rsidR="00A06D9A">
              <w:rPr>
                <w:noProof/>
                <w:webHidden/>
              </w:rPr>
              <w:fldChar w:fldCharType="begin"/>
            </w:r>
            <w:r w:rsidR="00A06D9A">
              <w:rPr>
                <w:noProof/>
                <w:webHidden/>
              </w:rPr>
              <w:instrText xml:space="preserve"> PAGEREF _Toc240648935 \h </w:instrText>
            </w:r>
            <w:r w:rsidR="00A06D9A">
              <w:rPr>
                <w:noProof/>
                <w:webHidden/>
              </w:rPr>
            </w:r>
            <w:r w:rsidR="00A06D9A">
              <w:rPr>
                <w:noProof/>
                <w:webHidden/>
              </w:rPr>
              <w:fldChar w:fldCharType="separate"/>
            </w:r>
            <w:r w:rsidR="002233C6">
              <w:rPr>
                <w:noProof/>
                <w:webHidden/>
              </w:rPr>
              <w:t>17</w:t>
            </w:r>
            <w:r w:rsidR="00A06D9A">
              <w:rPr>
                <w:noProof/>
                <w:webHidden/>
              </w:rPr>
              <w:fldChar w:fldCharType="end"/>
            </w:r>
          </w:hyperlink>
        </w:p>
        <w:p w14:paraId="6655CA35" w14:textId="120F8DAA"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36" w:history="1">
            <w:r w:rsidR="00A06D9A" w:rsidRPr="00414F33">
              <w:rPr>
                <w:rStyle w:val="Hyperlink"/>
                <w:noProof/>
              </w:rPr>
              <w:t>Tenants</w:t>
            </w:r>
            <w:r w:rsidR="00A06D9A">
              <w:rPr>
                <w:noProof/>
                <w:webHidden/>
              </w:rPr>
              <w:tab/>
            </w:r>
            <w:r w:rsidR="00A06D9A">
              <w:rPr>
                <w:noProof/>
                <w:webHidden/>
              </w:rPr>
              <w:fldChar w:fldCharType="begin"/>
            </w:r>
            <w:r w:rsidR="00A06D9A">
              <w:rPr>
                <w:noProof/>
                <w:webHidden/>
              </w:rPr>
              <w:instrText xml:space="preserve"> PAGEREF _Toc240648936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043B509D" w14:textId="01E1FB97"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37" w:history="1">
            <w:r w:rsidR="00A06D9A" w:rsidRPr="00414F33">
              <w:rPr>
                <w:rStyle w:val="Hyperlink"/>
                <w:noProof/>
              </w:rPr>
              <w:t>Apartments</w:t>
            </w:r>
            <w:r w:rsidR="00A06D9A">
              <w:rPr>
                <w:noProof/>
                <w:webHidden/>
              </w:rPr>
              <w:tab/>
            </w:r>
            <w:r w:rsidR="00A06D9A">
              <w:rPr>
                <w:noProof/>
                <w:webHidden/>
              </w:rPr>
              <w:fldChar w:fldCharType="begin"/>
            </w:r>
            <w:r w:rsidR="00A06D9A">
              <w:rPr>
                <w:noProof/>
                <w:webHidden/>
              </w:rPr>
              <w:instrText xml:space="preserve"> PAGEREF _Toc240648937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72904616" w14:textId="4A3E2FE6"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38" w:history="1">
            <w:r w:rsidR="00A06D9A" w:rsidRPr="00414F33">
              <w:rPr>
                <w:rStyle w:val="Hyperlink"/>
                <w:noProof/>
              </w:rPr>
              <w:t>PaymentRecords</w:t>
            </w:r>
            <w:r w:rsidR="00A06D9A">
              <w:rPr>
                <w:noProof/>
                <w:webHidden/>
              </w:rPr>
              <w:tab/>
            </w:r>
            <w:r w:rsidR="00A06D9A">
              <w:rPr>
                <w:noProof/>
                <w:webHidden/>
              </w:rPr>
              <w:fldChar w:fldCharType="begin"/>
            </w:r>
            <w:r w:rsidR="00A06D9A">
              <w:rPr>
                <w:noProof/>
                <w:webHidden/>
              </w:rPr>
              <w:instrText xml:space="preserve"> PAGEREF _Toc240648938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23DDBCE5" w14:textId="46E39C56"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39" w:history="1">
            <w:r w:rsidR="00A06D9A" w:rsidRPr="00414F33">
              <w:rPr>
                <w:rStyle w:val="Hyperlink"/>
                <w:noProof/>
              </w:rPr>
              <w:t>12.</w:t>
            </w:r>
            <w:r w:rsidR="00A06D9A">
              <w:rPr>
                <w:rFonts w:asciiTheme="minorHAnsi" w:eastAsiaTheme="minorEastAsia" w:hAnsiTheme="minorHAnsi" w:cstheme="minorBidi"/>
                <w:noProof/>
              </w:rPr>
              <w:tab/>
            </w:r>
            <w:r w:rsidR="00A06D9A" w:rsidRPr="00414F33">
              <w:rPr>
                <w:rStyle w:val="Hyperlink"/>
                <w:noProof/>
              </w:rPr>
              <w:t>Use Case Diagram</w:t>
            </w:r>
            <w:r w:rsidR="00A06D9A">
              <w:rPr>
                <w:noProof/>
                <w:webHidden/>
              </w:rPr>
              <w:tab/>
            </w:r>
            <w:r w:rsidR="00A06D9A">
              <w:rPr>
                <w:noProof/>
                <w:webHidden/>
              </w:rPr>
              <w:fldChar w:fldCharType="begin"/>
            </w:r>
            <w:r w:rsidR="00A06D9A">
              <w:rPr>
                <w:noProof/>
                <w:webHidden/>
              </w:rPr>
              <w:instrText xml:space="preserve"> PAGEREF _Toc240648939 \h </w:instrText>
            </w:r>
            <w:r w:rsidR="00A06D9A">
              <w:rPr>
                <w:noProof/>
                <w:webHidden/>
              </w:rPr>
            </w:r>
            <w:r w:rsidR="00A06D9A">
              <w:rPr>
                <w:noProof/>
                <w:webHidden/>
              </w:rPr>
              <w:fldChar w:fldCharType="separate"/>
            </w:r>
            <w:r w:rsidR="002233C6">
              <w:rPr>
                <w:noProof/>
                <w:webHidden/>
              </w:rPr>
              <w:t>19</w:t>
            </w:r>
            <w:r w:rsidR="00A06D9A">
              <w:rPr>
                <w:noProof/>
                <w:webHidden/>
              </w:rPr>
              <w:fldChar w:fldCharType="end"/>
            </w:r>
          </w:hyperlink>
        </w:p>
        <w:p w14:paraId="0CA45D42" w14:textId="5C563C6E"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40" w:history="1">
            <w:r w:rsidR="00A06D9A" w:rsidRPr="00414F33">
              <w:rPr>
                <w:rStyle w:val="Hyperlink"/>
                <w:noProof/>
              </w:rPr>
              <w:t>13.</w:t>
            </w:r>
            <w:r w:rsidR="00A06D9A">
              <w:rPr>
                <w:rFonts w:asciiTheme="minorHAnsi" w:eastAsiaTheme="minorEastAsia" w:hAnsiTheme="minorHAnsi" w:cstheme="minorBidi"/>
                <w:noProof/>
              </w:rPr>
              <w:tab/>
            </w:r>
            <w:r w:rsidR="00A06D9A" w:rsidRPr="00414F33">
              <w:rPr>
                <w:rStyle w:val="Hyperlink"/>
                <w:noProof/>
              </w:rPr>
              <w:t>Process Flow / Activity Diagram</w:t>
            </w:r>
            <w:r w:rsidR="00A06D9A">
              <w:rPr>
                <w:noProof/>
                <w:webHidden/>
              </w:rPr>
              <w:tab/>
            </w:r>
            <w:r w:rsidR="00A06D9A">
              <w:rPr>
                <w:noProof/>
                <w:webHidden/>
              </w:rPr>
              <w:fldChar w:fldCharType="begin"/>
            </w:r>
            <w:r w:rsidR="00A06D9A">
              <w:rPr>
                <w:noProof/>
                <w:webHidden/>
              </w:rPr>
              <w:instrText xml:space="preserve"> PAGEREF _Toc240648940 \h </w:instrText>
            </w:r>
            <w:r w:rsidR="00A06D9A">
              <w:rPr>
                <w:noProof/>
                <w:webHidden/>
              </w:rPr>
            </w:r>
            <w:r w:rsidR="00A06D9A">
              <w:rPr>
                <w:noProof/>
                <w:webHidden/>
              </w:rPr>
              <w:fldChar w:fldCharType="separate"/>
            </w:r>
            <w:r w:rsidR="002233C6">
              <w:rPr>
                <w:noProof/>
                <w:webHidden/>
              </w:rPr>
              <w:t>20</w:t>
            </w:r>
            <w:r w:rsidR="00A06D9A">
              <w:rPr>
                <w:noProof/>
                <w:webHidden/>
              </w:rPr>
              <w:fldChar w:fldCharType="end"/>
            </w:r>
          </w:hyperlink>
        </w:p>
        <w:p w14:paraId="189A6C12" w14:textId="3DFF60CF"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41" w:history="1">
            <w:r w:rsidR="00A06D9A" w:rsidRPr="00414F33">
              <w:rPr>
                <w:rStyle w:val="Hyperlink"/>
                <w:noProof/>
              </w:rPr>
              <w:t>14.</w:t>
            </w:r>
            <w:r w:rsidR="00A06D9A">
              <w:rPr>
                <w:rFonts w:asciiTheme="minorHAnsi" w:eastAsiaTheme="minorEastAsia" w:hAnsiTheme="minorHAnsi" w:cstheme="minorBidi"/>
                <w:noProof/>
              </w:rPr>
              <w:tab/>
            </w:r>
            <w:r w:rsidR="00A06D9A" w:rsidRPr="00414F33">
              <w:rPr>
                <w:rStyle w:val="Hyperlink"/>
                <w:noProof/>
              </w:rPr>
              <w:t>Swimlane Diagram</w:t>
            </w:r>
            <w:r w:rsidR="00A06D9A">
              <w:rPr>
                <w:noProof/>
                <w:webHidden/>
              </w:rPr>
              <w:tab/>
            </w:r>
            <w:r w:rsidR="00A06D9A">
              <w:rPr>
                <w:noProof/>
                <w:webHidden/>
              </w:rPr>
              <w:fldChar w:fldCharType="begin"/>
            </w:r>
            <w:r w:rsidR="00A06D9A">
              <w:rPr>
                <w:noProof/>
                <w:webHidden/>
              </w:rPr>
              <w:instrText xml:space="preserve"> PAGEREF _Toc240648941 \h </w:instrText>
            </w:r>
            <w:r w:rsidR="00A06D9A">
              <w:rPr>
                <w:noProof/>
                <w:webHidden/>
              </w:rPr>
            </w:r>
            <w:r w:rsidR="00A06D9A">
              <w:rPr>
                <w:noProof/>
                <w:webHidden/>
              </w:rPr>
              <w:fldChar w:fldCharType="separate"/>
            </w:r>
            <w:r w:rsidR="002233C6">
              <w:rPr>
                <w:noProof/>
                <w:webHidden/>
              </w:rPr>
              <w:t>21</w:t>
            </w:r>
            <w:r w:rsidR="00A06D9A">
              <w:rPr>
                <w:noProof/>
                <w:webHidden/>
              </w:rPr>
              <w:fldChar w:fldCharType="end"/>
            </w:r>
          </w:hyperlink>
        </w:p>
        <w:p w14:paraId="77309FC4" w14:textId="52E84669"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42" w:history="1">
            <w:r w:rsidR="00A06D9A" w:rsidRPr="00414F33">
              <w:rPr>
                <w:rStyle w:val="Hyperlink"/>
                <w:noProof/>
              </w:rPr>
              <w:t>15.</w:t>
            </w:r>
            <w:r w:rsidR="00A06D9A">
              <w:rPr>
                <w:rFonts w:asciiTheme="minorHAnsi" w:eastAsiaTheme="minorEastAsia" w:hAnsiTheme="minorHAnsi" w:cstheme="minorBidi"/>
                <w:noProof/>
              </w:rPr>
              <w:tab/>
            </w:r>
            <w:r w:rsidR="00A06D9A" w:rsidRPr="00414F33">
              <w:rPr>
                <w:rStyle w:val="Hyperlink"/>
                <w:noProof/>
              </w:rPr>
              <w:t>Sequence Diagram</w:t>
            </w:r>
            <w:r w:rsidR="00A06D9A">
              <w:rPr>
                <w:noProof/>
                <w:webHidden/>
              </w:rPr>
              <w:tab/>
            </w:r>
            <w:r w:rsidR="00A06D9A">
              <w:rPr>
                <w:noProof/>
                <w:webHidden/>
              </w:rPr>
              <w:fldChar w:fldCharType="begin"/>
            </w:r>
            <w:r w:rsidR="00A06D9A">
              <w:rPr>
                <w:noProof/>
                <w:webHidden/>
              </w:rPr>
              <w:instrText xml:space="preserve"> PAGEREF _Toc240648942 \h </w:instrText>
            </w:r>
            <w:r w:rsidR="00A06D9A">
              <w:rPr>
                <w:noProof/>
                <w:webHidden/>
              </w:rPr>
            </w:r>
            <w:r w:rsidR="00A06D9A">
              <w:rPr>
                <w:noProof/>
                <w:webHidden/>
              </w:rPr>
              <w:fldChar w:fldCharType="separate"/>
            </w:r>
            <w:r w:rsidR="002233C6">
              <w:rPr>
                <w:noProof/>
                <w:webHidden/>
              </w:rPr>
              <w:t>23</w:t>
            </w:r>
            <w:r w:rsidR="00A06D9A">
              <w:rPr>
                <w:noProof/>
                <w:webHidden/>
              </w:rPr>
              <w:fldChar w:fldCharType="end"/>
            </w:r>
          </w:hyperlink>
        </w:p>
        <w:p w14:paraId="1F6E0902" w14:textId="00E7EA6A"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43" w:history="1">
            <w:r w:rsidR="00A06D9A" w:rsidRPr="00414F33">
              <w:rPr>
                <w:rStyle w:val="Hyperlink"/>
                <w:noProof/>
              </w:rPr>
              <w:t>16.</w:t>
            </w:r>
            <w:r w:rsidR="00A06D9A">
              <w:rPr>
                <w:rFonts w:asciiTheme="minorHAnsi" w:eastAsiaTheme="minorEastAsia" w:hAnsiTheme="minorHAnsi" w:cstheme="minorBidi"/>
                <w:noProof/>
              </w:rPr>
              <w:tab/>
            </w:r>
            <w:r w:rsidR="00A06D9A" w:rsidRPr="00414F33">
              <w:rPr>
                <w:rStyle w:val="Hyperlink"/>
                <w:noProof/>
              </w:rPr>
              <w:t>State Diagram</w:t>
            </w:r>
            <w:r w:rsidR="00A06D9A">
              <w:rPr>
                <w:noProof/>
                <w:webHidden/>
              </w:rPr>
              <w:tab/>
            </w:r>
            <w:r w:rsidR="00A06D9A">
              <w:rPr>
                <w:noProof/>
                <w:webHidden/>
              </w:rPr>
              <w:fldChar w:fldCharType="begin"/>
            </w:r>
            <w:r w:rsidR="00A06D9A">
              <w:rPr>
                <w:noProof/>
                <w:webHidden/>
              </w:rPr>
              <w:instrText xml:space="preserve"> PAGEREF _Toc240648943 \h </w:instrText>
            </w:r>
            <w:r w:rsidR="00A06D9A">
              <w:rPr>
                <w:noProof/>
                <w:webHidden/>
              </w:rPr>
            </w:r>
            <w:r w:rsidR="00A06D9A">
              <w:rPr>
                <w:noProof/>
                <w:webHidden/>
              </w:rPr>
              <w:fldChar w:fldCharType="separate"/>
            </w:r>
            <w:r w:rsidR="002233C6">
              <w:rPr>
                <w:noProof/>
                <w:webHidden/>
              </w:rPr>
              <w:t>24</w:t>
            </w:r>
            <w:r w:rsidR="00A06D9A">
              <w:rPr>
                <w:noProof/>
                <w:webHidden/>
              </w:rPr>
              <w:fldChar w:fldCharType="end"/>
            </w:r>
          </w:hyperlink>
        </w:p>
        <w:p w14:paraId="5B5C4D4B" w14:textId="3394925D" w:rsidR="00A06D9A" w:rsidRDefault="00B50B70" w:rsidP="00A06D9A">
          <w:pPr>
            <w:pStyle w:val="11"/>
            <w:tabs>
              <w:tab w:val="left" w:pos="660"/>
              <w:tab w:val="right" w:leader="dot" w:pos="10070"/>
            </w:tabs>
            <w:bidi w:val="0"/>
            <w:rPr>
              <w:rFonts w:asciiTheme="minorHAnsi" w:eastAsiaTheme="minorEastAsia" w:hAnsiTheme="minorHAnsi" w:cstheme="minorBidi"/>
              <w:noProof/>
            </w:rPr>
          </w:pPr>
          <w:hyperlink w:anchor="_Toc240648944" w:history="1">
            <w:r w:rsidR="00A06D9A" w:rsidRPr="00414F33">
              <w:rPr>
                <w:rStyle w:val="Hyperlink"/>
                <w:noProof/>
              </w:rPr>
              <w:t>17.</w:t>
            </w:r>
            <w:r w:rsidR="00A06D9A">
              <w:rPr>
                <w:rFonts w:asciiTheme="minorHAnsi" w:eastAsiaTheme="minorEastAsia" w:hAnsiTheme="minorHAnsi" w:cstheme="minorBidi"/>
                <w:noProof/>
              </w:rPr>
              <w:tab/>
            </w:r>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_Toc240648944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7F0E1F97" w14:textId="091E2A35"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45" w:history="1">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_Toc240648945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5BDEF2E4" w14:textId="482CA906"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46" w:history="1">
            <w:r w:rsidR="006320CF">
              <w:rPr>
                <w:rStyle w:val="Hyperlink"/>
                <w:noProof/>
              </w:rPr>
              <w:t>Package</w:t>
            </w:r>
            <w:r w:rsidR="00A06D9A" w:rsidRPr="00414F33">
              <w:rPr>
                <w:rStyle w:val="Hyperlink"/>
                <w:noProof/>
              </w:rPr>
              <w:t>s</w:t>
            </w:r>
            <w:r w:rsidR="00A06D9A">
              <w:rPr>
                <w:noProof/>
                <w:webHidden/>
              </w:rPr>
              <w:tab/>
            </w:r>
            <w:r w:rsidR="00A06D9A">
              <w:rPr>
                <w:noProof/>
                <w:webHidden/>
              </w:rPr>
              <w:fldChar w:fldCharType="begin"/>
            </w:r>
            <w:r w:rsidR="00A06D9A">
              <w:rPr>
                <w:noProof/>
                <w:webHidden/>
              </w:rPr>
              <w:instrText xml:space="preserve"> PAGEREF _Toc240648946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13190B98" w14:textId="35CF1211"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47" w:history="1">
            <w:r w:rsidR="00A06D9A" w:rsidRPr="00414F33">
              <w:rPr>
                <w:rStyle w:val="Hyperlink"/>
                <w:noProof/>
              </w:rPr>
              <w:t>Users</w:t>
            </w:r>
            <w:r w:rsidR="00A06D9A">
              <w:rPr>
                <w:noProof/>
                <w:webHidden/>
              </w:rPr>
              <w:tab/>
            </w:r>
            <w:r w:rsidR="00A06D9A">
              <w:rPr>
                <w:noProof/>
                <w:webHidden/>
              </w:rPr>
              <w:fldChar w:fldCharType="begin"/>
            </w:r>
            <w:r w:rsidR="00A06D9A">
              <w:rPr>
                <w:noProof/>
                <w:webHidden/>
              </w:rPr>
              <w:instrText xml:space="preserve"> PAGEREF _Toc240648947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42DE75E0" w14:textId="42E88652"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48" w:history="1">
            <w:r w:rsidR="00A06D9A" w:rsidRPr="00414F33">
              <w:rPr>
                <w:rStyle w:val="Hyperlink"/>
                <w:noProof/>
              </w:rPr>
              <w:t>Roles</w:t>
            </w:r>
            <w:r w:rsidR="00A06D9A">
              <w:rPr>
                <w:noProof/>
                <w:webHidden/>
              </w:rPr>
              <w:tab/>
            </w:r>
            <w:r w:rsidR="00A06D9A">
              <w:rPr>
                <w:noProof/>
                <w:webHidden/>
              </w:rPr>
              <w:fldChar w:fldCharType="begin"/>
            </w:r>
            <w:r w:rsidR="00A06D9A">
              <w:rPr>
                <w:noProof/>
                <w:webHidden/>
              </w:rPr>
              <w:instrText xml:space="preserve"> PAGEREF _Toc240648948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6B5CD9EE" w14:textId="5B3467F4" w:rsidR="00A06D9A" w:rsidRDefault="00B50B70" w:rsidP="00A06D9A">
          <w:pPr>
            <w:pStyle w:val="30"/>
            <w:tabs>
              <w:tab w:val="right" w:leader="dot" w:pos="10070"/>
            </w:tabs>
            <w:bidi w:val="0"/>
            <w:rPr>
              <w:rFonts w:asciiTheme="minorHAnsi" w:eastAsiaTheme="minorEastAsia" w:hAnsiTheme="minorHAnsi" w:cstheme="minorBidi"/>
              <w:noProof/>
            </w:rPr>
          </w:pPr>
          <w:hyperlink w:anchor="_Toc240648949" w:history="1">
            <w:r w:rsidR="00A06D9A" w:rsidRPr="00414F33">
              <w:rPr>
                <w:rStyle w:val="Hyperlink"/>
                <w:noProof/>
              </w:rPr>
              <w:t>Storage and Integrity Requirements</w:t>
            </w:r>
            <w:r w:rsidR="00A06D9A">
              <w:rPr>
                <w:noProof/>
                <w:webHidden/>
              </w:rPr>
              <w:tab/>
            </w:r>
            <w:r w:rsidR="00A06D9A">
              <w:rPr>
                <w:noProof/>
                <w:webHidden/>
              </w:rPr>
              <w:fldChar w:fldCharType="begin"/>
            </w:r>
            <w:r w:rsidR="00A06D9A">
              <w:rPr>
                <w:noProof/>
                <w:webHidden/>
              </w:rPr>
              <w:instrText xml:space="preserve"> PAGEREF _Toc240648949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78C78ACF" w14:textId="688CBFD1" w:rsidR="00A06D9A" w:rsidRDefault="00A06D9A" w:rsidP="00A06D9A">
          <w:pPr>
            <w:bidi w:val="0"/>
          </w:pPr>
          <w:r>
            <w:rPr>
              <w:b/>
              <w:bCs/>
              <w:lang w:val="ar-SA"/>
            </w:rPr>
            <w:fldChar w:fldCharType="end"/>
          </w:r>
        </w:p>
      </w:sdtContent>
    </w:sdt>
    <w:p w14:paraId="2D025801" w14:textId="3F856C85" w:rsidR="00F60148" w:rsidRDefault="00F60148" w:rsidP="00A06D9A">
      <w:pPr>
        <w:bidi w:val="0"/>
        <w:rPr>
          <w:rFonts w:asciiTheme="minorHAnsi" w:hAnsiTheme="minorHAnsi" w:cstheme="minorHAnsi"/>
        </w:rPr>
      </w:pPr>
    </w:p>
    <w:p w14:paraId="7CA0FB03" w14:textId="46CA93FB" w:rsidR="00A06D9A" w:rsidRDefault="00A06D9A" w:rsidP="00A06D9A">
      <w:pPr>
        <w:bidi w:val="0"/>
        <w:rPr>
          <w:rFonts w:asciiTheme="minorHAnsi" w:hAnsiTheme="minorHAnsi" w:cstheme="minorHAnsi"/>
        </w:rPr>
      </w:pPr>
    </w:p>
    <w:p w14:paraId="649BE19E" w14:textId="77EE4B72" w:rsidR="00A06D9A" w:rsidRDefault="00A06D9A" w:rsidP="00A06D9A">
      <w:pPr>
        <w:bidi w:val="0"/>
        <w:rPr>
          <w:rFonts w:asciiTheme="minorHAnsi" w:hAnsiTheme="minorHAnsi" w:cstheme="minorHAnsi"/>
        </w:rPr>
      </w:pPr>
    </w:p>
    <w:p w14:paraId="0BD15D50" w14:textId="2E741440" w:rsidR="00A06D9A" w:rsidRDefault="00A06D9A" w:rsidP="00A06D9A">
      <w:pPr>
        <w:bidi w:val="0"/>
        <w:rPr>
          <w:rFonts w:asciiTheme="minorHAnsi" w:hAnsiTheme="minorHAnsi" w:cstheme="minorHAnsi"/>
        </w:rPr>
      </w:pPr>
    </w:p>
    <w:p w14:paraId="36399C70" w14:textId="13A9AA58" w:rsidR="00A06D9A" w:rsidRDefault="00A06D9A" w:rsidP="00A06D9A">
      <w:pPr>
        <w:bidi w:val="0"/>
        <w:rPr>
          <w:rFonts w:asciiTheme="minorHAnsi" w:hAnsiTheme="minorHAnsi" w:cstheme="minorHAnsi"/>
        </w:rPr>
      </w:pPr>
    </w:p>
    <w:p w14:paraId="6EF89F13" w14:textId="5EEBC576" w:rsidR="00A06D9A" w:rsidRDefault="00A06D9A" w:rsidP="00A06D9A">
      <w:pPr>
        <w:bidi w:val="0"/>
        <w:rPr>
          <w:rFonts w:asciiTheme="minorHAnsi" w:hAnsiTheme="minorHAnsi" w:cstheme="minorHAnsi"/>
        </w:rPr>
      </w:pPr>
    </w:p>
    <w:p w14:paraId="1603264C" w14:textId="0695C634" w:rsidR="00A06D9A" w:rsidRDefault="00A06D9A" w:rsidP="00A06D9A">
      <w:pPr>
        <w:bidi w:val="0"/>
        <w:rPr>
          <w:rFonts w:asciiTheme="minorHAnsi" w:hAnsiTheme="minorHAnsi" w:cstheme="minorHAnsi"/>
        </w:rPr>
      </w:pPr>
    </w:p>
    <w:p w14:paraId="3AE17476" w14:textId="36E99F69" w:rsidR="00A06D9A" w:rsidRDefault="00A06D9A" w:rsidP="00A06D9A">
      <w:pPr>
        <w:bidi w:val="0"/>
        <w:rPr>
          <w:rFonts w:asciiTheme="minorHAnsi" w:hAnsiTheme="minorHAnsi" w:cstheme="minorHAnsi"/>
        </w:rPr>
      </w:pPr>
    </w:p>
    <w:p w14:paraId="3B95552A" w14:textId="2D1CDE55" w:rsidR="00A06D9A" w:rsidRDefault="00A06D9A" w:rsidP="00A06D9A">
      <w:pPr>
        <w:bidi w:val="0"/>
        <w:rPr>
          <w:rFonts w:asciiTheme="minorHAnsi" w:hAnsiTheme="minorHAnsi" w:cstheme="minorHAnsi"/>
        </w:rPr>
      </w:pPr>
    </w:p>
    <w:p w14:paraId="478A305B" w14:textId="46C879BD" w:rsidR="00A06D9A" w:rsidRDefault="00A06D9A" w:rsidP="00A06D9A">
      <w:pPr>
        <w:bidi w:val="0"/>
        <w:rPr>
          <w:rFonts w:asciiTheme="minorHAnsi" w:hAnsiTheme="minorHAnsi" w:cstheme="minorHAnsi"/>
        </w:rPr>
      </w:pPr>
    </w:p>
    <w:p w14:paraId="13F31909" w14:textId="53E97C30" w:rsidR="00A06D9A" w:rsidRDefault="00A06D9A" w:rsidP="00A06D9A">
      <w:pPr>
        <w:bidi w:val="0"/>
        <w:rPr>
          <w:rFonts w:asciiTheme="minorHAnsi" w:hAnsiTheme="minorHAnsi" w:cstheme="minorHAnsi"/>
        </w:rPr>
      </w:pPr>
    </w:p>
    <w:p w14:paraId="3F4E1780" w14:textId="224D1899" w:rsidR="00A06D9A" w:rsidRDefault="00A06D9A" w:rsidP="00A06D9A">
      <w:pPr>
        <w:bidi w:val="0"/>
        <w:rPr>
          <w:rFonts w:asciiTheme="minorHAnsi" w:hAnsiTheme="minorHAnsi" w:cstheme="minorHAnsi"/>
        </w:rPr>
      </w:pPr>
    </w:p>
    <w:p w14:paraId="02B566C6" w14:textId="08361CFF" w:rsidR="00A06D9A" w:rsidRDefault="00A06D9A" w:rsidP="00A06D9A">
      <w:pPr>
        <w:bidi w:val="0"/>
        <w:rPr>
          <w:rFonts w:asciiTheme="minorHAnsi" w:hAnsiTheme="minorHAnsi" w:cstheme="minorHAnsi"/>
        </w:rPr>
      </w:pPr>
    </w:p>
    <w:p w14:paraId="1F031DC2" w14:textId="40D246D9" w:rsidR="00A06D9A" w:rsidRDefault="00A06D9A" w:rsidP="00A06D9A">
      <w:pPr>
        <w:bidi w:val="0"/>
        <w:rPr>
          <w:rFonts w:asciiTheme="minorHAnsi" w:hAnsiTheme="minorHAnsi" w:cstheme="minorHAnsi"/>
        </w:rPr>
      </w:pPr>
    </w:p>
    <w:p w14:paraId="5DF4D729" w14:textId="7B5B7758" w:rsidR="00A06D9A" w:rsidRDefault="00A06D9A" w:rsidP="00A06D9A">
      <w:pPr>
        <w:bidi w:val="0"/>
        <w:rPr>
          <w:rFonts w:asciiTheme="minorHAnsi" w:hAnsiTheme="minorHAnsi" w:cstheme="minorHAnsi"/>
        </w:rPr>
      </w:pPr>
    </w:p>
    <w:p w14:paraId="7EFE62C7" w14:textId="7709E682" w:rsidR="00A06D9A" w:rsidRDefault="00A06D9A" w:rsidP="00A06D9A">
      <w:pPr>
        <w:bidi w:val="0"/>
        <w:rPr>
          <w:rFonts w:asciiTheme="minorHAnsi" w:hAnsiTheme="minorHAnsi" w:cstheme="minorHAnsi"/>
        </w:rPr>
      </w:pPr>
    </w:p>
    <w:p w14:paraId="51DD10C5" w14:textId="3E037883" w:rsidR="00A06D9A" w:rsidRDefault="00A06D9A" w:rsidP="00A06D9A">
      <w:pPr>
        <w:bidi w:val="0"/>
        <w:rPr>
          <w:rFonts w:asciiTheme="minorHAnsi" w:hAnsiTheme="minorHAnsi" w:cstheme="minorHAnsi"/>
        </w:rPr>
      </w:pPr>
    </w:p>
    <w:p w14:paraId="263305DE" w14:textId="530FD80C" w:rsidR="00A06D9A" w:rsidRDefault="00A06D9A" w:rsidP="00A06D9A">
      <w:pPr>
        <w:bidi w:val="0"/>
        <w:rPr>
          <w:rFonts w:asciiTheme="minorHAnsi" w:hAnsiTheme="minorHAnsi" w:cstheme="minorHAnsi"/>
        </w:rPr>
      </w:pPr>
    </w:p>
    <w:p w14:paraId="21E027B7" w14:textId="020A745A" w:rsidR="00A06D9A" w:rsidRDefault="00A06D9A" w:rsidP="00A06D9A">
      <w:pPr>
        <w:bidi w:val="0"/>
        <w:rPr>
          <w:rFonts w:asciiTheme="minorHAnsi" w:hAnsiTheme="minorHAnsi" w:cstheme="minorHAnsi"/>
        </w:rPr>
      </w:pPr>
    </w:p>
    <w:p w14:paraId="661E5332" w14:textId="4F5DA61F" w:rsidR="00A06D9A" w:rsidRDefault="00A06D9A" w:rsidP="00A06D9A">
      <w:pPr>
        <w:bidi w:val="0"/>
        <w:rPr>
          <w:rFonts w:asciiTheme="minorHAnsi" w:hAnsiTheme="minorHAnsi" w:cstheme="minorHAnsi"/>
        </w:rPr>
      </w:pPr>
    </w:p>
    <w:p w14:paraId="56BAC768" w14:textId="41D5BDB3" w:rsidR="00A06D9A" w:rsidRDefault="00A06D9A" w:rsidP="00A06D9A">
      <w:pPr>
        <w:bidi w:val="0"/>
        <w:rPr>
          <w:rFonts w:asciiTheme="minorHAnsi" w:hAnsiTheme="minorHAnsi" w:cstheme="minorHAnsi"/>
        </w:rPr>
      </w:pPr>
    </w:p>
    <w:p w14:paraId="3FDB46E2" w14:textId="0AE6B063" w:rsidR="00A06D9A" w:rsidRDefault="00A06D9A" w:rsidP="00A06D9A">
      <w:pPr>
        <w:bidi w:val="0"/>
        <w:rPr>
          <w:rFonts w:asciiTheme="minorHAnsi" w:hAnsiTheme="minorHAnsi" w:cstheme="minorHAnsi"/>
        </w:rPr>
      </w:pPr>
    </w:p>
    <w:p w14:paraId="4F097924" w14:textId="1F2EA200" w:rsidR="00A06D9A" w:rsidRDefault="00A06D9A" w:rsidP="00A06D9A">
      <w:pPr>
        <w:bidi w:val="0"/>
        <w:rPr>
          <w:rFonts w:asciiTheme="minorHAnsi" w:hAnsiTheme="minorHAnsi" w:cstheme="minorHAnsi"/>
        </w:rPr>
      </w:pPr>
    </w:p>
    <w:p w14:paraId="5B098D79" w14:textId="67724EFB" w:rsidR="00A06D9A" w:rsidRDefault="00A06D9A" w:rsidP="00A06D9A">
      <w:pPr>
        <w:bidi w:val="0"/>
        <w:rPr>
          <w:rFonts w:asciiTheme="minorHAnsi" w:hAnsiTheme="minorHAnsi" w:cstheme="minorHAnsi"/>
        </w:rPr>
      </w:pPr>
    </w:p>
    <w:p w14:paraId="274CE54D" w14:textId="0B616E6B" w:rsidR="00A06D9A" w:rsidRDefault="00A06D9A" w:rsidP="00A06D9A">
      <w:pPr>
        <w:bidi w:val="0"/>
        <w:rPr>
          <w:rFonts w:asciiTheme="minorHAnsi" w:hAnsiTheme="minorHAnsi" w:cstheme="minorHAnsi"/>
        </w:rPr>
      </w:pPr>
    </w:p>
    <w:p w14:paraId="33D5AE27" w14:textId="3F58B3FC" w:rsidR="00A06D9A" w:rsidRDefault="00A06D9A" w:rsidP="00A06D9A">
      <w:pPr>
        <w:bidi w:val="0"/>
        <w:rPr>
          <w:rFonts w:asciiTheme="minorHAnsi" w:hAnsiTheme="minorHAnsi" w:cstheme="minorHAnsi"/>
        </w:rPr>
      </w:pPr>
    </w:p>
    <w:p w14:paraId="48FD9BB2" w14:textId="0E937204" w:rsidR="00A06D9A" w:rsidRDefault="00A06D9A" w:rsidP="00A06D9A">
      <w:pPr>
        <w:bidi w:val="0"/>
        <w:rPr>
          <w:rFonts w:asciiTheme="minorHAnsi" w:hAnsiTheme="minorHAnsi" w:cstheme="minorHAnsi"/>
        </w:rPr>
      </w:pPr>
    </w:p>
    <w:p w14:paraId="4989C1B8" w14:textId="25DEDB73" w:rsidR="00A06D9A" w:rsidRDefault="00A06D9A" w:rsidP="00A06D9A">
      <w:pPr>
        <w:bidi w:val="0"/>
        <w:rPr>
          <w:rFonts w:asciiTheme="minorHAnsi" w:hAnsiTheme="minorHAnsi" w:cstheme="minorHAnsi"/>
        </w:rPr>
      </w:pPr>
    </w:p>
    <w:p w14:paraId="71958E23" w14:textId="2F86A599" w:rsidR="00A06D9A" w:rsidRDefault="00A06D9A" w:rsidP="00A06D9A">
      <w:pPr>
        <w:bidi w:val="0"/>
        <w:rPr>
          <w:rFonts w:asciiTheme="minorHAnsi" w:hAnsiTheme="minorHAnsi" w:cstheme="minorHAnsi"/>
        </w:rPr>
      </w:pPr>
    </w:p>
    <w:p w14:paraId="5B8BB6C5" w14:textId="10715140" w:rsidR="00A06D9A" w:rsidRDefault="00A06D9A" w:rsidP="00A06D9A">
      <w:pPr>
        <w:bidi w:val="0"/>
        <w:rPr>
          <w:rFonts w:asciiTheme="minorHAnsi" w:hAnsiTheme="minorHAnsi" w:cstheme="minorHAnsi"/>
        </w:rPr>
      </w:pPr>
    </w:p>
    <w:p w14:paraId="6646D0C0" w14:textId="08F6C5F6" w:rsidR="00A06D9A" w:rsidRDefault="00A06D9A" w:rsidP="00A06D9A">
      <w:pPr>
        <w:bidi w:val="0"/>
        <w:rPr>
          <w:rFonts w:asciiTheme="minorHAnsi" w:hAnsiTheme="minorHAnsi" w:cstheme="minorHAnsi"/>
        </w:rPr>
      </w:pPr>
    </w:p>
    <w:p w14:paraId="7E1520F1" w14:textId="77777777" w:rsidR="00A06D9A" w:rsidRPr="00EA087A" w:rsidRDefault="00A06D9A" w:rsidP="00A06D9A">
      <w:pPr>
        <w:bidi w:val="0"/>
        <w:rPr>
          <w:rFonts w:asciiTheme="minorHAnsi" w:hAnsiTheme="minorHAnsi" w:cstheme="minorHAnsi"/>
        </w:rPr>
      </w:pPr>
    </w:p>
    <w:p w14:paraId="4DF6D8CF" w14:textId="215D0D3B" w:rsidR="00F60148" w:rsidRPr="00EA087A" w:rsidRDefault="00FB6D9C" w:rsidP="00A06D9A">
      <w:pPr>
        <w:pStyle w:val="1"/>
      </w:pPr>
      <w:bookmarkStart w:id="0" w:name="_Toc240648790"/>
      <w:bookmarkStart w:id="1" w:name="_Toc240648904"/>
      <w:r w:rsidRPr="00EA087A">
        <w:lastRenderedPageBreak/>
        <w:t>Project Idea</w:t>
      </w:r>
      <w:bookmarkEnd w:id="0"/>
      <w:bookmarkEnd w:id="1"/>
    </w:p>
    <w:p w14:paraId="11E84AC1" w14:textId="752AEE79" w:rsidR="00F60148" w:rsidRPr="00EA087A" w:rsidRDefault="00FB6D9C" w:rsidP="00A06D9A">
      <w:pPr>
        <w:bidi w:val="0"/>
        <w:spacing w:after="120"/>
        <w:rPr>
          <w:rFonts w:asciiTheme="minorHAnsi" w:hAnsiTheme="minorHAnsi" w:cstheme="minorHAnsi"/>
          <w:rtl/>
        </w:rPr>
      </w:pPr>
      <w:r w:rsidRPr="00EA087A">
        <w:rPr>
          <w:rFonts w:asciiTheme="minorHAnsi" w:hAnsiTheme="minorHAnsi" w:cstheme="minorHAnsi"/>
        </w:rPr>
        <w:t>Apartment Management System (AMS) is a desktop-based, local-first property management software product</w:t>
      </w:r>
      <w:r w:rsidR="002B51A2">
        <w:rPr>
          <w:rFonts w:asciiTheme="minorHAnsi" w:hAnsiTheme="minorHAnsi" w:cstheme="minorHAnsi"/>
        </w:rPr>
        <w:t>.</w:t>
      </w:r>
    </w:p>
    <w:p w14:paraId="17888184" w14:textId="77777777" w:rsidR="00F60148" w:rsidRPr="00EA087A" w:rsidRDefault="00FB6D9C" w:rsidP="00A06D9A">
      <w:pPr>
        <w:pStyle w:val="2"/>
        <w:rPr>
          <w:rFonts w:asciiTheme="minorHAnsi" w:hAnsiTheme="minorHAnsi" w:cstheme="minorHAnsi"/>
        </w:rPr>
      </w:pPr>
      <w:bookmarkStart w:id="2" w:name="_Toc240648791"/>
      <w:bookmarkStart w:id="3" w:name="_Toc240648905"/>
      <w:r w:rsidRPr="00EA087A">
        <w:rPr>
          <w:rFonts w:asciiTheme="minorHAnsi" w:hAnsiTheme="minorHAnsi" w:cstheme="minorHAnsi"/>
        </w:rPr>
        <w:t>Problem Statement</w:t>
      </w:r>
      <w:bookmarkEnd w:id="2"/>
      <w:bookmarkEnd w:id="3"/>
    </w:p>
    <w:p w14:paraId="6ADD6FA8" w14:textId="2369B311"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Local apartment building managers and owners often rely on paper ledgers, fragmented logs, and memory to track rent, vacancies, </w:t>
      </w:r>
      <w:r w:rsidR="006320CF">
        <w:rPr>
          <w:rFonts w:asciiTheme="minorHAnsi" w:hAnsiTheme="minorHAnsi" w:cstheme="minorHAnsi"/>
        </w:rPr>
        <w:t>package</w:t>
      </w:r>
      <w:r w:rsidRPr="00EA087A">
        <w:rPr>
          <w:rFonts w:asciiTheme="minorHAnsi" w:hAnsiTheme="minorHAnsi" w:cstheme="minorHAnsi"/>
        </w:rPr>
        <w:t xml:space="preserve"> deliveries, and repair requests. This creates duplicated records, delayed follow-up, unclear balances, and limited visibility into building operations. AMS will digitize and centralize these operations in a single Windows desktop application that remains usable without internet access.</w:t>
      </w:r>
    </w:p>
    <w:p w14:paraId="4C115D8B" w14:textId="77777777" w:rsidR="00F60148" w:rsidRPr="00EA087A" w:rsidRDefault="00FB6D9C" w:rsidP="00A06D9A">
      <w:pPr>
        <w:pStyle w:val="2"/>
        <w:rPr>
          <w:rFonts w:asciiTheme="minorHAnsi" w:hAnsiTheme="minorHAnsi" w:cstheme="minorHAnsi"/>
        </w:rPr>
      </w:pPr>
      <w:bookmarkStart w:id="4" w:name="_Toc240648792"/>
      <w:bookmarkStart w:id="5" w:name="_Toc240648906"/>
      <w:r w:rsidRPr="00EA087A">
        <w:rPr>
          <w:rFonts w:asciiTheme="minorHAnsi" w:hAnsiTheme="minorHAnsi" w:cstheme="minorHAnsi"/>
        </w:rPr>
        <w:t>Target Users</w:t>
      </w:r>
      <w:bookmarkEnd w:id="4"/>
      <w:bookmarkEnd w:id="5"/>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3700"/>
      </w:tblGrid>
      <w:tr w:rsidR="00F60148" w:rsidRPr="00EA087A" w14:paraId="0DD09FD7" w14:textId="77777777" w:rsidTr="00D00942">
        <w:trPr>
          <w:tblHeader/>
        </w:trPr>
        <w:tc>
          <w:tcPr>
            <w:tcW w:w="2000" w:type="dxa"/>
            <w:shd w:val="clear" w:color="auto" w:fill="8EAADB" w:themeFill="accent1" w:themeFillTint="99"/>
            <w:tcMar>
              <w:top w:w="60" w:type="dxa"/>
              <w:left w:w="100" w:type="dxa"/>
              <w:bottom w:w="60" w:type="dxa"/>
              <w:right w:w="100" w:type="dxa"/>
            </w:tcMar>
            <w:vAlign w:val="center"/>
          </w:tcPr>
          <w:p w14:paraId="513E6B59"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User</w:t>
            </w:r>
          </w:p>
        </w:tc>
        <w:tc>
          <w:tcPr>
            <w:tcW w:w="2800" w:type="dxa"/>
            <w:shd w:val="clear" w:color="auto" w:fill="8EAADB" w:themeFill="accent1" w:themeFillTint="99"/>
            <w:tcMar>
              <w:top w:w="60" w:type="dxa"/>
              <w:left w:w="100" w:type="dxa"/>
              <w:bottom w:w="60" w:type="dxa"/>
              <w:right w:w="100" w:type="dxa"/>
            </w:tcMar>
            <w:vAlign w:val="center"/>
          </w:tcPr>
          <w:p w14:paraId="62A9049B"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Role in AMS</w:t>
            </w:r>
          </w:p>
        </w:tc>
        <w:tc>
          <w:tcPr>
            <w:tcW w:w="3700" w:type="dxa"/>
            <w:shd w:val="clear" w:color="auto" w:fill="8EAADB" w:themeFill="accent1" w:themeFillTint="99"/>
            <w:tcMar>
              <w:top w:w="60" w:type="dxa"/>
              <w:left w:w="100" w:type="dxa"/>
              <w:bottom w:w="60" w:type="dxa"/>
              <w:right w:w="100" w:type="dxa"/>
            </w:tcMar>
            <w:vAlign w:val="center"/>
          </w:tcPr>
          <w:p w14:paraId="09228EE5"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Primary Needs</w:t>
            </w:r>
          </w:p>
        </w:tc>
      </w:tr>
      <w:tr w:rsidR="00F60148" w:rsidRPr="00EA087A" w14:paraId="52176DC3" w14:textId="77777777">
        <w:tc>
          <w:tcPr>
            <w:tcW w:w="2000" w:type="dxa"/>
            <w:tcMar>
              <w:top w:w="60" w:type="dxa"/>
              <w:left w:w="100" w:type="dxa"/>
              <w:bottom w:w="60" w:type="dxa"/>
              <w:right w:w="100" w:type="dxa"/>
            </w:tcMar>
            <w:vAlign w:val="center"/>
          </w:tcPr>
          <w:p w14:paraId="1790BA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2800" w:type="dxa"/>
            <w:tcMar>
              <w:top w:w="60" w:type="dxa"/>
              <w:left w:w="100" w:type="dxa"/>
              <w:bottom w:w="60" w:type="dxa"/>
              <w:right w:w="100" w:type="dxa"/>
            </w:tcMar>
            <w:vAlign w:val="center"/>
          </w:tcPr>
          <w:p w14:paraId="265DC6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operational users</w:t>
            </w:r>
          </w:p>
        </w:tc>
        <w:tc>
          <w:tcPr>
            <w:tcW w:w="3700" w:type="dxa"/>
            <w:tcMar>
              <w:top w:w="60" w:type="dxa"/>
              <w:left w:w="100" w:type="dxa"/>
              <w:bottom w:w="60" w:type="dxa"/>
              <w:right w:w="100" w:type="dxa"/>
            </w:tcMar>
            <w:vAlign w:val="center"/>
          </w:tcPr>
          <w:p w14:paraId="769876EE" w14:textId="165EC7F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Maintain apartments and tenants, record rent, log issues, receive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and view summaries.</w:t>
            </w:r>
          </w:p>
        </w:tc>
      </w:tr>
      <w:tr w:rsidR="00F60148" w:rsidRPr="00EA087A" w14:paraId="2C394205" w14:textId="77777777">
        <w:tc>
          <w:tcPr>
            <w:tcW w:w="2000" w:type="dxa"/>
            <w:tcMar>
              <w:top w:w="60" w:type="dxa"/>
              <w:left w:w="100" w:type="dxa"/>
              <w:bottom w:w="60" w:type="dxa"/>
              <w:right w:w="100" w:type="dxa"/>
            </w:tcMar>
            <w:vAlign w:val="center"/>
          </w:tcPr>
          <w:p w14:paraId="67DAC1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2800" w:type="dxa"/>
            <w:tcMar>
              <w:top w:w="60" w:type="dxa"/>
              <w:left w:w="100" w:type="dxa"/>
              <w:bottom w:w="60" w:type="dxa"/>
              <w:right w:w="100" w:type="dxa"/>
            </w:tcMar>
            <w:vAlign w:val="center"/>
          </w:tcPr>
          <w:p w14:paraId="4E4BDD9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owners and administrators</w:t>
            </w:r>
          </w:p>
        </w:tc>
        <w:tc>
          <w:tcPr>
            <w:tcW w:w="3700" w:type="dxa"/>
            <w:tcMar>
              <w:top w:w="60" w:type="dxa"/>
              <w:left w:w="100" w:type="dxa"/>
              <w:bottom w:w="60" w:type="dxa"/>
              <w:right w:w="100" w:type="dxa"/>
            </w:tcMar>
            <w:vAlign w:val="center"/>
          </w:tcPr>
          <w:p w14:paraId="4F813E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Review financial and operational status, manage users, and control backup/restore.</w:t>
            </w:r>
          </w:p>
        </w:tc>
      </w:tr>
      <w:tr w:rsidR="00F60148" w:rsidRPr="00EA087A" w14:paraId="58FAE5EB" w14:textId="77777777">
        <w:tc>
          <w:tcPr>
            <w:tcW w:w="2000" w:type="dxa"/>
            <w:tcMar>
              <w:top w:w="60" w:type="dxa"/>
              <w:left w:w="100" w:type="dxa"/>
              <w:bottom w:w="60" w:type="dxa"/>
              <w:right w:w="100" w:type="dxa"/>
            </w:tcMar>
            <w:vAlign w:val="center"/>
          </w:tcPr>
          <w:p w14:paraId="2BA67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Tenants</w:t>
            </w:r>
          </w:p>
        </w:tc>
        <w:tc>
          <w:tcPr>
            <w:tcW w:w="2800" w:type="dxa"/>
            <w:tcMar>
              <w:top w:w="60" w:type="dxa"/>
              <w:left w:w="100" w:type="dxa"/>
              <w:bottom w:w="60" w:type="dxa"/>
              <w:right w:w="100" w:type="dxa"/>
            </w:tcMar>
            <w:vAlign w:val="center"/>
          </w:tcPr>
          <w:p w14:paraId="2D620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beneficiaries</w:t>
            </w:r>
          </w:p>
        </w:tc>
        <w:tc>
          <w:tcPr>
            <w:tcW w:w="3700" w:type="dxa"/>
            <w:tcMar>
              <w:top w:w="60" w:type="dxa"/>
              <w:left w:w="100" w:type="dxa"/>
              <w:bottom w:w="60" w:type="dxa"/>
              <w:right w:w="100" w:type="dxa"/>
            </w:tcMar>
            <w:vAlign w:val="center"/>
          </w:tcPr>
          <w:p w14:paraId="250F59F6" w14:textId="42DC3F64"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Receive accurate rent records,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pickup confirmation, and issue follow-up.</w:t>
            </w:r>
          </w:p>
        </w:tc>
      </w:tr>
    </w:tbl>
    <w:p w14:paraId="57A3A0E1" w14:textId="77777777" w:rsidR="00F60148" w:rsidRPr="00EA087A" w:rsidRDefault="00FB6D9C" w:rsidP="00A06D9A">
      <w:pPr>
        <w:pStyle w:val="2"/>
        <w:rPr>
          <w:rFonts w:asciiTheme="minorHAnsi" w:hAnsiTheme="minorHAnsi" w:cstheme="minorHAnsi"/>
        </w:rPr>
      </w:pPr>
      <w:bookmarkStart w:id="6" w:name="_Toc240648793"/>
      <w:bookmarkStart w:id="7" w:name="_Toc240648907"/>
      <w:r w:rsidRPr="00EA087A">
        <w:rPr>
          <w:rFonts w:asciiTheme="minorHAnsi" w:hAnsiTheme="minorHAnsi" w:cstheme="minorHAnsi"/>
        </w:rPr>
        <w:t>Main Features</w:t>
      </w:r>
      <w:bookmarkEnd w:id="6"/>
      <w:bookmarkEnd w:id="7"/>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700"/>
      </w:tblGrid>
      <w:tr w:rsidR="00F60148" w:rsidRPr="00EA087A" w14:paraId="3E387711" w14:textId="77777777" w:rsidTr="00D00942">
        <w:trPr>
          <w:tblHeader/>
        </w:trPr>
        <w:tc>
          <w:tcPr>
            <w:tcW w:w="2800" w:type="dxa"/>
            <w:shd w:val="clear" w:color="auto" w:fill="8EAADB" w:themeFill="accent1" w:themeFillTint="99"/>
            <w:tcMar>
              <w:top w:w="60" w:type="dxa"/>
              <w:left w:w="100" w:type="dxa"/>
              <w:bottom w:w="60" w:type="dxa"/>
              <w:right w:w="100" w:type="dxa"/>
            </w:tcMar>
            <w:vAlign w:val="center"/>
          </w:tcPr>
          <w:p w14:paraId="3B5FBA7F"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Module</w:t>
            </w:r>
          </w:p>
        </w:tc>
        <w:tc>
          <w:tcPr>
            <w:tcW w:w="5700" w:type="dxa"/>
            <w:shd w:val="clear" w:color="auto" w:fill="8EAADB" w:themeFill="accent1" w:themeFillTint="99"/>
            <w:tcMar>
              <w:top w:w="60" w:type="dxa"/>
              <w:left w:w="100" w:type="dxa"/>
              <w:bottom w:w="60" w:type="dxa"/>
              <w:right w:w="100" w:type="dxa"/>
            </w:tcMar>
            <w:vAlign w:val="center"/>
          </w:tcPr>
          <w:p w14:paraId="62825D0C"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Main Features</w:t>
            </w:r>
          </w:p>
        </w:tc>
      </w:tr>
      <w:tr w:rsidR="00F60148" w:rsidRPr="00EA087A" w14:paraId="097D24E4" w14:textId="77777777">
        <w:tc>
          <w:tcPr>
            <w:tcW w:w="2800" w:type="dxa"/>
            <w:tcMar>
              <w:top w:w="60" w:type="dxa"/>
              <w:left w:w="100" w:type="dxa"/>
              <w:bottom w:w="60" w:type="dxa"/>
              <w:right w:w="100" w:type="dxa"/>
            </w:tcMar>
            <w:vAlign w:val="center"/>
          </w:tcPr>
          <w:p w14:paraId="173C9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 Management</w:t>
            </w:r>
          </w:p>
        </w:tc>
        <w:tc>
          <w:tcPr>
            <w:tcW w:w="5700" w:type="dxa"/>
            <w:tcMar>
              <w:top w:w="60" w:type="dxa"/>
              <w:left w:w="100" w:type="dxa"/>
              <w:bottom w:w="60" w:type="dxa"/>
              <w:right w:w="100" w:type="dxa"/>
            </w:tcMar>
            <w:vAlign w:val="center"/>
          </w:tcPr>
          <w:p w14:paraId="0B2AF1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units, map rooms, assign tenants, track vacancies and occupancy status.</w:t>
            </w:r>
          </w:p>
        </w:tc>
      </w:tr>
      <w:tr w:rsidR="00F60148" w:rsidRPr="00EA087A" w14:paraId="7EB12471" w14:textId="77777777">
        <w:tc>
          <w:tcPr>
            <w:tcW w:w="2800" w:type="dxa"/>
            <w:tcMar>
              <w:top w:w="60" w:type="dxa"/>
              <w:left w:w="100" w:type="dxa"/>
              <w:bottom w:w="60" w:type="dxa"/>
              <w:right w:w="100" w:type="dxa"/>
            </w:tcMar>
            <w:vAlign w:val="center"/>
          </w:tcPr>
          <w:p w14:paraId="20FCF2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 Tracking</w:t>
            </w:r>
          </w:p>
        </w:tc>
        <w:tc>
          <w:tcPr>
            <w:tcW w:w="5700" w:type="dxa"/>
            <w:tcMar>
              <w:top w:w="60" w:type="dxa"/>
              <w:left w:w="100" w:type="dxa"/>
              <w:bottom w:w="60" w:type="dxa"/>
              <w:right w:w="100" w:type="dxa"/>
            </w:tcMar>
            <w:vAlign w:val="center"/>
          </w:tcPr>
          <w:p w14:paraId="22DFCC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Compute local rent, record cash/docket payments, classify payment status, calculate overdue balances.</w:t>
            </w:r>
          </w:p>
        </w:tc>
      </w:tr>
      <w:tr w:rsidR="00F60148" w:rsidRPr="00EA087A" w14:paraId="4F4DA671" w14:textId="77777777">
        <w:tc>
          <w:tcPr>
            <w:tcW w:w="2800" w:type="dxa"/>
            <w:tcMar>
              <w:top w:w="60" w:type="dxa"/>
              <w:left w:w="100" w:type="dxa"/>
              <w:bottom w:w="60" w:type="dxa"/>
              <w:right w:w="100" w:type="dxa"/>
            </w:tcMar>
            <w:vAlign w:val="center"/>
          </w:tcPr>
          <w:p w14:paraId="6CCFF6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&amp; Issue Logging</w:t>
            </w:r>
          </w:p>
        </w:tc>
        <w:tc>
          <w:tcPr>
            <w:tcW w:w="5700" w:type="dxa"/>
            <w:tcMar>
              <w:top w:w="60" w:type="dxa"/>
              <w:left w:w="100" w:type="dxa"/>
              <w:bottom w:w="60" w:type="dxa"/>
              <w:right w:w="100" w:type="dxa"/>
            </w:tcMar>
            <w:vAlign w:val="center"/>
          </w:tcPr>
          <w:p w14:paraId="0130F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repair requests, classify priority, assign responsibility, and move issues Open → In Progress → Resolved.</w:t>
            </w:r>
          </w:p>
        </w:tc>
      </w:tr>
      <w:tr w:rsidR="00F60148" w:rsidRPr="00EA087A" w14:paraId="0B3D39E0" w14:textId="77777777">
        <w:tc>
          <w:tcPr>
            <w:tcW w:w="2800" w:type="dxa"/>
            <w:tcMar>
              <w:top w:w="60" w:type="dxa"/>
              <w:left w:w="100" w:type="dxa"/>
              <w:bottom w:w="60" w:type="dxa"/>
              <w:right w:w="100" w:type="dxa"/>
            </w:tcMar>
            <w:vAlign w:val="center"/>
          </w:tcPr>
          <w:p w14:paraId="70F71B29" w14:textId="30D1B36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Package &amp;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Receiving</w:t>
            </w:r>
          </w:p>
        </w:tc>
        <w:tc>
          <w:tcPr>
            <w:tcW w:w="5700" w:type="dxa"/>
            <w:tcMar>
              <w:top w:w="60" w:type="dxa"/>
              <w:left w:w="100" w:type="dxa"/>
              <w:bottom w:w="60" w:type="dxa"/>
              <w:right w:w="100" w:type="dxa"/>
            </w:tcMar>
            <w:vAlign w:val="center"/>
          </w:tcPr>
          <w:p w14:paraId="52D9DE97" w14:textId="5888A40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s, record courier/tracking data, confirm tenant pickup, and search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history.</w:t>
            </w:r>
          </w:p>
        </w:tc>
      </w:tr>
      <w:tr w:rsidR="00F60148" w:rsidRPr="00EA087A" w14:paraId="6EC93334" w14:textId="77777777">
        <w:tc>
          <w:tcPr>
            <w:tcW w:w="2800" w:type="dxa"/>
            <w:tcMar>
              <w:top w:w="60" w:type="dxa"/>
              <w:left w:w="100" w:type="dxa"/>
              <w:bottom w:w="60" w:type="dxa"/>
              <w:right w:w="100" w:type="dxa"/>
            </w:tcMar>
            <w:vAlign w:val="center"/>
          </w:tcPr>
          <w:p w14:paraId="46E1F2E2" w14:textId="4DD7D44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&amp; Persistence Layer</w:t>
            </w:r>
          </w:p>
        </w:tc>
        <w:tc>
          <w:tcPr>
            <w:tcW w:w="5700" w:type="dxa"/>
            <w:tcMar>
              <w:top w:w="60" w:type="dxa"/>
              <w:left w:w="100" w:type="dxa"/>
              <w:bottom w:w="60" w:type="dxa"/>
              <w:right w:w="100" w:type="dxa"/>
            </w:tcMar>
            <w:vAlign w:val="center"/>
          </w:tcPr>
          <w:p w14:paraId="652F9DE4" w14:textId="070E6A70"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xml:space="preserve"> storage, ACID transactions, local authentication, role permissions, backup and restore.</w:t>
            </w:r>
          </w:p>
        </w:tc>
      </w:tr>
      <w:tr w:rsidR="00F60148" w:rsidRPr="00EA087A" w14:paraId="4F14ED65" w14:textId="77777777">
        <w:tc>
          <w:tcPr>
            <w:tcW w:w="2800" w:type="dxa"/>
            <w:tcMar>
              <w:top w:w="60" w:type="dxa"/>
              <w:left w:w="100" w:type="dxa"/>
              <w:bottom w:w="60" w:type="dxa"/>
              <w:right w:w="100" w:type="dxa"/>
            </w:tcMar>
            <w:vAlign w:val="center"/>
          </w:tcPr>
          <w:p w14:paraId="37BE4A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Changes</w:t>
            </w:r>
          </w:p>
        </w:tc>
        <w:tc>
          <w:tcPr>
            <w:tcW w:w="5700" w:type="dxa"/>
            <w:tcMar>
              <w:top w:w="60" w:type="dxa"/>
              <w:left w:w="100" w:type="dxa"/>
              <w:bottom w:w="60" w:type="dxa"/>
              <w:right w:w="100" w:type="dxa"/>
            </w:tcMar>
            <w:vAlign w:val="center"/>
          </w:tcPr>
          <w:p w14:paraId="1A29C2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CR-002 PDF report export and CR-003 Arabic/English UI toggle.</w:t>
            </w:r>
          </w:p>
        </w:tc>
      </w:tr>
    </w:tbl>
    <w:p w14:paraId="70E42A0F" w14:textId="77777777" w:rsidR="00F60148" w:rsidRPr="00EA087A" w:rsidRDefault="00FB6D9C" w:rsidP="00A06D9A">
      <w:pPr>
        <w:pStyle w:val="2"/>
        <w:rPr>
          <w:rFonts w:asciiTheme="minorHAnsi" w:hAnsiTheme="minorHAnsi" w:cstheme="minorHAnsi"/>
        </w:rPr>
      </w:pPr>
      <w:bookmarkStart w:id="8" w:name="_Toc240648794"/>
      <w:bookmarkStart w:id="9" w:name="_Toc240648908"/>
      <w:r w:rsidRPr="00EA087A">
        <w:rPr>
          <w:rFonts w:asciiTheme="minorHAnsi" w:hAnsiTheme="minorHAnsi" w:cstheme="minorHAnsi"/>
        </w:rPr>
        <w:t>Scope Boundary</w:t>
      </w:r>
      <w:bookmarkEnd w:id="8"/>
      <w:bookmarkEnd w:id="9"/>
    </w:p>
    <w:p w14:paraId="7C2E70A4" w14:textId="75EF5127" w:rsidR="00F60148" w:rsidRDefault="00FB6D9C" w:rsidP="00A06D9A">
      <w:pPr>
        <w:bidi w:val="0"/>
        <w:spacing w:after="120"/>
        <w:rPr>
          <w:rFonts w:asciiTheme="minorHAnsi" w:hAnsiTheme="minorHAnsi" w:cstheme="minorHAnsi"/>
        </w:rPr>
      </w:pPr>
      <w:r w:rsidRPr="00EA087A">
        <w:rPr>
          <w:rFonts w:asciiTheme="minorHAnsi" w:hAnsiTheme="minorHAnsi" w:cstheme="minorHAnsi"/>
        </w:rPr>
        <w:t>AMS is strictly offline-capable and intended for one local apartment-building operation in V1.0. Online payments, cloud synchronization, mobile applications, SMS/email gateways, and multi-building SaaS are out of scope.</w:t>
      </w:r>
    </w:p>
    <w:p w14:paraId="790932A3" w14:textId="70E87F96" w:rsidR="00EA087A" w:rsidRDefault="00EA087A" w:rsidP="00A06D9A">
      <w:pPr>
        <w:bidi w:val="0"/>
        <w:spacing w:after="120"/>
        <w:rPr>
          <w:rFonts w:asciiTheme="minorHAnsi" w:hAnsiTheme="minorHAnsi" w:cstheme="minorHAnsi"/>
        </w:rPr>
      </w:pPr>
    </w:p>
    <w:p w14:paraId="489DC59A" w14:textId="77777777" w:rsidR="00EA087A" w:rsidRPr="00EA087A" w:rsidRDefault="00EA087A" w:rsidP="00A06D9A">
      <w:pPr>
        <w:pStyle w:val="1"/>
      </w:pPr>
      <w:bookmarkStart w:id="10" w:name="_Toc240648795"/>
      <w:bookmarkStart w:id="11" w:name="_Toc240648909"/>
      <w:r w:rsidRPr="00EA087A">
        <w:t>SRS Chapter 1 – Introduction</w:t>
      </w:r>
      <w:bookmarkEnd w:id="10"/>
      <w:bookmarkEnd w:id="11"/>
    </w:p>
    <w:p w14:paraId="67B271F8" w14:textId="77777777" w:rsidR="00EA087A" w:rsidRPr="00EA087A" w:rsidRDefault="00EA087A" w:rsidP="00A06D9A">
      <w:pPr>
        <w:pStyle w:val="2"/>
        <w:rPr>
          <w:rFonts w:asciiTheme="minorHAnsi" w:hAnsiTheme="minorHAnsi" w:cstheme="minorHAnsi"/>
        </w:rPr>
      </w:pPr>
      <w:bookmarkStart w:id="12" w:name="_Toc240648796"/>
      <w:bookmarkStart w:id="13" w:name="_Toc240648910"/>
      <w:r w:rsidRPr="00EA087A">
        <w:rPr>
          <w:rFonts w:asciiTheme="minorHAnsi" w:hAnsiTheme="minorHAnsi" w:cstheme="minorHAnsi"/>
        </w:rPr>
        <w:t>Purpose</w:t>
      </w:r>
      <w:bookmarkEnd w:id="12"/>
      <w:bookmarkEnd w:id="13"/>
    </w:p>
    <w:p w14:paraId="43CB2CCE"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This Software Requirements Specification (SRS) defines the functional, nonfunctional, business, interface, data, and use-case requirements for the Apartment Management System. It provides a shared agreement among the </w:t>
      </w:r>
      <w:r w:rsidRPr="00EA087A">
        <w:rPr>
          <w:rFonts w:asciiTheme="minorHAnsi" w:hAnsiTheme="minorHAnsi" w:cstheme="minorHAnsi"/>
        </w:rPr>
        <w:lastRenderedPageBreak/>
        <w:t>project sponsor, project team, building managers, building owners, and other stakeholders about what the system shall do and the boundaries within which it shall operate.</w:t>
      </w:r>
    </w:p>
    <w:p w14:paraId="6482C263" w14:textId="77777777" w:rsidR="00EA087A" w:rsidRPr="00EA087A" w:rsidRDefault="00EA087A" w:rsidP="00A06D9A">
      <w:pPr>
        <w:pStyle w:val="2"/>
        <w:rPr>
          <w:rFonts w:asciiTheme="minorHAnsi" w:hAnsiTheme="minorHAnsi" w:cstheme="minorHAnsi"/>
        </w:rPr>
      </w:pPr>
      <w:bookmarkStart w:id="14" w:name="_Toc240648797"/>
      <w:bookmarkStart w:id="15" w:name="_Toc240648911"/>
      <w:r w:rsidRPr="00EA087A">
        <w:rPr>
          <w:rFonts w:asciiTheme="minorHAnsi" w:hAnsiTheme="minorHAnsi" w:cstheme="minorHAnsi"/>
        </w:rPr>
        <w:t>Document Conventions</w:t>
      </w:r>
      <w:bookmarkEnd w:id="14"/>
      <w:bookmarkEnd w:id="15"/>
    </w:p>
    <w:p w14:paraId="37489F19" w14:textId="77777777" w:rsidR="00530DF7" w:rsidRDefault="00530DF7" w:rsidP="00A06D9A">
      <w:pPr>
        <w:bidi w:val="0"/>
        <w:spacing w:after="200"/>
      </w:pPr>
      <w:r>
        <w:t>This document uses a structured numbering format for requirements. Functional requirements are identified using FR-XXX, nonfunctional requirements using NFR-XXX, business rules using BR-XXX, interface requirements using IR-XXX, data requirements using DR-XXX, open issues using ISS-XXX, and approved scope changes using CR-XXX (matching the project's official Change Log, e.g. CR-001, CR-002, CR-003). Priorities are classified as Must Have, Should Have, Could Have, and Future Enhancement. Tables and diagrams are used throughout the document to improve clarity.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000"/>
      </w:tblGrid>
      <w:tr w:rsidR="00EA087A" w:rsidRPr="00EA087A" w14:paraId="62BC190B" w14:textId="77777777" w:rsidTr="00CF3B69">
        <w:trPr>
          <w:tblHeader/>
        </w:trPr>
        <w:tc>
          <w:tcPr>
            <w:tcW w:w="3000" w:type="dxa"/>
            <w:shd w:val="clear" w:color="auto" w:fill="8EAADB" w:themeFill="accent1" w:themeFillTint="99"/>
            <w:tcMar>
              <w:top w:w="60" w:type="dxa"/>
              <w:left w:w="100" w:type="dxa"/>
              <w:bottom w:w="60" w:type="dxa"/>
              <w:right w:w="100" w:type="dxa"/>
            </w:tcMar>
            <w:vAlign w:val="center"/>
          </w:tcPr>
          <w:p w14:paraId="4240D3B3"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Artifact</w:t>
            </w:r>
          </w:p>
        </w:tc>
        <w:tc>
          <w:tcPr>
            <w:tcW w:w="2500" w:type="dxa"/>
            <w:shd w:val="clear" w:color="auto" w:fill="8EAADB" w:themeFill="accent1" w:themeFillTint="99"/>
            <w:tcMar>
              <w:top w:w="60" w:type="dxa"/>
              <w:left w:w="100" w:type="dxa"/>
              <w:bottom w:w="60" w:type="dxa"/>
              <w:right w:w="100" w:type="dxa"/>
            </w:tcMar>
            <w:vAlign w:val="center"/>
          </w:tcPr>
          <w:p w14:paraId="4C064016" w14:textId="77777777" w:rsidR="00EA087A" w:rsidRPr="00EA087A" w:rsidRDefault="00EA087A" w:rsidP="00A06D9A">
            <w:pPr>
              <w:bidi w:val="0"/>
              <w:rPr>
                <w:rFonts w:asciiTheme="minorHAnsi" w:hAnsiTheme="minorHAnsi" w:cstheme="minorHAnsi"/>
                <w:color w:val="000000" w:themeColor="text1"/>
                <w:rtl/>
              </w:rPr>
            </w:pPr>
            <w:r w:rsidRPr="00EA087A">
              <w:rPr>
                <w:rFonts w:asciiTheme="minorHAnsi" w:hAnsiTheme="minorHAnsi" w:cstheme="minorHAnsi"/>
                <w:b/>
                <w:bCs/>
                <w:color w:val="000000" w:themeColor="text1"/>
                <w:sz w:val="19"/>
                <w:szCs w:val="19"/>
              </w:rPr>
              <w:t>ID Pattern</w:t>
            </w:r>
          </w:p>
        </w:tc>
        <w:tc>
          <w:tcPr>
            <w:tcW w:w="3000" w:type="dxa"/>
            <w:shd w:val="clear" w:color="auto" w:fill="8EAADB" w:themeFill="accent1" w:themeFillTint="99"/>
            <w:tcMar>
              <w:top w:w="60" w:type="dxa"/>
              <w:left w:w="100" w:type="dxa"/>
              <w:bottom w:w="60" w:type="dxa"/>
              <w:right w:w="100" w:type="dxa"/>
            </w:tcMar>
            <w:vAlign w:val="center"/>
          </w:tcPr>
          <w:p w14:paraId="26D55F77"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Example</w:t>
            </w:r>
          </w:p>
        </w:tc>
      </w:tr>
      <w:tr w:rsidR="00EA087A" w:rsidRPr="00EA087A" w14:paraId="49857026" w14:textId="77777777" w:rsidTr="00CF3B69">
        <w:tc>
          <w:tcPr>
            <w:tcW w:w="3000" w:type="dxa"/>
            <w:tcMar>
              <w:top w:w="60" w:type="dxa"/>
              <w:left w:w="100" w:type="dxa"/>
              <w:bottom w:w="60" w:type="dxa"/>
              <w:right w:w="100" w:type="dxa"/>
            </w:tcMar>
            <w:vAlign w:val="center"/>
          </w:tcPr>
          <w:p w14:paraId="6519996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Functional requirement</w:t>
            </w:r>
          </w:p>
        </w:tc>
        <w:tc>
          <w:tcPr>
            <w:tcW w:w="2500" w:type="dxa"/>
            <w:tcMar>
              <w:top w:w="60" w:type="dxa"/>
              <w:left w:w="100" w:type="dxa"/>
              <w:bottom w:w="60" w:type="dxa"/>
              <w:right w:w="100" w:type="dxa"/>
            </w:tcMar>
            <w:vAlign w:val="center"/>
          </w:tcPr>
          <w:p w14:paraId="221EFF8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w:t>
            </w:r>
          </w:p>
        </w:tc>
        <w:tc>
          <w:tcPr>
            <w:tcW w:w="3000" w:type="dxa"/>
            <w:tcMar>
              <w:top w:w="60" w:type="dxa"/>
              <w:left w:w="100" w:type="dxa"/>
              <w:bottom w:w="60" w:type="dxa"/>
              <w:right w:w="100" w:type="dxa"/>
            </w:tcMar>
            <w:vAlign w:val="center"/>
          </w:tcPr>
          <w:p w14:paraId="1A3DA2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r>
      <w:tr w:rsidR="00EA087A" w:rsidRPr="00EA087A" w14:paraId="1DB3A16C" w14:textId="77777777" w:rsidTr="00CF3B69">
        <w:tc>
          <w:tcPr>
            <w:tcW w:w="3000" w:type="dxa"/>
            <w:tcMar>
              <w:top w:w="60" w:type="dxa"/>
              <w:left w:w="100" w:type="dxa"/>
              <w:bottom w:w="60" w:type="dxa"/>
              <w:right w:w="100" w:type="dxa"/>
            </w:tcMar>
            <w:vAlign w:val="center"/>
          </w:tcPr>
          <w:p w14:paraId="1F2C3CE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Nonfunctional requirement</w:t>
            </w:r>
          </w:p>
        </w:tc>
        <w:tc>
          <w:tcPr>
            <w:tcW w:w="2500" w:type="dxa"/>
            <w:tcMar>
              <w:top w:w="60" w:type="dxa"/>
              <w:left w:w="100" w:type="dxa"/>
              <w:bottom w:w="60" w:type="dxa"/>
              <w:right w:w="100" w:type="dxa"/>
            </w:tcMar>
            <w:vAlign w:val="center"/>
          </w:tcPr>
          <w:p w14:paraId="7F29D8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w:t>
            </w:r>
          </w:p>
        </w:tc>
        <w:tc>
          <w:tcPr>
            <w:tcW w:w="3000" w:type="dxa"/>
            <w:tcMar>
              <w:top w:w="60" w:type="dxa"/>
              <w:left w:w="100" w:type="dxa"/>
              <w:bottom w:w="60" w:type="dxa"/>
              <w:right w:w="100" w:type="dxa"/>
            </w:tcMar>
            <w:vAlign w:val="center"/>
          </w:tcPr>
          <w:p w14:paraId="03603A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r>
      <w:tr w:rsidR="00EA087A" w:rsidRPr="00EA087A" w14:paraId="57C5275F" w14:textId="77777777" w:rsidTr="00CF3B69">
        <w:tc>
          <w:tcPr>
            <w:tcW w:w="3000" w:type="dxa"/>
            <w:tcMar>
              <w:top w:w="60" w:type="dxa"/>
              <w:left w:w="100" w:type="dxa"/>
              <w:bottom w:w="60" w:type="dxa"/>
              <w:right w:w="100" w:type="dxa"/>
            </w:tcMar>
            <w:vAlign w:val="center"/>
          </w:tcPr>
          <w:p w14:paraId="0F44706C"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c>
          <w:tcPr>
            <w:tcW w:w="2500" w:type="dxa"/>
            <w:tcMar>
              <w:top w:w="60" w:type="dxa"/>
              <w:left w:w="100" w:type="dxa"/>
              <w:bottom w:w="60" w:type="dxa"/>
              <w:right w:w="100" w:type="dxa"/>
            </w:tcMar>
            <w:vAlign w:val="center"/>
          </w:tcPr>
          <w:p w14:paraId="4F999DF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w:t>
            </w:r>
          </w:p>
        </w:tc>
        <w:tc>
          <w:tcPr>
            <w:tcW w:w="3000" w:type="dxa"/>
            <w:tcMar>
              <w:top w:w="60" w:type="dxa"/>
              <w:left w:w="100" w:type="dxa"/>
              <w:bottom w:w="60" w:type="dxa"/>
              <w:right w:w="100" w:type="dxa"/>
            </w:tcMar>
            <w:vAlign w:val="center"/>
          </w:tcPr>
          <w:p w14:paraId="534D4E64"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r>
      <w:tr w:rsidR="00EA087A" w:rsidRPr="00EA087A" w14:paraId="17BCD331" w14:textId="77777777" w:rsidTr="00CF3B69">
        <w:tc>
          <w:tcPr>
            <w:tcW w:w="3000" w:type="dxa"/>
            <w:tcMar>
              <w:top w:w="60" w:type="dxa"/>
              <w:left w:w="100" w:type="dxa"/>
              <w:bottom w:w="60" w:type="dxa"/>
              <w:right w:w="100" w:type="dxa"/>
            </w:tcMar>
            <w:vAlign w:val="center"/>
          </w:tcPr>
          <w:p w14:paraId="418447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Interface requirement</w:t>
            </w:r>
          </w:p>
        </w:tc>
        <w:tc>
          <w:tcPr>
            <w:tcW w:w="2500" w:type="dxa"/>
            <w:tcMar>
              <w:top w:w="60" w:type="dxa"/>
              <w:left w:w="100" w:type="dxa"/>
              <w:bottom w:w="60" w:type="dxa"/>
              <w:right w:w="100" w:type="dxa"/>
            </w:tcMar>
            <w:vAlign w:val="center"/>
          </w:tcPr>
          <w:p w14:paraId="0ABA80A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w:t>
            </w:r>
          </w:p>
        </w:tc>
        <w:tc>
          <w:tcPr>
            <w:tcW w:w="3000" w:type="dxa"/>
            <w:tcMar>
              <w:top w:w="60" w:type="dxa"/>
              <w:left w:w="100" w:type="dxa"/>
              <w:bottom w:w="60" w:type="dxa"/>
              <w:right w:w="100" w:type="dxa"/>
            </w:tcMar>
            <w:vAlign w:val="center"/>
          </w:tcPr>
          <w:p w14:paraId="2FE5A37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r>
      <w:tr w:rsidR="00EA087A" w:rsidRPr="00EA087A" w14:paraId="77096067" w14:textId="77777777" w:rsidTr="00CF3B69">
        <w:tc>
          <w:tcPr>
            <w:tcW w:w="3000" w:type="dxa"/>
            <w:tcMar>
              <w:top w:w="60" w:type="dxa"/>
              <w:left w:w="100" w:type="dxa"/>
              <w:bottom w:w="60" w:type="dxa"/>
              <w:right w:w="100" w:type="dxa"/>
            </w:tcMar>
            <w:vAlign w:val="center"/>
          </w:tcPr>
          <w:p w14:paraId="41FEB2CD"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Data requirement</w:t>
            </w:r>
          </w:p>
        </w:tc>
        <w:tc>
          <w:tcPr>
            <w:tcW w:w="2500" w:type="dxa"/>
            <w:tcMar>
              <w:top w:w="60" w:type="dxa"/>
              <w:left w:w="100" w:type="dxa"/>
              <w:bottom w:w="60" w:type="dxa"/>
              <w:right w:w="100" w:type="dxa"/>
            </w:tcMar>
            <w:vAlign w:val="center"/>
          </w:tcPr>
          <w:p w14:paraId="631E3E8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w:t>
            </w:r>
          </w:p>
        </w:tc>
        <w:tc>
          <w:tcPr>
            <w:tcW w:w="3000" w:type="dxa"/>
            <w:tcMar>
              <w:top w:w="60" w:type="dxa"/>
              <w:left w:w="100" w:type="dxa"/>
              <w:bottom w:w="60" w:type="dxa"/>
              <w:right w:w="100" w:type="dxa"/>
            </w:tcMar>
            <w:vAlign w:val="center"/>
          </w:tcPr>
          <w:p w14:paraId="1A52D6D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r>
      <w:tr w:rsidR="00EA087A" w:rsidRPr="00EA087A" w14:paraId="49534479" w14:textId="77777777" w:rsidTr="00CF3B69">
        <w:tc>
          <w:tcPr>
            <w:tcW w:w="3000" w:type="dxa"/>
            <w:tcMar>
              <w:top w:w="60" w:type="dxa"/>
              <w:left w:w="100" w:type="dxa"/>
              <w:bottom w:w="60" w:type="dxa"/>
              <w:right w:w="100" w:type="dxa"/>
            </w:tcMar>
            <w:vAlign w:val="center"/>
          </w:tcPr>
          <w:p w14:paraId="3DC44F3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Use case</w:t>
            </w:r>
          </w:p>
        </w:tc>
        <w:tc>
          <w:tcPr>
            <w:tcW w:w="2500" w:type="dxa"/>
            <w:tcMar>
              <w:top w:w="60" w:type="dxa"/>
              <w:left w:w="100" w:type="dxa"/>
              <w:bottom w:w="60" w:type="dxa"/>
              <w:right w:w="100" w:type="dxa"/>
            </w:tcMar>
            <w:vAlign w:val="center"/>
          </w:tcPr>
          <w:p w14:paraId="2F20F9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w:t>
            </w:r>
          </w:p>
        </w:tc>
        <w:tc>
          <w:tcPr>
            <w:tcW w:w="3000" w:type="dxa"/>
            <w:tcMar>
              <w:top w:w="60" w:type="dxa"/>
              <w:left w:w="100" w:type="dxa"/>
              <w:bottom w:w="60" w:type="dxa"/>
              <w:right w:w="100" w:type="dxa"/>
            </w:tcMar>
            <w:vAlign w:val="center"/>
          </w:tcPr>
          <w:p w14:paraId="1F062201"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EA087A" w:rsidRPr="00EA087A" w14:paraId="44F7E624" w14:textId="77777777" w:rsidTr="00CF3B69">
        <w:tc>
          <w:tcPr>
            <w:tcW w:w="3000" w:type="dxa"/>
            <w:tcMar>
              <w:top w:w="60" w:type="dxa"/>
              <w:left w:w="100" w:type="dxa"/>
              <w:bottom w:w="60" w:type="dxa"/>
              <w:right w:w="100" w:type="dxa"/>
            </w:tcMar>
            <w:vAlign w:val="center"/>
          </w:tcPr>
          <w:p w14:paraId="1A76B412" w14:textId="32D6A98F"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Issue</w:t>
            </w:r>
          </w:p>
        </w:tc>
        <w:tc>
          <w:tcPr>
            <w:tcW w:w="2500" w:type="dxa"/>
            <w:tcMar>
              <w:top w:w="60" w:type="dxa"/>
              <w:left w:w="100" w:type="dxa"/>
              <w:bottom w:w="60" w:type="dxa"/>
              <w:right w:w="100" w:type="dxa"/>
            </w:tcMar>
            <w:vAlign w:val="center"/>
          </w:tcPr>
          <w:p w14:paraId="56E6CF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w:t>
            </w:r>
          </w:p>
        </w:tc>
        <w:tc>
          <w:tcPr>
            <w:tcW w:w="3000" w:type="dxa"/>
            <w:tcMar>
              <w:top w:w="60" w:type="dxa"/>
              <w:left w:w="100" w:type="dxa"/>
              <w:bottom w:w="60" w:type="dxa"/>
              <w:right w:w="100" w:type="dxa"/>
            </w:tcMar>
            <w:vAlign w:val="center"/>
          </w:tcPr>
          <w:p w14:paraId="6FAFC3D0"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ISS-001</w:t>
            </w:r>
          </w:p>
        </w:tc>
      </w:tr>
    </w:tbl>
    <w:p w14:paraId="3F93B458" w14:textId="25517EBB" w:rsidR="00530DF7" w:rsidRDefault="00530DF7" w:rsidP="00A06D9A">
      <w:pPr>
        <w:pStyle w:val="2"/>
        <w:rPr>
          <w:rFonts w:asciiTheme="minorHAnsi" w:hAnsiTheme="minorHAnsi" w:cstheme="minorHAnsi"/>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243D6BC5" w14:textId="77777777" w:rsidTr="00530DF7">
        <w:tc>
          <w:tcPr>
            <w:tcW w:w="3200" w:type="dxa"/>
            <w:shd w:val="clear" w:color="auto" w:fill="8EAADB" w:themeFill="accent1" w:themeFillTint="99"/>
          </w:tcPr>
          <w:p w14:paraId="7EDDFF9D" w14:textId="77777777" w:rsidR="00530DF7" w:rsidRPr="00530DF7" w:rsidRDefault="00530DF7" w:rsidP="00A06D9A">
            <w:pPr>
              <w:bidi w:val="0"/>
              <w:rPr>
                <w:color w:val="000000" w:themeColor="text1"/>
              </w:rPr>
            </w:pPr>
            <w:r w:rsidRPr="00530DF7">
              <w:rPr>
                <w:b/>
                <w:bCs/>
                <w:color w:val="000000" w:themeColor="text1"/>
                <w:sz w:val="20"/>
                <w:szCs w:val="20"/>
              </w:rPr>
              <w:t>Priority</w:t>
            </w:r>
          </w:p>
        </w:tc>
        <w:tc>
          <w:tcPr>
            <w:tcW w:w="5600" w:type="dxa"/>
            <w:shd w:val="clear" w:color="auto" w:fill="8EAADB" w:themeFill="accent1" w:themeFillTint="99"/>
          </w:tcPr>
          <w:p w14:paraId="25A41EC6" w14:textId="77777777" w:rsidR="00530DF7" w:rsidRPr="00530DF7" w:rsidRDefault="00530DF7" w:rsidP="00A06D9A">
            <w:pPr>
              <w:bidi w:val="0"/>
              <w:rPr>
                <w:color w:val="000000" w:themeColor="text1"/>
                <w:rtl/>
              </w:rPr>
            </w:pPr>
            <w:r w:rsidRPr="00530DF7">
              <w:rPr>
                <w:b/>
                <w:bCs/>
                <w:color w:val="000000" w:themeColor="text1"/>
                <w:sz w:val="20"/>
                <w:szCs w:val="20"/>
              </w:rPr>
              <w:t>Meaning</w:t>
            </w:r>
          </w:p>
        </w:tc>
      </w:tr>
      <w:tr w:rsidR="00530DF7" w14:paraId="16F13E73" w14:textId="77777777" w:rsidTr="00CF3B69">
        <w:tc>
          <w:tcPr>
            <w:tcW w:w="3200" w:type="dxa"/>
          </w:tcPr>
          <w:p w14:paraId="635C363D" w14:textId="77777777" w:rsidR="00530DF7" w:rsidRDefault="00530DF7" w:rsidP="00A06D9A">
            <w:pPr>
              <w:bidi w:val="0"/>
            </w:pPr>
            <w:r>
              <w:rPr>
                <w:color w:val="000000"/>
                <w:sz w:val="20"/>
                <w:szCs w:val="20"/>
              </w:rPr>
              <w:t>Must Have</w:t>
            </w:r>
          </w:p>
        </w:tc>
        <w:tc>
          <w:tcPr>
            <w:tcW w:w="5600" w:type="dxa"/>
          </w:tcPr>
          <w:p w14:paraId="63999B8C" w14:textId="77777777" w:rsidR="00530DF7" w:rsidRDefault="00530DF7" w:rsidP="00A06D9A">
            <w:pPr>
              <w:bidi w:val="0"/>
            </w:pPr>
            <w:r>
              <w:rPr>
                <w:color w:val="000000"/>
                <w:sz w:val="20"/>
                <w:szCs w:val="20"/>
              </w:rPr>
              <w:t>Required for the system to work</w:t>
            </w:r>
          </w:p>
        </w:tc>
      </w:tr>
      <w:tr w:rsidR="00530DF7" w14:paraId="16BB9E7D" w14:textId="77777777" w:rsidTr="00CF3B69">
        <w:tc>
          <w:tcPr>
            <w:tcW w:w="3200" w:type="dxa"/>
          </w:tcPr>
          <w:p w14:paraId="3FF58D88" w14:textId="77777777" w:rsidR="00530DF7" w:rsidRDefault="00530DF7" w:rsidP="00A06D9A">
            <w:pPr>
              <w:bidi w:val="0"/>
            </w:pPr>
            <w:r>
              <w:rPr>
                <w:color w:val="000000"/>
                <w:sz w:val="20"/>
                <w:szCs w:val="20"/>
              </w:rPr>
              <w:t>Should Have</w:t>
            </w:r>
          </w:p>
        </w:tc>
        <w:tc>
          <w:tcPr>
            <w:tcW w:w="5600" w:type="dxa"/>
          </w:tcPr>
          <w:p w14:paraId="4A436662" w14:textId="77777777" w:rsidR="00530DF7" w:rsidRDefault="00530DF7" w:rsidP="00A06D9A">
            <w:pPr>
              <w:bidi w:val="0"/>
            </w:pPr>
            <w:r>
              <w:rPr>
                <w:color w:val="000000"/>
                <w:sz w:val="20"/>
                <w:szCs w:val="20"/>
              </w:rPr>
              <w:t>Important but not critical</w:t>
            </w:r>
          </w:p>
        </w:tc>
      </w:tr>
      <w:tr w:rsidR="00530DF7" w14:paraId="2A4FEBDE" w14:textId="77777777" w:rsidTr="00CF3B69">
        <w:tc>
          <w:tcPr>
            <w:tcW w:w="3200" w:type="dxa"/>
          </w:tcPr>
          <w:p w14:paraId="36BBCF91" w14:textId="77777777" w:rsidR="00530DF7" w:rsidRDefault="00530DF7" w:rsidP="00A06D9A">
            <w:pPr>
              <w:bidi w:val="0"/>
            </w:pPr>
            <w:r>
              <w:rPr>
                <w:color w:val="000000"/>
                <w:sz w:val="20"/>
                <w:szCs w:val="20"/>
              </w:rPr>
              <w:t>Could Have</w:t>
            </w:r>
          </w:p>
        </w:tc>
        <w:tc>
          <w:tcPr>
            <w:tcW w:w="5600" w:type="dxa"/>
          </w:tcPr>
          <w:p w14:paraId="5E16C351" w14:textId="77777777" w:rsidR="00530DF7" w:rsidRDefault="00530DF7" w:rsidP="00A06D9A">
            <w:pPr>
              <w:bidi w:val="0"/>
            </w:pPr>
            <w:r>
              <w:rPr>
                <w:color w:val="000000"/>
                <w:sz w:val="20"/>
                <w:szCs w:val="20"/>
              </w:rPr>
              <w:t>Useful but optional</w:t>
            </w:r>
          </w:p>
        </w:tc>
      </w:tr>
      <w:tr w:rsidR="00530DF7" w14:paraId="3A8430CD" w14:textId="77777777" w:rsidTr="00CF3B69">
        <w:tc>
          <w:tcPr>
            <w:tcW w:w="3200" w:type="dxa"/>
          </w:tcPr>
          <w:p w14:paraId="57187DA3" w14:textId="77777777" w:rsidR="00530DF7" w:rsidRDefault="00530DF7" w:rsidP="00A06D9A">
            <w:pPr>
              <w:bidi w:val="0"/>
            </w:pPr>
            <w:r>
              <w:rPr>
                <w:color w:val="000000"/>
                <w:sz w:val="20"/>
                <w:szCs w:val="20"/>
              </w:rPr>
              <w:t>Future Enhancement</w:t>
            </w:r>
          </w:p>
        </w:tc>
        <w:tc>
          <w:tcPr>
            <w:tcW w:w="5600" w:type="dxa"/>
          </w:tcPr>
          <w:p w14:paraId="6198B5D2" w14:textId="77777777" w:rsidR="00530DF7" w:rsidRDefault="00530DF7" w:rsidP="00A06D9A">
            <w:pPr>
              <w:bidi w:val="0"/>
              <w:rPr>
                <w:rtl/>
              </w:rPr>
            </w:pPr>
            <w:r>
              <w:rPr>
                <w:color w:val="000000"/>
                <w:sz w:val="20"/>
                <w:szCs w:val="20"/>
              </w:rPr>
              <w:t>Not included in the current version (V1.0)</w:t>
            </w:r>
          </w:p>
        </w:tc>
      </w:tr>
    </w:tbl>
    <w:p w14:paraId="42778960" w14:textId="77777777" w:rsidR="00530DF7" w:rsidRDefault="00530DF7" w:rsidP="00A06D9A">
      <w:pPr>
        <w:pStyle w:val="2"/>
        <w:rPr>
          <w:rFonts w:asciiTheme="minorHAnsi" w:hAnsiTheme="minorHAnsi" w:cstheme="minorHAnsi"/>
        </w:rPr>
      </w:pPr>
    </w:p>
    <w:p w14:paraId="7544DC59" w14:textId="3C590EA5" w:rsidR="00EA087A" w:rsidRDefault="00EA087A" w:rsidP="00A06D9A">
      <w:pPr>
        <w:pStyle w:val="2"/>
        <w:rPr>
          <w:rFonts w:asciiTheme="minorHAnsi" w:hAnsiTheme="minorHAnsi" w:cstheme="minorHAnsi"/>
        </w:rPr>
      </w:pPr>
      <w:bookmarkStart w:id="16" w:name="_Toc240648798"/>
      <w:bookmarkStart w:id="17" w:name="_Toc240648912"/>
      <w:r w:rsidRPr="00EA087A">
        <w:rPr>
          <w:rFonts w:asciiTheme="minorHAnsi" w:hAnsiTheme="minorHAnsi" w:cstheme="minorHAnsi"/>
        </w:rPr>
        <w:t>Intended Audience</w:t>
      </w:r>
      <w:bookmarkEnd w:id="16"/>
      <w:bookmarkEnd w:id="1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7C5DC345" w14:textId="77777777" w:rsidTr="00530DF7">
        <w:tc>
          <w:tcPr>
            <w:tcW w:w="3200" w:type="dxa"/>
            <w:shd w:val="clear" w:color="auto" w:fill="8EAADB" w:themeFill="accent1" w:themeFillTint="99"/>
          </w:tcPr>
          <w:p w14:paraId="446A2D9A" w14:textId="77777777" w:rsidR="00530DF7" w:rsidRPr="00530DF7" w:rsidRDefault="00530DF7" w:rsidP="00A06D9A">
            <w:pPr>
              <w:bidi w:val="0"/>
              <w:rPr>
                <w:color w:val="000000" w:themeColor="text1"/>
              </w:rPr>
            </w:pPr>
            <w:r w:rsidRPr="00530DF7">
              <w:rPr>
                <w:b/>
                <w:bCs/>
                <w:color w:val="000000" w:themeColor="text1"/>
                <w:sz w:val="20"/>
                <w:szCs w:val="20"/>
              </w:rPr>
              <w:t>Audience</w:t>
            </w:r>
          </w:p>
        </w:tc>
        <w:tc>
          <w:tcPr>
            <w:tcW w:w="5600" w:type="dxa"/>
            <w:shd w:val="clear" w:color="auto" w:fill="8EAADB" w:themeFill="accent1" w:themeFillTint="99"/>
          </w:tcPr>
          <w:p w14:paraId="386456AB" w14:textId="77777777" w:rsidR="00530DF7" w:rsidRPr="00530DF7" w:rsidRDefault="00530DF7" w:rsidP="00A06D9A">
            <w:pPr>
              <w:bidi w:val="0"/>
              <w:rPr>
                <w:color w:val="000000" w:themeColor="text1"/>
              </w:rPr>
            </w:pPr>
            <w:r w:rsidRPr="00530DF7">
              <w:rPr>
                <w:b/>
                <w:bCs/>
                <w:color w:val="000000" w:themeColor="text1"/>
                <w:sz w:val="20"/>
                <w:szCs w:val="20"/>
              </w:rPr>
              <w:t>Main Interest</w:t>
            </w:r>
          </w:p>
        </w:tc>
      </w:tr>
      <w:tr w:rsidR="00530DF7" w14:paraId="158231E5" w14:textId="77777777" w:rsidTr="00CF3B69">
        <w:tc>
          <w:tcPr>
            <w:tcW w:w="3200" w:type="dxa"/>
          </w:tcPr>
          <w:p w14:paraId="34193683" w14:textId="77777777" w:rsidR="00530DF7" w:rsidRDefault="00530DF7" w:rsidP="00A06D9A">
            <w:pPr>
              <w:bidi w:val="0"/>
            </w:pPr>
            <w:r>
              <w:rPr>
                <w:color w:val="000000"/>
                <w:sz w:val="20"/>
                <w:szCs w:val="20"/>
              </w:rPr>
              <w:t>Building Owners (Stakeholders)</w:t>
            </w:r>
          </w:p>
        </w:tc>
        <w:tc>
          <w:tcPr>
            <w:tcW w:w="5600" w:type="dxa"/>
          </w:tcPr>
          <w:p w14:paraId="464D1096" w14:textId="7ED28650" w:rsidR="00530DF7" w:rsidRDefault="000178AB" w:rsidP="00A06D9A">
            <w:pPr>
              <w:bidi w:val="0"/>
            </w:pPr>
            <w:r w:rsidRPr="000178AB">
              <w:rPr>
                <w:sz w:val="20"/>
                <w:szCs w:val="20"/>
              </w:rPr>
              <w:t>Scope, features, and business value</w:t>
            </w:r>
          </w:p>
        </w:tc>
      </w:tr>
      <w:tr w:rsidR="00530DF7" w14:paraId="311E0DF6" w14:textId="77777777" w:rsidTr="00CF3B69">
        <w:tc>
          <w:tcPr>
            <w:tcW w:w="3200" w:type="dxa"/>
          </w:tcPr>
          <w:p w14:paraId="3EC0EB25" w14:textId="77777777" w:rsidR="00530DF7" w:rsidRDefault="00530DF7" w:rsidP="00A06D9A">
            <w:pPr>
              <w:bidi w:val="0"/>
            </w:pPr>
            <w:r>
              <w:rPr>
                <w:color w:val="000000"/>
                <w:sz w:val="20"/>
                <w:szCs w:val="20"/>
              </w:rPr>
              <w:t>Building / Property Managers (End Users)</w:t>
            </w:r>
          </w:p>
        </w:tc>
        <w:tc>
          <w:tcPr>
            <w:tcW w:w="5600" w:type="dxa"/>
          </w:tcPr>
          <w:p w14:paraId="0A09B2D3" w14:textId="77777777" w:rsidR="00530DF7" w:rsidRDefault="00530DF7" w:rsidP="00A06D9A">
            <w:pPr>
              <w:bidi w:val="0"/>
            </w:pPr>
            <w:r>
              <w:rPr>
                <w:color w:val="000000"/>
                <w:sz w:val="20"/>
                <w:szCs w:val="20"/>
              </w:rPr>
              <w:t>Daily operational features and usability</w:t>
            </w:r>
          </w:p>
        </w:tc>
      </w:tr>
      <w:tr w:rsidR="00530DF7" w14:paraId="14F921F1" w14:textId="77777777" w:rsidTr="00CF3B69">
        <w:tc>
          <w:tcPr>
            <w:tcW w:w="3200" w:type="dxa"/>
          </w:tcPr>
          <w:p w14:paraId="4446CED0" w14:textId="5D074B65" w:rsidR="00530DF7" w:rsidRDefault="00530DF7" w:rsidP="00A06D9A">
            <w:pPr>
              <w:bidi w:val="0"/>
            </w:pPr>
            <w:r>
              <w:t>Develo</w:t>
            </w:r>
            <w:r w:rsidR="00C47407">
              <w:t>p</w:t>
            </w:r>
            <w:r>
              <w:t>ers</w:t>
            </w:r>
          </w:p>
        </w:tc>
        <w:tc>
          <w:tcPr>
            <w:tcW w:w="5600" w:type="dxa"/>
          </w:tcPr>
          <w:p w14:paraId="6B78D10F" w14:textId="461F1441" w:rsidR="00530DF7" w:rsidRDefault="00530DF7" w:rsidP="00A06D9A">
            <w:pPr>
              <w:bidi w:val="0"/>
            </w:pPr>
            <w:r>
              <w:rPr>
                <w:color w:val="000000"/>
                <w:sz w:val="20"/>
                <w:szCs w:val="20"/>
              </w:rPr>
              <w:t xml:space="preserve">Functional requirements, </w:t>
            </w:r>
            <w:r w:rsidR="006320CF">
              <w:rPr>
                <w:color w:val="000000"/>
                <w:sz w:val="20"/>
                <w:szCs w:val="20"/>
              </w:rPr>
              <w:t>database (MSSQL Server)</w:t>
            </w:r>
            <w:r>
              <w:rPr>
                <w:color w:val="000000"/>
                <w:sz w:val="20"/>
                <w:szCs w:val="20"/>
              </w:rPr>
              <w:t xml:space="preserve"> schema</w:t>
            </w:r>
            <w:r w:rsidR="000178AB">
              <w:rPr>
                <w:color w:val="000000"/>
                <w:sz w:val="20"/>
                <w:szCs w:val="20"/>
              </w:rPr>
              <w:t>.</w:t>
            </w:r>
          </w:p>
        </w:tc>
      </w:tr>
      <w:tr w:rsidR="000178AB" w14:paraId="41468CD9" w14:textId="77777777" w:rsidTr="00CF3B69">
        <w:tc>
          <w:tcPr>
            <w:tcW w:w="3200" w:type="dxa"/>
          </w:tcPr>
          <w:p w14:paraId="6EE9B042" w14:textId="7704D12D" w:rsidR="000178AB" w:rsidRDefault="000178AB" w:rsidP="00A06D9A">
            <w:pPr>
              <w:bidi w:val="0"/>
            </w:pPr>
            <w:r>
              <w:t>UI / UX Designer</w:t>
            </w:r>
          </w:p>
        </w:tc>
        <w:tc>
          <w:tcPr>
            <w:tcW w:w="5600" w:type="dxa"/>
          </w:tcPr>
          <w:p w14:paraId="161BBDA1" w14:textId="43828E83" w:rsidR="000178AB" w:rsidRDefault="000178AB" w:rsidP="00A06D9A">
            <w:pPr>
              <w:bidi w:val="0"/>
              <w:rPr>
                <w:color w:val="000000"/>
                <w:sz w:val="20"/>
                <w:szCs w:val="20"/>
              </w:rPr>
            </w:pPr>
            <w:r>
              <w:rPr>
                <w:color w:val="000000"/>
                <w:sz w:val="20"/>
                <w:szCs w:val="20"/>
              </w:rPr>
              <w:t>Interfaces Requirements</w:t>
            </w:r>
          </w:p>
        </w:tc>
      </w:tr>
      <w:tr w:rsidR="00530DF7" w14:paraId="33F1C5DE" w14:textId="77777777" w:rsidTr="00CF3B69">
        <w:tc>
          <w:tcPr>
            <w:tcW w:w="3200" w:type="dxa"/>
          </w:tcPr>
          <w:p w14:paraId="3497C6D6" w14:textId="77777777" w:rsidR="00530DF7" w:rsidRDefault="00530DF7" w:rsidP="00A06D9A">
            <w:pPr>
              <w:bidi w:val="0"/>
            </w:pPr>
            <w:r>
              <w:rPr>
                <w:color w:val="000000"/>
                <w:sz w:val="20"/>
                <w:szCs w:val="20"/>
              </w:rPr>
              <w:t>Testers</w:t>
            </w:r>
          </w:p>
        </w:tc>
        <w:tc>
          <w:tcPr>
            <w:tcW w:w="5600" w:type="dxa"/>
          </w:tcPr>
          <w:p w14:paraId="3DB3C0A1" w14:textId="77777777" w:rsidR="00530DF7" w:rsidRDefault="00530DF7" w:rsidP="00A06D9A">
            <w:pPr>
              <w:bidi w:val="0"/>
            </w:pPr>
            <w:r>
              <w:rPr>
                <w:color w:val="000000"/>
                <w:sz w:val="20"/>
                <w:szCs w:val="20"/>
              </w:rPr>
              <w:t>Requirements, acceptance criteria, and testing basis</w:t>
            </w:r>
          </w:p>
        </w:tc>
      </w:tr>
      <w:tr w:rsidR="00530DF7" w14:paraId="329BBE78" w14:textId="77777777" w:rsidTr="00CF3B69">
        <w:tc>
          <w:tcPr>
            <w:tcW w:w="3200" w:type="dxa"/>
          </w:tcPr>
          <w:p w14:paraId="5D40A645" w14:textId="77777777" w:rsidR="00530DF7" w:rsidRDefault="00530DF7" w:rsidP="00A06D9A">
            <w:pPr>
              <w:bidi w:val="0"/>
            </w:pPr>
            <w:r>
              <w:rPr>
                <w:color w:val="000000"/>
                <w:sz w:val="20"/>
                <w:szCs w:val="20"/>
              </w:rPr>
              <w:t>Eng. Rasheed Aldhaferi (Instructor / Sponsor)</w:t>
            </w:r>
          </w:p>
        </w:tc>
        <w:tc>
          <w:tcPr>
            <w:tcW w:w="5600" w:type="dxa"/>
          </w:tcPr>
          <w:p w14:paraId="14378FFE" w14:textId="77777777" w:rsidR="00530DF7" w:rsidRDefault="00530DF7" w:rsidP="00A06D9A">
            <w:pPr>
              <w:bidi w:val="0"/>
              <w:rPr>
                <w:rtl/>
              </w:rPr>
            </w:pPr>
            <w:r>
              <w:rPr>
                <w:color w:val="000000"/>
                <w:sz w:val="20"/>
                <w:szCs w:val="20"/>
              </w:rPr>
              <w:t>Completeness, clarity, and quality of the SRS</w:t>
            </w:r>
          </w:p>
        </w:tc>
      </w:tr>
    </w:tbl>
    <w:p w14:paraId="17D75F21" w14:textId="77777777" w:rsidR="00EA087A" w:rsidRPr="00EA087A" w:rsidRDefault="00EA087A" w:rsidP="00A06D9A">
      <w:pPr>
        <w:pStyle w:val="2"/>
        <w:rPr>
          <w:rFonts w:asciiTheme="minorHAnsi" w:hAnsiTheme="minorHAnsi" w:cstheme="minorHAnsi"/>
        </w:rPr>
      </w:pPr>
      <w:bookmarkStart w:id="18" w:name="_Toc240648799"/>
      <w:bookmarkStart w:id="19" w:name="_Toc240648913"/>
      <w:r w:rsidRPr="00EA087A">
        <w:rPr>
          <w:rFonts w:asciiTheme="minorHAnsi" w:hAnsiTheme="minorHAnsi" w:cstheme="minorHAnsi"/>
        </w:rPr>
        <w:t>Project Scope</w:t>
      </w:r>
      <w:bookmarkEnd w:id="18"/>
      <w:bookmarkEnd w:id="19"/>
    </w:p>
    <w:p w14:paraId="3C69350D" w14:textId="379D31B0" w:rsid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AMS covers local apartment and occupancy records, rent and payment tracking, maintenance issue logging, </w:t>
      </w:r>
      <w:r w:rsidR="006320CF">
        <w:rPr>
          <w:rFonts w:asciiTheme="minorHAnsi" w:hAnsiTheme="minorHAnsi" w:cstheme="minorHAnsi"/>
        </w:rPr>
        <w:t>package</w:t>
      </w:r>
      <w:r w:rsidRPr="00EA087A">
        <w:rPr>
          <w:rFonts w:asciiTheme="minorHAnsi" w:hAnsiTheme="minorHAnsi" w:cstheme="minorHAnsi"/>
        </w:rPr>
        <w:t xml:space="preserve"> receiving, local </w:t>
      </w:r>
      <w:r w:rsidR="006320CF">
        <w:rPr>
          <w:rFonts w:asciiTheme="minorHAnsi" w:hAnsiTheme="minorHAnsi" w:cstheme="minorHAnsi"/>
        </w:rPr>
        <w:t>Database (MSSQL Server)</w:t>
      </w:r>
      <w:r w:rsidRPr="00EA087A">
        <w:rPr>
          <w:rFonts w:asciiTheme="minorHAnsi" w:hAnsiTheme="minorHAnsi" w:cstheme="minorHAnsi"/>
        </w:rPr>
        <w:t xml:space="preserve"> persistence, authentication, role control, backup/restore, PDF report export (CR-002), and Arabic/English UI toggle (CR-003). The system shall support Windows 10/11 desktop operation and 100% offline capability. Online payments, cloud sync, mobile apps, SMS/email gateways, and multi-building SaaS are explicitly excluded.</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11DF0" w14:paraId="413E8A14" w14:textId="77777777" w:rsidTr="00E11DF0">
        <w:tc>
          <w:tcPr>
            <w:tcW w:w="4400" w:type="dxa"/>
            <w:shd w:val="clear" w:color="auto" w:fill="8EAADB" w:themeFill="accent1" w:themeFillTint="99"/>
          </w:tcPr>
          <w:p w14:paraId="0792EB35" w14:textId="77777777" w:rsidR="00E11DF0" w:rsidRPr="00E11DF0" w:rsidRDefault="00E11DF0" w:rsidP="00A06D9A">
            <w:pPr>
              <w:bidi w:val="0"/>
              <w:rPr>
                <w:color w:val="000000" w:themeColor="text1"/>
              </w:rPr>
            </w:pPr>
            <w:r w:rsidRPr="00E11DF0">
              <w:rPr>
                <w:b/>
                <w:bCs/>
                <w:color w:val="000000" w:themeColor="text1"/>
                <w:sz w:val="20"/>
                <w:szCs w:val="20"/>
              </w:rPr>
              <w:lastRenderedPageBreak/>
              <w:t>In Scope</w:t>
            </w:r>
          </w:p>
        </w:tc>
        <w:tc>
          <w:tcPr>
            <w:tcW w:w="4400" w:type="dxa"/>
            <w:shd w:val="clear" w:color="auto" w:fill="8EAADB" w:themeFill="accent1" w:themeFillTint="99"/>
          </w:tcPr>
          <w:p w14:paraId="2A56065B" w14:textId="77777777" w:rsidR="00E11DF0" w:rsidRPr="00E11DF0" w:rsidRDefault="00E11DF0" w:rsidP="00A06D9A">
            <w:pPr>
              <w:bidi w:val="0"/>
              <w:rPr>
                <w:color w:val="000000" w:themeColor="text1"/>
                <w:rtl/>
              </w:rPr>
            </w:pPr>
            <w:r w:rsidRPr="00E11DF0">
              <w:rPr>
                <w:b/>
                <w:bCs/>
                <w:color w:val="000000" w:themeColor="text1"/>
                <w:sz w:val="20"/>
                <w:szCs w:val="20"/>
              </w:rPr>
              <w:t>Out of Scope</w:t>
            </w:r>
          </w:p>
        </w:tc>
      </w:tr>
      <w:tr w:rsidR="00E11DF0" w14:paraId="10EB0949" w14:textId="77777777" w:rsidTr="003C78DA">
        <w:tc>
          <w:tcPr>
            <w:tcW w:w="4400" w:type="dxa"/>
          </w:tcPr>
          <w:p w14:paraId="174403E0" w14:textId="77777777" w:rsidR="00E11DF0" w:rsidRPr="00E11DF0" w:rsidRDefault="00E11DF0" w:rsidP="00A06D9A">
            <w:pPr>
              <w:bidi w:val="0"/>
              <w:rPr>
                <w:color w:val="000000" w:themeColor="text1"/>
              </w:rPr>
            </w:pPr>
            <w:r w:rsidRPr="00E11DF0">
              <w:rPr>
                <w:color w:val="000000" w:themeColor="text1"/>
                <w:sz w:val="20"/>
                <w:szCs w:val="20"/>
              </w:rPr>
              <w:t>Apartment &amp; occupancy management (Vacant / Occupied / Maintenance)</w:t>
            </w:r>
          </w:p>
        </w:tc>
        <w:tc>
          <w:tcPr>
            <w:tcW w:w="4400" w:type="dxa"/>
          </w:tcPr>
          <w:p w14:paraId="27555D5A" w14:textId="14A02E2C" w:rsidR="00E11DF0" w:rsidRPr="00E11DF0" w:rsidRDefault="00E11DF0" w:rsidP="00A06D9A">
            <w:pPr>
              <w:bidi w:val="0"/>
              <w:rPr>
                <w:color w:val="000000" w:themeColor="text1"/>
              </w:rPr>
            </w:pPr>
            <w:r w:rsidRPr="00E11DF0">
              <w:rPr>
                <w:color w:val="000000" w:themeColor="text1"/>
                <w:sz w:val="20"/>
                <w:szCs w:val="20"/>
              </w:rPr>
              <w:t>Online payment gateways (Jaib, OneCash,, banking APIs) — CR-001 Rejected</w:t>
            </w:r>
          </w:p>
        </w:tc>
      </w:tr>
      <w:tr w:rsidR="00E11DF0" w14:paraId="71C9D50D" w14:textId="77777777" w:rsidTr="003C78DA">
        <w:tc>
          <w:tcPr>
            <w:tcW w:w="4400" w:type="dxa"/>
          </w:tcPr>
          <w:p w14:paraId="23CFE2DA" w14:textId="77777777" w:rsidR="00E11DF0" w:rsidRPr="00E11DF0" w:rsidRDefault="00E11DF0" w:rsidP="00A06D9A">
            <w:pPr>
              <w:bidi w:val="0"/>
              <w:rPr>
                <w:color w:val="000000" w:themeColor="text1"/>
              </w:rPr>
            </w:pPr>
            <w:r w:rsidRPr="00E11DF0">
              <w:rPr>
                <w:color w:val="000000" w:themeColor="text1"/>
                <w:sz w:val="20"/>
                <w:szCs w:val="20"/>
              </w:rPr>
              <w:t>Rent &amp; payment tracking (cash / dockets, overdue balances, receipts)</w:t>
            </w:r>
          </w:p>
        </w:tc>
        <w:tc>
          <w:tcPr>
            <w:tcW w:w="4400" w:type="dxa"/>
          </w:tcPr>
          <w:p w14:paraId="793E9AE9" w14:textId="0DB01D8D" w:rsidR="00E11DF0" w:rsidRPr="00E11DF0" w:rsidRDefault="00E11DF0" w:rsidP="00A06D9A">
            <w:pPr>
              <w:bidi w:val="0"/>
              <w:rPr>
                <w:color w:val="000000" w:themeColor="text1"/>
              </w:rPr>
            </w:pPr>
            <w:r w:rsidRPr="00E11DF0">
              <w:rPr>
                <w:color w:val="000000" w:themeColor="text1"/>
                <w:sz w:val="20"/>
                <w:szCs w:val="20"/>
              </w:rPr>
              <w:t xml:space="preserve">Cloud </w:t>
            </w:r>
            <w:r w:rsidR="006320CF">
              <w:rPr>
                <w:color w:val="000000" w:themeColor="text1"/>
                <w:sz w:val="20"/>
                <w:szCs w:val="20"/>
              </w:rPr>
              <w:t>database (MSSQL Server)</w:t>
            </w:r>
            <w:r w:rsidRPr="00E11DF0">
              <w:rPr>
                <w:color w:val="000000" w:themeColor="text1"/>
                <w:sz w:val="20"/>
                <w:szCs w:val="20"/>
              </w:rPr>
              <w:t xml:space="preserve"> synchronization and remote APIs</w:t>
            </w:r>
          </w:p>
        </w:tc>
      </w:tr>
      <w:tr w:rsidR="00E11DF0" w14:paraId="0DCBC884" w14:textId="77777777" w:rsidTr="003C78DA">
        <w:tc>
          <w:tcPr>
            <w:tcW w:w="4400" w:type="dxa"/>
          </w:tcPr>
          <w:p w14:paraId="66FF5007" w14:textId="77777777" w:rsidR="00E11DF0" w:rsidRPr="00E11DF0" w:rsidRDefault="00E11DF0" w:rsidP="00A06D9A">
            <w:pPr>
              <w:bidi w:val="0"/>
              <w:rPr>
                <w:color w:val="000000" w:themeColor="text1"/>
              </w:rPr>
            </w:pPr>
            <w:r w:rsidRPr="00E11DF0">
              <w:rPr>
                <w:color w:val="000000" w:themeColor="text1"/>
                <w:sz w:val="20"/>
                <w:szCs w:val="20"/>
              </w:rPr>
              <w:t>Maintenance &amp; issue logging (Open / In Progress / Resolved)</w:t>
            </w:r>
          </w:p>
        </w:tc>
        <w:tc>
          <w:tcPr>
            <w:tcW w:w="4400" w:type="dxa"/>
          </w:tcPr>
          <w:p w14:paraId="6BAE0391" w14:textId="77777777" w:rsidR="00E11DF0" w:rsidRPr="00E11DF0" w:rsidRDefault="00E11DF0" w:rsidP="00A06D9A">
            <w:pPr>
              <w:bidi w:val="0"/>
              <w:rPr>
                <w:color w:val="000000" w:themeColor="text1"/>
              </w:rPr>
            </w:pPr>
            <w:r w:rsidRPr="00E11DF0">
              <w:rPr>
                <w:color w:val="000000" w:themeColor="text1"/>
                <w:sz w:val="20"/>
                <w:szCs w:val="20"/>
              </w:rPr>
              <w:t>Tenant mobile applications (iOS / Android)</w:t>
            </w:r>
          </w:p>
        </w:tc>
      </w:tr>
      <w:tr w:rsidR="00E11DF0" w14:paraId="1FDCC76F" w14:textId="77777777" w:rsidTr="003C78DA">
        <w:tc>
          <w:tcPr>
            <w:tcW w:w="4400" w:type="dxa"/>
          </w:tcPr>
          <w:p w14:paraId="5DD826B9" w14:textId="2088268D" w:rsidR="00E11DF0" w:rsidRPr="00E11DF0" w:rsidRDefault="00E11DF0" w:rsidP="00A06D9A">
            <w:pPr>
              <w:bidi w:val="0"/>
              <w:rPr>
                <w:color w:val="000000" w:themeColor="text1"/>
              </w:rPr>
            </w:pPr>
            <w:r w:rsidRPr="00E11DF0">
              <w:rPr>
                <w:color w:val="000000" w:themeColor="text1"/>
                <w:sz w:val="20"/>
                <w:szCs w:val="20"/>
              </w:rPr>
              <w:t xml:space="preserve">Package &amp; </w:t>
            </w:r>
            <w:r w:rsidR="006320CF">
              <w:rPr>
                <w:color w:val="000000" w:themeColor="text1"/>
                <w:sz w:val="20"/>
                <w:szCs w:val="20"/>
              </w:rPr>
              <w:t>package</w:t>
            </w:r>
            <w:r w:rsidRPr="00E11DF0">
              <w:rPr>
                <w:color w:val="000000" w:themeColor="text1"/>
                <w:sz w:val="20"/>
                <w:szCs w:val="20"/>
              </w:rPr>
              <w:t xml:space="preserve"> receiving and pickup tracking</w:t>
            </w:r>
          </w:p>
        </w:tc>
        <w:tc>
          <w:tcPr>
            <w:tcW w:w="4400" w:type="dxa"/>
          </w:tcPr>
          <w:p w14:paraId="48527EF1" w14:textId="77777777" w:rsidR="00E11DF0" w:rsidRPr="00E11DF0" w:rsidRDefault="00E11DF0" w:rsidP="00A06D9A">
            <w:pPr>
              <w:bidi w:val="0"/>
              <w:rPr>
                <w:color w:val="000000" w:themeColor="text1"/>
              </w:rPr>
            </w:pPr>
            <w:r w:rsidRPr="00E11DF0">
              <w:rPr>
                <w:color w:val="000000" w:themeColor="text1"/>
                <w:sz w:val="20"/>
                <w:szCs w:val="20"/>
              </w:rPr>
              <w:t>Automated SMS / email notification gateways</w:t>
            </w:r>
          </w:p>
        </w:tc>
      </w:tr>
      <w:tr w:rsidR="00E11DF0" w14:paraId="6CD109CC" w14:textId="77777777" w:rsidTr="003C78DA">
        <w:tc>
          <w:tcPr>
            <w:tcW w:w="4400" w:type="dxa"/>
          </w:tcPr>
          <w:p w14:paraId="73DBA5AB" w14:textId="64B04127" w:rsidR="00E11DF0" w:rsidRPr="00E11DF0" w:rsidRDefault="00E11DF0" w:rsidP="00A06D9A">
            <w:pPr>
              <w:bidi w:val="0"/>
              <w:rPr>
                <w:color w:val="000000" w:themeColor="text1"/>
              </w:rPr>
            </w:pPr>
            <w:r w:rsidRPr="00E11DF0">
              <w:rPr>
                <w:color w:val="000000" w:themeColor="text1"/>
                <w:sz w:val="20"/>
                <w:szCs w:val="20"/>
              </w:rPr>
              <w:t xml:space="preserve">Local offline </w:t>
            </w:r>
            <w:r w:rsidR="006320CF">
              <w:rPr>
                <w:color w:val="000000" w:themeColor="text1"/>
                <w:sz w:val="20"/>
                <w:szCs w:val="20"/>
              </w:rPr>
              <w:t>database (MSSQL Server)</w:t>
            </w:r>
            <w:r w:rsidRPr="00E11DF0">
              <w:rPr>
                <w:color w:val="000000" w:themeColor="text1"/>
                <w:sz w:val="20"/>
                <w:szCs w:val="20"/>
              </w:rPr>
              <w:t xml:space="preserve"> with backup and restore utilities</w:t>
            </w:r>
          </w:p>
        </w:tc>
        <w:tc>
          <w:tcPr>
            <w:tcW w:w="4400" w:type="dxa"/>
          </w:tcPr>
          <w:p w14:paraId="4C6F81BD" w14:textId="77777777" w:rsidR="00E11DF0" w:rsidRPr="00E11DF0" w:rsidRDefault="00E11DF0" w:rsidP="00A06D9A">
            <w:pPr>
              <w:bidi w:val="0"/>
              <w:rPr>
                <w:color w:val="000000" w:themeColor="text1"/>
              </w:rPr>
            </w:pPr>
            <w:r w:rsidRPr="00E11DF0">
              <w:rPr>
                <w:color w:val="000000" w:themeColor="text1"/>
                <w:sz w:val="20"/>
                <w:szCs w:val="20"/>
              </w:rPr>
              <w:t>Multi-building enterprise SaaS multi-tenancy</w:t>
            </w:r>
          </w:p>
        </w:tc>
      </w:tr>
      <w:tr w:rsidR="00E11DF0" w14:paraId="27656BA8" w14:textId="77777777" w:rsidTr="003C78DA">
        <w:tc>
          <w:tcPr>
            <w:tcW w:w="4400" w:type="dxa"/>
          </w:tcPr>
          <w:p w14:paraId="2A71C4A8" w14:textId="77777777" w:rsidR="00E11DF0" w:rsidRPr="00E11DF0" w:rsidRDefault="00E11DF0" w:rsidP="00A06D9A">
            <w:pPr>
              <w:bidi w:val="0"/>
              <w:rPr>
                <w:color w:val="000000" w:themeColor="text1"/>
              </w:rPr>
            </w:pPr>
            <w:r w:rsidRPr="00E11DF0">
              <w:rPr>
                <w:color w:val="000000" w:themeColor="text1"/>
                <w:sz w:val="20"/>
                <w:szCs w:val="20"/>
              </w:rPr>
              <w:t>PDF export of maintenance reports (CR-002, Approved)</w:t>
            </w:r>
          </w:p>
        </w:tc>
        <w:tc>
          <w:tcPr>
            <w:tcW w:w="4400" w:type="dxa"/>
          </w:tcPr>
          <w:p w14:paraId="69922A16" w14:textId="77777777" w:rsidR="00E11DF0" w:rsidRPr="00E11DF0" w:rsidRDefault="00E11DF0" w:rsidP="00A06D9A">
            <w:pPr>
              <w:bidi w:val="0"/>
              <w:rPr>
                <w:color w:val="000000" w:themeColor="text1"/>
              </w:rPr>
            </w:pPr>
          </w:p>
        </w:tc>
      </w:tr>
      <w:tr w:rsidR="00E11DF0" w14:paraId="0D09A51B" w14:textId="77777777" w:rsidTr="003C78DA">
        <w:tc>
          <w:tcPr>
            <w:tcW w:w="4400" w:type="dxa"/>
          </w:tcPr>
          <w:p w14:paraId="78DFC174" w14:textId="77777777" w:rsidR="00E11DF0" w:rsidRPr="00E11DF0" w:rsidRDefault="00E11DF0" w:rsidP="00A06D9A">
            <w:pPr>
              <w:bidi w:val="0"/>
              <w:rPr>
                <w:color w:val="000000" w:themeColor="text1"/>
              </w:rPr>
            </w:pPr>
            <w:r w:rsidRPr="00E11DF0">
              <w:rPr>
                <w:color w:val="000000" w:themeColor="text1"/>
                <w:sz w:val="20"/>
                <w:szCs w:val="20"/>
              </w:rPr>
              <w:t>Arabic / English UI localization (CR-003, Approved)</w:t>
            </w:r>
          </w:p>
        </w:tc>
        <w:tc>
          <w:tcPr>
            <w:tcW w:w="4400" w:type="dxa"/>
          </w:tcPr>
          <w:p w14:paraId="3B0D6C89" w14:textId="77777777" w:rsidR="00E11DF0" w:rsidRPr="00E11DF0" w:rsidRDefault="00E11DF0" w:rsidP="00A06D9A">
            <w:pPr>
              <w:bidi w:val="0"/>
              <w:rPr>
                <w:color w:val="000000" w:themeColor="text1"/>
              </w:rPr>
            </w:pPr>
          </w:p>
        </w:tc>
      </w:tr>
    </w:tbl>
    <w:p w14:paraId="4AA06D6E" w14:textId="77777777" w:rsidR="00E11DF0" w:rsidRPr="00EA087A" w:rsidRDefault="00E11DF0" w:rsidP="00A06D9A">
      <w:pPr>
        <w:bidi w:val="0"/>
        <w:spacing w:after="120"/>
        <w:rPr>
          <w:rFonts w:asciiTheme="minorHAnsi" w:hAnsiTheme="minorHAnsi" w:cstheme="minorHAnsi"/>
        </w:rPr>
      </w:pPr>
    </w:p>
    <w:p w14:paraId="2B25192D" w14:textId="77777777" w:rsidR="00EA087A" w:rsidRPr="00EA087A" w:rsidRDefault="00EA087A" w:rsidP="00A06D9A">
      <w:pPr>
        <w:pStyle w:val="2"/>
        <w:rPr>
          <w:rFonts w:asciiTheme="minorHAnsi" w:hAnsiTheme="minorHAnsi" w:cstheme="minorHAnsi"/>
        </w:rPr>
      </w:pPr>
      <w:bookmarkStart w:id="20" w:name="_Toc240648800"/>
      <w:bookmarkStart w:id="21" w:name="_Toc240648914"/>
      <w:r w:rsidRPr="00EA087A">
        <w:rPr>
          <w:rFonts w:asciiTheme="minorHAnsi" w:hAnsiTheme="minorHAnsi" w:cstheme="minorHAnsi"/>
        </w:rPr>
        <w:t>References</w:t>
      </w:r>
      <w:bookmarkEnd w:id="20"/>
      <w:bookmarkEnd w:id="21"/>
    </w:p>
    <w:p w14:paraId="4943AAF0"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IEEE-style SRS structure and terminology used in the Software Engineering Tutorial lab manuals.</w:t>
      </w:r>
    </w:p>
    <w:p w14:paraId="44019FFD" w14:textId="418C33DE" w:rsidR="00EA087A" w:rsidRDefault="00EA087A" w:rsidP="00A06D9A">
      <w:pPr>
        <w:bidi w:val="0"/>
        <w:spacing w:after="120"/>
        <w:rPr>
          <w:rFonts w:asciiTheme="minorHAnsi" w:hAnsiTheme="minorHAnsi" w:cstheme="minorHAnsi"/>
        </w:rPr>
      </w:pPr>
      <w:r w:rsidRPr="00EA087A">
        <w:rPr>
          <w:rFonts w:asciiTheme="minorHAnsi" w:hAnsiTheme="minorHAnsi" w:cstheme="minorHAnsi"/>
        </w:rPr>
        <w:t>AMS project idea and approved change requests CR-002 and CR-003 supplied by the project team.</w:t>
      </w:r>
    </w:p>
    <w:p w14:paraId="3AAEACD5" w14:textId="3E1370B7" w:rsidR="00E11DF0" w:rsidRPr="00EA087A" w:rsidRDefault="00E11DF0" w:rsidP="00A06D9A">
      <w:pPr>
        <w:bidi w:val="0"/>
        <w:spacing w:after="120"/>
        <w:rPr>
          <w:rFonts w:asciiTheme="minorHAnsi" w:hAnsiTheme="minorHAnsi" w:cstheme="minorHAnsi"/>
        </w:rPr>
      </w:pPr>
      <w:r>
        <w:rPr>
          <w:rFonts w:asciiTheme="minorHAnsi" w:hAnsiTheme="minorHAnsi" w:cstheme="minorHAnsi"/>
        </w:rPr>
        <w:t>ITPM Documentation.</w:t>
      </w:r>
    </w:p>
    <w:p w14:paraId="0D638ED8" w14:textId="67E84BC3" w:rsidR="00EA087A" w:rsidRPr="00EA087A" w:rsidRDefault="006320CF" w:rsidP="00A06D9A">
      <w:pPr>
        <w:bidi w:val="0"/>
        <w:spacing w:after="120"/>
        <w:rPr>
          <w:rFonts w:asciiTheme="minorHAnsi" w:hAnsiTheme="minorHAnsi" w:cstheme="minorHAnsi"/>
        </w:rPr>
      </w:pPr>
      <w:r>
        <w:rPr>
          <w:rFonts w:asciiTheme="minorHAnsi" w:hAnsiTheme="minorHAnsi" w:cstheme="minorHAnsi"/>
        </w:rPr>
        <w:t>database (MSSQL Server)</w:t>
      </w:r>
      <w:r w:rsidR="00EA087A" w:rsidRPr="00EA087A">
        <w:rPr>
          <w:rFonts w:asciiTheme="minorHAnsi" w:hAnsiTheme="minorHAnsi" w:cstheme="minorHAnsi"/>
        </w:rPr>
        <w:t xml:space="preserve"> technology and ACID transaction principles selected as project implementation constraints.</w:t>
      </w:r>
    </w:p>
    <w:p w14:paraId="3F6BB774" w14:textId="77777777" w:rsidR="00EA087A" w:rsidRPr="00EA087A" w:rsidRDefault="00EA087A" w:rsidP="00A06D9A">
      <w:pPr>
        <w:pStyle w:val="2"/>
        <w:rPr>
          <w:rFonts w:asciiTheme="minorHAnsi" w:hAnsiTheme="minorHAnsi" w:cstheme="minorHAnsi"/>
        </w:rPr>
      </w:pPr>
      <w:bookmarkStart w:id="22" w:name="_Toc240648801"/>
      <w:bookmarkStart w:id="23" w:name="_Toc240648915"/>
      <w:r w:rsidRPr="00EA087A">
        <w:rPr>
          <w:rFonts w:asciiTheme="minorHAnsi" w:hAnsiTheme="minorHAnsi" w:cstheme="minorHAnsi"/>
        </w:rPr>
        <w:t>Overview</w:t>
      </w:r>
      <w:bookmarkEnd w:id="22"/>
      <w:bookmarkEnd w:id="23"/>
    </w:p>
    <w:p w14:paraId="22739EBF" w14:textId="2269C5D1" w:rsidR="00EA087A" w:rsidRPr="00EA087A" w:rsidRDefault="00EA087A" w:rsidP="00A06D9A">
      <w:pPr>
        <w:bidi w:val="0"/>
        <w:spacing w:after="120"/>
        <w:rPr>
          <w:rFonts w:asciiTheme="minorHAnsi" w:hAnsiTheme="minorHAnsi" w:cstheme="minorHAnsi"/>
        </w:rPr>
      </w:pPr>
      <w:r>
        <w:rPr>
          <w:rFonts w:asciiTheme="minorHAnsi" w:eastAsia="Microsoft YaHei" w:hAnsiTheme="minorHAnsi" w:cstheme="minorHAnsi"/>
          <w:szCs w:val="18"/>
        </w:rPr>
        <w:t>SRS c</w:t>
      </w:r>
      <w:r w:rsidRPr="00EA087A">
        <w:rPr>
          <w:rFonts w:asciiTheme="minorHAnsi" w:eastAsia="Microsoft YaHei" w:hAnsiTheme="minorHAnsi" w:cstheme="minorHAnsi"/>
          <w:szCs w:val="18"/>
        </w:rPr>
        <w:t>hapter 2 describes the overall product, users, operating environment, constraints, documentation, assumptions, and dependencies. The Functional Requirements, Interface Requirements, and Nonfunctional Requirements sections define the systems required behavior, external interactions, and quality conditions. The Business Rules and Data Requirements sections specify the policies, restrictions, information, validation rules, and storage needs that apply to the system. The User Stories, Acceptance Criteria, Use Case Diagram, Detailed Use Case Descriptions, Process Flow / Activity Diagram, Swimlane Diagram, Sequence Diagram, and State Diagram provide supporting user-centered, testable, and behavioral models. Finally, the Issues / Open Questions section records unresolved requirements, pending decisions, unclear rules, and assumptions requiring confirmation</w:t>
      </w:r>
    </w:p>
    <w:p w14:paraId="1CA432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239BEE3" w14:textId="77777777" w:rsidR="00F60148" w:rsidRPr="00EA087A" w:rsidRDefault="00FB6D9C" w:rsidP="00A06D9A">
      <w:pPr>
        <w:pStyle w:val="1"/>
      </w:pPr>
      <w:bookmarkStart w:id="24" w:name="_Toc240648802"/>
      <w:bookmarkStart w:id="25" w:name="_Toc240648916"/>
      <w:r w:rsidRPr="00EA087A">
        <w:lastRenderedPageBreak/>
        <w:t>SRS Chapter 2 – Overall Description</w:t>
      </w:r>
      <w:bookmarkEnd w:id="24"/>
      <w:bookmarkEnd w:id="25"/>
    </w:p>
    <w:p w14:paraId="5C5CFDB4" w14:textId="77777777" w:rsidR="00F60148" w:rsidRPr="00EA087A" w:rsidRDefault="00FB6D9C" w:rsidP="00A06D9A">
      <w:pPr>
        <w:pStyle w:val="2"/>
        <w:rPr>
          <w:rFonts w:asciiTheme="minorHAnsi" w:hAnsiTheme="minorHAnsi" w:cstheme="minorHAnsi"/>
        </w:rPr>
      </w:pPr>
      <w:bookmarkStart w:id="26" w:name="_Toc240648803"/>
      <w:bookmarkStart w:id="27" w:name="_Toc240648917"/>
      <w:r w:rsidRPr="00EA087A">
        <w:rPr>
          <w:rFonts w:asciiTheme="minorHAnsi" w:hAnsiTheme="minorHAnsi" w:cstheme="minorHAnsi"/>
        </w:rPr>
        <w:t>Product Perspective</w:t>
      </w:r>
      <w:bookmarkEnd w:id="26"/>
      <w:bookmarkEnd w:id="27"/>
    </w:p>
    <w:p w14:paraId="767DCA2A" w14:textId="460D81A5"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is a standalone Windows desktop application for a local apartment-building operation. It replaces disconnected paper ledgers and informal logs with a unified user interface and local </w:t>
      </w:r>
      <w:r w:rsidR="006320CF">
        <w:rPr>
          <w:rFonts w:asciiTheme="minorHAnsi" w:hAnsiTheme="minorHAnsi" w:cstheme="minorHAnsi"/>
        </w:rPr>
        <w:t>Database (MSSQL Server)</w:t>
      </w:r>
      <w:r w:rsidRPr="00EA087A">
        <w:rPr>
          <w:rFonts w:asciiTheme="minorHAnsi" w:hAnsiTheme="minorHAnsi" w:cstheme="minorHAnsi"/>
        </w:rPr>
        <w:t xml:space="preserve"> persistence layer. The product is local-first: core operations do not require internet, external services, or cloud accounts.</w:t>
      </w:r>
    </w:p>
    <w:p w14:paraId="52C19D0D" w14:textId="77777777" w:rsidR="00F60148" w:rsidRPr="00EA087A" w:rsidRDefault="00FB6D9C" w:rsidP="00A06D9A">
      <w:pPr>
        <w:pStyle w:val="2"/>
        <w:rPr>
          <w:rFonts w:asciiTheme="minorHAnsi" w:hAnsiTheme="minorHAnsi" w:cstheme="minorHAnsi"/>
        </w:rPr>
      </w:pPr>
      <w:bookmarkStart w:id="28" w:name="_Toc240648804"/>
      <w:bookmarkStart w:id="29" w:name="_Toc240648918"/>
      <w:r w:rsidRPr="00EA087A">
        <w:rPr>
          <w:rFonts w:asciiTheme="minorHAnsi" w:hAnsiTheme="minorHAnsi" w:cstheme="minorHAnsi"/>
        </w:rPr>
        <w:t>Product Features</w:t>
      </w:r>
      <w:bookmarkEnd w:id="28"/>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600"/>
        <w:gridCol w:w="1300"/>
      </w:tblGrid>
      <w:tr w:rsidR="00F60148" w:rsidRPr="00EA087A" w14:paraId="6B652839" w14:textId="77777777" w:rsidTr="00A101FD">
        <w:trPr>
          <w:tblHeader/>
        </w:trPr>
        <w:tc>
          <w:tcPr>
            <w:tcW w:w="2100" w:type="dxa"/>
            <w:shd w:val="clear" w:color="auto" w:fill="8EAADB" w:themeFill="accent1" w:themeFillTint="99"/>
            <w:tcMar>
              <w:top w:w="60" w:type="dxa"/>
              <w:left w:w="100" w:type="dxa"/>
              <w:bottom w:w="60" w:type="dxa"/>
              <w:right w:w="100" w:type="dxa"/>
            </w:tcMar>
            <w:vAlign w:val="center"/>
          </w:tcPr>
          <w:p w14:paraId="68B2D5DC"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Feature Area</w:t>
            </w:r>
          </w:p>
        </w:tc>
        <w:tc>
          <w:tcPr>
            <w:tcW w:w="5600" w:type="dxa"/>
            <w:shd w:val="clear" w:color="auto" w:fill="8EAADB" w:themeFill="accent1" w:themeFillTint="99"/>
            <w:tcMar>
              <w:top w:w="60" w:type="dxa"/>
              <w:left w:w="100" w:type="dxa"/>
              <w:bottom w:w="60" w:type="dxa"/>
              <w:right w:w="100" w:type="dxa"/>
            </w:tcMar>
            <w:vAlign w:val="center"/>
          </w:tcPr>
          <w:p w14:paraId="2FC34678"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Description</w:t>
            </w:r>
          </w:p>
        </w:tc>
        <w:tc>
          <w:tcPr>
            <w:tcW w:w="1300" w:type="dxa"/>
            <w:shd w:val="clear" w:color="auto" w:fill="8EAADB" w:themeFill="accent1" w:themeFillTint="99"/>
            <w:tcMar>
              <w:top w:w="60" w:type="dxa"/>
              <w:left w:w="100" w:type="dxa"/>
              <w:bottom w:w="60" w:type="dxa"/>
              <w:right w:w="100" w:type="dxa"/>
            </w:tcMar>
            <w:vAlign w:val="center"/>
          </w:tcPr>
          <w:p w14:paraId="7173327F"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Priority</w:t>
            </w:r>
          </w:p>
        </w:tc>
      </w:tr>
      <w:tr w:rsidR="00F60148" w:rsidRPr="00EA087A" w14:paraId="13083FF4" w14:textId="77777777">
        <w:tc>
          <w:tcPr>
            <w:tcW w:w="2100" w:type="dxa"/>
            <w:tcMar>
              <w:top w:w="60" w:type="dxa"/>
              <w:left w:w="100" w:type="dxa"/>
              <w:bottom w:w="60" w:type="dxa"/>
              <w:right w:w="100" w:type="dxa"/>
            </w:tcMar>
            <w:vAlign w:val="center"/>
          </w:tcPr>
          <w:p w14:paraId="22C4F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w:t>
            </w:r>
          </w:p>
        </w:tc>
        <w:tc>
          <w:tcPr>
            <w:tcW w:w="5600" w:type="dxa"/>
            <w:tcMar>
              <w:top w:w="60" w:type="dxa"/>
              <w:left w:w="100" w:type="dxa"/>
              <w:bottom w:w="60" w:type="dxa"/>
              <w:right w:w="100" w:type="dxa"/>
            </w:tcMar>
            <w:vAlign w:val="center"/>
          </w:tcPr>
          <w:p w14:paraId="793A770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Apartment/unit setup, room mapping, tenant assignment, and status dashboard.</w:t>
            </w:r>
          </w:p>
        </w:tc>
        <w:tc>
          <w:tcPr>
            <w:tcW w:w="1300" w:type="dxa"/>
            <w:tcMar>
              <w:top w:w="60" w:type="dxa"/>
              <w:left w:w="100" w:type="dxa"/>
              <w:bottom w:w="60" w:type="dxa"/>
              <w:right w:w="100" w:type="dxa"/>
            </w:tcMar>
            <w:vAlign w:val="center"/>
          </w:tcPr>
          <w:p w14:paraId="52F4C3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C11554" w14:textId="77777777">
        <w:tc>
          <w:tcPr>
            <w:tcW w:w="2100" w:type="dxa"/>
            <w:tcMar>
              <w:top w:w="60" w:type="dxa"/>
              <w:left w:w="100" w:type="dxa"/>
              <w:bottom w:w="60" w:type="dxa"/>
              <w:right w:w="100" w:type="dxa"/>
            </w:tcMar>
            <w:vAlign w:val="center"/>
          </w:tcPr>
          <w:p w14:paraId="3E8A3B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w:t>
            </w:r>
          </w:p>
        </w:tc>
        <w:tc>
          <w:tcPr>
            <w:tcW w:w="5600" w:type="dxa"/>
            <w:tcMar>
              <w:top w:w="60" w:type="dxa"/>
              <w:left w:w="100" w:type="dxa"/>
              <w:bottom w:w="60" w:type="dxa"/>
              <w:right w:w="100" w:type="dxa"/>
            </w:tcMar>
            <w:vAlign w:val="center"/>
          </w:tcPr>
          <w:p w14:paraId="580AF9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calculation, cash/docket payment records, payment status, overdue balance, reports.</w:t>
            </w:r>
          </w:p>
        </w:tc>
        <w:tc>
          <w:tcPr>
            <w:tcW w:w="1300" w:type="dxa"/>
            <w:tcMar>
              <w:top w:w="60" w:type="dxa"/>
              <w:left w:w="100" w:type="dxa"/>
              <w:bottom w:w="60" w:type="dxa"/>
              <w:right w:w="100" w:type="dxa"/>
            </w:tcMar>
            <w:vAlign w:val="center"/>
          </w:tcPr>
          <w:p w14:paraId="3800DA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3B3DF48" w14:textId="77777777">
        <w:tc>
          <w:tcPr>
            <w:tcW w:w="2100" w:type="dxa"/>
            <w:tcMar>
              <w:top w:w="60" w:type="dxa"/>
              <w:left w:w="100" w:type="dxa"/>
              <w:bottom w:w="60" w:type="dxa"/>
              <w:right w:w="100" w:type="dxa"/>
            </w:tcMar>
            <w:vAlign w:val="center"/>
          </w:tcPr>
          <w:p w14:paraId="715BEF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5600" w:type="dxa"/>
            <w:tcMar>
              <w:top w:w="60" w:type="dxa"/>
              <w:left w:w="100" w:type="dxa"/>
              <w:bottom w:w="60" w:type="dxa"/>
              <w:right w:w="100" w:type="dxa"/>
            </w:tcMar>
            <w:vAlign w:val="center"/>
          </w:tcPr>
          <w:p w14:paraId="6F07FB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creation, priority, assignment, status workflow, resolution notes.</w:t>
            </w:r>
          </w:p>
        </w:tc>
        <w:tc>
          <w:tcPr>
            <w:tcW w:w="1300" w:type="dxa"/>
            <w:tcMar>
              <w:top w:w="60" w:type="dxa"/>
              <w:left w:w="100" w:type="dxa"/>
              <w:bottom w:w="60" w:type="dxa"/>
              <w:right w:w="100" w:type="dxa"/>
            </w:tcMar>
            <w:vAlign w:val="center"/>
          </w:tcPr>
          <w:p w14:paraId="2053A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8E17EAB" w14:textId="77777777">
        <w:tc>
          <w:tcPr>
            <w:tcW w:w="2100" w:type="dxa"/>
            <w:tcMar>
              <w:top w:w="60" w:type="dxa"/>
              <w:left w:w="100" w:type="dxa"/>
              <w:bottom w:w="60" w:type="dxa"/>
              <w:right w:w="100" w:type="dxa"/>
            </w:tcMar>
            <w:vAlign w:val="center"/>
          </w:tcPr>
          <w:p w14:paraId="6689A412" w14:textId="6A02037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5600" w:type="dxa"/>
            <w:tcMar>
              <w:top w:w="60" w:type="dxa"/>
              <w:left w:w="100" w:type="dxa"/>
              <w:bottom w:w="60" w:type="dxa"/>
              <w:right w:w="100" w:type="dxa"/>
            </w:tcMar>
            <w:vAlign w:val="center"/>
          </w:tcPr>
          <w:p w14:paraId="49683B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Package check-in, tracking details, storage location, pickup confirmation.</w:t>
            </w:r>
          </w:p>
        </w:tc>
        <w:tc>
          <w:tcPr>
            <w:tcW w:w="1300" w:type="dxa"/>
            <w:tcMar>
              <w:top w:w="60" w:type="dxa"/>
              <w:left w:w="100" w:type="dxa"/>
              <w:bottom w:w="60" w:type="dxa"/>
              <w:right w:w="100" w:type="dxa"/>
            </w:tcMar>
            <w:vAlign w:val="center"/>
          </w:tcPr>
          <w:p w14:paraId="3EB9C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4E31932" w14:textId="77777777">
        <w:tc>
          <w:tcPr>
            <w:tcW w:w="2100" w:type="dxa"/>
            <w:tcMar>
              <w:top w:w="60" w:type="dxa"/>
              <w:left w:w="100" w:type="dxa"/>
              <w:bottom w:w="60" w:type="dxa"/>
              <w:right w:w="100" w:type="dxa"/>
            </w:tcMar>
            <w:vAlign w:val="center"/>
          </w:tcPr>
          <w:p w14:paraId="7DC56E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and Security</w:t>
            </w:r>
          </w:p>
        </w:tc>
        <w:tc>
          <w:tcPr>
            <w:tcW w:w="5600" w:type="dxa"/>
            <w:tcMar>
              <w:top w:w="60" w:type="dxa"/>
              <w:left w:w="100" w:type="dxa"/>
              <w:bottom w:w="60" w:type="dxa"/>
              <w:right w:w="100" w:type="dxa"/>
            </w:tcMar>
            <w:vAlign w:val="center"/>
          </w:tcPr>
          <w:p w14:paraId="1A2CA1BB" w14:textId="43049FA1"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ACID transactions, authentication, roles, backup/restore.</w:t>
            </w:r>
          </w:p>
        </w:tc>
        <w:tc>
          <w:tcPr>
            <w:tcW w:w="1300" w:type="dxa"/>
            <w:tcMar>
              <w:top w:w="60" w:type="dxa"/>
              <w:left w:w="100" w:type="dxa"/>
              <w:bottom w:w="60" w:type="dxa"/>
              <w:right w:w="100" w:type="dxa"/>
            </w:tcMar>
            <w:vAlign w:val="center"/>
          </w:tcPr>
          <w:p w14:paraId="3D4541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84812BD" w14:textId="77777777">
        <w:tc>
          <w:tcPr>
            <w:tcW w:w="2100" w:type="dxa"/>
            <w:tcMar>
              <w:top w:w="60" w:type="dxa"/>
              <w:left w:w="100" w:type="dxa"/>
              <w:bottom w:w="60" w:type="dxa"/>
              <w:right w:w="100" w:type="dxa"/>
            </w:tcMar>
            <w:vAlign w:val="center"/>
          </w:tcPr>
          <w:p w14:paraId="374A5A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Enhancements</w:t>
            </w:r>
          </w:p>
        </w:tc>
        <w:tc>
          <w:tcPr>
            <w:tcW w:w="5600" w:type="dxa"/>
            <w:tcMar>
              <w:top w:w="60" w:type="dxa"/>
              <w:left w:w="100" w:type="dxa"/>
              <w:bottom w:w="60" w:type="dxa"/>
              <w:right w:w="100" w:type="dxa"/>
            </w:tcMar>
            <w:vAlign w:val="center"/>
          </w:tcPr>
          <w:p w14:paraId="3A8170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PDF report export and Arabic/English UI toggle.</w:t>
            </w:r>
          </w:p>
        </w:tc>
        <w:tc>
          <w:tcPr>
            <w:tcW w:w="1300" w:type="dxa"/>
            <w:tcMar>
              <w:top w:w="60" w:type="dxa"/>
              <w:left w:w="100" w:type="dxa"/>
              <w:bottom w:w="60" w:type="dxa"/>
              <w:right w:w="100" w:type="dxa"/>
            </w:tcMar>
            <w:vAlign w:val="center"/>
          </w:tcPr>
          <w:p w14:paraId="12D31E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1003BEBF" w14:textId="77777777" w:rsidR="00F60148" w:rsidRPr="00EA087A" w:rsidRDefault="00FB6D9C" w:rsidP="00A06D9A">
      <w:pPr>
        <w:pStyle w:val="2"/>
        <w:rPr>
          <w:rFonts w:asciiTheme="minorHAnsi" w:hAnsiTheme="minorHAnsi" w:cstheme="minorHAnsi"/>
        </w:rPr>
      </w:pPr>
      <w:bookmarkStart w:id="30" w:name="_Toc240648805"/>
      <w:bookmarkStart w:id="31" w:name="_Toc240648919"/>
      <w:r w:rsidRPr="00EA087A">
        <w:rPr>
          <w:rFonts w:asciiTheme="minorHAnsi" w:hAnsiTheme="minorHAnsi" w:cstheme="minorHAnsi"/>
        </w:rPr>
        <w:t>User Classes and Characteristics</w:t>
      </w:r>
      <w:bookmarkEnd w:id="30"/>
      <w:bookmarkEnd w:id="31"/>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300"/>
      </w:tblGrid>
      <w:tr w:rsidR="00F60148" w:rsidRPr="00EA087A" w14:paraId="631E427A" w14:textId="77777777" w:rsidTr="007A265E">
        <w:trPr>
          <w:tblHeader/>
        </w:trPr>
        <w:tc>
          <w:tcPr>
            <w:tcW w:w="2200" w:type="dxa"/>
            <w:shd w:val="clear" w:color="auto" w:fill="8EAADB" w:themeFill="accent1" w:themeFillTint="99"/>
            <w:tcMar>
              <w:top w:w="60" w:type="dxa"/>
              <w:left w:w="100" w:type="dxa"/>
              <w:bottom w:w="60" w:type="dxa"/>
              <w:right w:w="100" w:type="dxa"/>
            </w:tcMar>
            <w:vAlign w:val="center"/>
          </w:tcPr>
          <w:p w14:paraId="7AB94FF1" w14:textId="77777777" w:rsidR="00F60148" w:rsidRPr="007A265E" w:rsidRDefault="00FB6D9C" w:rsidP="00A06D9A">
            <w:pPr>
              <w:bidi w:val="0"/>
              <w:rPr>
                <w:color w:val="000000" w:themeColor="text1"/>
              </w:rPr>
            </w:pPr>
            <w:r w:rsidRPr="007A265E">
              <w:rPr>
                <w:color w:val="000000" w:themeColor="text1"/>
              </w:rPr>
              <w:t>User Class</w:t>
            </w:r>
          </w:p>
        </w:tc>
        <w:tc>
          <w:tcPr>
            <w:tcW w:w="6300" w:type="dxa"/>
            <w:shd w:val="clear" w:color="auto" w:fill="8EAADB" w:themeFill="accent1" w:themeFillTint="99"/>
            <w:tcMar>
              <w:top w:w="60" w:type="dxa"/>
              <w:left w:w="100" w:type="dxa"/>
              <w:bottom w:w="60" w:type="dxa"/>
              <w:right w:w="100" w:type="dxa"/>
            </w:tcMar>
            <w:vAlign w:val="center"/>
          </w:tcPr>
          <w:p w14:paraId="323CD759" w14:textId="77777777" w:rsidR="00F60148" w:rsidRPr="007A265E" w:rsidRDefault="00FB6D9C" w:rsidP="00A06D9A">
            <w:pPr>
              <w:bidi w:val="0"/>
              <w:rPr>
                <w:color w:val="000000" w:themeColor="text1"/>
              </w:rPr>
            </w:pPr>
            <w:r w:rsidRPr="007A265E">
              <w:rPr>
                <w:color w:val="000000" w:themeColor="text1"/>
              </w:rPr>
              <w:t>Characteristics and Responsibilities</w:t>
            </w:r>
          </w:p>
        </w:tc>
      </w:tr>
      <w:tr w:rsidR="00F60148" w:rsidRPr="00EA087A" w14:paraId="772EBBF0" w14:textId="77777777">
        <w:tc>
          <w:tcPr>
            <w:tcW w:w="2200" w:type="dxa"/>
            <w:tcMar>
              <w:top w:w="60" w:type="dxa"/>
              <w:left w:w="100" w:type="dxa"/>
              <w:bottom w:w="60" w:type="dxa"/>
              <w:right w:w="100" w:type="dxa"/>
            </w:tcMar>
            <w:vAlign w:val="center"/>
          </w:tcPr>
          <w:p w14:paraId="1AE93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c>
          <w:tcPr>
            <w:tcW w:w="6300" w:type="dxa"/>
            <w:tcMar>
              <w:top w:w="60" w:type="dxa"/>
              <w:left w:w="100" w:type="dxa"/>
              <w:bottom w:w="60" w:type="dxa"/>
              <w:right w:w="100" w:type="dxa"/>
            </w:tcMar>
            <w:vAlign w:val="center"/>
          </w:tcPr>
          <w:p w14:paraId="00091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Frequent operational user; maintains records and processes daily transactions.</w:t>
            </w:r>
          </w:p>
        </w:tc>
      </w:tr>
      <w:tr w:rsidR="00F60148" w:rsidRPr="00EA087A" w14:paraId="515F15F5" w14:textId="77777777">
        <w:tc>
          <w:tcPr>
            <w:tcW w:w="2200" w:type="dxa"/>
            <w:tcMar>
              <w:top w:w="60" w:type="dxa"/>
              <w:left w:w="100" w:type="dxa"/>
              <w:bottom w:w="60" w:type="dxa"/>
              <w:right w:w="100" w:type="dxa"/>
            </w:tcMar>
            <w:vAlign w:val="center"/>
          </w:tcPr>
          <w:p w14:paraId="56ECCA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c>
          <w:tcPr>
            <w:tcW w:w="6300" w:type="dxa"/>
            <w:tcMar>
              <w:top w:w="60" w:type="dxa"/>
              <w:left w:w="100" w:type="dxa"/>
              <w:bottom w:w="60" w:type="dxa"/>
              <w:right w:w="100" w:type="dxa"/>
            </w:tcMar>
            <w:vAlign w:val="center"/>
          </w:tcPr>
          <w:p w14:paraId="552D994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Administrative and oversight user; reviews reports, manages access, and controls backups.</w:t>
            </w:r>
          </w:p>
        </w:tc>
      </w:tr>
      <w:tr w:rsidR="00F60148" w:rsidRPr="00EA087A" w14:paraId="52DA50A4" w14:textId="77777777">
        <w:tc>
          <w:tcPr>
            <w:tcW w:w="2200" w:type="dxa"/>
            <w:tcMar>
              <w:top w:w="60" w:type="dxa"/>
              <w:left w:w="100" w:type="dxa"/>
              <w:bottom w:w="60" w:type="dxa"/>
              <w:right w:w="100" w:type="dxa"/>
            </w:tcMar>
            <w:vAlign w:val="center"/>
          </w:tcPr>
          <w:p w14:paraId="596063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w:t>
            </w:r>
          </w:p>
        </w:tc>
        <w:tc>
          <w:tcPr>
            <w:tcW w:w="6300" w:type="dxa"/>
            <w:tcMar>
              <w:top w:w="60" w:type="dxa"/>
              <w:left w:w="100" w:type="dxa"/>
              <w:bottom w:w="60" w:type="dxa"/>
              <w:right w:w="100" w:type="dxa"/>
            </w:tcMar>
            <w:vAlign w:val="center"/>
          </w:tcPr>
          <w:p w14:paraId="61C4B8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beneficiary; receives accurate records and service follow-up, but is not a primary V1.0 operator.</w:t>
            </w:r>
          </w:p>
        </w:tc>
      </w:tr>
    </w:tbl>
    <w:p w14:paraId="1C54898F" w14:textId="77777777" w:rsidR="00F60148" w:rsidRPr="00EA087A" w:rsidRDefault="00FB6D9C" w:rsidP="00A06D9A">
      <w:pPr>
        <w:pStyle w:val="2"/>
        <w:rPr>
          <w:rFonts w:asciiTheme="minorHAnsi" w:hAnsiTheme="minorHAnsi" w:cstheme="minorHAnsi"/>
        </w:rPr>
      </w:pPr>
      <w:bookmarkStart w:id="32" w:name="_Toc240648806"/>
      <w:bookmarkStart w:id="33" w:name="_Toc240648920"/>
      <w:r w:rsidRPr="00EA087A">
        <w:rPr>
          <w:rFonts w:asciiTheme="minorHAnsi" w:hAnsiTheme="minorHAnsi" w:cstheme="minorHAnsi"/>
        </w:rPr>
        <w:t>Operating Environment</w:t>
      </w:r>
      <w:bookmarkEnd w:id="32"/>
      <w:bookmarkEnd w:id="33"/>
    </w:p>
    <w:p w14:paraId="722DEE97" w14:textId="0E5D8700"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Windows 10 or Windows 11 desktop, supported 64-bit environment. Local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stored on the same managed computer or approved local storage. Keyboard and mouse input with a standard desktop display. Optional local printer or PDF-capable print workflow for reports. No internet connection, web server, mobile device, SMS gateway, or cloud service is required.</w:t>
      </w:r>
    </w:p>
    <w:p w14:paraId="6727072C" w14:textId="77777777" w:rsidR="00F60148" w:rsidRPr="00EA087A" w:rsidRDefault="00FB6D9C" w:rsidP="00A06D9A">
      <w:pPr>
        <w:pStyle w:val="2"/>
        <w:rPr>
          <w:rFonts w:asciiTheme="minorHAnsi" w:hAnsiTheme="minorHAnsi" w:cstheme="minorHAnsi"/>
        </w:rPr>
      </w:pPr>
      <w:bookmarkStart w:id="34" w:name="_Toc240648807"/>
      <w:bookmarkStart w:id="35" w:name="_Toc240648921"/>
      <w:r w:rsidRPr="00EA087A">
        <w:rPr>
          <w:rFonts w:asciiTheme="minorHAnsi" w:hAnsiTheme="minorHAnsi" w:cstheme="minorHAnsi"/>
        </w:rPr>
        <w:t>Design and Implementation Constraints</w:t>
      </w:r>
      <w:bookmarkEnd w:id="34"/>
      <w:bookmarkEnd w:id="35"/>
    </w:p>
    <w:p w14:paraId="5F4B079D" w14:textId="5F7373F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The product must be 100% offline-capable for core operations.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is the required local persistence technology and transactions must preserve ACID behavior. Access is controlled through local authentication and role permissions. </w:t>
      </w:r>
      <w:r w:rsidR="00AE5A83">
        <w:rPr>
          <w:rFonts w:asciiTheme="minorHAnsi" w:hAnsiTheme="minorHAnsi" w:cstheme="minorHAnsi"/>
        </w:rPr>
        <w:t>The first version</w:t>
      </w:r>
      <w:r w:rsidRPr="00EA087A">
        <w:rPr>
          <w:rFonts w:asciiTheme="minorHAnsi" w:hAnsiTheme="minorHAnsi" w:cstheme="minorHAnsi"/>
        </w:rPr>
        <w:t xml:space="preserve"> supports one local building operation; multi-building SaaS is excluded. Approved changes are limited to CR-002 PDF export and CR-003 Arabic/English UI toggle.</w:t>
      </w:r>
    </w:p>
    <w:p w14:paraId="5C6FE9B3" w14:textId="77777777" w:rsidR="00F60148" w:rsidRPr="00EA087A" w:rsidRDefault="00FB6D9C" w:rsidP="00A06D9A">
      <w:pPr>
        <w:pStyle w:val="2"/>
        <w:rPr>
          <w:rFonts w:asciiTheme="minorHAnsi" w:hAnsiTheme="minorHAnsi" w:cstheme="minorHAnsi"/>
        </w:rPr>
      </w:pPr>
      <w:bookmarkStart w:id="36" w:name="_Toc240648808"/>
      <w:bookmarkStart w:id="37" w:name="_Toc240648922"/>
      <w:r w:rsidRPr="00EA087A">
        <w:rPr>
          <w:rFonts w:asciiTheme="minorHAnsi" w:hAnsiTheme="minorHAnsi" w:cstheme="minorHAnsi"/>
        </w:rPr>
        <w:t>User Documentation</w:t>
      </w:r>
      <w:bookmarkEnd w:id="36"/>
      <w:bookmarkEnd w:id="37"/>
    </w:p>
    <w:p w14:paraId="4C6565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lastRenderedPageBreak/>
        <w:t>The delivery shall include a concise manager guide, owner administration guide, backup/restore instructions, field definitions, and in-application validation/help text. Documentation shall explain common workflows without assuming technical knowledge.</w:t>
      </w:r>
    </w:p>
    <w:p w14:paraId="68FF20EB" w14:textId="77777777" w:rsidR="00F60148" w:rsidRPr="00EA087A" w:rsidRDefault="00FB6D9C" w:rsidP="00A06D9A">
      <w:pPr>
        <w:pStyle w:val="2"/>
        <w:rPr>
          <w:rFonts w:asciiTheme="minorHAnsi" w:hAnsiTheme="minorHAnsi" w:cstheme="minorHAnsi"/>
        </w:rPr>
      </w:pPr>
      <w:bookmarkStart w:id="38" w:name="_Toc240648809"/>
      <w:bookmarkStart w:id="39" w:name="_Toc240648923"/>
      <w:r w:rsidRPr="00EA087A">
        <w:rPr>
          <w:rFonts w:asciiTheme="minorHAnsi" w:hAnsiTheme="minorHAnsi" w:cstheme="minorHAnsi"/>
        </w:rPr>
        <w:t>Assumptions and Dependencies</w:t>
      </w:r>
      <w:bookmarkEnd w:id="38"/>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500"/>
        <w:gridCol w:w="2900"/>
      </w:tblGrid>
      <w:tr w:rsidR="00F60148" w:rsidRPr="00EA087A" w14:paraId="3C6D4CA4" w14:textId="77777777" w:rsidTr="00456360">
        <w:trPr>
          <w:tblHeader/>
        </w:trPr>
        <w:tc>
          <w:tcPr>
            <w:tcW w:w="1600" w:type="dxa"/>
            <w:shd w:val="clear" w:color="auto" w:fill="8EAADB" w:themeFill="accent1" w:themeFillTint="99"/>
            <w:tcMar>
              <w:top w:w="60" w:type="dxa"/>
              <w:left w:w="100" w:type="dxa"/>
              <w:bottom w:w="60" w:type="dxa"/>
              <w:right w:w="100" w:type="dxa"/>
            </w:tcMar>
            <w:vAlign w:val="center"/>
          </w:tcPr>
          <w:p w14:paraId="1E9EC119"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Item</w:t>
            </w:r>
          </w:p>
        </w:tc>
        <w:tc>
          <w:tcPr>
            <w:tcW w:w="4500" w:type="dxa"/>
            <w:shd w:val="clear" w:color="auto" w:fill="8EAADB" w:themeFill="accent1" w:themeFillTint="99"/>
            <w:tcMar>
              <w:top w:w="60" w:type="dxa"/>
              <w:left w:w="100" w:type="dxa"/>
              <w:bottom w:w="60" w:type="dxa"/>
              <w:right w:w="100" w:type="dxa"/>
            </w:tcMar>
            <w:vAlign w:val="center"/>
          </w:tcPr>
          <w:p w14:paraId="4B629ADF"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Assumption / Dependency</w:t>
            </w:r>
          </w:p>
        </w:tc>
        <w:tc>
          <w:tcPr>
            <w:tcW w:w="2900" w:type="dxa"/>
            <w:shd w:val="clear" w:color="auto" w:fill="8EAADB" w:themeFill="accent1" w:themeFillTint="99"/>
            <w:tcMar>
              <w:top w:w="60" w:type="dxa"/>
              <w:left w:w="100" w:type="dxa"/>
              <w:bottom w:w="60" w:type="dxa"/>
              <w:right w:w="100" w:type="dxa"/>
            </w:tcMar>
            <w:vAlign w:val="center"/>
          </w:tcPr>
          <w:p w14:paraId="20DC3F18"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Impact</w:t>
            </w:r>
          </w:p>
        </w:tc>
      </w:tr>
      <w:tr w:rsidR="00F60148" w:rsidRPr="00EA087A" w14:paraId="3F9F9489" w14:textId="77777777">
        <w:tc>
          <w:tcPr>
            <w:tcW w:w="1600" w:type="dxa"/>
            <w:tcMar>
              <w:top w:w="60" w:type="dxa"/>
              <w:left w:w="100" w:type="dxa"/>
              <w:bottom w:w="60" w:type="dxa"/>
              <w:right w:w="100" w:type="dxa"/>
            </w:tcMar>
            <w:vAlign w:val="center"/>
          </w:tcPr>
          <w:p w14:paraId="482210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Users</w:t>
            </w:r>
          </w:p>
        </w:tc>
        <w:tc>
          <w:tcPr>
            <w:tcW w:w="4500" w:type="dxa"/>
            <w:tcMar>
              <w:top w:w="60" w:type="dxa"/>
              <w:left w:w="100" w:type="dxa"/>
              <w:bottom w:w="60" w:type="dxa"/>
              <w:right w:w="100" w:type="dxa"/>
            </w:tcMar>
            <w:vAlign w:val="center"/>
          </w:tcPr>
          <w:p w14:paraId="5DCD14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Managers and owners have basic Windows and data-entry skills.</w:t>
            </w:r>
          </w:p>
        </w:tc>
        <w:tc>
          <w:tcPr>
            <w:tcW w:w="2900" w:type="dxa"/>
            <w:tcMar>
              <w:top w:w="60" w:type="dxa"/>
              <w:left w:w="100" w:type="dxa"/>
              <w:bottom w:w="60" w:type="dxa"/>
              <w:right w:w="100" w:type="dxa"/>
            </w:tcMar>
            <w:vAlign w:val="center"/>
          </w:tcPr>
          <w:p w14:paraId="1F8B57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Training remains short and task-focused.</w:t>
            </w:r>
          </w:p>
        </w:tc>
      </w:tr>
      <w:tr w:rsidR="00F60148" w:rsidRPr="00EA087A" w14:paraId="6B86696A" w14:textId="77777777">
        <w:tc>
          <w:tcPr>
            <w:tcW w:w="1600" w:type="dxa"/>
            <w:tcMar>
              <w:top w:w="60" w:type="dxa"/>
              <w:left w:w="100" w:type="dxa"/>
              <w:bottom w:w="60" w:type="dxa"/>
              <w:right w:w="100" w:type="dxa"/>
            </w:tcMar>
            <w:vAlign w:val="center"/>
          </w:tcPr>
          <w:p w14:paraId="681214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data</w:t>
            </w:r>
          </w:p>
        </w:tc>
        <w:tc>
          <w:tcPr>
            <w:tcW w:w="4500" w:type="dxa"/>
            <w:tcMar>
              <w:top w:w="60" w:type="dxa"/>
              <w:left w:w="100" w:type="dxa"/>
              <w:bottom w:w="60" w:type="dxa"/>
              <w:right w:w="100" w:type="dxa"/>
            </w:tcMar>
            <w:vAlign w:val="center"/>
          </w:tcPr>
          <w:p w14:paraId="18AA40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numbers, room maps, rent rules, and tenant details are supplied by the owner.</w:t>
            </w:r>
          </w:p>
        </w:tc>
        <w:tc>
          <w:tcPr>
            <w:tcW w:w="2900" w:type="dxa"/>
            <w:tcMar>
              <w:top w:w="60" w:type="dxa"/>
              <w:left w:w="100" w:type="dxa"/>
              <w:bottom w:w="60" w:type="dxa"/>
              <w:right w:w="100" w:type="dxa"/>
            </w:tcMar>
            <w:vAlign w:val="center"/>
          </w:tcPr>
          <w:p w14:paraId="5685F1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Initial setup depends on accurate source records.</w:t>
            </w:r>
          </w:p>
        </w:tc>
      </w:tr>
      <w:tr w:rsidR="00F60148" w:rsidRPr="00EA087A" w14:paraId="5B58CEA0" w14:textId="77777777">
        <w:tc>
          <w:tcPr>
            <w:tcW w:w="1600" w:type="dxa"/>
            <w:tcMar>
              <w:top w:w="60" w:type="dxa"/>
              <w:left w:w="100" w:type="dxa"/>
              <w:bottom w:w="60" w:type="dxa"/>
              <w:right w:w="100" w:type="dxa"/>
            </w:tcMar>
            <w:vAlign w:val="center"/>
          </w:tcPr>
          <w:p w14:paraId="1E86F6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w:t>
            </w:r>
          </w:p>
        </w:tc>
        <w:tc>
          <w:tcPr>
            <w:tcW w:w="4500" w:type="dxa"/>
            <w:tcMar>
              <w:top w:w="60" w:type="dxa"/>
              <w:left w:w="100" w:type="dxa"/>
              <w:bottom w:w="60" w:type="dxa"/>
              <w:right w:w="100" w:type="dxa"/>
            </w:tcMar>
            <w:vAlign w:val="center"/>
          </w:tcPr>
          <w:p w14:paraId="3ABBBF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target computer has sufficient storage and a supported Windows version.</w:t>
            </w:r>
          </w:p>
        </w:tc>
        <w:tc>
          <w:tcPr>
            <w:tcW w:w="2900" w:type="dxa"/>
            <w:tcMar>
              <w:top w:w="60" w:type="dxa"/>
              <w:left w:w="100" w:type="dxa"/>
              <w:bottom w:w="60" w:type="dxa"/>
              <w:right w:w="100" w:type="dxa"/>
            </w:tcMar>
            <w:vAlign w:val="center"/>
          </w:tcPr>
          <w:p w14:paraId="4FBB31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 and backup depend on local hardware.</w:t>
            </w:r>
          </w:p>
        </w:tc>
      </w:tr>
      <w:tr w:rsidR="00F60148" w:rsidRPr="00EA087A" w14:paraId="54C54AA9" w14:textId="77777777">
        <w:tc>
          <w:tcPr>
            <w:tcW w:w="1600" w:type="dxa"/>
            <w:tcMar>
              <w:top w:w="60" w:type="dxa"/>
              <w:left w:w="100" w:type="dxa"/>
              <w:bottom w:w="60" w:type="dxa"/>
              <w:right w:w="100" w:type="dxa"/>
            </w:tcMar>
            <w:vAlign w:val="center"/>
          </w:tcPr>
          <w:p w14:paraId="78FBB1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Policy</w:t>
            </w:r>
          </w:p>
        </w:tc>
        <w:tc>
          <w:tcPr>
            <w:tcW w:w="4500" w:type="dxa"/>
            <w:tcMar>
              <w:top w:w="60" w:type="dxa"/>
              <w:left w:w="100" w:type="dxa"/>
              <w:bottom w:w="60" w:type="dxa"/>
              <w:right w:w="100" w:type="dxa"/>
            </w:tcMar>
            <w:vAlign w:val="center"/>
          </w:tcPr>
          <w:p w14:paraId="6AE20CD2" w14:textId="69AABBF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Cash/docket payment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confirmation policies are defined by the building owner.</w:t>
            </w:r>
          </w:p>
        </w:tc>
        <w:tc>
          <w:tcPr>
            <w:tcW w:w="2900" w:type="dxa"/>
            <w:tcMar>
              <w:top w:w="60" w:type="dxa"/>
              <w:left w:w="100" w:type="dxa"/>
              <w:bottom w:w="60" w:type="dxa"/>
              <w:right w:w="100" w:type="dxa"/>
            </w:tcMar>
            <w:vAlign w:val="center"/>
          </w:tcPr>
          <w:p w14:paraId="7D12C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rules must be confirmed before release.</w:t>
            </w:r>
          </w:p>
        </w:tc>
      </w:tr>
      <w:tr w:rsidR="00F60148" w:rsidRPr="00EA087A" w14:paraId="1649AF13" w14:textId="77777777">
        <w:tc>
          <w:tcPr>
            <w:tcW w:w="1600" w:type="dxa"/>
            <w:tcMar>
              <w:top w:w="60" w:type="dxa"/>
              <w:left w:w="100" w:type="dxa"/>
              <w:bottom w:w="60" w:type="dxa"/>
              <w:right w:w="100" w:type="dxa"/>
            </w:tcMar>
            <w:vAlign w:val="center"/>
          </w:tcPr>
          <w:p w14:paraId="2FCE1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Localization</w:t>
            </w:r>
          </w:p>
        </w:tc>
        <w:tc>
          <w:tcPr>
            <w:tcW w:w="4500" w:type="dxa"/>
            <w:tcMar>
              <w:top w:w="60" w:type="dxa"/>
              <w:left w:w="100" w:type="dxa"/>
              <w:bottom w:w="60" w:type="dxa"/>
              <w:right w:w="100" w:type="dxa"/>
            </w:tcMar>
            <w:vAlign w:val="center"/>
          </w:tcPr>
          <w:p w14:paraId="0F92BD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labels are prepared for CR-003.</w:t>
            </w:r>
          </w:p>
        </w:tc>
        <w:tc>
          <w:tcPr>
            <w:tcW w:w="2900" w:type="dxa"/>
            <w:tcMar>
              <w:top w:w="60" w:type="dxa"/>
              <w:left w:w="100" w:type="dxa"/>
              <w:bottom w:w="60" w:type="dxa"/>
              <w:right w:w="100" w:type="dxa"/>
            </w:tcMar>
            <w:vAlign w:val="center"/>
          </w:tcPr>
          <w:p w14:paraId="0B88B3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Translation completeness affects usability.</w:t>
            </w:r>
          </w:p>
        </w:tc>
      </w:tr>
    </w:tbl>
    <w:p w14:paraId="23CE2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3779882F" w14:textId="77777777" w:rsidR="00F60148" w:rsidRPr="00EA087A" w:rsidRDefault="00FB6D9C" w:rsidP="00A06D9A">
      <w:pPr>
        <w:pStyle w:val="1"/>
      </w:pPr>
      <w:bookmarkStart w:id="40" w:name="_Toc240648810"/>
      <w:bookmarkStart w:id="41" w:name="_Toc240648924"/>
      <w:r w:rsidRPr="00EA087A">
        <w:lastRenderedPageBreak/>
        <w:t>Functional Requirements</w:t>
      </w:r>
      <w:bookmarkEnd w:id="40"/>
      <w:bookmarkEnd w:id="41"/>
    </w:p>
    <w:p w14:paraId="4C6A4AAA"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following requirements describe observable AMS behavior. Each statement is uniquely identified, testable, and assigned a priority and source. “Must Have” requirements define the V1.0 baseline; “Should Have” requirements are approved or high-value additions.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1400"/>
        <w:gridCol w:w="1200"/>
      </w:tblGrid>
      <w:tr w:rsidR="00F60148" w:rsidRPr="00956BAC" w14:paraId="61512A71"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24BF4290"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ID</w:t>
            </w:r>
          </w:p>
        </w:tc>
        <w:tc>
          <w:tcPr>
            <w:tcW w:w="5600" w:type="dxa"/>
            <w:shd w:val="clear" w:color="auto" w:fill="8EAADB" w:themeFill="accent1" w:themeFillTint="99"/>
            <w:tcMar>
              <w:top w:w="60" w:type="dxa"/>
              <w:left w:w="100" w:type="dxa"/>
              <w:bottom w:w="60" w:type="dxa"/>
              <w:right w:w="100" w:type="dxa"/>
            </w:tcMar>
            <w:vAlign w:val="center"/>
          </w:tcPr>
          <w:p w14:paraId="586949E1"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Requirement Statement</w:t>
            </w:r>
          </w:p>
        </w:tc>
        <w:tc>
          <w:tcPr>
            <w:tcW w:w="1400" w:type="dxa"/>
            <w:shd w:val="clear" w:color="auto" w:fill="8EAADB" w:themeFill="accent1" w:themeFillTint="99"/>
            <w:tcMar>
              <w:top w:w="60" w:type="dxa"/>
              <w:left w:w="100" w:type="dxa"/>
              <w:bottom w:w="60" w:type="dxa"/>
              <w:right w:w="100" w:type="dxa"/>
            </w:tcMar>
            <w:vAlign w:val="center"/>
          </w:tcPr>
          <w:p w14:paraId="5A442616"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Priority</w:t>
            </w:r>
          </w:p>
        </w:tc>
        <w:tc>
          <w:tcPr>
            <w:tcW w:w="1200" w:type="dxa"/>
            <w:shd w:val="clear" w:color="auto" w:fill="8EAADB" w:themeFill="accent1" w:themeFillTint="99"/>
            <w:tcMar>
              <w:top w:w="60" w:type="dxa"/>
              <w:left w:w="100" w:type="dxa"/>
              <w:bottom w:w="60" w:type="dxa"/>
              <w:right w:w="100" w:type="dxa"/>
            </w:tcMar>
            <w:vAlign w:val="center"/>
          </w:tcPr>
          <w:p w14:paraId="037602AC"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Source</w:t>
            </w:r>
          </w:p>
        </w:tc>
      </w:tr>
      <w:tr w:rsidR="00F60148" w:rsidRPr="00956BAC" w14:paraId="779CFEEC" w14:textId="77777777">
        <w:tc>
          <w:tcPr>
            <w:tcW w:w="900" w:type="dxa"/>
            <w:tcMar>
              <w:top w:w="60" w:type="dxa"/>
              <w:left w:w="100" w:type="dxa"/>
              <w:bottom w:w="60" w:type="dxa"/>
              <w:right w:w="100" w:type="dxa"/>
            </w:tcMar>
            <w:vAlign w:val="center"/>
          </w:tcPr>
          <w:p w14:paraId="01D62678"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FR-001</w:t>
            </w:r>
          </w:p>
        </w:tc>
        <w:tc>
          <w:tcPr>
            <w:tcW w:w="5600" w:type="dxa"/>
            <w:tcMar>
              <w:top w:w="60" w:type="dxa"/>
              <w:left w:w="100" w:type="dxa"/>
              <w:bottom w:w="60" w:type="dxa"/>
              <w:right w:w="100" w:type="dxa"/>
            </w:tcMar>
            <w:vAlign w:val="center"/>
          </w:tcPr>
          <w:p w14:paraId="0F8E6EE9" w14:textId="105185E6"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sz w:val="19"/>
                <w:szCs w:val="19"/>
              </w:rPr>
              <w:t>The system shall allow the Apartment Manager to create an apartment record specifying a unique apartment number, building block, and floor</w:t>
            </w:r>
          </w:p>
        </w:tc>
        <w:tc>
          <w:tcPr>
            <w:tcW w:w="1400" w:type="dxa"/>
            <w:tcMar>
              <w:top w:w="60" w:type="dxa"/>
              <w:left w:w="100" w:type="dxa"/>
              <w:bottom w:w="60" w:type="dxa"/>
              <w:right w:w="100" w:type="dxa"/>
            </w:tcMar>
            <w:vAlign w:val="center"/>
          </w:tcPr>
          <w:p w14:paraId="6641A5A7"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F7CF3A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4751230E" w14:textId="77777777">
        <w:tc>
          <w:tcPr>
            <w:tcW w:w="900" w:type="dxa"/>
            <w:tcMar>
              <w:top w:w="60" w:type="dxa"/>
              <w:left w:w="100" w:type="dxa"/>
              <w:bottom w:w="60" w:type="dxa"/>
              <w:right w:w="100" w:type="dxa"/>
            </w:tcMar>
            <w:vAlign w:val="center"/>
          </w:tcPr>
          <w:p w14:paraId="5CECA43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FR-002</w:t>
            </w:r>
          </w:p>
        </w:tc>
        <w:tc>
          <w:tcPr>
            <w:tcW w:w="5600" w:type="dxa"/>
            <w:tcMar>
              <w:top w:w="60" w:type="dxa"/>
              <w:left w:w="100" w:type="dxa"/>
              <w:bottom w:w="60" w:type="dxa"/>
              <w:right w:w="100" w:type="dxa"/>
            </w:tcMar>
            <w:vAlign w:val="center"/>
          </w:tcPr>
          <w:p w14:paraId="7D657F6A" w14:textId="3C11270D"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record room counts and room layout descriptions as descriptive fields on an apartment record</w:t>
            </w:r>
          </w:p>
        </w:tc>
        <w:tc>
          <w:tcPr>
            <w:tcW w:w="1400" w:type="dxa"/>
            <w:tcMar>
              <w:top w:w="60" w:type="dxa"/>
              <w:left w:w="100" w:type="dxa"/>
              <w:bottom w:w="60" w:type="dxa"/>
              <w:right w:w="100" w:type="dxa"/>
            </w:tcMar>
            <w:vAlign w:val="center"/>
          </w:tcPr>
          <w:p w14:paraId="39D5FBB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1279A23"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1C4678E0" w14:textId="77777777">
        <w:tc>
          <w:tcPr>
            <w:tcW w:w="900" w:type="dxa"/>
            <w:tcMar>
              <w:top w:w="60" w:type="dxa"/>
              <w:left w:w="100" w:type="dxa"/>
              <w:bottom w:w="60" w:type="dxa"/>
              <w:right w:w="100" w:type="dxa"/>
            </w:tcMar>
            <w:vAlign w:val="center"/>
          </w:tcPr>
          <w:p w14:paraId="0EBAB0F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FR-003</w:t>
            </w:r>
          </w:p>
        </w:tc>
        <w:tc>
          <w:tcPr>
            <w:tcW w:w="5600" w:type="dxa"/>
            <w:tcMar>
              <w:top w:w="60" w:type="dxa"/>
              <w:left w:w="100" w:type="dxa"/>
              <w:bottom w:w="60" w:type="dxa"/>
              <w:right w:w="100" w:type="dxa"/>
            </w:tcMar>
            <w:vAlign w:val="center"/>
          </w:tcPr>
          <w:p w14:paraId="2B23EE9D" w14:textId="362822F4"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w:t>
            </w:r>
            <w:r w:rsidR="00425545" w:rsidRPr="00956BAC">
              <w:rPr>
                <w:rFonts w:asciiTheme="minorHAnsi" w:hAnsiTheme="minorHAnsi" w:cstheme="minorHAnsi"/>
                <w:color w:val="000000"/>
                <w:sz w:val="19"/>
                <w:szCs w:val="19"/>
              </w:rPr>
              <w:t xml:space="preserve">system </w:t>
            </w:r>
            <w:r w:rsidR="00A46E45" w:rsidRPr="00956BAC">
              <w:rPr>
                <w:rFonts w:asciiTheme="minorHAnsi" w:hAnsiTheme="minorHAnsi" w:cstheme="minorHAnsi"/>
                <w:color w:val="000000"/>
                <w:sz w:val="19"/>
                <w:szCs w:val="19"/>
              </w:rPr>
              <w:t xml:space="preserve">shall calculate and update the apartment occupancy status as Vacant, Occupied, or Under Maintenance based on active tenant assignments. </w:t>
            </w:r>
          </w:p>
        </w:tc>
        <w:tc>
          <w:tcPr>
            <w:tcW w:w="1400" w:type="dxa"/>
            <w:tcMar>
              <w:top w:w="60" w:type="dxa"/>
              <w:left w:w="100" w:type="dxa"/>
              <w:bottom w:w="60" w:type="dxa"/>
              <w:right w:w="100" w:type="dxa"/>
            </w:tcMar>
            <w:vAlign w:val="center"/>
          </w:tcPr>
          <w:p w14:paraId="1C85D2A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4F0284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62CC1A16" w14:textId="77777777">
        <w:tc>
          <w:tcPr>
            <w:tcW w:w="900" w:type="dxa"/>
            <w:tcMar>
              <w:top w:w="60" w:type="dxa"/>
              <w:left w:w="100" w:type="dxa"/>
              <w:bottom w:w="60" w:type="dxa"/>
              <w:right w:w="100" w:type="dxa"/>
            </w:tcMar>
            <w:vAlign w:val="center"/>
          </w:tcPr>
          <w:p w14:paraId="5697E2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FR-004</w:t>
            </w:r>
          </w:p>
        </w:tc>
        <w:tc>
          <w:tcPr>
            <w:tcW w:w="5600" w:type="dxa"/>
            <w:tcMar>
              <w:top w:w="60" w:type="dxa"/>
              <w:left w:w="100" w:type="dxa"/>
              <w:bottom w:w="60" w:type="dxa"/>
              <w:right w:w="100" w:type="dxa"/>
            </w:tcMar>
            <w:vAlign w:val="center"/>
          </w:tcPr>
          <w:p w14:paraId="1BDDBEE9" w14:textId="551C7598" w:rsidR="00F60148" w:rsidRPr="00956BAC" w:rsidRDefault="00425545"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assign an active tenant to an apartment by creating an assignment record with a move-in date.</w:t>
            </w:r>
          </w:p>
        </w:tc>
        <w:tc>
          <w:tcPr>
            <w:tcW w:w="1400" w:type="dxa"/>
            <w:tcMar>
              <w:top w:w="60" w:type="dxa"/>
              <w:left w:w="100" w:type="dxa"/>
              <w:bottom w:w="60" w:type="dxa"/>
              <w:right w:w="100" w:type="dxa"/>
            </w:tcMar>
            <w:vAlign w:val="center"/>
          </w:tcPr>
          <w:p w14:paraId="24F1BF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50FB78"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1563FB9A" w14:textId="77777777">
        <w:tc>
          <w:tcPr>
            <w:tcW w:w="900" w:type="dxa"/>
            <w:tcMar>
              <w:top w:w="60" w:type="dxa"/>
              <w:left w:w="100" w:type="dxa"/>
              <w:bottom w:w="60" w:type="dxa"/>
              <w:right w:w="100" w:type="dxa"/>
            </w:tcMar>
            <w:vAlign w:val="center"/>
          </w:tcPr>
          <w:p w14:paraId="4B11A2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FR-005</w:t>
            </w:r>
          </w:p>
        </w:tc>
        <w:tc>
          <w:tcPr>
            <w:tcW w:w="5600" w:type="dxa"/>
            <w:tcMar>
              <w:top w:w="60" w:type="dxa"/>
              <w:left w:w="100" w:type="dxa"/>
              <w:bottom w:w="60" w:type="dxa"/>
              <w:right w:w="100" w:type="dxa"/>
            </w:tcMar>
            <w:vAlign w:val="center"/>
          </w:tcPr>
          <w:p w14:paraId="7E98856D" w14:textId="4964047D" w:rsidR="00F60148" w:rsidRPr="00956BAC" w:rsidRDefault="0068720D"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record a tenant move-out date, updating the assignment status to Historical while preserving all historical records.</w:t>
            </w:r>
          </w:p>
        </w:tc>
        <w:tc>
          <w:tcPr>
            <w:tcW w:w="1400" w:type="dxa"/>
            <w:tcMar>
              <w:top w:w="60" w:type="dxa"/>
              <w:left w:w="100" w:type="dxa"/>
              <w:bottom w:w="60" w:type="dxa"/>
              <w:right w:w="100" w:type="dxa"/>
            </w:tcMar>
            <w:vAlign w:val="center"/>
          </w:tcPr>
          <w:p w14:paraId="3C43945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79FB80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Business Rule</w:t>
            </w:r>
          </w:p>
        </w:tc>
      </w:tr>
      <w:tr w:rsidR="00F60148" w:rsidRPr="00956BAC" w14:paraId="417AB44B" w14:textId="77777777">
        <w:tc>
          <w:tcPr>
            <w:tcW w:w="900" w:type="dxa"/>
            <w:tcMar>
              <w:top w:w="60" w:type="dxa"/>
              <w:left w:w="100" w:type="dxa"/>
              <w:bottom w:w="60" w:type="dxa"/>
              <w:right w:w="100" w:type="dxa"/>
            </w:tcMar>
            <w:vAlign w:val="center"/>
          </w:tcPr>
          <w:p w14:paraId="37B7FD9D"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FR-006</w:t>
            </w:r>
          </w:p>
        </w:tc>
        <w:tc>
          <w:tcPr>
            <w:tcW w:w="5600" w:type="dxa"/>
            <w:tcMar>
              <w:top w:w="60" w:type="dxa"/>
              <w:left w:w="100" w:type="dxa"/>
              <w:bottom w:w="60" w:type="dxa"/>
              <w:right w:w="100" w:type="dxa"/>
            </w:tcMar>
            <w:vAlign w:val="center"/>
          </w:tcPr>
          <w:p w14:paraId="2889527E" w14:textId="6D55E090" w:rsidR="00F60148" w:rsidRPr="00956BAC" w:rsidRDefault="0068720D" w:rsidP="00A06D9A">
            <w:pPr>
              <w:bidi w:val="0"/>
              <w:rPr>
                <w:rFonts w:asciiTheme="minorHAnsi" w:hAnsiTheme="minorHAnsi" w:cstheme="minorHAnsi"/>
                <w:sz w:val="19"/>
                <w:szCs w:val="19"/>
              </w:rPr>
            </w:pPr>
            <w:r w:rsidRPr="00956BAC">
              <w:rPr>
                <w:rFonts w:asciiTheme="minorHAnsi" w:hAnsiTheme="minorHAnsi" w:cstheme="minorHAnsi"/>
                <w:sz w:val="19"/>
                <w:szCs w:val="19"/>
              </w:rPr>
              <w:t>The system shall allow the Apartment Manager to search an filter apartment records by apartment number, occupancy status, and assigned tenant name.</w:t>
            </w:r>
          </w:p>
        </w:tc>
        <w:tc>
          <w:tcPr>
            <w:tcW w:w="1400" w:type="dxa"/>
            <w:tcMar>
              <w:top w:w="60" w:type="dxa"/>
              <w:left w:w="100" w:type="dxa"/>
              <w:bottom w:w="60" w:type="dxa"/>
              <w:right w:w="100" w:type="dxa"/>
            </w:tcMar>
            <w:vAlign w:val="center"/>
          </w:tcPr>
          <w:p w14:paraId="372E792D"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0CEB7F2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0352750E" w14:textId="77777777">
        <w:tc>
          <w:tcPr>
            <w:tcW w:w="900" w:type="dxa"/>
            <w:tcMar>
              <w:top w:w="60" w:type="dxa"/>
              <w:left w:w="100" w:type="dxa"/>
              <w:bottom w:w="60" w:type="dxa"/>
              <w:right w:w="100" w:type="dxa"/>
            </w:tcMar>
            <w:vAlign w:val="center"/>
          </w:tcPr>
          <w:p w14:paraId="1B637E03"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FR-007</w:t>
            </w:r>
          </w:p>
        </w:tc>
        <w:tc>
          <w:tcPr>
            <w:tcW w:w="5600" w:type="dxa"/>
            <w:tcMar>
              <w:top w:w="60" w:type="dxa"/>
              <w:left w:w="100" w:type="dxa"/>
              <w:bottom w:w="60" w:type="dxa"/>
              <w:right w:w="100" w:type="dxa"/>
            </w:tcMar>
            <w:vAlign w:val="center"/>
          </w:tcPr>
          <w:p w14:paraId="52E5E7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calculate the current rent amount from the apartment rent configuration and applicable period.</w:t>
            </w:r>
          </w:p>
        </w:tc>
        <w:tc>
          <w:tcPr>
            <w:tcW w:w="1400" w:type="dxa"/>
            <w:tcMar>
              <w:top w:w="60" w:type="dxa"/>
              <w:left w:w="100" w:type="dxa"/>
              <w:bottom w:w="60" w:type="dxa"/>
              <w:right w:w="100" w:type="dxa"/>
            </w:tcMar>
            <w:vAlign w:val="center"/>
          </w:tcPr>
          <w:p w14:paraId="58F390E2"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30A0AF1"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5425A164" w14:textId="77777777">
        <w:tc>
          <w:tcPr>
            <w:tcW w:w="900" w:type="dxa"/>
            <w:tcMar>
              <w:top w:w="60" w:type="dxa"/>
              <w:left w:w="100" w:type="dxa"/>
              <w:bottom w:w="60" w:type="dxa"/>
              <w:right w:w="100" w:type="dxa"/>
            </w:tcMar>
            <w:vAlign w:val="center"/>
          </w:tcPr>
          <w:p w14:paraId="0D6141B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FR-008</w:t>
            </w:r>
          </w:p>
        </w:tc>
        <w:tc>
          <w:tcPr>
            <w:tcW w:w="5600" w:type="dxa"/>
            <w:tcMar>
              <w:top w:w="60" w:type="dxa"/>
              <w:left w:w="100" w:type="dxa"/>
              <w:bottom w:w="60" w:type="dxa"/>
              <w:right w:w="100" w:type="dxa"/>
            </w:tcMar>
            <w:vAlign w:val="center"/>
          </w:tcPr>
          <w:p w14:paraId="6723336B" w14:textId="0027B791"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68720D" w:rsidRPr="00956BAC">
              <w:rPr>
                <w:rFonts w:asciiTheme="minorHAnsi" w:hAnsiTheme="minorHAnsi" w:cstheme="minorHAnsi"/>
                <w:color w:val="000000"/>
                <w:sz w:val="19"/>
                <w:szCs w:val="19"/>
              </w:rPr>
              <w:t xml:space="preserve">allow the Apartment Manager to record a payment </w:t>
            </w:r>
            <w:r w:rsidR="00D1658D" w:rsidRPr="00956BAC">
              <w:rPr>
                <w:rFonts w:asciiTheme="minorHAnsi" w:hAnsiTheme="minorHAnsi" w:cstheme="minorHAnsi"/>
                <w:color w:val="000000"/>
                <w:sz w:val="19"/>
                <w:szCs w:val="19"/>
              </w:rPr>
              <w:t>transaction (Payment Record) Specifying tenant, apartment, rent period, amount, payment method</w:t>
            </w:r>
            <w:r w:rsidRPr="00956BAC">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4C787F37"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45B537A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7002E043" w14:textId="77777777">
        <w:tc>
          <w:tcPr>
            <w:tcW w:w="900" w:type="dxa"/>
            <w:tcMar>
              <w:top w:w="60" w:type="dxa"/>
              <w:left w:w="100" w:type="dxa"/>
              <w:bottom w:w="60" w:type="dxa"/>
              <w:right w:w="100" w:type="dxa"/>
            </w:tcMar>
            <w:vAlign w:val="center"/>
          </w:tcPr>
          <w:p w14:paraId="42AD665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FR-009</w:t>
            </w:r>
          </w:p>
        </w:tc>
        <w:tc>
          <w:tcPr>
            <w:tcW w:w="5600" w:type="dxa"/>
            <w:tcMar>
              <w:top w:w="60" w:type="dxa"/>
              <w:left w:w="100" w:type="dxa"/>
              <w:bottom w:w="60" w:type="dxa"/>
              <w:right w:w="100" w:type="dxa"/>
            </w:tcMar>
            <w:vAlign w:val="center"/>
          </w:tcPr>
          <w:p w14:paraId="113C4930" w14:textId="036EB4F5" w:rsidR="00F60148" w:rsidRPr="00956BAC" w:rsidRDefault="00D1658D" w:rsidP="00A06D9A">
            <w:pPr>
              <w:bidi w:val="0"/>
              <w:rPr>
                <w:rFonts w:asciiTheme="minorHAnsi" w:hAnsiTheme="minorHAnsi" w:cstheme="minorHAnsi"/>
                <w:sz w:val="19"/>
                <w:szCs w:val="19"/>
              </w:rPr>
            </w:pPr>
            <w:r w:rsidRPr="00956BAC">
              <w:rPr>
                <w:rFonts w:asciiTheme="minorHAnsi" w:hAnsiTheme="minorHAnsi" w:cstheme="minorHAnsi"/>
                <w:sz w:val="19"/>
                <w:szCs w:val="19"/>
              </w:rPr>
              <w:t xml:space="preserve">The system shall automatically calculate and update the status of a monthly RentPeriod as Unpaid, Partial, Paid, Overdue, or Overpaid based on due date, expected rent, and valid </w:t>
            </w:r>
            <w:r w:rsidR="002F7759" w:rsidRPr="00956BAC">
              <w:rPr>
                <w:rFonts w:asciiTheme="minorHAnsi" w:hAnsiTheme="minorHAnsi" w:cstheme="minorHAnsi"/>
                <w:sz w:val="19"/>
                <w:szCs w:val="19"/>
              </w:rPr>
              <w:t>payments sum</w:t>
            </w:r>
          </w:p>
        </w:tc>
        <w:tc>
          <w:tcPr>
            <w:tcW w:w="1400" w:type="dxa"/>
            <w:tcMar>
              <w:top w:w="60" w:type="dxa"/>
              <w:left w:w="100" w:type="dxa"/>
              <w:bottom w:w="60" w:type="dxa"/>
              <w:right w:w="100" w:type="dxa"/>
            </w:tcMar>
            <w:vAlign w:val="center"/>
          </w:tcPr>
          <w:p w14:paraId="50D07CA5"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4AA75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Business Rule</w:t>
            </w:r>
          </w:p>
        </w:tc>
      </w:tr>
      <w:tr w:rsidR="00D1658D" w:rsidRPr="00956BAC" w14:paraId="0E9F92C9" w14:textId="77777777">
        <w:tc>
          <w:tcPr>
            <w:tcW w:w="900" w:type="dxa"/>
            <w:tcMar>
              <w:top w:w="60" w:type="dxa"/>
              <w:left w:w="100" w:type="dxa"/>
              <w:bottom w:w="60" w:type="dxa"/>
              <w:right w:w="100" w:type="dxa"/>
            </w:tcMar>
            <w:vAlign w:val="center"/>
          </w:tcPr>
          <w:p w14:paraId="39626FD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FR-010</w:t>
            </w:r>
          </w:p>
        </w:tc>
        <w:tc>
          <w:tcPr>
            <w:tcW w:w="5600" w:type="dxa"/>
            <w:tcMar>
              <w:top w:w="60" w:type="dxa"/>
              <w:left w:w="100" w:type="dxa"/>
              <w:bottom w:w="60" w:type="dxa"/>
              <w:right w:w="100" w:type="dxa"/>
            </w:tcMar>
            <w:vAlign w:val="center"/>
          </w:tcPr>
          <w:p w14:paraId="106A3F24" w14:textId="045406E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calculate the net balance for a rent period as Expected Amount minus Total Paid, registering any positive excess as an overpayment credit balance.</w:t>
            </w:r>
          </w:p>
        </w:tc>
        <w:tc>
          <w:tcPr>
            <w:tcW w:w="1400" w:type="dxa"/>
            <w:tcMar>
              <w:top w:w="60" w:type="dxa"/>
              <w:left w:w="100" w:type="dxa"/>
              <w:bottom w:w="60" w:type="dxa"/>
              <w:right w:w="100" w:type="dxa"/>
            </w:tcMar>
            <w:vAlign w:val="center"/>
          </w:tcPr>
          <w:p w14:paraId="5704F0F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39DFA7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45763E6" w14:textId="77777777">
        <w:tc>
          <w:tcPr>
            <w:tcW w:w="900" w:type="dxa"/>
            <w:tcMar>
              <w:top w:w="60" w:type="dxa"/>
              <w:left w:w="100" w:type="dxa"/>
              <w:bottom w:w="60" w:type="dxa"/>
              <w:right w:w="100" w:type="dxa"/>
            </w:tcMar>
            <w:vAlign w:val="center"/>
          </w:tcPr>
          <w:p w14:paraId="1ACEE8C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FR-011</w:t>
            </w:r>
          </w:p>
        </w:tc>
        <w:tc>
          <w:tcPr>
            <w:tcW w:w="5600" w:type="dxa"/>
            <w:tcMar>
              <w:top w:w="60" w:type="dxa"/>
              <w:left w:w="100" w:type="dxa"/>
              <w:bottom w:w="60" w:type="dxa"/>
              <w:right w:w="100" w:type="dxa"/>
            </w:tcMar>
            <w:vAlign w:val="center"/>
          </w:tcPr>
          <w:p w14:paraId="0EC5309A" w14:textId="582A308C" w:rsidR="00D1658D" w:rsidRPr="00956BAC" w:rsidRDefault="002F7759"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or Owner to void or correct a PaymentRecord while requiring a mandatory audit note and maintaining transaction log auditability.</w:t>
            </w:r>
          </w:p>
        </w:tc>
        <w:tc>
          <w:tcPr>
            <w:tcW w:w="1400" w:type="dxa"/>
            <w:tcMar>
              <w:top w:w="60" w:type="dxa"/>
              <w:left w:w="100" w:type="dxa"/>
              <w:bottom w:w="60" w:type="dxa"/>
              <w:right w:w="100" w:type="dxa"/>
            </w:tcMar>
            <w:vAlign w:val="center"/>
          </w:tcPr>
          <w:p w14:paraId="3DE645A8"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60B235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308F64A8" w14:textId="77777777">
        <w:tc>
          <w:tcPr>
            <w:tcW w:w="900" w:type="dxa"/>
            <w:tcMar>
              <w:top w:w="60" w:type="dxa"/>
              <w:left w:w="100" w:type="dxa"/>
              <w:bottom w:w="60" w:type="dxa"/>
              <w:right w:w="100" w:type="dxa"/>
            </w:tcMar>
            <w:vAlign w:val="center"/>
          </w:tcPr>
          <w:p w14:paraId="17A0373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FR-012</w:t>
            </w:r>
          </w:p>
        </w:tc>
        <w:tc>
          <w:tcPr>
            <w:tcW w:w="5600" w:type="dxa"/>
            <w:tcMar>
              <w:top w:w="60" w:type="dxa"/>
              <w:left w:w="100" w:type="dxa"/>
              <w:bottom w:w="60" w:type="dxa"/>
              <w:right w:w="100" w:type="dxa"/>
            </w:tcMar>
            <w:vAlign w:val="center"/>
          </w:tcPr>
          <w:p w14:paraId="7873D9FA" w14:textId="6672DFB3" w:rsidR="00D1658D" w:rsidRPr="00956BAC" w:rsidRDefault="002F7759"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generate and export monthly rent roll, payment history, and balance report in PDF format</w:t>
            </w:r>
          </w:p>
        </w:tc>
        <w:tc>
          <w:tcPr>
            <w:tcW w:w="1400" w:type="dxa"/>
            <w:tcMar>
              <w:top w:w="60" w:type="dxa"/>
              <w:left w:w="100" w:type="dxa"/>
              <w:bottom w:w="60" w:type="dxa"/>
              <w:right w:w="100" w:type="dxa"/>
            </w:tcMar>
            <w:vAlign w:val="center"/>
          </w:tcPr>
          <w:p w14:paraId="0F7E3C3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9D82F3B" w14:textId="77777777" w:rsidR="00D1658D" w:rsidRPr="00956BAC" w:rsidRDefault="00D1658D" w:rsidP="002F7759">
            <w:pPr>
              <w:bidi w:val="0"/>
              <w:rPr>
                <w:rFonts w:asciiTheme="minorHAnsi" w:hAnsiTheme="minorHAnsi" w:cstheme="minorHAnsi"/>
                <w:color w:val="000000"/>
                <w:sz w:val="19"/>
                <w:szCs w:val="19"/>
              </w:rPr>
            </w:pPr>
            <w:r w:rsidRPr="00956BAC">
              <w:rPr>
                <w:rFonts w:asciiTheme="minorHAnsi" w:hAnsiTheme="minorHAnsi" w:cstheme="minorHAnsi"/>
                <w:color w:val="000000"/>
                <w:sz w:val="19"/>
                <w:szCs w:val="19"/>
              </w:rPr>
              <w:t>CR-002</w:t>
            </w:r>
          </w:p>
          <w:p w14:paraId="78D8CF23" w14:textId="68EF929B" w:rsidR="002F7759" w:rsidRPr="00956BAC" w:rsidRDefault="002F7759" w:rsidP="002F7759">
            <w:pPr>
              <w:bidi w:val="0"/>
              <w:rPr>
                <w:rFonts w:asciiTheme="minorHAnsi" w:hAnsiTheme="minorHAnsi" w:cstheme="minorHAnsi"/>
                <w:sz w:val="19"/>
                <w:szCs w:val="19"/>
              </w:rPr>
            </w:pPr>
          </w:p>
        </w:tc>
      </w:tr>
      <w:tr w:rsidR="00D1658D" w:rsidRPr="00956BAC" w14:paraId="41186BDD" w14:textId="77777777">
        <w:tc>
          <w:tcPr>
            <w:tcW w:w="900" w:type="dxa"/>
            <w:tcMar>
              <w:top w:w="60" w:type="dxa"/>
              <w:left w:w="100" w:type="dxa"/>
              <w:bottom w:w="60" w:type="dxa"/>
              <w:right w:w="100" w:type="dxa"/>
            </w:tcMar>
            <w:vAlign w:val="center"/>
          </w:tcPr>
          <w:p w14:paraId="08154D1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FR-013</w:t>
            </w:r>
          </w:p>
        </w:tc>
        <w:tc>
          <w:tcPr>
            <w:tcW w:w="5600" w:type="dxa"/>
            <w:tcMar>
              <w:top w:w="60" w:type="dxa"/>
              <w:left w:w="100" w:type="dxa"/>
              <w:bottom w:w="60" w:type="dxa"/>
              <w:right w:w="100" w:type="dxa"/>
            </w:tcMar>
            <w:vAlign w:val="center"/>
          </w:tcPr>
          <w:p w14:paraId="343B067B" w14:textId="698B076E" w:rsidR="00D1658D" w:rsidRPr="00956BAC" w:rsidRDefault="00E2285F"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allow the Apartment Manager to log a maintenance issue </w:t>
            </w:r>
            <w:r w:rsidR="002C4321" w:rsidRPr="00956BAC">
              <w:rPr>
                <w:rFonts w:asciiTheme="minorHAnsi" w:hAnsiTheme="minorHAnsi" w:cstheme="minorHAnsi"/>
                <w:color w:val="000000"/>
                <w:sz w:val="19"/>
                <w:szCs w:val="19"/>
              </w:rPr>
              <w:t>specifying apartment</w:t>
            </w:r>
            <w:r w:rsidRPr="00956BAC">
              <w:rPr>
                <w:rFonts w:asciiTheme="minorHAnsi" w:hAnsiTheme="minorHAnsi" w:cstheme="minorHAnsi"/>
                <w:color w:val="000000"/>
                <w:sz w:val="19"/>
                <w:szCs w:val="19"/>
              </w:rPr>
              <w:t xml:space="preserve"> ID, description, category, priority (Low, Medium, High, Urgent), and reporting tenant source</w:t>
            </w:r>
          </w:p>
        </w:tc>
        <w:tc>
          <w:tcPr>
            <w:tcW w:w="1400" w:type="dxa"/>
            <w:tcMar>
              <w:top w:w="60" w:type="dxa"/>
              <w:left w:w="100" w:type="dxa"/>
              <w:bottom w:w="60" w:type="dxa"/>
              <w:right w:w="100" w:type="dxa"/>
            </w:tcMar>
            <w:vAlign w:val="center"/>
          </w:tcPr>
          <w:p w14:paraId="57746D15"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288994A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E5A2416" w14:textId="77777777">
        <w:tc>
          <w:tcPr>
            <w:tcW w:w="900" w:type="dxa"/>
            <w:tcMar>
              <w:top w:w="60" w:type="dxa"/>
              <w:left w:w="100" w:type="dxa"/>
              <w:bottom w:w="60" w:type="dxa"/>
              <w:right w:w="100" w:type="dxa"/>
            </w:tcMar>
            <w:vAlign w:val="center"/>
          </w:tcPr>
          <w:p w14:paraId="60EEC2AB"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FR-014</w:t>
            </w:r>
          </w:p>
        </w:tc>
        <w:tc>
          <w:tcPr>
            <w:tcW w:w="5600" w:type="dxa"/>
            <w:tcMar>
              <w:top w:w="60" w:type="dxa"/>
              <w:left w:w="100" w:type="dxa"/>
              <w:bottom w:w="60" w:type="dxa"/>
              <w:right w:w="100" w:type="dxa"/>
            </w:tcMar>
            <w:vAlign w:val="center"/>
          </w:tcPr>
          <w:p w14:paraId="42AEFB9A" w14:textId="399F2F63"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support issue statuses Open, In Progress,</w:t>
            </w:r>
            <w:r w:rsidR="002C4321" w:rsidRPr="00956BAC">
              <w:rPr>
                <w:rFonts w:asciiTheme="minorHAnsi" w:hAnsiTheme="minorHAnsi" w:cstheme="minorHAnsi"/>
                <w:color w:val="000000"/>
                <w:sz w:val="19"/>
                <w:szCs w:val="19"/>
              </w:rPr>
              <w:t xml:space="preserve"> Cancelled, and</w:t>
            </w:r>
            <w:r w:rsidRPr="00956BAC">
              <w:rPr>
                <w:rFonts w:asciiTheme="minorHAnsi" w:hAnsiTheme="minorHAnsi" w:cstheme="minorHAnsi"/>
                <w:color w:val="000000"/>
                <w:sz w:val="19"/>
                <w:szCs w:val="19"/>
              </w:rPr>
              <w:t xml:space="preserve"> Resolved.</w:t>
            </w:r>
          </w:p>
        </w:tc>
        <w:tc>
          <w:tcPr>
            <w:tcW w:w="1400" w:type="dxa"/>
            <w:tcMar>
              <w:top w:w="60" w:type="dxa"/>
              <w:left w:w="100" w:type="dxa"/>
              <w:bottom w:w="60" w:type="dxa"/>
              <w:right w:w="100" w:type="dxa"/>
            </w:tcMar>
            <w:vAlign w:val="center"/>
          </w:tcPr>
          <w:p w14:paraId="4DF728D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DE6E7D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4B735183" w14:textId="77777777">
        <w:tc>
          <w:tcPr>
            <w:tcW w:w="900" w:type="dxa"/>
            <w:tcMar>
              <w:top w:w="60" w:type="dxa"/>
              <w:left w:w="100" w:type="dxa"/>
              <w:bottom w:w="60" w:type="dxa"/>
              <w:right w:w="100" w:type="dxa"/>
            </w:tcMar>
            <w:vAlign w:val="center"/>
          </w:tcPr>
          <w:p w14:paraId="2327442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lastRenderedPageBreak/>
              <w:t>FR-015</w:t>
            </w:r>
          </w:p>
        </w:tc>
        <w:tc>
          <w:tcPr>
            <w:tcW w:w="5600" w:type="dxa"/>
            <w:tcMar>
              <w:top w:w="60" w:type="dxa"/>
              <w:left w:w="100" w:type="dxa"/>
              <w:bottom w:w="60" w:type="dxa"/>
              <w:right w:w="100" w:type="dxa"/>
            </w:tcMar>
            <w:vAlign w:val="center"/>
          </w:tcPr>
          <w:p w14:paraId="346F2034" w14:textId="37F2D41F" w:rsidR="00D1658D" w:rsidRPr="00956BAC" w:rsidRDefault="002C4321"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resolve an issue (Requiring a mandatory cancellation reason) or cancelling an issue (requiring a mandatory cancellation reason)</w:t>
            </w:r>
          </w:p>
        </w:tc>
        <w:tc>
          <w:tcPr>
            <w:tcW w:w="1400" w:type="dxa"/>
            <w:tcMar>
              <w:top w:w="60" w:type="dxa"/>
              <w:left w:w="100" w:type="dxa"/>
              <w:bottom w:w="60" w:type="dxa"/>
              <w:right w:w="100" w:type="dxa"/>
            </w:tcMar>
            <w:vAlign w:val="center"/>
          </w:tcPr>
          <w:p w14:paraId="26334B0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8D200B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FFF4349" w14:textId="77777777">
        <w:tc>
          <w:tcPr>
            <w:tcW w:w="900" w:type="dxa"/>
            <w:tcMar>
              <w:top w:w="60" w:type="dxa"/>
              <w:left w:w="100" w:type="dxa"/>
              <w:bottom w:w="60" w:type="dxa"/>
              <w:right w:w="100" w:type="dxa"/>
            </w:tcMar>
            <w:vAlign w:val="center"/>
          </w:tcPr>
          <w:p w14:paraId="220AFC4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FR-016</w:t>
            </w:r>
          </w:p>
        </w:tc>
        <w:tc>
          <w:tcPr>
            <w:tcW w:w="5600" w:type="dxa"/>
            <w:tcMar>
              <w:top w:w="60" w:type="dxa"/>
              <w:left w:w="100" w:type="dxa"/>
              <w:bottom w:w="60" w:type="dxa"/>
              <w:right w:w="100" w:type="dxa"/>
            </w:tcMar>
            <w:vAlign w:val="center"/>
          </w:tcPr>
          <w:p w14:paraId="1A7D535D" w14:textId="6F6586E9"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2C4321" w:rsidRPr="00956BAC">
              <w:rPr>
                <w:rFonts w:asciiTheme="minorHAnsi" w:hAnsiTheme="minorHAnsi" w:cstheme="minorHAnsi"/>
                <w:color w:val="000000"/>
                <w:sz w:val="19"/>
                <w:szCs w:val="19"/>
              </w:rPr>
              <w:t xml:space="preserve">allow the Apartment Manager to </w:t>
            </w:r>
            <w:r w:rsidRPr="00956BAC">
              <w:rPr>
                <w:rFonts w:asciiTheme="minorHAnsi" w:hAnsiTheme="minorHAnsi" w:cstheme="minorHAnsi"/>
                <w:color w:val="000000"/>
                <w:sz w:val="19"/>
                <w:szCs w:val="19"/>
              </w:rPr>
              <w:t>filter maintenance issues by status, priority, apartment, and date range.</w:t>
            </w:r>
          </w:p>
        </w:tc>
        <w:tc>
          <w:tcPr>
            <w:tcW w:w="1400" w:type="dxa"/>
            <w:tcMar>
              <w:top w:w="60" w:type="dxa"/>
              <w:left w:w="100" w:type="dxa"/>
              <w:bottom w:w="60" w:type="dxa"/>
              <w:right w:w="100" w:type="dxa"/>
            </w:tcMar>
            <w:vAlign w:val="center"/>
          </w:tcPr>
          <w:p w14:paraId="54F3DE4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2AA2BB7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333CC5F" w14:textId="77777777">
        <w:tc>
          <w:tcPr>
            <w:tcW w:w="900" w:type="dxa"/>
            <w:tcMar>
              <w:top w:w="60" w:type="dxa"/>
              <w:left w:w="100" w:type="dxa"/>
              <w:bottom w:w="60" w:type="dxa"/>
              <w:right w:w="100" w:type="dxa"/>
            </w:tcMar>
            <w:vAlign w:val="center"/>
          </w:tcPr>
          <w:p w14:paraId="3EC52D0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FR-017</w:t>
            </w:r>
          </w:p>
        </w:tc>
        <w:tc>
          <w:tcPr>
            <w:tcW w:w="5600" w:type="dxa"/>
            <w:tcMar>
              <w:top w:w="60" w:type="dxa"/>
              <w:left w:w="100" w:type="dxa"/>
              <w:bottom w:w="60" w:type="dxa"/>
              <w:right w:w="100" w:type="dxa"/>
            </w:tcMar>
            <w:vAlign w:val="center"/>
          </w:tcPr>
          <w:p w14:paraId="2D5E03EC" w14:textId="1926C315"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2C4321" w:rsidRPr="00956BAC">
              <w:rPr>
                <w:rFonts w:asciiTheme="minorHAnsi" w:hAnsiTheme="minorHAnsi" w:cstheme="minorHAnsi"/>
                <w:color w:val="000000"/>
                <w:sz w:val="19"/>
                <w:szCs w:val="19"/>
              </w:rPr>
              <w:t xml:space="preserve">allow the Apartment Manager to  log </w:t>
            </w:r>
            <w:r w:rsidRPr="00956BAC">
              <w:rPr>
                <w:rFonts w:asciiTheme="minorHAnsi" w:hAnsiTheme="minorHAnsi" w:cstheme="minorHAnsi"/>
                <w:color w:val="000000"/>
                <w:sz w:val="19"/>
                <w:szCs w:val="19"/>
              </w:rPr>
              <w:t>package check-in details including tenant, courier, tracking number, received date, and storage location.</w:t>
            </w:r>
          </w:p>
        </w:tc>
        <w:tc>
          <w:tcPr>
            <w:tcW w:w="1400" w:type="dxa"/>
            <w:tcMar>
              <w:top w:w="60" w:type="dxa"/>
              <w:left w:w="100" w:type="dxa"/>
              <w:bottom w:w="60" w:type="dxa"/>
              <w:right w:w="100" w:type="dxa"/>
            </w:tcMar>
            <w:vAlign w:val="center"/>
          </w:tcPr>
          <w:p w14:paraId="0AC9310E"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36BA20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2A12D8D7" w14:textId="77777777">
        <w:tc>
          <w:tcPr>
            <w:tcW w:w="900" w:type="dxa"/>
            <w:tcMar>
              <w:top w:w="60" w:type="dxa"/>
              <w:left w:w="100" w:type="dxa"/>
              <w:bottom w:w="60" w:type="dxa"/>
              <w:right w:w="100" w:type="dxa"/>
            </w:tcMar>
            <w:vAlign w:val="center"/>
          </w:tcPr>
          <w:p w14:paraId="65342C9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FR-018</w:t>
            </w:r>
          </w:p>
        </w:tc>
        <w:tc>
          <w:tcPr>
            <w:tcW w:w="5600" w:type="dxa"/>
            <w:tcMar>
              <w:top w:w="60" w:type="dxa"/>
              <w:left w:w="100" w:type="dxa"/>
              <w:bottom w:w="60" w:type="dxa"/>
              <w:right w:w="100" w:type="dxa"/>
            </w:tcMar>
            <w:vAlign w:val="center"/>
          </w:tcPr>
          <w:p w14:paraId="1D9F2254" w14:textId="5179116A"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w:t>
            </w:r>
            <w:r w:rsidR="007839E0" w:rsidRPr="00956BAC">
              <w:rPr>
                <w:rFonts w:asciiTheme="minorHAnsi" w:hAnsiTheme="minorHAnsi" w:cstheme="minorHAnsi"/>
                <w:color w:val="000000"/>
                <w:sz w:val="19"/>
                <w:szCs w:val="19"/>
              </w:rPr>
              <w:t xml:space="preserve"> allow the Apartment Manager to</w:t>
            </w:r>
            <w:r w:rsidRPr="00956BAC">
              <w:rPr>
                <w:rFonts w:asciiTheme="minorHAnsi" w:hAnsiTheme="minorHAnsi" w:cstheme="minorHAnsi"/>
                <w:color w:val="000000"/>
                <w:sz w:val="19"/>
                <w:szCs w:val="19"/>
              </w:rPr>
              <w:t xml:space="preserve"> mark a package as Picked Up only after recording pickup date and receiver confirmation.</w:t>
            </w:r>
          </w:p>
        </w:tc>
        <w:tc>
          <w:tcPr>
            <w:tcW w:w="1400" w:type="dxa"/>
            <w:tcMar>
              <w:top w:w="60" w:type="dxa"/>
              <w:left w:w="100" w:type="dxa"/>
              <w:bottom w:w="60" w:type="dxa"/>
              <w:right w:w="100" w:type="dxa"/>
            </w:tcMar>
            <w:vAlign w:val="center"/>
          </w:tcPr>
          <w:p w14:paraId="7CF4ADF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1C267B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Rule</w:t>
            </w:r>
          </w:p>
        </w:tc>
      </w:tr>
      <w:tr w:rsidR="00D1658D" w:rsidRPr="00956BAC" w14:paraId="0D281CED" w14:textId="77777777">
        <w:tc>
          <w:tcPr>
            <w:tcW w:w="900" w:type="dxa"/>
            <w:tcMar>
              <w:top w:w="60" w:type="dxa"/>
              <w:left w:w="100" w:type="dxa"/>
              <w:bottom w:w="60" w:type="dxa"/>
              <w:right w:w="100" w:type="dxa"/>
            </w:tcMar>
            <w:vAlign w:val="center"/>
          </w:tcPr>
          <w:p w14:paraId="30156A6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FR-019</w:t>
            </w:r>
          </w:p>
        </w:tc>
        <w:tc>
          <w:tcPr>
            <w:tcW w:w="5600" w:type="dxa"/>
            <w:tcMar>
              <w:top w:w="60" w:type="dxa"/>
              <w:left w:w="100" w:type="dxa"/>
              <w:bottom w:w="60" w:type="dxa"/>
              <w:right w:w="100" w:type="dxa"/>
            </w:tcMar>
            <w:vAlign w:val="center"/>
          </w:tcPr>
          <w:p w14:paraId="409FB108" w14:textId="4AD89C3C"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7839E0" w:rsidRPr="00956BAC">
              <w:rPr>
                <w:rFonts w:asciiTheme="minorHAnsi" w:hAnsiTheme="minorHAnsi" w:cstheme="minorHAnsi"/>
                <w:color w:val="000000"/>
                <w:sz w:val="19"/>
                <w:szCs w:val="19"/>
              </w:rPr>
              <w:t xml:space="preserve">allow the Apartment Manager to </w:t>
            </w:r>
            <w:r w:rsidRPr="00956BAC">
              <w:rPr>
                <w:rFonts w:asciiTheme="minorHAnsi" w:hAnsiTheme="minorHAnsi" w:cstheme="minorHAnsi"/>
                <w:color w:val="000000"/>
                <w:sz w:val="19"/>
                <w:szCs w:val="19"/>
              </w:rPr>
              <w:t>search packages by tracking number, tenant, status, and date.</w:t>
            </w:r>
          </w:p>
        </w:tc>
        <w:tc>
          <w:tcPr>
            <w:tcW w:w="1400" w:type="dxa"/>
            <w:tcMar>
              <w:top w:w="60" w:type="dxa"/>
              <w:left w:w="100" w:type="dxa"/>
              <w:bottom w:w="60" w:type="dxa"/>
              <w:right w:w="100" w:type="dxa"/>
            </w:tcMar>
            <w:vAlign w:val="center"/>
          </w:tcPr>
          <w:p w14:paraId="495761EA"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385417F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EFBFB90" w14:textId="77777777">
        <w:tc>
          <w:tcPr>
            <w:tcW w:w="900" w:type="dxa"/>
            <w:tcMar>
              <w:top w:w="60" w:type="dxa"/>
              <w:left w:w="100" w:type="dxa"/>
              <w:bottom w:w="60" w:type="dxa"/>
              <w:right w:w="100" w:type="dxa"/>
            </w:tcMar>
            <w:vAlign w:val="center"/>
          </w:tcPr>
          <w:p w14:paraId="56EA5A6E"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FR-020</w:t>
            </w:r>
          </w:p>
        </w:tc>
        <w:tc>
          <w:tcPr>
            <w:tcW w:w="5600" w:type="dxa"/>
            <w:tcMar>
              <w:top w:w="60" w:type="dxa"/>
              <w:left w:w="100" w:type="dxa"/>
              <w:bottom w:w="60" w:type="dxa"/>
              <w:right w:w="100" w:type="dxa"/>
            </w:tcMar>
            <w:vAlign w:val="center"/>
          </w:tcPr>
          <w:p w14:paraId="779C1FD9" w14:textId="597891D6"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create, read, update, and archive records in a </w:t>
            </w:r>
            <w:r w:rsidR="007839E0" w:rsidRPr="00956BAC">
              <w:rPr>
                <w:rFonts w:asciiTheme="minorHAnsi" w:hAnsiTheme="minorHAnsi" w:cstheme="minorHAnsi"/>
                <w:color w:val="000000"/>
                <w:sz w:val="19"/>
                <w:szCs w:val="19"/>
              </w:rPr>
              <w:t>local Database</w:t>
            </w:r>
            <w:r w:rsidRPr="00956BAC">
              <w:rPr>
                <w:rFonts w:asciiTheme="minorHAnsi" w:hAnsiTheme="minorHAnsi" w:cstheme="minorHAnsi"/>
                <w:color w:val="000000"/>
                <w:sz w:val="19"/>
                <w:szCs w:val="19"/>
              </w:rPr>
              <w:t xml:space="preserve"> (MSSQL Server).</w:t>
            </w:r>
          </w:p>
        </w:tc>
        <w:tc>
          <w:tcPr>
            <w:tcW w:w="1400" w:type="dxa"/>
            <w:tcMar>
              <w:top w:w="60" w:type="dxa"/>
              <w:left w:w="100" w:type="dxa"/>
              <w:bottom w:w="60" w:type="dxa"/>
              <w:right w:w="100" w:type="dxa"/>
            </w:tcMar>
            <w:vAlign w:val="center"/>
          </w:tcPr>
          <w:p w14:paraId="3B7ECBA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A56CCD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Technical Constraint</w:t>
            </w:r>
          </w:p>
        </w:tc>
      </w:tr>
      <w:tr w:rsidR="00D1658D" w:rsidRPr="00956BAC" w14:paraId="5E96899B" w14:textId="77777777">
        <w:tc>
          <w:tcPr>
            <w:tcW w:w="900" w:type="dxa"/>
            <w:tcMar>
              <w:top w:w="60" w:type="dxa"/>
              <w:left w:w="100" w:type="dxa"/>
              <w:bottom w:w="60" w:type="dxa"/>
              <w:right w:w="100" w:type="dxa"/>
            </w:tcMar>
            <w:vAlign w:val="center"/>
          </w:tcPr>
          <w:p w14:paraId="63EE9F6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FR-021</w:t>
            </w:r>
          </w:p>
        </w:tc>
        <w:tc>
          <w:tcPr>
            <w:tcW w:w="5600" w:type="dxa"/>
            <w:tcMar>
              <w:top w:w="60" w:type="dxa"/>
              <w:left w:w="100" w:type="dxa"/>
              <w:bottom w:w="60" w:type="dxa"/>
              <w:right w:w="100" w:type="dxa"/>
            </w:tcMar>
            <w:vAlign w:val="center"/>
          </w:tcPr>
          <w:p w14:paraId="5465EEF6" w14:textId="687D5DEA"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authenticate user</w:t>
            </w:r>
            <w:r w:rsidR="007839E0" w:rsidRPr="00956BAC">
              <w:rPr>
                <w:rFonts w:asciiTheme="minorHAnsi" w:hAnsiTheme="minorHAnsi" w:cstheme="minorHAnsi"/>
                <w:color w:val="000000"/>
                <w:sz w:val="19"/>
                <w:szCs w:val="19"/>
              </w:rPr>
              <w:t>s login</w:t>
            </w:r>
            <w:r w:rsidRPr="00956BAC">
              <w:rPr>
                <w:rFonts w:asciiTheme="minorHAnsi" w:hAnsiTheme="minorHAnsi" w:cstheme="minorHAnsi"/>
                <w:color w:val="000000"/>
                <w:sz w:val="19"/>
                <w:szCs w:val="19"/>
              </w:rPr>
              <w:t xml:space="preserve"> locally using a username, password, and assigned role.</w:t>
            </w:r>
          </w:p>
        </w:tc>
        <w:tc>
          <w:tcPr>
            <w:tcW w:w="1400" w:type="dxa"/>
            <w:tcMar>
              <w:top w:w="60" w:type="dxa"/>
              <w:left w:w="100" w:type="dxa"/>
              <w:bottom w:w="60" w:type="dxa"/>
              <w:right w:w="100" w:type="dxa"/>
            </w:tcMar>
            <w:vAlign w:val="center"/>
          </w:tcPr>
          <w:p w14:paraId="658D243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2B32B71"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2E42E639" w14:textId="77777777">
        <w:tc>
          <w:tcPr>
            <w:tcW w:w="900" w:type="dxa"/>
            <w:tcMar>
              <w:top w:w="60" w:type="dxa"/>
              <w:left w:w="100" w:type="dxa"/>
              <w:bottom w:w="60" w:type="dxa"/>
              <w:right w:w="100" w:type="dxa"/>
            </w:tcMar>
            <w:vAlign w:val="center"/>
          </w:tcPr>
          <w:p w14:paraId="5029ED61"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FR-022</w:t>
            </w:r>
          </w:p>
        </w:tc>
        <w:tc>
          <w:tcPr>
            <w:tcW w:w="5600" w:type="dxa"/>
            <w:tcMar>
              <w:top w:w="60" w:type="dxa"/>
              <w:left w:w="100" w:type="dxa"/>
              <w:bottom w:w="60" w:type="dxa"/>
              <w:right w:w="100" w:type="dxa"/>
            </w:tcMar>
            <w:vAlign w:val="center"/>
          </w:tcPr>
          <w:p w14:paraId="7384758E" w14:textId="2B8AAE5E"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enforce role permissions for manager,</w:t>
            </w:r>
            <w:r w:rsidR="007839E0" w:rsidRPr="00956BAC">
              <w:rPr>
                <w:rFonts w:asciiTheme="minorHAnsi" w:hAnsiTheme="minorHAnsi" w:cstheme="minorHAnsi"/>
                <w:color w:val="000000"/>
                <w:sz w:val="19"/>
                <w:szCs w:val="19"/>
              </w:rPr>
              <w:t xml:space="preserve"> and</w:t>
            </w:r>
            <w:r w:rsidRPr="00956BAC">
              <w:rPr>
                <w:rFonts w:asciiTheme="minorHAnsi" w:hAnsiTheme="minorHAnsi" w:cstheme="minorHAnsi"/>
                <w:color w:val="000000"/>
                <w:sz w:val="19"/>
                <w:szCs w:val="19"/>
              </w:rPr>
              <w:t xml:space="preserve"> owner.</w:t>
            </w:r>
          </w:p>
        </w:tc>
        <w:tc>
          <w:tcPr>
            <w:tcW w:w="1400" w:type="dxa"/>
            <w:tcMar>
              <w:top w:w="60" w:type="dxa"/>
              <w:left w:w="100" w:type="dxa"/>
              <w:bottom w:w="60" w:type="dxa"/>
              <w:right w:w="100" w:type="dxa"/>
            </w:tcMar>
            <w:vAlign w:val="center"/>
          </w:tcPr>
          <w:p w14:paraId="3B9EC83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572C02A"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1F87349E" w14:textId="77777777">
        <w:tc>
          <w:tcPr>
            <w:tcW w:w="900" w:type="dxa"/>
            <w:tcMar>
              <w:top w:w="60" w:type="dxa"/>
              <w:left w:w="100" w:type="dxa"/>
              <w:bottom w:w="60" w:type="dxa"/>
              <w:right w:w="100" w:type="dxa"/>
            </w:tcMar>
            <w:vAlign w:val="center"/>
          </w:tcPr>
          <w:p w14:paraId="5786DFD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FR-023</w:t>
            </w:r>
          </w:p>
        </w:tc>
        <w:tc>
          <w:tcPr>
            <w:tcW w:w="5600" w:type="dxa"/>
            <w:tcMar>
              <w:top w:w="60" w:type="dxa"/>
              <w:left w:w="100" w:type="dxa"/>
              <w:bottom w:w="60" w:type="dxa"/>
              <w:right w:w="100" w:type="dxa"/>
            </w:tcMar>
            <w:vAlign w:val="center"/>
          </w:tcPr>
          <w:p w14:paraId="6C4516DC" w14:textId="2D70F0E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allow </w:t>
            </w:r>
            <w:r w:rsidR="007839E0" w:rsidRPr="00956BAC">
              <w:rPr>
                <w:rFonts w:asciiTheme="minorHAnsi" w:hAnsiTheme="minorHAnsi" w:cstheme="minorHAnsi"/>
                <w:color w:val="000000"/>
                <w:sz w:val="19"/>
                <w:szCs w:val="19"/>
              </w:rPr>
              <w:t>Apartment Owner</w:t>
            </w:r>
            <w:r w:rsidR="00CA44FE" w:rsidRPr="00956BAC">
              <w:rPr>
                <w:rFonts w:asciiTheme="minorHAnsi" w:hAnsiTheme="minorHAnsi" w:cstheme="minorHAnsi"/>
                <w:color w:val="000000"/>
                <w:sz w:val="19"/>
                <w:szCs w:val="19"/>
              </w:rPr>
              <w:t>, and Manager</w:t>
            </w:r>
            <w:r w:rsidRPr="00956BAC">
              <w:rPr>
                <w:rFonts w:asciiTheme="minorHAnsi" w:hAnsiTheme="minorHAnsi" w:cstheme="minorHAnsi"/>
                <w:color w:val="000000"/>
                <w:sz w:val="19"/>
                <w:szCs w:val="19"/>
              </w:rPr>
              <w:t xml:space="preserve"> to perform a database (MSSQL Server) backup and restore.</w:t>
            </w:r>
          </w:p>
        </w:tc>
        <w:tc>
          <w:tcPr>
            <w:tcW w:w="1400" w:type="dxa"/>
            <w:tcMar>
              <w:top w:w="60" w:type="dxa"/>
              <w:left w:w="100" w:type="dxa"/>
              <w:bottom w:w="60" w:type="dxa"/>
              <w:right w:w="100" w:type="dxa"/>
            </w:tcMar>
            <w:vAlign w:val="center"/>
          </w:tcPr>
          <w:p w14:paraId="318AF02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3A2B05B8"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0278F457" w14:textId="77777777">
        <w:tc>
          <w:tcPr>
            <w:tcW w:w="900" w:type="dxa"/>
            <w:tcMar>
              <w:top w:w="60" w:type="dxa"/>
              <w:left w:w="100" w:type="dxa"/>
              <w:bottom w:w="60" w:type="dxa"/>
              <w:right w:w="100" w:type="dxa"/>
            </w:tcMar>
            <w:vAlign w:val="center"/>
          </w:tcPr>
          <w:p w14:paraId="20FA63E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FR-024</w:t>
            </w:r>
          </w:p>
        </w:tc>
        <w:tc>
          <w:tcPr>
            <w:tcW w:w="5600" w:type="dxa"/>
            <w:tcMar>
              <w:top w:w="60" w:type="dxa"/>
              <w:left w:w="100" w:type="dxa"/>
              <w:bottom w:w="60" w:type="dxa"/>
              <w:right w:w="100" w:type="dxa"/>
            </w:tcMar>
            <w:vAlign w:val="center"/>
          </w:tcPr>
          <w:p w14:paraId="40D7218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provide an Arabic/English interface toggle without changing stored business data.</w:t>
            </w:r>
          </w:p>
        </w:tc>
        <w:tc>
          <w:tcPr>
            <w:tcW w:w="1400" w:type="dxa"/>
            <w:tcMar>
              <w:top w:w="60" w:type="dxa"/>
              <w:left w:w="100" w:type="dxa"/>
              <w:bottom w:w="60" w:type="dxa"/>
              <w:right w:w="100" w:type="dxa"/>
            </w:tcMar>
            <w:vAlign w:val="center"/>
          </w:tcPr>
          <w:p w14:paraId="182D3F7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AE947EC" w14:textId="2F9A5579" w:rsidR="00D1658D" w:rsidRPr="00956BAC" w:rsidRDefault="00D1658D" w:rsidP="00CA44FE">
            <w:pPr>
              <w:bidi w:val="0"/>
              <w:rPr>
                <w:rFonts w:asciiTheme="minorHAnsi" w:hAnsiTheme="minorHAnsi" w:cstheme="minorHAnsi"/>
                <w:color w:val="000000"/>
                <w:sz w:val="19"/>
                <w:szCs w:val="19"/>
              </w:rPr>
            </w:pPr>
            <w:r w:rsidRPr="00956BAC">
              <w:rPr>
                <w:rFonts w:asciiTheme="minorHAnsi" w:hAnsiTheme="minorHAnsi" w:cstheme="minorHAnsi"/>
                <w:color w:val="000000"/>
                <w:sz w:val="19"/>
                <w:szCs w:val="19"/>
              </w:rPr>
              <w:t>CR-003</w:t>
            </w:r>
          </w:p>
        </w:tc>
      </w:tr>
      <w:tr w:rsidR="00D1658D" w:rsidRPr="00956BAC" w14:paraId="1ABC9F4F" w14:textId="77777777">
        <w:tc>
          <w:tcPr>
            <w:tcW w:w="900" w:type="dxa"/>
            <w:tcMar>
              <w:top w:w="60" w:type="dxa"/>
              <w:left w:w="100" w:type="dxa"/>
              <w:bottom w:w="60" w:type="dxa"/>
              <w:right w:w="100" w:type="dxa"/>
            </w:tcMar>
            <w:vAlign w:val="center"/>
          </w:tcPr>
          <w:p w14:paraId="75426BA5"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FR-025</w:t>
            </w:r>
          </w:p>
        </w:tc>
        <w:tc>
          <w:tcPr>
            <w:tcW w:w="5600" w:type="dxa"/>
            <w:tcMar>
              <w:top w:w="60" w:type="dxa"/>
              <w:left w:w="100" w:type="dxa"/>
              <w:bottom w:w="60" w:type="dxa"/>
              <w:right w:w="100" w:type="dxa"/>
            </w:tcMar>
            <w:vAlign w:val="center"/>
          </w:tcPr>
          <w:p w14:paraId="10288212" w14:textId="36F22BB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show a dashboard summarizing occupancy, outstanding rent, open issues, and uncollected packages.</w:t>
            </w:r>
          </w:p>
        </w:tc>
        <w:tc>
          <w:tcPr>
            <w:tcW w:w="1400" w:type="dxa"/>
            <w:tcMar>
              <w:top w:w="60" w:type="dxa"/>
              <w:left w:w="100" w:type="dxa"/>
              <w:bottom w:w="60" w:type="dxa"/>
              <w:right w:w="100" w:type="dxa"/>
            </w:tcMar>
            <w:vAlign w:val="center"/>
          </w:tcPr>
          <w:p w14:paraId="7D12B0F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511B2DE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bl>
    <w:p w14:paraId="513849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F13BA26" w14:textId="01E2A7AA" w:rsidR="00F60148" w:rsidRPr="006C2E1D" w:rsidRDefault="00FB6D9C" w:rsidP="00A06D9A">
      <w:pPr>
        <w:pStyle w:val="1"/>
      </w:pPr>
      <w:bookmarkStart w:id="42" w:name="_Toc240648811"/>
      <w:bookmarkStart w:id="43" w:name="_Toc240648925"/>
      <w:r w:rsidRPr="00EA087A">
        <w:lastRenderedPageBreak/>
        <w:t>User Stories</w:t>
      </w:r>
      <w:bookmarkEnd w:id="42"/>
      <w:bookmarkEnd w:id="4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900"/>
        <w:gridCol w:w="1400"/>
      </w:tblGrid>
      <w:tr w:rsidR="00F60148" w:rsidRPr="00EA087A" w14:paraId="2F0326A4"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62D93638"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 ID</w:t>
            </w:r>
          </w:p>
        </w:tc>
        <w:tc>
          <w:tcPr>
            <w:tcW w:w="4700" w:type="dxa"/>
            <w:shd w:val="clear" w:color="auto" w:fill="8EAADB" w:themeFill="accent1" w:themeFillTint="99"/>
            <w:tcMar>
              <w:top w:w="60" w:type="dxa"/>
              <w:left w:w="100" w:type="dxa"/>
              <w:bottom w:w="60" w:type="dxa"/>
              <w:right w:w="100" w:type="dxa"/>
            </w:tcMar>
            <w:vAlign w:val="center"/>
          </w:tcPr>
          <w:p w14:paraId="4201EA45"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User Story</w:t>
            </w:r>
          </w:p>
        </w:tc>
        <w:tc>
          <w:tcPr>
            <w:tcW w:w="1900" w:type="dxa"/>
            <w:shd w:val="clear" w:color="auto" w:fill="8EAADB" w:themeFill="accent1" w:themeFillTint="99"/>
            <w:tcMar>
              <w:top w:w="60" w:type="dxa"/>
              <w:left w:w="100" w:type="dxa"/>
              <w:bottom w:w="60" w:type="dxa"/>
              <w:right w:w="100" w:type="dxa"/>
            </w:tcMar>
            <w:vAlign w:val="center"/>
          </w:tcPr>
          <w:p w14:paraId="5E8530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Module</w:t>
            </w:r>
          </w:p>
        </w:tc>
        <w:tc>
          <w:tcPr>
            <w:tcW w:w="1400" w:type="dxa"/>
            <w:shd w:val="clear" w:color="auto" w:fill="8EAADB" w:themeFill="accent1" w:themeFillTint="99"/>
            <w:tcMar>
              <w:top w:w="60" w:type="dxa"/>
              <w:left w:w="100" w:type="dxa"/>
              <w:bottom w:w="60" w:type="dxa"/>
              <w:right w:w="100" w:type="dxa"/>
            </w:tcMar>
            <w:vAlign w:val="center"/>
          </w:tcPr>
          <w:p w14:paraId="369FE43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r>
      <w:tr w:rsidR="00F60148" w:rsidRPr="00EA087A" w14:paraId="248DA7FA" w14:textId="77777777">
        <w:tc>
          <w:tcPr>
            <w:tcW w:w="900" w:type="dxa"/>
            <w:tcMar>
              <w:top w:w="60" w:type="dxa"/>
              <w:left w:w="100" w:type="dxa"/>
              <w:bottom w:w="60" w:type="dxa"/>
              <w:right w:w="100" w:type="dxa"/>
            </w:tcMar>
            <w:vAlign w:val="center"/>
          </w:tcPr>
          <w:p w14:paraId="26EE23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4700" w:type="dxa"/>
            <w:tcMar>
              <w:top w:w="60" w:type="dxa"/>
              <w:left w:w="100" w:type="dxa"/>
              <w:bottom w:w="60" w:type="dxa"/>
              <w:right w:w="100" w:type="dxa"/>
            </w:tcMar>
            <w:vAlign w:val="center"/>
          </w:tcPr>
          <w:p w14:paraId="18D272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create apartments and map their rooms, so that the building inventory is accurate.</w:t>
            </w:r>
          </w:p>
        </w:tc>
        <w:tc>
          <w:tcPr>
            <w:tcW w:w="1900" w:type="dxa"/>
            <w:tcMar>
              <w:top w:w="60" w:type="dxa"/>
              <w:left w:w="100" w:type="dxa"/>
              <w:bottom w:w="60" w:type="dxa"/>
              <w:right w:w="100" w:type="dxa"/>
            </w:tcMar>
            <w:vAlign w:val="center"/>
          </w:tcPr>
          <w:p w14:paraId="5C8FD5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0CBB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1D247CA" w14:textId="77777777">
        <w:tc>
          <w:tcPr>
            <w:tcW w:w="900" w:type="dxa"/>
            <w:tcMar>
              <w:top w:w="60" w:type="dxa"/>
              <w:left w:w="100" w:type="dxa"/>
              <w:bottom w:w="60" w:type="dxa"/>
              <w:right w:w="100" w:type="dxa"/>
            </w:tcMar>
            <w:vAlign w:val="center"/>
          </w:tcPr>
          <w:p w14:paraId="6971E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4700" w:type="dxa"/>
            <w:tcMar>
              <w:top w:w="60" w:type="dxa"/>
              <w:left w:w="100" w:type="dxa"/>
              <w:bottom w:w="60" w:type="dxa"/>
              <w:right w:w="100" w:type="dxa"/>
            </w:tcMar>
            <w:vAlign w:val="center"/>
          </w:tcPr>
          <w:p w14:paraId="5204944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assign tenants and see occupancy status, so that I can identify vacancies quickly.</w:t>
            </w:r>
          </w:p>
        </w:tc>
        <w:tc>
          <w:tcPr>
            <w:tcW w:w="1900" w:type="dxa"/>
            <w:tcMar>
              <w:top w:w="60" w:type="dxa"/>
              <w:left w:w="100" w:type="dxa"/>
              <w:bottom w:w="60" w:type="dxa"/>
              <w:right w:w="100" w:type="dxa"/>
            </w:tcMar>
            <w:vAlign w:val="center"/>
          </w:tcPr>
          <w:p w14:paraId="14B8EA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142B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76BABD2" w14:textId="77777777">
        <w:tc>
          <w:tcPr>
            <w:tcW w:w="900" w:type="dxa"/>
            <w:tcMar>
              <w:top w:w="60" w:type="dxa"/>
              <w:left w:w="100" w:type="dxa"/>
              <w:bottom w:w="60" w:type="dxa"/>
              <w:right w:w="100" w:type="dxa"/>
            </w:tcMar>
            <w:vAlign w:val="center"/>
          </w:tcPr>
          <w:p w14:paraId="3B18F8C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4700" w:type="dxa"/>
            <w:tcMar>
              <w:top w:w="60" w:type="dxa"/>
              <w:left w:w="100" w:type="dxa"/>
              <w:bottom w:w="60" w:type="dxa"/>
              <w:right w:w="100" w:type="dxa"/>
            </w:tcMar>
            <w:vAlign w:val="center"/>
          </w:tcPr>
          <w:p w14:paraId="480C05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record a cash or docket rent payment, so that each tenant balance is current.</w:t>
            </w:r>
          </w:p>
        </w:tc>
        <w:tc>
          <w:tcPr>
            <w:tcW w:w="1900" w:type="dxa"/>
            <w:tcMar>
              <w:top w:w="60" w:type="dxa"/>
              <w:left w:w="100" w:type="dxa"/>
              <w:bottom w:w="60" w:type="dxa"/>
              <w:right w:w="100" w:type="dxa"/>
            </w:tcMar>
            <w:vAlign w:val="center"/>
          </w:tcPr>
          <w:p w14:paraId="1033C7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2D761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D1E7EBD" w14:textId="77777777">
        <w:tc>
          <w:tcPr>
            <w:tcW w:w="900" w:type="dxa"/>
            <w:tcMar>
              <w:top w:w="60" w:type="dxa"/>
              <w:left w:w="100" w:type="dxa"/>
              <w:bottom w:w="60" w:type="dxa"/>
              <w:right w:w="100" w:type="dxa"/>
            </w:tcMar>
            <w:vAlign w:val="center"/>
          </w:tcPr>
          <w:p w14:paraId="68AB5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US-004</w:t>
            </w:r>
          </w:p>
        </w:tc>
        <w:tc>
          <w:tcPr>
            <w:tcW w:w="4700" w:type="dxa"/>
            <w:tcMar>
              <w:top w:w="60" w:type="dxa"/>
              <w:left w:w="100" w:type="dxa"/>
              <w:bottom w:w="60" w:type="dxa"/>
              <w:right w:w="100" w:type="dxa"/>
            </w:tcMar>
            <w:vAlign w:val="center"/>
          </w:tcPr>
          <w:p w14:paraId="10E6D5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rent and overdue reports exported to PDF, so that I can review and share a reliable record.</w:t>
            </w:r>
          </w:p>
        </w:tc>
        <w:tc>
          <w:tcPr>
            <w:tcW w:w="1900" w:type="dxa"/>
            <w:tcMar>
              <w:top w:w="60" w:type="dxa"/>
              <w:left w:w="100" w:type="dxa"/>
              <w:bottom w:w="60" w:type="dxa"/>
              <w:right w:w="100" w:type="dxa"/>
            </w:tcMar>
            <w:vAlign w:val="center"/>
          </w:tcPr>
          <w:p w14:paraId="02A406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698D4F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93BD408" w14:textId="77777777">
        <w:tc>
          <w:tcPr>
            <w:tcW w:w="900" w:type="dxa"/>
            <w:tcMar>
              <w:top w:w="60" w:type="dxa"/>
              <w:left w:w="100" w:type="dxa"/>
              <w:bottom w:w="60" w:type="dxa"/>
              <w:right w:w="100" w:type="dxa"/>
            </w:tcMar>
            <w:vAlign w:val="center"/>
          </w:tcPr>
          <w:p w14:paraId="45F101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4700" w:type="dxa"/>
            <w:tcMar>
              <w:top w:w="60" w:type="dxa"/>
              <w:left w:w="100" w:type="dxa"/>
              <w:bottom w:w="60" w:type="dxa"/>
              <w:right w:w="100" w:type="dxa"/>
            </w:tcMar>
            <w:vAlign w:val="center"/>
          </w:tcPr>
          <w:p w14:paraId="49CFF0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tenant or manager, I want a repair issue to have a priority, so that urgent problems receive attention first.</w:t>
            </w:r>
          </w:p>
        </w:tc>
        <w:tc>
          <w:tcPr>
            <w:tcW w:w="1900" w:type="dxa"/>
            <w:tcMar>
              <w:top w:w="60" w:type="dxa"/>
              <w:left w:w="100" w:type="dxa"/>
              <w:bottom w:w="60" w:type="dxa"/>
              <w:right w:w="100" w:type="dxa"/>
            </w:tcMar>
            <w:vAlign w:val="center"/>
          </w:tcPr>
          <w:p w14:paraId="494D83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3DB52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0D95B40" w14:textId="77777777">
        <w:tc>
          <w:tcPr>
            <w:tcW w:w="900" w:type="dxa"/>
            <w:tcMar>
              <w:top w:w="60" w:type="dxa"/>
              <w:left w:w="100" w:type="dxa"/>
              <w:bottom w:w="60" w:type="dxa"/>
              <w:right w:w="100" w:type="dxa"/>
            </w:tcMar>
            <w:vAlign w:val="center"/>
          </w:tcPr>
          <w:p w14:paraId="37422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4700" w:type="dxa"/>
            <w:tcMar>
              <w:top w:w="60" w:type="dxa"/>
              <w:left w:w="100" w:type="dxa"/>
              <w:bottom w:w="60" w:type="dxa"/>
              <w:right w:w="100" w:type="dxa"/>
            </w:tcMar>
            <w:vAlign w:val="center"/>
          </w:tcPr>
          <w:p w14:paraId="7FD09B4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to move an issue from Open to In Progress to Resolved, so that repair progress is traceable.</w:t>
            </w:r>
          </w:p>
        </w:tc>
        <w:tc>
          <w:tcPr>
            <w:tcW w:w="1900" w:type="dxa"/>
            <w:tcMar>
              <w:top w:w="60" w:type="dxa"/>
              <w:left w:w="100" w:type="dxa"/>
              <w:bottom w:w="60" w:type="dxa"/>
              <w:right w:w="100" w:type="dxa"/>
            </w:tcMar>
            <w:vAlign w:val="center"/>
          </w:tcPr>
          <w:p w14:paraId="00E27D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0C05429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B350416" w14:textId="77777777">
        <w:tc>
          <w:tcPr>
            <w:tcW w:w="900" w:type="dxa"/>
            <w:tcMar>
              <w:top w:w="60" w:type="dxa"/>
              <w:left w:w="100" w:type="dxa"/>
              <w:bottom w:w="60" w:type="dxa"/>
              <w:right w:w="100" w:type="dxa"/>
            </w:tcMar>
            <w:vAlign w:val="center"/>
          </w:tcPr>
          <w:p w14:paraId="6D8E7F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4700" w:type="dxa"/>
            <w:tcMar>
              <w:top w:w="60" w:type="dxa"/>
              <w:left w:w="100" w:type="dxa"/>
              <w:bottom w:w="60" w:type="dxa"/>
              <w:right w:w="100" w:type="dxa"/>
            </w:tcMar>
            <w:vAlign w:val="center"/>
          </w:tcPr>
          <w:p w14:paraId="0ECD9464" w14:textId="4A4DC3C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to check in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courier and tracking details, so that deliveries are not lost.</w:t>
            </w:r>
          </w:p>
        </w:tc>
        <w:tc>
          <w:tcPr>
            <w:tcW w:w="1900" w:type="dxa"/>
            <w:tcMar>
              <w:top w:w="60" w:type="dxa"/>
              <w:left w:w="100" w:type="dxa"/>
              <w:bottom w:w="60" w:type="dxa"/>
              <w:right w:w="100" w:type="dxa"/>
            </w:tcMar>
            <w:vAlign w:val="center"/>
          </w:tcPr>
          <w:p w14:paraId="7FC2814A" w14:textId="294B7109"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63E6E0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725B47" w14:textId="77777777">
        <w:tc>
          <w:tcPr>
            <w:tcW w:w="900" w:type="dxa"/>
            <w:tcMar>
              <w:top w:w="60" w:type="dxa"/>
              <w:left w:w="100" w:type="dxa"/>
              <w:bottom w:w="60" w:type="dxa"/>
              <w:right w:w="100" w:type="dxa"/>
            </w:tcMar>
            <w:vAlign w:val="center"/>
          </w:tcPr>
          <w:p w14:paraId="2BEA92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4700" w:type="dxa"/>
            <w:tcMar>
              <w:top w:w="60" w:type="dxa"/>
              <w:left w:w="100" w:type="dxa"/>
              <w:bottom w:w="60" w:type="dxa"/>
              <w:right w:w="100" w:type="dxa"/>
            </w:tcMar>
            <w:vAlign w:val="center"/>
          </w:tcPr>
          <w:p w14:paraId="6110FE14" w14:textId="77EA4A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pickup confirmation recorded, so that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handover is accountable.</w:t>
            </w:r>
          </w:p>
        </w:tc>
        <w:tc>
          <w:tcPr>
            <w:tcW w:w="1900" w:type="dxa"/>
            <w:tcMar>
              <w:top w:w="60" w:type="dxa"/>
              <w:left w:w="100" w:type="dxa"/>
              <w:bottom w:w="60" w:type="dxa"/>
              <w:right w:w="100" w:type="dxa"/>
            </w:tcMar>
            <w:vAlign w:val="center"/>
          </w:tcPr>
          <w:p w14:paraId="63F01E47" w14:textId="7835527C"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0DC681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D0FA177" w14:textId="77777777">
        <w:tc>
          <w:tcPr>
            <w:tcW w:w="900" w:type="dxa"/>
            <w:tcMar>
              <w:top w:w="60" w:type="dxa"/>
              <w:left w:w="100" w:type="dxa"/>
              <w:bottom w:w="60" w:type="dxa"/>
              <w:right w:w="100" w:type="dxa"/>
            </w:tcMar>
            <w:vAlign w:val="center"/>
          </w:tcPr>
          <w:p w14:paraId="25247C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4700" w:type="dxa"/>
            <w:tcMar>
              <w:top w:w="60" w:type="dxa"/>
              <w:left w:w="100" w:type="dxa"/>
              <w:bottom w:w="60" w:type="dxa"/>
              <w:right w:w="100" w:type="dxa"/>
            </w:tcMar>
            <w:vAlign w:val="center"/>
          </w:tcPr>
          <w:p w14:paraId="03D84F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local authentication and role permissions, so that sensitive operations are protected.</w:t>
            </w:r>
          </w:p>
        </w:tc>
        <w:tc>
          <w:tcPr>
            <w:tcW w:w="1900" w:type="dxa"/>
            <w:tcMar>
              <w:top w:w="60" w:type="dxa"/>
              <w:left w:w="100" w:type="dxa"/>
              <w:bottom w:w="60" w:type="dxa"/>
              <w:right w:w="100" w:type="dxa"/>
            </w:tcMar>
            <w:vAlign w:val="center"/>
          </w:tcPr>
          <w:p w14:paraId="1C75B5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6AAEC0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EE5DDD6" w14:textId="77777777">
        <w:tc>
          <w:tcPr>
            <w:tcW w:w="900" w:type="dxa"/>
            <w:tcMar>
              <w:top w:w="60" w:type="dxa"/>
              <w:left w:w="100" w:type="dxa"/>
              <w:bottom w:w="60" w:type="dxa"/>
              <w:right w:w="100" w:type="dxa"/>
            </w:tcMar>
            <w:vAlign w:val="center"/>
          </w:tcPr>
          <w:p w14:paraId="6BB23C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4700" w:type="dxa"/>
            <w:tcMar>
              <w:top w:w="60" w:type="dxa"/>
              <w:left w:w="100" w:type="dxa"/>
              <w:bottom w:w="60" w:type="dxa"/>
              <w:right w:w="100" w:type="dxa"/>
            </w:tcMar>
            <w:vAlign w:val="center"/>
          </w:tcPr>
          <w:p w14:paraId="2FCCC3A2" w14:textId="6E1595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owner, I want to back up and restore the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so that operational records can be recovered.</w:t>
            </w:r>
          </w:p>
        </w:tc>
        <w:tc>
          <w:tcPr>
            <w:tcW w:w="1900" w:type="dxa"/>
            <w:tcMar>
              <w:top w:w="60" w:type="dxa"/>
              <w:left w:w="100" w:type="dxa"/>
              <w:bottom w:w="60" w:type="dxa"/>
              <w:right w:w="100" w:type="dxa"/>
            </w:tcMar>
            <w:vAlign w:val="center"/>
          </w:tcPr>
          <w:p w14:paraId="5D79D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26D044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30A70537" w14:textId="77777777">
        <w:tc>
          <w:tcPr>
            <w:tcW w:w="900" w:type="dxa"/>
            <w:tcMar>
              <w:top w:w="60" w:type="dxa"/>
              <w:left w:w="100" w:type="dxa"/>
              <w:bottom w:w="60" w:type="dxa"/>
              <w:right w:w="100" w:type="dxa"/>
            </w:tcMar>
            <w:vAlign w:val="center"/>
          </w:tcPr>
          <w:p w14:paraId="737C0C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4700" w:type="dxa"/>
            <w:tcMar>
              <w:top w:w="60" w:type="dxa"/>
              <w:left w:w="100" w:type="dxa"/>
              <w:bottom w:w="60" w:type="dxa"/>
              <w:right w:w="100" w:type="dxa"/>
            </w:tcMar>
            <w:vAlign w:val="center"/>
          </w:tcPr>
          <w:p w14:paraId="78ECAF81" w14:textId="5609BF3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manager, I want an Arabic/English UI toggle, so that </w:t>
            </w:r>
            <w:r w:rsidR="00352ED1">
              <w:rPr>
                <w:rFonts w:asciiTheme="minorHAnsi" w:hAnsiTheme="minorHAnsi" w:cstheme="minorHAnsi"/>
                <w:color w:val="000000"/>
                <w:sz w:val="19"/>
                <w:szCs w:val="19"/>
              </w:rPr>
              <w:t>users</w:t>
            </w:r>
            <w:r w:rsidRPr="00EA087A">
              <w:rPr>
                <w:rFonts w:asciiTheme="minorHAnsi" w:hAnsiTheme="minorHAnsi" w:cstheme="minorHAnsi"/>
                <w:color w:val="000000"/>
                <w:sz w:val="19"/>
                <w:szCs w:val="19"/>
              </w:rPr>
              <w:t xml:space="preserve"> can use the interface comfortably.</w:t>
            </w:r>
          </w:p>
        </w:tc>
        <w:tc>
          <w:tcPr>
            <w:tcW w:w="1900" w:type="dxa"/>
            <w:tcMar>
              <w:top w:w="60" w:type="dxa"/>
              <w:left w:w="100" w:type="dxa"/>
              <w:bottom w:w="60" w:type="dxa"/>
              <w:right w:w="100" w:type="dxa"/>
            </w:tcMar>
            <w:vAlign w:val="center"/>
          </w:tcPr>
          <w:p w14:paraId="2B15E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01D3AD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B049082" w14:textId="77777777">
        <w:tc>
          <w:tcPr>
            <w:tcW w:w="900" w:type="dxa"/>
            <w:tcMar>
              <w:top w:w="60" w:type="dxa"/>
              <w:left w:w="100" w:type="dxa"/>
              <w:bottom w:w="60" w:type="dxa"/>
              <w:right w:w="100" w:type="dxa"/>
            </w:tcMar>
            <w:vAlign w:val="center"/>
          </w:tcPr>
          <w:p w14:paraId="127FEA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4700" w:type="dxa"/>
            <w:tcMar>
              <w:top w:w="60" w:type="dxa"/>
              <w:left w:w="100" w:type="dxa"/>
              <w:bottom w:w="60" w:type="dxa"/>
              <w:right w:w="100" w:type="dxa"/>
            </w:tcMar>
            <w:vAlign w:val="center"/>
          </w:tcPr>
          <w:p w14:paraId="5052E61E" w14:textId="145C9D4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one dashboard for occupancy, rent, issues,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so that daily decisions are faster.</w:t>
            </w:r>
          </w:p>
        </w:tc>
        <w:tc>
          <w:tcPr>
            <w:tcW w:w="1900" w:type="dxa"/>
            <w:tcMar>
              <w:top w:w="60" w:type="dxa"/>
              <w:left w:w="100" w:type="dxa"/>
              <w:bottom w:w="60" w:type="dxa"/>
              <w:right w:w="100" w:type="dxa"/>
            </w:tcMar>
            <w:vAlign w:val="center"/>
          </w:tcPr>
          <w:p w14:paraId="1752F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Cross-module Dashboard</w:t>
            </w:r>
          </w:p>
        </w:tc>
        <w:tc>
          <w:tcPr>
            <w:tcW w:w="1400" w:type="dxa"/>
            <w:tcMar>
              <w:top w:w="60" w:type="dxa"/>
              <w:left w:w="100" w:type="dxa"/>
              <w:bottom w:w="60" w:type="dxa"/>
              <w:right w:w="100" w:type="dxa"/>
            </w:tcMar>
            <w:vAlign w:val="center"/>
          </w:tcPr>
          <w:p w14:paraId="64A6B8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2928BDA5" w14:textId="77777777" w:rsidR="00F60148" w:rsidRPr="00EA087A" w:rsidRDefault="00FB6D9C" w:rsidP="00A06D9A">
      <w:pPr>
        <w:pStyle w:val="1"/>
      </w:pPr>
      <w:bookmarkStart w:id="44" w:name="_Toc240648812"/>
      <w:bookmarkStart w:id="45" w:name="_Toc240648926"/>
      <w:r w:rsidRPr="00EA087A">
        <w:t>Acceptance Criteria</w:t>
      </w:r>
      <w:bookmarkEnd w:id="44"/>
      <w:bookmarkEnd w:id="45"/>
    </w:p>
    <w:p w14:paraId="1B002482"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criteria below use Given/When/Then statements so that selected AMS user stories can be verified through repeatable demonstrations or tests.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2100"/>
        <w:gridCol w:w="2100"/>
        <w:gridCol w:w="3100"/>
      </w:tblGrid>
      <w:tr w:rsidR="00F60148" w:rsidRPr="00EA087A" w14:paraId="312C95F0"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F85403A"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w:t>
            </w:r>
          </w:p>
        </w:tc>
        <w:tc>
          <w:tcPr>
            <w:tcW w:w="800" w:type="dxa"/>
            <w:shd w:val="clear" w:color="auto" w:fill="8EAADB" w:themeFill="accent1" w:themeFillTint="99"/>
            <w:tcMar>
              <w:top w:w="60" w:type="dxa"/>
              <w:left w:w="100" w:type="dxa"/>
              <w:bottom w:w="60" w:type="dxa"/>
              <w:right w:w="100" w:type="dxa"/>
            </w:tcMar>
            <w:vAlign w:val="center"/>
          </w:tcPr>
          <w:p w14:paraId="65FDE95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AC ID</w:t>
            </w:r>
          </w:p>
        </w:tc>
        <w:tc>
          <w:tcPr>
            <w:tcW w:w="2100" w:type="dxa"/>
            <w:shd w:val="clear" w:color="auto" w:fill="8EAADB" w:themeFill="accent1" w:themeFillTint="99"/>
            <w:tcMar>
              <w:top w:w="60" w:type="dxa"/>
              <w:left w:w="100" w:type="dxa"/>
              <w:bottom w:w="60" w:type="dxa"/>
              <w:right w:w="100" w:type="dxa"/>
            </w:tcMar>
            <w:vAlign w:val="center"/>
          </w:tcPr>
          <w:p w14:paraId="58ED29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Given</w:t>
            </w:r>
          </w:p>
        </w:tc>
        <w:tc>
          <w:tcPr>
            <w:tcW w:w="2100" w:type="dxa"/>
            <w:shd w:val="clear" w:color="auto" w:fill="8EAADB" w:themeFill="accent1" w:themeFillTint="99"/>
            <w:tcMar>
              <w:top w:w="60" w:type="dxa"/>
              <w:left w:w="100" w:type="dxa"/>
              <w:bottom w:w="60" w:type="dxa"/>
              <w:right w:w="100" w:type="dxa"/>
            </w:tcMar>
            <w:vAlign w:val="center"/>
          </w:tcPr>
          <w:p w14:paraId="1D6CB24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When</w:t>
            </w:r>
          </w:p>
        </w:tc>
        <w:tc>
          <w:tcPr>
            <w:tcW w:w="3100" w:type="dxa"/>
            <w:shd w:val="clear" w:color="auto" w:fill="8EAADB" w:themeFill="accent1" w:themeFillTint="99"/>
            <w:tcMar>
              <w:top w:w="60" w:type="dxa"/>
              <w:left w:w="100" w:type="dxa"/>
              <w:bottom w:w="60" w:type="dxa"/>
              <w:right w:w="100" w:type="dxa"/>
            </w:tcMar>
            <w:vAlign w:val="center"/>
          </w:tcPr>
          <w:p w14:paraId="6E00D65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Then</w:t>
            </w:r>
          </w:p>
        </w:tc>
      </w:tr>
      <w:tr w:rsidR="00F60148" w:rsidRPr="00EA087A" w14:paraId="02C62A44" w14:textId="77777777">
        <w:tc>
          <w:tcPr>
            <w:tcW w:w="800" w:type="dxa"/>
            <w:tcMar>
              <w:top w:w="60" w:type="dxa"/>
              <w:left w:w="100" w:type="dxa"/>
              <w:bottom w:w="60" w:type="dxa"/>
              <w:right w:w="100" w:type="dxa"/>
            </w:tcMar>
            <w:vAlign w:val="center"/>
          </w:tcPr>
          <w:p w14:paraId="1680DE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800" w:type="dxa"/>
            <w:tcMar>
              <w:top w:w="60" w:type="dxa"/>
              <w:left w:w="100" w:type="dxa"/>
              <w:bottom w:w="60" w:type="dxa"/>
              <w:right w:w="100" w:type="dxa"/>
            </w:tcMar>
            <w:vAlign w:val="center"/>
          </w:tcPr>
          <w:p w14:paraId="68DAEA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AC-001</w:t>
            </w:r>
          </w:p>
        </w:tc>
        <w:tc>
          <w:tcPr>
            <w:tcW w:w="2100" w:type="dxa"/>
            <w:tcMar>
              <w:top w:w="60" w:type="dxa"/>
              <w:left w:w="100" w:type="dxa"/>
              <w:bottom w:w="60" w:type="dxa"/>
              <w:right w:w="100" w:type="dxa"/>
            </w:tcMar>
            <w:vAlign w:val="center"/>
          </w:tcPr>
          <w:p w14:paraId="315D8C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manager is authenticated and the apartment number is unused</w:t>
            </w:r>
          </w:p>
        </w:tc>
        <w:tc>
          <w:tcPr>
            <w:tcW w:w="2100" w:type="dxa"/>
            <w:tcMar>
              <w:top w:w="60" w:type="dxa"/>
              <w:left w:w="100" w:type="dxa"/>
              <w:bottom w:w="60" w:type="dxa"/>
              <w:right w:w="100" w:type="dxa"/>
            </w:tcMar>
            <w:vAlign w:val="center"/>
          </w:tcPr>
          <w:p w14:paraId="6CD9B8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a new apartment with valid room and rent data</w:t>
            </w:r>
          </w:p>
        </w:tc>
        <w:tc>
          <w:tcPr>
            <w:tcW w:w="3100" w:type="dxa"/>
            <w:tcMar>
              <w:top w:w="60" w:type="dxa"/>
              <w:left w:w="100" w:type="dxa"/>
              <w:bottom w:w="60" w:type="dxa"/>
              <w:right w:w="100" w:type="dxa"/>
            </w:tcMar>
            <w:vAlign w:val="center"/>
          </w:tcPr>
          <w:p w14:paraId="777C9DF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apartment is stored with Active status and appears in the apartment list</w:t>
            </w:r>
          </w:p>
        </w:tc>
      </w:tr>
      <w:tr w:rsidR="00F60148" w:rsidRPr="00EA087A" w14:paraId="06B27C2B" w14:textId="77777777">
        <w:tc>
          <w:tcPr>
            <w:tcW w:w="800" w:type="dxa"/>
            <w:tcMar>
              <w:top w:w="60" w:type="dxa"/>
              <w:left w:w="100" w:type="dxa"/>
              <w:bottom w:w="60" w:type="dxa"/>
              <w:right w:w="100" w:type="dxa"/>
            </w:tcMar>
            <w:vAlign w:val="center"/>
          </w:tcPr>
          <w:p w14:paraId="075012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800" w:type="dxa"/>
            <w:tcMar>
              <w:top w:w="60" w:type="dxa"/>
              <w:left w:w="100" w:type="dxa"/>
              <w:bottom w:w="60" w:type="dxa"/>
              <w:right w:w="100" w:type="dxa"/>
            </w:tcMar>
            <w:vAlign w:val="center"/>
          </w:tcPr>
          <w:p w14:paraId="25D327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AC-002</w:t>
            </w:r>
          </w:p>
        </w:tc>
        <w:tc>
          <w:tcPr>
            <w:tcW w:w="2100" w:type="dxa"/>
            <w:tcMar>
              <w:top w:w="60" w:type="dxa"/>
              <w:left w:w="100" w:type="dxa"/>
              <w:bottom w:w="60" w:type="dxa"/>
              <w:right w:w="100" w:type="dxa"/>
            </w:tcMar>
            <w:vAlign w:val="center"/>
          </w:tcPr>
          <w:p w14:paraId="308DB9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active apartment has capacity and the tenant data is valid</w:t>
            </w:r>
          </w:p>
        </w:tc>
        <w:tc>
          <w:tcPr>
            <w:tcW w:w="2100" w:type="dxa"/>
            <w:tcMar>
              <w:top w:w="60" w:type="dxa"/>
              <w:left w:w="100" w:type="dxa"/>
              <w:bottom w:w="60" w:type="dxa"/>
              <w:right w:w="100" w:type="dxa"/>
            </w:tcMar>
            <w:vAlign w:val="center"/>
          </w:tcPr>
          <w:p w14:paraId="480A1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confirms the tenant assignment</w:t>
            </w:r>
          </w:p>
        </w:tc>
        <w:tc>
          <w:tcPr>
            <w:tcW w:w="3100" w:type="dxa"/>
            <w:tcMar>
              <w:top w:w="60" w:type="dxa"/>
              <w:left w:w="100" w:type="dxa"/>
              <w:bottom w:w="60" w:type="dxa"/>
              <w:right w:w="100" w:type="dxa"/>
            </w:tcMar>
            <w:vAlign w:val="center"/>
          </w:tcPr>
          <w:p w14:paraId="452710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tenant is linked to the apartment and occupancy status is recalculated</w:t>
            </w:r>
          </w:p>
        </w:tc>
      </w:tr>
      <w:tr w:rsidR="00F60148" w:rsidRPr="00EA087A" w14:paraId="133B7A2B" w14:textId="77777777">
        <w:tc>
          <w:tcPr>
            <w:tcW w:w="800" w:type="dxa"/>
            <w:tcMar>
              <w:top w:w="60" w:type="dxa"/>
              <w:left w:w="100" w:type="dxa"/>
              <w:bottom w:w="60" w:type="dxa"/>
              <w:right w:w="100" w:type="dxa"/>
            </w:tcMar>
            <w:vAlign w:val="center"/>
          </w:tcPr>
          <w:p w14:paraId="08521E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US-003</w:t>
            </w:r>
          </w:p>
        </w:tc>
        <w:tc>
          <w:tcPr>
            <w:tcW w:w="800" w:type="dxa"/>
            <w:tcMar>
              <w:top w:w="60" w:type="dxa"/>
              <w:left w:w="100" w:type="dxa"/>
              <w:bottom w:w="60" w:type="dxa"/>
              <w:right w:w="100" w:type="dxa"/>
            </w:tcMar>
            <w:vAlign w:val="center"/>
          </w:tcPr>
          <w:p w14:paraId="516F3D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AC-003</w:t>
            </w:r>
          </w:p>
        </w:tc>
        <w:tc>
          <w:tcPr>
            <w:tcW w:w="2100" w:type="dxa"/>
            <w:tcMar>
              <w:top w:w="60" w:type="dxa"/>
              <w:left w:w="100" w:type="dxa"/>
              <w:bottom w:w="60" w:type="dxa"/>
              <w:right w:w="100" w:type="dxa"/>
            </w:tcMar>
            <w:vAlign w:val="center"/>
          </w:tcPr>
          <w:p w14:paraId="3399CD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and rent period exist and the payment amount is positive</w:t>
            </w:r>
          </w:p>
        </w:tc>
        <w:tc>
          <w:tcPr>
            <w:tcW w:w="2100" w:type="dxa"/>
            <w:tcMar>
              <w:top w:w="60" w:type="dxa"/>
              <w:left w:w="100" w:type="dxa"/>
              <w:bottom w:w="60" w:type="dxa"/>
              <w:right w:w="100" w:type="dxa"/>
            </w:tcMar>
            <w:vAlign w:val="center"/>
          </w:tcPr>
          <w:p w14:paraId="2E69A7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cash payment equal to the rent</w:t>
            </w:r>
          </w:p>
        </w:tc>
        <w:tc>
          <w:tcPr>
            <w:tcW w:w="3100" w:type="dxa"/>
            <w:tcMar>
              <w:top w:w="60" w:type="dxa"/>
              <w:left w:w="100" w:type="dxa"/>
              <w:bottom w:w="60" w:type="dxa"/>
              <w:right w:w="100" w:type="dxa"/>
            </w:tcMar>
            <w:vAlign w:val="center"/>
          </w:tcPr>
          <w:p w14:paraId="26407E5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Full and the outstanding balance becomes zero</w:t>
            </w:r>
          </w:p>
        </w:tc>
      </w:tr>
      <w:tr w:rsidR="00F60148" w:rsidRPr="00EA087A" w14:paraId="0D003353" w14:textId="77777777">
        <w:tc>
          <w:tcPr>
            <w:tcW w:w="800" w:type="dxa"/>
            <w:tcMar>
              <w:top w:w="60" w:type="dxa"/>
              <w:left w:w="100" w:type="dxa"/>
              <w:bottom w:w="60" w:type="dxa"/>
              <w:right w:w="100" w:type="dxa"/>
            </w:tcMar>
            <w:vAlign w:val="center"/>
          </w:tcPr>
          <w:p w14:paraId="6BCA7D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800" w:type="dxa"/>
            <w:tcMar>
              <w:top w:w="60" w:type="dxa"/>
              <w:left w:w="100" w:type="dxa"/>
              <w:bottom w:w="60" w:type="dxa"/>
              <w:right w:w="100" w:type="dxa"/>
            </w:tcMar>
            <w:vAlign w:val="center"/>
          </w:tcPr>
          <w:p w14:paraId="5244C0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AC-004</w:t>
            </w:r>
          </w:p>
        </w:tc>
        <w:tc>
          <w:tcPr>
            <w:tcW w:w="2100" w:type="dxa"/>
            <w:tcMar>
              <w:top w:w="60" w:type="dxa"/>
              <w:left w:w="100" w:type="dxa"/>
              <w:bottom w:w="60" w:type="dxa"/>
              <w:right w:w="100" w:type="dxa"/>
            </w:tcMar>
            <w:vAlign w:val="center"/>
          </w:tcPr>
          <w:p w14:paraId="3294EB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has a nonzero rent balance</w:t>
            </w:r>
          </w:p>
        </w:tc>
        <w:tc>
          <w:tcPr>
            <w:tcW w:w="2100" w:type="dxa"/>
            <w:tcMar>
              <w:top w:w="60" w:type="dxa"/>
              <w:left w:w="100" w:type="dxa"/>
              <w:bottom w:w="60" w:type="dxa"/>
              <w:right w:w="100" w:type="dxa"/>
            </w:tcMar>
            <w:vAlign w:val="center"/>
          </w:tcPr>
          <w:p w14:paraId="160968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valid amount less than the rent</w:t>
            </w:r>
          </w:p>
        </w:tc>
        <w:tc>
          <w:tcPr>
            <w:tcW w:w="3100" w:type="dxa"/>
            <w:tcMar>
              <w:top w:w="60" w:type="dxa"/>
              <w:left w:w="100" w:type="dxa"/>
              <w:bottom w:w="60" w:type="dxa"/>
              <w:right w:w="100" w:type="dxa"/>
            </w:tcMar>
            <w:vAlign w:val="center"/>
          </w:tcPr>
          <w:p w14:paraId="020175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Partial and the remaining balance is displayed</w:t>
            </w:r>
          </w:p>
        </w:tc>
      </w:tr>
      <w:tr w:rsidR="00F60148" w:rsidRPr="00EA087A" w14:paraId="0D386F1F" w14:textId="77777777">
        <w:tc>
          <w:tcPr>
            <w:tcW w:w="800" w:type="dxa"/>
            <w:tcMar>
              <w:top w:w="60" w:type="dxa"/>
              <w:left w:w="100" w:type="dxa"/>
              <w:bottom w:w="60" w:type="dxa"/>
              <w:right w:w="100" w:type="dxa"/>
            </w:tcMar>
            <w:vAlign w:val="center"/>
          </w:tcPr>
          <w:p w14:paraId="5BBDB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800" w:type="dxa"/>
            <w:tcMar>
              <w:top w:w="60" w:type="dxa"/>
              <w:left w:w="100" w:type="dxa"/>
              <w:bottom w:w="60" w:type="dxa"/>
              <w:right w:w="100" w:type="dxa"/>
            </w:tcMar>
            <w:vAlign w:val="center"/>
          </w:tcPr>
          <w:p w14:paraId="17FCB7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AC-005</w:t>
            </w:r>
          </w:p>
        </w:tc>
        <w:tc>
          <w:tcPr>
            <w:tcW w:w="2100" w:type="dxa"/>
            <w:tcMar>
              <w:top w:w="60" w:type="dxa"/>
              <w:left w:w="100" w:type="dxa"/>
              <w:bottom w:w="60" w:type="dxa"/>
              <w:right w:w="100" w:type="dxa"/>
            </w:tcMar>
            <w:vAlign w:val="center"/>
          </w:tcPr>
          <w:p w14:paraId="55185D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apartment exists and the issue description is valid</w:t>
            </w:r>
          </w:p>
        </w:tc>
        <w:tc>
          <w:tcPr>
            <w:tcW w:w="2100" w:type="dxa"/>
            <w:tcMar>
              <w:top w:w="60" w:type="dxa"/>
              <w:left w:w="100" w:type="dxa"/>
              <w:bottom w:w="60" w:type="dxa"/>
              <w:right w:w="100" w:type="dxa"/>
            </w:tcMar>
            <w:vAlign w:val="center"/>
          </w:tcPr>
          <w:p w14:paraId="22D912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creates a Critical issue</w:t>
            </w:r>
          </w:p>
        </w:tc>
        <w:tc>
          <w:tcPr>
            <w:tcW w:w="3100" w:type="dxa"/>
            <w:tcMar>
              <w:top w:w="60" w:type="dxa"/>
              <w:left w:w="100" w:type="dxa"/>
              <w:bottom w:w="60" w:type="dxa"/>
              <w:right w:w="100" w:type="dxa"/>
            </w:tcMar>
            <w:vAlign w:val="center"/>
          </w:tcPr>
          <w:p w14:paraId="7CB37F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issue is saved as Open with Critical priority and visible attention status</w:t>
            </w:r>
          </w:p>
        </w:tc>
      </w:tr>
      <w:tr w:rsidR="00F60148" w:rsidRPr="00EA087A" w14:paraId="310B8F93" w14:textId="77777777">
        <w:tc>
          <w:tcPr>
            <w:tcW w:w="800" w:type="dxa"/>
            <w:tcMar>
              <w:top w:w="60" w:type="dxa"/>
              <w:left w:w="100" w:type="dxa"/>
              <w:bottom w:w="60" w:type="dxa"/>
              <w:right w:w="100" w:type="dxa"/>
            </w:tcMar>
            <w:vAlign w:val="center"/>
          </w:tcPr>
          <w:p w14:paraId="490BBC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800" w:type="dxa"/>
            <w:tcMar>
              <w:top w:w="60" w:type="dxa"/>
              <w:left w:w="100" w:type="dxa"/>
              <w:bottom w:w="60" w:type="dxa"/>
              <w:right w:w="100" w:type="dxa"/>
            </w:tcMar>
            <w:vAlign w:val="center"/>
          </w:tcPr>
          <w:p w14:paraId="625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AC-006</w:t>
            </w:r>
          </w:p>
        </w:tc>
        <w:tc>
          <w:tcPr>
            <w:tcW w:w="2100" w:type="dxa"/>
            <w:tcMar>
              <w:top w:w="60" w:type="dxa"/>
              <w:left w:w="100" w:type="dxa"/>
              <w:bottom w:w="60" w:type="dxa"/>
              <w:right w:w="100" w:type="dxa"/>
            </w:tcMar>
            <w:vAlign w:val="center"/>
          </w:tcPr>
          <w:p w14:paraId="7AF568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issue is Open and the user has permission</w:t>
            </w:r>
          </w:p>
        </w:tc>
        <w:tc>
          <w:tcPr>
            <w:tcW w:w="2100" w:type="dxa"/>
            <w:tcMar>
              <w:top w:w="60" w:type="dxa"/>
              <w:left w:w="100" w:type="dxa"/>
              <w:bottom w:w="60" w:type="dxa"/>
              <w:right w:w="100" w:type="dxa"/>
            </w:tcMar>
            <w:vAlign w:val="center"/>
          </w:tcPr>
          <w:p w14:paraId="33B90C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starts work and then records valid resolution notes</w:t>
            </w:r>
          </w:p>
        </w:tc>
        <w:tc>
          <w:tcPr>
            <w:tcW w:w="3100" w:type="dxa"/>
            <w:tcMar>
              <w:top w:w="60" w:type="dxa"/>
              <w:left w:w="100" w:type="dxa"/>
              <w:bottom w:w="60" w:type="dxa"/>
              <w:right w:w="100" w:type="dxa"/>
            </w:tcMar>
            <w:vAlign w:val="center"/>
          </w:tcPr>
          <w:p w14:paraId="5D12B0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status can move to In Progress and then Resolved with timestamps</w:t>
            </w:r>
          </w:p>
        </w:tc>
      </w:tr>
      <w:tr w:rsidR="00F60148" w:rsidRPr="00EA087A" w14:paraId="7A518036" w14:textId="77777777">
        <w:tc>
          <w:tcPr>
            <w:tcW w:w="800" w:type="dxa"/>
            <w:tcMar>
              <w:top w:w="60" w:type="dxa"/>
              <w:left w:w="100" w:type="dxa"/>
              <w:bottom w:w="60" w:type="dxa"/>
              <w:right w:w="100" w:type="dxa"/>
            </w:tcMar>
            <w:vAlign w:val="center"/>
          </w:tcPr>
          <w:p w14:paraId="238FD4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800" w:type="dxa"/>
            <w:tcMar>
              <w:top w:w="60" w:type="dxa"/>
              <w:left w:w="100" w:type="dxa"/>
              <w:bottom w:w="60" w:type="dxa"/>
              <w:right w:w="100" w:type="dxa"/>
            </w:tcMar>
            <w:vAlign w:val="center"/>
          </w:tcPr>
          <w:p w14:paraId="5FD3D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AC-007</w:t>
            </w:r>
          </w:p>
        </w:tc>
        <w:tc>
          <w:tcPr>
            <w:tcW w:w="2100" w:type="dxa"/>
            <w:tcMar>
              <w:top w:w="60" w:type="dxa"/>
              <w:left w:w="100" w:type="dxa"/>
              <w:bottom w:w="60" w:type="dxa"/>
              <w:right w:w="100" w:type="dxa"/>
            </w:tcMar>
            <w:vAlign w:val="center"/>
          </w:tcPr>
          <w:p w14:paraId="5E42CB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selected tenant exists</w:t>
            </w:r>
          </w:p>
        </w:tc>
        <w:tc>
          <w:tcPr>
            <w:tcW w:w="2100" w:type="dxa"/>
            <w:tcMar>
              <w:top w:w="60" w:type="dxa"/>
              <w:left w:w="100" w:type="dxa"/>
              <w:bottom w:w="60" w:type="dxa"/>
              <w:right w:w="100" w:type="dxa"/>
            </w:tcMar>
            <w:vAlign w:val="center"/>
          </w:tcPr>
          <w:p w14:paraId="437F71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courier, received date, and storage location</w:t>
            </w:r>
          </w:p>
        </w:tc>
        <w:tc>
          <w:tcPr>
            <w:tcW w:w="3100" w:type="dxa"/>
            <w:tcMar>
              <w:top w:w="60" w:type="dxa"/>
              <w:left w:w="100" w:type="dxa"/>
              <w:bottom w:w="60" w:type="dxa"/>
              <w:right w:w="100" w:type="dxa"/>
            </w:tcMar>
            <w:vAlign w:val="center"/>
          </w:tcPr>
          <w:p w14:paraId="0B27360E" w14:textId="4BED38D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saved as Received and searchable</w:t>
            </w:r>
          </w:p>
        </w:tc>
      </w:tr>
      <w:tr w:rsidR="00F60148" w:rsidRPr="00EA087A" w14:paraId="5A393450" w14:textId="77777777">
        <w:tc>
          <w:tcPr>
            <w:tcW w:w="800" w:type="dxa"/>
            <w:tcMar>
              <w:top w:w="60" w:type="dxa"/>
              <w:left w:w="100" w:type="dxa"/>
              <w:bottom w:w="60" w:type="dxa"/>
              <w:right w:w="100" w:type="dxa"/>
            </w:tcMar>
            <w:vAlign w:val="center"/>
          </w:tcPr>
          <w:p w14:paraId="23B0A29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800" w:type="dxa"/>
            <w:tcMar>
              <w:top w:w="60" w:type="dxa"/>
              <w:left w:w="100" w:type="dxa"/>
              <w:bottom w:w="60" w:type="dxa"/>
              <w:right w:w="100" w:type="dxa"/>
            </w:tcMar>
            <w:vAlign w:val="center"/>
          </w:tcPr>
          <w:p w14:paraId="4A5B12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AC-008</w:t>
            </w:r>
          </w:p>
        </w:tc>
        <w:tc>
          <w:tcPr>
            <w:tcW w:w="2100" w:type="dxa"/>
            <w:tcMar>
              <w:top w:w="60" w:type="dxa"/>
              <w:left w:w="100" w:type="dxa"/>
              <w:bottom w:w="60" w:type="dxa"/>
              <w:right w:w="100" w:type="dxa"/>
            </w:tcMar>
            <w:vAlign w:val="center"/>
          </w:tcPr>
          <w:p w14:paraId="22DE3AE3" w14:textId="4AB3C5F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Received</w:t>
            </w:r>
          </w:p>
        </w:tc>
        <w:tc>
          <w:tcPr>
            <w:tcW w:w="2100" w:type="dxa"/>
            <w:tcMar>
              <w:top w:w="60" w:type="dxa"/>
              <w:left w:w="100" w:type="dxa"/>
              <w:bottom w:w="60" w:type="dxa"/>
              <w:right w:w="100" w:type="dxa"/>
            </w:tcMar>
            <w:vAlign w:val="center"/>
          </w:tcPr>
          <w:p w14:paraId="4285C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enters pickup date and receiver confirmation</w:t>
            </w:r>
          </w:p>
        </w:tc>
        <w:tc>
          <w:tcPr>
            <w:tcW w:w="3100" w:type="dxa"/>
            <w:tcMar>
              <w:top w:w="60" w:type="dxa"/>
              <w:left w:w="100" w:type="dxa"/>
              <w:bottom w:w="60" w:type="dxa"/>
              <w:right w:w="100" w:type="dxa"/>
            </w:tcMar>
            <w:vAlign w:val="center"/>
          </w:tcPr>
          <w:p w14:paraId="219B347C" w14:textId="335E7F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becomes Picked Up and the confirmation is retained</w:t>
            </w:r>
          </w:p>
        </w:tc>
      </w:tr>
      <w:tr w:rsidR="00F60148" w:rsidRPr="00EA087A" w14:paraId="59A15165" w14:textId="77777777">
        <w:tc>
          <w:tcPr>
            <w:tcW w:w="800" w:type="dxa"/>
            <w:tcMar>
              <w:top w:w="60" w:type="dxa"/>
              <w:left w:w="100" w:type="dxa"/>
              <w:bottom w:w="60" w:type="dxa"/>
              <w:right w:w="100" w:type="dxa"/>
            </w:tcMar>
            <w:vAlign w:val="center"/>
          </w:tcPr>
          <w:p w14:paraId="5F98D4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800" w:type="dxa"/>
            <w:tcMar>
              <w:top w:w="60" w:type="dxa"/>
              <w:left w:w="100" w:type="dxa"/>
              <w:bottom w:w="60" w:type="dxa"/>
              <w:right w:w="100" w:type="dxa"/>
            </w:tcMar>
            <w:vAlign w:val="center"/>
          </w:tcPr>
          <w:p w14:paraId="052C74B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AC-009</w:t>
            </w:r>
          </w:p>
        </w:tc>
        <w:tc>
          <w:tcPr>
            <w:tcW w:w="2100" w:type="dxa"/>
            <w:tcMar>
              <w:top w:w="60" w:type="dxa"/>
              <w:left w:w="100" w:type="dxa"/>
              <w:bottom w:w="60" w:type="dxa"/>
              <w:right w:w="100" w:type="dxa"/>
            </w:tcMar>
            <w:vAlign w:val="center"/>
          </w:tcPr>
          <w:p w14:paraId="15865F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user has a valid active account</w:t>
            </w:r>
          </w:p>
        </w:tc>
        <w:tc>
          <w:tcPr>
            <w:tcW w:w="2100" w:type="dxa"/>
            <w:tcMar>
              <w:top w:w="60" w:type="dxa"/>
              <w:left w:w="100" w:type="dxa"/>
              <w:bottom w:w="60" w:type="dxa"/>
              <w:right w:w="100" w:type="dxa"/>
            </w:tcMar>
            <w:vAlign w:val="center"/>
          </w:tcPr>
          <w:p w14:paraId="5F0310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submits valid credentials</w:t>
            </w:r>
          </w:p>
        </w:tc>
        <w:tc>
          <w:tcPr>
            <w:tcW w:w="3100" w:type="dxa"/>
            <w:tcMar>
              <w:top w:w="60" w:type="dxa"/>
              <w:left w:w="100" w:type="dxa"/>
              <w:bottom w:w="60" w:type="dxa"/>
              <w:right w:w="100" w:type="dxa"/>
            </w:tcMar>
            <w:vAlign w:val="center"/>
          </w:tcPr>
          <w:p w14:paraId="139BC3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grants only the permissions assigned to the user role</w:t>
            </w:r>
          </w:p>
        </w:tc>
      </w:tr>
      <w:tr w:rsidR="00F60148" w:rsidRPr="00EA087A" w14:paraId="79B084D4" w14:textId="77777777">
        <w:tc>
          <w:tcPr>
            <w:tcW w:w="800" w:type="dxa"/>
            <w:tcMar>
              <w:top w:w="60" w:type="dxa"/>
              <w:left w:w="100" w:type="dxa"/>
              <w:bottom w:w="60" w:type="dxa"/>
              <w:right w:w="100" w:type="dxa"/>
            </w:tcMar>
            <w:vAlign w:val="center"/>
          </w:tcPr>
          <w:p w14:paraId="1CBC6E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800" w:type="dxa"/>
            <w:tcMar>
              <w:top w:w="60" w:type="dxa"/>
              <w:left w:w="100" w:type="dxa"/>
              <w:bottom w:w="60" w:type="dxa"/>
              <w:right w:w="100" w:type="dxa"/>
            </w:tcMar>
            <w:vAlign w:val="center"/>
          </w:tcPr>
          <w:p w14:paraId="03E42F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AC-010</w:t>
            </w:r>
          </w:p>
        </w:tc>
        <w:tc>
          <w:tcPr>
            <w:tcW w:w="2100" w:type="dxa"/>
            <w:tcMar>
              <w:top w:w="60" w:type="dxa"/>
              <w:left w:w="100" w:type="dxa"/>
              <w:bottom w:w="60" w:type="dxa"/>
              <w:right w:w="100" w:type="dxa"/>
            </w:tcMar>
            <w:vAlign w:val="center"/>
          </w:tcPr>
          <w:p w14:paraId="6405B3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is authenticated and a valid destination is available</w:t>
            </w:r>
          </w:p>
        </w:tc>
        <w:tc>
          <w:tcPr>
            <w:tcW w:w="2100" w:type="dxa"/>
            <w:tcMar>
              <w:top w:w="60" w:type="dxa"/>
              <w:left w:w="100" w:type="dxa"/>
              <w:bottom w:w="60" w:type="dxa"/>
              <w:right w:w="100" w:type="dxa"/>
            </w:tcMar>
            <w:vAlign w:val="center"/>
          </w:tcPr>
          <w:p w14:paraId="49C5E8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starts a backup</w:t>
            </w:r>
          </w:p>
        </w:tc>
        <w:tc>
          <w:tcPr>
            <w:tcW w:w="3100" w:type="dxa"/>
            <w:tcMar>
              <w:top w:w="60" w:type="dxa"/>
              <w:left w:w="100" w:type="dxa"/>
              <w:bottom w:w="60" w:type="dxa"/>
              <w:right w:w="100" w:type="dxa"/>
            </w:tcMar>
            <w:vAlign w:val="center"/>
          </w:tcPr>
          <w:p w14:paraId="4872DD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creates a restorable backup and reports success</w:t>
            </w:r>
          </w:p>
        </w:tc>
      </w:tr>
      <w:tr w:rsidR="00F60148" w:rsidRPr="00EA087A" w14:paraId="6A931426" w14:textId="77777777">
        <w:tc>
          <w:tcPr>
            <w:tcW w:w="800" w:type="dxa"/>
            <w:tcMar>
              <w:top w:w="60" w:type="dxa"/>
              <w:left w:w="100" w:type="dxa"/>
              <w:bottom w:w="60" w:type="dxa"/>
              <w:right w:w="100" w:type="dxa"/>
            </w:tcMar>
            <w:vAlign w:val="center"/>
          </w:tcPr>
          <w:p w14:paraId="03E4A0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800" w:type="dxa"/>
            <w:tcMar>
              <w:top w:w="60" w:type="dxa"/>
              <w:left w:w="100" w:type="dxa"/>
              <w:bottom w:w="60" w:type="dxa"/>
              <w:right w:w="100" w:type="dxa"/>
            </w:tcMar>
            <w:vAlign w:val="center"/>
          </w:tcPr>
          <w:p w14:paraId="74F0B5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AC-011</w:t>
            </w:r>
          </w:p>
        </w:tc>
        <w:tc>
          <w:tcPr>
            <w:tcW w:w="2100" w:type="dxa"/>
            <w:tcMar>
              <w:top w:w="60" w:type="dxa"/>
              <w:left w:w="100" w:type="dxa"/>
              <w:bottom w:w="60" w:type="dxa"/>
              <w:right w:w="100" w:type="dxa"/>
            </w:tcMar>
            <w:vAlign w:val="center"/>
          </w:tcPr>
          <w:p w14:paraId="5177FB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resources are installed</w:t>
            </w:r>
          </w:p>
        </w:tc>
        <w:tc>
          <w:tcPr>
            <w:tcW w:w="2100" w:type="dxa"/>
            <w:tcMar>
              <w:top w:w="60" w:type="dxa"/>
              <w:left w:w="100" w:type="dxa"/>
              <w:bottom w:w="60" w:type="dxa"/>
              <w:right w:w="100" w:type="dxa"/>
            </w:tcMar>
            <w:vAlign w:val="center"/>
          </w:tcPr>
          <w:p w14:paraId="02FA5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changes the language toggle</w:t>
            </w:r>
          </w:p>
        </w:tc>
        <w:tc>
          <w:tcPr>
            <w:tcW w:w="3100" w:type="dxa"/>
            <w:tcMar>
              <w:top w:w="60" w:type="dxa"/>
              <w:left w:w="100" w:type="dxa"/>
              <w:bottom w:w="60" w:type="dxa"/>
              <w:right w:w="100" w:type="dxa"/>
            </w:tcMar>
            <w:vAlign w:val="center"/>
          </w:tcPr>
          <w:p w14:paraId="597EA52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supported labels and messages change without changing stored records</w:t>
            </w:r>
          </w:p>
        </w:tc>
      </w:tr>
      <w:tr w:rsidR="00F60148" w:rsidRPr="00EA087A" w14:paraId="4FA838F3" w14:textId="77777777">
        <w:tc>
          <w:tcPr>
            <w:tcW w:w="800" w:type="dxa"/>
            <w:tcMar>
              <w:top w:w="60" w:type="dxa"/>
              <w:left w:w="100" w:type="dxa"/>
              <w:bottom w:w="60" w:type="dxa"/>
              <w:right w:w="100" w:type="dxa"/>
            </w:tcMar>
            <w:vAlign w:val="center"/>
          </w:tcPr>
          <w:p w14:paraId="2778E9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800" w:type="dxa"/>
            <w:tcMar>
              <w:top w:w="60" w:type="dxa"/>
              <w:left w:w="100" w:type="dxa"/>
              <w:bottom w:w="60" w:type="dxa"/>
              <w:right w:w="100" w:type="dxa"/>
            </w:tcMar>
            <w:vAlign w:val="center"/>
          </w:tcPr>
          <w:p w14:paraId="649412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AC-012</w:t>
            </w:r>
          </w:p>
        </w:tc>
        <w:tc>
          <w:tcPr>
            <w:tcW w:w="2100" w:type="dxa"/>
            <w:tcMar>
              <w:top w:w="60" w:type="dxa"/>
              <w:left w:w="100" w:type="dxa"/>
              <w:bottom w:w="60" w:type="dxa"/>
              <w:right w:w="100" w:type="dxa"/>
            </w:tcMar>
            <w:vAlign w:val="center"/>
          </w:tcPr>
          <w:p w14:paraId="1F9C0941" w14:textId="0C61517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contains current operational data</w:t>
            </w:r>
          </w:p>
        </w:tc>
        <w:tc>
          <w:tcPr>
            <w:tcW w:w="2100" w:type="dxa"/>
            <w:tcMar>
              <w:top w:w="60" w:type="dxa"/>
              <w:left w:w="100" w:type="dxa"/>
              <w:bottom w:w="60" w:type="dxa"/>
              <w:right w:w="100" w:type="dxa"/>
            </w:tcMar>
            <w:vAlign w:val="center"/>
          </w:tcPr>
          <w:p w14:paraId="401BB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opens the dashboard</w:t>
            </w:r>
          </w:p>
        </w:tc>
        <w:tc>
          <w:tcPr>
            <w:tcW w:w="3100" w:type="dxa"/>
            <w:tcMar>
              <w:top w:w="60" w:type="dxa"/>
              <w:left w:w="100" w:type="dxa"/>
              <w:bottom w:w="60" w:type="dxa"/>
              <w:right w:w="100" w:type="dxa"/>
            </w:tcMar>
            <w:vAlign w:val="center"/>
          </w:tcPr>
          <w:p w14:paraId="023F40DE" w14:textId="71DDAAC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occupancy, outstanding rent, open issues, and uncollected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are summarized</w:t>
            </w:r>
          </w:p>
        </w:tc>
      </w:tr>
    </w:tbl>
    <w:p w14:paraId="039D93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85D528A" w14:textId="77777777" w:rsidR="00F60148" w:rsidRPr="00EA087A" w:rsidRDefault="00FB6D9C" w:rsidP="00A06D9A">
      <w:pPr>
        <w:pStyle w:val="1"/>
      </w:pPr>
      <w:bookmarkStart w:id="46" w:name="_Toc240648813"/>
      <w:bookmarkStart w:id="47" w:name="_Toc240648927"/>
      <w:r w:rsidRPr="00EA087A">
        <w:lastRenderedPageBreak/>
        <w:t>Detailed Use Case Descriptions</w:t>
      </w:r>
      <w:bookmarkEnd w:id="46"/>
      <w:bookmarkEnd w:id="47"/>
    </w:p>
    <w:p w14:paraId="7F343F9C" w14:textId="77777777" w:rsidR="00F60148" w:rsidRPr="00EA087A" w:rsidRDefault="00FB6D9C" w:rsidP="00A06D9A">
      <w:pPr>
        <w:pStyle w:val="3"/>
      </w:pPr>
      <w:bookmarkStart w:id="48" w:name="_Toc240648814"/>
      <w:bookmarkStart w:id="49" w:name="_Toc240648928"/>
      <w:r w:rsidRPr="00EA087A">
        <w:t>UC-001: Register New Tenant</w:t>
      </w:r>
      <w:bookmarkEnd w:id="48"/>
      <w:bookmarkEnd w:id="4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46727BA8"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12794ED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52D1673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58AB4B16" w14:textId="77777777">
        <w:tc>
          <w:tcPr>
            <w:tcW w:w="1900" w:type="dxa"/>
            <w:tcMar>
              <w:top w:w="60" w:type="dxa"/>
              <w:left w:w="100" w:type="dxa"/>
              <w:bottom w:w="60" w:type="dxa"/>
              <w:right w:w="100" w:type="dxa"/>
            </w:tcMar>
            <w:vAlign w:val="center"/>
          </w:tcPr>
          <w:p w14:paraId="30FEB6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36AAFC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F60148" w:rsidRPr="00EA087A" w14:paraId="467E2FB5" w14:textId="77777777">
        <w:tc>
          <w:tcPr>
            <w:tcW w:w="1900" w:type="dxa"/>
            <w:tcMar>
              <w:top w:w="60" w:type="dxa"/>
              <w:left w:w="100" w:type="dxa"/>
              <w:bottom w:w="60" w:type="dxa"/>
              <w:right w:w="100" w:type="dxa"/>
            </w:tcMar>
            <w:vAlign w:val="center"/>
          </w:tcPr>
          <w:p w14:paraId="3E6C82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3DA3D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New Tenant</w:t>
            </w:r>
          </w:p>
        </w:tc>
      </w:tr>
      <w:tr w:rsidR="00F60148" w:rsidRPr="00EA087A" w14:paraId="261D7C0E" w14:textId="77777777">
        <w:tc>
          <w:tcPr>
            <w:tcW w:w="1900" w:type="dxa"/>
            <w:tcMar>
              <w:top w:w="60" w:type="dxa"/>
              <w:left w:w="100" w:type="dxa"/>
              <w:bottom w:w="60" w:type="dxa"/>
              <w:right w:w="100" w:type="dxa"/>
            </w:tcMar>
            <w:vAlign w:val="center"/>
          </w:tcPr>
          <w:p w14:paraId="71F8FC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77F251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a complete tenant record and assign the tenant to an available apartment.</w:t>
            </w:r>
          </w:p>
        </w:tc>
      </w:tr>
      <w:tr w:rsidR="00F60148" w:rsidRPr="00EA087A" w14:paraId="34ADAE03" w14:textId="77777777">
        <w:tc>
          <w:tcPr>
            <w:tcW w:w="1900" w:type="dxa"/>
            <w:tcMar>
              <w:top w:w="60" w:type="dxa"/>
              <w:left w:w="100" w:type="dxa"/>
              <w:bottom w:w="60" w:type="dxa"/>
              <w:right w:w="100" w:type="dxa"/>
            </w:tcMar>
            <w:vAlign w:val="center"/>
          </w:tcPr>
          <w:p w14:paraId="542CEE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AC438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06E8300" w14:textId="77777777">
        <w:tc>
          <w:tcPr>
            <w:tcW w:w="1900" w:type="dxa"/>
            <w:tcMar>
              <w:top w:w="60" w:type="dxa"/>
              <w:left w:w="100" w:type="dxa"/>
              <w:bottom w:w="60" w:type="dxa"/>
              <w:right w:w="100" w:type="dxa"/>
            </w:tcMar>
            <w:vAlign w:val="center"/>
          </w:tcPr>
          <w:p w14:paraId="05F971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D88B40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 is active, and has available capacity.</w:t>
            </w:r>
          </w:p>
        </w:tc>
      </w:tr>
      <w:tr w:rsidR="00F60148" w:rsidRPr="00EA087A" w14:paraId="38FE93F4" w14:textId="77777777">
        <w:tc>
          <w:tcPr>
            <w:tcW w:w="1900" w:type="dxa"/>
            <w:tcMar>
              <w:top w:w="60" w:type="dxa"/>
              <w:left w:w="100" w:type="dxa"/>
              <w:bottom w:w="60" w:type="dxa"/>
              <w:right w:w="100" w:type="dxa"/>
            </w:tcMar>
            <w:vAlign w:val="center"/>
          </w:tcPr>
          <w:p w14:paraId="7AA45B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E539EC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 and assignment are saved; occupancy status is recalculated; an audit event is recorded.</w:t>
            </w:r>
          </w:p>
        </w:tc>
      </w:tr>
      <w:tr w:rsidR="00F60148" w:rsidRPr="00EA087A" w14:paraId="115990CF" w14:textId="77777777">
        <w:tc>
          <w:tcPr>
            <w:tcW w:w="1900" w:type="dxa"/>
            <w:tcMar>
              <w:top w:w="60" w:type="dxa"/>
              <w:left w:w="100" w:type="dxa"/>
              <w:bottom w:w="60" w:type="dxa"/>
              <w:right w:w="100" w:type="dxa"/>
            </w:tcMar>
            <w:vAlign w:val="center"/>
          </w:tcPr>
          <w:p w14:paraId="197ECD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0AA53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Tenant.</w:t>
            </w:r>
          </w:p>
        </w:tc>
      </w:tr>
      <w:tr w:rsidR="00F60148" w:rsidRPr="00EA087A" w14:paraId="5AA16975" w14:textId="77777777">
        <w:tc>
          <w:tcPr>
            <w:tcW w:w="1900" w:type="dxa"/>
            <w:tcMar>
              <w:top w:w="60" w:type="dxa"/>
              <w:left w:w="100" w:type="dxa"/>
              <w:bottom w:w="60" w:type="dxa"/>
              <w:right w:w="100" w:type="dxa"/>
            </w:tcMar>
            <w:vAlign w:val="center"/>
          </w:tcPr>
          <w:p w14:paraId="3415111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273C98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opens the tenant registration form. 2. Manager enters tenant identity and contact details. 3. Manager selects an active apartment and confirms move-in date. 4. System validates required fields, uniqueness, capacity, and assignment rules. 5. System saves the tenant and assignment in one transaction. 6. System updates the apartment occupancy status and shows confirmation.</w:t>
            </w:r>
          </w:p>
        </w:tc>
      </w:tr>
      <w:tr w:rsidR="00F60148" w:rsidRPr="00EA087A" w14:paraId="06874EC4" w14:textId="77777777">
        <w:tc>
          <w:tcPr>
            <w:tcW w:w="1900" w:type="dxa"/>
            <w:tcMar>
              <w:top w:w="60" w:type="dxa"/>
              <w:left w:w="100" w:type="dxa"/>
              <w:bottom w:w="60" w:type="dxa"/>
              <w:right w:w="100" w:type="dxa"/>
            </w:tcMar>
            <w:vAlign w:val="center"/>
          </w:tcPr>
          <w:p w14:paraId="7D57A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267C38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If the apartment is partially occupied but has capacity, the system permits assignment and marks it Partially Occupied.</w:t>
            </w:r>
          </w:p>
        </w:tc>
      </w:tr>
      <w:tr w:rsidR="00F60148" w:rsidRPr="00EA087A" w14:paraId="11AD0ACA" w14:textId="77777777">
        <w:tc>
          <w:tcPr>
            <w:tcW w:w="1900" w:type="dxa"/>
            <w:tcMar>
              <w:top w:w="60" w:type="dxa"/>
              <w:left w:w="100" w:type="dxa"/>
              <w:bottom w:w="60" w:type="dxa"/>
              <w:right w:w="100" w:type="dxa"/>
            </w:tcMar>
            <w:vAlign w:val="center"/>
          </w:tcPr>
          <w:p w14:paraId="0FE5625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6DF957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Missing or invalid required data prevents saving and identifies the fields. E2. The selected apartment has no available capacity; the system rejects the assignment.</w:t>
            </w:r>
          </w:p>
        </w:tc>
      </w:tr>
      <w:tr w:rsidR="00F60148" w:rsidRPr="00EA087A" w14:paraId="57ED6F0B" w14:textId="77777777">
        <w:tc>
          <w:tcPr>
            <w:tcW w:w="1900" w:type="dxa"/>
            <w:tcMar>
              <w:top w:w="60" w:type="dxa"/>
              <w:left w:w="100" w:type="dxa"/>
              <w:bottom w:w="60" w:type="dxa"/>
              <w:right w:w="100" w:type="dxa"/>
            </w:tcMar>
            <w:vAlign w:val="center"/>
          </w:tcPr>
          <w:p w14:paraId="368395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711544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FR-001–FR-005, BR-001–BR-003</w:t>
            </w:r>
          </w:p>
        </w:tc>
      </w:tr>
    </w:tbl>
    <w:p w14:paraId="4AC9D42F" w14:textId="77777777" w:rsidR="00F60148" w:rsidRPr="00EA087A" w:rsidRDefault="00FB6D9C" w:rsidP="00A06D9A">
      <w:pPr>
        <w:pStyle w:val="3"/>
      </w:pPr>
      <w:bookmarkStart w:id="50" w:name="_Toc240648815"/>
      <w:bookmarkStart w:id="51" w:name="_Toc240648929"/>
      <w:r w:rsidRPr="00EA087A">
        <w:t>UC-002: Record Rent Payment</w:t>
      </w:r>
      <w:bookmarkEnd w:id="50"/>
      <w:bookmarkEnd w:id="5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02952D6F"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BDDEB1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4B9086E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D7A18EE" w14:textId="77777777">
        <w:tc>
          <w:tcPr>
            <w:tcW w:w="1900" w:type="dxa"/>
            <w:tcMar>
              <w:top w:w="60" w:type="dxa"/>
              <w:left w:w="100" w:type="dxa"/>
              <w:bottom w:w="60" w:type="dxa"/>
              <w:right w:w="100" w:type="dxa"/>
            </w:tcMar>
            <w:vAlign w:val="center"/>
          </w:tcPr>
          <w:p w14:paraId="2FFCA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0BAE0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UC-002</w:t>
            </w:r>
          </w:p>
        </w:tc>
      </w:tr>
      <w:tr w:rsidR="00F60148" w:rsidRPr="00EA087A" w14:paraId="5783E5F9" w14:textId="77777777">
        <w:tc>
          <w:tcPr>
            <w:tcW w:w="1900" w:type="dxa"/>
            <w:tcMar>
              <w:top w:w="60" w:type="dxa"/>
              <w:left w:w="100" w:type="dxa"/>
              <w:bottom w:w="60" w:type="dxa"/>
              <w:right w:w="100" w:type="dxa"/>
            </w:tcMar>
            <w:vAlign w:val="center"/>
          </w:tcPr>
          <w:p w14:paraId="401B23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C3C11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Rent Payment</w:t>
            </w:r>
          </w:p>
        </w:tc>
      </w:tr>
      <w:tr w:rsidR="00F60148" w:rsidRPr="00EA087A" w14:paraId="7C3E8AD4" w14:textId="77777777">
        <w:tc>
          <w:tcPr>
            <w:tcW w:w="1900" w:type="dxa"/>
            <w:tcMar>
              <w:top w:w="60" w:type="dxa"/>
              <w:left w:w="100" w:type="dxa"/>
              <w:bottom w:w="60" w:type="dxa"/>
              <w:right w:w="100" w:type="dxa"/>
            </w:tcMar>
            <w:vAlign w:val="center"/>
          </w:tcPr>
          <w:p w14:paraId="7A1A6F1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632422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and classify a tenant rent payment and update the outstanding balance.</w:t>
            </w:r>
          </w:p>
        </w:tc>
      </w:tr>
      <w:tr w:rsidR="00F60148" w:rsidRPr="00EA087A" w14:paraId="4C89A9D0" w14:textId="77777777">
        <w:tc>
          <w:tcPr>
            <w:tcW w:w="1900" w:type="dxa"/>
            <w:tcMar>
              <w:top w:w="60" w:type="dxa"/>
              <w:left w:w="100" w:type="dxa"/>
              <w:bottom w:w="60" w:type="dxa"/>
              <w:right w:w="100" w:type="dxa"/>
            </w:tcMar>
            <w:vAlign w:val="center"/>
          </w:tcPr>
          <w:p w14:paraId="0660D95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4C7F591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A4A78E6" w14:textId="77777777">
        <w:tc>
          <w:tcPr>
            <w:tcW w:w="1900" w:type="dxa"/>
            <w:tcMar>
              <w:top w:w="60" w:type="dxa"/>
              <w:left w:w="100" w:type="dxa"/>
              <w:bottom w:w="60" w:type="dxa"/>
              <w:right w:w="100" w:type="dxa"/>
            </w:tcMar>
            <w:vAlign w:val="center"/>
          </w:tcPr>
          <w:p w14:paraId="58445DF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51D598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and apartment records exist; the rent period is selected.</w:t>
            </w:r>
          </w:p>
        </w:tc>
      </w:tr>
      <w:tr w:rsidR="00F60148" w:rsidRPr="00EA087A" w14:paraId="5988B7E4" w14:textId="77777777">
        <w:tc>
          <w:tcPr>
            <w:tcW w:w="1900" w:type="dxa"/>
            <w:tcMar>
              <w:top w:w="60" w:type="dxa"/>
              <w:left w:w="100" w:type="dxa"/>
              <w:bottom w:w="60" w:type="dxa"/>
              <w:right w:w="100" w:type="dxa"/>
            </w:tcMar>
            <w:vAlign w:val="center"/>
          </w:tcPr>
          <w:p w14:paraId="660CC5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1312F6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record is saved; status and balance are recalculated; receipt reference is available.</w:t>
            </w:r>
          </w:p>
        </w:tc>
      </w:tr>
      <w:tr w:rsidR="00F60148" w:rsidRPr="00EA087A" w14:paraId="556A94E9" w14:textId="77777777">
        <w:tc>
          <w:tcPr>
            <w:tcW w:w="1900" w:type="dxa"/>
            <w:tcMar>
              <w:top w:w="60" w:type="dxa"/>
              <w:left w:w="100" w:type="dxa"/>
              <w:bottom w:w="60" w:type="dxa"/>
              <w:right w:w="100" w:type="dxa"/>
            </w:tcMar>
            <w:vAlign w:val="center"/>
          </w:tcPr>
          <w:p w14:paraId="6D0382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AB88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Record Payment.</w:t>
            </w:r>
          </w:p>
        </w:tc>
      </w:tr>
      <w:tr w:rsidR="00F60148" w:rsidRPr="00EA087A" w14:paraId="6327CF0D" w14:textId="77777777">
        <w:tc>
          <w:tcPr>
            <w:tcW w:w="1900" w:type="dxa"/>
            <w:tcMar>
              <w:top w:w="60" w:type="dxa"/>
              <w:left w:w="100" w:type="dxa"/>
              <w:bottom w:w="60" w:type="dxa"/>
              <w:right w:w="100" w:type="dxa"/>
            </w:tcMar>
            <w:vAlign w:val="center"/>
          </w:tcPr>
          <w:p w14:paraId="74DF9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411BD0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selects tenant and rent period. 2. System displays configured rent and current balance. 3. Manager enters amount, payment method, date, and receipt reference. 4. System validates amount and payment method. 5. System saves the payment and recalculates balance. 6. System displays Full, Partial, Pending, or Overdue status and confirmation.</w:t>
            </w:r>
          </w:p>
        </w:tc>
      </w:tr>
      <w:tr w:rsidR="00F60148" w:rsidRPr="00EA087A" w14:paraId="50630F64" w14:textId="77777777">
        <w:tc>
          <w:tcPr>
            <w:tcW w:w="1900" w:type="dxa"/>
            <w:tcMar>
              <w:top w:w="60" w:type="dxa"/>
              <w:left w:w="100" w:type="dxa"/>
              <w:bottom w:w="60" w:type="dxa"/>
              <w:right w:w="100" w:type="dxa"/>
            </w:tcMar>
            <w:vAlign w:val="center"/>
          </w:tcPr>
          <w:p w14:paraId="093F04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51A5600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partial amount is saved with Partial status and the remaining balance.</w:t>
            </w:r>
          </w:p>
        </w:tc>
      </w:tr>
      <w:tr w:rsidR="00F60148" w:rsidRPr="00EA087A" w14:paraId="77CC55DC" w14:textId="77777777">
        <w:tc>
          <w:tcPr>
            <w:tcW w:w="1900" w:type="dxa"/>
            <w:tcMar>
              <w:top w:w="60" w:type="dxa"/>
              <w:left w:w="100" w:type="dxa"/>
              <w:bottom w:w="60" w:type="dxa"/>
              <w:right w:w="100" w:type="dxa"/>
            </w:tcMar>
            <w:vAlign w:val="center"/>
          </w:tcPr>
          <w:p w14:paraId="035257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08EFEF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Amount is zero, negative, or invalid; the system rejects the entry. E2. An unapproved duplicate receipt reference is entered; the system requests correction.</w:t>
            </w:r>
          </w:p>
        </w:tc>
      </w:tr>
      <w:tr w:rsidR="00F60148" w:rsidRPr="00EA087A" w14:paraId="710EE93A" w14:textId="77777777">
        <w:tc>
          <w:tcPr>
            <w:tcW w:w="1900" w:type="dxa"/>
            <w:tcMar>
              <w:top w:w="60" w:type="dxa"/>
              <w:left w:w="100" w:type="dxa"/>
              <w:bottom w:w="60" w:type="dxa"/>
              <w:right w:w="100" w:type="dxa"/>
            </w:tcMar>
            <w:vAlign w:val="center"/>
          </w:tcPr>
          <w:p w14:paraId="7506DE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Related Requirements</w:t>
            </w:r>
          </w:p>
        </w:tc>
        <w:tc>
          <w:tcPr>
            <w:tcW w:w="7300" w:type="dxa"/>
            <w:tcMar>
              <w:top w:w="60" w:type="dxa"/>
              <w:left w:w="100" w:type="dxa"/>
              <w:bottom w:w="60" w:type="dxa"/>
              <w:right w:w="100" w:type="dxa"/>
            </w:tcMar>
            <w:vAlign w:val="center"/>
          </w:tcPr>
          <w:p w14:paraId="23A44C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FR-007–FR-012, BR-004–BR-007</w:t>
            </w:r>
          </w:p>
        </w:tc>
      </w:tr>
    </w:tbl>
    <w:p w14:paraId="64164111" w14:textId="77777777" w:rsidR="00F60148" w:rsidRPr="00EA087A" w:rsidRDefault="00FB6D9C" w:rsidP="00A06D9A">
      <w:pPr>
        <w:pStyle w:val="3"/>
      </w:pPr>
      <w:bookmarkStart w:id="52" w:name="_Toc240648816"/>
      <w:bookmarkStart w:id="53" w:name="_Toc240648930"/>
      <w:r w:rsidRPr="00EA087A">
        <w:t>UC-003: Log Maintenance Issue</w:t>
      </w:r>
      <w:bookmarkEnd w:id="52"/>
      <w:bookmarkEnd w:id="5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7C58F195"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44CB11B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3D72E8C7"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287E972" w14:textId="77777777">
        <w:tc>
          <w:tcPr>
            <w:tcW w:w="1900" w:type="dxa"/>
            <w:tcMar>
              <w:top w:w="60" w:type="dxa"/>
              <w:left w:w="100" w:type="dxa"/>
              <w:bottom w:w="60" w:type="dxa"/>
              <w:right w:w="100" w:type="dxa"/>
            </w:tcMar>
            <w:vAlign w:val="center"/>
          </w:tcPr>
          <w:p w14:paraId="7B38D2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4DED45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UC-003</w:t>
            </w:r>
          </w:p>
        </w:tc>
      </w:tr>
      <w:tr w:rsidR="00F60148" w:rsidRPr="00EA087A" w14:paraId="2F134A85" w14:textId="77777777">
        <w:tc>
          <w:tcPr>
            <w:tcW w:w="1900" w:type="dxa"/>
            <w:tcMar>
              <w:top w:w="60" w:type="dxa"/>
              <w:left w:w="100" w:type="dxa"/>
              <w:bottom w:w="60" w:type="dxa"/>
              <w:right w:w="100" w:type="dxa"/>
            </w:tcMar>
            <w:vAlign w:val="center"/>
          </w:tcPr>
          <w:p w14:paraId="531391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30CC77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Log Maintenance Issue</w:t>
            </w:r>
          </w:p>
        </w:tc>
      </w:tr>
      <w:tr w:rsidR="00F60148" w:rsidRPr="00EA087A" w14:paraId="175B5145" w14:textId="77777777">
        <w:tc>
          <w:tcPr>
            <w:tcW w:w="1900" w:type="dxa"/>
            <w:tcMar>
              <w:top w:w="60" w:type="dxa"/>
              <w:left w:w="100" w:type="dxa"/>
              <w:bottom w:w="60" w:type="dxa"/>
              <w:right w:w="100" w:type="dxa"/>
            </w:tcMar>
            <w:vAlign w:val="center"/>
          </w:tcPr>
          <w:p w14:paraId="121E92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39DABB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prioritize, and route a repair request through its resolution workflow.</w:t>
            </w:r>
          </w:p>
        </w:tc>
      </w:tr>
      <w:tr w:rsidR="00F60148" w:rsidRPr="00EA087A" w14:paraId="781139F9" w14:textId="77777777">
        <w:tc>
          <w:tcPr>
            <w:tcW w:w="1900" w:type="dxa"/>
            <w:tcMar>
              <w:top w:w="60" w:type="dxa"/>
              <w:left w:w="100" w:type="dxa"/>
              <w:bottom w:w="60" w:type="dxa"/>
              <w:right w:w="100" w:type="dxa"/>
            </w:tcMar>
            <w:vAlign w:val="center"/>
          </w:tcPr>
          <w:p w14:paraId="25498D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11C61B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3EB12825" w14:textId="77777777">
        <w:tc>
          <w:tcPr>
            <w:tcW w:w="1900" w:type="dxa"/>
            <w:tcMar>
              <w:top w:w="60" w:type="dxa"/>
              <w:left w:w="100" w:type="dxa"/>
              <w:bottom w:w="60" w:type="dxa"/>
              <w:right w:w="100" w:type="dxa"/>
            </w:tcMar>
            <w:vAlign w:val="center"/>
          </w:tcPr>
          <w:p w14:paraId="47E9F4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755E53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w:t>
            </w:r>
          </w:p>
        </w:tc>
      </w:tr>
      <w:tr w:rsidR="00F60148" w:rsidRPr="00EA087A" w14:paraId="2B6314FA" w14:textId="77777777">
        <w:tc>
          <w:tcPr>
            <w:tcW w:w="1900" w:type="dxa"/>
            <w:tcMar>
              <w:top w:w="60" w:type="dxa"/>
              <w:left w:w="100" w:type="dxa"/>
              <w:bottom w:w="60" w:type="dxa"/>
              <w:right w:w="100" w:type="dxa"/>
            </w:tcMar>
            <w:vAlign w:val="center"/>
          </w:tcPr>
          <w:p w14:paraId="2D5DF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9981B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is saved as Open; priority and description are visible; assignment/status history can be updated.</w:t>
            </w:r>
          </w:p>
        </w:tc>
      </w:tr>
      <w:tr w:rsidR="00F60148" w:rsidRPr="00EA087A" w14:paraId="54CCBA53" w14:textId="77777777">
        <w:tc>
          <w:tcPr>
            <w:tcW w:w="1900" w:type="dxa"/>
            <w:tcMar>
              <w:top w:w="60" w:type="dxa"/>
              <w:left w:w="100" w:type="dxa"/>
              <w:bottom w:w="60" w:type="dxa"/>
              <w:right w:w="100" w:type="dxa"/>
            </w:tcMar>
            <w:vAlign w:val="center"/>
          </w:tcPr>
          <w:p w14:paraId="13288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149FE2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Issue.</w:t>
            </w:r>
          </w:p>
        </w:tc>
      </w:tr>
      <w:tr w:rsidR="00F60148" w:rsidRPr="00EA087A" w14:paraId="1379AF15" w14:textId="77777777">
        <w:tc>
          <w:tcPr>
            <w:tcW w:w="1900" w:type="dxa"/>
            <w:tcMar>
              <w:top w:w="60" w:type="dxa"/>
              <w:left w:w="100" w:type="dxa"/>
              <w:bottom w:w="60" w:type="dxa"/>
              <w:right w:w="100" w:type="dxa"/>
            </w:tcMar>
            <w:vAlign w:val="center"/>
          </w:tcPr>
          <w:p w14:paraId="4D14D2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0C414D17" w14:textId="77777777" w:rsidR="00DD577F" w:rsidRDefault="00FB6D9C" w:rsidP="00A06D9A">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1. Manager selects the apartment and enters issue description and category. </w:t>
            </w:r>
          </w:p>
          <w:p w14:paraId="1CDD6C1B"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2. Manager selects Low, Medium, High, or Critical priority. </w:t>
            </w:r>
          </w:p>
          <w:p w14:paraId="39A0B946"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3. System validates the description and priority. </w:t>
            </w:r>
          </w:p>
          <w:p w14:paraId="26084F92" w14:textId="28C8C7AB"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4. System saves the issue with Open status and timestamp.</w:t>
            </w:r>
            <w:r w:rsidR="00DD577F">
              <w:rPr>
                <w:rFonts w:asciiTheme="minorHAnsi" w:hAnsiTheme="minorHAnsi" w:cstheme="minorHAnsi"/>
                <w:color w:val="000000"/>
                <w:sz w:val="19"/>
                <w:szCs w:val="19"/>
              </w:rPr>
              <w:t xml:space="preserve"> </w:t>
            </w:r>
          </w:p>
          <w:p w14:paraId="08DD607D" w14:textId="77777777" w:rsidR="00DD577F" w:rsidRDefault="00DD577F" w:rsidP="00DD577F">
            <w:pPr>
              <w:bidi w:val="0"/>
              <w:rPr>
                <w:rFonts w:asciiTheme="minorHAnsi" w:hAnsiTheme="minorHAnsi" w:cstheme="minorHAnsi"/>
                <w:color w:val="000000"/>
                <w:sz w:val="19"/>
                <w:szCs w:val="19"/>
              </w:rPr>
            </w:pPr>
            <w:r>
              <w:rPr>
                <w:rFonts w:asciiTheme="minorHAnsi" w:hAnsiTheme="minorHAnsi" w:cstheme="minorHAnsi"/>
                <w:color w:val="000000"/>
                <w:sz w:val="19"/>
                <w:szCs w:val="19"/>
              </w:rPr>
              <w:t>5. Manager starts working on fixing the issue and change the issue status to in-progress</w:t>
            </w:r>
            <w:r w:rsidR="00FB6D9C" w:rsidRPr="00EA087A">
              <w:rPr>
                <w:rFonts w:asciiTheme="minorHAnsi" w:hAnsiTheme="minorHAnsi" w:cstheme="minorHAnsi"/>
                <w:color w:val="000000"/>
                <w:sz w:val="19"/>
                <w:szCs w:val="19"/>
              </w:rPr>
              <w:t>.</w:t>
            </w:r>
          </w:p>
          <w:p w14:paraId="32DE413E" w14:textId="2FCB6404" w:rsidR="00F60148" w:rsidRPr="00EA087A" w:rsidRDefault="00FB6D9C" w:rsidP="00DD577F">
            <w:pPr>
              <w:bidi w:val="0"/>
              <w:rPr>
                <w:rFonts w:asciiTheme="minorHAnsi" w:hAnsiTheme="minorHAnsi" w:cstheme="minorHAnsi"/>
              </w:rPr>
            </w:pPr>
            <w:r w:rsidRPr="00EA087A">
              <w:rPr>
                <w:rFonts w:asciiTheme="minorHAnsi" w:hAnsiTheme="minorHAnsi" w:cstheme="minorHAnsi"/>
                <w:color w:val="000000"/>
                <w:sz w:val="19"/>
                <w:szCs w:val="19"/>
              </w:rPr>
              <w:t>6. Authorized user records resolution notes and changes status to Resolved.</w:t>
            </w:r>
          </w:p>
        </w:tc>
      </w:tr>
      <w:tr w:rsidR="00F60148" w:rsidRPr="00EA087A" w14:paraId="6D8938F0" w14:textId="77777777">
        <w:tc>
          <w:tcPr>
            <w:tcW w:w="1900" w:type="dxa"/>
            <w:tcMar>
              <w:top w:w="60" w:type="dxa"/>
              <w:left w:w="100" w:type="dxa"/>
              <w:bottom w:w="60" w:type="dxa"/>
              <w:right w:w="100" w:type="dxa"/>
            </w:tcMar>
            <w:vAlign w:val="center"/>
          </w:tcPr>
          <w:p w14:paraId="3E3E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7E751A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Critical issue is highlighted for immediate attention. A2. A resolved issue may be reopened only with an explanation.</w:t>
            </w:r>
          </w:p>
        </w:tc>
      </w:tr>
      <w:tr w:rsidR="00F60148" w:rsidRPr="00EA087A" w14:paraId="415F3483" w14:textId="77777777">
        <w:tc>
          <w:tcPr>
            <w:tcW w:w="1900" w:type="dxa"/>
            <w:tcMar>
              <w:top w:w="60" w:type="dxa"/>
              <w:left w:w="100" w:type="dxa"/>
              <w:bottom w:w="60" w:type="dxa"/>
              <w:right w:w="100" w:type="dxa"/>
            </w:tcMar>
            <w:vAlign w:val="center"/>
          </w:tcPr>
          <w:p w14:paraId="445A50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57D27F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Empty description prevents saving. E2. A non-authorized user cannot change assignment or status.</w:t>
            </w:r>
          </w:p>
        </w:tc>
      </w:tr>
      <w:tr w:rsidR="00F60148" w:rsidRPr="00EA087A" w14:paraId="5E41EA74" w14:textId="77777777">
        <w:tc>
          <w:tcPr>
            <w:tcW w:w="1900" w:type="dxa"/>
            <w:tcMar>
              <w:top w:w="60" w:type="dxa"/>
              <w:left w:w="100" w:type="dxa"/>
              <w:bottom w:w="60" w:type="dxa"/>
              <w:right w:w="100" w:type="dxa"/>
            </w:tcMar>
            <w:vAlign w:val="center"/>
          </w:tcPr>
          <w:p w14:paraId="7C6E5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FDA2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FR-013–FR-016, BR-008–BR-009</w:t>
            </w:r>
          </w:p>
        </w:tc>
      </w:tr>
    </w:tbl>
    <w:p w14:paraId="21CC4E64" w14:textId="46E2B70E" w:rsidR="00F60148" w:rsidRPr="00EA087A" w:rsidRDefault="00FB6D9C" w:rsidP="00A06D9A">
      <w:pPr>
        <w:pStyle w:val="3"/>
      </w:pPr>
      <w:bookmarkStart w:id="54" w:name="_Toc240648817"/>
      <w:bookmarkStart w:id="55" w:name="_Toc240648931"/>
      <w:r w:rsidRPr="00EA087A">
        <w:t xml:space="preserve">UC-004: Check In </w:t>
      </w:r>
      <w:r w:rsidR="006320CF">
        <w:t>Package</w:t>
      </w:r>
      <w:bookmarkEnd w:id="54"/>
      <w:bookmarkEnd w:id="5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3BC025E9"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5E81B8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24751C0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6D486795" w14:textId="77777777">
        <w:tc>
          <w:tcPr>
            <w:tcW w:w="1900" w:type="dxa"/>
            <w:tcMar>
              <w:top w:w="60" w:type="dxa"/>
              <w:left w:w="100" w:type="dxa"/>
              <w:bottom w:w="60" w:type="dxa"/>
              <w:right w:w="100" w:type="dxa"/>
            </w:tcMar>
            <w:vAlign w:val="center"/>
          </w:tcPr>
          <w:p w14:paraId="557B23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700AE6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UC-004</w:t>
            </w:r>
          </w:p>
        </w:tc>
      </w:tr>
      <w:tr w:rsidR="00F60148" w:rsidRPr="00EA087A" w14:paraId="29B96C39" w14:textId="77777777">
        <w:tc>
          <w:tcPr>
            <w:tcW w:w="1900" w:type="dxa"/>
            <w:tcMar>
              <w:top w:w="60" w:type="dxa"/>
              <w:left w:w="100" w:type="dxa"/>
              <w:bottom w:w="60" w:type="dxa"/>
              <w:right w:w="100" w:type="dxa"/>
            </w:tcMar>
            <w:vAlign w:val="center"/>
          </w:tcPr>
          <w:p w14:paraId="0DBAA6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4C851D14" w14:textId="1643A83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p>
        </w:tc>
      </w:tr>
      <w:tr w:rsidR="00F60148" w:rsidRPr="00EA087A" w14:paraId="58F08980" w14:textId="77777777">
        <w:tc>
          <w:tcPr>
            <w:tcW w:w="1900" w:type="dxa"/>
            <w:tcMar>
              <w:top w:w="60" w:type="dxa"/>
              <w:left w:w="100" w:type="dxa"/>
              <w:bottom w:w="60" w:type="dxa"/>
              <w:right w:w="100" w:type="dxa"/>
            </w:tcMar>
            <w:vAlign w:val="center"/>
          </w:tcPr>
          <w:p w14:paraId="49798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56175A50" w14:textId="59D987C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Record a courier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and later confirm tenant pickup.</w:t>
            </w:r>
          </w:p>
        </w:tc>
      </w:tr>
      <w:tr w:rsidR="00F60148" w:rsidRPr="00EA087A" w14:paraId="429BE1BC" w14:textId="77777777">
        <w:tc>
          <w:tcPr>
            <w:tcW w:w="1900" w:type="dxa"/>
            <w:tcMar>
              <w:top w:w="60" w:type="dxa"/>
              <w:left w:w="100" w:type="dxa"/>
              <w:bottom w:w="60" w:type="dxa"/>
              <w:right w:w="100" w:type="dxa"/>
            </w:tcMar>
            <w:vAlign w:val="center"/>
          </w:tcPr>
          <w:p w14:paraId="1ED7D6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94EE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7351830" w14:textId="77777777">
        <w:tc>
          <w:tcPr>
            <w:tcW w:w="1900" w:type="dxa"/>
            <w:tcMar>
              <w:top w:w="60" w:type="dxa"/>
              <w:left w:w="100" w:type="dxa"/>
              <w:bottom w:w="60" w:type="dxa"/>
              <w:right w:w="100" w:type="dxa"/>
            </w:tcMar>
            <w:vAlign w:val="center"/>
          </w:tcPr>
          <w:p w14:paraId="712FBF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FC86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record exists.</w:t>
            </w:r>
          </w:p>
        </w:tc>
      </w:tr>
      <w:tr w:rsidR="00F60148" w:rsidRPr="00EA087A" w14:paraId="107E59AE" w14:textId="77777777">
        <w:tc>
          <w:tcPr>
            <w:tcW w:w="1900" w:type="dxa"/>
            <w:tcMar>
              <w:top w:w="60" w:type="dxa"/>
              <w:left w:w="100" w:type="dxa"/>
              <w:bottom w:w="60" w:type="dxa"/>
              <w:right w:w="100" w:type="dxa"/>
            </w:tcMar>
            <w:vAlign w:val="center"/>
          </w:tcPr>
          <w:p w14:paraId="2AEDD8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196C7DF" w14:textId="3C0972D0"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is saved as Received with storage location; later pickup confirmation changes status to Picked Up.</w:t>
            </w:r>
          </w:p>
        </w:tc>
      </w:tr>
      <w:tr w:rsidR="00F60148" w:rsidRPr="00EA087A" w14:paraId="02E9145F" w14:textId="77777777">
        <w:tc>
          <w:tcPr>
            <w:tcW w:w="1900" w:type="dxa"/>
            <w:tcMar>
              <w:top w:w="60" w:type="dxa"/>
              <w:left w:w="100" w:type="dxa"/>
              <w:bottom w:w="60" w:type="dxa"/>
              <w:right w:w="100" w:type="dxa"/>
            </w:tcMar>
            <w:vAlign w:val="center"/>
          </w:tcPr>
          <w:p w14:paraId="5A432D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5E306D97" w14:textId="2D3316A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Courier delivers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to the building.</w:t>
            </w:r>
          </w:p>
        </w:tc>
      </w:tr>
      <w:tr w:rsidR="00F60148" w:rsidRPr="00EA087A" w14:paraId="2D8296E8" w14:textId="77777777">
        <w:tc>
          <w:tcPr>
            <w:tcW w:w="1900" w:type="dxa"/>
            <w:tcMar>
              <w:top w:w="60" w:type="dxa"/>
              <w:left w:w="100" w:type="dxa"/>
              <w:bottom w:w="60" w:type="dxa"/>
              <w:right w:w="100" w:type="dxa"/>
            </w:tcMar>
            <w:vAlign w:val="center"/>
          </w:tcPr>
          <w:p w14:paraId="42BF44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3EA726A6" w14:textId="4768E8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1. Manager opens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check-in. 2. Manager selects tenant and enters courier, tracking number, received date, and storage location. 3. System validates tenant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details. 4. System saves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Received status. 5. When tenant collects it, manager opens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 6. Manager records pickup date and receiver confirmation. 7. System changes status to Picked Up and shows confirmation.</w:t>
            </w:r>
          </w:p>
        </w:tc>
      </w:tr>
      <w:tr w:rsidR="00F60148" w:rsidRPr="00EA087A" w14:paraId="304F8445" w14:textId="77777777">
        <w:tc>
          <w:tcPr>
            <w:tcW w:w="1900" w:type="dxa"/>
            <w:tcMar>
              <w:top w:w="60" w:type="dxa"/>
              <w:left w:w="100" w:type="dxa"/>
              <w:bottom w:w="60" w:type="dxa"/>
              <w:right w:w="100" w:type="dxa"/>
            </w:tcMar>
            <w:vAlign w:val="center"/>
          </w:tcPr>
          <w:p w14:paraId="05E40B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189F3F63" w14:textId="198B87A3"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A1. If no tracking number is supplied,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may be saved with a blank tracking number.</w:t>
            </w:r>
          </w:p>
        </w:tc>
      </w:tr>
      <w:tr w:rsidR="00F60148" w:rsidRPr="00EA087A" w14:paraId="1A61425D" w14:textId="77777777">
        <w:tc>
          <w:tcPr>
            <w:tcW w:w="1900" w:type="dxa"/>
            <w:tcMar>
              <w:top w:w="60" w:type="dxa"/>
              <w:left w:w="100" w:type="dxa"/>
              <w:bottom w:w="60" w:type="dxa"/>
              <w:right w:w="100" w:type="dxa"/>
            </w:tcMar>
            <w:vAlign w:val="center"/>
          </w:tcPr>
          <w:p w14:paraId="759213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Exceptions</w:t>
            </w:r>
          </w:p>
        </w:tc>
        <w:tc>
          <w:tcPr>
            <w:tcW w:w="7300" w:type="dxa"/>
            <w:tcMar>
              <w:top w:w="60" w:type="dxa"/>
              <w:left w:w="100" w:type="dxa"/>
              <w:bottom w:w="60" w:type="dxa"/>
              <w:right w:w="100" w:type="dxa"/>
            </w:tcMar>
            <w:vAlign w:val="center"/>
          </w:tcPr>
          <w:p w14:paraId="0006A7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Unknown tenant prevents check-in. E2. Pickup cannot be confirmed without date and receiver confirmation.</w:t>
            </w:r>
          </w:p>
        </w:tc>
      </w:tr>
      <w:tr w:rsidR="00F60148" w:rsidRPr="00EA087A" w14:paraId="37845103" w14:textId="77777777">
        <w:tc>
          <w:tcPr>
            <w:tcW w:w="1900" w:type="dxa"/>
            <w:tcMar>
              <w:top w:w="60" w:type="dxa"/>
              <w:left w:w="100" w:type="dxa"/>
              <w:bottom w:w="60" w:type="dxa"/>
              <w:right w:w="100" w:type="dxa"/>
            </w:tcMar>
            <w:vAlign w:val="center"/>
          </w:tcPr>
          <w:p w14:paraId="203BB5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DA1E9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FR-017–FR-019, BR-010–BR-011</w:t>
            </w:r>
          </w:p>
        </w:tc>
      </w:tr>
    </w:tbl>
    <w:p w14:paraId="7768AF5A" w14:textId="77777777" w:rsidR="00F60148" w:rsidRPr="00EA087A" w:rsidRDefault="00FB6D9C" w:rsidP="00A06D9A">
      <w:pPr>
        <w:pStyle w:val="1"/>
      </w:pPr>
      <w:bookmarkStart w:id="56" w:name="_Toc240648818"/>
      <w:bookmarkStart w:id="57" w:name="_Toc240648932"/>
      <w:r w:rsidRPr="00EA087A">
        <w:t>Interface Requirements</w:t>
      </w:r>
      <w:bookmarkEnd w:id="56"/>
      <w:bookmarkEnd w:id="57"/>
    </w:p>
    <w:p w14:paraId="061C1991" w14:textId="051F6279"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Interface requirements define how users, software components, hardware devices, and communication channels interact with AMS.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00"/>
        <w:gridCol w:w="1800"/>
        <w:gridCol w:w="1400"/>
      </w:tblGrid>
      <w:tr w:rsidR="00F60148" w:rsidRPr="00EA087A" w14:paraId="2D6C1FCC"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7F0D8B8A"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300" w:type="dxa"/>
            <w:shd w:val="clear" w:color="auto" w:fill="8EAADB" w:themeFill="accent1" w:themeFillTint="99"/>
            <w:tcMar>
              <w:top w:w="60" w:type="dxa"/>
              <w:left w:w="100" w:type="dxa"/>
              <w:bottom w:w="60" w:type="dxa"/>
              <w:right w:w="100" w:type="dxa"/>
            </w:tcMar>
            <w:vAlign w:val="center"/>
          </w:tcPr>
          <w:p w14:paraId="45AF325B"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Statement</w:t>
            </w:r>
          </w:p>
        </w:tc>
        <w:tc>
          <w:tcPr>
            <w:tcW w:w="1800" w:type="dxa"/>
            <w:shd w:val="clear" w:color="auto" w:fill="8EAADB" w:themeFill="accent1" w:themeFillTint="99"/>
            <w:tcMar>
              <w:top w:w="60" w:type="dxa"/>
              <w:left w:w="100" w:type="dxa"/>
              <w:bottom w:w="60" w:type="dxa"/>
              <w:right w:w="100" w:type="dxa"/>
            </w:tcMar>
            <w:vAlign w:val="center"/>
          </w:tcPr>
          <w:p w14:paraId="6D2BA56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Type</w:t>
            </w:r>
          </w:p>
        </w:tc>
        <w:tc>
          <w:tcPr>
            <w:tcW w:w="1400" w:type="dxa"/>
            <w:shd w:val="clear" w:color="auto" w:fill="8EAADB" w:themeFill="accent1" w:themeFillTint="99"/>
            <w:tcMar>
              <w:top w:w="60" w:type="dxa"/>
              <w:left w:w="100" w:type="dxa"/>
              <w:bottom w:w="60" w:type="dxa"/>
              <w:right w:w="100" w:type="dxa"/>
            </w:tcMar>
            <w:vAlign w:val="center"/>
          </w:tcPr>
          <w:p w14:paraId="3E7519D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r>
      <w:tr w:rsidR="00F60148" w:rsidRPr="00EA087A" w14:paraId="4398DBA0" w14:textId="77777777">
        <w:tc>
          <w:tcPr>
            <w:tcW w:w="900" w:type="dxa"/>
            <w:tcMar>
              <w:top w:w="60" w:type="dxa"/>
              <w:left w:w="100" w:type="dxa"/>
              <w:bottom w:w="60" w:type="dxa"/>
              <w:right w:w="100" w:type="dxa"/>
            </w:tcMar>
            <w:vAlign w:val="center"/>
          </w:tcPr>
          <w:p w14:paraId="280CA9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c>
          <w:tcPr>
            <w:tcW w:w="5300" w:type="dxa"/>
            <w:tcMar>
              <w:top w:w="60" w:type="dxa"/>
              <w:left w:w="100" w:type="dxa"/>
              <w:bottom w:w="60" w:type="dxa"/>
              <w:right w:w="100" w:type="dxa"/>
            </w:tcMar>
            <w:vAlign w:val="center"/>
          </w:tcPr>
          <w:p w14:paraId="08DA1A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provide a login screen with username, password, authentication result, and recovery guidance.</w:t>
            </w:r>
          </w:p>
        </w:tc>
        <w:tc>
          <w:tcPr>
            <w:tcW w:w="1800" w:type="dxa"/>
            <w:tcMar>
              <w:top w:w="60" w:type="dxa"/>
              <w:left w:w="100" w:type="dxa"/>
              <w:bottom w:w="60" w:type="dxa"/>
              <w:right w:w="100" w:type="dxa"/>
            </w:tcMar>
            <w:vAlign w:val="center"/>
          </w:tcPr>
          <w:p w14:paraId="3245C6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9D1E0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FA2EC86" w14:textId="77777777">
        <w:tc>
          <w:tcPr>
            <w:tcW w:w="900" w:type="dxa"/>
            <w:tcMar>
              <w:top w:w="60" w:type="dxa"/>
              <w:left w:w="100" w:type="dxa"/>
              <w:bottom w:w="60" w:type="dxa"/>
              <w:right w:w="100" w:type="dxa"/>
            </w:tcMar>
            <w:vAlign w:val="center"/>
          </w:tcPr>
          <w:p w14:paraId="5A2E57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IR-002</w:t>
            </w:r>
          </w:p>
        </w:tc>
        <w:tc>
          <w:tcPr>
            <w:tcW w:w="5300" w:type="dxa"/>
            <w:tcMar>
              <w:top w:w="60" w:type="dxa"/>
              <w:left w:w="100" w:type="dxa"/>
              <w:bottom w:w="60" w:type="dxa"/>
              <w:right w:w="100" w:type="dxa"/>
            </w:tcMar>
            <w:vAlign w:val="center"/>
          </w:tcPr>
          <w:p w14:paraId="3EDCC352" w14:textId="4570AD6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provide a dashboard with navigation to occupancy, rent, issues,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reports, users, and backup/restore according to role.</w:t>
            </w:r>
          </w:p>
        </w:tc>
        <w:tc>
          <w:tcPr>
            <w:tcW w:w="1800" w:type="dxa"/>
            <w:tcMar>
              <w:top w:w="60" w:type="dxa"/>
              <w:left w:w="100" w:type="dxa"/>
              <w:bottom w:w="60" w:type="dxa"/>
              <w:right w:w="100" w:type="dxa"/>
            </w:tcMar>
            <w:vAlign w:val="center"/>
          </w:tcPr>
          <w:p w14:paraId="363DE8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0012E3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704F375" w14:textId="77777777">
        <w:tc>
          <w:tcPr>
            <w:tcW w:w="900" w:type="dxa"/>
            <w:tcMar>
              <w:top w:w="60" w:type="dxa"/>
              <w:left w:w="100" w:type="dxa"/>
              <w:bottom w:w="60" w:type="dxa"/>
              <w:right w:w="100" w:type="dxa"/>
            </w:tcMar>
            <w:vAlign w:val="center"/>
          </w:tcPr>
          <w:p w14:paraId="5858B8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IR-003</w:t>
            </w:r>
          </w:p>
        </w:tc>
        <w:tc>
          <w:tcPr>
            <w:tcW w:w="5300" w:type="dxa"/>
            <w:tcMar>
              <w:top w:w="60" w:type="dxa"/>
              <w:left w:w="100" w:type="dxa"/>
              <w:bottom w:w="60" w:type="dxa"/>
              <w:right w:w="100" w:type="dxa"/>
            </w:tcMar>
            <w:vAlign w:val="center"/>
          </w:tcPr>
          <w:p w14:paraId="5E9AD8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Data-entry forms shall display field labels, required-field markers, validation messages, and Save/Cancel actions.</w:t>
            </w:r>
          </w:p>
        </w:tc>
        <w:tc>
          <w:tcPr>
            <w:tcW w:w="1800" w:type="dxa"/>
            <w:tcMar>
              <w:top w:w="60" w:type="dxa"/>
              <w:left w:w="100" w:type="dxa"/>
              <w:bottom w:w="60" w:type="dxa"/>
              <w:right w:w="100" w:type="dxa"/>
            </w:tcMar>
            <w:vAlign w:val="center"/>
          </w:tcPr>
          <w:p w14:paraId="756B66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45048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0B28F5F" w14:textId="77777777">
        <w:tc>
          <w:tcPr>
            <w:tcW w:w="900" w:type="dxa"/>
            <w:tcMar>
              <w:top w:w="60" w:type="dxa"/>
              <w:left w:w="100" w:type="dxa"/>
              <w:bottom w:w="60" w:type="dxa"/>
              <w:right w:w="100" w:type="dxa"/>
            </w:tcMar>
            <w:vAlign w:val="center"/>
          </w:tcPr>
          <w:p w14:paraId="63FC77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IR-004</w:t>
            </w:r>
          </w:p>
        </w:tc>
        <w:tc>
          <w:tcPr>
            <w:tcW w:w="5300" w:type="dxa"/>
            <w:tcMar>
              <w:top w:w="60" w:type="dxa"/>
              <w:left w:w="100" w:type="dxa"/>
              <w:bottom w:w="60" w:type="dxa"/>
              <w:right w:w="100" w:type="dxa"/>
            </w:tcMar>
            <w:vAlign w:val="center"/>
          </w:tcPr>
          <w:p w14:paraId="67931B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provide an Arabic/English toggle for supported labels and messages.</w:t>
            </w:r>
          </w:p>
        </w:tc>
        <w:tc>
          <w:tcPr>
            <w:tcW w:w="1800" w:type="dxa"/>
            <w:tcMar>
              <w:top w:w="60" w:type="dxa"/>
              <w:left w:w="100" w:type="dxa"/>
              <w:bottom w:w="60" w:type="dxa"/>
              <w:right w:w="100" w:type="dxa"/>
            </w:tcMar>
            <w:vAlign w:val="center"/>
          </w:tcPr>
          <w:p w14:paraId="11A0E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647ED4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1A53F74C" w14:textId="77777777">
        <w:tc>
          <w:tcPr>
            <w:tcW w:w="900" w:type="dxa"/>
            <w:tcMar>
              <w:top w:w="60" w:type="dxa"/>
              <w:left w:w="100" w:type="dxa"/>
              <w:bottom w:w="60" w:type="dxa"/>
              <w:right w:w="100" w:type="dxa"/>
            </w:tcMar>
            <w:vAlign w:val="center"/>
          </w:tcPr>
          <w:p w14:paraId="0D3320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IR-005</w:t>
            </w:r>
          </w:p>
        </w:tc>
        <w:tc>
          <w:tcPr>
            <w:tcW w:w="5300" w:type="dxa"/>
            <w:tcMar>
              <w:top w:w="60" w:type="dxa"/>
              <w:left w:w="100" w:type="dxa"/>
              <w:bottom w:w="60" w:type="dxa"/>
              <w:right w:w="100" w:type="dxa"/>
            </w:tcMar>
            <w:vAlign w:val="center"/>
          </w:tcPr>
          <w:p w14:paraId="7D646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keyboard navigation and readable tabular lists.</w:t>
            </w:r>
          </w:p>
        </w:tc>
        <w:tc>
          <w:tcPr>
            <w:tcW w:w="1800" w:type="dxa"/>
            <w:tcMar>
              <w:top w:w="60" w:type="dxa"/>
              <w:left w:w="100" w:type="dxa"/>
              <w:bottom w:w="60" w:type="dxa"/>
              <w:right w:w="100" w:type="dxa"/>
            </w:tcMar>
            <w:vAlign w:val="center"/>
          </w:tcPr>
          <w:p w14:paraId="1094F5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D8E62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05816C34" w14:textId="77777777">
        <w:tc>
          <w:tcPr>
            <w:tcW w:w="900" w:type="dxa"/>
            <w:tcMar>
              <w:top w:w="60" w:type="dxa"/>
              <w:left w:w="100" w:type="dxa"/>
              <w:bottom w:w="60" w:type="dxa"/>
              <w:right w:w="100" w:type="dxa"/>
            </w:tcMar>
            <w:vAlign w:val="center"/>
          </w:tcPr>
          <w:p w14:paraId="2242D4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IR-006</w:t>
            </w:r>
          </w:p>
        </w:tc>
        <w:tc>
          <w:tcPr>
            <w:tcW w:w="5300" w:type="dxa"/>
            <w:tcMar>
              <w:top w:w="60" w:type="dxa"/>
              <w:left w:w="100" w:type="dxa"/>
              <w:bottom w:w="60" w:type="dxa"/>
              <w:right w:w="100" w:type="dxa"/>
            </w:tcMar>
            <w:vAlign w:val="center"/>
          </w:tcPr>
          <w:p w14:paraId="78CD244C" w14:textId="5FC9AA4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software interface shall use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for local persistence through a controlled data-access layer.</w:t>
            </w:r>
          </w:p>
        </w:tc>
        <w:tc>
          <w:tcPr>
            <w:tcW w:w="1800" w:type="dxa"/>
            <w:tcMar>
              <w:top w:w="60" w:type="dxa"/>
              <w:left w:w="100" w:type="dxa"/>
              <w:bottom w:w="60" w:type="dxa"/>
              <w:right w:w="100" w:type="dxa"/>
            </w:tcMar>
            <w:vAlign w:val="center"/>
          </w:tcPr>
          <w:p w14:paraId="70F67F4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3B7EAB6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ABBC0D7" w14:textId="77777777">
        <w:tc>
          <w:tcPr>
            <w:tcW w:w="900" w:type="dxa"/>
            <w:tcMar>
              <w:top w:w="60" w:type="dxa"/>
              <w:left w:w="100" w:type="dxa"/>
              <w:bottom w:w="60" w:type="dxa"/>
              <w:right w:w="100" w:type="dxa"/>
            </w:tcMar>
            <w:vAlign w:val="center"/>
          </w:tcPr>
          <w:p w14:paraId="5120B0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IR-007</w:t>
            </w:r>
          </w:p>
        </w:tc>
        <w:tc>
          <w:tcPr>
            <w:tcW w:w="5300" w:type="dxa"/>
            <w:tcMar>
              <w:top w:w="60" w:type="dxa"/>
              <w:left w:w="100" w:type="dxa"/>
              <w:bottom w:w="60" w:type="dxa"/>
              <w:right w:w="100" w:type="dxa"/>
            </w:tcMar>
            <w:vAlign w:val="center"/>
          </w:tcPr>
          <w:p w14:paraId="6E27AA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reporting interface shall export selected reports to PDF using the local print/export workflow.</w:t>
            </w:r>
          </w:p>
        </w:tc>
        <w:tc>
          <w:tcPr>
            <w:tcW w:w="1800" w:type="dxa"/>
            <w:tcMar>
              <w:top w:w="60" w:type="dxa"/>
              <w:left w:w="100" w:type="dxa"/>
              <w:bottom w:w="60" w:type="dxa"/>
              <w:right w:w="100" w:type="dxa"/>
            </w:tcMar>
            <w:vAlign w:val="center"/>
          </w:tcPr>
          <w:p w14:paraId="02C4EA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576FE5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516B6187" w14:textId="77777777">
        <w:tc>
          <w:tcPr>
            <w:tcW w:w="900" w:type="dxa"/>
            <w:tcMar>
              <w:top w:w="60" w:type="dxa"/>
              <w:left w:w="100" w:type="dxa"/>
              <w:bottom w:w="60" w:type="dxa"/>
              <w:right w:w="100" w:type="dxa"/>
            </w:tcMar>
            <w:vAlign w:val="center"/>
          </w:tcPr>
          <w:p w14:paraId="0FE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IR-008</w:t>
            </w:r>
          </w:p>
        </w:tc>
        <w:tc>
          <w:tcPr>
            <w:tcW w:w="5300" w:type="dxa"/>
            <w:tcMar>
              <w:top w:w="60" w:type="dxa"/>
              <w:left w:w="100" w:type="dxa"/>
              <w:bottom w:w="60" w:type="dxa"/>
              <w:right w:w="100" w:type="dxa"/>
            </w:tcMar>
            <w:vAlign w:val="center"/>
          </w:tcPr>
          <w:p w14:paraId="68453FCC" w14:textId="032764F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use the Windows file system for approved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 files.</w:t>
            </w:r>
          </w:p>
        </w:tc>
        <w:tc>
          <w:tcPr>
            <w:tcW w:w="1800" w:type="dxa"/>
            <w:tcMar>
              <w:top w:w="60" w:type="dxa"/>
              <w:left w:w="100" w:type="dxa"/>
              <w:bottom w:w="60" w:type="dxa"/>
              <w:right w:w="100" w:type="dxa"/>
            </w:tcMar>
            <w:vAlign w:val="center"/>
          </w:tcPr>
          <w:p w14:paraId="43AD52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6B41AB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EE843AD" w14:textId="77777777">
        <w:tc>
          <w:tcPr>
            <w:tcW w:w="900" w:type="dxa"/>
            <w:tcMar>
              <w:top w:w="60" w:type="dxa"/>
              <w:left w:w="100" w:type="dxa"/>
              <w:bottom w:w="60" w:type="dxa"/>
              <w:right w:w="100" w:type="dxa"/>
            </w:tcMar>
            <w:vAlign w:val="center"/>
          </w:tcPr>
          <w:p w14:paraId="1F8957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IR-009</w:t>
            </w:r>
          </w:p>
        </w:tc>
        <w:tc>
          <w:tcPr>
            <w:tcW w:w="5300" w:type="dxa"/>
            <w:tcMar>
              <w:top w:w="60" w:type="dxa"/>
              <w:left w:w="100" w:type="dxa"/>
              <w:bottom w:w="60" w:type="dxa"/>
              <w:right w:w="100" w:type="dxa"/>
            </w:tcMar>
            <w:vAlign w:val="center"/>
          </w:tcPr>
          <w:p w14:paraId="72FD12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standard keyboard, mouse, monitor, and local printer/PDF output devices.</w:t>
            </w:r>
          </w:p>
        </w:tc>
        <w:tc>
          <w:tcPr>
            <w:tcW w:w="1800" w:type="dxa"/>
            <w:tcMar>
              <w:top w:w="60" w:type="dxa"/>
              <w:left w:w="100" w:type="dxa"/>
              <w:bottom w:w="60" w:type="dxa"/>
              <w:right w:w="100" w:type="dxa"/>
            </w:tcMar>
            <w:vAlign w:val="center"/>
          </w:tcPr>
          <w:p w14:paraId="71B8C8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 Interface</w:t>
            </w:r>
          </w:p>
        </w:tc>
        <w:tc>
          <w:tcPr>
            <w:tcW w:w="1400" w:type="dxa"/>
            <w:tcMar>
              <w:top w:w="60" w:type="dxa"/>
              <w:left w:w="100" w:type="dxa"/>
              <w:bottom w:w="60" w:type="dxa"/>
              <w:right w:w="100" w:type="dxa"/>
            </w:tcMar>
            <w:vAlign w:val="center"/>
          </w:tcPr>
          <w:p w14:paraId="58F375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4370D329" w14:textId="77777777">
        <w:tc>
          <w:tcPr>
            <w:tcW w:w="900" w:type="dxa"/>
            <w:tcMar>
              <w:top w:w="60" w:type="dxa"/>
              <w:left w:w="100" w:type="dxa"/>
              <w:bottom w:w="60" w:type="dxa"/>
              <w:right w:w="100" w:type="dxa"/>
            </w:tcMar>
            <w:vAlign w:val="center"/>
          </w:tcPr>
          <w:p w14:paraId="7F78ED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IR-010</w:t>
            </w:r>
          </w:p>
        </w:tc>
        <w:tc>
          <w:tcPr>
            <w:tcW w:w="5300" w:type="dxa"/>
            <w:tcMar>
              <w:top w:w="60" w:type="dxa"/>
              <w:left w:w="100" w:type="dxa"/>
              <w:bottom w:w="60" w:type="dxa"/>
              <w:right w:w="100" w:type="dxa"/>
            </w:tcMar>
            <w:vAlign w:val="center"/>
          </w:tcPr>
          <w:p w14:paraId="5D3C6D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Core AMS operations shall not require a network or internet communication interface.</w:t>
            </w:r>
          </w:p>
        </w:tc>
        <w:tc>
          <w:tcPr>
            <w:tcW w:w="1800" w:type="dxa"/>
            <w:tcMar>
              <w:top w:w="60" w:type="dxa"/>
              <w:left w:w="100" w:type="dxa"/>
              <w:bottom w:w="60" w:type="dxa"/>
              <w:right w:w="100" w:type="dxa"/>
            </w:tcMar>
            <w:vAlign w:val="center"/>
          </w:tcPr>
          <w:p w14:paraId="724BD4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6221BD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5B3BF0BC" w14:textId="77777777">
        <w:tc>
          <w:tcPr>
            <w:tcW w:w="900" w:type="dxa"/>
            <w:tcMar>
              <w:top w:w="60" w:type="dxa"/>
              <w:left w:w="100" w:type="dxa"/>
              <w:bottom w:w="60" w:type="dxa"/>
              <w:right w:w="100" w:type="dxa"/>
            </w:tcMar>
            <w:vAlign w:val="center"/>
          </w:tcPr>
          <w:p w14:paraId="5A61B40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IR-011</w:t>
            </w:r>
          </w:p>
        </w:tc>
        <w:tc>
          <w:tcPr>
            <w:tcW w:w="5300" w:type="dxa"/>
            <w:tcMar>
              <w:top w:w="60" w:type="dxa"/>
              <w:left w:w="100" w:type="dxa"/>
              <w:bottom w:w="60" w:type="dxa"/>
              <w:right w:w="100" w:type="dxa"/>
            </w:tcMar>
            <w:vAlign w:val="center"/>
          </w:tcPr>
          <w:p w14:paraId="7144F6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If a future local network integration is considered, it shall be treated as a separately approved change and shall not be assumed by V1.0.</w:t>
            </w:r>
          </w:p>
        </w:tc>
        <w:tc>
          <w:tcPr>
            <w:tcW w:w="1800" w:type="dxa"/>
            <w:tcMar>
              <w:top w:w="60" w:type="dxa"/>
              <w:left w:w="100" w:type="dxa"/>
              <w:bottom w:w="60" w:type="dxa"/>
              <w:right w:w="100" w:type="dxa"/>
            </w:tcMar>
            <w:vAlign w:val="center"/>
          </w:tcPr>
          <w:p w14:paraId="7DA87A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43742F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bl>
    <w:p w14:paraId="258F3F0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372BF00" w14:textId="77777777" w:rsidR="00F60148" w:rsidRPr="00EA087A" w:rsidRDefault="00FB6D9C" w:rsidP="00A06D9A">
      <w:pPr>
        <w:pStyle w:val="1"/>
      </w:pPr>
      <w:bookmarkStart w:id="58" w:name="_Toc240648819"/>
      <w:bookmarkStart w:id="59" w:name="_Toc240648933"/>
      <w:r w:rsidRPr="00EA087A">
        <w:lastRenderedPageBreak/>
        <w:t>Nonfunctional Requirements</w:t>
      </w:r>
      <w:bookmarkEnd w:id="58"/>
      <w:bookmarkEnd w:id="59"/>
    </w:p>
    <w:p w14:paraId="64161E5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Nonfunctional requirements define the quality attributes and operational constraints that apply to AMS behavior. They are written so that verification can be planned through inspection, demonstration, or testing.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4252"/>
        <w:gridCol w:w="1367"/>
        <w:gridCol w:w="1291"/>
        <w:gridCol w:w="1295"/>
      </w:tblGrid>
      <w:tr w:rsidR="00F60148" w:rsidRPr="00EA087A" w14:paraId="45232A74"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3F96EA6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300" w:type="dxa"/>
            <w:shd w:val="clear" w:color="auto" w:fill="8EAADB" w:themeFill="accent1" w:themeFillTint="99"/>
            <w:tcMar>
              <w:top w:w="60" w:type="dxa"/>
              <w:left w:w="100" w:type="dxa"/>
              <w:bottom w:w="60" w:type="dxa"/>
              <w:right w:w="100" w:type="dxa"/>
            </w:tcMar>
            <w:vAlign w:val="center"/>
          </w:tcPr>
          <w:p w14:paraId="1BABB32F"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Statement</w:t>
            </w:r>
          </w:p>
        </w:tc>
        <w:tc>
          <w:tcPr>
            <w:tcW w:w="1300" w:type="dxa"/>
            <w:shd w:val="clear" w:color="auto" w:fill="8EAADB" w:themeFill="accent1" w:themeFillTint="99"/>
            <w:tcMar>
              <w:top w:w="60" w:type="dxa"/>
              <w:left w:w="100" w:type="dxa"/>
              <w:bottom w:w="60" w:type="dxa"/>
              <w:right w:w="100" w:type="dxa"/>
            </w:tcMar>
            <w:vAlign w:val="center"/>
          </w:tcPr>
          <w:p w14:paraId="2505E147"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6DA0140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Priority</w:t>
            </w:r>
          </w:p>
        </w:tc>
        <w:tc>
          <w:tcPr>
            <w:tcW w:w="1300" w:type="dxa"/>
            <w:shd w:val="clear" w:color="auto" w:fill="8EAADB" w:themeFill="accent1" w:themeFillTint="99"/>
            <w:tcMar>
              <w:top w:w="60" w:type="dxa"/>
              <w:left w:w="100" w:type="dxa"/>
              <w:bottom w:w="60" w:type="dxa"/>
              <w:right w:w="100" w:type="dxa"/>
            </w:tcMar>
            <w:vAlign w:val="center"/>
          </w:tcPr>
          <w:p w14:paraId="312DCD2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Source</w:t>
            </w:r>
          </w:p>
        </w:tc>
      </w:tr>
      <w:tr w:rsidR="00F60148" w:rsidRPr="00EA087A" w14:paraId="0D191AC9" w14:textId="77777777">
        <w:tc>
          <w:tcPr>
            <w:tcW w:w="900" w:type="dxa"/>
            <w:tcMar>
              <w:top w:w="60" w:type="dxa"/>
              <w:left w:w="100" w:type="dxa"/>
              <w:bottom w:w="60" w:type="dxa"/>
              <w:right w:w="100" w:type="dxa"/>
            </w:tcMar>
            <w:vAlign w:val="center"/>
          </w:tcPr>
          <w:p w14:paraId="7120783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c>
          <w:tcPr>
            <w:tcW w:w="4300" w:type="dxa"/>
            <w:tcMar>
              <w:top w:w="60" w:type="dxa"/>
              <w:left w:w="100" w:type="dxa"/>
              <w:bottom w:w="60" w:type="dxa"/>
              <w:right w:w="100" w:type="dxa"/>
            </w:tcMar>
            <w:vAlign w:val="center"/>
          </w:tcPr>
          <w:p w14:paraId="05B081D1" w14:textId="2333695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open the dashboard within 5 seconds on a supported Windows desktop with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of up to 10,000 active records.</w:t>
            </w:r>
          </w:p>
        </w:tc>
        <w:tc>
          <w:tcPr>
            <w:tcW w:w="1300" w:type="dxa"/>
            <w:tcMar>
              <w:top w:w="60" w:type="dxa"/>
              <w:left w:w="100" w:type="dxa"/>
              <w:bottom w:w="60" w:type="dxa"/>
              <w:right w:w="100" w:type="dxa"/>
            </w:tcMar>
            <w:vAlign w:val="center"/>
          </w:tcPr>
          <w:p w14:paraId="5F70EC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A2B8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350C81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0A6410AE" w14:textId="77777777">
        <w:tc>
          <w:tcPr>
            <w:tcW w:w="900" w:type="dxa"/>
            <w:tcMar>
              <w:top w:w="60" w:type="dxa"/>
              <w:left w:w="100" w:type="dxa"/>
              <w:bottom w:w="60" w:type="dxa"/>
              <w:right w:w="100" w:type="dxa"/>
            </w:tcMar>
            <w:vAlign w:val="center"/>
          </w:tcPr>
          <w:p w14:paraId="172551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NFR-002</w:t>
            </w:r>
          </w:p>
        </w:tc>
        <w:tc>
          <w:tcPr>
            <w:tcW w:w="4300" w:type="dxa"/>
            <w:tcMar>
              <w:top w:w="60" w:type="dxa"/>
              <w:left w:w="100" w:type="dxa"/>
              <w:bottom w:w="60" w:type="dxa"/>
              <w:right w:w="100" w:type="dxa"/>
            </w:tcMar>
            <w:vAlign w:val="center"/>
          </w:tcPr>
          <w:p w14:paraId="0DAA37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save a normal record transaction within 2 seconds after the user confirms it.</w:t>
            </w:r>
          </w:p>
        </w:tc>
        <w:tc>
          <w:tcPr>
            <w:tcW w:w="1300" w:type="dxa"/>
            <w:tcMar>
              <w:top w:w="60" w:type="dxa"/>
              <w:left w:w="100" w:type="dxa"/>
              <w:bottom w:w="60" w:type="dxa"/>
              <w:right w:w="100" w:type="dxa"/>
            </w:tcMar>
            <w:vAlign w:val="center"/>
          </w:tcPr>
          <w:p w14:paraId="562C6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0C50C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227F581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C98C8C" w14:textId="77777777">
        <w:tc>
          <w:tcPr>
            <w:tcW w:w="900" w:type="dxa"/>
            <w:tcMar>
              <w:top w:w="60" w:type="dxa"/>
              <w:left w:w="100" w:type="dxa"/>
              <w:bottom w:w="60" w:type="dxa"/>
              <w:right w:w="100" w:type="dxa"/>
            </w:tcMar>
            <w:vAlign w:val="center"/>
          </w:tcPr>
          <w:p w14:paraId="3BE08E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NFR-003</w:t>
            </w:r>
          </w:p>
        </w:tc>
        <w:tc>
          <w:tcPr>
            <w:tcW w:w="4300" w:type="dxa"/>
            <w:tcMar>
              <w:top w:w="60" w:type="dxa"/>
              <w:left w:w="100" w:type="dxa"/>
              <w:bottom w:w="60" w:type="dxa"/>
              <w:right w:w="100" w:type="dxa"/>
            </w:tcMar>
            <w:vAlign w:val="center"/>
          </w:tcPr>
          <w:p w14:paraId="30C40D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require authenticated login before protected data or operations are accessible.</w:t>
            </w:r>
          </w:p>
        </w:tc>
        <w:tc>
          <w:tcPr>
            <w:tcW w:w="1300" w:type="dxa"/>
            <w:tcMar>
              <w:top w:w="60" w:type="dxa"/>
              <w:left w:w="100" w:type="dxa"/>
              <w:bottom w:w="60" w:type="dxa"/>
              <w:right w:w="100" w:type="dxa"/>
            </w:tcMar>
            <w:vAlign w:val="center"/>
          </w:tcPr>
          <w:p w14:paraId="6C5618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3DE79E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9BFF9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529337EA" w14:textId="77777777">
        <w:tc>
          <w:tcPr>
            <w:tcW w:w="900" w:type="dxa"/>
            <w:tcMar>
              <w:top w:w="60" w:type="dxa"/>
              <w:left w:w="100" w:type="dxa"/>
              <w:bottom w:w="60" w:type="dxa"/>
              <w:right w:w="100" w:type="dxa"/>
            </w:tcMar>
            <w:vAlign w:val="center"/>
          </w:tcPr>
          <w:p w14:paraId="5321CC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NFR-004</w:t>
            </w:r>
          </w:p>
        </w:tc>
        <w:tc>
          <w:tcPr>
            <w:tcW w:w="4300" w:type="dxa"/>
            <w:tcMar>
              <w:top w:w="60" w:type="dxa"/>
              <w:left w:w="100" w:type="dxa"/>
              <w:bottom w:w="60" w:type="dxa"/>
              <w:right w:w="100" w:type="dxa"/>
            </w:tcMar>
            <w:vAlign w:val="center"/>
          </w:tcPr>
          <w:p w14:paraId="52B1E4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store passwords using a one-way salted hash and shall not display them in plain text.</w:t>
            </w:r>
          </w:p>
        </w:tc>
        <w:tc>
          <w:tcPr>
            <w:tcW w:w="1300" w:type="dxa"/>
            <w:tcMar>
              <w:top w:w="60" w:type="dxa"/>
              <w:left w:w="100" w:type="dxa"/>
              <w:bottom w:w="60" w:type="dxa"/>
              <w:right w:w="100" w:type="dxa"/>
            </w:tcMar>
            <w:vAlign w:val="center"/>
          </w:tcPr>
          <w:p w14:paraId="0D9B4F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1A4F12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66868B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08D8A040" w14:textId="77777777">
        <w:tc>
          <w:tcPr>
            <w:tcW w:w="900" w:type="dxa"/>
            <w:tcMar>
              <w:top w:w="60" w:type="dxa"/>
              <w:left w:w="100" w:type="dxa"/>
              <w:bottom w:w="60" w:type="dxa"/>
              <w:right w:w="100" w:type="dxa"/>
            </w:tcMar>
            <w:vAlign w:val="center"/>
          </w:tcPr>
          <w:p w14:paraId="74D4F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NFR-005</w:t>
            </w:r>
          </w:p>
        </w:tc>
        <w:tc>
          <w:tcPr>
            <w:tcW w:w="4300" w:type="dxa"/>
            <w:tcMar>
              <w:top w:w="60" w:type="dxa"/>
              <w:left w:w="100" w:type="dxa"/>
              <w:bottom w:w="60" w:type="dxa"/>
              <w:right w:w="100" w:type="dxa"/>
            </w:tcMar>
            <w:vAlign w:val="center"/>
          </w:tcPr>
          <w:p w14:paraId="288230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restrict create, edit, delete, backup, and restore actions according to role permissions.</w:t>
            </w:r>
          </w:p>
        </w:tc>
        <w:tc>
          <w:tcPr>
            <w:tcW w:w="1300" w:type="dxa"/>
            <w:tcMar>
              <w:top w:w="60" w:type="dxa"/>
              <w:left w:w="100" w:type="dxa"/>
              <w:bottom w:w="60" w:type="dxa"/>
              <w:right w:w="100" w:type="dxa"/>
            </w:tcMar>
            <w:vAlign w:val="center"/>
          </w:tcPr>
          <w:p w14:paraId="258AD9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5AD20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61403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42347DBE" w14:textId="77777777">
        <w:tc>
          <w:tcPr>
            <w:tcW w:w="900" w:type="dxa"/>
            <w:tcMar>
              <w:top w:w="60" w:type="dxa"/>
              <w:left w:w="100" w:type="dxa"/>
              <w:bottom w:w="60" w:type="dxa"/>
              <w:right w:w="100" w:type="dxa"/>
            </w:tcMar>
            <w:vAlign w:val="center"/>
          </w:tcPr>
          <w:p w14:paraId="798865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NFR-006</w:t>
            </w:r>
          </w:p>
        </w:tc>
        <w:tc>
          <w:tcPr>
            <w:tcW w:w="4300" w:type="dxa"/>
            <w:tcMar>
              <w:top w:w="60" w:type="dxa"/>
              <w:left w:w="100" w:type="dxa"/>
              <w:bottom w:w="60" w:type="dxa"/>
              <w:right w:w="100" w:type="dxa"/>
            </w:tcMar>
            <w:vAlign w:val="center"/>
          </w:tcPr>
          <w:p w14:paraId="00BB3B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trained building manager shall be able to record a common transaction without consulting technical support.</w:t>
            </w:r>
          </w:p>
        </w:tc>
        <w:tc>
          <w:tcPr>
            <w:tcW w:w="1300" w:type="dxa"/>
            <w:tcMar>
              <w:top w:w="60" w:type="dxa"/>
              <w:left w:w="100" w:type="dxa"/>
              <w:bottom w:w="60" w:type="dxa"/>
              <w:right w:w="100" w:type="dxa"/>
            </w:tcMar>
            <w:vAlign w:val="center"/>
          </w:tcPr>
          <w:p w14:paraId="29E732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257854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43B4E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6EEAE68" w14:textId="77777777">
        <w:tc>
          <w:tcPr>
            <w:tcW w:w="900" w:type="dxa"/>
            <w:tcMar>
              <w:top w:w="60" w:type="dxa"/>
              <w:left w:w="100" w:type="dxa"/>
              <w:bottom w:w="60" w:type="dxa"/>
              <w:right w:w="100" w:type="dxa"/>
            </w:tcMar>
            <w:vAlign w:val="center"/>
          </w:tcPr>
          <w:p w14:paraId="72C8B77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NFR-007</w:t>
            </w:r>
          </w:p>
        </w:tc>
        <w:tc>
          <w:tcPr>
            <w:tcW w:w="4300" w:type="dxa"/>
            <w:tcMar>
              <w:top w:w="60" w:type="dxa"/>
              <w:left w:w="100" w:type="dxa"/>
              <w:bottom w:w="60" w:type="dxa"/>
              <w:right w:w="100" w:type="dxa"/>
            </w:tcMar>
            <w:vAlign w:val="center"/>
          </w:tcPr>
          <w:p w14:paraId="1933B6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use consistent labels, validation messages, keyboard navigation, and visible save/cancel actions.</w:t>
            </w:r>
          </w:p>
        </w:tc>
        <w:tc>
          <w:tcPr>
            <w:tcW w:w="1300" w:type="dxa"/>
            <w:tcMar>
              <w:top w:w="60" w:type="dxa"/>
              <w:left w:w="100" w:type="dxa"/>
              <w:bottom w:w="60" w:type="dxa"/>
              <w:right w:w="100" w:type="dxa"/>
            </w:tcMar>
            <w:vAlign w:val="center"/>
          </w:tcPr>
          <w:p w14:paraId="6FEF7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503D2FB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565D5E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570E56D" w14:textId="77777777">
        <w:tc>
          <w:tcPr>
            <w:tcW w:w="900" w:type="dxa"/>
            <w:tcMar>
              <w:top w:w="60" w:type="dxa"/>
              <w:left w:w="100" w:type="dxa"/>
              <w:bottom w:w="60" w:type="dxa"/>
              <w:right w:w="100" w:type="dxa"/>
            </w:tcMar>
            <w:vAlign w:val="center"/>
          </w:tcPr>
          <w:p w14:paraId="1DA5AB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NFR-008</w:t>
            </w:r>
          </w:p>
        </w:tc>
        <w:tc>
          <w:tcPr>
            <w:tcW w:w="4300" w:type="dxa"/>
            <w:tcMar>
              <w:top w:w="60" w:type="dxa"/>
              <w:left w:w="100" w:type="dxa"/>
              <w:bottom w:w="60" w:type="dxa"/>
              <w:right w:w="100" w:type="dxa"/>
            </w:tcMar>
            <w:vAlign w:val="center"/>
          </w:tcPr>
          <w:p w14:paraId="77BB4BD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operate fully offline after installation and shall not depend on internet connectivity for core functions.</w:t>
            </w:r>
          </w:p>
        </w:tc>
        <w:tc>
          <w:tcPr>
            <w:tcW w:w="1300" w:type="dxa"/>
            <w:tcMar>
              <w:top w:w="60" w:type="dxa"/>
              <w:left w:w="100" w:type="dxa"/>
              <w:bottom w:w="60" w:type="dxa"/>
              <w:right w:w="100" w:type="dxa"/>
            </w:tcMar>
            <w:vAlign w:val="center"/>
          </w:tcPr>
          <w:p w14:paraId="6758E4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584C60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51B5A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13401226" w14:textId="77777777">
        <w:tc>
          <w:tcPr>
            <w:tcW w:w="900" w:type="dxa"/>
            <w:tcMar>
              <w:top w:w="60" w:type="dxa"/>
              <w:left w:w="100" w:type="dxa"/>
              <w:bottom w:w="60" w:type="dxa"/>
              <w:right w:w="100" w:type="dxa"/>
            </w:tcMar>
            <w:vAlign w:val="center"/>
          </w:tcPr>
          <w:p w14:paraId="571E41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NFR-009</w:t>
            </w:r>
          </w:p>
        </w:tc>
        <w:tc>
          <w:tcPr>
            <w:tcW w:w="4300" w:type="dxa"/>
            <w:tcMar>
              <w:top w:w="60" w:type="dxa"/>
              <w:left w:w="100" w:type="dxa"/>
              <w:bottom w:w="60" w:type="dxa"/>
              <w:right w:w="100" w:type="dxa"/>
            </w:tcMar>
            <w:vAlign w:val="center"/>
          </w:tcPr>
          <w:p w14:paraId="3EC90F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run on supported 64-bit Windows 10 and Windows 11 desktop environments.</w:t>
            </w:r>
          </w:p>
        </w:tc>
        <w:tc>
          <w:tcPr>
            <w:tcW w:w="1300" w:type="dxa"/>
            <w:tcMar>
              <w:top w:w="60" w:type="dxa"/>
              <w:left w:w="100" w:type="dxa"/>
              <w:bottom w:w="60" w:type="dxa"/>
              <w:right w:w="100" w:type="dxa"/>
            </w:tcMar>
            <w:vAlign w:val="center"/>
          </w:tcPr>
          <w:p w14:paraId="4264F3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35E7DA7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AB455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0827C625" w14:textId="77777777">
        <w:tc>
          <w:tcPr>
            <w:tcW w:w="900" w:type="dxa"/>
            <w:tcMar>
              <w:top w:w="60" w:type="dxa"/>
              <w:left w:w="100" w:type="dxa"/>
              <w:bottom w:w="60" w:type="dxa"/>
              <w:right w:w="100" w:type="dxa"/>
            </w:tcMar>
            <w:vAlign w:val="center"/>
          </w:tcPr>
          <w:p w14:paraId="1C04F3B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NFR-010</w:t>
            </w:r>
          </w:p>
        </w:tc>
        <w:tc>
          <w:tcPr>
            <w:tcW w:w="4300" w:type="dxa"/>
            <w:tcMar>
              <w:top w:w="60" w:type="dxa"/>
              <w:left w:w="100" w:type="dxa"/>
              <w:bottom w:w="60" w:type="dxa"/>
              <w:right w:w="100" w:type="dxa"/>
            </w:tcMar>
            <w:vAlign w:val="center"/>
          </w:tcPr>
          <w:p w14:paraId="050607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preserve committed records after an application restart or power interruption affecting a completed transaction.</w:t>
            </w:r>
          </w:p>
        </w:tc>
        <w:tc>
          <w:tcPr>
            <w:tcW w:w="1300" w:type="dxa"/>
            <w:tcMar>
              <w:top w:w="60" w:type="dxa"/>
              <w:left w:w="100" w:type="dxa"/>
              <w:bottom w:w="60" w:type="dxa"/>
              <w:right w:w="100" w:type="dxa"/>
            </w:tcMar>
            <w:vAlign w:val="center"/>
          </w:tcPr>
          <w:p w14:paraId="534EFBF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1824A3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50B343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156C0EAE" w14:textId="77777777">
        <w:tc>
          <w:tcPr>
            <w:tcW w:w="900" w:type="dxa"/>
            <w:tcMar>
              <w:top w:w="60" w:type="dxa"/>
              <w:left w:w="100" w:type="dxa"/>
              <w:bottom w:w="60" w:type="dxa"/>
              <w:right w:w="100" w:type="dxa"/>
            </w:tcMar>
            <w:vAlign w:val="center"/>
          </w:tcPr>
          <w:p w14:paraId="78E92F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c>
          <w:tcPr>
            <w:tcW w:w="4300" w:type="dxa"/>
            <w:tcMar>
              <w:top w:w="60" w:type="dxa"/>
              <w:left w:w="100" w:type="dxa"/>
              <w:bottom w:w="60" w:type="dxa"/>
              <w:right w:w="100" w:type="dxa"/>
            </w:tcMar>
            <w:vAlign w:val="center"/>
          </w:tcPr>
          <w:p w14:paraId="24CBE0C7" w14:textId="454E8E0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shall maintain ACID-compliant transactions for related updates.</w:t>
            </w:r>
          </w:p>
        </w:tc>
        <w:tc>
          <w:tcPr>
            <w:tcW w:w="1300" w:type="dxa"/>
            <w:tcMar>
              <w:top w:w="60" w:type="dxa"/>
              <w:left w:w="100" w:type="dxa"/>
              <w:bottom w:w="60" w:type="dxa"/>
              <w:right w:w="100" w:type="dxa"/>
            </w:tcMar>
            <w:vAlign w:val="center"/>
          </w:tcPr>
          <w:p w14:paraId="3C7AF6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545CEA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BA6B4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351F3AAB" w14:textId="77777777">
        <w:tc>
          <w:tcPr>
            <w:tcW w:w="900" w:type="dxa"/>
            <w:tcMar>
              <w:top w:w="60" w:type="dxa"/>
              <w:left w:w="100" w:type="dxa"/>
              <w:bottom w:w="60" w:type="dxa"/>
              <w:right w:w="100" w:type="dxa"/>
            </w:tcMar>
            <w:vAlign w:val="center"/>
          </w:tcPr>
          <w:p w14:paraId="6D7BF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NFR-012</w:t>
            </w:r>
          </w:p>
        </w:tc>
        <w:tc>
          <w:tcPr>
            <w:tcW w:w="4300" w:type="dxa"/>
            <w:tcMar>
              <w:top w:w="60" w:type="dxa"/>
              <w:left w:w="100" w:type="dxa"/>
              <w:bottom w:w="60" w:type="dxa"/>
              <w:right w:w="100" w:type="dxa"/>
            </w:tcMar>
            <w:vAlign w:val="center"/>
          </w:tcPr>
          <w:p w14:paraId="47D8EF0D" w14:textId="4E0E203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 and restore shall provide a clear success or failure message and shall not silently overwrite the active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6857AB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066893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4F9FB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37A3BBF5" w14:textId="77777777">
        <w:tc>
          <w:tcPr>
            <w:tcW w:w="900" w:type="dxa"/>
            <w:tcMar>
              <w:top w:w="60" w:type="dxa"/>
              <w:left w:w="100" w:type="dxa"/>
              <w:bottom w:w="60" w:type="dxa"/>
              <w:right w:w="100" w:type="dxa"/>
            </w:tcMar>
            <w:vAlign w:val="center"/>
          </w:tcPr>
          <w:p w14:paraId="0A1A7B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NFR-013</w:t>
            </w:r>
          </w:p>
        </w:tc>
        <w:tc>
          <w:tcPr>
            <w:tcW w:w="4300" w:type="dxa"/>
            <w:tcMar>
              <w:top w:w="60" w:type="dxa"/>
              <w:left w:w="100" w:type="dxa"/>
              <w:bottom w:w="60" w:type="dxa"/>
              <w:right w:w="100" w:type="dxa"/>
            </w:tcMar>
            <w:vAlign w:val="center"/>
          </w:tcPr>
          <w:p w14:paraId="350B4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code shall separate user interface, application logic, and persistence responsibilities.</w:t>
            </w:r>
          </w:p>
        </w:tc>
        <w:tc>
          <w:tcPr>
            <w:tcW w:w="1300" w:type="dxa"/>
            <w:tcMar>
              <w:top w:w="60" w:type="dxa"/>
              <w:left w:w="100" w:type="dxa"/>
              <w:bottom w:w="60" w:type="dxa"/>
              <w:right w:w="100" w:type="dxa"/>
            </w:tcMar>
            <w:vAlign w:val="center"/>
          </w:tcPr>
          <w:p w14:paraId="0D21B6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61687B9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05AD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Team</w:t>
            </w:r>
          </w:p>
        </w:tc>
      </w:tr>
      <w:tr w:rsidR="00F60148" w:rsidRPr="00EA087A" w14:paraId="25F6441D" w14:textId="77777777">
        <w:tc>
          <w:tcPr>
            <w:tcW w:w="900" w:type="dxa"/>
            <w:tcMar>
              <w:top w:w="60" w:type="dxa"/>
              <w:left w:w="100" w:type="dxa"/>
              <w:bottom w:w="60" w:type="dxa"/>
              <w:right w:w="100" w:type="dxa"/>
            </w:tcMar>
            <w:vAlign w:val="center"/>
          </w:tcPr>
          <w:p w14:paraId="1F6E71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NFR-014</w:t>
            </w:r>
          </w:p>
        </w:tc>
        <w:tc>
          <w:tcPr>
            <w:tcW w:w="4300" w:type="dxa"/>
            <w:tcMar>
              <w:top w:w="60" w:type="dxa"/>
              <w:left w:w="100" w:type="dxa"/>
              <w:bottom w:w="60" w:type="dxa"/>
              <w:right w:w="100" w:type="dxa"/>
            </w:tcMar>
            <w:vAlign w:val="center"/>
          </w:tcPr>
          <w:p w14:paraId="6B14B9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log significant authentication, backup, restore, and payment-correction events.</w:t>
            </w:r>
          </w:p>
        </w:tc>
        <w:tc>
          <w:tcPr>
            <w:tcW w:w="1300" w:type="dxa"/>
            <w:tcMar>
              <w:top w:w="60" w:type="dxa"/>
              <w:left w:w="100" w:type="dxa"/>
              <w:bottom w:w="60" w:type="dxa"/>
              <w:right w:w="100" w:type="dxa"/>
            </w:tcMar>
            <w:vAlign w:val="center"/>
          </w:tcPr>
          <w:p w14:paraId="15205C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159BA0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E5D22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bl>
    <w:p w14:paraId="739FE5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5841A373" w14:textId="77777777" w:rsidR="00F60148" w:rsidRPr="00EA087A" w:rsidRDefault="00FB6D9C" w:rsidP="00581FBD">
      <w:pPr>
        <w:pStyle w:val="1"/>
      </w:pPr>
      <w:bookmarkStart w:id="60" w:name="_Toc240648820"/>
      <w:bookmarkStart w:id="61" w:name="_Toc240648934"/>
      <w:r w:rsidRPr="00EA087A">
        <w:lastRenderedPageBreak/>
        <w:t>Business Rules</w:t>
      </w:r>
      <w:bookmarkEnd w:id="60"/>
      <w:bookmarkEnd w:id="61"/>
    </w:p>
    <w:p w14:paraId="69286916"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Business rules express policies, restrictions, and conditions imposed by the building operation. They control how AMS validates data and transitions between business states.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600"/>
        <w:gridCol w:w="1600"/>
      </w:tblGrid>
      <w:tr w:rsidR="00F60148" w:rsidRPr="00962D3D" w14:paraId="791E3BB9"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4E5469ED"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ID</w:t>
            </w:r>
          </w:p>
        </w:tc>
        <w:tc>
          <w:tcPr>
            <w:tcW w:w="4700" w:type="dxa"/>
            <w:shd w:val="clear" w:color="auto" w:fill="8EAADB" w:themeFill="accent1" w:themeFillTint="99"/>
            <w:tcMar>
              <w:top w:w="60" w:type="dxa"/>
              <w:left w:w="100" w:type="dxa"/>
              <w:bottom w:w="60" w:type="dxa"/>
              <w:right w:w="100" w:type="dxa"/>
            </w:tcMar>
            <w:vAlign w:val="center"/>
          </w:tcPr>
          <w:p w14:paraId="17708962"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Rule Statement</w:t>
            </w:r>
          </w:p>
        </w:tc>
        <w:tc>
          <w:tcPr>
            <w:tcW w:w="1600" w:type="dxa"/>
            <w:shd w:val="clear" w:color="auto" w:fill="8EAADB" w:themeFill="accent1" w:themeFillTint="99"/>
            <w:tcMar>
              <w:top w:w="60" w:type="dxa"/>
              <w:left w:w="100" w:type="dxa"/>
              <w:bottom w:w="60" w:type="dxa"/>
              <w:right w:w="100" w:type="dxa"/>
            </w:tcMar>
            <w:vAlign w:val="center"/>
          </w:tcPr>
          <w:p w14:paraId="535337BD"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Category</w:t>
            </w:r>
          </w:p>
        </w:tc>
        <w:tc>
          <w:tcPr>
            <w:tcW w:w="1600" w:type="dxa"/>
            <w:shd w:val="clear" w:color="auto" w:fill="8EAADB" w:themeFill="accent1" w:themeFillTint="99"/>
            <w:tcMar>
              <w:top w:w="60" w:type="dxa"/>
              <w:left w:w="100" w:type="dxa"/>
              <w:bottom w:w="60" w:type="dxa"/>
              <w:right w:w="100" w:type="dxa"/>
            </w:tcMar>
            <w:vAlign w:val="center"/>
          </w:tcPr>
          <w:p w14:paraId="3A8E1DE9"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Related Requirements</w:t>
            </w:r>
          </w:p>
        </w:tc>
      </w:tr>
      <w:tr w:rsidR="00F60148" w:rsidRPr="00962D3D" w14:paraId="62392040" w14:textId="77777777">
        <w:tc>
          <w:tcPr>
            <w:tcW w:w="900" w:type="dxa"/>
            <w:tcMar>
              <w:top w:w="60" w:type="dxa"/>
              <w:left w:w="100" w:type="dxa"/>
              <w:bottom w:w="60" w:type="dxa"/>
              <w:right w:w="100" w:type="dxa"/>
            </w:tcMar>
            <w:vAlign w:val="center"/>
          </w:tcPr>
          <w:p w14:paraId="17E61E5F" w14:textId="77777777"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BR-001</w:t>
            </w:r>
          </w:p>
        </w:tc>
        <w:tc>
          <w:tcPr>
            <w:tcW w:w="4700" w:type="dxa"/>
            <w:tcMar>
              <w:top w:w="60" w:type="dxa"/>
              <w:left w:w="100" w:type="dxa"/>
              <w:bottom w:w="60" w:type="dxa"/>
              <w:right w:w="100" w:type="dxa"/>
            </w:tcMar>
            <w:vAlign w:val="center"/>
          </w:tcPr>
          <w:p w14:paraId="7227E738" w14:textId="483504D2" w:rsidR="00F60148" w:rsidRPr="00962D3D" w:rsidRDefault="00956BA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Each apartment number shall be unique within the local building database</w:t>
            </w:r>
          </w:p>
        </w:tc>
        <w:tc>
          <w:tcPr>
            <w:tcW w:w="1600" w:type="dxa"/>
            <w:tcMar>
              <w:top w:w="60" w:type="dxa"/>
              <w:left w:w="100" w:type="dxa"/>
              <w:bottom w:w="60" w:type="dxa"/>
              <w:right w:w="100" w:type="dxa"/>
            </w:tcMar>
            <w:vAlign w:val="center"/>
          </w:tcPr>
          <w:p w14:paraId="7FDE3ED5" w14:textId="754BF84C" w:rsidR="00F60148" w:rsidRPr="00962D3D" w:rsidRDefault="00523099" w:rsidP="00A06D9A">
            <w:pPr>
              <w:bidi w:val="0"/>
              <w:rPr>
                <w:rFonts w:asciiTheme="minorHAnsi" w:hAnsiTheme="minorHAnsi" w:cstheme="minorHAnsi"/>
                <w:sz w:val="19"/>
                <w:szCs w:val="19"/>
              </w:rPr>
            </w:pPr>
            <w:r w:rsidRPr="00962D3D">
              <w:rPr>
                <w:rFonts w:asciiTheme="minorHAnsi" w:hAnsiTheme="minorHAnsi" w:cstheme="minorHAnsi"/>
                <w:sz w:val="19"/>
                <w:szCs w:val="19"/>
              </w:rPr>
              <w:t xml:space="preserve">Data Integrity </w:t>
            </w:r>
          </w:p>
        </w:tc>
        <w:tc>
          <w:tcPr>
            <w:tcW w:w="1600" w:type="dxa"/>
            <w:tcMar>
              <w:top w:w="60" w:type="dxa"/>
              <w:left w:w="100" w:type="dxa"/>
              <w:bottom w:w="60" w:type="dxa"/>
              <w:right w:w="100" w:type="dxa"/>
            </w:tcMar>
            <w:vAlign w:val="center"/>
          </w:tcPr>
          <w:p w14:paraId="0C1D7C60" w14:textId="30869B3E"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FR-001, FR-0</w:t>
            </w:r>
            <w:r w:rsidR="00523099" w:rsidRPr="00962D3D">
              <w:rPr>
                <w:rFonts w:asciiTheme="minorHAnsi" w:hAnsiTheme="minorHAnsi" w:cstheme="minorHAnsi"/>
                <w:color w:val="000000"/>
                <w:sz w:val="19"/>
                <w:szCs w:val="19"/>
              </w:rPr>
              <w:t>20</w:t>
            </w:r>
          </w:p>
        </w:tc>
      </w:tr>
      <w:tr w:rsidR="00F60148" w:rsidRPr="00962D3D" w14:paraId="097788F3" w14:textId="77777777">
        <w:tc>
          <w:tcPr>
            <w:tcW w:w="900" w:type="dxa"/>
            <w:tcMar>
              <w:top w:w="60" w:type="dxa"/>
              <w:left w:w="100" w:type="dxa"/>
              <w:bottom w:w="60" w:type="dxa"/>
              <w:right w:w="100" w:type="dxa"/>
            </w:tcMar>
            <w:vAlign w:val="center"/>
          </w:tcPr>
          <w:p w14:paraId="44972BFD" w14:textId="77777777"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BR-002</w:t>
            </w:r>
          </w:p>
        </w:tc>
        <w:tc>
          <w:tcPr>
            <w:tcW w:w="4700" w:type="dxa"/>
            <w:tcMar>
              <w:top w:w="60" w:type="dxa"/>
              <w:left w:w="100" w:type="dxa"/>
              <w:bottom w:w="60" w:type="dxa"/>
              <w:right w:w="100" w:type="dxa"/>
            </w:tcMar>
            <w:vAlign w:val="center"/>
          </w:tcPr>
          <w:p w14:paraId="767F6299" w14:textId="312BC33D" w:rsidR="00F60148" w:rsidRPr="00962D3D" w:rsidRDefault="00956BA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 xml:space="preserve">An active apartment shall not receive </w:t>
            </w:r>
            <w:r w:rsidR="00523099" w:rsidRPr="00962D3D">
              <w:rPr>
                <w:rFonts w:asciiTheme="minorHAnsi" w:hAnsiTheme="minorHAnsi" w:cstheme="minorHAnsi"/>
                <w:color w:val="000000"/>
                <w:sz w:val="19"/>
                <w:szCs w:val="19"/>
              </w:rPr>
              <w:t xml:space="preserve">a new tenant assignment, occupancy status updates automatically </w:t>
            </w:r>
          </w:p>
        </w:tc>
        <w:tc>
          <w:tcPr>
            <w:tcW w:w="1600" w:type="dxa"/>
            <w:tcMar>
              <w:top w:w="60" w:type="dxa"/>
              <w:left w:w="100" w:type="dxa"/>
              <w:bottom w:w="60" w:type="dxa"/>
              <w:right w:w="100" w:type="dxa"/>
            </w:tcMar>
            <w:vAlign w:val="center"/>
          </w:tcPr>
          <w:p w14:paraId="0FF671AF" w14:textId="540039D6" w:rsidR="00F60148" w:rsidRPr="00962D3D" w:rsidRDefault="00523099"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C7401D7" w14:textId="14D326AF"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FR-003</w:t>
            </w:r>
            <w:r w:rsidR="00523099" w:rsidRPr="00962D3D">
              <w:rPr>
                <w:rFonts w:asciiTheme="minorHAnsi" w:hAnsiTheme="minorHAnsi" w:cstheme="minorHAnsi"/>
                <w:sz w:val="19"/>
                <w:szCs w:val="19"/>
              </w:rPr>
              <w:t>, FR-005</w:t>
            </w:r>
          </w:p>
        </w:tc>
      </w:tr>
      <w:tr w:rsidR="00523099" w:rsidRPr="00962D3D" w14:paraId="60C4A243" w14:textId="77777777">
        <w:tc>
          <w:tcPr>
            <w:tcW w:w="900" w:type="dxa"/>
            <w:tcMar>
              <w:top w:w="60" w:type="dxa"/>
              <w:left w:w="100" w:type="dxa"/>
              <w:bottom w:w="60" w:type="dxa"/>
              <w:right w:w="100" w:type="dxa"/>
            </w:tcMar>
            <w:vAlign w:val="center"/>
          </w:tcPr>
          <w:p w14:paraId="49CD7EDC"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BR-003</w:t>
            </w:r>
          </w:p>
        </w:tc>
        <w:tc>
          <w:tcPr>
            <w:tcW w:w="4700" w:type="dxa"/>
            <w:tcMar>
              <w:top w:w="60" w:type="dxa"/>
              <w:left w:w="100" w:type="dxa"/>
              <w:bottom w:w="60" w:type="dxa"/>
              <w:right w:w="100" w:type="dxa"/>
            </w:tcMar>
            <w:vAlign w:val="center"/>
          </w:tcPr>
          <w:p w14:paraId="6B889AAE" w14:textId="429B8B09"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sz w:val="19"/>
                <w:szCs w:val="19"/>
              </w:rPr>
              <w:t xml:space="preserve">Recording a move-out sets the tenant move-out date and keep the tenant profile permanently  </w:t>
            </w:r>
          </w:p>
        </w:tc>
        <w:tc>
          <w:tcPr>
            <w:tcW w:w="1600" w:type="dxa"/>
            <w:tcMar>
              <w:top w:w="60" w:type="dxa"/>
              <w:left w:w="100" w:type="dxa"/>
              <w:bottom w:w="60" w:type="dxa"/>
              <w:right w:w="100" w:type="dxa"/>
            </w:tcMar>
            <w:vAlign w:val="center"/>
          </w:tcPr>
          <w:p w14:paraId="72A30077" w14:textId="7E6BA13A"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255CDCA" w14:textId="1620E23B"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FR-004</w:t>
            </w:r>
            <w:r w:rsidR="002648BA" w:rsidRPr="00962D3D">
              <w:rPr>
                <w:rFonts w:asciiTheme="minorHAnsi" w:hAnsiTheme="minorHAnsi" w:cstheme="minorHAnsi"/>
                <w:color w:val="000000"/>
                <w:sz w:val="19"/>
                <w:szCs w:val="19"/>
              </w:rPr>
              <w:t>, FR-005</w:t>
            </w:r>
          </w:p>
        </w:tc>
      </w:tr>
      <w:tr w:rsidR="00523099" w:rsidRPr="00962D3D" w14:paraId="2F0C9A9C" w14:textId="77777777">
        <w:tc>
          <w:tcPr>
            <w:tcW w:w="900" w:type="dxa"/>
            <w:tcMar>
              <w:top w:w="60" w:type="dxa"/>
              <w:left w:w="100" w:type="dxa"/>
              <w:bottom w:w="60" w:type="dxa"/>
              <w:right w:w="100" w:type="dxa"/>
            </w:tcMar>
            <w:vAlign w:val="center"/>
          </w:tcPr>
          <w:p w14:paraId="7291C31F"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BR-004</w:t>
            </w:r>
          </w:p>
        </w:tc>
        <w:tc>
          <w:tcPr>
            <w:tcW w:w="4700" w:type="dxa"/>
            <w:tcMar>
              <w:top w:w="60" w:type="dxa"/>
              <w:left w:w="100" w:type="dxa"/>
              <w:bottom w:w="60" w:type="dxa"/>
              <w:right w:w="100" w:type="dxa"/>
            </w:tcMar>
            <w:vAlign w:val="center"/>
          </w:tcPr>
          <w:p w14:paraId="5CF773D9" w14:textId="539FDF8E" w:rsidR="00523099" w:rsidRPr="00962D3D" w:rsidRDefault="002648BA" w:rsidP="00523099">
            <w:pPr>
              <w:bidi w:val="0"/>
              <w:rPr>
                <w:sz w:val="19"/>
                <w:szCs w:val="19"/>
              </w:rPr>
            </w:pPr>
            <w:r w:rsidRPr="00962D3D">
              <w:rPr>
                <w:sz w:val="19"/>
                <w:szCs w:val="19"/>
              </w:rPr>
              <w:t>Rent billing cycles occurs monthly starting on the 1</w:t>
            </w:r>
            <w:r w:rsidRPr="00962D3D">
              <w:rPr>
                <w:sz w:val="19"/>
                <w:szCs w:val="19"/>
                <w:vertAlign w:val="superscript"/>
              </w:rPr>
              <w:t>st</w:t>
            </w:r>
            <w:r w:rsidRPr="00962D3D">
              <w:rPr>
                <w:sz w:val="19"/>
                <w:szCs w:val="19"/>
              </w:rPr>
              <w:t xml:space="preserve"> of the month, taken from the active rent rate</w:t>
            </w:r>
          </w:p>
        </w:tc>
        <w:tc>
          <w:tcPr>
            <w:tcW w:w="1600" w:type="dxa"/>
            <w:tcMar>
              <w:top w:w="60" w:type="dxa"/>
              <w:left w:w="100" w:type="dxa"/>
              <w:bottom w:w="60" w:type="dxa"/>
              <w:right w:w="100" w:type="dxa"/>
            </w:tcMar>
            <w:vAlign w:val="center"/>
          </w:tcPr>
          <w:p w14:paraId="1C2421C7" w14:textId="79B528FD" w:rsidR="00523099" w:rsidRPr="00962D3D" w:rsidRDefault="002648BA"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w:t>
            </w:r>
            <w:r w:rsidR="00523099" w:rsidRPr="00962D3D">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31308FE2" w14:textId="18EC8DB2"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w:t>
            </w:r>
            <w:r w:rsidR="002648BA" w:rsidRPr="00962D3D">
              <w:rPr>
                <w:rFonts w:asciiTheme="minorHAnsi" w:hAnsiTheme="minorHAnsi" w:cstheme="minorHAnsi"/>
                <w:color w:val="000000"/>
                <w:sz w:val="19"/>
                <w:szCs w:val="19"/>
              </w:rPr>
              <w:t>07</w:t>
            </w:r>
          </w:p>
        </w:tc>
      </w:tr>
      <w:tr w:rsidR="00523099" w:rsidRPr="00962D3D" w14:paraId="735DF841" w14:textId="77777777">
        <w:tc>
          <w:tcPr>
            <w:tcW w:w="900" w:type="dxa"/>
            <w:tcMar>
              <w:top w:w="60" w:type="dxa"/>
              <w:left w:w="100" w:type="dxa"/>
              <w:bottom w:w="60" w:type="dxa"/>
              <w:right w:w="100" w:type="dxa"/>
            </w:tcMar>
            <w:vAlign w:val="center"/>
          </w:tcPr>
          <w:p w14:paraId="11940D6B"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BR-005</w:t>
            </w:r>
          </w:p>
        </w:tc>
        <w:tc>
          <w:tcPr>
            <w:tcW w:w="4700" w:type="dxa"/>
            <w:tcMar>
              <w:top w:w="60" w:type="dxa"/>
              <w:left w:w="100" w:type="dxa"/>
              <w:bottom w:w="60" w:type="dxa"/>
              <w:right w:w="100" w:type="dxa"/>
            </w:tcMar>
            <w:vAlign w:val="center"/>
          </w:tcPr>
          <w:p w14:paraId="77D384EE" w14:textId="2D8AF954" w:rsidR="00523099" w:rsidRPr="00962D3D" w:rsidRDefault="00C632E9" w:rsidP="00523099">
            <w:pPr>
              <w:bidi w:val="0"/>
              <w:rPr>
                <w:rFonts w:asciiTheme="minorHAnsi" w:hAnsiTheme="minorHAnsi" w:cstheme="minorHAnsi"/>
                <w:sz w:val="19"/>
                <w:szCs w:val="19"/>
              </w:rPr>
            </w:pPr>
            <w:r w:rsidRPr="00962D3D">
              <w:rPr>
                <w:rFonts w:asciiTheme="minorHAnsi" w:hAnsiTheme="minorHAnsi" w:cstheme="minorHAnsi"/>
                <w:sz w:val="19"/>
                <w:szCs w:val="19"/>
              </w:rPr>
              <w:t>The system shall accept multiple individual Payment record toward a single rent period</w:t>
            </w:r>
          </w:p>
        </w:tc>
        <w:tc>
          <w:tcPr>
            <w:tcW w:w="1600" w:type="dxa"/>
            <w:tcMar>
              <w:top w:w="60" w:type="dxa"/>
              <w:left w:w="100" w:type="dxa"/>
              <w:bottom w:w="60" w:type="dxa"/>
              <w:right w:w="100" w:type="dxa"/>
            </w:tcMar>
            <w:vAlign w:val="center"/>
          </w:tcPr>
          <w:p w14:paraId="089F8E1C"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6C1B6E28" w14:textId="5B275A09"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FR-00</w:t>
            </w:r>
            <w:r w:rsidR="00C632E9" w:rsidRPr="00962D3D">
              <w:rPr>
                <w:rFonts w:asciiTheme="minorHAnsi" w:hAnsiTheme="minorHAnsi" w:cstheme="minorHAnsi"/>
                <w:color w:val="000000"/>
                <w:sz w:val="19"/>
                <w:szCs w:val="19"/>
              </w:rPr>
              <w:t>8</w:t>
            </w:r>
          </w:p>
        </w:tc>
      </w:tr>
      <w:tr w:rsidR="002648BA" w:rsidRPr="00962D3D" w14:paraId="087448A4" w14:textId="77777777">
        <w:tc>
          <w:tcPr>
            <w:tcW w:w="900" w:type="dxa"/>
            <w:tcMar>
              <w:top w:w="60" w:type="dxa"/>
              <w:left w:w="100" w:type="dxa"/>
              <w:bottom w:w="60" w:type="dxa"/>
              <w:right w:w="100" w:type="dxa"/>
            </w:tcMar>
            <w:vAlign w:val="center"/>
          </w:tcPr>
          <w:p w14:paraId="7709BC0A"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BR-006</w:t>
            </w:r>
          </w:p>
        </w:tc>
        <w:tc>
          <w:tcPr>
            <w:tcW w:w="4700" w:type="dxa"/>
            <w:tcMar>
              <w:top w:w="60" w:type="dxa"/>
              <w:left w:w="100" w:type="dxa"/>
              <w:bottom w:w="60" w:type="dxa"/>
              <w:right w:w="100" w:type="dxa"/>
            </w:tcMar>
            <w:vAlign w:val="center"/>
          </w:tcPr>
          <w:p w14:paraId="4B7FB129" w14:textId="1B133196"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 xml:space="preserve">The rent status is calculated automatically from due date, </w:t>
            </w:r>
            <w:r w:rsidR="003760EA" w:rsidRPr="00962D3D">
              <w:rPr>
                <w:rFonts w:asciiTheme="minorHAnsi" w:hAnsiTheme="minorHAnsi" w:cstheme="minorHAnsi"/>
                <w:color w:val="000000"/>
                <w:sz w:val="19"/>
                <w:szCs w:val="19"/>
              </w:rPr>
              <w:t>expected</w:t>
            </w:r>
            <w:r w:rsidRPr="00962D3D">
              <w:rPr>
                <w:rFonts w:asciiTheme="minorHAnsi" w:hAnsiTheme="minorHAnsi" w:cstheme="minorHAnsi"/>
                <w:color w:val="000000"/>
                <w:sz w:val="19"/>
                <w:szCs w:val="19"/>
              </w:rPr>
              <w:t xml:space="preserve"> amount, Total paid</w:t>
            </w:r>
          </w:p>
        </w:tc>
        <w:tc>
          <w:tcPr>
            <w:tcW w:w="1600" w:type="dxa"/>
            <w:tcMar>
              <w:top w:w="60" w:type="dxa"/>
              <w:left w:w="100" w:type="dxa"/>
              <w:bottom w:w="60" w:type="dxa"/>
              <w:right w:w="100" w:type="dxa"/>
            </w:tcMar>
            <w:vAlign w:val="center"/>
          </w:tcPr>
          <w:p w14:paraId="7CBC5087"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F6A34B1"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FR-009</w:t>
            </w:r>
          </w:p>
        </w:tc>
      </w:tr>
      <w:tr w:rsidR="002648BA" w:rsidRPr="00962D3D" w14:paraId="6DBF929B" w14:textId="77777777">
        <w:tc>
          <w:tcPr>
            <w:tcW w:w="900" w:type="dxa"/>
            <w:tcMar>
              <w:top w:w="60" w:type="dxa"/>
              <w:left w:w="100" w:type="dxa"/>
              <w:bottom w:w="60" w:type="dxa"/>
              <w:right w:w="100" w:type="dxa"/>
            </w:tcMar>
            <w:vAlign w:val="center"/>
          </w:tcPr>
          <w:p w14:paraId="701362F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BR-007</w:t>
            </w:r>
          </w:p>
        </w:tc>
        <w:tc>
          <w:tcPr>
            <w:tcW w:w="4700" w:type="dxa"/>
            <w:tcMar>
              <w:top w:w="60" w:type="dxa"/>
              <w:left w:w="100" w:type="dxa"/>
              <w:bottom w:w="60" w:type="dxa"/>
              <w:right w:w="100" w:type="dxa"/>
            </w:tcMar>
            <w:vAlign w:val="center"/>
          </w:tcPr>
          <w:p w14:paraId="32C97295" w14:textId="6C897F82" w:rsidR="002648BA" w:rsidRPr="00962D3D" w:rsidRDefault="00C632E9"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Payments Exceeding expected monthly rent must be recorded in full and registered as an overpayment credit</w:t>
            </w:r>
          </w:p>
        </w:tc>
        <w:tc>
          <w:tcPr>
            <w:tcW w:w="1600" w:type="dxa"/>
            <w:tcMar>
              <w:top w:w="60" w:type="dxa"/>
              <w:left w:w="100" w:type="dxa"/>
              <w:bottom w:w="60" w:type="dxa"/>
              <w:right w:w="100" w:type="dxa"/>
            </w:tcMar>
            <w:vAlign w:val="center"/>
          </w:tcPr>
          <w:p w14:paraId="753D7C8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2DFC619" w14:textId="00A3C9C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FR-010</w:t>
            </w:r>
          </w:p>
        </w:tc>
      </w:tr>
      <w:tr w:rsidR="002648BA" w:rsidRPr="00962D3D" w14:paraId="6412934C" w14:textId="77777777">
        <w:tc>
          <w:tcPr>
            <w:tcW w:w="900" w:type="dxa"/>
            <w:tcMar>
              <w:top w:w="60" w:type="dxa"/>
              <w:left w:w="100" w:type="dxa"/>
              <w:bottom w:w="60" w:type="dxa"/>
              <w:right w:w="100" w:type="dxa"/>
            </w:tcMar>
            <w:vAlign w:val="center"/>
          </w:tcPr>
          <w:p w14:paraId="6968493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BR-008</w:t>
            </w:r>
          </w:p>
        </w:tc>
        <w:tc>
          <w:tcPr>
            <w:tcW w:w="4700" w:type="dxa"/>
            <w:tcMar>
              <w:top w:w="60" w:type="dxa"/>
              <w:left w:w="100" w:type="dxa"/>
              <w:bottom w:w="60" w:type="dxa"/>
              <w:right w:w="100" w:type="dxa"/>
            </w:tcMar>
            <w:vAlign w:val="center"/>
          </w:tcPr>
          <w:p w14:paraId="60CE3F43"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priority shall be Low, Medium, High, or Critical; Critical issues require immediate owner/manager attention.</w:t>
            </w:r>
          </w:p>
        </w:tc>
        <w:tc>
          <w:tcPr>
            <w:tcW w:w="1600" w:type="dxa"/>
            <w:tcMar>
              <w:top w:w="60" w:type="dxa"/>
              <w:left w:w="100" w:type="dxa"/>
              <w:bottom w:w="60" w:type="dxa"/>
              <w:right w:w="100" w:type="dxa"/>
            </w:tcMar>
            <w:vAlign w:val="center"/>
          </w:tcPr>
          <w:p w14:paraId="635DDD95"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Policy</w:t>
            </w:r>
          </w:p>
        </w:tc>
        <w:tc>
          <w:tcPr>
            <w:tcW w:w="1600" w:type="dxa"/>
            <w:tcMar>
              <w:top w:w="60" w:type="dxa"/>
              <w:left w:w="100" w:type="dxa"/>
              <w:bottom w:w="60" w:type="dxa"/>
              <w:right w:w="100" w:type="dxa"/>
            </w:tcMar>
            <w:vAlign w:val="center"/>
          </w:tcPr>
          <w:p w14:paraId="230A7AB7" w14:textId="2681C5EB"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FR-013</w:t>
            </w:r>
          </w:p>
        </w:tc>
      </w:tr>
      <w:tr w:rsidR="002648BA" w:rsidRPr="00962D3D" w14:paraId="1167AE31" w14:textId="77777777">
        <w:tc>
          <w:tcPr>
            <w:tcW w:w="900" w:type="dxa"/>
            <w:tcMar>
              <w:top w:w="60" w:type="dxa"/>
              <w:left w:w="100" w:type="dxa"/>
              <w:bottom w:w="60" w:type="dxa"/>
              <w:right w:w="100" w:type="dxa"/>
            </w:tcMar>
            <w:vAlign w:val="center"/>
          </w:tcPr>
          <w:p w14:paraId="37A9BC2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BR-009</w:t>
            </w:r>
          </w:p>
        </w:tc>
        <w:tc>
          <w:tcPr>
            <w:tcW w:w="4700" w:type="dxa"/>
            <w:tcMar>
              <w:top w:w="60" w:type="dxa"/>
              <w:left w:w="100" w:type="dxa"/>
              <w:bottom w:w="60" w:type="dxa"/>
              <w:right w:w="100" w:type="dxa"/>
            </w:tcMar>
            <w:vAlign w:val="center"/>
          </w:tcPr>
          <w:p w14:paraId="05A2F896"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Issue status shall follow Open → In Progress → Resolved; reopening requires an explanation.</w:t>
            </w:r>
          </w:p>
        </w:tc>
        <w:tc>
          <w:tcPr>
            <w:tcW w:w="1600" w:type="dxa"/>
            <w:tcMar>
              <w:top w:w="60" w:type="dxa"/>
              <w:left w:w="100" w:type="dxa"/>
              <w:bottom w:w="60" w:type="dxa"/>
              <w:right w:w="100" w:type="dxa"/>
            </w:tcMar>
            <w:vAlign w:val="center"/>
          </w:tcPr>
          <w:p w14:paraId="5827479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Workflow</w:t>
            </w:r>
          </w:p>
        </w:tc>
        <w:tc>
          <w:tcPr>
            <w:tcW w:w="1600" w:type="dxa"/>
            <w:tcMar>
              <w:top w:w="60" w:type="dxa"/>
              <w:left w:w="100" w:type="dxa"/>
              <w:bottom w:w="60" w:type="dxa"/>
              <w:right w:w="100" w:type="dxa"/>
            </w:tcMar>
            <w:vAlign w:val="center"/>
          </w:tcPr>
          <w:p w14:paraId="75F349E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FR-014, FR-015</w:t>
            </w:r>
          </w:p>
        </w:tc>
      </w:tr>
      <w:tr w:rsidR="002648BA" w:rsidRPr="00962D3D" w14:paraId="61BD065F" w14:textId="77777777">
        <w:tc>
          <w:tcPr>
            <w:tcW w:w="900" w:type="dxa"/>
            <w:tcMar>
              <w:top w:w="60" w:type="dxa"/>
              <w:left w:w="100" w:type="dxa"/>
              <w:bottom w:w="60" w:type="dxa"/>
              <w:right w:w="100" w:type="dxa"/>
            </w:tcMar>
            <w:vAlign w:val="center"/>
          </w:tcPr>
          <w:p w14:paraId="51923DF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BR-010</w:t>
            </w:r>
          </w:p>
        </w:tc>
        <w:tc>
          <w:tcPr>
            <w:tcW w:w="4700" w:type="dxa"/>
            <w:tcMar>
              <w:top w:w="60" w:type="dxa"/>
              <w:left w:w="100" w:type="dxa"/>
              <w:bottom w:w="60" w:type="dxa"/>
              <w:right w:w="100" w:type="dxa"/>
            </w:tcMar>
            <w:vAlign w:val="center"/>
          </w:tcPr>
          <w:p w14:paraId="72609827" w14:textId="6F9D8D0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 package shall not be marked Picked Up without pickup date and receiver confirmation.</w:t>
            </w:r>
          </w:p>
        </w:tc>
        <w:tc>
          <w:tcPr>
            <w:tcW w:w="1600" w:type="dxa"/>
            <w:tcMar>
              <w:top w:w="60" w:type="dxa"/>
              <w:left w:w="100" w:type="dxa"/>
              <w:bottom w:w="60" w:type="dxa"/>
              <w:right w:w="100" w:type="dxa"/>
            </w:tcMar>
            <w:vAlign w:val="center"/>
          </w:tcPr>
          <w:p w14:paraId="7EBA056D" w14:textId="58EABB05"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Package Policy</w:t>
            </w:r>
          </w:p>
        </w:tc>
        <w:tc>
          <w:tcPr>
            <w:tcW w:w="1600" w:type="dxa"/>
            <w:tcMar>
              <w:top w:w="60" w:type="dxa"/>
              <w:left w:w="100" w:type="dxa"/>
              <w:bottom w:w="60" w:type="dxa"/>
              <w:right w:w="100" w:type="dxa"/>
            </w:tcMar>
            <w:vAlign w:val="center"/>
          </w:tcPr>
          <w:p w14:paraId="416F3124" w14:textId="220FBE2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FR-017, FR-01</w:t>
            </w:r>
            <w:r w:rsidR="00C632E9" w:rsidRPr="00962D3D">
              <w:rPr>
                <w:rFonts w:asciiTheme="minorHAnsi" w:hAnsiTheme="minorHAnsi" w:cstheme="minorHAnsi"/>
                <w:color w:val="000000"/>
                <w:sz w:val="19"/>
                <w:szCs w:val="19"/>
              </w:rPr>
              <w:t>9</w:t>
            </w:r>
          </w:p>
        </w:tc>
      </w:tr>
      <w:tr w:rsidR="002648BA" w:rsidRPr="00962D3D" w14:paraId="054B3A7E" w14:textId="77777777">
        <w:tc>
          <w:tcPr>
            <w:tcW w:w="900" w:type="dxa"/>
            <w:tcMar>
              <w:top w:w="60" w:type="dxa"/>
              <w:left w:w="100" w:type="dxa"/>
              <w:bottom w:w="60" w:type="dxa"/>
              <w:right w:w="100" w:type="dxa"/>
            </w:tcMar>
            <w:vAlign w:val="center"/>
          </w:tcPr>
          <w:p w14:paraId="2BAA519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BR-011</w:t>
            </w:r>
          </w:p>
        </w:tc>
        <w:tc>
          <w:tcPr>
            <w:tcW w:w="4700" w:type="dxa"/>
            <w:tcMar>
              <w:top w:w="60" w:type="dxa"/>
              <w:left w:w="100" w:type="dxa"/>
              <w:bottom w:w="60" w:type="dxa"/>
              <w:right w:w="100" w:type="dxa"/>
            </w:tcMar>
            <w:vAlign w:val="center"/>
          </w:tcPr>
          <w:p w14:paraId="4009CB7A" w14:textId="1508C821"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Tracking number shall be recorded when supplied by the courier and shall be unique among active package records.</w:t>
            </w:r>
          </w:p>
        </w:tc>
        <w:tc>
          <w:tcPr>
            <w:tcW w:w="1600" w:type="dxa"/>
            <w:tcMar>
              <w:top w:w="60" w:type="dxa"/>
              <w:left w:w="100" w:type="dxa"/>
              <w:bottom w:w="60" w:type="dxa"/>
              <w:right w:w="100" w:type="dxa"/>
            </w:tcMar>
            <w:vAlign w:val="center"/>
          </w:tcPr>
          <w:p w14:paraId="52CFE02F" w14:textId="478CB4A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Package Policy</w:t>
            </w:r>
          </w:p>
        </w:tc>
        <w:tc>
          <w:tcPr>
            <w:tcW w:w="1600" w:type="dxa"/>
            <w:tcMar>
              <w:top w:w="60" w:type="dxa"/>
              <w:left w:w="100" w:type="dxa"/>
              <w:bottom w:w="60" w:type="dxa"/>
              <w:right w:w="100" w:type="dxa"/>
            </w:tcMar>
            <w:vAlign w:val="center"/>
          </w:tcPr>
          <w:p w14:paraId="0BD8554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FR-017, FR-019</w:t>
            </w:r>
          </w:p>
        </w:tc>
      </w:tr>
      <w:tr w:rsidR="002648BA" w:rsidRPr="00962D3D" w14:paraId="212D84C5" w14:textId="77777777">
        <w:tc>
          <w:tcPr>
            <w:tcW w:w="900" w:type="dxa"/>
            <w:tcMar>
              <w:top w:w="60" w:type="dxa"/>
              <w:left w:w="100" w:type="dxa"/>
              <w:bottom w:w="60" w:type="dxa"/>
              <w:right w:w="100" w:type="dxa"/>
            </w:tcMar>
            <w:vAlign w:val="center"/>
          </w:tcPr>
          <w:p w14:paraId="320F96C4"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BR-012</w:t>
            </w:r>
          </w:p>
        </w:tc>
        <w:tc>
          <w:tcPr>
            <w:tcW w:w="4700" w:type="dxa"/>
            <w:tcMar>
              <w:top w:w="60" w:type="dxa"/>
              <w:left w:w="100" w:type="dxa"/>
              <w:bottom w:w="60" w:type="dxa"/>
              <w:right w:w="100" w:type="dxa"/>
            </w:tcMar>
            <w:vAlign w:val="center"/>
          </w:tcPr>
          <w:p w14:paraId="1B17B060" w14:textId="35E1CE6C"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Only authorized owner-level users may restore a database (MSSQL Server) backup.</w:t>
            </w:r>
          </w:p>
        </w:tc>
        <w:tc>
          <w:tcPr>
            <w:tcW w:w="1600" w:type="dxa"/>
            <w:tcMar>
              <w:top w:w="60" w:type="dxa"/>
              <w:left w:w="100" w:type="dxa"/>
              <w:bottom w:w="60" w:type="dxa"/>
              <w:right w:w="100" w:type="dxa"/>
            </w:tcMar>
            <w:vAlign w:val="center"/>
          </w:tcPr>
          <w:p w14:paraId="76D61E2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Security Policy</w:t>
            </w:r>
          </w:p>
        </w:tc>
        <w:tc>
          <w:tcPr>
            <w:tcW w:w="1600" w:type="dxa"/>
            <w:tcMar>
              <w:top w:w="60" w:type="dxa"/>
              <w:left w:w="100" w:type="dxa"/>
              <w:bottom w:w="60" w:type="dxa"/>
              <w:right w:w="100" w:type="dxa"/>
            </w:tcMar>
            <w:vAlign w:val="center"/>
          </w:tcPr>
          <w:p w14:paraId="0F50933F"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FR-022, FR-023</w:t>
            </w:r>
          </w:p>
        </w:tc>
      </w:tr>
      <w:tr w:rsidR="002648BA" w:rsidRPr="00962D3D" w14:paraId="79ED4655" w14:textId="77777777">
        <w:tc>
          <w:tcPr>
            <w:tcW w:w="900" w:type="dxa"/>
            <w:tcMar>
              <w:top w:w="60" w:type="dxa"/>
              <w:left w:w="100" w:type="dxa"/>
              <w:bottom w:w="60" w:type="dxa"/>
              <w:right w:w="100" w:type="dxa"/>
            </w:tcMar>
            <w:vAlign w:val="center"/>
          </w:tcPr>
          <w:p w14:paraId="6A4B4BD6"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BR-013</w:t>
            </w:r>
          </w:p>
        </w:tc>
        <w:tc>
          <w:tcPr>
            <w:tcW w:w="4700" w:type="dxa"/>
            <w:tcMar>
              <w:top w:w="60" w:type="dxa"/>
              <w:left w:w="100" w:type="dxa"/>
              <w:bottom w:w="60" w:type="dxa"/>
              <w:right w:w="100" w:type="dxa"/>
            </w:tcMar>
            <w:vAlign w:val="center"/>
          </w:tcPr>
          <w:p w14:paraId="65A93B83" w14:textId="6C8A6B45" w:rsidR="002648BA" w:rsidRPr="00962D3D" w:rsidRDefault="00C632E9"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Saved payment record can't be hard-deleted from the database</w:t>
            </w:r>
          </w:p>
        </w:tc>
        <w:tc>
          <w:tcPr>
            <w:tcW w:w="1600" w:type="dxa"/>
            <w:tcMar>
              <w:top w:w="60" w:type="dxa"/>
              <w:left w:w="100" w:type="dxa"/>
              <w:bottom w:w="60" w:type="dxa"/>
              <w:right w:w="100" w:type="dxa"/>
            </w:tcMar>
            <w:vAlign w:val="center"/>
          </w:tcPr>
          <w:p w14:paraId="285D0A93"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Audit Policy</w:t>
            </w:r>
          </w:p>
        </w:tc>
        <w:tc>
          <w:tcPr>
            <w:tcW w:w="1600" w:type="dxa"/>
            <w:tcMar>
              <w:top w:w="60" w:type="dxa"/>
              <w:left w:w="100" w:type="dxa"/>
              <w:bottom w:w="60" w:type="dxa"/>
              <w:right w:w="100" w:type="dxa"/>
            </w:tcMar>
            <w:vAlign w:val="center"/>
          </w:tcPr>
          <w:p w14:paraId="146B7828" w14:textId="50FA6D5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w:t>
            </w:r>
            <w:r w:rsidR="00005064" w:rsidRPr="00962D3D">
              <w:rPr>
                <w:rFonts w:asciiTheme="minorHAnsi" w:hAnsiTheme="minorHAnsi" w:cstheme="minorHAnsi"/>
                <w:color w:val="000000"/>
                <w:sz w:val="19"/>
                <w:szCs w:val="19"/>
              </w:rPr>
              <w:t>011</w:t>
            </w:r>
          </w:p>
        </w:tc>
      </w:tr>
      <w:tr w:rsidR="002648BA" w:rsidRPr="00962D3D" w14:paraId="777872A4" w14:textId="77777777">
        <w:tc>
          <w:tcPr>
            <w:tcW w:w="900" w:type="dxa"/>
            <w:tcMar>
              <w:top w:w="60" w:type="dxa"/>
              <w:left w:w="100" w:type="dxa"/>
              <w:bottom w:w="60" w:type="dxa"/>
              <w:right w:w="100" w:type="dxa"/>
            </w:tcMar>
            <w:vAlign w:val="center"/>
          </w:tcPr>
          <w:p w14:paraId="1EB026B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BR-014</w:t>
            </w:r>
          </w:p>
        </w:tc>
        <w:tc>
          <w:tcPr>
            <w:tcW w:w="4700" w:type="dxa"/>
            <w:tcMar>
              <w:top w:w="60" w:type="dxa"/>
              <w:left w:w="100" w:type="dxa"/>
              <w:bottom w:w="60" w:type="dxa"/>
              <w:right w:w="100" w:type="dxa"/>
            </w:tcMar>
            <w:vAlign w:val="center"/>
          </w:tcPr>
          <w:p w14:paraId="66CADDE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AMS V1.0 shall not initiate online payment, cloud synchronization, SMS, or email communication.</w:t>
            </w:r>
          </w:p>
        </w:tc>
        <w:tc>
          <w:tcPr>
            <w:tcW w:w="1600" w:type="dxa"/>
            <w:tcMar>
              <w:top w:w="60" w:type="dxa"/>
              <w:left w:w="100" w:type="dxa"/>
              <w:bottom w:w="60" w:type="dxa"/>
              <w:right w:w="100" w:type="dxa"/>
            </w:tcMar>
            <w:vAlign w:val="center"/>
          </w:tcPr>
          <w:p w14:paraId="0FAEC394"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Scope Control</w:t>
            </w:r>
          </w:p>
        </w:tc>
        <w:tc>
          <w:tcPr>
            <w:tcW w:w="1600" w:type="dxa"/>
            <w:tcMar>
              <w:top w:w="60" w:type="dxa"/>
              <w:left w:w="100" w:type="dxa"/>
              <w:bottom w:w="60" w:type="dxa"/>
              <w:right w:w="100" w:type="dxa"/>
            </w:tcMar>
            <w:vAlign w:val="center"/>
          </w:tcPr>
          <w:p w14:paraId="3E91B924" w14:textId="35BF6FA5"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NFR-008</w:t>
            </w:r>
          </w:p>
        </w:tc>
      </w:tr>
    </w:tbl>
    <w:p w14:paraId="62D2F23D" w14:textId="77777777" w:rsidR="00F60148" w:rsidRPr="00EA087A" w:rsidRDefault="00FB6D9C" w:rsidP="00A06D9A">
      <w:pPr>
        <w:pStyle w:val="1"/>
      </w:pPr>
      <w:bookmarkStart w:id="62" w:name="_Toc240648821"/>
      <w:bookmarkStart w:id="63" w:name="_Toc240648935"/>
      <w:r w:rsidRPr="00EA087A">
        <w:t>Data Requirements</w:t>
      </w:r>
      <w:bookmarkEnd w:id="62"/>
      <w:bookmarkEnd w:id="63"/>
    </w:p>
    <w:p w14:paraId="51A40752" w14:textId="12E1CD68" w:rsidR="00F60148"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shall store the following entities in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Primary keys are local identifiers; foreign keys preserve relationships. Dates use a consistent ISO-compatible representation, monetary values use a fixed decimal representation, and required fields shall be validated before commit.</w:t>
      </w:r>
    </w:p>
    <w:p w14:paraId="7B91C699" w14:textId="227CE826" w:rsidR="00581FBD" w:rsidRDefault="00581FBD" w:rsidP="00581FBD">
      <w:pPr>
        <w:bidi w:val="0"/>
        <w:spacing w:after="120"/>
        <w:rPr>
          <w:rFonts w:asciiTheme="minorHAnsi" w:hAnsiTheme="minorHAnsi" w:cstheme="minorHAnsi"/>
        </w:rPr>
      </w:pPr>
    </w:p>
    <w:p w14:paraId="2CE2CA5B" w14:textId="7FFC6CAD" w:rsidR="00581FBD" w:rsidRDefault="00581FBD" w:rsidP="00581FBD">
      <w:pPr>
        <w:bidi w:val="0"/>
        <w:spacing w:after="120"/>
        <w:rPr>
          <w:rFonts w:asciiTheme="minorHAnsi" w:hAnsiTheme="minorHAnsi" w:cstheme="minorHAnsi"/>
        </w:rPr>
      </w:pPr>
    </w:p>
    <w:p w14:paraId="11E229A7" w14:textId="77777777" w:rsidR="00581FBD" w:rsidRPr="00EA087A" w:rsidRDefault="00581FBD" w:rsidP="00581FBD">
      <w:pPr>
        <w:bidi w:val="0"/>
        <w:spacing w:after="120"/>
        <w:rPr>
          <w:rFonts w:asciiTheme="minorHAnsi" w:hAnsiTheme="minorHAnsi" w:cstheme="minorHAnsi"/>
        </w:rPr>
      </w:pPr>
    </w:p>
    <w:p w14:paraId="1CB9A39E" w14:textId="77777777" w:rsidR="00F60148" w:rsidRPr="00EA087A" w:rsidRDefault="00FB6D9C" w:rsidP="00A06D9A">
      <w:pPr>
        <w:pStyle w:val="3"/>
      </w:pPr>
      <w:bookmarkStart w:id="64" w:name="_Toc240648822"/>
      <w:bookmarkStart w:id="65" w:name="_Toc240648936"/>
      <w:r w:rsidRPr="00EA087A">
        <w:lastRenderedPageBreak/>
        <w:t>Tenants</w:t>
      </w:r>
      <w:bookmarkEnd w:id="64"/>
      <w:bookmarkEnd w:id="65"/>
    </w:p>
    <w:tbl>
      <w:tblPr>
        <w:tblW w:w="102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3934"/>
        <w:gridCol w:w="1098"/>
        <w:gridCol w:w="827"/>
        <w:gridCol w:w="2841"/>
      </w:tblGrid>
      <w:tr w:rsidR="00962D3D" w:rsidRPr="00EA087A" w14:paraId="3772FBE6" w14:textId="77777777" w:rsidTr="00962D3D">
        <w:trPr>
          <w:tblHeader/>
        </w:trPr>
        <w:tc>
          <w:tcPr>
            <w:tcW w:w="1590" w:type="dxa"/>
            <w:shd w:val="clear" w:color="auto" w:fill="8EAADB" w:themeFill="accent1" w:themeFillTint="99"/>
            <w:tcMar>
              <w:top w:w="60" w:type="dxa"/>
              <w:left w:w="100" w:type="dxa"/>
              <w:bottom w:w="60" w:type="dxa"/>
              <w:right w:w="100" w:type="dxa"/>
            </w:tcMar>
            <w:vAlign w:val="center"/>
          </w:tcPr>
          <w:p w14:paraId="18C69B2C" w14:textId="77777777"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3934" w:type="dxa"/>
            <w:shd w:val="clear" w:color="auto" w:fill="8EAADB" w:themeFill="accent1" w:themeFillTint="99"/>
          </w:tcPr>
          <w:p w14:paraId="3FDB31F6" w14:textId="1811CC08" w:rsidR="00962D3D" w:rsidRPr="003B1010" w:rsidRDefault="00962D3D"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098" w:type="dxa"/>
            <w:shd w:val="clear" w:color="auto" w:fill="8EAADB" w:themeFill="accent1" w:themeFillTint="99"/>
            <w:tcMar>
              <w:top w:w="60" w:type="dxa"/>
              <w:left w:w="100" w:type="dxa"/>
              <w:bottom w:w="60" w:type="dxa"/>
              <w:right w:w="100" w:type="dxa"/>
            </w:tcMar>
            <w:vAlign w:val="center"/>
          </w:tcPr>
          <w:p w14:paraId="163BB85C" w14:textId="346272CF"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745EEC45" w14:textId="50562962" w:rsidR="00962D3D" w:rsidRPr="003B1010" w:rsidRDefault="00962D3D"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2841" w:type="dxa"/>
            <w:shd w:val="clear" w:color="auto" w:fill="8EAADB" w:themeFill="accent1" w:themeFillTint="99"/>
            <w:tcMar>
              <w:top w:w="60" w:type="dxa"/>
              <w:left w:w="100" w:type="dxa"/>
              <w:bottom w:w="60" w:type="dxa"/>
              <w:right w:w="100" w:type="dxa"/>
            </w:tcMar>
            <w:vAlign w:val="center"/>
          </w:tcPr>
          <w:p w14:paraId="0C1C5EF1" w14:textId="5EB22C6B"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7E5260" w:rsidRPr="00EA087A" w14:paraId="61CA7B65" w14:textId="77777777" w:rsidTr="00962D3D">
        <w:tc>
          <w:tcPr>
            <w:tcW w:w="1590" w:type="dxa"/>
            <w:tcMar>
              <w:top w:w="60" w:type="dxa"/>
              <w:left w:w="100" w:type="dxa"/>
              <w:bottom w:w="60" w:type="dxa"/>
              <w:right w:w="100" w:type="dxa"/>
            </w:tcMar>
            <w:vAlign w:val="center"/>
          </w:tcPr>
          <w:p w14:paraId="513670CF" w14:textId="77777777"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TenantID</w:t>
            </w:r>
          </w:p>
        </w:tc>
        <w:tc>
          <w:tcPr>
            <w:tcW w:w="3934" w:type="dxa"/>
          </w:tcPr>
          <w:p w14:paraId="61ABE166" w14:textId="7AE2CCFF"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Identifier</w:t>
            </w:r>
          </w:p>
        </w:tc>
        <w:tc>
          <w:tcPr>
            <w:tcW w:w="1098" w:type="dxa"/>
            <w:tcMar>
              <w:top w:w="60" w:type="dxa"/>
              <w:left w:w="100" w:type="dxa"/>
              <w:bottom w:w="60" w:type="dxa"/>
              <w:right w:w="100" w:type="dxa"/>
            </w:tcMar>
            <w:vAlign w:val="center"/>
          </w:tcPr>
          <w:p w14:paraId="30928F44" w14:textId="57187E23"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6E50A60E" w14:textId="411B6341"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018EE3EC" w14:textId="789B0661"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7E5260" w:rsidRPr="00EA087A" w14:paraId="1FE0A9F6" w14:textId="77777777" w:rsidTr="00962D3D">
        <w:tc>
          <w:tcPr>
            <w:tcW w:w="1590" w:type="dxa"/>
            <w:tcMar>
              <w:top w:w="60" w:type="dxa"/>
              <w:left w:w="100" w:type="dxa"/>
              <w:bottom w:w="60" w:type="dxa"/>
              <w:right w:w="100" w:type="dxa"/>
            </w:tcMar>
            <w:vAlign w:val="center"/>
          </w:tcPr>
          <w:p w14:paraId="2FECC768" w14:textId="77777777"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FullName</w:t>
            </w:r>
          </w:p>
        </w:tc>
        <w:tc>
          <w:tcPr>
            <w:tcW w:w="3934" w:type="dxa"/>
          </w:tcPr>
          <w:p w14:paraId="197AD837" w14:textId="68549C4C"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Legal name of resident</w:t>
            </w:r>
          </w:p>
        </w:tc>
        <w:tc>
          <w:tcPr>
            <w:tcW w:w="1098" w:type="dxa"/>
            <w:tcMar>
              <w:top w:w="60" w:type="dxa"/>
              <w:left w:w="100" w:type="dxa"/>
              <w:bottom w:w="60" w:type="dxa"/>
              <w:right w:w="100" w:type="dxa"/>
            </w:tcMar>
            <w:vAlign w:val="center"/>
          </w:tcPr>
          <w:p w14:paraId="29AAAD6F" w14:textId="19F2FA59"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2D24EAE9" w14:textId="52BB7D4B"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13CC4E33" w14:textId="26FF59CE"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required, 2–120 chars</w:t>
            </w:r>
          </w:p>
        </w:tc>
      </w:tr>
      <w:tr w:rsidR="007E5260" w:rsidRPr="00EA087A" w14:paraId="7F775696" w14:textId="77777777" w:rsidTr="00962D3D">
        <w:tc>
          <w:tcPr>
            <w:tcW w:w="1590" w:type="dxa"/>
            <w:tcMar>
              <w:top w:w="60" w:type="dxa"/>
              <w:left w:w="100" w:type="dxa"/>
              <w:bottom w:w="60" w:type="dxa"/>
              <w:right w:w="100" w:type="dxa"/>
            </w:tcMar>
            <w:vAlign w:val="center"/>
          </w:tcPr>
          <w:p w14:paraId="08E4F506" w14:textId="45EEE53D"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Phone</w:t>
            </w:r>
            <w:r>
              <w:rPr>
                <w:rFonts w:asciiTheme="minorHAnsi" w:hAnsiTheme="minorHAnsi" w:cstheme="minorHAnsi"/>
              </w:rPr>
              <w:t>Number</w:t>
            </w:r>
          </w:p>
        </w:tc>
        <w:tc>
          <w:tcPr>
            <w:tcW w:w="3934" w:type="dxa"/>
          </w:tcPr>
          <w:p w14:paraId="68D01AA6" w14:textId="701F8ABA"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Primary contact number</w:t>
            </w:r>
          </w:p>
        </w:tc>
        <w:tc>
          <w:tcPr>
            <w:tcW w:w="1098" w:type="dxa"/>
            <w:tcMar>
              <w:top w:w="60" w:type="dxa"/>
              <w:left w:w="100" w:type="dxa"/>
              <w:bottom w:w="60" w:type="dxa"/>
              <w:right w:w="100" w:type="dxa"/>
            </w:tcMar>
            <w:vAlign w:val="center"/>
          </w:tcPr>
          <w:p w14:paraId="52989290" w14:textId="18C56C15"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58781570" w14:textId="7DC2876D"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423B7EAC" w14:textId="7C54B386"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optional, validated format</w:t>
            </w:r>
          </w:p>
        </w:tc>
      </w:tr>
      <w:tr w:rsidR="007E5260" w:rsidRPr="00EA087A" w14:paraId="48C21714" w14:textId="77777777" w:rsidTr="00962D3D">
        <w:tc>
          <w:tcPr>
            <w:tcW w:w="1590" w:type="dxa"/>
            <w:tcMar>
              <w:top w:w="60" w:type="dxa"/>
              <w:left w:w="100" w:type="dxa"/>
              <w:bottom w:w="60" w:type="dxa"/>
              <w:right w:w="100" w:type="dxa"/>
            </w:tcMar>
            <w:vAlign w:val="center"/>
          </w:tcPr>
          <w:p w14:paraId="71947C6A" w14:textId="77777777"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3934" w:type="dxa"/>
          </w:tcPr>
          <w:p w14:paraId="07E44E5E" w14:textId="3EB4BE1B"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Residency status</w:t>
            </w:r>
          </w:p>
        </w:tc>
        <w:tc>
          <w:tcPr>
            <w:tcW w:w="1098" w:type="dxa"/>
            <w:tcMar>
              <w:top w:w="60" w:type="dxa"/>
              <w:left w:w="100" w:type="dxa"/>
              <w:bottom w:w="60" w:type="dxa"/>
              <w:right w:w="100" w:type="dxa"/>
            </w:tcMar>
            <w:vAlign w:val="center"/>
          </w:tcPr>
          <w:p w14:paraId="6875E99D" w14:textId="0532C60B"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7B9B22E9" w14:textId="2AD250FE"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0E9016A9" w14:textId="2F80CF3D"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Active or Inactive</w:t>
            </w:r>
          </w:p>
        </w:tc>
      </w:tr>
    </w:tbl>
    <w:p w14:paraId="58FC3142" w14:textId="77777777" w:rsidR="00F60148" w:rsidRPr="00EA087A" w:rsidRDefault="00FB6D9C" w:rsidP="00A06D9A">
      <w:pPr>
        <w:pStyle w:val="3"/>
      </w:pPr>
      <w:bookmarkStart w:id="66" w:name="_Toc240648823"/>
      <w:bookmarkStart w:id="67" w:name="_Toc240648937"/>
      <w:r w:rsidRPr="00EA087A">
        <w:t>Apartments</w:t>
      </w:r>
      <w:bookmarkEnd w:id="66"/>
      <w:bookmarkEnd w:id="67"/>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4102"/>
        <w:gridCol w:w="1073"/>
        <w:gridCol w:w="849"/>
        <w:gridCol w:w="2224"/>
      </w:tblGrid>
      <w:tr w:rsidR="00962D3D" w:rsidRPr="00EA087A" w14:paraId="5C31BDDE" w14:textId="77777777" w:rsidTr="00581FBD">
        <w:trPr>
          <w:tblHeader/>
        </w:trPr>
        <w:tc>
          <w:tcPr>
            <w:tcW w:w="1822" w:type="dxa"/>
            <w:shd w:val="clear" w:color="auto" w:fill="8EAADB" w:themeFill="accent1" w:themeFillTint="99"/>
            <w:tcMar>
              <w:top w:w="60" w:type="dxa"/>
              <w:left w:w="100" w:type="dxa"/>
              <w:bottom w:w="60" w:type="dxa"/>
              <w:right w:w="100" w:type="dxa"/>
            </w:tcMar>
            <w:vAlign w:val="center"/>
          </w:tcPr>
          <w:p w14:paraId="5DFA8665" w14:textId="77777777" w:rsidR="00962D3D" w:rsidRPr="00581FBD" w:rsidRDefault="00962D3D" w:rsidP="00A06D9A">
            <w:pPr>
              <w:bidi w:val="0"/>
              <w:rPr>
                <w:rFonts w:asciiTheme="minorHAnsi" w:hAnsiTheme="minorHAnsi" w:cstheme="minorHAnsi"/>
                <w:color w:val="000000" w:themeColor="text1"/>
                <w:sz w:val="19"/>
                <w:szCs w:val="19"/>
              </w:rPr>
            </w:pPr>
            <w:bookmarkStart w:id="68" w:name="_Hlk240860946"/>
            <w:r w:rsidRPr="00581FBD">
              <w:rPr>
                <w:rFonts w:asciiTheme="minorHAnsi" w:hAnsiTheme="minorHAnsi" w:cstheme="minorHAnsi"/>
                <w:b/>
                <w:bCs/>
                <w:color w:val="000000" w:themeColor="text1"/>
                <w:sz w:val="19"/>
                <w:szCs w:val="19"/>
              </w:rPr>
              <w:t>Field</w:t>
            </w:r>
          </w:p>
        </w:tc>
        <w:tc>
          <w:tcPr>
            <w:tcW w:w="4102" w:type="dxa"/>
            <w:shd w:val="clear" w:color="auto" w:fill="8EAADB" w:themeFill="accent1" w:themeFillTint="99"/>
          </w:tcPr>
          <w:p w14:paraId="39163665" w14:textId="6DF69EAF" w:rsidR="00962D3D" w:rsidRPr="00581FBD" w:rsidRDefault="00962D3D" w:rsidP="00A06D9A">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073" w:type="dxa"/>
            <w:shd w:val="clear" w:color="auto" w:fill="8EAADB" w:themeFill="accent1" w:themeFillTint="99"/>
            <w:tcMar>
              <w:top w:w="60" w:type="dxa"/>
              <w:left w:w="100" w:type="dxa"/>
              <w:bottom w:w="60" w:type="dxa"/>
              <w:right w:w="100" w:type="dxa"/>
            </w:tcMar>
            <w:vAlign w:val="center"/>
          </w:tcPr>
          <w:p w14:paraId="6F02AD3A" w14:textId="6397293F" w:rsidR="00962D3D" w:rsidRPr="00581FBD" w:rsidRDefault="00962D3D" w:rsidP="00A06D9A">
            <w:pPr>
              <w:bidi w:val="0"/>
              <w:rPr>
                <w:rFonts w:asciiTheme="minorHAnsi" w:hAnsiTheme="minorHAnsi" w:cstheme="minorHAnsi"/>
                <w:color w:val="000000" w:themeColor="text1"/>
                <w:sz w:val="19"/>
                <w:szCs w:val="19"/>
              </w:rPr>
            </w:pPr>
            <w:r w:rsidRPr="00581FBD">
              <w:rPr>
                <w:rFonts w:asciiTheme="minorHAnsi" w:hAnsiTheme="minorHAnsi" w:cstheme="minorHAnsi"/>
                <w:b/>
                <w:bCs/>
                <w:color w:val="000000" w:themeColor="text1"/>
                <w:sz w:val="19"/>
                <w:szCs w:val="19"/>
              </w:rPr>
              <w:t>Type</w:t>
            </w:r>
          </w:p>
        </w:tc>
        <w:tc>
          <w:tcPr>
            <w:tcW w:w="849" w:type="dxa"/>
            <w:shd w:val="clear" w:color="auto" w:fill="8EAADB" w:themeFill="accent1" w:themeFillTint="99"/>
          </w:tcPr>
          <w:p w14:paraId="03C92AC8" w14:textId="47E57B48" w:rsidR="00962D3D" w:rsidRPr="00581FBD" w:rsidRDefault="00962D3D" w:rsidP="00A06D9A">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224" w:type="dxa"/>
            <w:shd w:val="clear" w:color="auto" w:fill="8EAADB" w:themeFill="accent1" w:themeFillTint="99"/>
            <w:tcMar>
              <w:top w:w="60" w:type="dxa"/>
              <w:left w:w="100" w:type="dxa"/>
              <w:bottom w:w="60" w:type="dxa"/>
              <w:right w:w="100" w:type="dxa"/>
            </w:tcMar>
            <w:vAlign w:val="center"/>
          </w:tcPr>
          <w:p w14:paraId="54BC706C" w14:textId="77A15866" w:rsidR="00962D3D" w:rsidRPr="00581FBD" w:rsidRDefault="00962D3D" w:rsidP="00A06D9A">
            <w:pPr>
              <w:bidi w:val="0"/>
              <w:rPr>
                <w:rFonts w:asciiTheme="minorHAnsi" w:hAnsiTheme="minorHAnsi" w:cstheme="minorHAnsi"/>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bookmarkEnd w:id="68"/>
      <w:tr w:rsidR="00962D3D" w:rsidRPr="00EA087A" w14:paraId="027BC3C6" w14:textId="77777777" w:rsidTr="00581FBD">
        <w:tc>
          <w:tcPr>
            <w:tcW w:w="1822" w:type="dxa"/>
            <w:tcMar>
              <w:top w:w="60" w:type="dxa"/>
              <w:left w:w="100" w:type="dxa"/>
              <w:bottom w:w="60" w:type="dxa"/>
              <w:right w:w="100" w:type="dxa"/>
            </w:tcMar>
            <w:vAlign w:val="center"/>
          </w:tcPr>
          <w:p w14:paraId="7B4DD74B" w14:textId="77777777" w:rsidR="00962D3D" w:rsidRPr="00581FBD" w:rsidRDefault="00962D3D" w:rsidP="00A06D9A">
            <w:pPr>
              <w:bidi w:val="0"/>
              <w:rPr>
                <w:rFonts w:asciiTheme="minorHAnsi" w:hAnsiTheme="minorHAnsi" w:cstheme="minorHAnsi"/>
                <w:sz w:val="19"/>
                <w:szCs w:val="19"/>
              </w:rPr>
            </w:pPr>
            <w:r w:rsidRPr="00581FBD">
              <w:rPr>
                <w:rFonts w:asciiTheme="minorHAnsi" w:hAnsiTheme="minorHAnsi" w:cstheme="minorHAnsi"/>
                <w:color w:val="000000"/>
                <w:sz w:val="19"/>
                <w:szCs w:val="19"/>
              </w:rPr>
              <w:t>ApartmentID</w:t>
            </w:r>
          </w:p>
        </w:tc>
        <w:tc>
          <w:tcPr>
            <w:tcW w:w="4102" w:type="dxa"/>
          </w:tcPr>
          <w:p w14:paraId="1DBD282F" w14:textId="20237215" w:rsidR="00962D3D" w:rsidRPr="00581FBD" w:rsidRDefault="00962D3D" w:rsidP="00A06D9A">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 xml:space="preserve">Unique primary identifier </w:t>
            </w:r>
          </w:p>
        </w:tc>
        <w:tc>
          <w:tcPr>
            <w:tcW w:w="1073" w:type="dxa"/>
            <w:tcMar>
              <w:top w:w="60" w:type="dxa"/>
              <w:left w:w="100" w:type="dxa"/>
              <w:bottom w:w="60" w:type="dxa"/>
              <w:right w:w="100" w:type="dxa"/>
            </w:tcMar>
            <w:vAlign w:val="center"/>
          </w:tcPr>
          <w:p w14:paraId="74495CCB" w14:textId="70EA2B9F" w:rsidR="00962D3D" w:rsidRPr="00581FBD" w:rsidRDefault="00F47BF2" w:rsidP="00A06D9A">
            <w:pPr>
              <w:bidi w:val="0"/>
              <w:rPr>
                <w:rFonts w:asciiTheme="minorHAnsi" w:hAnsiTheme="minorHAnsi" w:cstheme="minorHAnsi"/>
                <w:sz w:val="19"/>
                <w:szCs w:val="19"/>
              </w:rPr>
            </w:pPr>
            <w:r>
              <w:rPr>
                <w:rFonts w:asciiTheme="minorHAnsi" w:hAnsiTheme="minorHAnsi" w:cstheme="minorHAnsi"/>
                <w:color w:val="000000"/>
                <w:sz w:val="19"/>
                <w:szCs w:val="19"/>
              </w:rPr>
              <w:t>INTEGER</w:t>
            </w:r>
          </w:p>
        </w:tc>
        <w:tc>
          <w:tcPr>
            <w:tcW w:w="849" w:type="dxa"/>
          </w:tcPr>
          <w:p w14:paraId="23C34C5E" w14:textId="1A51C540" w:rsidR="00962D3D" w:rsidRPr="00581FBD" w:rsidRDefault="00581FBD" w:rsidP="00A06D9A">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3D79BE06" w14:textId="577AF985" w:rsidR="00962D3D" w:rsidRPr="00581FBD" w:rsidRDefault="00962D3D" w:rsidP="00A06D9A">
            <w:pPr>
              <w:bidi w:val="0"/>
              <w:rPr>
                <w:rFonts w:asciiTheme="minorHAnsi" w:hAnsiTheme="minorHAnsi" w:cstheme="minorHAnsi"/>
                <w:sz w:val="19"/>
                <w:szCs w:val="19"/>
              </w:rPr>
            </w:pPr>
            <w:r w:rsidRPr="00581FBD">
              <w:rPr>
                <w:rFonts w:asciiTheme="minorHAnsi" w:hAnsiTheme="minorHAnsi" w:cstheme="minorHAnsi"/>
                <w:color w:val="000000"/>
                <w:sz w:val="19"/>
                <w:szCs w:val="19"/>
              </w:rPr>
              <w:t>PK, required, unique</w:t>
            </w:r>
          </w:p>
        </w:tc>
      </w:tr>
      <w:tr w:rsidR="00581FBD" w:rsidRPr="00EA087A" w14:paraId="6BC63701" w14:textId="77777777" w:rsidTr="00581FBD">
        <w:tc>
          <w:tcPr>
            <w:tcW w:w="1822" w:type="dxa"/>
            <w:tcMar>
              <w:top w:w="60" w:type="dxa"/>
              <w:left w:w="100" w:type="dxa"/>
              <w:bottom w:w="60" w:type="dxa"/>
              <w:right w:w="100" w:type="dxa"/>
            </w:tcMar>
            <w:vAlign w:val="center"/>
          </w:tcPr>
          <w:p w14:paraId="6112435E" w14:textId="7C0BBA13"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UnitNumber</w:t>
            </w:r>
          </w:p>
        </w:tc>
        <w:tc>
          <w:tcPr>
            <w:tcW w:w="4102" w:type="dxa"/>
          </w:tcPr>
          <w:p w14:paraId="3ACFFB64" w14:textId="75444DF7"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Unique unit identifier</w:t>
            </w:r>
          </w:p>
        </w:tc>
        <w:tc>
          <w:tcPr>
            <w:tcW w:w="1073" w:type="dxa"/>
            <w:tcMar>
              <w:top w:w="60" w:type="dxa"/>
              <w:left w:w="100" w:type="dxa"/>
              <w:bottom w:w="60" w:type="dxa"/>
              <w:right w:w="100" w:type="dxa"/>
            </w:tcMar>
            <w:vAlign w:val="center"/>
          </w:tcPr>
          <w:p w14:paraId="14AF4F16" w14:textId="472CC935"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68F41115" w14:textId="4F07C202"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2479B29F" w14:textId="16557EF4"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 unique</w:t>
            </w:r>
          </w:p>
        </w:tc>
      </w:tr>
      <w:tr w:rsidR="00581FBD" w:rsidRPr="00EA087A" w14:paraId="45B93DCD" w14:textId="77777777" w:rsidTr="00687181">
        <w:trPr>
          <w:trHeight w:val="21"/>
        </w:trPr>
        <w:tc>
          <w:tcPr>
            <w:tcW w:w="1822" w:type="dxa"/>
            <w:tcMar>
              <w:top w:w="60" w:type="dxa"/>
              <w:left w:w="100" w:type="dxa"/>
              <w:bottom w:w="60" w:type="dxa"/>
              <w:right w:w="100" w:type="dxa"/>
            </w:tcMar>
            <w:vAlign w:val="center"/>
          </w:tcPr>
          <w:p w14:paraId="2E3918E0" w14:textId="5DFA2FC0"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 xml:space="preserve">RoomDetails </w:t>
            </w:r>
          </w:p>
        </w:tc>
        <w:tc>
          <w:tcPr>
            <w:tcW w:w="4102" w:type="dxa"/>
          </w:tcPr>
          <w:p w14:paraId="139D9F29" w14:textId="103F0D9E"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Descriptive text of rooms</w:t>
            </w:r>
          </w:p>
        </w:tc>
        <w:tc>
          <w:tcPr>
            <w:tcW w:w="1073" w:type="dxa"/>
            <w:tcMar>
              <w:top w:w="60" w:type="dxa"/>
              <w:left w:w="100" w:type="dxa"/>
              <w:bottom w:w="60" w:type="dxa"/>
              <w:right w:w="100" w:type="dxa"/>
            </w:tcMar>
            <w:vAlign w:val="center"/>
          </w:tcPr>
          <w:p w14:paraId="5F7C186C" w14:textId="0BE4BFB7"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1ADF1C43" w14:textId="77AA990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36C1D947" w14:textId="1954B149"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w:t>
            </w:r>
          </w:p>
        </w:tc>
      </w:tr>
      <w:tr w:rsidR="00581FBD" w:rsidRPr="00EA087A" w14:paraId="57C7FAC9" w14:textId="77777777" w:rsidTr="00581FBD">
        <w:tc>
          <w:tcPr>
            <w:tcW w:w="1822" w:type="dxa"/>
            <w:tcMar>
              <w:top w:w="60" w:type="dxa"/>
              <w:left w:w="100" w:type="dxa"/>
              <w:bottom w:w="60" w:type="dxa"/>
              <w:right w:w="100" w:type="dxa"/>
            </w:tcMar>
            <w:vAlign w:val="center"/>
          </w:tcPr>
          <w:p w14:paraId="1DF50EC1" w14:textId="68FE085C"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FloorLevel</w:t>
            </w:r>
          </w:p>
        </w:tc>
        <w:tc>
          <w:tcPr>
            <w:tcW w:w="4102" w:type="dxa"/>
          </w:tcPr>
          <w:p w14:paraId="43545DAC" w14:textId="1AB627C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Vertical level of unit</w:t>
            </w:r>
          </w:p>
        </w:tc>
        <w:tc>
          <w:tcPr>
            <w:tcW w:w="1073" w:type="dxa"/>
            <w:tcMar>
              <w:top w:w="60" w:type="dxa"/>
              <w:left w:w="100" w:type="dxa"/>
              <w:bottom w:w="60" w:type="dxa"/>
              <w:right w:w="100" w:type="dxa"/>
            </w:tcMar>
            <w:vAlign w:val="center"/>
          </w:tcPr>
          <w:p w14:paraId="5D43C938" w14:textId="6A1F5320" w:rsidR="00581FBD" w:rsidRPr="00581FBD" w:rsidRDefault="00F47BF2" w:rsidP="00581FBD">
            <w:pPr>
              <w:bidi w:val="0"/>
              <w:rPr>
                <w:rFonts w:asciiTheme="minorHAnsi" w:hAnsiTheme="minorHAnsi" w:cstheme="minorHAnsi"/>
                <w:sz w:val="19"/>
                <w:szCs w:val="19"/>
              </w:rPr>
            </w:pPr>
            <w:r>
              <w:rPr>
                <w:rFonts w:asciiTheme="minorHAnsi" w:hAnsiTheme="minorHAnsi" w:cstheme="minorHAnsi"/>
                <w:color w:val="000000"/>
                <w:sz w:val="19"/>
                <w:szCs w:val="19"/>
              </w:rPr>
              <w:t>INTEGER</w:t>
            </w:r>
          </w:p>
        </w:tc>
        <w:tc>
          <w:tcPr>
            <w:tcW w:w="849" w:type="dxa"/>
          </w:tcPr>
          <w:p w14:paraId="1A9E93B0" w14:textId="66BDE04F"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0C8B51A6" w14:textId="66CE7D02"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 &gt;= 0</w:t>
            </w:r>
          </w:p>
        </w:tc>
      </w:tr>
      <w:tr w:rsidR="00581FBD" w:rsidRPr="00EA087A" w14:paraId="6DAA1C75" w14:textId="77777777" w:rsidTr="00581FBD">
        <w:tc>
          <w:tcPr>
            <w:tcW w:w="1822" w:type="dxa"/>
            <w:tcMar>
              <w:top w:w="60" w:type="dxa"/>
              <w:left w:w="100" w:type="dxa"/>
              <w:bottom w:w="60" w:type="dxa"/>
              <w:right w:w="100" w:type="dxa"/>
            </w:tcMar>
            <w:vAlign w:val="center"/>
          </w:tcPr>
          <w:p w14:paraId="2DECD4AD" w14:textId="77777777"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OccupancyStatus</w:t>
            </w:r>
          </w:p>
        </w:tc>
        <w:tc>
          <w:tcPr>
            <w:tcW w:w="4102" w:type="dxa"/>
          </w:tcPr>
          <w:p w14:paraId="3D45E122" w14:textId="736CF9E6"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Current residency status</w:t>
            </w:r>
          </w:p>
        </w:tc>
        <w:tc>
          <w:tcPr>
            <w:tcW w:w="1073" w:type="dxa"/>
            <w:tcMar>
              <w:top w:w="60" w:type="dxa"/>
              <w:left w:w="100" w:type="dxa"/>
              <w:bottom w:w="60" w:type="dxa"/>
              <w:right w:w="100" w:type="dxa"/>
            </w:tcMar>
            <w:vAlign w:val="center"/>
          </w:tcPr>
          <w:p w14:paraId="71A7BAA6" w14:textId="278870D5"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6FA112B5" w14:textId="1D53223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71D04E25" w14:textId="77777777"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controlled value set</w:t>
            </w:r>
          </w:p>
          <w:p w14:paraId="4AB06F49" w14:textId="36FC94B6"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(Occupied, Vacant, Under-Maintenance)</w:t>
            </w:r>
          </w:p>
        </w:tc>
      </w:tr>
    </w:tbl>
    <w:p w14:paraId="353350E8" w14:textId="7A71929E" w:rsidR="007E5260" w:rsidRDefault="007E5260" w:rsidP="00A06D9A">
      <w:pPr>
        <w:pStyle w:val="3"/>
      </w:pPr>
      <w:bookmarkStart w:id="69" w:name="_Toc240648824"/>
      <w:bookmarkStart w:id="70" w:name="_Toc240648938"/>
      <w:r>
        <w:t>TenantApartmentAssignment</w:t>
      </w:r>
    </w:p>
    <w:tbl>
      <w:tblPr>
        <w:tblStyle w:val="ac"/>
        <w:tblW w:w="0" w:type="auto"/>
        <w:tblLook w:val="04A0" w:firstRow="1" w:lastRow="0" w:firstColumn="1" w:lastColumn="0" w:noHBand="0" w:noVBand="1"/>
      </w:tblPr>
      <w:tblGrid>
        <w:gridCol w:w="1988"/>
        <w:gridCol w:w="3536"/>
        <w:gridCol w:w="1149"/>
        <w:gridCol w:w="1023"/>
        <w:gridCol w:w="2374"/>
      </w:tblGrid>
      <w:tr w:rsidR="00B66D1C" w14:paraId="728E58AE" w14:textId="77777777" w:rsidTr="00B66D1C">
        <w:trPr>
          <w:trHeight w:val="285"/>
        </w:trPr>
        <w:tc>
          <w:tcPr>
            <w:tcW w:w="1988" w:type="dxa"/>
            <w:shd w:val="clear" w:color="auto" w:fill="8EAADB" w:themeFill="accent1" w:themeFillTint="99"/>
            <w:vAlign w:val="center"/>
          </w:tcPr>
          <w:p w14:paraId="139C2BA4" w14:textId="3BA11F98" w:rsidR="00B66D1C" w:rsidRPr="00841764" w:rsidRDefault="00B66D1C" w:rsidP="00B66D1C">
            <w:pPr>
              <w:bidi w:val="0"/>
              <w:rPr>
                <w:rFonts w:asciiTheme="minorHAnsi" w:hAnsiTheme="minorHAnsi" w:cstheme="minorHAnsi"/>
                <w:b/>
                <w:bCs/>
                <w:color w:val="000000" w:themeColor="text1"/>
                <w:sz w:val="19"/>
                <w:szCs w:val="19"/>
              </w:rPr>
            </w:pPr>
            <w:bookmarkStart w:id="71" w:name="_Hlk240861349"/>
            <w:r w:rsidRPr="00581FBD">
              <w:rPr>
                <w:rFonts w:asciiTheme="minorHAnsi" w:hAnsiTheme="minorHAnsi" w:cstheme="minorHAnsi"/>
                <w:b/>
                <w:bCs/>
                <w:color w:val="000000" w:themeColor="text1"/>
                <w:sz w:val="19"/>
                <w:szCs w:val="19"/>
              </w:rPr>
              <w:t>Field</w:t>
            </w:r>
          </w:p>
        </w:tc>
        <w:tc>
          <w:tcPr>
            <w:tcW w:w="3536" w:type="dxa"/>
            <w:shd w:val="clear" w:color="auto" w:fill="8EAADB" w:themeFill="accent1" w:themeFillTint="99"/>
          </w:tcPr>
          <w:p w14:paraId="6942EA06" w14:textId="292DCF65"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149" w:type="dxa"/>
            <w:shd w:val="clear" w:color="auto" w:fill="8EAADB" w:themeFill="accent1" w:themeFillTint="99"/>
            <w:vAlign w:val="center"/>
          </w:tcPr>
          <w:p w14:paraId="4718D1E7" w14:textId="332809F5"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Type</w:t>
            </w:r>
          </w:p>
        </w:tc>
        <w:tc>
          <w:tcPr>
            <w:tcW w:w="1023" w:type="dxa"/>
            <w:shd w:val="clear" w:color="auto" w:fill="8EAADB" w:themeFill="accent1" w:themeFillTint="99"/>
          </w:tcPr>
          <w:p w14:paraId="1E397013" w14:textId="48D9032C"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374" w:type="dxa"/>
            <w:shd w:val="clear" w:color="auto" w:fill="8EAADB" w:themeFill="accent1" w:themeFillTint="99"/>
            <w:vAlign w:val="center"/>
          </w:tcPr>
          <w:p w14:paraId="1C8D449F" w14:textId="7CD5FEB7"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tr w:rsidR="00F47BF2" w14:paraId="2494E8ED" w14:textId="77777777" w:rsidTr="00B66D1C">
        <w:tc>
          <w:tcPr>
            <w:tcW w:w="1988" w:type="dxa"/>
          </w:tcPr>
          <w:p w14:paraId="59ED1201" w14:textId="6D88736B" w:rsidR="00F47BF2" w:rsidRPr="00B66D1C" w:rsidRDefault="00F47BF2" w:rsidP="00F47BF2">
            <w:pPr>
              <w:bidi w:val="0"/>
              <w:rPr>
                <w:rFonts w:asciiTheme="minorHAnsi" w:hAnsiTheme="minorHAnsi" w:cstheme="minorHAnsi"/>
                <w:color w:val="000000"/>
                <w:sz w:val="19"/>
                <w:szCs w:val="19"/>
              </w:rPr>
            </w:pPr>
            <w:bookmarkStart w:id="72" w:name="_Hlk240861651"/>
            <w:bookmarkEnd w:id="71"/>
            <w:r w:rsidRPr="00B66D1C">
              <w:rPr>
                <w:rFonts w:asciiTheme="minorHAnsi" w:hAnsiTheme="minorHAnsi" w:cstheme="minorHAnsi"/>
                <w:color w:val="000000"/>
                <w:sz w:val="19"/>
                <w:szCs w:val="19"/>
              </w:rPr>
              <w:t>AssignmentID</w:t>
            </w:r>
          </w:p>
        </w:tc>
        <w:tc>
          <w:tcPr>
            <w:tcW w:w="3536" w:type="dxa"/>
          </w:tcPr>
          <w:p w14:paraId="76D8A7DF" w14:textId="4C07A3A1"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 xml:space="preserve">Unique record identifier </w:t>
            </w:r>
          </w:p>
        </w:tc>
        <w:tc>
          <w:tcPr>
            <w:tcW w:w="1149" w:type="dxa"/>
          </w:tcPr>
          <w:p w14:paraId="70AD0B59" w14:textId="4720AC95"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3999408E" w14:textId="4231ADAB"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474E5EBA" w14:textId="55C5C315"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bookmarkEnd w:id="72"/>
      <w:tr w:rsidR="00F47BF2" w14:paraId="00BA7D1F" w14:textId="77777777" w:rsidTr="00B66D1C">
        <w:tc>
          <w:tcPr>
            <w:tcW w:w="1988" w:type="dxa"/>
          </w:tcPr>
          <w:p w14:paraId="7FB8A063" w14:textId="7E522730"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TenantID</w:t>
            </w:r>
          </w:p>
        </w:tc>
        <w:tc>
          <w:tcPr>
            <w:tcW w:w="3536" w:type="dxa"/>
          </w:tcPr>
          <w:p w14:paraId="68EE036D" w14:textId="30A0A899"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 xml:space="preserve">Link to resident </w:t>
            </w:r>
          </w:p>
        </w:tc>
        <w:tc>
          <w:tcPr>
            <w:tcW w:w="1149" w:type="dxa"/>
          </w:tcPr>
          <w:p w14:paraId="0E066A68" w14:textId="7E3B7EE1"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272CCA49" w14:textId="06E04D45"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7C591654" w14:textId="6E086570"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FK, required</w:t>
            </w:r>
          </w:p>
        </w:tc>
      </w:tr>
      <w:tr w:rsidR="00F47BF2" w14:paraId="023144C1" w14:textId="77777777" w:rsidTr="00B66D1C">
        <w:tc>
          <w:tcPr>
            <w:tcW w:w="1988" w:type="dxa"/>
          </w:tcPr>
          <w:p w14:paraId="0D5EB142" w14:textId="040A5F3D"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ApartmentID</w:t>
            </w:r>
          </w:p>
        </w:tc>
        <w:tc>
          <w:tcPr>
            <w:tcW w:w="3536" w:type="dxa"/>
          </w:tcPr>
          <w:p w14:paraId="04C2DDCA" w14:textId="3CD14774"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Link to Unit</w:t>
            </w:r>
          </w:p>
        </w:tc>
        <w:tc>
          <w:tcPr>
            <w:tcW w:w="1149" w:type="dxa"/>
          </w:tcPr>
          <w:p w14:paraId="42C33ED3" w14:textId="742962A4"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574DFBD5" w14:textId="660102DE"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65C2EDFF" w14:textId="532876AB"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FK, required</w:t>
            </w:r>
          </w:p>
        </w:tc>
      </w:tr>
      <w:tr w:rsidR="00841764" w14:paraId="7D0105AB" w14:textId="77777777" w:rsidTr="00B66D1C">
        <w:tc>
          <w:tcPr>
            <w:tcW w:w="1988" w:type="dxa"/>
          </w:tcPr>
          <w:p w14:paraId="37274FEB" w14:textId="6B99951D"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MoveInDate</w:t>
            </w:r>
          </w:p>
        </w:tc>
        <w:tc>
          <w:tcPr>
            <w:tcW w:w="3536" w:type="dxa"/>
          </w:tcPr>
          <w:p w14:paraId="7A31BFDD" w14:textId="6860DA11"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Occupancy start date</w:t>
            </w:r>
          </w:p>
        </w:tc>
        <w:tc>
          <w:tcPr>
            <w:tcW w:w="1149" w:type="dxa"/>
          </w:tcPr>
          <w:p w14:paraId="619A7BCB" w14:textId="2C3095D9"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VARCHAR</w:t>
            </w:r>
          </w:p>
        </w:tc>
        <w:tc>
          <w:tcPr>
            <w:tcW w:w="1023" w:type="dxa"/>
          </w:tcPr>
          <w:p w14:paraId="7E8BF3FB" w14:textId="4FD7DE55"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5A1BF133" w14:textId="545BB12A" w:rsidR="00841764" w:rsidRPr="00B66D1C" w:rsidRDefault="00B66D1C"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w:t>
            </w:r>
          </w:p>
        </w:tc>
      </w:tr>
      <w:tr w:rsidR="00841764" w14:paraId="0D18276E" w14:textId="77777777" w:rsidTr="00B66D1C">
        <w:tc>
          <w:tcPr>
            <w:tcW w:w="1988" w:type="dxa"/>
          </w:tcPr>
          <w:p w14:paraId="2B4370A7" w14:textId="381E1400"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MoveOutDate</w:t>
            </w:r>
          </w:p>
        </w:tc>
        <w:tc>
          <w:tcPr>
            <w:tcW w:w="3536" w:type="dxa"/>
          </w:tcPr>
          <w:p w14:paraId="55457023" w14:textId="089F8078"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Occupancy end date</w:t>
            </w:r>
          </w:p>
        </w:tc>
        <w:tc>
          <w:tcPr>
            <w:tcW w:w="1149" w:type="dxa"/>
          </w:tcPr>
          <w:p w14:paraId="63EBD4C4" w14:textId="59BB5BDC"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VARCHAR</w:t>
            </w:r>
          </w:p>
        </w:tc>
        <w:tc>
          <w:tcPr>
            <w:tcW w:w="1023" w:type="dxa"/>
          </w:tcPr>
          <w:p w14:paraId="694E4C2D" w14:textId="2E7BCD83"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N</w:t>
            </w:r>
            <w:r w:rsidR="00B66D1C">
              <w:rPr>
                <w:rFonts w:asciiTheme="minorHAnsi" w:hAnsiTheme="minorHAnsi" w:cstheme="minorHAnsi"/>
                <w:color w:val="000000"/>
                <w:sz w:val="19"/>
                <w:szCs w:val="19"/>
              </w:rPr>
              <w:t>o</w:t>
            </w:r>
          </w:p>
        </w:tc>
        <w:tc>
          <w:tcPr>
            <w:tcW w:w="2374" w:type="dxa"/>
          </w:tcPr>
          <w:p w14:paraId="7BCD468A" w14:textId="3D39C507" w:rsidR="00841764" w:rsidRPr="00B66D1C" w:rsidRDefault="00B66D1C"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Must be &gt; MoveInDate</w:t>
            </w:r>
          </w:p>
        </w:tc>
      </w:tr>
    </w:tbl>
    <w:p w14:paraId="7212B98C" w14:textId="1073007E" w:rsidR="007E5260" w:rsidRDefault="00B66D1C" w:rsidP="00A06D9A">
      <w:pPr>
        <w:pStyle w:val="3"/>
      </w:pPr>
      <w:r>
        <w:t>RentConfiguration</w:t>
      </w:r>
    </w:p>
    <w:tbl>
      <w:tblPr>
        <w:tblStyle w:val="ac"/>
        <w:tblW w:w="0" w:type="auto"/>
        <w:tblLook w:val="04A0" w:firstRow="1" w:lastRow="0" w:firstColumn="1" w:lastColumn="0" w:noHBand="0" w:noVBand="1"/>
      </w:tblPr>
      <w:tblGrid>
        <w:gridCol w:w="1910"/>
        <w:gridCol w:w="3755"/>
        <w:gridCol w:w="1020"/>
        <w:gridCol w:w="1023"/>
        <w:gridCol w:w="2362"/>
      </w:tblGrid>
      <w:tr w:rsidR="004E3D3D" w14:paraId="1121B73B" w14:textId="77777777" w:rsidTr="001A439C">
        <w:trPr>
          <w:trHeight w:val="88"/>
        </w:trPr>
        <w:tc>
          <w:tcPr>
            <w:tcW w:w="1910" w:type="dxa"/>
            <w:shd w:val="clear" w:color="auto" w:fill="8EAADB" w:themeFill="accent1" w:themeFillTint="99"/>
            <w:vAlign w:val="center"/>
          </w:tcPr>
          <w:p w14:paraId="5578DF10" w14:textId="66E93167" w:rsidR="004E3D3D" w:rsidRPr="004E3D3D" w:rsidRDefault="004E3D3D" w:rsidP="004E3D3D">
            <w:pPr>
              <w:bidi w:val="0"/>
              <w:rPr>
                <w:rFonts w:asciiTheme="minorHAnsi" w:hAnsiTheme="minorHAnsi" w:cstheme="minorHAnsi"/>
                <w:b/>
                <w:bCs/>
                <w:color w:val="000000" w:themeColor="text1"/>
                <w:sz w:val="19"/>
                <w:szCs w:val="19"/>
              </w:rPr>
            </w:pPr>
            <w:bookmarkStart w:id="73" w:name="_Hlk240861662"/>
            <w:r w:rsidRPr="00581FBD">
              <w:rPr>
                <w:rFonts w:asciiTheme="minorHAnsi" w:hAnsiTheme="minorHAnsi" w:cstheme="minorHAnsi"/>
                <w:b/>
                <w:bCs/>
                <w:color w:val="000000" w:themeColor="text1"/>
                <w:sz w:val="19"/>
                <w:szCs w:val="19"/>
              </w:rPr>
              <w:t>Field</w:t>
            </w:r>
          </w:p>
        </w:tc>
        <w:tc>
          <w:tcPr>
            <w:tcW w:w="3755" w:type="dxa"/>
            <w:shd w:val="clear" w:color="auto" w:fill="8EAADB" w:themeFill="accent1" w:themeFillTint="99"/>
          </w:tcPr>
          <w:p w14:paraId="19125AB5" w14:textId="1B192A57"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020" w:type="dxa"/>
            <w:shd w:val="clear" w:color="auto" w:fill="8EAADB" w:themeFill="accent1" w:themeFillTint="99"/>
            <w:vAlign w:val="center"/>
          </w:tcPr>
          <w:p w14:paraId="702E88D3" w14:textId="2F7A10FE"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Type</w:t>
            </w:r>
          </w:p>
        </w:tc>
        <w:tc>
          <w:tcPr>
            <w:tcW w:w="1023" w:type="dxa"/>
            <w:shd w:val="clear" w:color="auto" w:fill="8EAADB" w:themeFill="accent1" w:themeFillTint="99"/>
          </w:tcPr>
          <w:p w14:paraId="4443F3E6" w14:textId="78EA9B64"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362" w:type="dxa"/>
            <w:shd w:val="clear" w:color="auto" w:fill="8EAADB" w:themeFill="accent1" w:themeFillTint="99"/>
            <w:vAlign w:val="center"/>
          </w:tcPr>
          <w:p w14:paraId="7DF09219" w14:textId="5B58313B"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bookmarkEnd w:id="73"/>
      <w:tr w:rsidR="00F47BF2" w14:paraId="3CDBA0F7" w14:textId="77777777" w:rsidTr="001A439C">
        <w:tc>
          <w:tcPr>
            <w:tcW w:w="1910" w:type="dxa"/>
          </w:tcPr>
          <w:p w14:paraId="557F0682" w14:textId="7108FCA1"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ConfigID</w:t>
            </w:r>
          </w:p>
        </w:tc>
        <w:tc>
          <w:tcPr>
            <w:tcW w:w="3755" w:type="dxa"/>
          </w:tcPr>
          <w:p w14:paraId="05298C49" w14:textId="4059CC1E"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Unique price record ID</w:t>
            </w:r>
          </w:p>
        </w:tc>
        <w:tc>
          <w:tcPr>
            <w:tcW w:w="1020" w:type="dxa"/>
          </w:tcPr>
          <w:p w14:paraId="25F784F1" w14:textId="3B5314AE" w:rsidR="00F47BF2" w:rsidRPr="001A439C" w:rsidRDefault="00F47BF2" w:rsidP="00F47BF2">
            <w:pPr>
              <w:bidi w:val="0"/>
              <w:rPr>
                <w:rFonts w:asciiTheme="minorHAnsi" w:hAnsiTheme="minorHAnsi" w:cstheme="minorHAnsi"/>
                <w:color w:val="000000"/>
                <w:sz w:val="19"/>
                <w:szCs w:val="19"/>
              </w:rPr>
            </w:pPr>
            <w:r w:rsidRPr="00025F69">
              <w:rPr>
                <w:rFonts w:asciiTheme="minorHAnsi" w:hAnsiTheme="minorHAnsi" w:cstheme="minorHAnsi"/>
                <w:color w:val="000000"/>
                <w:sz w:val="19"/>
                <w:szCs w:val="19"/>
              </w:rPr>
              <w:t>INTEGER</w:t>
            </w:r>
          </w:p>
        </w:tc>
        <w:tc>
          <w:tcPr>
            <w:tcW w:w="1023" w:type="dxa"/>
          </w:tcPr>
          <w:p w14:paraId="23B3E2C6" w14:textId="049CF1E7"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470F9BDF" w14:textId="21EBFC92" w:rsidR="00F47BF2" w:rsidRPr="001A439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tr w:rsidR="00F47BF2" w14:paraId="30D6F391" w14:textId="77777777" w:rsidTr="001A439C">
        <w:tc>
          <w:tcPr>
            <w:tcW w:w="1910" w:type="dxa"/>
          </w:tcPr>
          <w:p w14:paraId="50BAED3C" w14:textId="168B7FF7"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ApartmentID</w:t>
            </w:r>
          </w:p>
        </w:tc>
        <w:tc>
          <w:tcPr>
            <w:tcW w:w="3755" w:type="dxa"/>
          </w:tcPr>
          <w:p w14:paraId="2E2BF7E8" w14:textId="4802155A"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Link to unit</w:t>
            </w:r>
          </w:p>
        </w:tc>
        <w:tc>
          <w:tcPr>
            <w:tcW w:w="1020" w:type="dxa"/>
          </w:tcPr>
          <w:p w14:paraId="67D24257" w14:textId="134329B6" w:rsidR="00F47BF2" w:rsidRPr="001A439C" w:rsidRDefault="00F47BF2" w:rsidP="00F47BF2">
            <w:pPr>
              <w:bidi w:val="0"/>
              <w:rPr>
                <w:rFonts w:asciiTheme="minorHAnsi" w:hAnsiTheme="minorHAnsi" w:cstheme="minorHAnsi"/>
                <w:color w:val="000000"/>
                <w:sz w:val="19"/>
                <w:szCs w:val="19"/>
              </w:rPr>
            </w:pPr>
            <w:r w:rsidRPr="00025F69">
              <w:rPr>
                <w:rFonts w:asciiTheme="minorHAnsi" w:hAnsiTheme="minorHAnsi" w:cstheme="minorHAnsi"/>
                <w:color w:val="000000"/>
                <w:sz w:val="19"/>
                <w:szCs w:val="19"/>
              </w:rPr>
              <w:t>INTEGER</w:t>
            </w:r>
          </w:p>
        </w:tc>
        <w:tc>
          <w:tcPr>
            <w:tcW w:w="1023" w:type="dxa"/>
          </w:tcPr>
          <w:p w14:paraId="0847F341" w14:textId="13F8DB66"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4B4BAA74" w14:textId="1E00BD67"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FK</w:t>
            </w:r>
            <w:r>
              <w:rPr>
                <w:rFonts w:asciiTheme="minorHAnsi" w:hAnsiTheme="minorHAnsi" w:cstheme="minorHAnsi"/>
                <w:color w:val="000000"/>
                <w:sz w:val="19"/>
                <w:szCs w:val="19"/>
              </w:rPr>
              <w:t>, required</w:t>
            </w:r>
          </w:p>
        </w:tc>
      </w:tr>
      <w:tr w:rsidR="001A439C" w14:paraId="3096DA2E" w14:textId="77777777" w:rsidTr="001A439C">
        <w:tc>
          <w:tcPr>
            <w:tcW w:w="1910" w:type="dxa"/>
          </w:tcPr>
          <w:p w14:paraId="414AC9D5" w14:textId="7C752C2F"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RentAmount</w:t>
            </w:r>
          </w:p>
        </w:tc>
        <w:tc>
          <w:tcPr>
            <w:tcW w:w="3755" w:type="dxa"/>
          </w:tcPr>
          <w:p w14:paraId="6D2DC725" w14:textId="6EB1941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Fixed monthly rate</w:t>
            </w:r>
          </w:p>
        </w:tc>
        <w:tc>
          <w:tcPr>
            <w:tcW w:w="1020" w:type="dxa"/>
          </w:tcPr>
          <w:p w14:paraId="103DBD52" w14:textId="6F661C9F"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DECIMAL</w:t>
            </w:r>
          </w:p>
        </w:tc>
        <w:tc>
          <w:tcPr>
            <w:tcW w:w="1023" w:type="dxa"/>
          </w:tcPr>
          <w:p w14:paraId="2B94B567" w14:textId="4D059F89"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02FFF641" w14:textId="713F1E65"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Must be &gt; 0</w:t>
            </w:r>
          </w:p>
        </w:tc>
      </w:tr>
      <w:tr w:rsidR="001A439C" w14:paraId="78A44EA1" w14:textId="77777777" w:rsidTr="001A439C">
        <w:tc>
          <w:tcPr>
            <w:tcW w:w="1910" w:type="dxa"/>
          </w:tcPr>
          <w:p w14:paraId="263CE3E4" w14:textId="3EDA2EE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EffectiveDate</w:t>
            </w:r>
          </w:p>
        </w:tc>
        <w:tc>
          <w:tcPr>
            <w:tcW w:w="3755" w:type="dxa"/>
          </w:tcPr>
          <w:p w14:paraId="08FF6FC2" w14:textId="55188EC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Date price takes effect</w:t>
            </w:r>
          </w:p>
        </w:tc>
        <w:tc>
          <w:tcPr>
            <w:tcW w:w="1020" w:type="dxa"/>
          </w:tcPr>
          <w:p w14:paraId="4A6F155B" w14:textId="3D12F32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DATE</w:t>
            </w:r>
          </w:p>
        </w:tc>
        <w:tc>
          <w:tcPr>
            <w:tcW w:w="1023" w:type="dxa"/>
          </w:tcPr>
          <w:p w14:paraId="22932086" w14:textId="6BC62F8C"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01536DB4" w14:textId="1DEB201E"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w:t>
            </w:r>
          </w:p>
        </w:tc>
      </w:tr>
    </w:tbl>
    <w:p w14:paraId="240F4AAF" w14:textId="6A79D0D1" w:rsidR="001A439C" w:rsidRDefault="001A439C" w:rsidP="001A439C">
      <w:pPr>
        <w:pStyle w:val="3"/>
      </w:pPr>
      <w:r>
        <w:t>RentPeriod</w:t>
      </w:r>
    </w:p>
    <w:p w14:paraId="5E4CC8CD" w14:textId="3C1663C5" w:rsidR="001A439C" w:rsidRDefault="001A439C" w:rsidP="00687181">
      <w:pPr>
        <w:bidi w:val="0"/>
      </w:pPr>
      <w:r>
        <w:t>Define the financial month. Validates that all rent is due on the first of the month.</w:t>
      </w:r>
    </w:p>
    <w:tbl>
      <w:tblPr>
        <w:tblStyle w:val="ac"/>
        <w:tblW w:w="0" w:type="auto"/>
        <w:tblLook w:val="04A0" w:firstRow="1" w:lastRow="0" w:firstColumn="1" w:lastColumn="0" w:noHBand="0" w:noVBand="1"/>
      </w:tblPr>
      <w:tblGrid>
        <w:gridCol w:w="1949"/>
        <w:gridCol w:w="3716"/>
        <w:gridCol w:w="1072"/>
        <w:gridCol w:w="1023"/>
        <w:gridCol w:w="2310"/>
      </w:tblGrid>
      <w:tr w:rsidR="001A439C" w14:paraId="66C355A1" w14:textId="77777777" w:rsidTr="00687181">
        <w:tc>
          <w:tcPr>
            <w:tcW w:w="1949" w:type="dxa"/>
            <w:shd w:val="clear" w:color="auto" w:fill="8EAADB" w:themeFill="accent1" w:themeFillTint="99"/>
            <w:vAlign w:val="center"/>
          </w:tcPr>
          <w:p w14:paraId="3746B440" w14:textId="095EDB94"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Field</w:t>
            </w:r>
          </w:p>
        </w:tc>
        <w:tc>
          <w:tcPr>
            <w:tcW w:w="3716" w:type="dxa"/>
            <w:shd w:val="clear" w:color="auto" w:fill="8EAADB" w:themeFill="accent1" w:themeFillTint="99"/>
          </w:tcPr>
          <w:p w14:paraId="2E7DC069" w14:textId="171A76EA"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Description</w:t>
            </w:r>
          </w:p>
        </w:tc>
        <w:tc>
          <w:tcPr>
            <w:tcW w:w="1072" w:type="dxa"/>
            <w:shd w:val="clear" w:color="auto" w:fill="8EAADB" w:themeFill="accent1" w:themeFillTint="99"/>
            <w:vAlign w:val="center"/>
          </w:tcPr>
          <w:p w14:paraId="294B48B9" w14:textId="6D50A0AF"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Type</w:t>
            </w:r>
          </w:p>
        </w:tc>
        <w:tc>
          <w:tcPr>
            <w:tcW w:w="1023" w:type="dxa"/>
            <w:shd w:val="clear" w:color="auto" w:fill="8EAADB" w:themeFill="accent1" w:themeFillTint="99"/>
          </w:tcPr>
          <w:p w14:paraId="4831AD1C" w14:textId="493143D3"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Required?</w:t>
            </w:r>
          </w:p>
        </w:tc>
        <w:tc>
          <w:tcPr>
            <w:tcW w:w="2310" w:type="dxa"/>
            <w:shd w:val="clear" w:color="auto" w:fill="8EAADB" w:themeFill="accent1" w:themeFillTint="99"/>
            <w:vAlign w:val="center"/>
          </w:tcPr>
          <w:p w14:paraId="34CAE516" w14:textId="0203BF03"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Constraints / Validation</w:t>
            </w:r>
          </w:p>
        </w:tc>
      </w:tr>
      <w:tr w:rsidR="00F47BF2" w14:paraId="161CE0DB" w14:textId="77777777" w:rsidTr="00687181">
        <w:tc>
          <w:tcPr>
            <w:tcW w:w="1949" w:type="dxa"/>
          </w:tcPr>
          <w:p w14:paraId="6EB8FD1E" w14:textId="1FBBF630" w:rsidR="00F47BF2" w:rsidRPr="00687181" w:rsidRDefault="00F47BF2" w:rsidP="00F47BF2">
            <w:pPr>
              <w:bidi w:val="0"/>
              <w:rPr>
                <w:rFonts w:asciiTheme="minorHAnsi" w:hAnsiTheme="minorHAnsi" w:cstheme="minorHAnsi"/>
                <w:color w:val="000000"/>
                <w:sz w:val="19"/>
                <w:szCs w:val="19"/>
              </w:rPr>
            </w:pPr>
            <w:r w:rsidRPr="00687181">
              <w:rPr>
                <w:rFonts w:asciiTheme="minorHAnsi" w:hAnsiTheme="minorHAnsi" w:cstheme="minorHAnsi"/>
                <w:color w:val="000000"/>
                <w:sz w:val="19"/>
                <w:szCs w:val="19"/>
              </w:rPr>
              <w:t>PeriodID</w:t>
            </w:r>
          </w:p>
        </w:tc>
        <w:tc>
          <w:tcPr>
            <w:tcW w:w="3716" w:type="dxa"/>
          </w:tcPr>
          <w:p w14:paraId="49D35CDC" w14:textId="4CB92AB7"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cycle identifier</w:t>
            </w:r>
          </w:p>
        </w:tc>
        <w:tc>
          <w:tcPr>
            <w:tcW w:w="1072" w:type="dxa"/>
          </w:tcPr>
          <w:p w14:paraId="4C9E5297" w14:textId="44C5C4C4"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023" w:type="dxa"/>
          </w:tcPr>
          <w:p w14:paraId="70D34F8E" w14:textId="616E8F94"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310" w:type="dxa"/>
          </w:tcPr>
          <w:p w14:paraId="759FFF95" w14:textId="5FF3EF8B"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tr w:rsidR="00F47BF2" w14:paraId="2B72F486" w14:textId="77777777" w:rsidTr="00687181">
        <w:tc>
          <w:tcPr>
            <w:tcW w:w="1949" w:type="dxa"/>
          </w:tcPr>
          <w:p w14:paraId="6CEAF06C" w14:textId="188860E4" w:rsidR="00F47BF2" w:rsidRPr="00687181" w:rsidRDefault="00F47BF2" w:rsidP="00F47BF2">
            <w:pPr>
              <w:bidi w:val="0"/>
              <w:rPr>
                <w:rFonts w:asciiTheme="minorHAnsi" w:hAnsiTheme="minorHAnsi" w:cstheme="minorHAnsi"/>
                <w:color w:val="000000"/>
                <w:sz w:val="19"/>
                <w:szCs w:val="19"/>
              </w:rPr>
            </w:pPr>
            <w:r w:rsidRPr="00687181">
              <w:rPr>
                <w:rFonts w:asciiTheme="minorHAnsi" w:hAnsiTheme="minorHAnsi" w:cstheme="minorHAnsi"/>
                <w:color w:val="000000"/>
                <w:sz w:val="19"/>
                <w:szCs w:val="19"/>
              </w:rPr>
              <w:t>PeriodMonth</w:t>
            </w:r>
          </w:p>
        </w:tc>
        <w:tc>
          <w:tcPr>
            <w:tcW w:w="3716" w:type="dxa"/>
          </w:tcPr>
          <w:p w14:paraId="0C16484A" w14:textId="2CB0296C"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Numeric month index</w:t>
            </w:r>
          </w:p>
        </w:tc>
        <w:tc>
          <w:tcPr>
            <w:tcW w:w="1072" w:type="dxa"/>
          </w:tcPr>
          <w:p w14:paraId="4DDFE578" w14:textId="7BAAC718"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023" w:type="dxa"/>
          </w:tcPr>
          <w:p w14:paraId="21731B57" w14:textId="69871825"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310" w:type="dxa"/>
          </w:tcPr>
          <w:p w14:paraId="57EC9DEA" w14:textId="639800EB"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Range: 1-12</w:t>
            </w:r>
          </w:p>
        </w:tc>
      </w:tr>
      <w:tr w:rsidR="00F47BF2" w14:paraId="463D8A3C" w14:textId="77777777" w:rsidTr="00687181">
        <w:tc>
          <w:tcPr>
            <w:tcW w:w="1949" w:type="dxa"/>
          </w:tcPr>
          <w:p w14:paraId="741B7C56" w14:textId="18052470" w:rsidR="00F47BF2" w:rsidRPr="00687181" w:rsidRDefault="00F47BF2" w:rsidP="00F47BF2">
            <w:pPr>
              <w:bidi w:val="0"/>
              <w:rPr>
                <w:rFonts w:asciiTheme="minorHAnsi" w:hAnsiTheme="minorHAnsi" w:cstheme="minorHAnsi"/>
                <w:color w:val="000000"/>
                <w:sz w:val="19"/>
                <w:szCs w:val="19"/>
              </w:rPr>
            </w:pPr>
            <w:r w:rsidRPr="00687181">
              <w:rPr>
                <w:rFonts w:asciiTheme="minorHAnsi" w:hAnsiTheme="minorHAnsi" w:cstheme="minorHAnsi"/>
                <w:color w:val="000000"/>
                <w:sz w:val="19"/>
                <w:szCs w:val="19"/>
              </w:rPr>
              <w:t>PeriodYear</w:t>
            </w:r>
          </w:p>
        </w:tc>
        <w:tc>
          <w:tcPr>
            <w:tcW w:w="3716" w:type="dxa"/>
          </w:tcPr>
          <w:p w14:paraId="5D7DF044" w14:textId="0171DBE3"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Four-digit year</w:t>
            </w:r>
          </w:p>
        </w:tc>
        <w:tc>
          <w:tcPr>
            <w:tcW w:w="1072" w:type="dxa"/>
          </w:tcPr>
          <w:p w14:paraId="437758D0" w14:textId="0E0223E6"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023" w:type="dxa"/>
          </w:tcPr>
          <w:p w14:paraId="549703EB" w14:textId="7EB622F9"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310" w:type="dxa"/>
          </w:tcPr>
          <w:p w14:paraId="407E3ED7" w14:textId="23DF09CE"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Format: YYYY</w:t>
            </w:r>
          </w:p>
        </w:tc>
      </w:tr>
      <w:tr w:rsidR="00687181" w14:paraId="6030229C" w14:textId="77777777" w:rsidTr="00687181">
        <w:tc>
          <w:tcPr>
            <w:tcW w:w="1949" w:type="dxa"/>
          </w:tcPr>
          <w:p w14:paraId="41ECE841" w14:textId="58FDC412" w:rsidR="00687181" w:rsidRPr="00687181" w:rsidRDefault="00687181" w:rsidP="00687181">
            <w:pPr>
              <w:bidi w:val="0"/>
              <w:rPr>
                <w:rFonts w:asciiTheme="minorHAnsi" w:hAnsiTheme="minorHAnsi" w:cstheme="minorHAnsi"/>
                <w:color w:val="000000"/>
                <w:sz w:val="19"/>
                <w:szCs w:val="19"/>
              </w:rPr>
            </w:pPr>
            <w:r w:rsidRPr="00687181">
              <w:rPr>
                <w:rFonts w:asciiTheme="minorHAnsi" w:hAnsiTheme="minorHAnsi" w:cstheme="minorHAnsi"/>
                <w:color w:val="000000"/>
                <w:sz w:val="19"/>
                <w:szCs w:val="19"/>
              </w:rPr>
              <w:t>DueDate</w:t>
            </w:r>
          </w:p>
        </w:tc>
        <w:tc>
          <w:tcPr>
            <w:tcW w:w="3716" w:type="dxa"/>
          </w:tcPr>
          <w:p w14:paraId="3896D1E4" w14:textId="1E9B8FC5" w:rsidR="00687181" w:rsidRPr="00687181" w:rsidRDefault="00687181"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Payment deadline</w:t>
            </w:r>
          </w:p>
        </w:tc>
        <w:tc>
          <w:tcPr>
            <w:tcW w:w="1072" w:type="dxa"/>
          </w:tcPr>
          <w:p w14:paraId="0CFEEE39" w14:textId="4E293FA2" w:rsidR="00687181" w:rsidRPr="00687181" w:rsidRDefault="00687181"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DATE</w:t>
            </w:r>
          </w:p>
        </w:tc>
        <w:tc>
          <w:tcPr>
            <w:tcW w:w="1023" w:type="dxa"/>
          </w:tcPr>
          <w:p w14:paraId="2B05C4BE" w14:textId="2C689B00" w:rsidR="00687181" w:rsidRPr="00687181" w:rsidRDefault="00687181" w:rsidP="00687181">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310" w:type="dxa"/>
          </w:tcPr>
          <w:p w14:paraId="1759842B" w14:textId="5C0D5580" w:rsidR="00687181" w:rsidRPr="00687181" w:rsidRDefault="002233C6"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Must be the first of the month</w:t>
            </w:r>
          </w:p>
        </w:tc>
      </w:tr>
    </w:tbl>
    <w:p w14:paraId="79BDA871" w14:textId="77777777" w:rsidR="001A439C" w:rsidRDefault="001A439C" w:rsidP="00A06D9A">
      <w:pPr>
        <w:pStyle w:val="3"/>
      </w:pPr>
    </w:p>
    <w:p w14:paraId="43BE30B4" w14:textId="00EF5C89" w:rsidR="00F60148" w:rsidRPr="00EA087A" w:rsidRDefault="00FB6D9C" w:rsidP="00A06D9A">
      <w:pPr>
        <w:pStyle w:val="3"/>
      </w:pPr>
      <w:r w:rsidRPr="00EA087A">
        <w:t>PaymentRecords</w:t>
      </w:r>
      <w:bookmarkEnd w:id="69"/>
      <w:bookmarkEnd w:id="70"/>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3039"/>
        <w:gridCol w:w="1336"/>
        <w:gridCol w:w="827"/>
        <w:gridCol w:w="3092"/>
      </w:tblGrid>
      <w:tr w:rsidR="002233C6" w:rsidRPr="00EA087A" w14:paraId="6768CE7A" w14:textId="77777777" w:rsidTr="00F47BF2">
        <w:trPr>
          <w:tblHeader/>
        </w:trPr>
        <w:tc>
          <w:tcPr>
            <w:tcW w:w="1776" w:type="dxa"/>
            <w:shd w:val="clear" w:color="auto" w:fill="8EAADB" w:themeFill="accent1" w:themeFillTint="99"/>
            <w:tcMar>
              <w:top w:w="60" w:type="dxa"/>
              <w:left w:w="100" w:type="dxa"/>
              <w:bottom w:w="60" w:type="dxa"/>
              <w:right w:w="100" w:type="dxa"/>
            </w:tcMar>
            <w:vAlign w:val="center"/>
          </w:tcPr>
          <w:p w14:paraId="725F531D" w14:textId="77777777"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3039" w:type="dxa"/>
            <w:shd w:val="clear" w:color="auto" w:fill="8EAADB" w:themeFill="accent1" w:themeFillTint="99"/>
          </w:tcPr>
          <w:p w14:paraId="32DAC227" w14:textId="3A39D231" w:rsidR="002233C6" w:rsidRPr="003B1010" w:rsidRDefault="002233C6"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336" w:type="dxa"/>
            <w:shd w:val="clear" w:color="auto" w:fill="8EAADB" w:themeFill="accent1" w:themeFillTint="99"/>
            <w:tcMar>
              <w:top w:w="60" w:type="dxa"/>
              <w:left w:w="100" w:type="dxa"/>
              <w:bottom w:w="60" w:type="dxa"/>
              <w:right w:w="100" w:type="dxa"/>
            </w:tcMar>
            <w:vAlign w:val="center"/>
          </w:tcPr>
          <w:p w14:paraId="4E0464B0" w14:textId="360682F5"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592F389B" w14:textId="2AAE0A73" w:rsidR="002233C6" w:rsidRPr="003B1010" w:rsidRDefault="002233C6"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092" w:type="dxa"/>
            <w:shd w:val="clear" w:color="auto" w:fill="8EAADB" w:themeFill="accent1" w:themeFillTint="99"/>
            <w:tcMar>
              <w:top w:w="60" w:type="dxa"/>
              <w:left w:w="100" w:type="dxa"/>
              <w:bottom w:w="60" w:type="dxa"/>
              <w:right w:w="100" w:type="dxa"/>
            </w:tcMar>
            <w:vAlign w:val="center"/>
          </w:tcPr>
          <w:p w14:paraId="1997962C" w14:textId="776E2FDD"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47BF2" w:rsidRPr="00EA087A" w14:paraId="6BC79FC1" w14:textId="77777777" w:rsidTr="00F47BF2">
        <w:tc>
          <w:tcPr>
            <w:tcW w:w="1776" w:type="dxa"/>
            <w:tcMar>
              <w:top w:w="60" w:type="dxa"/>
              <w:left w:w="100" w:type="dxa"/>
              <w:bottom w:w="60" w:type="dxa"/>
              <w:right w:w="100" w:type="dxa"/>
            </w:tcMar>
            <w:vAlign w:val="center"/>
          </w:tcPr>
          <w:p w14:paraId="3AC61CE0"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PaymentID</w:t>
            </w:r>
          </w:p>
        </w:tc>
        <w:tc>
          <w:tcPr>
            <w:tcW w:w="3039" w:type="dxa"/>
          </w:tcPr>
          <w:p w14:paraId="629F4D26" w14:textId="4856EBD0"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Payment ID</w:t>
            </w:r>
            <w:r w:rsidR="00807535">
              <w:rPr>
                <w:rFonts w:asciiTheme="minorHAnsi" w:hAnsiTheme="minorHAnsi" w:cstheme="minorHAnsi"/>
                <w:color w:val="000000"/>
                <w:sz w:val="19"/>
                <w:szCs w:val="19"/>
              </w:rPr>
              <w:t xml:space="preserve"> identifier</w:t>
            </w:r>
          </w:p>
        </w:tc>
        <w:tc>
          <w:tcPr>
            <w:tcW w:w="1336" w:type="dxa"/>
            <w:tcMar>
              <w:top w:w="60" w:type="dxa"/>
              <w:left w:w="100" w:type="dxa"/>
              <w:bottom w:w="60" w:type="dxa"/>
              <w:right w:w="100" w:type="dxa"/>
            </w:tcMar>
            <w:vAlign w:val="center"/>
          </w:tcPr>
          <w:p w14:paraId="5D4E8F32" w14:textId="0D572125"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7CD5BC5F" w14:textId="4F88C5A7"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29D8587E" w14:textId="039B6DF3"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47BF2" w:rsidRPr="00EA087A" w14:paraId="038995FC" w14:textId="77777777" w:rsidTr="00F47BF2">
        <w:tc>
          <w:tcPr>
            <w:tcW w:w="1776" w:type="dxa"/>
            <w:tcMar>
              <w:top w:w="60" w:type="dxa"/>
              <w:left w:w="100" w:type="dxa"/>
              <w:bottom w:w="60" w:type="dxa"/>
              <w:right w:w="100" w:type="dxa"/>
            </w:tcMar>
            <w:vAlign w:val="center"/>
          </w:tcPr>
          <w:p w14:paraId="6448A1FA"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TenantID</w:t>
            </w:r>
          </w:p>
        </w:tc>
        <w:tc>
          <w:tcPr>
            <w:tcW w:w="3039" w:type="dxa"/>
          </w:tcPr>
          <w:p w14:paraId="32AF3A3D" w14:textId="5A641F64"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Link to the payer</w:t>
            </w:r>
          </w:p>
        </w:tc>
        <w:tc>
          <w:tcPr>
            <w:tcW w:w="1336" w:type="dxa"/>
            <w:tcMar>
              <w:top w:w="60" w:type="dxa"/>
              <w:left w:w="100" w:type="dxa"/>
              <w:bottom w:w="60" w:type="dxa"/>
              <w:right w:w="100" w:type="dxa"/>
            </w:tcMar>
            <w:vAlign w:val="center"/>
          </w:tcPr>
          <w:p w14:paraId="517ADF31" w14:textId="145F9A4D"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0F2D8D49" w14:textId="4D136658"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71D13FCD" w14:textId="2EA87216"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47BF2" w:rsidRPr="00EA087A" w14:paraId="70FB622B" w14:textId="77777777" w:rsidTr="00F47BF2">
        <w:tc>
          <w:tcPr>
            <w:tcW w:w="1776" w:type="dxa"/>
            <w:tcMar>
              <w:top w:w="60" w:type="dxa"/>
              <w:left w:w="100" w:type="dxa"/>
              <w:bottom w:w="60" w:type="dxa"/>
              <w:right w:w="100" w:type="dxa"/>
            </w:tcMar>
            <w:vAlign w:val="center"/>
          </w:tcPr>
          <w:p w14:paraId="504B976C"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lastRenderedPageBreak/>
              <w:t>ApartmentID</w:t>
            </w:r>
          </w:p>
        </w:tc>
        <w:tc>
          <w:tcPr>
            <w:tcW w:w="3039" w:type="dxa"/>
          </w:tcPr>
          <w:p w14:paraId="24D1456D" w14:textId="295C712A"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Link to the apartment </w:t>
            </w:r>
          </w:p>
        </w:tc>
        <w:tc>
          <w:tcPr>
            <w:tcW w:w="1336" w:type="dxa"/>
            <w:tcMar>
              <w:top w:w="60" w:type="dxa"/>
              <w:left w:w="100" w:type="dxa"/>
              <w:bottom w:w="60" w:type="dxa"/>
              <w:right w:w="100" w:type="dxa"/>
            </w:tcMar>
            <w:vAlign w:val="center"/>
          </w:tcPr>
          <w:p w14:paraId="7EFCF0E2" w14:textId="075A0DD4"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375BABD5" w14:textId="7C4A0D2A"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48B20876" w14:textId="6191F472"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47BF2" w:rsidRPr="00EA087A" w14:paraId="6B33CFC0" w14:textId="77777777" w:rsidTr="00F47BF2">
        <w:tc>
          <w:tcPr>
            <w:tcW w:w="1776" w:type="dxa"/>
            <w:tcMar>
              <w:top w:w="60" w:type="dxa"/>
              <w:left w:w="100" w:type="dxa"/>
              <w:bottom w:w="60" w:type="dxa"/>
              <w:right w:w="100" w:type="dxa"/>
            </w:tcMar>
            <w:vAlign w:val="center"/>
          </w:tcPr>
          <w:p w14:paraId="76F1FA83" w14:textId="613E1DE5"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Amount</w:t>
            </w:r>
            <w:r>
              <w:rPr>
                <w:rFonts w:asciiTheme="minorHAnsi" w:hAnsiTheme="minorHAnsi" w:cstheme="minorHAnsi"/>
              </w:rPr>
              <w:t>Paid</w:t>
            </w:r>
          </w:p>
        </w:tc>
        <w:tc>
          <w:tcPr>
            <w:tcW w:w="3039" w:type="dxa"/>
          </w:tcPr>
          <w:p w14:paraId="27CA75B9" w14:textId="2ADB1C37"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Value received </w:t>
            </w:r>
          </w:p>
        </w:tc>
        <w:tc>
          <w:tcPr>
            <w:tcW w:w="1336" w:type="dxa"/>
            <w:tcMar>
              <w:top w:w="60" w:type="dxa"/>
              <w:left w:w="100" w:type="dxa"/>
              <w:bottom w:w="60" w:type="dxa"/>
              <w:right w:w="100" w:type="dxa"/>
            </w:tcMar>
            <w:vAlign w:val="center"/>
          </w:tcPr>
          <w:p w14:paraId="3C246D33" w14:textId="0B611E0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827" w:type="dxa"/>
          </w:tcPr>
          <w:p w14:paraId="5528D40C" w14:textId="3FE8043C"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5C7E0FDF" w14:textId="52DBCBDE"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47BF2" w:rsidRPr="00EA087A" w14:paraId="7D78E645" w14:textId="77777777" w:rsidTr="00F47BF2">
        <w:tc>
          <w:tcPr>
            <w:tcW w:w="1776" w:type="dxa"/>
            <w:tcMar>
              <w:top w:w="60" w:type="dxa"/>
              <w:left w:w="100" w:type="dxa"/>
              <w:bottom w:w="60" w:type="dxa"/>
              <w:right w:w="100" w:type="dxa"/>
            </w:tcMar>
            <w:vAlign w:val="center"/>
          </w:tcPr>
          <w:p w14:paraId="3DB5EE9D"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PaymentDate</w:t>
            </w:r>
          </w:p>
        </w:tc>
        <w:tc>
          <w:tcPr>
            <w:tcW w:w="3039" w:type="dxa"/>
          </w:tcPr>
          <w:p w14:paraId="7BE730B7" w14:textId="44F03DF7"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Timestamp of receipt </w:t>
            </w:r>
          </w:p>
        </w:tc>
        <w:tc>
          <w:tcPr>
            <w:tcW w:w="1336" w:type="dxa"/>
            <w:tcMar>
              <w:top w:w="60" w:type="dxa"/>
              <w:left w:w="100" w:type="dxa"/>
              <w:bottom w:w="60" w:type="dxa"/>
              <w:right w:w="100" w:type="dxa"/>
            </w:tcMar>
            <w:vAlign w:val="center"/>
          </w:tcPr>
          <w:p w14:paraId="078FCC3D" w14:textId="1D12F900"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827" w:type="dxa"/>
          </w:tcPr>
          <w:p w14:paraId="490A9ECB" w14:textId="42F754E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329AF36A" w14:textId="1A5BA661"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47BF2" w:rsidRPr="00EA087A" w14:paraId="00DF41F9" w14:textId="77777777" w:rsidTr="00F47BF2">
        <w:tc>
          <w:tcPr>
            <w:tcW w:w="1776" w:type="dxa"/>
            <w:tcMar>
              <w:top w:w="60" w:type="dxa"/>
              <w:left w:w="100" w:type="dxa"/>
              <w:bottom w:w="60" w:type="dxa"/>
              <w:right w:w="100" w:type="dxa"/>
            </w:tcMar>
            <w:vAlign w:val="center"/>
          </w:tcPr>
          <w:p w14:paraId="2226F12F" w14:textId="4E6B9D75"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PeriodID</w:t>
            </w:r>
          </w:p>
        </w:tc>
        <w:tc>
          <w:tcPr>
            <w:tcW w:w="3039" w:type="dxa"/>
          </w:tcPr>
          <w:p w14:paraId="3E7CE6A3" w14:textId="7483E61F"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Link to rent cycle </w:t>
            </w:r>
          </w:p>
        </w:tc>
        <w:tc>
          <w:tcPr>
            <w:tcW w:w="1336" w:type="dxa"/>
            <w:tcMar>
              <w:top w:w="60" w:type="dxa"/>
              <w:left w:w="100" w:type="dxa"/>
              <w:bottom w:w="60" w:type="dxa"/>
              <w:right w:w="100" w:type="dxa"/>
            </w:tcMar>
            <w:vAlign w:val="center"/>
          </w:tcPr>
          <w:p w14:paraId="4AFF6553" w14:textId="7B8069BA"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INTEGER</w:t>
            </w:r>
          </w:p>
        </w:tc>
        <w:tc>
          <w:tcPr>
            <w:tcW w:w="827" w:type="dxa"/>
          </w:tcPr>
          <w:p w14:paraId="7AC46C40" w14:textId="2581EDDA"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42DF0568" w14:textId="19B3B883"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FK, required</w:t>
            </w:r>
          </w:p>
        </w:tc>
      </w:tr>
      <w:tr w:rsidR="00F47BF2" w:rsidRPr="00EA087A" w14:paraId="6E006A42" w14:textId="77777777" w:rsidTr="00F47BF2">
        <w:tc>
          <w:tcPr>
            <w:tcW w:w="1776" w:type="dxa"/>
            <w:tcMar>
              <w:top w:w="60" w:type="dxa"/>
              <w:left w:w="100" w:type="dxa"/>
              <w:bottom w:w="60" w:type="dxa"/>
              <w:right w:w="100" w:type="dxa"/>
            </w:tcMar>
            <w:vAlign w:val="center"/>
          </w:tcPr>
          <w:p w14:paraId="0FF2A31C" w14:textId="490CA2D3"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Payment</w:t>
            </w:r>
            <w:r w:rsidRPr="00EA087A">
              <w:rPr>
                <w:rFonts w:asciiTheme="minorHAnsi" w:hAnsiTheme="minorHAnsi" w:cstheme="minorHAnsi"/>
                <w:color w:val="000000"/>
                <w:sz w:val="19"/>
                <w:szCs w:val="19"/>
              </w:rPr>
              <w:t>Method</w:t>
            </w:r>
          </w:p>
        </w:tc>
        <w:tc>
          <w:tcPr>
            <w:tcW w:w="3039" w:type="dxa"/>
          </w:tcPr>
          <w:p w14:paraId="5EB4DAC2" w14:textId="61B4AAB4" w:rsidR="00F47BF2" w:rsidRPr="00F47BF2"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The method the money was exchanged</w:t>
            </w:r>
          </w:p>
        </w:tc>
        <w:tc>
          <w:tcPr>
            <w:tcW w:w="1336" w:type="dxa"/>
            <w:tcMar>
              <w:top w:w="60" w:type="dxa"/>
              <w:left w:w="100" w:type="dxa"/>
              <w:bottom w:w="60" w:type="dxa"/>
              <w:right w:w="100" w:type="dxa"/>
            </w:tcMar>
            <w:vAlign w:val="center"/>
          </w:tcPr>
          <w:p w14:paraId="6A681EBF" w14:textId="58A8CC5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4A80A5FE" w14:textId="048E914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377065DC" w14:textId="369A2C82"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 xml:space="preserve">Cash or </w:t>
            </w:r>
            <w:r>
              <w:rPr>
                <w:rFonts w:asciiTheme="minorHAnsi" w:hAnsiTheme="minorHAnsi" w:cstheme="minorHAnsi"/>
                <w:color w:val="000000"/>
                <w:sz w:val="19"/>
                <w:szCs w:val="19"/>
              </w:rPr>
              <w:t>E-wallet, or Transfer</w:t>
            </w:r>
          </w:p>
        </w:tc>
      </w:tr>
      <w:tr w:rsidR="00F47BF2" w:rsidRPr="00EA087A" w14:paraId="1C0ED521" w14:textId="77777777" w:rsidTr="00F47BF2">
        <w:tc>
          <w:tcPr>
            <w:tcW w:w="1776" w:type="dxa"/>
            <w:tcMar>
              <w:top w:w="60" w:type="dxa"/>
              <w:left w:w="100" w:type="dxa"/>
              <w:bottom w:w="60" w:type="dxa"/>
              <w:right w:w="100" w:type="dxa"/>
            </w:tcMar>
            <w:vAlign w:val="center"/>
          </w:tcPr>
          <w:p w14:paraId="20F94ECE"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3039" w:type="dxa"/>
          </w:tcPr>
          <w:p w14:paraId="3BE1FD5A" w14:textId="50EACBF5"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The payment status</w:t>
            </w:r>
          </w:p>
        </w:tc>
        <w:tc>
          <w:tcPr>
            <w:tcW w:w="1336" w:type="dxa"/>
            <w:tcMar>
              <w:top w:w="60" w:type="dxa"/>
              <w:left w:w="100" w:type="dxa"/>
              <w:bottom w:w="60" w:type="dxa"/>
              <w:right w:w="100" w:type="dxa"/>
            </w:tcMar>
            <w:vAlign w:val="center"/>
          </w:tcPr>
          <w:p w14:paraId="1750ECCF" w14:textId="5B392F8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1D5B6D83" w14:textId="6C68E6E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16998EFA" w14:textId="446CCF59"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Full, Partial, Pending, Overdue</w:t>
            </w:r>
          </w:p>
        </w:tc>
      </w:tr>
      <w:tr w:rsidR="002233C6" w:rsidRPr="00EA087A" w14:paraId="4C7A2BEA" w14:textId="77777777" w:rsidTr="00F47BF2">
        <w:tc>
          <w:tcPr>
            <w:tcW w:w="1776" w:type="dxa"/>
            <w:tcMar>
              <w:top w:w="60" w:type="dxa"/>
              <w:left w:w="100" w:type="dxa"/>
              <w:bottom w:w="60" w:type="dxa"/>
              <w:right w:w="100" w:type="dxa"/>
            </w:tcMar>
            <w:vAlign w:val="center"/>
          </w:tcPr>
          <w:p w14:paraId="4D015B8F" w14:textId="77777777" w:rsidR="002233C6" w:rsidRPr="00EA087A" w:rsidRDefault="002233C6" w:rsidP="00A06D9A">
            <w:pPr>
              <w:bidi w:val="0"/>
              <w:rPr>
                <w:rFonts w:asciiTheme="minorHAnsi" w:hAnsiTheme="minorHAnsi" w:cstheme="minorHAnsi"/>
              </w:rPr>
            </w:pPr>
            <w:r w:rsidRPr="00EA087A">
              <w:rPr>
                <w:rFonts w:asciiTheme="minorHAnsi" w:hAnsiTheme="minorHAnsi" w:cstheme="minorHAnsi"/>
                <w:color w:val="000000"/>
                <w:sz w:val="19"/>
                <w:szCs w:val="19"/>
              </w:rPr>
              <w:t>CorrectionNote</w:t>
            </w:r>
          </w:p>
        </w:tc>
        <w:tc>
          <w:tcPr>
            <w:tcW w:w="3039" w:type="dxa"/>
          </w:tcPr>
          <w:p w14:paraId="7B6E9E8C" w14:textId="5403B083" w:rsidR="002233C6" w:rsidRPr="00EA087A" w:rsidRDefault="00F47BF2" w:rsidP="00A06D9A">
            <w:pPr>
              <w:bidi w:val="0"/>
              <w:rPr>
                <w:rFonts w:asciiTheme="minorHAnsi" w:hAnsiTheme="minorHAnsi" w:cstheme="minorHAnsi"/>
                <w:color w:val="000000"/>
                <w:sz w:val="19"/>
                <w:szCs w:val="19"/>
              </w:rPr>
            </w:pPr>
            <w:r>
              <w:rPr>
                <w:rFonts w:asciiTheme="minorHAnsi" w:hAnsiTheme="minorHAnsi" w:cstheme="minorHAnsi"/>
                <w:color w:val="000000"/>
                <w:sz w:val="19"/>
                <w:szCs w:val="19"/>
              </w:rPr>
              <w:t>Note to detail a correction to the payment</w:t>
            </w:r>
          </w:p>
        </w:tc>
        <w:tc>
          <w:tcPr>
            <w:tcW w:w="1336" w:type="dxa"/>
            <w:tcMar>
              <w:top w:w="60" w:type="dxa"/>
              <w:left w:w="100" w:type="dxa"/>
              <w:bottom w:w="60" w:type="dxa"/>
              <w:right w:w="100" w:type="dxa"/>
            </w:tcMar>
            <w:vAlign w:val="center"/>
          </w:tcPr>
          <w:p w14:paraId="4822567D" w14:textId="144A24B3" w:rsidR="002233C6" w:rsidRPr="00EA087A" w:rsidRDefault="002233C6"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0B0B128B" w14:textId="552B1761" w:rsidR="002233C6" w:rsidRPr="00EA087A" w:rsidRDefault="00F47BF2" w:rsidP="00A06D9A">
            <w:pPr>
              <w:bidi w:val="0"/>
              <w:rPr>
                <w:rFonts w:asciiTheme="minorHAnsi" w:hAnsiTheme="minorHAnsi" w:cstheme="minorHAnsi"/>
                <w:color w:val="000000"/>
                <w:sz w:val="19"/>
                <w:szCs w:val="19"/>
              </w:rPr>
            </w:pPr>
            <w:r>
              <w:rPr>
                <w:rFonts w:asciiTheme="minorHAnsi" w:hAnsiTheme="minorHAnsi" w:cstheme="minorHAnsi"/>
                <w:color w:val="000000"/>
                <w:sz w:val="19"/>
                <w:szCs w:val="19"/>
              </w:rPr>
              <w:t>No</w:t>
            </w:r>
          </w:p>
        </w:tc>
        <w:tc>
          <w:tcPr>
            <w:tcW w:w="3092" w:type="dxa"/>
            <w:tcMar>
              <w:top w:w="60" w:type="dxa"/>
              <w:left w:w="100" w:type="dxa"/>
              <w:bottom w:w="60" w:type="dxa"/>
              <w:right w:w="100" w:type="dxa"/>
            </w:tcMar>
            <w:vAlign w:val="center"/>
          </w:tcPr>
          <w:p w14:paraId="685CD592" w14:textId="62D7C771" w:rsidR="002233C6" w:rsidRPr="00EA087A" w:rsidRDefault="002233C6" w:rsidP="00A06D9A">
            <w:pPr>
              <w:bidi w:val="0"/>
              <w:rPr>
                <w:rFonts w:asciiTheme="minorHAnsi" w:hAnsiTheme="minorHAnsi" w:cstheme="minorHAnsi"/>
              </w:rPr>
            </w:pPr>
            <w:r w:rsidRPr="00EA087A">
              <w:rPr>
                <w:rFonts w:asciiTheme="minorHAnsi" w:hAnsiTheme="minorHAnsi" w:cstheme="minorHAnsi"/>
                <w:color w:val="000000"/>
                <w:sz w:val="19"/>
                <w:szCs w:val="19"/>
              </w:rPr>
              <w:t>required for correction</w:t>
            </w:r>
          </w:p>
        </w:tc>
      </w:tr>
    </w:tbl>
    <w:p w14:paraId="0C8CCFC2" w14:textId="77777777" w:rsidR="00F47BF2" w:rsidRPr="00EA087A" w:rsidRDefault="00F47BF2" w:rsidP="00F47BF2">
      <w:pPr>
        <w:pStyle w:val="3"/>
      </w:pPr>
      <w:bookmarkStart w:id="74" w:name="_Toc240648831"/>
      <w:bookmarkStart w:id="75" w:name="_Toc240648945"/>
      <w:r w:rsidRPr="00EA087A">
        <w:t>Issues</w:t>
      </w:r>
      <w:bookmarkEnd w:id="74"/>
      <w:bookmarkEnd w:id="75"/>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662"/>
        <w:gridCol w:w="1013"/>
        <w:gridCol w:w="1136"/>
        <w:gridCol w:w="3552"/>
      </w:tblGrid>
      <w:tr w:rsidR="00807535" w:rsidRPr="00EA087A" w14:paraId="383666A8" w14:textId="77777777" w:rsidTr="00807535">
        <w:trPr>
          <w:tblHeader/>
        </w:trPr>
        <w:tc>
          <w:tcPr>
            <w:tcW w:w="1707" w:type="dxa"/>
            <w:shd w:val="clear" w:color="auto" w:fill="8EAADB" w:themeFill="accent1" w:themeFillTint="99"/>
            <w:tcMar>
              <w:top w:w="60" w:type="dxa"/>
              <w:left w:w="100" w:type="dxa"/>
              <w:bottom w:w="60" w:type="dxa"/>
              <w:right w:w="100" w:type="dxa"/>
            </w:tcMar>
            <w:vAlign w:val="center"/>
          </w:tcPr>
          <w:p w14:paraId="110AEC71" w14:textId="77777777"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2662" w:type="dxa"/>
            <w:shd w:val="clear" w:color="auto" w:fill="8EAADB" w:themeFill="accent1" w:themeFillTint="99"/>
          </w:tcPr>
          <w:p w14:paraId="5B88A6E7" w14:textId="16A13E2A" w:rsidR="00807535" w:rsidRPr="003B1010" w:rsidRDefault="00807535"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013" w:type="dxa"/>
            <w:shd w:val="clear" w:color="auto" w:fill="8EAADB" w:themeFill="accent1" w:themeFillTint="99"/>
            <w:tcMar>
              <w:top w:w="60" w:type="dxa"/>
              <w:left w:w="100" w:type="dxa"/>
              <w:bottom w:w="60" w:type="dxa"/>
              <w:right w:w="100" w:type="dxa"/>
            </w:tcMar>
            <w:vAlign w:val="center"/>
          </w:tcPr>
          <w:p w14:paraId="6B1D6FE8" w14:textId="317B2008"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1136" w:type="dxa"/>
            <w:shd w:val="clear" w:color="auto" w:fill="8EAADB" w:themeFill="accent1" w:themeFillTint="99"/>
          </w:tcPr>
          <w:p w14:paraId="05914C24" w14:textId="039CF7C6" w:rsidR="00807535" w:rsidRPr="003B1010" w:rsidRDefault="00807535"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552" w:type="dxa"/>
            <w:shd w:val="clear" w:color="auto" w:fill="8EAADB" w:themeFill="accent1" w:themeFillTint="99"/>
            <w:tcMar>
              <w:top w:w="60" w:type="dxa"/>
              <w:left w:w="100" w:type="dxa"/>
              <w:bottom w:w="60" w:type="dxa"/>
              <w:right w:w="100" w:type="dxa"/>
            </w:tcMar>
            <w:vAlign w:val="center"/>
          </w:tcPr>
          <w:p w14:paraId="635B14B6" w14:textId="61AB5964"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807535" w:rsidRPr="00EA087A" w14:paraId="46B1C600" w14:textId="77777777" w:rsidTr="00807535">
        <w:tc>
          <w:tcPr>
            <w:tcW w:w="1707" w:type="dxa"/>
            <w:tcMar>
              <w:top w:w="60" w:type="dxa"/>
              <w:left w:w="100" w:type="dxa"/>
              <w:bottom w:w="60" w:type="dxa"/>
              <w:right w:w="100" w:type="dxa"/>
            </w:tcMar>
            <w:vAlign w:val="center"/>
          </w:tcPr>
          <w:p w14:paraId="1A0CFB06"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IssueID</w:t>
            </w:r>
          </w:p>
        </w:tc>
        <w:tc>
          <w:tcPr>
            <w:tcW w:w="2662" w:type="dxa"/>
          </w:tcPr>
          <w:p w14:paraId="21E1D58A" w14:textId="48F2A6F3"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Issue identifier</w:t>
            </w:r>
          </w:p>
        </w:tc>
        <w:tc>
          <w:tcPr>
            <w:tcW w:w="1013" w:type="dxa"/>
            <w:tcMar>
              <w:top w:w="60" w:type="dxa"/>
              <w:left w:w="100" w:type="dxa"/>
              <w:bottom w:w="60" w:type="dxa"/>
              <w:right w:w="100" w:type="dxa"/>
            </w:tcMar>
            <w:vAlign w:val="center"/>
          </w:tcPr>
          <w:p w14:paraId="7F06CD4C" w14:textId="2477C589"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76C93086" w14:textId="19533AC2"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42FEDEAF" w14:textId="3222A964"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807535" w:rsidRPr="00EA087A" w14:paraId="04D3AA3B" w14:textId="77777777" w:rsidTr="00807535">
        <w:tc>
          <w:tcPr>
            <w:tcW w:w="1707" w:type="dxa"/>
            <w:tcMar>
              <w:top w:w="60" w:type="dxa"/>
              <w:left w:w="100" w:type="dxa"/>
              <w:bottom w:w="60" w:type="dxa"/>
              <w:right w:w="100" w:type="dxa"/>
            </w:tcMar>
            <w:vAlign w:val="center"/>
          </w:tcPr>
          <w:p w14:paraId="2D05D374"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ApartmentID</w:t>
            </w:r>
          </w:p>
        </w:tc>
        <w:tc>
          <w:tcPr>
            <w:tcW w:w="2662" w:type="dxa"/>
          </w:tcPr>
          <w:p w14:paraId="2C04B7C8" w14:textId="07E7BCBA"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Link to Apartment that has an issue</w:t>
            </w:r>
          </w:p>
        </w:tc>
        <w:tc>
          <w:tcPr>
            <w:tcW w:w="1013" w:type="dxa"/>
            <w:tcMar>
              <w:top w:w="60" w:type="dxa"/>
              <w:left w:w="100" w:type="dxa"/>
              <w:bottom w:w="60" w:type="dxa"/>
              <w:right w:w="100" w:type="dxa"/>
            </w:tcMar>
            <w:vAlign w:val="center"/>
          </w:tcPr>
          <w:p w14:paraId="538DE0BB" w14:textId="6FC9CE85"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7B890428" w14:textId="2901F34E"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04F34CBD" w14:textId="1F5784A9"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807535" w:rsidRPr="00EA087A" w14:paraId="21129E20" w14:textId="77777777" w:rsidTr="00807535">
        <w:tc>
          <w:tcPr>
            <w:tcW w:w="1707" w:type="dxa"/>
            <w:tcMar>
              <w:top w:w="60" w:type="dxa"/>
              <w:left w:w="100" w:type="dxa"/>
              <w:bottom w:w="60" w:type="dxa"/>
              <w:right w:w="100" w:type="dxa"/>
            </w:tcMar>
            <w:vAlign w:val="center"/>
          </w:tcPr>
          <w:p w14:paraId="47365C6B" w14:textId="37D11FF8" w:rsidR="00807535" w:rsidRPr="00EA087A" w:rsidRDefault="00807535" w:rsidP="00807535">
            <w:pPr>
              <w:bidi w:val="0"/>
              <w:rPr>
                <w:rFonts w:asciiTheme="minorHAnsi" w:hAnsiTheme="minorHAnsi" w:cstheme="minorHAnsi"/>
              </w:rPr>
            </w:pPr>
            <w:r>
              <w:rPr>
                <w:rFonts w:asciiTheme="minorHAnsi" w:hAnsiTheme="minorHAnsi" w:cstheme="minorHAnsi"/>
                <w:color w:val="000000"/>
                <w:sz w:val="19"/>
                <w:szCs w:val="19"/>
              </w:rPr>
              <w:t>TenantID</w:t>
            </w:r>
          </w:p>
        </w:tc>
        <w:tc>
          <w:tcPr>
            <w:tcW w:w="2662" w:type="dxa"/>
          </w:tcPr>
          <w:p w14:paraId="682498C1" w14:textId="6F510CD7"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tenant reporting the issue</w:t>
            </w:r>
          </w:p>
        </w:tc>
        <w:tc>
          <w:tcPr>
            <w:tcW w:w="1013" w:type="dxa"/>
            <w:tcMar>
              <w:top w:w="60" w:type="dxa"/>
              <w:left w:w="100" w:type="dxa"/>
              <w:bottom w:w="60" w:type="dxa"/>
              <w:right w:w="100" w:type="dxa"/>
            </w:tcMar>
            <w:vAlign w:val="center"/>
          </w:tcPr>
          <w:p w14:paraId="0B845D8D" w14:textId="4C0B4A0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6714738E" w14:textId="4ADFAE1C"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7005942E" w14:textId="6CC432F6"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807535" w:rsidRPr="00EA087A" w14:paraId="6D9986CD" w14:textId="77777777" w:rsidTr="00807535">
        <w:tc>
          <w:tcPr>
            <w:tcW w:w="1707" w:type="dxa"/>
            <w:tcMar>
              <w:top w:w="60" w:type="dxa"/>
              <w:left w:w="100" w:type="dxa"/>
              <w:bottom w:w="60" w:type="dxa"/>
              <w:right w:w="100" w:type="dxa"/>
            </w:tcMar>
            <w:vAlign w:val="center"/>
          </w:tcPr>
          <w:p w14:paraId="6248FD60"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2662" w:type="dxa"/>
          </w:tcPr>
          <w:p w14:paraId="62E78DC0" w14:textId="1D8F638F"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Details of the problem</w:t>
            </w:r>
          </w:p>
        </w:tc>
        <w:tc>
          <w:tcPr>
            <w:tcW w:w="1013" w:type="dxa"/>
            <w:tcMar>
              <w:top w:w="60" w:type="dxa"/>
              <w:left w:w="100" w:type="dxa"/>
              <w:bottom w:w="60" w:type="dxa"/>
              <w:right w:w="100" w:type="dxa"/>
            </w:tcMar>
            <w:vAlign w:val="center"/>
          </w:tcPr>
          <w:p w14:paraId="252D3E38" w14:textId="5F05219E"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5DEDFD4B" w14:textId="0227398C"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53B8A4DD" w14:textId="16A1F2D8"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required, 5–1000 chars</w:t>
            </w:r>
          </w:p>
        </w:tc>
      </w:tr>
      <w:tr w:rsidR="00807535" w:rsidRPr="00EA087A" w14:paraId="3A47E90F" w14:textId="77777777" w:rsidTr="00807535">
        <w:tc>
          <w:tcPr>
            <w:tcW w:w="1707" w:type="dxa"/>
            <w:tcMar>
              <w:top w:w="60" w:type="dxa"/>
              <w:left w:w="100" w:type="dxa"/>
              <w:bottom w:w="60" w:type="dxa"/>
              <w:right w:w="100" w:type="dxa"/>
            </w:tcMar>
            <w:vAlign w:val="center"/>
          </w:tcPr>
          <w:p w14:paraId="6419F079"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Priority</w:t>
            </w:r>
          </w:p>
        </w:tc>
        <w:tc>
          <w:tcPr>
            <w:tcW w:w="2662" w:type="dxa"/>
          </w:tcPr>
          <w:p w14:paraId="2D76A770" w14:textId="6697E601"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How urgent is the issue</w:t>
            </w:r>
          </w:p>
        </w:tc>
        <w:tc>
          <w:tcPr>
            <w:tcW w:w="1013" w:type="dxa"/>
            <w:tcMar>
              <w:top w:w="60" w:type="dxa"/>
              <w:left w:w="100" w:type="dxa"/>
              <w:bottom w:w="60" w:type="dxa"/>
              <w:right w:w="100" w:type="dxa"/>
            </w:tcMar>
            <w:vAlign w:val="center"/>
          </w:tcPr>
          <w:p w14:paraId="522B43C6" w14:textId="2125428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2E8C81E9" w14:textId="35D76D60"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60D3D965" w14:textId="5FBD65C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Low/Medium/High/</w:t>
            </w:r>
            <w:r>
              <w:rPr>
                <w:rFonts w:asciiTheme="minorHAnsi" w:hAnsiTheme="minorHAnsi" w:cstheme="minorHAnsi"/>
                <w:color w:val="000000"/>
                <w:sz w:val="19"/>
                <w:szCs w:val="19"/>
              </w:rPr>
              <w:t>Urgent</w:t>
            </w:r>
          </w:p>
        </w:tc>
      </w:tr>
      <w:tr w:rsidR="00807535" w:rsidRPr="00EA087A" w14:paraId="708F2076" w14:textId="77777777" w:rsidTr="00807535">
        <w:tc>
          <w:tcPr>
            <w:tcW w:w="1707" w:type="dxa"/>
            <w:tcMar>
              <w:top w:w="60" w:type="dxa"/>
              <w:left w:w="100" w:type="dxa"/>
              <w:bottom w:w="60" w:type="dxa"/>
              <w:right w:w="100" w:type="dxa"/>
            </w:tcMar>
            <w:vAlign w:val="center"/>
          </w:tcPr>
          <w:p w14:paraId="73C4B778"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2662" w:type="dxa"/>
          </w:tcPr>
          <w:p w14:paraId="3D233FB6" w14:textId="620F9B6F"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current status of the issue</w:t>
            </w:r>
          </w:p>
        </w:tc>
        <w:tc>
          <w:tcPr>
            <w:tcW w:w="1013" w:type="dxa"/>
            <w:tcMar>
              <w:top w:w="60" w:type="dxa"/>
              <w:left w:w="100" w:type="dxa"/>
              <w:bottom w:w="60" w:type="dxa"/>
              <w:right w:w="100" w:type="dxa"/>
            </w:tcMar>
            <w:vAlign w:val="center"/>
          </w:tcPr>
          <w:p w14:paraId="5CBF5A52" w14:textId="3C023E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18F4C5A9" w14:textId="248BDA97"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33F8F300" w14:textId="5F60A05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Open/In Progress/Resolved</w:t>
            </w:r>
          </w:p>
        </w:tc>
      </w:tr>
      <w:tr w:rsidR="00807535" w:rsidRPr="00EA087A" w14:paraId="74136714" w14:textId="77777777" w:rsidTr="00807535">
        <w:tc>
          <w:tcPr>
            <w:tcW w:w="1707" w:type="dxa"/>
            <w:tcMar>
              <w:top w:w="60" w:type="dxa"/>
              <w:left w:w="100" w:type="dxa"/>
              <w:bottom w:w="60" w:type="dxa"/>
              <w:right w:w="100" w:type="dxa"/>
            </w:tcMar>
            <w:vAlign w:val="center"/>
          </w:tcPr>
          <w:p w14:paraId="306A41CB"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CreatedAt</w:t>
            </w:r>
          </w:p>
        </w:tc>
        <w:tc>
          <w:tcPr>
            <w:tcW w:w="2662" w:type="dxa"/>
          </w:tcPr>
          <w:p w14:paraId="72243E7A" w14:textId="64CB1083"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date the issue was reported</w:t>
            </w:r>
          </w:p>
        </w:tc>
        <w:tc>
          <w:tcPr>
            <w:tcW w:w="1013" w:type="dxa"/>
            <w:tcMar>
              <w:top w:w="60" w:type="dxa"/>
              <w:left w:w="100" w:type="dxa"/>
              <w:bottom w:w="60" w:type="dxa"/>
              <w:right w:w="100" w:type="dxa"/>
            </w:tcMar>
            <w:vAlign w:val="center"/>
          </w:tcPr>
          <w:p w14:paraId="776AE3B5" w14:textId="0C4FF2DA"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1136" w:type="dxa"/>
          </w:tcPr>
          <w:p w14:paraId="68F48FFA" w14:textId="244D8DC0"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5AAE8439" w14:textId="014FAEE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807535" w:rsidRPr="00EA087A" w14:paraId="2A232295" w14:textId="77777777" w:rsidTr="00807535">
        <w:tc>
          <w:tcPr>
            <w:tcW w:w="1707" w:type="dxa"/>
            <w:tcMar>
              <w:top w:w="60" w:type="dxa"/>
              <w:left w:w="100" w:type="dxa"/>
              <w:bottom w:w="60" w:type="dxa"/>
              <w:right w:w="100" w:type="dxa"/>
            </w:tcMar>
            <w:vAlign w:val="center"/>
          </w:tcPr>
          <w:p w14:paraId="27666B72"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ResolvedAt</w:t>
            </w:r>
          </w:p>
        </w:tc>
        <w:tc>
          <w:tcPr>
            <w:tcW w:w="2662" w:type="dxa"/>
          </w:tcPr>
          <w:p w14:paraId="3CE456F1" w14:textId="7E09F128"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date the issue was resolved</w:t>
            </w:r>
          </w:p>
        </w:tc>
        <w:tc>
          <w:tcPr>
            <w:tcW w:w="1013" w:type="dxa"/>
            <w:tcMar>
              <w:top w:w="60" w:type="dxa"/>
              <w:left w:w="100" w:type="dxa"/>
              <w:bottom w:w="60" w:type="dxa"/>
              <w:right w:w="100" w:type="dxa"/>
            </w:tcMar>
            <w:vAlign w:val="center"/>
          </w:tcPr>
          <w:p w14:paraId="1F34AD96" w14:textId="737DD1BE"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1136" w:type="dxa"/>
          </w:tcPr>
          <w:p w14:paraId="20B2A4AC" w14:textId="4E43CFBF"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42F41DAC" w14:textId="09446A6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nullable</w:t>
            </w:r>
          </w:p>
        </w:tc>
      </w:tr>
      <w:tr w:rsidR="00807535" w:rsidRPr="00EA087A" w14:paraId="73FDB93F" w14:textId="77777777" w:rsidTr="00807535">
        <w:tc>
          <w:tcPr>
            <w:tcW w:w="1707" w:type="dxa"/>
            <w:tcMar>
              <w:top w:w="60" w:type="dxa"/>
              <w:left w:w="100" w:type="dxa"/>
              <w:bottom w:w="60" w:type="dxa"/>
              <w:right w:w="100" w:type="dxa"/>
            </w:tcMar>
            <w:vAlign w:val="center"/>
          </w:tcPr>
          <w:p w14:paraId="20F27277"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ResolutionNotes</w:t>
            </w:r>
          </w:p>
        </w:tc>
        <w:tc>
          <w:tcPr>
            <w:tcW w:w="2662" w:type="dxa"/>
          </w:tcPr>
          <w:p w14:paraId="4BCE2096" w14:textId="66F96CEC"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Highlights of the way the issue was resolved and notes</w:t>
            </w:r>
          </w:p>
        </w:tc>
        <w:tc>
          <w:tcPr>
            <w:tcW w:w="1013" w:type="dxa"/>
            <w:tcMar>
              <w:top w:w="60" w:type="dxa"/>
              <w:left w:w="100" w:type="dxa"/>
              <w:bottom w:w="60" w:type="dxa"/>
              <w:right w:w="100" w:type="dxa"/>
            </w:tcMar>
            <w:vAlign w:val="center"/>
          </w:tcPr>
          <w:p w14:paraId="101E0BE3" w14:textId="1EE82B34"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1ADCD801" w14:textId="1A85B9CA"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6BBAAFF8" w14:textId="0064174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required when Resolved</w:t>
            </w:r>
          </w:p>
        </w:tc>
      </w:tr>
    </w:tbl>
    <w:p w14:paraId="67B8A556" w14:textId="77777777" w:rsidR="00F47BF2" w:rsidRPr="003B1010" w:rsidRDefault="00F47BF2" w:rsidP="00F47BF2">
      <w:pPr>
        <w:pStyle w:val="3"/>
      </w:pPr>
      <w:bookmarkStart w:id="76" w:name="_Toc240648832"/>
      <w:bookmarkStart w:id="77" w:name="_Toc240648946"/>
      <w:r>
        <w:t>Package</w:t>
      </w:r>
      <w:r w:rsidRPr="003B1010">
        <w:t>s</w:t>
      </w:r>
      <w:bookmarkEnd w:id="76"/>
      <w:bookmarkEnd w:id="77"/>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6"/>
        <w:gridCol w:w="3210"/>
        <w:gridCol w:w="872"/>
        <w:gridCol w:w="827"/>
        <w:gridCol w:w="3225"/>
      </w:tblGrid>
      <w:tr w:rsidR="00EE3CEA" w:rsidRPr="00E96D94" w14:paraId="504B0EFD" w14:textId="77777777" w:rsidTr="00EE3CEA">
        <w:trPr>
          <w:tblHeader/>
        </w:trPr>
        <w:tc>
          <w:tcPr>
            <w:tcW w:w="1936" w:type="dxa"/>
            <w:shd w:val="clear" w:color="auto" w:fill="8EAADB" w:themeFill="accent1" w:themeFillTint="99"/>
            <w:tcMar>
              <w:top w:w="60" w:type="dxa"/>
              <w:left w:w="100" w:type="dxa"/>
              <w:bottom w:w="60" w:type="dxa"/>
              <w:right w:w="100" w:type="dxa"/>
            </w:tcMar>
            <w:vAlign w:val="center"/>
          </w:tcPr>
          <w:p w14:paraId="31ABD366" w14:textId="77777777"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Field</w:t>
            </w:r>
          </w:p>
        </w:tc>
        <w:tc>
          <w:tcPr>
            <w:tcW w:w="3210" w:type="dxa"/>
            <w:shd w:val="clear" w:color="auto" w:fill="8EAADB" w:themeFill="accent1" w:themeFillTint="99"/>
          </w:tcPr>
          <w:p w14:paraId="5CDB5179" w14:textId="7A2A253A" w:rsidR="00EE3CEA" w:rsidRPr="00E96D94" w:rsidRDefault="00EE3CEA" w:rsidP="00EE25B6">
            <w:pPr>
              <w:bidi w:val="0"/>
              <w:rPr>
                <w:rFonts w:asciiTheme="minorHAnsi" w:hAnsiTheme="minorHAnsi" w:cstheme="minorHAnsi"/>
                <w:b/>
                <w:bCs/>
                <w:color w:val="000000" w:themeColor="text1"/>
                <w:sz w:val="19"/>
                <w:szCs w:val="19"/>
              </w:rPr>
            </w:pPr>
            <w:r w:rsidRPr="00E96D94">
              <w:rPr>
                <w:rFonts w:asciiTheme="minorHAnsi" w:hAnsiTheme="minorHAnsi" w:cstheme="minorHAnsi"/>
                <w:b/>
                <w:bCs/>
                <w:color w:val="000000" w:themeColor="text1"/>
                <w:sz w:val="19"/>
                <w:szCs w:val="19"/>
              </w:rPr>
              <w:t>Description</w:t>
            </w:r>
          </w:p>
        </w:tc>
        <w:tc>
          <w:tcPr>
            <w:tcW w:w="872" w:type="dxa"/>
            <w:shd w:val="clear" w:color="auto" w:fill="8EAADB" w:themeFill="accent1" w:themeFillTint="99"/>
            <w:tcMar>
              <w:top w:w="60" w:type="dxa"/>
              <w:left w:w="100" w:type="dxa"/>
              <w:bottom w:w="60" w:type="dxa"/>
              <w:right w:w="100" w:type="dxa"/>
            </w:tcMar>
            <w:vAlign w:val="center"/>
          </w:tcPr>
          <w:p w14:paraId="27D9ACE6" w14:textId="6CA6FA40"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17E7CC95" w14:textId="403B9D6A" w:rsidR="00EE3CEA" w:rsidRPr="00E96D94" w:rsidRDefault="00EE3CEA" w:rsidP="00EE25B6">
            <w:pPr>
              <w:bidi w:val="0"/>
              <w:rPr>
                <w:rFonts w:asciiTheme="minorHAnsi" w:hAnsiTheme="minorHAnsi" w:cstheme="minorHAnsi"/>
                <w:b/>
                <w:bCs/>
                <w:color w:val="000000" w:themeColor="text1"/>
                <w:sz w:val="19"/>
                <w:szCs w:val="19"/>
              </w:rPr>
            </w:pPr>
            <w:r w:rsidRPr="00E96D94">
              <w:rPr>
                <w:rFonts w:asciiTheme="minorHAnsi" w:hAnsiTheme="minorHAnsi" w:cstheme="minorHAnsi"/>
                <w:b/>
                <w:bCs/>
                <w:color w:val="000000" w:themeColor="text1"/>
                <w:sz w:val="19"/>
                <w:szCs w:val="19"/>
              </w:rPr>
              <w:t>Required?</w:t>
            </w:r>
          </w:p>
        </w:tc>
        <w:tc>
          <w:tcPr>
            <w:tcW w:w="3225" w:type="dxa"/>
            <w:shd w:val="clear" w:color="auto" w:fill="8EAADB" w:themeFill="accent1" w:themeFillTint="99"/>
            <w:tcMar>
              <w:top w:w="60" w:type="dxa"/>
              <w:left w:w="100" w:type="dxa"/>
              <w:bottom w:w="60" w:type="dxa"/>
              <w:right w:w="100" w:type="dxa"/>
            </w:tcMar>
            <w:vAlign w:val="center"/>
          </w:tcPr>
          <w:p w14:paraId="64CAB9E9" w14:textId="44735745"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Constraints / Validation</w:t>
            </w:r>
          </w:p>
        </w:tc>
      </w:tr>
      <w:tr w:rsidR="00EE3CEA" w:rsidRPr="00E96D94" w14:paraId="53BC53E8" w14:textId="77777777" w:rsidTr="00EE3CEA">
        <w:tc>
          <w:tcPr>
            <w:tcW w:w="1936" w:type="dxa"/>
            <w:tcMar>
              <w:top w:w="60" w:type="dxa"/>
              <w:left w:w="100" w:type="dxa"/>
              <w:bottom w:w="60" w:type="dxa"/>
              <w:right w:w="100" w:type="dxa"/>
            </w:tcMar>
            <w:vAlign w:val="center"/>
          </w:tcPr>
          <w:p w14:paraId="6A8AD69A"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PackageID</w:t>
            </w:r>
          </w:p>
        </w:tc>
        <w:tc>
          <w:tcPr>
            <w:tcW w:w="3210" w:type="dxa"/>
          </w:tcPr>
          <w:p w14:paraId="547F7FCF" w14:textId="0FEB311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Unique Package identifier</w:t>
            </w:r>
          </w:p>
        </w:tc>
        <w:tc>
          <w:tcPr>
            <w:tcW w:w="872" w:type="dxa"/>
            <w:tcMar>
              <w:top w:w="60" w:type="dxa"/>
              <w:left w:w="100" w:type="dxa"/>
              <w:bottom w:w="60" w:type="dxa"/>
              <w:right w:w="100" w:type="dxa"/>
            </w:tcMar>
            <w:vAlign w:val="center"/>
          </w:tcPr>
          <w:p w14:paraId="6B57B1DA" w14:textId="64D1824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INTEGER</w:t>
            </w:r>
          </w:p>
        </w:tc>
        <w:tc>
          <w:tcPr>
            <w:tcW w:w="827" w:type="dxa"/>
          </w:tcPr>
          <w:p w14:paraId="46EFA70C" w14:textId="21C40BC6"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1E4EE538" w14:textId="32A033CA"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PK, required, unique</w:t>
            </w:r>
          </w:p>
        </w:tc>
      </w:tr>
      <w:tr w:rsidR="00EE3CEA" w:rsidRPr="00E96D94" w14:paraId="4697A2A0" w14:textId="77777777" w:rsidTr="00EE3CEA">
        <w:tc>
          <w:tcPr>
            <w:tcW w:w="1936" w:type="dxa"/>
            <w:tcMar>
              <w:top w:w="60" w:type="dxa"/>
              <w:left w:w="100" w:type="dxa"/>
              <w:bottom w:w="60" w:type="dxa"/>
              <w:right w:w="100" w:type="dxa"/>
            </w:tcMar>
            <w:vAlign w:val="center"/>
          </w:tcPr>
          <w:p w14:paraId="7AEBDED1"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TenantID</w:t>
            </w:r>
          </w:p>
        </w:tc>
        <w:tc>
          <w:tcPr>
            <w:tcW w:w="3210" w:type="dxa"/>
          </w:tcPr>
          <w:p w14:paraId="39A22C87" w14:textId="17A39320"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Link to the tenant that the package is for</w:t>
            </w:r>
          </w:p>
        </w:tc>
        <w:tc>
          <w:tcPr>
            <w:tcW w:w="872" w:type="dxa"/>
            <w:tcMar>
              <w:top w:w="60" w:type="dxa"/>
              <w:left w:w="100" w:type="dxa"/>
              <w:bottom w:w="60" w:type="dxa"/>
              <w:right w:w="100" w:type="dxa"/>
            </w:tcMar>
            <w:vAlign w:val="center"/>
          </w:tcPr>
          <w:p w14:paraId="45CFFB93" w14:textId="3A5713DF"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INTEGER</w:t>
            </w:r>
          </w:p>
        </w:tc>
        <w:tc>
          <w:tcPr>
            <w:tcW w:w="827" w:type="dxa"/>
          </w:tcPr>
          <w:p w14:paraId="5443B16D" w14:textId="79046DEA"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56F315C9" w14:textId="72E848F4"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FK, required</w:t>
            </w:r>
          </w:p>
        </w:tc>
      </w:tr>
      <w:tr w:rsidR="00EE3CEA" w:rsidRPr="00E96D94" w14:paraId="1202DD7C" w14:textId="77777777" w:rsidTr="00EE3CEA">
        <w:tc>
          <w:tcPr>
            <w:tcW w:w="1936" w:type="dxa"/>
            <w:tcMar>
              <w:top w:w="60" w:type="dxa"/>
              <w:left w:w="100" w:type="dxa"/>
              <w:bottom w:w="60" w:type="dxa"/>
              <w:right w:w="100" w:type="dxa"/>
            </w:tcMar>
            <w:vAlign w:val="center"/>
          </w:tcPr>
          <w:p w14:paraId="4246AF76" w14:textId="7FC3D171" w:rsidR="00EE3CEA" w:rsidRPr="00E96D94" w:rsidRDefault="00EE3CEA" w:rsidP="00EE25B6">
            <w:pPr>
              <w:bidi w:val="0"/>
              <w:rPr>
                <w:rFonts w:asciiTheme="minorHAnsi" w:hAnsiTheme="minorHAnsi" w:cstheme="minorHAnsi"/>
                <w:sz w:val="19"/>
                <w:szCs w:val="19"/>
              </w:rPr>
            </w:pPr>
            <w:r w:rsidRPr="00E96D94">
              <w:rPr>
                <w:rFonts w:asciiTheme="minorHAnsi" w:hAnsiTheme="minorHAnsi" w:cstheme="minorHAnsi"/>
                <w:color w:val="000000"/>
                <w:sz w:val="19"/>
                <w:szCs w:val="19"/>
              </w:rPr>
              <w:t>Courier</w:t>
            </w:r>
            <w:r w:rsidRPr="00E96D94">
              <w:rPr>
                <w:rFonts w:asciiTheme="minorHAnsi" w:hAnsiTheme="minorHAnsi" w:cstheme="minorHAnsi"/>
                <w:sz w:val="19"/>
                <w:szCs w:val="19"/>
              </w:rPr>
              <w:t>Name</w:t>
            </w:r>
          </w:p>
        </w:tc>
        <w:tc>
          <w:tcPr>
            <w:tcW w:w="3210" w:type="dxa"/>
          </w:tcPr>
          <w:p w14:paraId="2AA8A60E" w14:textId="0304C24E" w:rsidR="00EE3CEA" w:rsidRPr="00E96D94" w:rsidRDefault="00EE3CEA" w:rsidP="00EE25B6">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name of the delivery who delivered the package</w:t>
            </w:r>
          </w:p>
        </w:tc>
        <w:tc>
          <w:tcPr>
            <w:tcW w:w="872" w:type="dxa"/>
            <w:tcMar>
              <w:top w:w="60" w:type="dxa"/>
              <w:left w:w="100" w:type="dxa"/>
              <w:bottom w:w="60" w:type="dxa"/>
              <w:right w:w="100" w:type="dxa"/>
            </w:tcMar>
            <w:vAlign w:val="center"/>
          </w:tcPr>
          <w:p w14:paraId="2CC62BD1" w14:textId="1D92FAB5" w:rsidR="00EE3CEA" w:rsidRPr="00E96D94" w:rsidRDefault="00EE3CEA" w:rsidP="00EE25B6">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7A65334A" w14:textId="17435CDA" w:rsidR="00EE3CEA" w:rsidRPr="00E96D94" w:rsidRDefault="00EE3CEA" w:rsidP="00EE25B6">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No</w:t>
            </w:r>
          </w:p>
        </w:tc>
        <w:tc>
          <w:tcPr>
            <w:tcW w:w="3225" w:type="dxa"/>
            <w:tcMar>
              <w:top w:w="60" w:type="dxa"/>
              <w:left w:w="100" w:type="dxa"/>
              <w:bottom w:w="60" w:type="dxa"/>
              <w:right w:w="100" w:type="dxa"/>
            </w:tcMar>
            <w:vAlign w:val="center"/>
          </w:tcPr>
          <w:p w14:paraId="498BC49F" w14:textId="43FA74F2" w:rsidR="00EE3CEA" w:rsidRPr="00E96D94" w:rsidRDefault="00EE3CEA" w:rsidP="00EE25B6">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 2–100 chars</w:t>
            </w:r>
          </w:p>
        </w:tc>
      </w:tr>
      <w:tr w:rsidR="00EE3CEA" w:rsidRPr="00E96D94" w14:paraId="0A827396" w14:textId="77777777" w:rsidTr="00EE3CEA">
        <w:tc>
          <w:tcPr>
            <w:tcW w:w="1936" w:type="dxa"/>
            <w:tcMar>
              <w:top w:w="60" w:type="dxa"/>
              <w:left w:w="100" w:type="dxa"/>
              <w:bottom w:w="60" w:type="dxa"/>
              <w:right w:w="100" w:type="dxa"/>
            </w:tcMar>
            <w:vAlign w:val="center"/>
          </w:tcPr>
          <w:p w14:paraId="0A6788B9"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ReceivedDate</w:t>
            </w:r>
          </w:p>
        </w:tc>
        <w:tc>
          <w:tcPr>
            <w:tcW w:w="3210" w:type="dxa"/>
          </w:tcPr>
          <w:p w14:paraId="644731ED" w14:textId="44F36EB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date the package was delivered</w:t>
            </w:r>
          </w:p>
        </w:tc>
        <w:tc>
          <w:tcPr>
            <w:tcW w:w="872" w:type="dxa"/>
            <w:tcMar>
              <w:top w:w="60" w:type="dxa"/>
              <w:left w:w="100" w:type="dxa"/>
              <w:bottom w:w="60" w:type="dxa"/>
              <w:right w:w="100" w:type="dxa"/>
            </w:tcMar>
            <w:vAlign w:val="center"/>
          </w:tcPr>
          <w:p w14:paraId="40F4E7CA" w14:textId="0476FFFD"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DATE</w:t>
            </w:r>
          </w:p>
        </w:tc>
        <w:tc>
          <w:tcPr>
            <w:tcW w:w="827" w:type="dxa"/>
          </w:tcPr>
          <w:p w14:paraId="6A17AFF0" w14:textId="28F7CD75"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0E6D19C6" w14:textId="1713B51C"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w:t>
            </w:r>
          </w:p>
        </w:tc>
      </w:tr>
      <w:tr w:rsidR="00EE3CEA" w:rsidRPr="00E96D94" w14:paraId="69C1EE8B" w14:textId="77777777" w:rsidTr="00EE3CEA">
        <w:tc>
          <w:tcPr>
            <w:tcW w:w="1936" w:type="dxa"/>
            <w:tcMar>
              <w:top w:w="60" w:type="dxa"/>
              <w:left w:w="100" w:type="dxa"/>
              <w:bottom w:w="60" w:type="dxa"/>
              <w:right w:w="100" w:type="dxa"/>
            </w:tcMar>
            <w:vAlign w:val="center"/>
          </w:tcPr>
          <w:p w14:paraId="4998ECE0"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StorageLocation</w:t>
            </w:r>
          </w:p>
        </w:tc>
        <w:tc>
          <w:tcPr>
            <w:tcW w:w="3210" w:type="dxa"/>
          </w:tcPr>
          <w:p w14:paraId="03CF6AE4" w14:textId="2E7E7DBE"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place the package was stored after delivery</w:t>
            </w:r>
          </w:p>
        </w:tc>
        <w:tc>
          <w:tcPr>
            <w:tcW w:w="872" w:type="dxa"/>
            <w:tcMar>
              <w:top w:w="60" w:type="dxa"/>
              <w:left w:w="100" w:type="dxa"/>
              <w:bottom w:w="60" w:type="dxa"/>
              <w:right w:w="100" w:type="dxa"/>
            </w:tcMar>
            <w:vAlign w:val="center"/>
          </w:tcPr>
          <w:p w14:paraId="0AC42DBD" w14:textId="1A532C19"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16643DA8" w14:textId="4591CD7B"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231B4F67" w14:textId="29C56FF1"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w:t>
            </w:r>
          </w:p>
        </w:tc>
      </w:tr>
      <w:tr w:rsidR="00EE3CEA" w:rsidRPr="00E96D94" w14:paraId="2077DA0F" w14:textId="77777777" w:rsidTr="00EE3CEA">
        <w:tc>
          <w:tcPr>
            <w:tcW w:w="1936" w:type="dxa"/>
            <w:tcMar>
              <w:top w:w="60" w:type="dxa"/>
              <w:left w:w="100" w:type="dxa"/>
              <w:bottom w:w="60" w:type="dxa"/>
              <w:right w:w="100" w:type="dxa"/>
            </w:tcMar>
            <w:vAlign w:val="center"/>
          </w:tcPr>
          <w:p w14:paraId="4FE93950"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Status</w:t>
            </w:r>
          </w:p>
        </w:tc>
        <w:tc>
          <w:tcPr>
            <w:tcW w:w="3210" w:type="dxa"/>
          </w:tcPr>
          <w:p w14:paraId="2488A983" w14:textId="654B74BD"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current status of the package</w:t>
            </w:r>
          </w:p>
        </w:tc>
        <w:tc>
          <w:tcPr>
            <w:tcW w:w="872" w:type="dxa"/>
            <w:tcMar>
              <w:top w:w="60" w:type="dxa"/>
              <w:left w:w="100" w:type="dxa"/>
              <w:bottom w:w="60" w:type="dxa"/>
              <w:right w:w="100" w:type="dxa"/>
            </w:tcMar>
            <w:vAlign w:val="center"/>
          </w:tcPr>
          <w:p w14:paraId="4148A4B4" w14:textId="47445BF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2F5877FA" w14:textId="0584C892"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1AE363C9" w14:textId="1E9E05FD"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Received/Picked Up/Returned</w:t>
            </w:r>
          </w:p>
        </w:tc>
      </w:tr>
      <w:tr w:rsidR="00EE3CEA" w:rsidRPr="00E96D94" w14:paraId="646BD4ED" w14:textId="77777777" w:rsidTr="00EE3CEA">
        <w:tc>
          <w:tcPr>
            <w:tcW w:w="1936" w:type="dxa"/>
            <w:tcMar>
              <w:top w:w="60" w:type="dxa"/>
              <w:left w:w="100" w:type="dxa"/>
              <w:bottom w:w="60" w:type="dxa"/>
              <w:right w:w="100" w:type="dxa"/>
            </w:tcMar>
            <w:vAlign w:val="center"/>
          </w:tcPr>
          <w:p w14:paraId="30F5223B"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PickupDate</w:t>
            </w:r>
          </w:p>
        </w:tc>
        <w:tc>
          <w:tcPr>
            <w:tcW w:w="3210" w:type="dxa"/>
          </w:tcPr>
          <w:p w14:paraId="6EBFE15C" w14:textId="000C1F58"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date of the tenant picking up the package</w:t>
            </w:r>
          </w:p>
        </w:tc>
        <w:tc>
          <w:tcPr>
            <w:tcW w:w="872" w:type="dxa"/>
            <w:tcMar>
              <w:top w:w="60" w:type="dxa"/>
              <w:left w:w="100" w:type="dxa"/>
              <w:bottom w:w="60" w:type="dxa"/>
              <w:right w:w="100" w:type="dxa"/>
            </w:tcMar>
            <w:vAlign w:val="center"/>
          </w:tcPr>
          <w:p w14:paraId="472EEE6D" w14:textId="29DBC276"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DATE</w:t>
            </w:r>
          </w:p>
        </w:tc>
        <w:tc>
          <w:tcPr>
            <w:tcW w:w="827" w:type="dxa"/>
          </w:tcPr>
          <w:p w14:paraId="39D4419C" w14:textId="520F3732"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6E7D9FE4" w14:textId="6FFF8D1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nullable, required when Picked Up</w:t>
            </w:r>
          </w:p>
        </w:tc>
      </w:tr>
      <w:tr w:rsidR="00EE3CEA" w:rsidRPr="00E96D94" w14:paraId="61BD069D" w14:textId="77777777" w:rsidTr="00EE3CEA">
        <w:tc>
          <w:tcPr>
            <w:tcW w:w="1936" w:type="dxa"/>
            <w:tcMar>
              <w:top w:w="60" w:type="dxa"/>
              <w:left w:w="100" w:type="dxa"/>
              <w:bottom w:w="60" w:type="dxa"/>
              <w:right w:w="100" w:type="dxa"/>
            </w:tcMar>
            <w:vAlign w:val="center"/>
          </w:tcPr>
          <w:p w14:paraId="17D485E8"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ReceiverConfirmation</w:t>
            </w:r>
          </w:p>
        </w:tc>
        <w:tc>
          <w:tcPr>
            <w:tcW w:w="3210" w:type="dxa"/>
          </w:tcPr>
          <w:p w14:paraId="6A3B3CB7" w14:textId="7CEEF5B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confirmation from the teant</w:t>
            </w:r>
          </w:p>
        </w:tc>
        <w:tc>
          <w:tcPr>
            <w:tcW w:w="872" w:type="dxa"/>
            <w:tcMar>
              <w:top w:w="60" w:type="dxa"/>
              <w:left w:w="100" w:type="dxa"/>
              <w:bottom w:w="60" w:type="dxa"/>
              <w:right w:w="100" w:type="dxa"/>
            </w:tcMar>
            <w:vAlign w:val="center"/>
          </w:tcPr>
          <w:p w14:paraId="4F21C7C8" w14:textId="164B6A42"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Boolean</w:t>
            </w:r>
          </w:p>
        </w:tc>
        <w:tc>
          <w:tcPr>
            <w:tcW w:w="827" w:type="dxa"/>
          </w:tcPr>
          <w:p w14:paraId="723ED19F" w14:textId="2CC54ECF"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5DFA2DD4" w14:textId="1EE5D591"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nullable, required when Picked Up</w:t>
            </w:r>
          </w:p>
        </w:tc>
      </w:tr>
    </w:tbl>
    <w:p w14:paraId="2BB3A4C1" w14:textId="77777777" w:rsidR="00F47BF2" w:rsidRPr="003B1010" w:rsidRDefault="00F47BF2" w:rsidP="00F47BF2">
      <w:pPr>
        <w:pStyle w:val="3"/>
      </w:pPr>
      <w:bookmarkStart w:id="78" w:name="_Toc240648833"/>
      <w:bookmarkStart w:id="79" w:name="_Toc240648947"/>
      <w:r w:rsidRPr="003B1010">
        <w:t>Users</w:t>
      </w:r>
      <w:bookmarkEnd w:id="78"/>
      <w:bookmarkEnd w:id="79"/>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3004"/>
        <w:gridCol w:w="992"/>
        <w:gridCol w:w="1220"/>
        <w:gridCol w:w="3185"/>
      </w:tblGrid>
      <w:tr w:rsidR="00EE3CEA" w:rsidRPr="00EA087A" w14:paraId="67DDBB51" w14:textId="77777777" w:rsidTr="00E96D94">
        <w:trPr>
          <w:tblHeader/>
        </w:trPr>
        <w:tc>
          <w:tcPr>
            <w:tcW w:w="1669" w:type="dxa"/>
            <w:shd w:val="clear" w:color="auto" w:fill="8EAADB" w:themeFill="accent1" w:themeFillTint="99"/>
            <w:tcMar>
              <w:top w:w="60" w:type="dxa"/>
              <w:left w:w="100" w:type="dxa"/>
              <w:bottom w:w="60" w:type="dxa"/>
              <w:right w:w="100" w:type="dxa"/>
            </w:tcMar>
            <w:vAlign w:val="center"/>
          </w:tcPr>
          <w:p w14:paraId="25C45349" w14:textId="77777777"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lastRenderedPageBreak/>
              <w:t>Field</w:t>
            </w:r>
          </w:p>
        </w:tc>
        <w:tc>
          <w:tcPr>
            <w:tcW w:w="3004" w:type="dxa"/>
            <w:shd w:val="clear" w:color="auto" w:fill="8EAADB" w:themeFill="accent1" w:themeFillTint="99"/>
          </w:tcPr>
          <w:p w14:paraId="2AE292C1" w14:textId="3009DD8D" w:rsidR="00EE3CEA" w:rsidRPr="008070B6" w:rsidRDefault="00EE3CEA"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992" w:type="dxa"/>
            <w:shd w:val="clear" w:color="auto" w:fill="8EAADB" w:themeFill="accent1" w:themeFillTint="99"/>
            <w:tcMar>
              <w:top w:w="60" w:type="dxa"/>
              <w:left w:w="100" w:type="dxa"/>
              <w:bottom w:w="60" w:type="dxa"/>
              <w:right w:w="100" w:type="dxa"/>
            </w:tcMar>
            <w:vAlign w:val="center"/>
          </w:tcPr>
          <w:p w14:paraId="77BBE2D2" w14:textId="580AA180"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Type</w:t>
            </w:r>
          </w:p>
        </w:tc>
        <w:tc>
          <w:tcPr>
            <w:tcW w:w="1220" w:type="dxa"/>
            <w:shd w:val="clear" w:color="auto" w:fill="8EAADB" w:themeFill="accent1" w:themeFillTint="99"/>
          </w:tcPr>
          <w:p w14:paraId="0715A6B5" w14:textId="6DB51B00" w:rsidR="00EE3CEA" w:rsidRPr="008070B6" w:rsidRDefault="00EE3CEA"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185" w:type="dxa"/>
            <w:shd w:val="clear" w:color="auto" w:fill="8EAADB" w:themeFill="accent1" w:themeFillTint="99"/>
            <w:tcMar>
              <w:top w:w="60" w:type="dxa"/>
              <w:left w:w="100" w:type="dxa"/>
              <w:bottom w:w="60" w:type="dxa"/>
              <w:right w:w="100" w:type="dxa"/>
            </w:tcMar>
            <w:vAlign w:val="center"/>
          </w:tcPr>
          <w:p w14:paraId="7DF9812E" w14:textId="6EE5F5DA"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Constraints / Validation</w:t>
            </w:r>
          </w:p>
        </w:tc>
      </w:tr>
      <w:tr w:rsidR="00E96D94" w:rsidRPr="00EA087A" w14:paraId="03A70C8C" w14:textId="77777777" w:rsidTr="00E96D94">
        <w:tc>
          <w:tcPr>
            <w:tcW w:w="1669" w:type="dxa"/>
            <w:tcMar>
              <w:top w:w="60" w:type="dxa"/>
              <w:left w:w="100" w:type="dxa"/>
              <w:bottom w:w="60" w:type="dxa"/>
              <w:right w:w="100" w:type="dxa"/>
            </w:tcMar>
            <w:vAlign w:val="center"/>
          </w:tcPr>
          <w:p w14:paraId="40680B23"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UserID</w:t>
            </w:r>
          </w:p>
        </w:tc>
        <w:tc>
          <w:tcPr>
            <w:tcW w:w="3004" w:type="dxa"/>
          </w:tcPr>
          <w:p w14:paraId="0845839D" w14:textId="32048541"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User identifier</w:t>
            </w:r>
          </w:p>
        </w:tc>
        <w:tc>
          <w:tcPr>
            <w:tcW w:w="992" w:type="dxa"/>
            <w:tcMar>
              <w:top w:w="60" w:type="dxa"/>
              <w:left w:w="100" w:type="dxa"/>
              <w:bottom w:w="60" w:type="dxa"/>
              <w:right w:w="100" w:type="dxa"/>
            </w:tcMar>
            <w:vAlign w:val="center"/>
          </w:tcPr>
          <w:p w14:paraId="72800917" w14:textId="5124B521"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220" w:type="dxa"/>
          </w:tcPr>
          <w:p w14:paraId="4755A724" w14:textId="3D002803"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34E9AD38" w14:textId="64A920A1"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E96D94" w:rsidRPr="00EA087A" w14:paraId="0E3AAEAD" w14:textId="77777777" w:rsidTr="00E96D94">
        <w:tc>
          <w:tcPr>
            <w:tcW w:w="1669" w:type="dxa"/>
            <w:tcMar>
              <w:top w:w="60" w:type="dxa"/>
              <w:left w:w="100" w:type="dxa"/>
              <w:bottom w:w="60" w:type="dxa"/>
              <w:right w:w="100" w:type="dxa"/>
            </w:tcMar>
            <w:vAlign w:val="center"/>
          </w:tcPr>
          <w:p w14:paraId="3A990A1C"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Username</w:t>
            </w:r>
          </w:p>
        </w:tc>
        <w:tc>
          <w:tcPr>
            <w:tcW w:w="3004" w:type="dxa"/>
          </w:tcPr>
          <w:p w14:paraId="67BFC2C6" w14:textId="4AC849E6" w:rsidR="00E96D94" w:rsidRPr="00E96D94" w:rsidRDefault="00E96D94" w:rsidP="00E96D94">
            <w:pPr>
              <w:pStyle w:val="a4"/>
              <w:numPr>
                <w:ilvl w:val="0"/>
                <w:numId w:val="5"/>
              </w:numPr>
              <w:rPr>
                <w:rFonts w:asciiTheme="minorHAnsi" w:hAnsiTheme="minorHAnsi" w:cstheme="minorHAnsi"/>
                <w:color w:val="000000"/>
                <w:sz w:val="19"/>
                <w:szCs w:val="19"/>
              </w:rPr>
            </w:pPr>
          </w:p>
        </w:tc>
        <w:tc>
          <w:tcPr>
            <w:tcW w:w="992" w:type="dxa"/>
            <w:tcMar>
              <w:top w:w="60" w:type="dxa"/>
              <w:left w:w="100" w:type="dxa"/>
              <w:bottom w:w="60" w:type="dxa"/>
              <w:right w:w="100" w:type="dxa"/>
            </w:tcMar>
            <w:vAlign w:val="center"/>
          </w:tcPr>
          <w:p w14:paraId="1C25B74E" w14:textId="6DD6E298"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7CAF7821" w14:textId="4A0BD3F4"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6DF5EAB9" w14:textId="3BF9E413"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E96D94" w:rsidRPr="00EA087A" w14:paraId="75CBD9E4" w14:textId="77777777" w:rsidTr="00E96D94">
        <w:tc>
          <w:tcPr>
            <w:tcW w:w="1669" w:type="dxa"/>
            <w:tcMar>
              <w:top w:w="60" w:type="dxa"/>
              <w:left w:w="100" w:type="dxa"/>
              <w:bottom w:w="60" w:type="dxa"/>
              <w:right w:w="100" w:type="dxa"/>
            </w:tcMar>
            <w:vAlign w:val="center"/>
          </w:tcPr>
          <w:p w14:paraId="7C4BD2E0"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PasswordHash</w:t>
            </w:r>
          </w:p>
        </w:tc>
        <w:tc>
          <w:tcPr>
            <w:tcW w:w="3004" w:type="dxa"/>
          </w:tcPr>
          <w:p w14:paraId="1203D922" w14:textId="3D085147"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w:t>
            </w:r>
          </w:p>
        </w:tc>
        <w:tc>
          <w:tcPr>
            <w:tcW w:w="992" w:type="dxa"/>
            <w:tcMar>
              <w:top w:w="60" w:type="dxa"/>
              <w:left w:w="100" w:type="dxa"/>
              <w:bottom w:w="60" w:type="dxa"/>
              <w:right w:w="100" w:type="dxa"/>
            </w:tcMar>
            <w:vAlign w:val="center"/>
          </w:tcPr>
          <w:p w14:paraId="03E5C5C7" w14:textId="42A012F3"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103EF574" w14:textId="42CF21D0"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0E11413" w14:textId="72A071E9"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never plain text</w:t>
            </w:r>
          </w:p>
        </w:tc>
      </w:tr>
      <w:tr w:rsidR="00E96D94" w:rsidRPr="00EA087A" w14:paraId="5941B6A4" w14:textId="77777777" w:rsidTr="00E96D94">
        <w:tc>
          <w:tcPr>
            <w:tcW w:w="1669" w:type="dxa"/>
            <w:tcMar>
              <w:top w:w="60" w:type="dxa"/>
              <w:left w:w="100" w:type="dxa"/>
              <w:bottom w:w="60" w:type="dxa"/>
              <w:right w:w="100" w:type="dxa"/>
            </w:tcMar>
            <w:vAlign w:val="center"/>
          </w:tcPr>
          <w:p w14:paraId="2872FA7D"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FullName</w:t>
            </w:r>
          </w:p>
        </w:tc>
        <w:tc>
          <w:tcPr>
            <w:tcW w:w="3004" w:type="dxa"/>
          </w:tcPr>
          <w:p w14:paraId="7ACE565A" w14:textId="6BBE6F79"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w:t>
            </w:r>
          </w:p>
        </w:tc>
        <w:tc>
          <w:tcPr>
            <w:tcW w:w="992" w:type="dxa"/>
            <w:tcMar>
              <w:top w:w="60" w:type="dxa"/>
              <w:left w:w="100" w:type="dxa"/>
              <w:bottom w:w="60" w:type="dxa"/>
              <w:right w:w="100" w:type="dxa"/>
            </w:tcMar>
            <w:vAlign w:val="center"/>
          </w:tcPr>
          <w:p w14:paraId="5E004E39" w14:textId="38ADB38F"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735CFE9F" w14:textId="1F51112A"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4CC5BF1E" w14:textId="5A5B15B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E96D94" w:rsidRPr="00EA087A" w14:paraId="3CEE69E8" w14:textId="77777777" w:rsidTr="00E96D94">
        <w:tc>
          <w:tcPr>
            <w:tcW w:w="1669" w:type="dxa"/>
            <w:tcMar>
              <w:top w:w="60" w:type="dxa"/>
              <w:left w:w="100" w:type="dxa"/>
              <w:bottom w:w="60" w:type="dxa"/>
              <w:right w:w="100" w:type="dxa"/>
            </w:tcMar>
            <w:vAlign w:val="center"/>
          </w:tcPr>
          <w:p w14:paraId="49089C20"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RoleID</w:t>
            </w:r>
          </w:p>
        </w:tc>
        <w:tc>
          <w:tcPr>
            <w:tcW w:w="3004" w:type="dxa"/>
          </w:tcPr>
          <w:p w14:paraId="4E795282" w14:textId="46BFC301"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Link to the role ID</w:t>
            </w:r>
          </w:p>
        </w:tc>
        <w:tc>
          <w:tcPr>
            <w:tcW w:w="992" w:type="dxa"/>
            <w:tcMar>
              <w:top w:w="60" w:type="dxa"/>
              <w:left w:w="100" w:type="dxa"/>
              <w:bottom w:w="60" w:type="dxa"/>
              <w:right w:w="100" w:type="dxa"/>
            </w:tcMar>
            <w:vAlign w:val="center"/>
          </w:tcPr>
          <w:p w14:paraId="6A5A5CB3" w14:textId="58D3BFFE"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220" w:type="dxa"/>
          </w:tcPr>
          <w:p w14:paraId="28465A54" w14:textId="040C419E"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7A34081" w14:textId="51A0FE3D"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E96D94" w:rsidRPr="00EA087A" w14:paraId="35D14409" w14:textId="77777777" w:rsidTr="00E96D94">
        <w:tc>
          <w:tcPr>
            <w:tcW w:w="1669" w:type="dxa"/>
            <w:tcMar>
              <w:top w:w="60" w:type="dxa"/>
              <w:left w:w="100" w:type="dxa"/>
              <w:bottom w:w="60" w:type="dxa"/>
              <w:right w:w="100" w:type="dxa"/>
            </w:tcMar>
            <w:vAlign w:val="center"/>
          </w:tcPr>
          <w:p w14:paraId="2161C957"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IsActive</w:t>
            </w:r>
          </w:p>
        </w:tc>
        <w:tc>
          <w:tcPr>
            <w:tcW w:w="3004" w:type="dxa"/>
          </w:tcPr>
          <w:p w14:paraId="1E7149C6" w14:textId="4616C362"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The current activity status of the account</w:t>
            </w:r>
          </w:p>
        </w:tc>
        <w:tc>
          <w:tcPr>
            <w:tcW w:w="992" w:type="dxa"/>
            <w:tcMar>
              <w:top w:w="60" w:type="dxa"/>
              <w:left w:w="100" w:type="dxa"/>
              <w:bottom w:w="60" w:type="dxa"/>
              <w:right w:w="100" w:type="dxa"/>
            </w:tcMar>
            <w:vAlign w:val="center"/>
          </w:tcPr>
          <w:p w14:paraId="3F75E333" w14:textId="1F5F19E6"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1220" w:type="dxa"/>
          </w:tcPr>
          <w:p w14:paraId="6F2B344A" w14:textId="653DF734"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899F824" w14:textId="2E041F22"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w:t>
            </w:r>
          </w:p>
        </w:tc>
      </w:tr>
    </w:tbl>
    <w:p w14:paraId="660E2423" w14:textId="77777777" w:rsidR="00F47BF2" w:rsidRPr="00EA087A" w:rsidRDefault="00F47BF2" w:rsidP="00F47BF2">
      <w:pPr>
        <w:pStyle w:val="3"/>
      </w:pPr>
      <w:bookmarkStart w:id="80" w:name="_Toc240648834"/>
      <w:bookmarkStart w:id="81" w:name="_Toc240648948"/>
      <w:r w:rsidRPr="00EA087A">
        <w:t>Roles</w:t>
      </w:r>
      <w:bookmarkEnd w:id="80"/>
      <w:bookmarkEnd w:id="81"/>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3093"/>
        <w:gridCol w:w="1134"/>
        <w:gridCol w:w="1027"/>
        <w:gridCol w:w="3236"/>
      </w:tblGrid>
      <w:tr w:rsidR="00E96D94" w:rsidRPr="00EA087A" w14:paraId="33ED059F" w14:textId="77777777" w:rsidTr="00E96D94">
        <w:trPr>
          <w:tblHeader/>
        </w:trPr>
        <w:tc>
          <w:tcPr>
            <w:tcW w:w="1580" w:type="dxa"/>
            <w:shd w:val="clear" w:color="auto" w:fill="8EAADB" w:themeFill="accent1" w:themeFillTint="99"/>
            <w:tcMar>
              <w:top w:w="60" w:type="dxa"/>
              <w:left w:w="100" w:type="dxa"/>
              <w:bottom w:w="60" w:type="dxa"/>
              <w:right w:w="100" w:type="dxa"/>
            </w:tcMar>
            <w:vAlign w:val="center"/>
          </w:tcPr>
          <w:p w14:paraId="478D4E45" w14:textId="77777777"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3093" w:type="dxa"/>
            <w:shd w:val="clear" w:color="auto" w:fill="8EAADB" w:themeFill="accent1" w:themeFillTint="99"/>
          </w:tcPr>
          <w:p w14:paraId="60CF215D" w14:textId="024E3C19" w:rsidR="00E96D94" w:rsidRPr="006C2E1D" w:rsidRDefault="00E96D94"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134" w:type="dxa"/>
            <w:shd w:val="clear" w:color="auto" w:fill="8EAADB" w:themeFill="accent1" w:themeFillTint="99"/>
            <w:tcMar>
              <w:top w:w="60" w:type="dxa"/>
              <w:left w:w="100" w:type="dxa"/>
              <w:bottom w:w="60" w:type="dxa"/>
              <w:right w:w="100" w:type="dxa"/>
            </w:tcMar>
            <w:vAlign w:val="center"/>
          </w:tcPr>
          <w:p w14:paraId="13009B10" w14:textId="3264D1BE"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Type</w:t>
            </w:r>
          </w:p>
        </w:tc>
        <w:tc>
          <w:tcPr>
            <w:tcW w:w="1027" w:type="dxa"/>
            <w:shd w:val="clear" w:color="auto" w:fill="8EAADB" w:themeFill="accent1" w:themeFillTint="99"/>
          </w:tcPr>
          <w:p w14:paraId="5BA74C00" w14:textId="0BDCBDE8" w:rsidR="00E96D94" w:rsidRPr="006C2E1D" w:rsidRDefault="00E96D94"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236" w:type="dxa"/>
            <w:shd w:val="clear" w:color="auto" w:fill="8EAADB" w:themeFill="accent1" w:themeFillTint="99"/>
            <w:tcMar>
              <w:top w:w="60" w:type="dxa"/>
              <w:left w:w="100" w:type="dxa"/>
              <w:bottom w:w="60" w:type="dxa"/>
              <w:right w:w="100" w:type="dxa"/>
            </w:tcMar>
            <w:vAlign w:val="center"/>
          </w:tcPr>
          <w:p w14:paraId="1949812B" w14:textId="326EB1C9"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Constraints / Validation</w:t>
            </w:r>
          </w:p>
        </w:tc>
      </w:tr>
      <w:tr w:rsidR="00E96D94" w:rsidRPr="00EA087A" w14:paraId="3FD29E73" w14:textId="77777777" w:rsidTr="00E96D94">
        <w:tc>
          <w:tcPr>
            <w:tcW w:w="1580" w:type="dxa"/>
            <w:tcMar>
              <w:top w:w="60" w:type="dxa"/>
              <w:left w:w="100" w:type="dxa"/>
              <w:bottom w:w="60" w:type="dxa"/>
              <w:right w:w="100" w:type="dxa"/>
            </w:tcMar>
            <w:vAlign w:val="center"/>
          </w:tcPr>
          <w:p w14:paraId="26FD64AD"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RoleID</w:t>
            </w:r>
          </w:p>
        </w:tc>
        <w:tc>
          <w:tcPr>
            <w:tcW w:w="3093" w:type="dxa"/>
          </w:tcPr>
          <w:p w14:paraId="7FA480E4" w14:textId="3661B1E3"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Role identifier</w:t>
            </w:r>
          </w:p>
        </w:tc>
        <w:tc>
          <w:tcPr>
            <w:tcW w:w="1134" w:type="dxa"/>
            <w:tcMar>
              <w:top w:w="60" w:type="dxa"/>
              <w:left w:w="100" w:type="dxa"/>
              <w:bottom w:w="60" w:type="dxa"/>
              <w:right w:w="100" w:type="dxa"/>
            </w:tcMar>
            <w:vAlign w:val="center"/>
          </w:tcPr>
          <w:p w14:paraId="620C185D" w14:textId="053FE799"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027" w:type="dxa"/>
          </w:tcPr>
          <w:p w14:paraId="086FBDA5" w14:textId="710239FD"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Yes</w:t>
            </w:r>
          </w:p>
        </w:tc>
        <w:tc>
          <w:tcPr>
            <w:tcW w:w="3236" w:type="dxa"/>
            <w:tcMar>
              <w:top w:w="60" w:type="dxa"/>
              <w:left w:w="100" w:type="dxa"/>
              <w:bottom w:w="60" w:type="dxa"/>
              <w:right w:w="100" w:type="dxa"/>
            </w:tcMar>
            <w:vAlign w:val="center"/>
          </w:tcPr>
          <w:p w14:paraId="050F879F" w14:textId="3C1B8FFD"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E96D94" w:rsidRPr="00EA087A" w14:paraId="4A9D5EB8" w14:textId="77777777" w:rsidTr="00E96D94">
        <w:tc>
          <w:tcPr>
            <w:tcW w:w="1580" w:type="dxa"/>
            <w:tcMar>
              <w:top w:w="60" w:type="dxa"/>
              <w:left w:w="100" w:type="dxa"/>
              <w:bottom w:w="60" w:type="dxa"/>
              <w:right w:w="100" w:type="dxa"/>
            </w:tcMar>
            <w:vAlign w:val="center"/>
          </w:tcPr>
          <w:p w14:paraId="0E158AC1"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RoleName</w:t>
            </w:r>
          </w:p>
        </w:tc>
        <w:tc>
          <w:tcPr>
            <w:tcW w:w="3093" w:type="dxa"/>
          </w:tcPr>
          <w:p w14:paraId="24A2F605" w14:textId="577F5026"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The name of the role</w:t>
            </w:r>
          </w:p>
        </w:tc>
        <w:tc>
          <w:tcPr>
            <w:tcW w:w="1134" w:type="dxa"/>
            <w:tcMar>
              <w:top w:w="60" w:type="dxa"/>
              <w:left w:w="100" w:type="dxa"/>
              <w:bottom w:w="60" w:type="dxa"/>
              <w:right w:w="100" w:type="dxa"/>
            </w:tcMar>
            <w:vAlign w:val="center"/>
          </w:tcPr>
          <w:p w14:paraId="6B78D3F2" w14:textId="64F1A064"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027" w:type="dxa"/>
          </w:tcPr>
          <w:p w14:paraId="2A04D791" w14:textId="6CA7E0C0"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Yes</w:t>
            </w:r>
          </w:p>
        </w:tc>
        <w:tc>
          <w:tcPr>
            <w:tcW w:w="3236" w:type="dxa"/>
            <w:tcMar>
              <w:top w:w="60" w:type="dxa"/>
              <w:left w:w="100" w:type="dxa"/>
              <w:bottom w:w="60" w:type="dxa"/>
              <w:right w:w="100" w:type="dxa"/>
            </w:tcMar>
            <w:vAlign w:val="center"/>
          </w:tcPr>
          <w:p w14:paraId="1567CFD8" w14:textId="41CB2986"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bl>
    <w:p w14:paraId="39D70AAC" w14:textId="77777777" w:rsidR="00F47BF2" w:rsidRDefault="00F47BF2" w:rsidP="00A06D9A">
      <w:pPr>
        <w:bidi w:val="0"/>
        <w:spacing w:after="120"/>
        <w:rPr>
          <w:rFonts w:asciiTheme="minorHAnsi" w:hAnsiTheme="minorHAnsi" w:cstheme="minorHAnsi"/>
        </w:rPr>
      </w:pPr>
    </w:p>
    <w:p w14:paraId="2E6731CE" w14:textId="77777777" w:rsidR="00F47BF2" w:rsidRDefault="00F47BF2" w:rsidP="00F47BF2">
      <w:pPr>
        <w:bidi w:val="0"/>
        <w:spacing w:after="120"/>
        <w:rPr>
          <w:rFonts w:asciiTheme="minorHAnsi" w:hAnsiTheme="minorHAnsi" w:cstheme="minorHAnsi"/>
        </w:rPr>
      </w:pPr>
    </w:p>
    <w:p w14:paraId="4F3EE1CC" w14:textId="49D93F88" w:rsidR="00F60148" w:rsidRPr="00EA087A" w:rsidRDefault="00FB6D9C" w:rsidP="00F47BF2">
      <w:pPr>
        <w:bidi w:val="0"/>
        <w:spacing w:after="120"/>
        <w:rPr>
          <w:rFonts w:asciiTheme="minorHAnsi" w:hAnsiTheme="minorHAnsi" w:cstheme="minorHAnsi"/>
        </w:rPr>
      </w:pPr>
      <w:r w:rsidRPr="00EA087A">
        <w:rPr>
          <w:rFonts w:asciiTheme="minorHAnsi" w:hAnsiTheme="minorHAnsi" w:cstheme="minorHAnsi"/>
        </w:rPr>
        <w:t>The models in this appendix support Chapter 3 (System Features) and provide the analysis-level design detail referenced throughout the SRS.</w:t>
      </w:r>
    </w:p>
    <w:p w14:paraId="3A693EC1" w14:textId="77777777" w:rsidR="00F60148" w:rsidRPr="00EA087A" w:rsidRDefault="00FB6D9C" w:rsidP="00A06D9A">
      <w:pPr>
        <w:pStyle w:val="1"/>
      </w:pPr>
      <w:bookmarkStart w:id="82" w:name="_Toc240648825"/>
      <w:bookmarkStart w:id="83" w:name="_Toc240648939"/>
      <w:r w:rsidRPr="00EA087A">
        <w:t>Use Case Diagram</w:t>
      </w:r>
      <w:bookmarkEnd w:id="82"/>
      <w:bookmarkEnd w:id="83"/>
    </w:p>
    <w:p w14:paraId="72993E50" w14:textId="33FBEE68"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Actors (Apartment Tenant, Building Manager, Building Owner) and their relationships to the nine core AMS use cases, showing the system boundary.</w:t>
      </w:r>
    </w:p>
    <w:p w14:paraId="7BF878D9" w14:textId="1F1B9B81" w:rsidR="00F60148" w:rsidRPr="00EA087A" w:rsidRDefault="003760EA"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04E39D4A" wp14:editId="65B6565A">
            <wp:extent cx="5820410" cy="7974965"/>
            <wp:effectExtent l="0" t="0" r="8890" b="6985"/>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20410" cy="7974965"/>
                    </a:xfrm>
                    <a:prstGeom prst="rect">
                      <a:avLst/>
                    </a:prstGeom>
                    <a:noFill/>
                    <a:ln>
                      <a:noFill/>
                    </a:ln>
                  </pic:spPr>
                </pic:pic>
              </a:graphicData>
            </a:graphic>
          </wp:inline>
        </w:drawing>
      </w:r>
    </w:p>
    <w:p w14:paraId="06410B5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B.1 — AMS Use Case Diagram</w:t>
      </w:r>
    </w:p>
    <w:p w14:paraId="6A24C132" w14:textId="77777777" w:rsidR="00F60148" w:rsidRPr="00EA087A" w:rsidRDefault="00FB6D9C" w:rsidP="00A06D9A">
      <w:pPr>
        <w:pStyle w:val="1"/>
      </w:pPr>
      <w:bookmarkStart w:id="84" w:name="_Toc240648826"/>
      <w:bookmarkStart w:id="85" w:name="_Toc240648940"/>
      <w:r w:rsidRPr="00EA087A">
        <w:lastRenderedPageBreak/>
        <w:t>Process Flow / Activity Diagram</w:t>
      </w:r>
      <w:bookmarkEnd w:id="84"/>
      <w:bookmarkEnd w:id="85"/>
    </w:p>
    <w:p w14:paraId="1F14849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End-to-end process flow for tenant registration, including validation, capacity checking, and rejection/acceptance branches.</w:t>
      </w:r>
    </w:p>
    <w:p w14:paraId="712F5E22" w14:textId="03246318" w:rsidR="00F60148" w:rsidRPr="00EA087A" w:rsidRDefault="005C4B9B"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7760F3CB" wp14:editId="6FFE2027">
            <wp:extent cx="4482465" cy="8686800"/>
            <wp:effectExtent l="0" t="0" r="0" b="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2465" cy="8686800"/>
                    </a:xfrm>
                    <a:prstGeom prst="rect">
                      <a:avLst/>
                    </a:prstGeom>
                    <a:noFill/>
                    <a:ln>
                      <a:noFill/>
                    </a:ln>
                  </pic:spPr>
                </pic:pic>
              </a:graphicData>
            </a:graphic>
          </wp:inline>
        </w:drawing>
      </w:r>
    </w:p>
    <w:p w14:paraId="413B30E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lastRenderedPageBreak/>
        <w:t>Figure B.2 — Activity Diagram for UC-001: Register New Tenant</w:t>
      </w:r>
    </w:p>
    <w:p w14:paraId="16D076DF" w14:textId="77777777" w:rsidR="00F60148" w:rsidRPr="00EA087A" w:rsidRDefault="00FB6D9C" w:rsidP="00A06D9A">
      <w:pPr>
        <w:pStyle w:val="1"/>
      </w:pPr>
      <w:bookmarkStart w:id="86" w:name="_Toc240648827"/>
      <w:bookmarkStart w:id="87" w:name="_Toc240648941"/>
      <w:r w:rsidRPr="00EA087A">
        <w:t>Swimlane Diagram</w:t>
      </w:r>
      <w:bookmarkEnd w:id="86"/>
      <w:bookmarkEnd w:id="87"/>
    </w:p>
    <w:p w14:paraId="566D1823" w14:textId="2BF0BDB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Cross-role workflow for logging and resolving a maintenance issue, showing handoffs between the Building Manager, the AMS System, and </w:t>
      </w:r>
      <w:r w:rsidR="00352ED1">
        <w:rPr>
          <w:rFonts w:asciiTheme="minorHAnsi" w:hAnsiTheme="minorHAnsi" w:cstheme="minorHAnsi"/>
        </w:rPr>
        <w:t>Tenants</w:t>
      </w:r>
      <w:r w:rsidRPr="00EA087A">
        <w:rPr>
          <w:rFonts w:asciiTheme="minorHAnsi" w:hAnsiTheme="minorHAnsi" w:cstheme="minorHAnsi"/>
        </w:rPr>
        <w:t>.</w:t>
      </w:r>
    </w:p>
    <w:p w14:paraId="3243C95D" w14:textId="14FD71FD" w:rsidR="00F60148" w:rsidRPr="00EA087A" w:rsidRDefault="003760EA" w:rsidP="00A06D9A">
      <w:pPr>
        <w:bidi w:val="0"/>
        <w:spacing w:before="150" w:after="150"/>
        <w:rPr>
          <w:rFonts w:asciiTheme="minorHAnsi" w:hAnsiTheme="minorHAnsi" w:cstheme="minorHAnsi"/>
        </w:rPr>
      </w:pPr>
      <w:r>
        <w:rPr>
          <w:rFonts w:asciiTheme="minorHAnsi" w:hAnsiTheme="minorHAnsi" w:cstheme="minorHAnsi"/>
          <w:noProof/>
        </w:rPr>
        <w:drawing>
          <wp:inline distT="0" distB="0" distL="0" distR="0" wp14:anchorId="0083C85A" wp14:editId="2D363E36">
            <wp:extent cx="6391275" cy="5895975"/>
            <wp:effectExtent l="0" t="0" r="9525" b="9525"/>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1275" cy="5895975"/>
                    </a:xfrm>
                    <a:prstGeom prst="rect">
                      <a:avLst/>
                    </a:prstGeom>
                    <a:noFill/>
                    <a:ln>
                      <a:noFill/>
                    </a:ln>
                  </pic:spPr>
                </pic:pic>
              </a:graphicData>
            </a:graphic>
          </wp:inline>
        </w:drawing>
      </w:r>
      <w:r w:rsidR="006E7F26">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22728B11" wp14:editId="21D9BE7B">
                <wp:simplePos x="0" y="0"/>
                <wp:positionH relativeFrom="column">
                  <wp:posOffset>5383607</wp:posOffset>
                </wp:positionH>
                <wp:positionV relativeFrom="paragraph">
                  <wp:posOffset>878665</wp:posOffset>
                </wp:positionV>
                <wp:extent cx="12274" cy="1485133"/>
                <wp:effectExtent l="76200" t="38100" r="64135" b="20320"/>
                <wp:wrapNone/>
                <wp:docPr id="11" name="رابط كسهم مستقيم 11"/>
                <wp:cNvGraphicFramePr/>
                <a:graphic xmlns:a="http://schemas.openxmlformats.org/drawingml/2006/main">
                  <a:graphicData uri="http://schemas.microsoft.com/office/word/2010/wordprocessingShape">
                    <wps:wsp>
                      <wps:cNvCnPr/>
                      <wps:spPr>
                        <a:xfrm flipH="1" flipV="1">
                          <a:off x="0" y="0"/>
                          <a:ext cx="12274" cy="1485133"/>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D363C9" id="_x0000_t32" coordsize="21600,21600" o:spt="32" o:oned="t" path="m,l21600,21600e" filled="f">
                <v:path arrowok="t" fillok="f" o:connecttype="none"/>
                <o:lock v:ext="edit" shapetype="t"/>
              </v:shapetype>
              <v:shape id="رابط كسهم مستقيم 11" o:spid="_x0000_s1026" type="#_x0000_t32" style="position:absolute;left:0;text-align:left;margin-left:423.9pt;margin-top:69.2pt;width:.95pt;height:116.9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" strokecolor="white [3212]" strokeweight=".5pt">
                <v:stroke endarrow="block" joinstyle="miter"/>
              </v:shape>
            </w:pict>
          </mc:Fallback>
        </mc:AlternateContent>
      </w:r>
    </w:p>
    <w:p w14:paraId="6D90B5AC"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B.3 — Swimlane Diagram: Maintenance Issue Workflow</w:t>
      </w:r>
    </w:p>
    <w:p w14:paraId="63966CDC" w14:textId="77777777" w:rsidR="00F60148" w:rsidRPr="00EA087A" w:rsidRDefault="00FB6D9C" w:rsidP="00A06D9A">
      <w:pPr>
        <w:pStyle w:val="1"/>
      </w:pPr>
      <w:bookmarkStart w:id="88" w:name="_Toc240648828"/>
      <w:bookmarkStart w:id="89" w:name="_Toc240648942"/>
      <w:r w:rsidRPr="00EA087A">
        <w:t>Sequence Diagram</w:t>
      </w:r>
      <w:bookmarkEnd w:id="88"/>
      <w:bookmarkEnd w:id="89"/>
    </w:p>
    <w:p w14:paraId="1CDB2AFC" w14:textId="5FB26C8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Interaction sequence between the Building Manager, the Payment Form (UI), the Rent Service (Logic), and the </w:t>
      </w:r>
      <w:r w:rsidR="006320CF">
        <w:rPr>
          <w:rFonts w:asciiTheme="minorHAnsi" w:hAnsiTheme="minorHAnsi" w:cstheme="minorHAnsi"/>
        </w:rPr>
        <w:t>Database (MSSQL Server)</w:t>
      </w:r>
      <w:r w:rsidRPr="00EA087A">
        <w:rPr>
          <w:rFonts w:asciiTheme="minorHAnsi" w:hAnsiTheme="minorHAnsi" w:cstheme="minorHAnsi"/>
        </w:rPr>
        <w:t>, including the valid/invalid amount alternative.</w:t>
      </w:r>
    </w:p>
    <w:p w14:paraId="1F0CD114" w14:textId="2A77E260" w:rsidR="00F60148" w:rsidRPr="00EA087A" w:rsidRDefault="00E31A1E"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1A07E2AC" wp14:editId="4E9AFA0F">
            <wp:extent cx="6400800" cy="5628640"/>
            <wp:effectExtent l="0" t="0" r="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5628640"/>
                    </a:xfrm>
                    <a:prstGeom prst="rect">
                      <a:avLst/>
                    </a:prstGeom>
                    <a:noFill/>
                    <a:ln>
                      <a:noFill/>
                    </a:ln>
                  </pic:spPr>
                </pic:pic>
              </a:graphicData>
            </a:graphic>
          </wp:inline>
        </w:drawing>
      </w:r>
    </w:p>
    <w:p w14:paraId="49BDA356"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B.4 — Sequence Diagram: Record Rent Payment</w:t>
      </w:r>
    </w:p>
    <w:p w14:paraId="0B30077E" w14:textId="77777777" w:rsidR="00F60148" w:rsidRPr="00EA087A" w:rsidRDefault="00FB6D9C" w:rsidP="00A06D9A">
      <w:pPr>
        <w:pStyle w:val="1"/>
      </w:pPr>
      <w:bookmarkStart w:id="90" w:name="_Toc240648829"/>
      <w:bookmarkStart w:id="91" w:name="_Toc240648943"/>
      <w:r w:rsidRPr="00EA087A">
        <w:t>State Diagram</w:t>
      </w:r>
      <w:bookmarkEnd w:id="90"/>
      <w:bookmarkEnd w:id="91"/>
    </w:p>
    <w:p w14:paraId="4C9C19CE"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Lifecycle states of a maintenance Issue object: Open, Assigned, In Progress, Resolved, and Cancelled, with governing transitions.</w:t>
      </w:r>
    </w:p>
    <w:p w14:paraId="1B96D40C" w14:textId="31107E7C" w:rsidR="00F60148" w:rsidRPr="00EA087A" w:rsidRDefault="00224816"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17CEFFD0" wp14:editId="27062043">
            <wp:extent cx="6390640" cy="3245485"/>
            <wp:effectExtent l="0" t="0" r="0" b="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640" cy="3245485"/>
                    </a:xfrm>
                    <a:prstGeom prst="rect">
                      <a:avLst/>
                    </a:prstGeom>
                    <a:noFill/>
                    <a:ln>
                      <a:noFill/>
                    </a:ln>
                  </pic:spPr>
                </pic:pic>
              </a:graphicData>
            </a:graphic>
          </wp:inline>
        </w:drawing>
      </w:r>
    </w:p>
    <w:p w14:paraId="04518C88"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B.5 — State Diagram: Issue Lifecycle</w:t>
      </w:r>
    </w:p>
    <w:p w14:paraId="4788EB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ABC0936" w14:textId="31FF1757" w:rsidR="00F60148" w:rsidRPr="00EA087A" w:rsidRDefault="00FB6D9C" w:rsidP="00A06D9A">
      <w:pPr>
        <w:pStyle w:val="1"/>
      </w:pPr>
      <w:bookmarkStart w:id="92" w:name="_Toc240648830"/>
      <w:bookmarkStart w:id="93" w:name="_Toc240648944"/>
      <w:r w:rsidRPr="00EA087A">
        <w:lastRenderedPageBreak/>
        <w:t>Issues</w:t>
      </w:r>
      <w:bookmarkEnd w:id="92"/>
      <w:bookmarkEnd w:id="93"/>
    </w:p>
    <w:p w14:paraId="4ABA564D"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This register captures unresolved requirements, pending decisions, unclear rules, and assumptions requiring stakeholder confirmation. Owners should resolve high-impact items before baselining the SRS.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300"/>
        <w:gridCol w:w="1000"/>
        <w:gridCol w:w="900"/>
        <w:gridCol w:w="1600"/>
        <w:gridCol w:w="1600"/>
      </w:tblGrid>
      <w:tr w:rsidR="00F60148" w:rsidRPr="00EA087A" w14:paraId="09D72487"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98DA1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300" w:type="dxa"/>
            <w:shd w:val="clear" w:color="auto" w:fill="8EAADB" w:themeFill="accent1" w:themeFillTint="99"/>
            <w:tcMar>
              <w:top w:w="60" w:type="dxa"/>
              <w:left w:w="100" w:type="dxa"/>
              <w:bottom w:w="60" w:type="dxa"/>
              <w:right w:w="100" w:type="dxa"/>
            </w:tcMar>
            <w:vAlign w:val="center"/>
          </w:tcPr>
          <w:p w14:paraId="796E7B4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c>
          <w:tcPr>
            <w:tcW w:w="1000" w:type="dxa"/>
            <w:shd w:val="clear" w:color="auto" w:fill="8EAADB" w:themeFill="accent1" w:themeFillTint="99"/>
            <w:tcMar>
              <w:top w:w="60" w:type="dxa"/>
              <w:left w:w="100" w:type="dxa"/>
              <w:bottom w:w="60" w:type="dxa"/>
              <w:right w:w="100" w:type="dxa"/>
            </w:tcMar>
            <w:vAlign w:val="center"/>
          </w:tcPr>
          <w:p w14:paraId="1E7BDA10"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Status</w:t>
            </w:r>
          </w:p>
        </w:tc>
        <w:tc>
          <w:tcPr>
            <w:tcW w:w="900" w:type="dxa"/>
            <w:shd w:val="clear" w:color="auto" w:fill="8EAADB" w:themeFill="accent1" w:themeFillTint="99"/>
            <w:tcMar>
              <w:top w:w="60" w:type="dxa"/>
              <w:left w:w="100" w:type="dxa"/>
              <w:bottom w:w="60" w:type="dxa"/>
              <w:right w:w="100" w:type="dxa"/>
            </w:tcMar>
            <w:vAlign w:val="center"/>
          </w:tcPr>
          <w:p w14:paraId="1069631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600" w:type="dxa"/>
            <w:shd w:val="clear" w:color="auto" w:fill="8EAADB" w:themeFill="accent1" w:themeFillTint="99"/>
            <w:tcMar>
              <w:top w:w="60" w:type="dxa"/>
              <w:left w:w="100" w:type="dxa"/>
              <w:bottom w:w="60" w:type="dxa"/>
              <w:right w:w="100" w:type="dxa"/>
            </w:tcMar>
            <w:vAlign w:val="center"/>
          </w:tcPr>
          <w:p w14:paraId="360C3E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Owner</w:t>
            </w:r>
          </w:p>
        </w:tc>
        <w:tc>
          <w:tcPr>
            <w:tcW w:w="1600" w:type="dxa"/>
            <w:shd w:val="clear" w:color="auto" w:fill="8EAADB" w:themeFill="accent1" w:themeFillTint="99"/>
            <w:tcMar>
              <w:top w:w="60" w:type="dxa"/>
              <w:left w:w="100" w:type="dxa"/>
              <w:bottom w:w="60" w:type="dxa"/>
              <w:right w:w="100" w:type="dxa"/>
            </w:tcMar>
            <w:vAlign w:val="center"/>
          </w:tcPr>
          <w:p w14:paraId="0EC3D5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Impact</w:t>
            </w:r>
          </w:p>
        </w:tc>
      </w:tr>
      <w:tr w:rsidR="00F60148" w:rsidRPr="00EA087A" w14:paraId="1EB8A737" w14:textId="77777777">
        <w:tc>
          <w:tcPr>
            <w:tcW w:w="800" w:type="dxa"/>
            <w:tcMar>
              <w:top w:w="60" w:type="dxa"/>
              <w:left w:w="100" w:type="dxa"/>
              <w:bottom w:w="60" w:type="dxa"/>
              <w:right w:w="100" w:type="dxa"/>
            </w:tcMar>
            <w:vAlign w:val="center"/>
          </w:tcPr>
          <w:p w14:paraId="04245736" w14:textId="0CA2719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1</w:t>
            </w:r>
          </w:p>
        </w:tc>
        <w:tc>
          <w:tcPr>
            <w:tcW w:w="3300" w:type="dxa"/>
            <w:tcMar>
              <w:top w:w="60" w:type="dxa"/>
              <w:left w:w="100" w:type="dxa"/>
              <w:bottom w:w="60" w:type="dxa"/>
              <w:right w:w="100" w:type="dxa"/>
            </w:tcMar>
            <w:vAlign w:val="center"/>
          </w:tcPr>
          <w:p w14:paraId="01326E91" w14:textId="399A0BA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a </w:t>
            </w:r>
            <w:r w:rsidR="00CF4DAD">
              <w:rPr>
                <w:rFonts w:asciiTheme="minorHAnsi" w:hAnsiTheme="minorHAnsi" w:cstheme="minorHAnsi"/>
                <w:color w:val="000000"/>
                <w:sz w:val="19"/>
                <w:szCs w:val="19"/>
              </w:rPr>
              <w:t>rent</w:t>
            </w:r>
            <w:r w:rsidRPr="00EA087A">
              <w:rPr>
                <w:rFonts w:asciiTheme="minorHAnsi" w:hAnsiTheme="minorHAnsi" w:cstheme="minorHAnsi"/>
                <w:color w:val="000000"/>
                <w:sz w:val="19"/>
                <w:szCs w:val="19"/>
              </w:rPr>
              <w:t xml:space="preserve"> payment requires a</w:t>
            </w:r>
            <w:r w:rsidR="00CF4DAD">
              <w:rPr>
                <w:rFonts w:asciiTheme="minorHAnsi" w:hAnsiTheme="minorHAnsi" w:cstheme="minorHAnsi"/>
                <w:color w:val="000000"/>
                <w:sz w:val="19"/>
                <w:szCs w:val="19"/>
              </w:rPr>
              <w:t xml:space="preserve">n ID </w:t>
            </w:r>
            <w:r w:rsidRPr="00EA087A">
              <w:rPr>
                <w:rFonts w:asciiTheme="minorHAnsi" w:hAnsiTheme="minorHAnsi" w:cstheme="minorHAnsi"/>
                <w:color w:val="000000"/>
                <w:sz w:val="19"/>
                <w:szCs w:val="19"/>
              </w:rPr>
              <w:t>number and a standard format.</w:t>
            </w:r>
          </w:p>
        </w:tc>
        <w:tc>
          <w:tcPr>
            <w:tcW w:w="1000" w:type="dxa"/>
            <w:tcMar>
              <w:top w:w="60" w:type="dxa"/>
              <w:left w:w="100" w:type="dxa"/>
              <w:bottom w:w="60" w:type="dxa"/>
              <w:right w:w="100" w:type="dxa"/>
            </w:tcMar>
            <w:vAlign w:val="center"/>
          </w:tcPr>
          <w:p w14:paraId="06C860C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03547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70B9B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36041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payment validation and auditability.</w:t>
            </w:r>
          </w:p>
        </w:tc>
      </w:tr>
      <w:tr w:rsidR="00F60148" w:rsidRPr="00EA087A" w14:paraId="75843C3E" w14:textId="77777777">
        <w:tc>
          <w:tcPr>
            <w:tcW w:w="800" w:type="dxa"/>
            <w:tcMar>
              <w:top w:w="60" w:type="dxa"/>
              <w:left w:w="100" w:type="dxa"/>
              <w:bottom w:w="60" w:type="dxa"/>
              <w:right w:w="100" w:type="dxa"/>
            </w:tcMar>
            <w:vAlign w:val="center"/>
          </w:tcPr>
          <w:p w14:paraId="2CF3AA52" w14:textId="3659ECF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2</w:t>
            </w:r>
          </w:p>
        </w:tc>
        <w:tc>
          <w:tcPr>
            <w:tcW w:w="3300" w:type="dxa"/>
            <w:tcMar>
              <w:top w:w="60" w:type="dxa"/>
              <w:left w:w="100" w:type="dxa"/>
              <w:bottom w:w="60" w:type="dxa"/>
              <w:right w:w="100" w:type="dxa"/>
            </w:tcMar>
            <w:vAlign w:val="center"/>
          </w:tcPr>
          <w:p w14:paraId="1AD9CE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the approved list of maintenance categories and the definition of Critical priority.</w:t>
            </w:r>
          </w:p>
        </w:tc>
        <w:tc>
          <w:tcPr>
            <w:tcW w:w="1000" w:type="dxa"/>
            <w:tcMar>
              <w:top w:w="60" w:type="dxa"/>
              <w:left w:w="100" w:type="dxa"/>
              <w:bottom w:w="60" w:type="dxa"/>
              <w:right w:w="100" w:type="dxa"/>
            </w:tcMar>
            <w:vAlign w:val="center"/>
          </w:tcPr>
          <w:p w14:paraId="30CA4B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BBFA7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6285C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Aiham Alhalmi</w:t>
            </w:r>
          </w:p>
        </w:tc>
        <w:tc>
          <w:tcPr>
            <w:tcW w:w="1600" w:type="dxa"/>
            <w:tcMar>
              <w:top w:w="60" w:type="dxa"/>
              <w:left w:w="100" w:type="dxa"/>
              <w:bottom w:w="60" w:type="dxa"/>
              <w:right w:w="100" w:type="dxa"/>
            </w:tcMar>
            <w:vAlign w:val="center"/>
          </w:tcPr>
          <w:p w14:paraId="403613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issue classification and escalation.</w:t>
            </w:r>
          </w:p>
        </w:tc>
      </w:tr>
      <w:tr w:rsidR="00F60148" w:rsidRPr="00EA087A" w14:paraId="39A1F6AB" w14:textId="77777777">
        <w:tc>
          <w:tcPr>
            <w:tcW w:w="800" w:type="dxa"/>
            <w:tcMar>
              <w:top w:w="60" w:type="dxa"/>
              <w:left w:w="100" w:type="dxa"/>
              <w:bottom w:w="60" w:type="dxa"/>
              <w:right w:w="100" w:type="dxa"/>
            </w:tcMar>
            <w:vAlign w:val="center"/>
          </w:tcPr>
          <w:p w14:paraId="6D0814C6" w14:textId="7CFFD9A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3</w:t>
            </w:r>
          </w:p>
        </w:tc>
        <w:tc>
          <w:tcPr>
            <w:tcW w:w="3300" w:type="dxa"/>
            <w:tcMar>
              <w:top w:w="60" w:type="dxa"/>
              <w:left w:w="100" w:type="dxa"/>
              <w:bottom w:w="60" w:type="dxa"/>
              <w:right w:w="100" w:type="dxa"/>
            </w:tcMar>
            <w:vAlign w:val="center"/>
          </w:tcPr>
          <w:p w14:paraId="6A11F2AD" w14:textId="02599F0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storage locations require a controlled list or free text.</w:t>
            </w:r>
          </w:p>
        </w:tc>
        <w:tc>
          <w:tcPr>
            <w:tcW w:w="1000" w:type="dxa"/>
            <w:tcMar>
              <w:top w:w="60" w:type="dxa"/>
              <w:left w:w="100" w:type="dxa"/>
              <w:bottom w:w="60" w:type="dxa"/>
              <w:right w:w="100" w:type="dxa"/>
            </w:tcMar>
            <w:vAlign w:val="center"/>
          </w:tcPr>
          <w:p w14:paraId="4D97D5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4EE2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w:t>
            </w:r>
          </w:p>
        </w:tc>
        <w:tc>
          <w:tcPr>
            <w:tcW w:w="1600" w:type="dxa"/>
            <w:tcMar>
              <w:top w:w="60" w:type="dxa"/>
              <w:left w:w="100" w:type="dxa"/>
              <w:bottom w:w="60" w:type="dxa"/>
              <w:right w:w="100" w:type="dxa"/>
            </w:tcMar>
            <w:vAlign w:val="center"/>
          </w:tcPr>
          <w:p w14:paraId="4E908D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1600" w:type="dxa"/>
            <w:tcMar>
              <w:top w:w="60" w:type="dxa"/>
              <w:left w:w="100" w:type="dxa"/>
              <w:bottom w:w="60" w:type="dxa"/>
              <w:right w:w="100" w:type="dxa"/>
            </w:tcMar>
            <w:vAlign w:val="center"/>
          </w:tcPr>
          <w:p w14:paraId="1A7FF335" w14:textId="2396E01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Affects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form design.</w:t>
            </w:r>
          </w:p>
        </w:tc>
      </w:tr>
      <w:tr w:rsidR="00F60148" w:rsidRPr="00EA087A" w14:paraId="2B67D785" w14:textId="77777777">
        <w:tc>
          <w:tcPr>
            <w:tcW w:w="800" w:type="dxa"/>
            <w:tcMar>
              <w:top w:w="60" w:type="dxa"/>
              <w:left w:w="100" w:type="dxa"/>
              <w:bottom w:w="60" w:type="dxa"/>
              <w:right w:w="100" w:type="dxa"/>
            </w:tcMar>
            <w:vAlign w:val="center"/>
          </w:tcPr>
          <w:p w14:paraId="1580E3BA" w14:textId="7E544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4</w:t>
            </w:r>
          </w:p>
        </w:tc>
        <w:tc>
          <w:tcPr>
            <w:tcW w:w="3300" w:type="dxa"/>
            <w:tcMar>
              <w:top w:w="60" w:type="dxa"/>
              <w:left w:w="100" w:type="dxa"/>
              <w:bottom w:w="60" w:type="dxa"/>
              <w:right w:w="100" w:type="dxa"/>
            </w:tcMar>
            <w:vAlign w:val="center"/>
          </w:tcPr>
          <w:p w14:paraId="0CAD15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backup destination policy, retention count, and whether backup files may be stored on removable media.</w:t>
            </w:r>
          </w:p>
        </w:tc>
        <w:tc>
          <w:tcPr>
            <w:tcW w:w="1000" w:type="dxa"/>
            <w:tcMar>
              <w:top w:w="60" w:type="dxa"/>
              <w:left w:w="100" w:type="dxa"/>
              <w:bottom w:w="60" w:type="dxa"/>
              <w:right w:w="100" w:type="dxa"/>
            </w:tcMar>
            <w:vAlign w:val="center"/>
          </w:tcPr>
          <w:p w14:paraId="6727A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7F8D3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1FCCAD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A2794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recovery and security procedures.</w:t>
            </w:r>
          </w:p>
        </w:tc>
      </w:tr>
      <w:tr w:rsidR="00F60148" w:rsidRPr="00EA087A" w14:paraId="65547799" w14:textId="77777777">
        <w:tc>
          <w:tcPr>
            <w:tcW w:w="800" w:type="dxa"/>
            <w:tcMar>
              <w:top w:w="60" w:type="dxa"/>
              <w:left w:w="100" w:type="dxa"/>
              <w:bottom w:w="60" w:type="dxa"/>
              <w:right w:w="100" w:type="dxa"/>
            </w:tcMar>
            <w:vAlign w:val="center"/>
          </w:tcPr>
          <w:p w14:paraId="49C3DB83" w14:textId="2717F88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5</w:t>
            </w:r>
          </w:p>
        </w:tc>
        <w:tc>
          <w:tcPr>
            <w:tcW w:w="3300" w:type="dxa"/>
            <w:tcMar>
              <w:top w:w="60" w:type="dxa"/>
              <w:left w:w="100" w:type="dxa"/>
              <w:bottom w:w="60" w:type="dxa"/>
              <w:right w:w="100" w:type="dxa"/>
            </w:tcMar>
            <w:vAlign w:val="center"/>
          </w:tcPr>
          <w:p w14:paraId="79C9146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password reset process for a fully offline deployment.</w:t>
            </w:r>
          </w:p>
        </w:tc>
        <w:tc>
          <w:tcPr>
            <w:tcW w:w="1000" w:type="dxa"/>
            <w:tcMar>
              <w:top w:w="60" w:type="dxa"/>
              <w:left w:w="100" w:type="dxa"/>
              <w:bottom w:w="60" w:type="dxa"/>
              <w:right w:w="100" w:type="dxa"/>
            </w:tcMar>
            <w:vAlign w:val="center"/>
          </w:tcPr>
          <w:p w14:paraId="32203E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1A07F6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E92EA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253E62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account recovery and support.</w:t>
            </w:r>
          </w:p>
        </w:tc>
      </w:tr>
      <w:tr w:rsidR="00F60148" w:rsidRPr="00EA087A" w14:paraId="31D4A7B8" w14:textId="77777777">
        <w:tc>
          <w:tcPr>
            <w:tcW w:w="800" w:type="dxa"/>
            <w:tcMar>
              <w:top w:w="60" w:type="dxa"/>
              <w:left w:w="100" w:type="dxa"/>
              <w:bottom w:w="60" w:type="dxa"/>
              <w:right w:w="100" w:type="dxa"/>
            </w:tcMar>
            <w:vAlign w:val="center"/>
          </w:tcPr>
          <w:p w14:paraId="0BBCB662" w14:textId="5DB58C3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6</w:t>
            </w:r>
          </w:p>
        </w:tc>
        <w:tc>
          <w:tcPr>
            <w:tcW w:w="3300" w:type="dxa"/>
            <w:tcMar>
              <w:top w:w="60" w:type="dxa"/>
              <w:left w:w="100" w:type="dxa"/>
              <w:bottom w:w="60" w:type="dxa"/>
              <w:right w:w="100" w:type="dxa"/>
            </w:tcMar>
            <w:vAlign w:val="center"/>
          </w:tcPr>
          <w:p w14:paraId="61AD78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tenants will have direct system access in V1.0 or remain secondary beneficiaries.</w:t>
            </w:r>
          </w:p>
        </w:tc>
        <w:tc>
          <w:tcPr>
            <w:tcW w:w="1000" w:type="dxa"/>
            <w:tcMar>
              <w:top w:w="60" w:type="dxa"/>
              <w:left w:w="100" w:type="dxa"/>
              <w:bottom w:w="60" w:type="dxa"/>
              <w:right w:w="100" w:type="dxa"/>
            </w:tcMar>
            <w:vAlign w:val="center"/>
          </w:tcPr>
          <w:p w14:paraId="57045C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 Progress</w:t>
            </w:r>
          </w:p>
        </w:tc>
        <w:tc>
          <w:tcPr>
            <w:tcW w:w="900" w:type="dxa"/>
            <w:tcMar>
              <w:top w:w="60" w:type="dxa"/>
              <w:left w:w="100" w:type="dxa"/>
              <w:bottom w:w="60" w:type="dxa"/>
              <w:right w:w="100" w:type="dxa"/>
            </w:tcMar>
            <w:vAlign w:val="center"/>
          </w:tcPr>
          <w:p w14:paraId="5D4B9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7663AE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Mohammed Alsamawi</w:t>
            </w:r>
          </w:p>
        </w:tc>
        <w:tc>
          <w:tcPr>
            <w:tcW w:w="1600" w:type="dxa"/>
            <w:tcMar>
              <w:top w:w="60" w:type="dxa"/>
              <w:left w:w="100" w:type="dxa"/>
              <w:bottom w:w="60" w:type="dxa"/>
              <w:right w:w="100" w:type="dxa"/>
            </w:tcMar>
            <w:vAlign w:val="center"/>
          </w:tcPr>
          <w:p w14:paraId="67EE08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user classes, permissions, and UI scope.</w:t>
            </w:r>
          </w:p>
        </w:tc>
      </w:tr>
      <w:tr w:rsidR="00F60148" w:rsidRPr="00EA087A" w14:paraId="4FFA8C59" w14:textId="77777777">
        <w:tc>
          <w:tcPr>
            <w:tcW w:w="800" w:type="dxa"/>
            <w:tcMar>
              <w:top w:w="60" w:type="dxa"/>
              <w:left w:w="100" w:type="dxa"/>
              <w:bottom w:w="60" w:type="dxa"/>
              <w:right w:w="100" w:type="dxa"/>
            </w:tcMar>
            <w:vAlign w:val="center"/>
          </w:tcPr>
          <w:p w14:paraId="6D972A38" w14:textId="310A86D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w:t>
            </w:r>
            <w:r w:rsidR="00CF4DAD">
              <w:rPr>
                <w:rFonts w:asciiTheme="minorHAnsi" w:hAnsiTheme="minorHAnsi" w:cstheme="minorHAnsi"/>
                <w:color w:val="000000"/>
                <w:sz w:val="19"/>
                <w:szCs w:val="19"/>
              </w:rPr>
              <w:t>7</w:t>
            </w:r>
          </w:p>
        </w:tc>
        <w:tc>
          <w:tcPr>
            <w:tcW w:w="3300" w:type="dxa"/>
            <w:tcMar>
              <w:top w:w="60" w:type="dxa"/>
              <w:left w:w="100" w:type="dxa"/>
              <w:bottom w:w="60" w:type="dxa"/>
              <w:right w:w="100" w:type="dxa"/>
            </w:tcMar>
            <w:vAlign w:val="center"/>
          </w:tcPr>
          <w:p w14:paraId="5B3B95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the system should keep an immutable audit history for corrected payments.</w:t>
            </w:r>
          </w:p>
        </w:tc>
        <w:tc>
          <w:tcPr>
            <w:tcW w:w="1000" w:type="dxa"/>
            <w:tcMar>
              <w:top w:w="60" w:type="dxa"/>
              <w:left w:w="100" w:type="dxa"/>
              <w:bottom w:w="60" w:type="dxa"/>
              <w:right w:w="100" w:type="dxa"/>
            </w:tcMar>
            <w:vAlign w:val="center"/>
          </w:tcPr>
          <w:p w14:paraId="17F017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0BD6F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E5EFF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D6DFF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audit data and maintainability.</w:t>
            </w:r>
          </w:p>
        </w:tc>
      </w:tr>
    </w:tbl>
    <w:p w14:paraId="200D08E5" w14:textId="6F46D024" w:rsidR="00F60148" w:rsidRPr="00EA087A" w:rsidRDefault="00F60148" w:rsidP="00A06D9A">
      <w:pPr>
        <w:bidi w:val="0"/>
        <w:spacing w:after="120"/>
        <w:rPr>
          <w:rFonts w:asciiTheme="minorHAnsi" w:hAnsiTheme="minorHAnsi" w:cstheme="minorHAnsi"/>
        </w:rPr>
      </w:pPr>
    </w:p>
    <w:p w14:paraId="7C46D43F" w14:textId="77777777" w:rsidR="00F60148" w:rsidRPr="00EA087A" w:rsidRDefault="00FB6D9C" w:rsidP="00A06D9A">
      <w:pPr>
        <w:pStyle w:val="3"/>
      </w:pPr>
      <w:bookmarkStart w:id="94" w:name="_Toc240648835"/>
      <w:bookmarkStart w:id="95" w:name="_Toc240648949"/>
      <w:r w:rsidRPr="00EA087A">
        <w:t>Storage and Integrity Requirements</w:t>
      </w:r>
      <w:bookmarkEnd w:id="94"/>
      <w:bookmarkEnd w:id="9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00"/>
        <w:gridCol w:w="1300"/>
        <w:gridCol w:w="1300"/>
        <w:gridCol w:w="1400"/>
      </w:tblGrid>
      <w:tr w:rsidR="00F60148" w:rsidRPr="00EA087A" w14:paraId="6EBFDA0E"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444963D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900" w:type="dxa"/>
            <w:shd w:val="clear" w:color="auto" w:fill="8EAADB" w:themeFill="accent1" w:themeFillTint="99"/>
            <w:tcMar>
              <w:top w:w="60" w:type="dxa"/>
              <w:left w:w="100" w:type="dxa"/>
              <w:bottom w:w="60" w:type="dxa"/>
              <w:right w:w="100" w:type="dxa"/>
            </w:tcMar>
            <w:vAlign w:val="center"/>
          </w:tcPr>
          <w:p w14:paraId="4E88A2D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Requirement</w:t>
            </w:r>
          </w:p>
        </w:tc>
        <w:tc>
          <w:tcPr>
            <w:tcW w:w="1300" w:type="dxa"/>
            <w:shd w:val="clear" w:color="auto" w:fill="8EAADB" w:themeFill="accent1" w:themeFillTint="99"/>
            <w:tcMar>
              <w:top w:w="60" w:type="dxa"/>
              <w:left w:w="100" w:type="dxa"/>
              <w:bottom w:w="60" w:type="dxa"/>
              <w:right w:w="100" w:type="dxa"/>
            </w:tcMar>
            <w:vAlign w:val="center"/>
          </w:tcPr>
          <w:p w14:paraId="6ADC33F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1CC1D84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400" w:type="dxa"/>
            <w:shd w:val="clear" w:color="auto" w:fill="8EAADB" w:themeFill="accent1" w:themeFillTint="99"/>
            <w:tcMar>
              <w:top w:w="60" w:type="dxa"/>
              <w:left w:w="100" w:type="dxa"/>
              <w:bottom w:w="60" w:type="dxa"/>
              <w:right w:w="100" w:type="dxa"/>
            </w:tcMar>
            <w:vAlign w:val="center"/>
          </w:tcPr>
          <w:p w14:paraId="5393F8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Related</w:t>
            </w:r>
          </w:p>
        </w:tc>
      </w:tr>
      <w:tr w:rsidR="00F60148" w:rsidRPr="00EA087A" w14:paraId="58495300" w14:textId="77777777">
        <w:tc>
          <w:tcPr>
            <w:tcW w:w="900" w:type="dxa"/>
            <w:tcMar>
              <w:top w:w="60" w:type="dxa"/>
              <w:left w:w="100" w:type="dxa"/>
              <w:bottom w:w="60" w:type="dxa"/>
              <w:right w:w="100" w:type="dxa"/>
            </w:tcMar>
            <w:vAlign w:val="center"/>
          </w:tcPr>
          <w:p w14:paraId="511D30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c>
          <w:tcPr>
            <w:tcW w:w="3900" w:type="dxa"/>
            <w:tcMar>
              <w:top w:w="60" w:type="dxa"/>
              <w:left w:w="100" w:type="dxa"/>
              <w:bottom w:w="60" w:type="dxa"/>
              <w:right w:w="100" w:type="dxa"/>
            </w:tcMar>
            <w:vAlign w:val="center"/>
          </w:tcPr>
          <w:p w14:paraId="67E49569" w14:textId="498B9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persist all approved entities in a local </w:t>
            </w:r>
            <w:r w:rsid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4744BE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Storage</w:t>
            </w:r>
          </w:p>
        </w:tc>
        <w:tc>
          <w:tcPr>
            <w:tcW w:w="1300" w:type="dxa"/>
            <w:tcMar>
              <w:top w:w="60" w:type="dxa"/>
              <w:left w:w="100" w:type="dxa"/>
              <w:bottom w:w="60" w:type="dxa"/>
              <w:right w:w="100" w:type="dxa"/>
            </w:tcMar>
            <w:vAlign w:val="center"/>
          </w:tcPr>
          <w:p w14:paraId="334F06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9AC0B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6B433CA5" w14:textId="77777777">
        <w:tc>
          <w:tcPr>
            <w:tcW w:w="900" w:type="dxa"/>
            <w:tcMar>
              <w:top w:w="60" w:type="dxa"/>
              <w:left w:w="100" w:type="dxa"/>
              <w:bottom w:w="60" w:type="dxa"/>
              <w:right w:w="100" w:type="dxa"/>
            </w:tcMar>
            <w:vAlign w:val="center"/>
          </w:tcPr>
          <w:p w14:paraId="10020E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DR-002</w:t>
            </w:r>
          </w:p>
        </w:tc>
        <w:tc>
          <w:tcPr>
            <w:tcW w:w="3900" w:type="dxa"/>
            <w:tcMar>
              <w:top w:w="60" w:type="dxa"/>
              <w:left w:w="100" w:type="dxa"/>
              <w:bottom w:w="60" w:type="dxa"/>
              <w:right w:w="100" w:type="dxa"/>
            </w:tcMar>
            <w:vAlign w:val="center"/>
          </w:tcPr>
          <w:p w14:paraId="39FDB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and foreign keys shall enforce entity identity and valid relationships.</w:t>
            </w:r>
          </w:p>
        </w:tc>
        <w:tc>
          <w:tcPr>
            <w:tcW w:w="1300" w:type="dxa"/>
            <w:tcMar>
              <w:top w:w="60" w:type="dxa"/>
              <w:left w:w="100" w:type="dxa"/>
              <w:bottom w:w="60" w:type="dxa"/>
              <w:right w:w="100" w:type="dxa"/>
            </w:tcMar>
            <w:vAlign w:val="center"/>
          </w:tcPr>
          <w:p w14:paraId="5497E0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61867D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F89F9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14E1E3CF" w14:textId="77777777">
        <w:tc>
          <w:tcPr>
            <w:tcW w:w="900" w:type="dxa"/>
            <w:tcMar>
              <w:top w:w="60" w:type="dxa"/>
              <w:left w:w="100" w:type="dxa"/>
              <w:bottom w:w="60" w:type="dxa"/>
              <w:right w:w="100" w:type="dxa"/>
            </w:tcMar>
            <w:vAlign w:val="center"/>
          </w:tcPr>
          <w:p w14:paraId="0D7A6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DR-003</w:t>
            </w:r>
          </w:p>
        </w:tc>
        <w:tc>
          <w:tcPr>
            <w:tcW w:w="3900" w:type="dxa"/>
            <w:tcMar>
              <w:top w:w="60" w:type="dxa"/>
              <w:left w:w="100" w:type="dxa"/>
              <w:bottom w:w="60" w:type="dxa"/>
              <w:right w:w="100" w:type="dxa"/>
            </w:tcMar>
            <w:vAlign w:val="center"/>
          </w:tcPr>
          <w:p w14:paraId="2C403BD1" w14:textId="386E0CC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Required fields and controlled values shall be validated before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commit.</w:t>
            </w:r>
          </w:p>
        </w:tc>
        <w:tc>
          <w:tcPr>
            <w:tcW w:w="1300" w:type="dxa"/>
            <w:tcMar>
              <w:top w:w="60" w:type="dxa"/>
              <w:left w:w="100" w:type="dxa"/>
              <w:bottom w:w="60" w:type="dxa"/>
              <w:right w:w="100" w:type="dxa"/>
            </w:tcMar>
            <w:vAlign w:val="center"/>
          </w:tcPr>
          <w:p w14:paraId="374389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Validation</w:t>
            </w:r>
          </w:p>
        </w:tc>
        <w:tc>
          <w:tcPr>
            <w:tcW w:w="1300" w:type="dxa"/>
            <w:tcMar>
              <w:top w:w="60" w:type="dxa"/>
              <w:left w:w="100" w:type="dxa"/>
              <w:bottom w:w="60" w:type="dxa"/>
              <w:right w:w="100" w:type="dxa"/>
            </w:tcMar>
            <w:vAlign w:val="center"/>
          </w:tcPr>
          <w:p w14:paraId="350E5F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0384B3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FR-001–FR-023</w:t>
            </w:r>
          </w:p>
        </w:tc>
      </w:tr>
      <w:tr w:rsidR="00F60148" w:rsidRPr="00EA087A" w14:paraId="27428F6A" w14:textId="77777777">
        <w:tc>
          <w:tcPr>
            <w:tcW w:w="900" w:type="dxa"/>
            <w:tcMar>
              <w:top w:w="60" w:type="dxa"/>
              <w:left w:w="100" w:type="dxa"/>
              <w:bottom w:w="60" w:type="dxa"/>
              <w:right w:w="100" w:type="dxa"/>
            </w:tcMar>
            <w:vAlign w:val="center"/>
          </w:tcPr>
          <w:p w14:paraId="38ED3A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DR-004</w:t>
            </w:r>
          </w:p>
        </w:tc>
        <w:tc>
          <w:tcPr>
            <w:tcW w:w="3900" w:type="dxa"/>
            <w:tcMar>
              <w:top w:w="60" w:type="dxa"/>
              <w:left w:w="100" w:type="dxa"/>
              <w:bottom w:w="60" w:type="dxa"/>
              <w:right w:w="100" w:type="dxa"/>
            </w:tcMar>
            <w:vAlign w:val="center"/>
          </w:tcPr>
          <w:p w14:paraId="7FF15E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changes shall commit atomically or roll back as one transaction.</w:t>
            </w:r>
          </w:p>
        </w:tc>
        <w:tc>
          <w:tcPr>
            <w:tcW w:w="1300" w:type="dxa"/>
            <w:tcMar>
              <w:top w:w="60" w:type="dxa"/>
              <w:left w:w="100" w:type="dxa"/>
              <w:bottom w:w="60" w:type="dxa"/>
              <w:right w:w="100" w:type="dxa"/>
            </w:tcMar>
            <w:vAlign w:val="center"/>
          </w:tcPr>
          <w:p w14:paraId="69C382A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0C775F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AA281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r>
      <w:tr w:rsidR="00F60148" w:rsidRPr="00EA087A" w14:paraId="68D62FFE" w14:textId="77777777">
        <w:tc>
          <w:tcPr>
            <w:tcW w:w="900" w:type="dxa"/>
            <w:tcMar>
              <w:top w:w="60" w:type="dxa"/>
              <w:left w:w="100" w:type="dxa"/>
              <w:bottom w:w="60" w:type="dxa"/>
              <w:right w:w="100" w:type="dxa"/>
            </w:tcMar>
            <w:vAlign w:val="center"/>
          </w:tcPr>
          <w:p w14:paraId="3F8496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DR-005</w:t>
            </w:r>
          </w:p>
        </w:tc>
        <w:tc>
          <w:tcPr>
            <w:tcW w:w="3900" w:type="dxa"/>
            <w:tcMar>
              <w:top w:w="60" w:type="dxa"/>
              <w:left w:w="100" w:type="dxa"/>
              <w:bottom w:w="60" w:type="dxa"/>
              <w:right w:w="100" w:type="dxa"/>
            </w:tcMar>
            <w:vAlign w:val="center"/>
          </w:tcPr>
          <w:p w14:paraId="5C9BC54B" w14:textId="7A03525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Backups shall be restorable and shall retain 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schema and operational records.</w:t>
            </w:r>
          </w:p>
        </w:tc>
        <w:tc>
          <w:tcPr>
            <w:tcW w:w="1300" w:type="dxa"/>
            <w:tcMar>
              <w:top w:w="60" w:type="dxa"/>
              <w:left w:w="100" w:type="dxa"/>
              <w:bottom w:w="60" w:type="dxa"/>
              <w:right w:w="100" w:type="dxa"/>
            </w:tcMar>
            <w:vAlign w:val="center"/>
          </w:tcPr>
          <w:p w14:paraId="5EECAC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Backup</w:t>
            </w:r>
          </w:p>
        </w:tc>
        <w:tc>
          <w:tcPr>
            <w:tcW w:w="1300" w:type="dxa"/>
            <w:tcMar>
              <w:top w:w="60" w:type="dxa"/>
              <w:left w:w="100" w:type="dxa"/>
              <w:bottom w:w="60" w:type="dxa"/>
              <w:right w:w="100" w:type="dxa"/>
            </w:tcMar>
            <w:vAlign w:val="center"/>
          </w:tcPr>
          <w:p w14:paraId="38A2BE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6612B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FR-023</w:t>
            </w:r>
          </w:p>
        </w:tc>
      </w:tr>
      <w:tr w:rsidR="00F60148" w:rsidRPr="00EA087A" w14:paraId="01DFE7AD" w14:textId="77777777">
        <w:tc>
          <w:tcPr>
            <w:tcW w:w="900" w:type="dxa"/>
            <w:tcMar>
              <w:top w:w="60" w:type="dxa"/>
              <w:left w:w="100" w:type="dxa"/>
              <w:bottom w:w="60" w:type="dxa"/>
              <w:right w:w="100" w:type="dxa"/>
            </w:tcMar>
            <w:vAlign w:val="center"/>
          </w:tcPr>
          <w:p w14:paraId="7BFC05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DR-006</w:t>
            </w:r>
          </w:p>
        </w:tc>
        <w:tc>
          <w:tcPr>
            <w:tcW w:w="3900" w:type="dxa"/>
            <w:tcMar>
              <w:top w:w="60" w:type="dxa"/>
              <w:left w:w="100" w:type="dxa"/>
              <w:bottom w:w="60" w:type="dxa"/>
              <w:right w:w="100" w:type="dxa"/>
            </w:tcMar>
            <w:vAlign w:val="center"/>
          </w:tcPr>
          <w:p w14:paraId="0E6924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Archived records shall remain distinguishable from active records and shall not appear in default operational views.</w:t>
            </w:r>
          </w:p>
        </w:tc>
        <w:tc>
          <w:tcPr>
            <w:tcW w:w="1300" w:type="dxa"/>
            <w:tcMar>
              <w:top w:w="60" w:type="dxa"/>
              <w:left w:w="100" w:type="dxa"/>
              <w:bottom w:w="60" w:type="dxa"/>
              <w:right w:w="100" w:type="dxa"/>
            </w:tcMar>
            <w:vAlign w:val="center"/>
          </w:tcPr>
          <w:p w14:paraId="72B79B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Retention</w:t>
            </w:r>
          </w:p>
        </w:tc>
        <w:tc>
          <w:tcPr>
            <w:tcW w:w="1300" w:type="dxa"/>
            <w:tcMar>
              <w:top w:w="60" w:type="dxa"/>
              <w:left w:w="100" w:type="dxa"/>
              <w:bottom w:w="60" w:type="dxa"/>
              <w:right w:w="100" w:type="dxa"/>
            </w:tcMar>
            <w:vAlign w:val="center"/>
          </w:tcPr>
          <w:p w14:paraId="08D87B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400" w:type="dxa"/>
            <w:tcMar>
              <w:top w:w="60" w:type="dxa"/>
              <w:left w:w="100" w:type="dxa"/>
              <w:bottom w:w="60" w:type="dxa"/>
              <w:right w:w="100" w:type="dxa"/>
            </w:tcMar>
            <w:vAlign w:val="center"/>
          </w:tcPr>
          <w:p w14:paraId="74086A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r>
    </w:tbl>
    <w:p w14:paraId="05C778BF" w14:textId="6296E9AE" w:rsidR="00F60148" w:rsidRPr="00EA087A" w:rsidRDefault="00F60148" w:rsidP="00A06D9A">
      <w:pPr>
        <w:bidi w:val="0"/>
        <w:rPr>
          <w:rFonts w:asciiTheme="minorHAnsi" w:hAnsiTheme="minorHAnsi" w:cstheme="minorHAnsi"/>
        </w:rPr>
      </w:pPr>
    </w:p>
    <w:sectPr w:rsidR="00F60148" w:rsidRPr="00EA087A">
      <w:headerReference w:type="default" r:id="rId14"/>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A5E449" w14:textId="77777777" w:rsidR="00B50B70" w:rsidRDefault="00B50B70">
      <w:r>
        <w:separator/>
      </w:r>
    </w:p>
  </w:endnote>
  <w:endnote w:type="continuationSeparator" w:id="0">
    <w:p w14:paraId="3EC4DBCB" w14:textId="77777777" w:rsidR="00B50B70" w:rsidRDefault="00B50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2A30" w14:textId="77777777" w:rsidR="00F60148" w:rsidRDefault="00FB6D9C">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00942">
      <w:rPr>
        <w:noProof/>
        <w:sz w:val="16"/>
        <w:szCs w:val="16"/>
        <w:rtl/>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00942">
      <w:rPr>
        <w:noProof/>
        <w:sz w:val="16"/>
        <w:szCs w:val="16"/>
        <w:rtl/>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68E8C" w14:textId="77777777" w:rsidR="00B50B70" w:rsidRDefault="00B50B70">
      <w:r>
        <w:separator/>
      </w:r>
    </w:p>
  </w:footnote>
  <w:footnote w:type="continuationSeparator" w:id="0">
    <w:p w14:paraId="51696B27" w14:textId="77777777" w:rsidR="00B50B70" w:rsidRDefault="00B50B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A66B8" w14:textId="107AC0C7" w:rsidR="001A36F2" w:rsidRDefault="001A36F2">
    <w:pPr>
      <w:jc w:val="right"/>
      <w:rPr>
        <w:noProof/>
        <w:rtl/>
      </w:rPr>
    </w:pPr>
  </w:p>
  <w:p w14:paraId="304C87F6" w14:textId="100B3BB8" w:rsidR="00F60148" w:rsidRDefault="00F60148">
    <w:pPr>
      <w:jc w:val="right"/>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71097"/>
    <w:multiLevelType w:val="hybridMultilevel"/>
    <w:tmpl w:val="47D2936E"/>
    <w:lvl w:ilvl="0" w:tplc="9DB6D3B4">
      <w:start w:val="3"/>
      <w:numFmt w:val="bullet"/>
      <w:lvlText w:val="-"/>
      <w:lvlJc w:val="left"/>
      <w:pPr>
        <w:ind w:left="408" w:hanging="360"/>
      </w:pPr>
      <w:rPr>
        <w:rFonts w:ascii="Calibri" w:eastAsia="Calibri" w:hAnsi="Calibri" w:cs="Calibr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1" w15:restartNumberingAfterBreak="0">
    <w:nsid w:val="3BD10407"/>
    <w:multiLevelType w:val="hybridMultilevel"/>
    <w:tmpl w:val="0478A720"/>
    <w:lvl w:ilvl="0" w:tplc="A0F45C80">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660661"/>
    <w:multiLevelType w:val="hybridMultilevel"/>
    <w:tmpl w:val="DA404E16"/>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49F91100"/>
    <w:multiLevelType w:val="hybridMultilevel"/>
    <w:tmpl w:val="8D0EDE04"/>
    <w:lvl w:ilvl="0" w:tplc="00C4CABE">
      <w:start w:val="1"/>
      <w:numFmt w:val="decimal"/>
      <w:pStyle w:val="1"/>
      <w:lvlText w:val="%1."/>
      <w:lvlJc w:val="left"/>
      <w:pPr>
        <w:ind w:left="643" w:hanging="360"/>
      </w:p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4" w15:restartNumberingAfterBreak="0">
    <w:nsid w:val="4B123467"/>
    <w:multiLevelType w:val="hybridMultilevel"/>
    <w:tmpl w:val="4356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148"/>
    <w:rsid w:val="00005064"/>
    <w:rsid w:val="000178AB"/>
    <w:rsid w:val="000A319F"/>
    <w:rsid w:val="000E5B6A"/>
    <w:rsid w:val="001A36F2"/>
    <w:rsid w:val="001A439C"/>
    <w:rsid w:val="001B07AB"/>
    <w:rsid w:val="001C7DD9"/>
    <w:rsid w:val="00210E2A"/>
    <w:rsid w:val="002233C6"/>
    <w:rsid w:val="00224816"/>
    <w:rsid w:val="002648BA"/>
    <w:rsid w:val="002A0931"/>
    <w:rsid w:val="002B51A2"/>
    <w:rsid w:val="002C4321"/>
    <w:rsid w:val="002F7759"/>
    <w:rsid w:val="00305D62"/>
    <w:rsid w:val="003265B9"/>
    <w:rsid w:val="00352ED1"/>
    <w:rsid w:val="003760EA"/>
    <w:rsid w:val="003B1010"/>
    <w:rsid w:val="004069DE"/>
    <w:rsid w:val="00425545"/>
    <w:rsid w:val="00456360"/>
    <w:rsid w:val="004C4643"/>
    <w:rsid w:val="004E3D3D"/>
    <w:rsid w:val="005107CC"/>
    <w:rsid w:val="00523099"/>
    <w:rsid w:val="00530DF7"/>
    <w:rsid w:val="00581FBD"/>
    <w:rsid w:val="005A5B9D"/>
    <w:rsid w:val="005C4B9B"/>
    <w:rsid w:val="006320CF"/>
    <w:rsid w:val="00635F01"/>
    <w:rsid w:val="00687181"/>
    <w:rsid w:val="0068720D"/>
    <w:rsid w:val="006C2E1D"/>
    <w:rsid w:val="006E7F26"/>
    <w:rsid w:val="00736D73"/>
    <w:rsid w:val="007839E0"/>
    <w:rsid w:val="007A265E"/>
    <w:rsid w:val="007B7505"/>
    <w:rsid w:val="007E5260"/>
    <w:rsid w:val="008070B6"/>
    <w:rsid w:val="00807535"/>
    <w:rsid w:val="00841764"/>
    <w:rsid w:val="00956BAC"/>
    <w:rsid w:val="00962D3D"/>
    <w:rsid w:val="00A06D9A"/>
    <w:rsid w:val="00A101FD"/>
    <w:rsid w:val="00A46E45"/>
    <w:rsid w:val="00AA3994"/>
    <w:rsid w:val="00AC398C"/>
    <w:rsid w:val="00AE5A83"/>
    <w:rsid w:val="00B1622A"/>
    <w:rsid w:val="00B50B70"/>
    <w:rsid w:val="00B66D1C"/>
    <w:rsid w:val="00B848E7"/>
    <w:rsid w:val="00B931C3"/>
    <w:rsid w:val="00BB1EC9"/>
    <w:rsid w:val="00BF3C65"/>
    <w:rsid w:val="00C47407"/>
    <w:rsid w:val="00C5695D"/>
    <w:rsid w:val="00C632E9"/>
    <w:rsid w:val="00CA44FE"/>
    <w:rsid w:val="00CF4DAD"/>
    <w:rsid w:val="00D00942"/>
    <w:rsid w:val="00D123C5"/>
    <w:rsid w:val="00D1658D"/>
    <w:rsid w:val="00D730F7"/>
    <w:rsid w:val="00D73C37"/>
    <w:rsid w:val="00D82256"/>
    <w:rsid w:val="00DD577F"/>
    <w:rsid w:val="00E11DF0"/>
    <w:rsid w:val="00E2285F"/>
    <w:rsid w:val="00E31A1E"/>
    <w:rsid w:val="00E62524"/>
    <w:rsid w:val="00E96D94"/>
    <w:rsid w:val="00EA087A"/>
    <w:rsid w:val="00EE3CEA"/>
    <w:rsid w:val="00F3394F"/>
    <w:rsid w:val="00F47BF2"/>
    <w:rsid w:val="00F60148"/>
    <w:rsid w:val="00FB6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2F40"/>
  <w15:docId w15:val="{EA4F4780-6CAA-4043-A560-2184599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autoRedefine/>
    <w:uiPriority w:val="9"/>
    <w:qFormat/>
    <w:rsid w:val="00C47407"/>
    <w:pPr>
      <w:numPr>
        <w:numId w:val="3"/>
      </w:numPr>
      <w:spacing w:before="300" w:after="150"/>
      <w:outlineLvl w:val="0"/>
    </w:pPr>
    <w:rPr>
      <w:b/>
      <w:sz w:val="32"/>
      <w:szCs w:val="32"/>
    </w:rPr>
  </w:style>
  <w:style w:type="paragraph" w:styleId="2">
    <w:name w:val="heading 2"/>
    <w:autoRedefine/>
    <w:uiPriority w:val="9"/>
    <w:unhideWhenUsed/>
    <w:qFormat/>
    <w:rsid w:val="00AC398C"/>
    <w:pPr>
      <w:spacing w:before="200" w:after="100"/>
      <w:outlineLvl w:val="1"/>
    </w:pPr>
    <w:rPr>
      <w:b/>
      <w:color w:val="000000" w:themeColor="text1"/>
      <w:sz w:val="26"/>
      <w:szCs w:val="26"/>
    </w:rPr>
  </w:style>
  <w:style w:type="paragraph" w:styleId="3">
    <w:name w:val="heading 3"/>
    <w:autoRedefine/>
    <w:uiPriority w:val="9"/>
    <w:unhideWhenUsed/>
    <w:qFormat/>
    <w:rsid w:val="003B1010"/>
    <w:pPr>
      <w:spacing w:before="150" w:after="80"/>
      <w:outlineLvl w:val="2"/>
    </w:pPr>
    <w:rPr>
      <w:rFonts w:asciiTheme="minorHAnsi" w:hAnsiTheme="minorHAnsi" w:cstheme="minorHAnsi"/>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11">
    <w:name w:val="toc 1"/>
    <w:basedOn w:val="a"/>
    <w:next w:val="a"/>
    <w:autoRedefine/>
    <w:uiPriority w:val="39"/>
    <w:unhideWhenUsed/>
    <w:rsid w:val="00D00942"/>
    <w:pPr>
      <w:spacing w:after="100"/>
    </w:pPr>
  </w:style>
  <w:style w:type="paragraph" w:styleId="20">
    <w:name w:val="toc 2"/>
    <w:basedOn w:val="a"/>
    <w:next w:val="a"/>
    <w:autoRedefine/>
    <w:uiPriority w:val="39"/>
    <w:unhideWhenUsed/>
    <w:rsid w:val="00D00942"/>
    <w:pPr>
      <w:spacing w:after="100"/>
      <w:ind w:left="220"/>
    </w:pPr>
  </w:style>
  <w:style w:type="paragraph" w:styleId="30">
    <w:name w:val="toc 3"/>
    <w:basedOn w:val="a"/>
    <w:next w:val="a"/>
    <w:autoRedefine/>
    <w:uiPriority w:val="39"/>
    <w:unhideWhenUsed/>
    <w:rsid w:val="00D00942"/>
    <w:pPr>
      <w:spacing w:after="100"/>
      <w:ind w:left="440"/>
    </w:pPr>
  </w:style>
  <w:style w:type="paragraph" w:styleId="a9">
    <w:name w:val="header"/>
    <w:basedOn w:val="a"/>
    <w:link w:val="Char1"/>
    <w:uiPriority w:val="99"/>
    <w:unhideWhenUsed/>
    <w:rsid w:val="000178AB"/>
    <w:pPr>
      <w:tabs>
        <w:tab w:val="center" w:pos="4153"/>
        <w:tab w:val="right" w:pos="8306"/>
      </w:tabs>
    </w:pPr>
  </w:style>
  <w:style w:type="character" w:customStyle="1" w:styleId="Char1">
    <w:name w:val="رأس الصفحة Char"/>
    <w:basedOn w:val="a0"/>
    <w:link w:val="a9"/>
    <w:uiPriority w:val="99"/>
    <w:rsid w:val="000178AB"/>
  </w:style>
  <w:style w:type="paragraph" w:styleId="aa">
    <w:name w:val="footer"/>
    <w:basedOn w:val="a"/>
    <w:link w:val="Char2"/>
    <w:uiPriority w:val="99"/>
    <w:unhideWhenUsed/>
    <w:rsid w:val="000178AB"/>
    <w:pPr>
      <w:tabs>
        <w:tab w:val="center" w:pos="4153"/>
        <w:tab w:val="right" w:pos="8306"/>
      </w:tabs>
    </w:pPr>
  </w:style>
  <w:style w:type="character" w:customStyle="1" w:styleId="Char2">
    <w:name w:val="تذييل الصفحة Char"/>
    <w:basedOn w:val="a0"/>
    <w:link w:val="aa"/>
    <w:uiPriority w:val="99"/>
    <w:rsid w:val="000178AB"/>
  </w:style>
  <w:style w:type="paragraph" w:styleId="ab">
    <w:name w:val="TOC Heading"/>
    <w:basedOn w:val="1"/>
    <w:next w:val="a"/>
    <w:uiPriority w:val="39"/>
    <w:unhideWhenUsed/>
    <w:qFormat/>
    <w:rsid w:val="00A06D9A"/>
    <w:pPr>
      <w:keepNext/>
      <w:keepLines/>
      <w:numPr>
        <w:numId w:val="0"/>
      </w:numPr>
      <w:bidi/>
      <w:spacing w:before="240" w:after="0" w:line="259" w:lineRule="auto"/>
      <w:outlineLvl w:val="9"/>
    </w:pPr>
    <w:rPr>
      <w:rFonts w:asciiTheme="majorHAnsi" w:eastAsiaTheme="majorEastAsia" w:hAnsiTheme="majorHAnsi" w:cstheme="majorBidi"/>
      <w:b w:val="0"/>
      <w:color w:val="2F5496" w:themeColor="accent1" w:themeShade="BF"/>
      <w:rtl/>
    </w:rPr>
  </w:style>
  <w:style w:type="table" w:styleId="ac">
    <w:name w:val="Table Grid"/>
    <w:basedOn w:val="a1"/>
    <w:uiPriority w:val="39"/>
    <w:rsid w:val="008417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79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D3201-BEFD-4D22-A48F-03E01174B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28</Pages>
  <Words>6262</Words>
  <Characters>35694</Characters>
  <Application>Microsoft Office Word</Application>
  <DocSecurity>0</DocSecurity>
  <Lines>297</Lines>
  <Paragraphs>83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Medo Smawi</dc:creator>
  <cp:lastModifiedBy>Medo Smawi</cp:lastModifiedBy>
  <cp:revision>33</cp:revision>
  <cp:lastPrinted>2026-08-19T21:30:00Z</cp:lastPrinted>
  <dcterms:created xsi:type="dcterms:W3CDTF">2026-08-19T19:23:00Z</dcterms:created>
  <dcterms:modified xsi:type="dcterms:W3CDTF">2026-09-21T11:43:00Z</dcterms:modified>
</cp:coreProperties>
</file>