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6EBA2" w14:textId="77777777" w:rsidR="00BB4598" w:rsidRDefault="00BB4598" w:rsidP="00862DFD"/>
    <w:tbl>
      <w:tblPr>
        <w:tblW w:w="0" w:type="auto"/>
        <w:tblLook w:val="04A0" w:firstRow="1" w:lastRow="0" w:firstColumn="1" w:lastColumn="0" w:noHBand="0" w:noVBand="1"/>
      </w:tblPr>
      <w:tblGrid>
        <w:gridCol w:w="9145"/>
      </w:tblGrid>
      <w:tr w:rsidR="000A3DCE" w:rsidRPr="00AD27E4" w14:paraId="676EB431" w14:textId="77777777" w:rsidTr="00AE037F">
        <w:trPr>
          <w:trHeight w:val="2317"/>
        </w:trPr>
        <w:tc>
          <w:tcPr>
            <w:tcW w:w="9145" w:type="dxa"/>
            <w:shd w:val="clear" w:color="auto" w:fill="auto"/>
          </w:tcPr>
          <w:p w14:paraId="276A62EC" w14:textId="77777777" w:rsidR="00AD27E4" w:rsidRPr="00862DFD" w:rsidRDefault="00AD27E4" w:rsidP="00862DFD">
            <w:pPr>
              <w:pStyle w:val="Titre"/>
            </w:pPr>
            <w:bookmarkStart w:id="0" w:name="_Toc58578335"/>
            <w:r w:rsidRPr="00862DFD">
              <w:t>Travaux Pratiques</w:t>
            </w:r>
            <w:bookmarkEnd w:id="0"/>
          </w:p>
          <w:p w14:paraId="3BB1A20A" w14:textId="3C4FA534" w:rsidR="007554C8" w:rsidRPr="00862DFD" w:rsidRDefault="00227BD7" w:rsidP="00862DFD">
            <w:pPr>
              <w:jc w:val="center"/>
              <w:rPr>
                <w:rStyle w:val="Titredulivre"/>
              </w:rPr>
            </w:pPr>
            <w:bookmarkStart w:id="1" w:name="_Toc58578336"/>
            <w:r w:rsidRPr="00862DFD">
              <w:rPr>
                <w:rStyle w:val="Titredulivre"/>
              </w:rPr>
              <w:t xml:space="preserve">FI </w:t>
            </w:r>
            <w:r w:rsidR="000A18FC" w:rsidRPr="00862DFD">
              <w:rPr>
                <w:rStyle w:val="Titredulivre"/>
              </w:rPr>
              <w:t>BDCC</w:t>
            </w:r>
            <w:r w:rsidR="00AD27E4" w:rsidRPr="00862DFD">
              <w:rPr>
                <w:rStyle w:val="Titredulivre"/>
              </w:rPr>
              <w:t xml:space="preserve"> S</w:t>
            </w:r>
            <w:r w:rsidR="00D4385D" w:rsidRPr="00862DFD">
              <w:rPr>
                <w:rStyle w:val="Titredulivre"/>
              </w:rPr>
              <w:t>5</w:t>
            </w:r>
            <w:r w:rsidR="002460DE" w:rsidRPr="00862DFD">
              <w:rPr>
                <w:rStyle w:val="Titredulivre"/>
              </w:rPr>
              <w:t xml:space="preserve"> </w:t>
            </w:r>
            <w:r w:rsidRPr="00862DFD">
              <w:rPr>
                <w:rStyle w:val="Titredulivre"/>
              </w:rPr>
              <w:t xml:space="preserve">: </w:t>
            </w:r>
            <w:r w:rsidR="00026D38" w:rsidRPr="00862DFD">
              <w:rPr>
                <w:rStyle w:val="Titredulivre"/>
                <w:rFonts w:eastAsia="Calibri"/>
              </w:rPr>
              <w:t>TP</w:t>
            </w:r>
            <w:r w:rsidR="00026D38" w:rsidRPr="00862DFD">
              <w:rPr>
                <w:rStyle w:val="Titredulivre"/>
              </w:rPr>
              <w:t xml:space="preserve"> </w:t>
            </w:r>
            <w:r w:rsidR="00026D38" w:rsidRPr="00862DFD">
              <w:rPr>
                <w:rStyle w:val="Titredulivre"/>
                <w:rFonts w:eastAsia="Calibri"/>
              </w:rPr>
              <w:t xml:space="preserve">de synthèse Systèmes Distribués, Stream et batch </w:t>
            </w:r>
            <w:proofErr w:type="spellStart"/>
            <w:r w:rsidR="00026D38" w:rsidRPr="00862DFD">
              <w:rPr>
                <w:rStyle w:val="Titredulivre"/>
                <w:rFonts w:eastAsia="Calibri"/>
              </w:rPr>
              <w:t>processing</w:t>
            </w:r>
            <w:bookmarkEnd w:id="1"/>
            <w:proofErr w:type="spellEnd"/>
          </w:p>
          <w:p w14:paraId="3928A5D5" w14:textId="4BC4EC8D" w:rsidR="00A27BA8" w:rsidRPr="00471C82" w:rsidRDefault="00A27BA8" w:rsidP="00862DFD">
            <w:pPr>
              <w:jc w:val="center"/>
              <w:rPr>
                <w:lang w:val="fr-MA"/>
              </w:rPr>
            </w:pPr>
            <w:r w:rsidRPr="00862DFD">
              <w:rPr>
                <w:rStyle w:val="Titredulivre"/>
              </w:rPr>
              <w:t>Mohamed HAMMANE</w:t>
            </w:r>
          </w:p>
        </w:tc>
      </w:tr>
    </w:tbl>
    <w:p w14:paraId="1D03B783" w14:textId="0D420A33" w:rsidR="00032579" w:rsidRPr="007C3883" w:rsidRDefault="00E860D0" w:rsidP="00862DFD">
      <w:pPr>
        <w:pStyle w:val="Titre1"/>
      </w:pPr>
      <w:bookmarkStart w:id="2" w:name="_Toc58578337"/>
      <w:r w:rsidRPr="007C3883">
        <w:t>Introduction </w:t>
      </w:r>
      <w:r w:rsidR="00026D38">
        <w:t xml:space="preserve">et énoncé </w:t>
      </w:r>
      <w:r w:rsidRPr="007C3883">
        <w:t>:</w:t>
      </w:r>
      <w:bookmarkEnd w:id="2"/>
    </w:p>
    <w:p w14:paraId="4B287C0A" w14:textId="4DE1C2CB" w:rsidR="00026D38" w:rsidRPr="00862DFD" w:rsidRDefault="00026D38" w:rsidP="00862DFD">
      <w:r w:rsidRPr="00862DFD">
        <w:t xml:space="preserve">L’objectif est de créer un système distribué basé sur les micro-services permettant de gérer les factures des clients en y intégrant un </w:t>
      </w:r>
      <w:r w:rsidRPr="00862DFD">
        <w:t>système de</w:t>
      </w:r>
      <w:r w:rsidRPr="00862DFD">
        <w:t xml:space="preserve"> sécurité </w:t>
      </w:r>
      <w:r w:rsidRPr="00862DFD">
        <w:t>basé sur</w:t>
      </w:r>
      <w:r w:rsidRPr="00862DFD">
        <w:t xml:space="preserve"> </w:t>
      </w:r>
      <w:proofErr w:type="spellStart"/>
      <w:r w:rsidRPr="00862DFD">
        <w:t>Keycloak</w:t>
      </w:r>
      <w:proofErr w:type="spellEnd"/>
      <w:r w:rsidRPr="00862DFD">
        <w:t xml:space="preserve">, Un Bus de </w:t>
      </w:r>
      <w:r w:rsidRPr="00862DFD">
        <w:t>messagerie avec</w:t>
      </w:r>
      <w:r w:rsidRPr="00862DFD">
        <w:t xml:space="preserve"> KAFKA, un </w:t>
      </w:r>
      <w:r w:rsidRPr="00862DFD">
        <w:t>service de Stream</w:t>
      </w:r>
      <w:r w:rsidRPr="00862DFD">
        <w:t xml:space="preserve"> </w:t>
      </w:r>
      <w:proofErr w:type="spellStart"/>
      <w:r w:rsidRPr="00862DFD">
        <w:t>processing</w:t>
      </w:r>
      <w:proofErr w:type="spellEnd"/>
      <w:r w:rsidRPr="00862DFD">
        <w:t xml:space="preserve"> avec Kafka </w:t>
      </w:r>
      <w:proofErr w:type="spellStart"/>
      <w:r w:rsidRPr="00862DFD">
        <w:t>Streams</w:t>
      </w:r>
      <w:proofErr w:type="spellEnd"/>
      <w:r w:rsidRPr="00862DFD">
        <w:t xml:space="preserve"> et un service de Batch </w:t>
      </w:r>
      <w:proofErr w:type="spellStart"/>
      <w:r w:rsidRPr="00862DFD">
        <w:t>Processing</w:t>
      </w:r>
      <w:proofErr w:type="spellEnd"/>
      <w:r w:rsidRPr="00862DFD">
        <w:t xml:space="preserve"> avec Spring Batch</w:t>
      </w:r>
      <w:r w:rsidR="008C17A5" w:rsidRPr="00862DFD">
        <w:t>.</w:t>
      </w:r>
      <w:r w:rsidRPr="00862DFD">
        <w:t xml:space="preserve"> </w:t>
      </w:r>
    </w:p>
    <w:p w14:paraId="5BF2B860" w14:textId="68FACD85" w:rsidR="00362ECF" w:rsidRDefault="00026D38" w:rsidP="00862DFD">
      <w:r w:rsidRPr="00862DFD">
        <w:t>A</w:t>
      </w:r>
      <w:r w:rsidRPr="00862DFD">
        <w:t xml:space="preserve"> </w:t>
      </w:r>
      <w:r w:rsidRPr="00862DFD">
        <w:t xml:space="preserve">la fin, nous projetons appliquer pour cette application les patterns CQRS et Event </w:t>
      </w:r>
      <w:proofErr w:type="spellStart"/>
      <w:r w:rsidRPr="00862DFD">
        <w:t>Sourcing</w:t>
      </w:r>
      <w:proofErr w:type="spellEnd"/>
      <w:r w:rsidRPr="00862DFD">
        <w:t>.</w:t>
      </w:r>
    </w:p>
    <w:p w14:paraId="78AB571B" w14:textId="57B0880E" w:rsidR="00026D38" w:rsidRDefault="00026D38" w:rsidP="00862DFD">
      <w:pPr>
        <w:jc w:val="center"/>
      </w:pPr>
      <w:r>
        <w:rPr>
          <w:noProof/>
        </w:rPr>
        <w:drawing>
          <wp:inline distT="0" distB="0" distL="0" distR="0" wp14:anchorId="30C5996D" wp14:editId="55D549BA">
            <wp:extent cx="5309830" cy="512445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945" cy="514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5C6D" w14:textId="5377A847" w:rsidR="00026D38" w:rsidRDefault="00026D38" w:rsidP="00862DFD">
      <w:pPr>
        <w:pStyle w:val="Titre1"/>
      </w:pPr>
      <w:r>
        <w:lastRenderedPageBreak/>
        <w:t>Travail à faire</w:t>
      </w:r>
      <w:r>
        <w:t> :</w:t>
      </w:r>
    </w:p>
    <w:p w14:paraId="307F9FB5" w14:textId="3C51DFB7" w:rsidR="00026D38" w:rsidRPr="00026D38" w:rsidRDefault="00026D38" w:rsidP="00862DFD">
      <w:pPr>
        <w:pStyle w:val="Paragraphedeliste"/>
        <w:numPr>
          <w:ilvl w:val="0"/>
          <w:numId w:val="29"/>
        </w:numPr>
        <w:rPr>
          <w:lang w:val="fr-MA"/>
        </w:rPr>
      </w:pPr>
      <w:r>
        <w:t>Mettre en place les micro-services</w:t>
      </w:r>
      <w:r>
        <w:t> :</w:t>
      </w:r>
    </w:p>
    <w:p w14:paraId="16DFD4B7" w14:textId="02AF9A4A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Customer-Service</w:t>
      </w:r>
      <w:r>
        <w:rPr>
          <w:lang w:val="en-US"/>
        </w:rPr>
        <w:t>.</w:t>
      </w:r>
    </w:p>
    <w:p w14:paraId="5742901F" w14:textId="25BEC9D9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Inventory-Service</w:t>
      </w:r>
      <w:r>
        <w:rPr>
          <w:lang w:val="en-US"/>
        </w:rPr>
        <w:t>.</w:t>
      </w:r>
    </w:p>
    <w:p w14:paraId="2325208F" w14:textId="23524FD2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Billing-Service</w:t>
      </w:r>
      <w:r>
        <w:rPr>
          <w:lang w:val="en-US"/>
        </w:rPr>
        <w:t>.</w:t>
      </w:r>
    </w:p>
    <w:p w14:paraId="7B6F94E2" w14:textId="27CCE86F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Eureka Discovery Service</w:t>
      </w:r>
      <w:r>
        <w:rPr>
          <w:lang w:val="en-US"/>
        </w:rPr>
        <w:t>.</w:t>
      </w:r>
    </w:p>
    <w:p w14:paraId="2C00559C" w14:textId="6FDD84A8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Spring Cloud Gateway</w:t>
      </w:r>
      <w:r>
        <w:rPr>
          <w:lang w:val="en-US"/>
        </w:rPr>
        <w:t>.</w:t>
      </w:r>
    </w:p>
    <w:p w14:paraId="20371FBD" w14:textId="723C89A4" w:rsidR="00026D38" w:rsidRDefault="00026D38" w:rsidP="00862DFD">
      <w:pPr>
        <w:pStyle w:val="Paragraphedeliste"/>
        <w:numPr>
          <w:ilvl w:val="0"/>
          <w:numId w:val="29"/>
        </w:numPr>
      </w:pPr>
      <w:r w:rsidRPr="00026D38">
        <w:t xml:space="preserve">Mise en place du service de Sécurité avec </w:t>
      </w:r>
      <w:proofErr w:type="spellStart"/>
      <w:r w:rsidRPr="00026D38">
        <w:t>Keycloak</w:t>
      </w:r>
      <w:proofErr w:type="spellEnd"/>
      <w:r>
        <w:t> :</w:t>
      </w:r>
    </w:p>
    <w:p w14:paraId="17793A5D" w14:textId="73EE96B6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>Mettre en place</w:t>
      </w:r>
      <w:r w:rsidR="009D6B19">
        <w:t xml:space="preserve"> </w:t>
      </w:r>
      <w:r w:rsidRPr="00026D38">
        <w:t xml:space="preserve">le serveur d’authentification OAuth2 </w:t>
      </w:r>
      <w:proofErr w:type="spellStart"/>
      <w:r w:rsidRPr="00026D38">
        <w:t>Keycloak</w:t>
      </w:r>
      <w:proofErr w:type="spellEnd"/>
      <w:r w:rsidRPr="00026D38">
        <w:t xml:space="preserve"> version 12.0.1</w:t>
      </w:r>
      <w:r>
        <w:t>.</w:t>
      </w:r>
    </w:p>
    <w:p w14:paraId="1AEDE274" w14:textId="70D69507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 xml:space="preserve">Créer un </w:t>
      </w:r>
      <w:proofErr w:type="spellStart"/>
      <w:r w:rsidRPr="00026D38">
        <w:t>Realm</w:t>
      </w:r>
      <w:proofErr w:type="spellEnd"/>
      <w:r>
        <w:t>.</w:t>
      </w:r>
    </w:p>
    <w:p w14:paraId="73201F82" w14:textId="7AA8B403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 xml:space="preserve">Le client à </w:t>
      </w:r>
      <w:proofErr w:type="spellStart"/>
      <w:r w:rsidRPr="00026D38">
        <w:t>sécuriseren</w:t>
      </w:r>
      <w:proofErr w:type="spellEnd"/>
      <w:r w:rsidRPr="00026D38">
        <w:t xml:space="preserve"> mode public client</w:t>
      </w:r>
    </w:p>
    <w:p w14:paraId="350EC649" w14:textId="65763385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>Créer les rôles (USER, ADMIN, PRODUCT_MANAGER, CUSTOMER_MANAGER et BILLING_MANAGER)</w:t>
      </w:r>
      <w:r>
        <w:t>.</w:t>
      </w:r>
    </w:p>
    <w:p w14:paraId="57F8237C" w14:textId="62D3A4E2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>Créer quelques utilisateurs</w:t>
      </w:r>
      <w:r>
        <w:t>.</w:t>
      </w:r>
    </w:p>
    <w:p w14:paraId="6C695408" w14:textId="27D08E98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>Affecter les rôles aux utilisateurs</w:t>
      </w:r>
      <w:r>
        <w:t>.</w:t>
      </w:r>
    </w:p>
    <w:p w14:paraId="06FB1B57" w14:textId="08C63607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 xml:space="preserve">Tester l’authentification des utilisateurs en utilisant un client </w:t>
      </w:r>
      <w:proofErr w:type="spellStart"/>
      <w:r w:rsidRPr="00026D38">
        <w:t>Rest</w:t>
      </w:r>
      <w:proofErr w:type="spellEnd"/>
      <w:r w:rsidRPr="00026D38">
        <w:t xml:space="preserve"> comme ARC</w:t>
      </w:r>
      <w:r>
        <w:t> :</w:t>
      </w:r>
    </w:p>
    <w:p w14:paraId="371357F3" w14:textId="1D1CE871" w:rsidR="00026D38" w:rsidRDefault="004E3782" w:rsidP="00862DFD">
      <w:pPr>
        <w:pStyle w:val="Paragraphedeliste"/>
        <w:numPr>
          <w:ilvl w:val="2"/>
          <w:numId w:val="29"/>
        </w:numPr>
      </w:pPr>
      <w:r w:rsidRPr="004E3782">
        <w:t>Authentification avec le mot de passe</w:t>
      </w:r>
      <w:r>
        <w:t>.</w:t>
      </w:r>
    </w:p>
    <w:p w14:paraId="790E06B2" w14:textId="3140561B" w:rsidR="004E3782" w:rsidRDefault="004E3782" w:rsidP="00862DFD">
      <w:pPr>
        <w:pStyle w:val="Paragraphedeliste"/>
        <w:numPr>
          <w:ilvl w:val="2"/>
          <w:numId w:val="29"/>
        </w:numPr>
      </w:pPr>
      <w:r w:rsidRPr="004E3782">
        <w:t xml:space="preserve">Authentification avec le </w:t>
      </w:r>
      <w:proofErr w:type="spellStart"/>
      <w:r w:rsidRPr="004E3782">
        <w:t>Refresh</w:t>
      </w:r>
      <w:proofErr w:type="spellEnd"/>
      <w:r w:rsidRPr="004E3782">
        <w:t xml:space="preserve"> </w:t>
      </w:r>
      <w:proofErr w:type="spellStart"/>
      <w:r w:rsidRPr="004E3782">
        <w:t>Token</w:t>
      </w:r>
      <w:proofErr w:type="spellEnd"/>
    </w:p>
    <w:p w14:paraId="0C342A18" w14:textId="5BAC6273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 xml:space="preserve">Personnaliser le </w:t>
      </w:r>
      <w:proofErr w:type="spellStart"/>
      <w:r w:rsidRPr="004E3782">
        <w:t>paramétragedes</w:t>
      </w:r>
      <w:proofErr w:type="spellEnd"/>
      <w:r w:rsidRPr="004E3782">
        <w:t xml:space="preserve"> timeout des </w:t>
      </w:r>
      <w:proofErr w:type="spellStart"/>
      <w:r w:rsidRPr="004E3782">
        <w:t>tokens</w:t>
      </w:r>
      <w:proofErr w:type="spellEnd"/>
      <w:r>
        <w:t>.</w:t>
      </w:r>
    </w:p>
    <w:p w14:paraId="7F49BDA0" w14:textId="138C4EDE" w:rsidR="004E3782" w:rsidRDefault="004E3782" w:rsidP="00862DFD">
      <w:pPr>
        <w:pStyle w:val="Paragraphedeliste"/>
        <w:numPr>
          <w:ilvl w:val="0"/>
          <w:numId w:val="29"/>
        </w:numPr>
      </w:pPr>
      <w:r>
        <w:t xml:space="preserve">Sécurité l’ensemble des micro-services fonctionnels en mode </w:t>
      </w:r>
      <w:proofErr w:type="spellStart"/>
      <w:r>
        <w:t>Bearer-Only</w:t>
      </w:r>
      <w:proofErr w:type="spellEnd"/>
      <w:r>
        <w:t xml:space="preserve"> en utilisant Spring Security et des adaptateurs </w:t>
      </w:r>
      <w:proofErr w:type="spellStart"/>
      <w:r>
        <w:t>Keycloak</w:t>
      </w:r>
      <w:proofErr w:type="spellEnd"/>
      <w:r>
        <w:t>. On suppose que les micro-services ne sont accessible que pour les utilisateurs authentifiés</w:t>
      </w:r>
      <w:r>
        <w:t xml:space="preserve"> </w:t>
      </w:r>
      <w:r>
        <w:t xml:space="preserve">avec leurs rôles </w:t>
      </w:r>
      <w:r>
        <w:t xml:space="preserve">respectifs : </w:t>
      </w:r>
      <w:r>
        <w:t>PRODUCT_MANAGER, CUSTOMER_MANAGER et BILLING_MANAGER.</w:t>
      </w:r>
    </w:p>
    <w:p w14:paraId="0C43F555" w14:textId="2A91B538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>Développer une application Web Front End qui permet de gérer les produits, les clients et les factures en utilisant le Framework de votre choix</w:t>
      </w:r>
      <w:r>
        <w:t xml:space="preserve"> </w:t>
      </w:r>
      <w:r w:rsidRPr="004E3782">
        <w:t>:</w:t>
      </w:r>
      <w:r>
        <w:t xml:space="preserve"> </w:t>
      </w:r>
      <w:proofErr w:type="spellStart"/>
      <w:r w:rsidRPr="004E3782">
        <w:t>Angulrar</w:t>
      </w:r>
      <w:proofErr w:type="spellEnd"/>
      <w:r w:rsidRPr="004E3782">
        <w:t xml:space="preserve">, </w:t>
      </w:r>
      <w:proofErr w:type="spellStart"/>
      <w:r w:rsidRPr="004E3782">
        <w:t>React</w:t>
      </w:r>
      <w:proofErr w:type="spellEnd"/>
      <w:r w:rsidRPr="004E3782">
        <w:t xml:space="preserve"> ou Spring MVC avec </w:t>
      </w:r>
      <w:proofErr w:type="spellStart"/>
      <w:r w:rsidRPr="004E3782">
        <w:t>Thymeleaf</w:t>
      </w:r>
      <w:proofErr w:type="spellEnd"/>
      <w:r>
        <w:t>.</w:t>
      </w:r>
    </w:p>
    <w:p w14:paraId="32E1E6AF" w14:textId="397EA72B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 xml:space="preserve">Sécuriser l’application </w:t>
      </w:r>
      <w:proofErr w:type="spellStart"/>
      <w:r w:rsidRPr="004E3782">
        <w:t>FrontEnden</w:t>
      </w:r>
      <w:proofErr w:type="spellEnd"/>
      <w:r w:rsidRPr="004E3782">
        <w:t xml:space="preserve"> mode public client en mettant en place l’adaptateur </w:t>
      </w:r>
      <w:proofErr w:type="spellStart"/>
      <w:r w:rsidRPr="004E3782">
        <w:t>Keycloak</w:t>
      </w:r>
      <w:proofErr w:type="spellEnd"/>
      <w:r w:rsidRPr="004E3782">
        <w:t xml:space="preserve"> qui instaure un système d’authentification via </w:t>
      </w:r>
      <w:proofErr w:type="spellStart"/>
      <w:r w:rsidRPr="004E3782">
        <w:t>Keycloak</w:t>
      </w:r>
      <w:proofErr w:type="spellEnd"/>
    </w:p>
    <w:p w14:paraId="4ADFF81C" w14:textId="673C2D60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 xml:space="preserve">Personnaliser la sécurité de la partie frontend en ajoutant les autres fonctionnalités fournies par </w:t>
      </w:r>
      <w:proofErr w:type="spellStart"/>
      <w:r w:rsidRPr="004E3782">
        <w:t>Keycloak</w:t>
      </w:r>
      <w:proofErr w:type="spellEnd"/>
      <w:r>
        <w:t> :</w:t>
      </w:r>
    </w:p>
    <w:p w14:paraId="0AA5A5D4" w14:textId="4692D13F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Auto-inscription des utilisateurs</w:t>
      </w:r>
    </w:p>
    <w:p w14:paraId="09722839" w14:textId="02E816AE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Politique des mots de passe</w:t>
      </w:r>
      <w:r>
        <w:t>.</w:t>
      </w:r>
    </w:p>
    <w:p w14:paraId="5390FEE0" w14:textId="429736F1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Double authentification OTP</w:t>
      </w:r>
      <w:r>
        <w:t>.</w:t>
      </w:r>
    </w:p>
    <w:p w14:paraId="3E2394B7" w14:textId="6865384B" w:rsidR="004E3782" w:rsidRDefault="004E3782" w:rsidP="00862DFD">
      <w:pPr>
        <w:pStyle w:val="Paragraphedeliste"/>
        <w:numPr>
          <w:ilvl w:val="1"/>
          <w:numId w:val="29"/>
        </w:numPr>
      </w:pPr>
      <w:r>
        <w:t>…</w:t>
      </w:r>
    </w:p>
    <w:p w14:paraId="40E49C66" w14:textId="09F7C706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>Mise en place d’une solution de messagerie asynchrone avec le</w:t>
      </w:r>
      <w:r>
        <w:t xml:space="preserve"> </w:t>
      </w:r>
      <w:r w:rsidRPr="004E3782">
        <w:t>Broker KAFKA</w:t>
      </w:r>
      <w:r>
        <w:t> :</w:t>
      </w:r>
    </w:p>
    <w:p w14:paraId="2B242B85" w14:textId="70297E88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Mettre en place le Broker KAFKA</w:t>
      </w:r>
      <w:r>
        <w:t>.</w:t>
      </w:r>
    </w:p>
    <w:p w14:paraId="6004DD5A" w14:textId="6FB43A32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Créer un micro-service Spring Boot qui permet de simuler un Producer KAFKA qui permet d’envoyer</w:t>
      </w:r>
      <w:r>
        <w:t xml:space="preserve"> </w:t>
      </w:r>
      <w:r w:rsidRPr="004E3782">
        <w:t>à un topic</w:t>
      </w:r>
      <w:r w:rsidRPr="004E3782">
        <w:t xml:space="preserve"> « FACTURATION »</w:t>
      </w:r>
      <w:r>
        <w:t xml:space="preserve"> </w:t>
      </w:r>
      <w:r w:rsidRPr="004E3782">
        <w:t>à chaque seconde un message</w:t>
      </w:r>
      <w:r>
        <w:t xml:space="preserve"> </w:t>
      </w:r>
      <w:r w:rsidRPr="004E3782">
        <w:t>contenant le numéro de la facture, le nom du client et le montant de la</w:t>
      </w:r>
      <w:r>
        <w:t xml:space="preserve"> </w:t>
      </w:r>
      <w:r w:rsidRPr="004E3782">
        <w:t>facture.</w:t>
      </w:r>
    </w:p>
    <w:p w14:paraId="1E71E147" w14:textId="5990CA93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Créer un Micro-service Spring Boot qui permet de consommer les messages du Topic «</w:t>
      </w:r>
      <w:r>
        <w:t xml:space="preserve"> </w:t>
      </w:r>
      <w:r w:rsidRPr="004E3782">
        <w:t>FACTURATION</w:t>
      </w:r>
      <w:r>
        <w:t xml:space="preserve"> </w:t>
      </w:r>
      <w:r w:rsidRPr="004E3782">
        <w:t>»</w:t>
      </w:r>
      <w:r>
        <w:t xml:space="preserve"> </w:t>
      </w:r>
      <w:r w:rsidRPr="004E3782">
        <w:t xml:space="preserve">et de les </w:t>
      </w:r>
      <w:r w:rsidRPr="004E3782">
        <w:t>enregistrer dans</w:t>
      </w:r>
      <w:r w:rsidRPr="004E3782">
        <w:t xml:space="preserve"> sa propre base de données</w:t>
      </w:r>
      <w:r>
        <w:t xml:space="preserve"> </w:t>
      </w:r>
      <w:r w:rsidRPr="004E3782">
        <w:t>et dans un fichier CSV, avec Une API REST qui permet de consulter les factures.</w:t>
      </w:r>
    </w:p>
    <w:p w14:paraId="5E6A911B" w14:textId="270252C2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lastRenderedPageBreak/>
        <w:t>Créer un Micro-service</w:t>
      </w:r>
      <w:r>
        <w:t xml:space="preserve"> </w:t>
      </w:r>
      <w:r w:rsidRPr="004E3782">
        <w:t>de Real Time Data Analytics</w:t>
      </w:r>
      <w:r>
        <w:t xml:space="preserve"> </w:t>
      </w:r>
      <w:r w:rsidRPr="004E3782">
        <w:t xml:space="preserve">en mode Stream </w:t>
      </w:r>
      <w:proofErr w:type="spellStart"/>
      <w:r w:rsidRPr="004E3782">
        <w:t>Processing</w:t>
      </w:r>
      <w:proofErr w:type="spellEnd"/>
      <w:r w:rsidRPr="004E3782">
        <w:t xml:space="preserve"> utilisant KAFKA </w:t>
      </w:r>
      <w:proofErr w:type="spellStart"/>
      <w:r w:rsidRPr="004E3782">
        <w:t>Streams</w:t>
      </w:r>
      <w:proofErr w:type="spellEnd"/>
      <w:r w:rsidRPr="004E3782">
        <w:t xml:space="preserve"> qui permet de traiter en temps réel les messages du Topic «</w:t>
      </w:r>
      <w:r>
        <w:t xml:space="preserve"> </w:t>
      </w:r>
      <w:r w:rsidRPr="004E3782">
        <w:t>FACTURATION</w:t>
      </w:r>
      <w:r>
        <w:t xml:space="preserve"> </w:t>
      </w:r>
      <w:r w:rsidRPr="004E3782">
        <w:t>»</w:t>
      </w:r>
      <w:r>
        <w:t xml:space="preserve"> </w:t>
      </w:r>
      <w:r w:rsidRPr="004E3782">
        <w:t xml:space="preserve">en produisant des statistiques </w:t>
      </w:r>
      <w:r w:rsidRPr="004E3782">
        <w:t xml:space="preserve">comme </w:t>
      </w:r>
      <w:r>
        <w:t>l</w:t>
      </w:r>
      <w:r w:rsidRPr="004E3782">
        <w:t>e</w:t>
      </w:r>
      <w:r w:rsidRPr="004E3782">
        <w:t xml:space="preserve"> Total des factures reçus pour les 5 dernières secondes et le total des factures de chaque client.</w:t>
      </w:r>
    </w:p>
    <w:p w14:paraId="124BFB22" w14:textId="28B81C0E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>Proposer une solution d’intégration de du BROKER KAFKA dans votre application</w:t>
      </w:r>
      <w:r>
        <w:t>.</w:t>
      </w:r>
    </w:p>
    <w:p w14:paraId="2F22D809" w14:textId="52F6B432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 xml:space="preserve">Mettre en place un micro-service de batch </w:t>
      </w:r>
      <w:proofErr w:type="spellStart"/>
      <w:r w:rsidRPr="004E3782">
        <w:t>processing</w:t>
      </w:r>
      <w:proofErr w:type="spellEnd"/>
      <w:r w:rsidRPr="004E3782">
        <w:t xml:space="preserve"> avec Spring Batch permettant</w:t>
      </w:r>
      <w:r>
        <w:t xml:space="preserve"> </w:t>
      </w:r>
      <w:r w:rsidRPr="004E3782">
        <w:t>de traiter les données du fichier CSV de facturation produit par l’application</w:t>
      </w:r>
      <w:r>
        <w:t>.</w:t>
      </w:r>
    </w:p>
    <w:p w14:paraId="5D6BC3CB" w14:textId="437F7AE4" w:rsidR="0070112E" w:rsidRDefault="0070112E" w:rsidP="00862DFD">
      <w:pPr>
        <w:pStyle w:val="Titre1"/>
      </w:pPr>
      <w:r>
        <w:t>Réalisation :</w:t>
      </w:r>
    </w:p>
    <w:p w14:paraId="0C9A680E" w14:textId="504B6E7D" w:rsidR="0070112E" w:rsidRPr="00862DFD" w:rsidRDefault="0070112E" w:rsidP="00862DFD">
      <w:pPr>
        <w:pStyle w:val="Titre2"/>
      </w:pPr>
      <w:r w:rsidRPr="00862DFD">
        <w:t>Mettre en place les micro-services</w:t>
      </w:r>
      <w:r w:rsidRPr="00862DFD">
        <w:t> :</w:t>
      </w:r>
    </w:p>
    <w:p w14:paraId="78DA9BE1" w14:textId="1417E4A1" w:rsidR="0070112E" w:rsidRDefault="0070112E" w:rsidP="00862DFD">
      <w:pPr>
        <w:rPr>
          <w:lang w:val="fr-MA"/>
        </w:rPr>
      </w:pPr>
      <w:r>
        <w:rPr>
          <w:noProof/>
        </w:rPr>
        <w:drawing>
          <wp:inline distT="0" distB="0" distL="0" distR="0" wp14:anchorId="38A711AF" wp14:editId="7C5E431B">
            <wp:extent cx="6010275" cy="3486149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4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A590" w14:textId="0790A06E" w:rsidR="00AA75FC" w:rsidRDefault="00AA75FC" w:rsidP="00862DFD">
      <w:pPr>
        <w:rPr>
          <w:lang w:val="fr-MA"/>
        </w:rPr>
      </w:pPr>
      <w:r>
        <w:rPr>
          <w:lang w:val="fr-MA"/>
        </w:rPr>
        <w:t>Après avoir démarrer tous les services :</w:t>
      </w:r>
    </w:p>
    <w:p w14:paraId="52675C53" w14:textId="1E53950E" w:rsidR="00AA75FC" w:rsidRDefault="00AA75FC" w:rsidP="00AA75FC">
      <w:pPr>
        <w:jc w:val="center"/>
        <w:rPr>
          <w:lang w:val="fr-MA"/>
        </w:rPr>
      </w:pPr>
      <w:r>
        <w:rPr>
          <w:noProof/>
        </w:rPr>
        <w:drawing>
          <wp:inline distT="0" distB="0" distL="0" distR="0" wp14:anchorId="78649F16" wp14:editId="325DE4D7">
            <wp:extent cx="6121400" cy="13354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F9A1" w14:textId="6880E216" w:rsidR="00925500" w:rsidRDefault="00925500" w:rsidP="00925500">
      <w:pPr>
        <w:rPr>
          <w:lang w:val="fr-MA"/>
        </w:rPr>
      </w:pPr>
      <w:r>
        <w:rPr>
          <w:lang w:val="fr-MA"/>
        </w:rPr>
        <w:t xml:space="preserve">On a démarré le service de sécurité qui utilise JWT, on ajoute des utilisateurs avec des </w:t>
      </w:r>
      <w:r w:rsidR="003F7398">
        <w:rPr>
          <w:lang w:val="fr-MA"/>
        </w:rPr>
        <w:t>rôles</w:t>
      </w:r>
      <w:r>
        <w:rPr>
          <w:lang w:val="fr-MA"/>
        </w:rPr>
        <w:t> :</w:t>
      </w:r>
    </w:p>
    <w:p w14:paraId="29992B14" w14:textId="3CE76F22" w:rsidR="00FA728D" w:rsidRDefault="00925500" w:rsidP="009D6B19">
      <w:pPr>
        <w:jc w:val="center"/>
        <w:rPr>
          <w:lang w:val="fr-MA"/>
        </w:rPr>
      </w:pPr>
      <w:r>
        <w:rPr>
          <w:noProof/>
        </w:rPr>
        <w:lastRenderedPageBreak/>
        <w:drawing>
          <wp:inline distT="0" distB="0" distL="0" distR="0" wp14:anchorId="379C02AF" wp14:editId="7EC2CB11">
            <wp:extent cx="6121400" cy="47307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4F16" w14:textId="7D424F71" w:rsidR="009D6B19" w:rsidRPr="009D6B19" w:rsidRDefault="009D6B19" w:rsidP="009D6B19">
      <w:pPr>
        <w:pStyle w:val="Titre2"/>
        <w:rPr>
          <w:rFonts w:eastAsia="Calibri"/>
          <w:lang w:val="fr-MA"/>
        </w:rPr>
      </w:pPr>
      <w:r w:rsidRPr="009D6B19">
        <w:rPr>
          <w:lang w:val="fr-MA"/>
        </w:rPr>
        <w:t xml:space="preserve">Mise en place du service de Sécurité avec </w:t>
      </w:r>
      <w:proofErr w:type="spellStart"/>
      <w:r w:rsidRPr="009D6B19">
        <w:rPr>
          <w:lang w:val="fr-MA"/>
        </w:rPr>
        <w:t>Keycloak</w:t>
      </w:r>
      <w:proofErr w:type="spellEnd"/>
      <w:r>
        <w:rPr>
          <w:lang w:val="fr-MA"/>
        </w:rPr>
        <w:t> :</w:t>
      </w:r>
    </w:p>
    <w:p w14:paraId="78BC616E" w14:textId="6DF2A920" w:rsidR="009D6B19" w:rsidRDefault="009D6B19" w:rsidP="00862DFD">
      <w:pPr>
        <w:rPr>
          <w:rFonts w:eastAsia="Times New Roman"/>
          <w:b/>
          <w:bCs/>
          <w:kern w:val="32"/>
          <w:sz w:val="36"/>
          <w:szCs w:val="36"/>
          <w:lang w:val="fr-MA"/>
        </w:rPr>
      </w:pPr>
    </w:p>
    <w:p w14:paraId="114F2DAF" w14:textId="77777777" w:rsidR="009D6B19" w:rsidRPr="00FA728D" w:rsidRDefault="009D6B19" w:rsidP="00862DFD"/>
    <w:p w14:paraId="74166119" w14:textId="51B58D96" w:rsidR="003F167C" w:rsidRDefault="00AE037F" w:rsidP="00862DFD">
      <w:pPr>
        <w:pStyle w:val="Titre1"/>
      </w:pPr>
      <w:bookmarkStart w:id="3" w:name="_Toc58578340"/>
      <w:r w:rsidRPr="007C3883">
        <w:t>Code source :</w:t>
      </w:r>
      <w:bookmarkEnd w:id="3"/>
    </w:p>
    <w:p w14:paraId="5C58F09E" w14:textId="78C1382F" w:rsidR="00E521BF" w:rsidRPr="00E521BF" w:rsidRDefault="005E2976" w:rsidP="00F45B15">
      <w:pPr>
        <w:rPr>
          <w:lang w:val="fr-MA"/>
        </w:rPr>
      </w:pPr>
      <w:hyperlink r:id="rId12" w:history="1">
        <w:r w:rsidRPr="00AC560A">
          <w:rPr>
            <w:rStyle w:val="Lienhypertexte"/>
          </w:rPr>
          <w:t>https://github.com/Medomane/SynthesisLab</w:t>
        </w:r>
      </w:hyperlink>
      <w:r>
        <w:t xml:space="preserve"> </w:t>
      </w:r>
      <w:r w:rsidR="0094070B">
        <w:rPr>
          <w:lang w:val="fr-MA"/>
        </w:rPr>
        <w:t xml:space="preserve"> </w:t>
      </w:r>
    </w:p>
    <w:sectPr w:rsidR="00E521BF" w:rsidRPr="00E521BF" w:rsidSect="00D82417">
      <w:headerReference w:type="default" r:id="rId13"/>
      <w:footerReference w:type="default" r:id="rId14"/>
      <w:pgSz w:w="11900" w:h="16840"/>
      <w:pgMar w:top="1112" w:right="1120" w:bottom="1109" w:left="1140" w:header="432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2A0D5" w14:textId="77777777" w:rsidR="005E2D09" w:rsidRDefault="005E2D09" w:rsidP="00862DFD">
      <w:r>
        <w:separator/>
      </w:r>
    </w:p>
    <w:p w14:paraId="2910FF38" w14:textId="77777777" w:rsidR="005E2D09" w:rsidRDefault="005E2D09" w:rsidP="00862DFD"/>
    <w:p w14:paraId="0C1BDA25" w14:textId="77777777" w:rsidR="005E2D09" w:rsidRDefault="005E2D09" w:rsidP="00862DFD"/>
  </w:endnote>
  <w:endnote w:type="continuationSeparator" w:id="0">
    <w:p w14:paraId="5C2E2C0D" w14:textId="77777777" w:rsidR="005E2D09" w:rsidRDefault="005E2D09" w:rsidP="00862DFD">
      <w:r>
        <w:continuationSeparator/>
      </w:r>
    </w:p>
    <w:p w14:paraId="725CE675" w14:textId="77777777" w:rsidR="005E2D09" w:rsidRDefault="005E2D09" w:rsidP="00862DFD"/>
    <w:p w14:paraId="7101FA61" w14:textId="77777777" w:rsidR="005E2D09" w:rsidRDefault="005E2D09" w:rsidP="00862D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2548D" w14:textId="77777777" w:rsidR="00D82417" w:rsidRDefault="00D82417" w:rsidP="00862DFD">
    <w:pPr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460DE">
      <w:rPr>
        <w:noProof/>
      </w:rPr>
      <w:t>4</w:t>
    </w:r>
    <w:r>
      <w:fldChar w:fldCharType="end"/>
    </w:r>
    <w:r>
      <w:t xml:space="preserve"> | </w:t>
    </w:r>
    <w:fldSimple w:instr=" NUMPAGES  \* Arabic  \* MERGEFORMAT ">
      <w:r w:rsidR="002460DE">
        <w:rPr>
          <w:noProof/>
        </w:rPr>
        <w:t>4</w:t>
      </w:r>
    </w:fldSimple>
  </w:p>
  <w:p w14:paraId="29B26B35" w14:textId="77777777" w:rsidR="00AD27E4" w:rsidRDefault="00AD27E4" w:rsidP="00862DFD">
    <w:pPr>
      <w:pStyle w:val="Pieddepage"/>
    </w:pPr>
  </w:p>
  <w:p w14:paraId="1F8FA387" w14:textId="77777777" w:rsidR="00000000" w:rsidRDefault="005E2D09" w:rsidP="00862DFD"/>
  <w:p w14:paraId="3FB04D00" w14:textId="77777777" w:rsidR="00000000" w:rsidRDefault="005E2D09" w:rsidP="00862D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7677E" w14:textId="77777777" w:rsidR="005E2D09" w:rsidRDefault="005E2D09" w:rsidP="00862DFD">
      <w:r>
        <w:separator/>
      </w:r>
    </w:p>
    <w:p w14:paraId="2AAA4735" w14:textId="77777777" w:rsidR="005E2D09" w:rsidRDefault="005E2D09" w:rsidP="00862DFD"/>
    <w:p w14:paraId="617A8E73" w14:textId="77777777" w:rsidR="005E2D09" w:rsidRDefault="005E2D09" w:rsidP="00862DFD"/>
  </w:footnote>
  <w:footnote w:type="continuationSeparator" w:id="0">
    <w:p w14:paraId="63BDECDE" w14:textId="77777777" w:rsidR="005E2D09" w:rsidRDefault="005E2D09" w:rsidP="00862DFD">
      <w:r>
        <w:continuationSeparator/>
      </w:r>
    </w:p>
    <w:p w14:paraId="0834F564" w14:textId="77777777" w:rsidR="005E2D09" w:rsidRDefault="005E2D09" w:rsidP="00862DFD"/>
    <w:p w14:paraId="72B6B0A7" w14:textId="77777777" w:rsidR="005E2D09" w:rsidRDefault="005E2D09" w:rsidP="00862D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716CC" w14:textId="1DEB24BA" w:rsidR="00000000" w:rsidRDefault="00862DFD" w:rsidP="00862DFD">
    <w:pPr>
      <w:pStyle w:val="En-tte"/>
      <w:jc w:val="center"/>
    </w:pPr>
    <w:r>
      <w:rPr>
        <w:noProof/>
      </w:rPr>
      <w:drawing>
        <wp:inline distT="0" distB="0" distL="0" distR="0" wp14:anchorId="51A54EC8" wp14:editId="226F2BAC">
          <wp:extent cx="1857375" cy="769631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940" t="25099" r="21732" b="25363"/>
                  <a:stretch/>
                </pic:blipFill>
                <pic:spPr bwMode="auto">
                  <a:xfrm>
                    <a:off x="0" y="0"/>
                    <a:ext cx="1899693" cy="78716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1B47DD5"/>
    <w:multiLevelType w:val="hybridMultilevel"/>
    <w:tmpl w:val="39F2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EA2EB6"/>
    <w:multiLevelType w:val="multilevel"/>
    <w:tmpl w:val="AE8E1AC4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8" w15:restartNumberingAfterBreak="0">
    <w:nsid w:val="050D6FC0"/>
    <w:multiLevelType w:val="hybridMultilevel"/>
    <w:tmpl w:val="D5FA90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7258EE"/>
    <w:multiLevelType w:val="hybridMultilevel"/>
    <w:tmpl w:val="B71C4B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76629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D475AA"/>
    <w:multiLevelType w:val="hybridMultilevel"/>
    <w:tmpl w:val="26B07C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CD11ED"/>
    <w:multiLevelType w:val="hybridMultilevel"/>
    <w:tmpl w:val="A9C467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730F6D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516D8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9C54AE1"/>
    <w:multiLevelType w:val="multilevel"/>
    <w:tmpl w:val="AE8E1AC4"/>
    <w:styleLink w:val="Question1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16" w15:restartNumberingAfterBreak="0">
    <w:nsid w:val="37810953"/>
    <w:multiLevelType w:val="hybridMultilevel"/>
    <w:tmpl w:val="C8644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92295"/>
    <w:multiLevelType w:val="hybridMultilevel"/>
    <w:tmpl w:val="DE7E3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37686"/>
    <w:multiLevelType w:val="hybridMultilevel"/>
    <w:tmpl w:val="67AA72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0557B1"/>
    <w:multiLevelType w:val="hybridMultilevel"/>
    <w:tmpl w:val="0C84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6536D"/>
    <w:multiLevelType w:val="hybridMultilevel"/>
    <w:tmpl w:val="7D709576"/>
    <w:lvl w:ilvl="0" w:tplc="68AC15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C7EDD"/>
    <w:multiLevelType w:val="hybridMultilevel"/>
    <w:tmpl w:val="89728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477FD"/>
    <w:multiLevelType w:val="hybridMultilevel"/>
    <w:tmpl w:val="C3C28B74"/>
    <w:lvl w:ilvl="0" w:tplc="675CD552">
      <w:start w:val="1"/>
      <w:numFmt w:val="decimal"/>
      <w:pStyle w:val="Titre2"/>
      <w:lvlText w:val="%1."/>
      <w:lvlJc w:val="left"/>
      <w:pPr>
        <w:ind w:left="1080" w:hanging="360"/>
      </w:pPr>
      <w:rPr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32D27"/>
    <w:multiLevelType w:val="hybridMultilevel"/>
    <w:tmpl w:val="CD6C244C"/>
    <w:lvl w:ilvl="0" w:tplc="C39AA39A">
      <w:numFmt w:val="bullet"/>
      <w:lvlText w:val="-"/>
      <w:lvlJc w:val="left"/>
      <w:pPr>
        <w:ind w:left="180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FD68E4"/>
    <w:multiLevelType w:val="hybridMultilevel"/>
    <w:tmpl w:val="4CAAA620"/>
    <w:lvl w:ilvl="0" w:tplc="CC068834">
      <w:start w:val="1"/>
      <w:numFmt w:val="bullet"/>
      <w:pStyle w:val="Titre1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76E87"/>
    <w:multiLevelType w:val="hybridMultilevel"/>
    <w:tmpl w:val="DEC2686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382F96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6A74E8"/>
    <w:multiLevelType w:val="hybridMultilevel"/>
    <w:tmpl w:val="108C34FE"/>
    <w:lvl w:ilvl="0" w:tplc="D6BA54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94F63"/>
    <w:multiLevelType w:val="hybridMultilevel"/>
    <w:tmpl w:val="81C6327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C5E31C4"/>
    <w:multiLevelType w:val="multilevel"/>
    <w:tmpl w:val="D53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0910DE"/>
    <w:multiLevelType w:val="hybridMultilevel"/>
    <w:tmpl w:val="B26692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9"/>
  </w:num>
  <w:num w:numId="3">
    <w:abstractNumId w:val="10"/>
  </w:num>
  <w:num w:numId="4">
    <w:abstractNumId w:val="13"/>
  </w:num>
  <w:num w:numId="5">
    <w:abstractNumId w:val="30"/>
  </w:num>
  <w:num w:numId="6">
    <w:abstractNumId w:val="15"/>
  </w:num>
  <w:num w:numId="7">
    <w:abstractNumId w:val="11"/>
  </w:num>
  <w:num w:numId="8">
    <w:abstractNumId w:val="16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25"/>
  </w:num>
  <w:num w:numId="14">
    <w:abstractNumId w:val="14"/>
  </w:num>
  <w:num w:numId="15">
    <w:abstractNumId w:val="26"/>
  </w:num>
  <w:num w:numId="16">
    <w:abstractNumId w:val="28"/>
  </w:num>
  <w:num w:numId="17">
    <w:abstractNumId w:val="23"/>
  </w:num>
  <w:num w:numId="18">
    <w:abstractNumId w:val="18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5"/>
  </w:num>
  <w:num w:numId="26">
    <w:abstractNumId w:val="19"/>
  </w:num>
  <w:num w:numId="27">
    <w:abstractNumId w:val="20"/>
  </w:num>
  <w:num w:numId="28">
    <w:abstractNumId w:val="24"/>
  </w:num>
  <w:num w:numId="29">
    <w:abstractNumId w:val="17"/>
  </w:num>
  <w:num w:numId="30">
    <w:abstractNumId w:val="21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ar-SA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MA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fr-MA" w:vendorID="64" w:dllVersion="4096" w:nlCheck="1" w:checkStyle="0"/>
  <w:activeWritingStyle w:appName="MSWord" w:lang="ar-SA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5D4"/>
    <w:rsid w:val="00026D38"/>
    <w:rsid w:val="000316A9"/>
    <w:rsid w:val="00032579"/>
    <w:rsid w:val="0003271D"/>
    <w:rsid w:val="00033666"/>
    <w:rsid w:val="000467B0"/>
    <w:rsid w:val="00057FA5"/>
    <w:rsid w:val="000606BB"/>
    <w:rsid w:val="000620CF"/>
    <w:rsid w:val="000645AD"/>
    <w:rsid w:val="00064FEB"/>
    <w:rsid w:val="000817FA"/>
    <w:rsid w:val="00086D58"/>
    <w:rsid w:val="00090399"/>
    <w:rsid w:val="000934D1"/>
    <w:rsid w:val="000A031B"/>
    <w:rsid w:val="000A18FC"/>
    <w:rsid w:val="000A3DCE"/>
    <w:rsid w:val="000A6B3D"/>
    <w:rsid w:val="000A7836"/>
    <w:rsid w:val="000B2B2B"/>
    <w:rsid w:val="000C694D"/>
    <w:rsid w:val="000D68B8"/>
    <w:rsid w:val="000D7648"/>
    <w:rsid w:val="000E245D"/>
    <w:rsid w:val="000E4D2A"/>
    <w:rsid w:val="00117492"/>
    <w:rsid w:val="00131445"/>
    <w:rsid w:val="001439A0"/>
    <w:rsid w:val="00150B16"/>
    <w:rsid w:val="00154FB4"/>
    <w:rsid w:val="00156C61"/>
    <w:rsid w:val="00160FAD"/>
    <w:rsid w:val="00171128"/>
    <w:rsid w:val="0018203C"/>
    <w:rsid w:val="00182D3A"/>
    <w:rsid w:val="00183994"/>
    <w:rsid w:val="0018758F"/>
    <w:rsid w:val="00192997"/>
    <w:rsid w:val="001944CC"/>
    <w:rsid w:val="001B01C6"/>
    <w:rsid w:val="001B0C3F"/>
    <w:rsid w:val="001B32DE"/>
    <w:rsid w:val="001C3CDA"/>
    <w:rsid w:val="001E1732"/>
    <w:rsid w:val="001E175C"/>
    <w:rsid w:val="001E26D3"/>
    <w:rsid w:val="001F0025"/>
    <w:rsid w:val="001F23B5"/>
    <w:rsid w:val="001F30E9"/>
    <w:rsid w:val="001F4B34"/>
    <w:rsid w:val="001F5A0E"/>
    <w:rsid w:val="001F66B5"/>
    <w:rsid w:val="002113C5"/>
    <w:rsid w:val="00213697"/>
    <w:rsid w:val="002154FB"/>
    <w:rsid w:val="00216658"/>
    <w:rsid w:val="00227BD7"/>
    <w:rsid w:val="0023130F"/>
    <w:rsid w:val="00236429"/>
    <w:rsid w:val="002405EA"/>
    <w:rsid w:val="002412E9"/>
    <w:rsid w:val="00245B7C"/>
    <w:rsid w:val="002460DE"/>
    <w:rsid w:val="0025087B"/>
    <w:rsid w:val="00251E0A"/>
    <w:rsid w:val="002575AD"/>
    <w:rsid w:val="002622C2"/>
    <w:rsid w:val="00266138"/>
    <w:rsid w:val="0027782D"/>
    <w:rsid w:val="0029057F"/>
    <w:rsid w:val="0029062A"/>
    <w:rsid w:val="00291F9C"/>
    <w:rsid w:val="002B45B9"/>
    <w:rsid w:val="002C1963"/>
    <w:rsid w:val="002D018F"/>
    <w:rsid w:val="002D2998"/>
    <w:rsid w:val="002D4063"/>
    <w:rsid w:val="002E46FF"/>
    <w:rsid w:val="002F596C"/>
    <w:rsid w:val="0030139D"/>
    <w:rsid w:val="003053B9"/>
    <w:rsid w:val="00307991"/>
    <w:rsid w:val="00310E3F"/>
    <w:rsid w:val="00316BB4"/>
    <w:rsid w:val="00316BDC"/>
    <w:rsid w:val="00317454"/>
    <w:rsid w:val="00317782"/>
    <w:rsid w:val="0032194C"/>
    <w:rsid w:val="00327F21"/>
    <w:rsid w:val="00332C80"/>
    <w:rsid w:val="00333699"/>
    <w:rsid w:val="003341AF"/>
    <w:rsid w:val="00340424"/>
    <w:rsid w:val="003419AC"/>
    <w:rsid w:val="0034296C"/>
    <w:rsid w:val="00342C07"/>
    <w:rsid w:val="00343B26"/>
    <w:rsid w:val="0035135B"/>
    <w:rsid w:val="00352F46"/>
    <w:rsid w:val="00362ECF"/>
    <w:rsid w:val="00394A02"/>
    <w:rsid w:val="003969F3"/>
    <w:rsid w:val="003A4AB8"/>
    <w:rsid w:val="003B02C7"/>
    <w:rsid w:val="003B2BA5"/>
    <w:rsid w:val="003B5C23"/>
    <w:rsid w:val="003C29E8"/>
    <w:rsid w:val="003D0CB2"/>
    <w:rsid w:val="003D215E"/>
    <w:rsid w:val="003D222B"/>
    <w:rsid w:val="003D3557"/>
    <w:rsid w:val="003D5BD4"/>
    <w:rsid w:val="003D7409"/>
    <w:rsid w:val="003E0B82"/>
    <w:rsid w:val="003F167C"/>
    <w:rsid w:val="003F220E"/>
    <w:rsid w:val="003F7398"/>
    <w:rsid w:val="004120FA"/>
    <w:rsid w:val="00430467"/>
    <w:rsid w:val="004328DC"/>
    <w:rsid w:val="00432937"/>
    <w:rsid w:val="00433435"/>
    <w:rsid w:val="00433E18"/>
    <w:rsid w:val="00433EA7"/>
    <w:rsid w:val="00450096"/>
    <w:rsid w:val="00450CEB"/>
    <w:rsid w:val="00457AA6"/>
    <w:rsid w:val="00463901"/>
    <w:rsid w:val="004715CF"/>
    <w:rsid w:val="0047191F"/>
    <w:rsid w:val="00471BA8"/>
    <w:rsid w:val="00471C82"/>
    <w:rsid w:val="0047226B"/>
    <w:rsid w:val="004735BC"/>
    <w:rsid w:val="00477199"/>
    <w:rsid w:val="0048012B"/>
    <w:rsid w:val="004815C4"/>
    <w:rsid w:val="00497D80"/>
    <w:rsid w:val="004A2945"/>
    <w:rsid w:val="004A6136"/>
    <w:rsid w:val="004B5732"/>
    <w:rsid w:val="004B5999"/>
    <w:rsid w:val="004C2409"/>
    <w:rsid w:val="004C2E0B"/>
    <w:rsid w:val="004C7371"/>
    <w:rsid w:val="004D294D"/>
    <w:rsid w:val="004D3BF8"/>
    <w:rsid w:val="004D585C"/>
    <w:rsid w:val="004E3782"/>
    <w:rsid w:val="004F2256"/>
    <w:rsid w:val="004F700A"/>
    <w:rsid w:val="00505BCF"/>
    <w:rsid w:val="0051042C"/>
    <w:rsid w:val="00511D45"/>
    <w:rsid w:val="005172AA"/>
    <w:rsid w:val="005415AA"/>
    <w:rsid w:val="00542923"/>
    <w:rsid w:val="00545B13"/>
    <w:rsid w:val="00545D4B"/>
    <w:rsid w:val="0054796B"/>
    <w:rsid w:val="00556F57"/>
    <w:rsid w:val="00563350"/>
    <w:rsid w:val="00577FBA"/>
    <w:rsid w:val="00591D03"/>
    <w:rsid w:val="005A78FA"/>
    <w:rsid w:val="005B06FA"/>
    <w:rsid w:val="005B3C18"/>
    <w:rsid w:val="005B4EF3"/>
    <w:rsid w:val="005B5295"/>
    <w:rsid w:val="005C16DB"/>
    <w:rsid w:val="005C5D5D"/>
    <w:rsid w:val="005E05B9"/>
    <w:rsid w:val="005E2976"/>
    <w:rsid w:val="005E2D09"/>
    <w:rsid w:val="005E3B31"/>
    <w:rsid w:val="005F580C"/>
    <w:rsid w:val="0060177E"/>
    <w:rsid w:val="00601AF6"/>
    <w:rsid w:val="00604BA1"/>
    <w:rsid w:val="006215FB"/>
    <w:rsid w:val="00623A7B"/>
    <w:rsid w:val="006248C1"/>
    <w:rsid w:val="00625948"/>
    <w:rsid w:val="006424A0"/>
    <w:rsid w:val="00653A13"/>
    <w:rsid w:val="0066440B"/>
    <w:rsid w:val="0066509A"/>
    <w:rsid w:val="0068124A"/>
    <w:rsid w:val="006812BD"/>
    <w:rsid w:val="00687FD4"/>
    <w:rsid w:val="006A3ED6"/>
    <w:rsid w:val="006A740D"/>
    <w:rsid w:val="006B0B4A"/>
    <w:rsid w:val="006E3B85"/>
    <w:rsid w:val="006E444B"/>
    <w:rsid w:val="006F0AE4"/>
    <w:rsid w:val="006F39AC"/>
    <w:rsid w:val="0070112E"/>
    <w:rsid w:val="0070156A"/>
    <w:rsid w:val="007017EA"/>
    <w:rsid w:val="007045D4"/>
    <w:rsid w:val="007048DF"/>
    <w:rsid w:val="00707663"/>
    <w:rsid w:val="0074215F"/>
    <w:rsid w:val="00743B62"/>
    <w:rsid w:val="0074674A"/>
    <w:rsid w:val="00751C0E"/>
    <w:rsid w:val="00751C32"/>
    <w:rsid w:val="00753931"/>
    <w:rsid w:val="00753F92"/>
    <w:rsid w:val="00754448"/>
    <w:rsid w:val="007554C8"/>
    <w:rsid w:val="007557D7"/>
    <w:rsid w:val="00756DF3"/>
    <w:rsid w:val="0076790D"/>
    <w:rsid w:val="007851E7"/>
    <w:rsid w:val="00796C6C"/>
    <w:rsid w:val="007974AE"/>
    <w:rsid w:val="007A5AF0"/>
    <w:rsid w:val="007B310F"/>
    <w:rsid w:val="007B3973"/>
    <w:rsid w:val="007C3883"/>
    <w:rsid w:val="007D0A41"/>
    <w:rsid w:val="007F0C45"/>
    <w:rsid w:val="007F3FDE"/>
    <w:rsid w:val="00807327"/>
    <w:rsid w:val="00810FC3"/>
    <w:rsid w:val="0082068C"/>
    <w:rsid w:val="008348C1"/>
    <w:rsid w:val="00845817"/>
    <w:rsid w:val="00857992"/>
    <w:rsid w:val="00862DFD"/>
    <w:rsid w:val="0086402D"/>
    <w:rsid w:val="0088049E"/>
    <w:rsid w:val="008810E4"/>
    <w:rsid w:val="00885F18"/>
    <w:rsid w:val="00891E4C"/>
    <w:rsid w:val="008A2EAD"/>
    <w:rsid w:val="008A4872"/>
    <w:rsid w:val="008B135C"/>
    <w:rsid w:val="008C17A5"/>
    <w:rsid w:val="008C7AE6"/>
    <w:rsid w:val="008D00E4"/>
    <w:rsid w:val="008D3A56"/>
    <w:rsid w:val="008E0E56"/>
    <w:rsid w:val="008E4AE2"/>
    <w:rsid w:val="008E501F"/>
    <w:rsid w:val="008F62AD"/>
    <w:rsid w:val="0090043A"/>
    <w:rsid w:val="0090132F"/>
    <w:rsid w:val="009029AE"/>
    <w:rsid w:val="00905DC4"/>
    <w:rsid w:val="00910A7A"/>
    <w:rsid w:val="0092074E"/>
    <w:rsid w:val="00925500"/>
    <w:rsid w:val="0092737D"/>
    <w:rsid w:val="00935517"/>
    <w:rsid w:val="0094070B"/>
    <w:rsid w:val="00953B90"/>
    <w:rsid w:val="00965D53"/>
    <w:rsid w:val="00965FFD"/>
    <w:rsid w:val="00971322"/>
    <w:rsid w:val="009718DD"/>
    <w:rsid w:val="00975C29"/>
    <w:rsid w:val="009803A3"/>
    <w:rsid w:val="009A3221"/>
    <w:rsid w:val="009C2815"/>
    <w:rsid w:val="009C5E56"/>
    <w:rsid w:val="009D082F"/>
    <w:rsid w:val="009D44A7"/>
    <w:rsid w:val="009D5162"/>
    <w:rsid w:val="009D6B19"/>
    <w:rsid w:val="009E18AD"/>
    <w:rsid w:val="009E3257"/>
    <w:rsid w:val="009E7B46"/>
    <w:rsid w:val="009F2473"/>
    <w:rsid w:val="009F4939"/>
    <w:rsid w:val="00A00011"/>
    <w:rsid w:val="00A06BA4"/>
    <w:rsid w:val="00A11B8D"/>
    <w:rsid w:val="00A2152C"/>
    <w:rsid w:val="00A27BA8"/>
    <w:rsid w:val="00A32932"/>
    <w:rsid w:val="00A34B2A"/>
    <w:rsid w:val="00A37B02"/>
    <w:rsid w:val="00A40DFB"/>
    <w:rsid w:val="00A410FC"/>
    <w:rsid w:val="00A474F8"/>
    <w:rsid w:val="00A4763A"/>
    <w:rsid w:val="00A5152D"/>
    <w:rsid w:val="00A55AA0"/>
    <w:rsid w:val="00A55E64"/>
    <w:rsid w:val="00A56618"/>
    <w:rsid w:val="00A67146"/>
    <w:rsid w:val="00A67834"/>
    <w:rsid w:val="00A72578"/>
    <w:rsid w:val="00A904C9"/>
    <w:rsid w:val="00A93351"/>
    <w:rsid w:val="00A970F9"/>
    <w:rsid w:val="00A974FE"/>
    <w:rsid w:val="00A97D9A"/>
    <w:rsid w:val="00A97E5A"/>
    <w:rsid w:val="00AA4661"/>
    <w:rsid w:val="00AA7448"/>
    <w:rsid w:val="00AA75FC"/>
    <w:rsid w:val="00AB5A48"/>
    <w:rsid w:val="00AC0A65"/>
    <w:rsid w:val="00AC1DD7"/>
    <w:rsid w:val="00AC3933"/>
    <w:rsid w:val="00AD27E4"/>
    <w:rsid w:val="00AD764A"/>
    <w:rsid w:val="00AE037F"/>
    <w:rsid w:val="00AE6557"/>
    <w:rsid w:val="00B02ED7"/>
    <w:rsid w:val="00B04252"/>
    <w:rsid w:val="00B0519B"/>
    <w:rsid w:val="00B06116"/>
    <w:rsid w:val="00B208E4"/>
    <w:rsid w:val="00B20C8E"/>
    <w:rsid w:val="00B30244"/>
    <w:rsid w:val="00B308C8"/>
    <w:rsid w:val="00B36C16"/>
    <w:rsid w:val="00B41897"/>
    <w:rsid w:val="00B472F3"/>
    <w:rsid w:val="00B57031"/>
    <w:rsid w:val="00B57572"/>
    <w:rsid w:val="00B6513C"/>
    <w:rsid w:val="00B760F8"/>
    <w:rsid w:val="00B802E8"/>
    <w:rsid w:val="00B85070"/>
    <w:rsid w:val="00B86082"/>
    <w:rsid w:val="00B865CC"/>
    <w:rsid w:val="00B86C82"/>
    <w:rsid w:val="00B8727F"/>
    <w:rsid w:val="00B90128"/>
    <w:rsid w:val="00BA1246"/>
    <w:rsid w:val="00BB4165"/>
    <w:rsid w:val="00BB4598"/>
    <w:rsid w:val="00BB5630"/>
    <w:rsid w:val="00BC4E53"/>
    <w:rsid w:val="00BD5806"/>
    <w:rsid w:val="00BD6589"/>
    <w:rsid w:val="00BD6876"/>
    <w:rsid w:val="00BE3770"/>
    <w:rsid w:val="00BF3035"/>
    <w:rsid w:val="00BF590D"/>
    <w:rsid w:val="00BF6B0E"/>
    <w:rsid w:val="00BF7BD4"/>
    <w:rsid w:val="00C027F9"/>
    <w:rsid w:val="00C15C18"/>
    <w:rsid w:val="00C31201"/>
    <w:rsid w:val="00C3624C"/>
    <w:rsid w:val="00C526AA"/>
    <w:rsid w:val="00C53BC8"/>
    <w:rsid w:val="00C570EE"/>
    <w:rsid w:val="00C6194F"/>
    <w:rsid w:val="00C77158"/>
    <w:rsid w:val="00C83BD4"/>
    <w:rsid w:val="00C938AD"/>
    <w:rsid w:val="00CA584B"/>
    <w:rsid w:val="00CB7A4E"/>
    <w:rsid w:val="00CC0D45"/>
    <w:rsid w:val="00CC1A28"/>
    <w:rsid w:val="00CD04CD"/>
    <w:rsid w:val="00CD28DF"/>
    <w:rsid w:val="00CD358B"/>
    <w:rsid w:val="00CD3B76"/>
    <w:rsid w:val="00CE02C6"/>
    <w:rsid w:val="00CE1A22"/>
    <w:rsid w:val="00CF4CCC"/>
    <w:rsid w:val="00D14F67"/>
    <w:rsid w:val="00D17B77"/>
    <w:rsid w:val="00D17CCC"/>
    <w:rsid w:val="00D21B00"/>
    <w:rsid w:val="00D30459"/>
    <w:rsid w:val="00D306EC"/>
    <w:rsid w:val="00D34DC4"/>
    <w:rsid w:val="00D37A11"/>
    <w:rsid w:val="00D4385D"/>
    <w:rsid w:val="00D45699"/>
    <w:rsid w:val="00D46A97"/>
    <w:rsid w:val="00D47862"/>
    <w:rsid w:val="00D60404"/>
    <w:rsid w:val="00D70E8D"/>
    <w:rsid w:val="00D72F32"/>
    <w:rsid w:val="00D76862"/>
    <w:rsid w:val="00D803C2"/>
    <w:rsid w:val="00D82417"/>
    <w:rsid w:val="00D82E71"/>
    <w:rsid w:val="00D908C7"/>
    <w:rsid w:val="00D90C90"/>
    <w:rsid w:val="00D927DB"/>
    <w:rsid w:val="00DA192C"/>
    <w:rsid w:val="00DB244D"/>
    <w:rsid w:val="00DB2475"/>
    <w:rsid w:val="00DB39A8"/>
    <w:rsid w:val="00DD0448"/>
    <w:rsid w:val="00DD58DB"/>
    <w:rsid w:val="00DD7F05"/>
    <w:rsid w:val="00DE38C2"/>
    <w:rsid w:val="00DE6D41"/>
    <w:rsid w:val="00DF27C8"/>
    <w:rsid w:val="00DF7955"/>
    <w:rsid w:val="00E06287"/>
    <w:rsid w:val="00E06FFB"/>
    <w:rsid w:val="00E1068D"/>
    <w:rsid w:val="00E22519"/>
    <w:rsid w:val="00E242B3"/>
    <w:rsid w:val="00E32B9E"/>
    <w:rsid w:val="00E43E7E"/>
    <w:rsid w:val="00E51AFF"/>
    <w:rsid w:val="00E521BF"/>
    <w:rsid w:val="00E542BD"/>
    <w:rsid w:val="00E62FDF"/>
    <w:rsid w:val="00E64107"/>
    <w:rsid w:val="00E805A1"/>
    <w:rsid w:val="00E860D0"/>
    <w:rsid w:val="00E87257"/>
    <w:rsid w:val="00E9673F"/>
    <w:rsid w:val="00EA31B3"/>
    <w:rsid w:val="00EB1A34"/>
    <w:rsid w:val="00EB4E22"/>
    <w:rsid w:val="00EB6627"/>
    <w:rsid w:val="00EC67FB"/>
    <w:rsid w:val="00ED3750"/>
    <w:rsid w:val="00ED58EE"/>
    <w:rsid w:val="00ED64C4"/>
    <w:rsid w:val="00EE3E29"/>
    <w:rsid w:val="00EF59F0"/>
    <w:rsid w:val="00F050B8"/>
    <w:rsid w:val="00F060E0"/>
    <w:rsid w:val="00F11D29"/>
    <w:rsid w:val="00F14C05"/>
    <w:rsid w:val="00F167AF"/>
    <w:rsid w:val="00F3071E"/>
    <w:rsid w:val="00F3185C"/>
    <w:rsid w:val="00F33A1A"/>
    <w:rsid w:val="00F45B15"/>
    <w:rsid w:val="00F4763A"/>
    <w:rsid w:val="00F61066"/>
    <w:rsid w:val="00F72E45"/>
    <w:rsid w:val="00F73B41"/>
    <w:rsid w:val="00F80054"/>
    <w:rsid w:val="00F8053D"/>
    <w:rsid w:val="00F919BC"/>
    <w:rsid w:val="00F947BC"/>
    <w:rsid w:val="00FA180E"/>
    <w:rsid w:val="00FA215A"/>
    <w:rsid w:val="00FA3DA5"/>
    <w:rsid w:val="00FA728D"/>
    <w:rsid w:val="00FC7412"/>
    <w:rsid w:val="00FD014A"/>
    <w:rsid w:val="00FD7ADB"/>
    <w:rsid w:val="00FE41D1"/>
    <w:rsid w:val="00FF1813"/>
    <w:rsid w:val="00FF3BE4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387E1"/>
  <w15:chartTrackingRefBased/>
  <w15:docId w15:val="{26C77F59-4FFE-435A-B7A1-A9A5A8CB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DFD"/>
    <w:pPr>
      <w:spacing w:after="160" w:line="259" w:lineRule="auto"/>
      <w:ind w:firstLine="360"/>
    </w:pPr>
    <w:rPr>
      <w:rFonts w:asciiTheme="minorHAnsi" w:hAnsiTheme="minorHAnsi" w:cstheme="minorHAnsi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26D38"/>
    <w:pPr>
      <w:keepNext/>
      <w:numPr>
        <w:numId w:val="28"/>
      </w:numPr>
      <w:spacing w:before="240" w:after="0" w:line="240" w:lineRule="auto"/>
      <w:outlineLvl w:val="0"/>
    </w:pPr>
    <w:rPr>
      <w:rFonts w:eastAsia="Times New Roman"/>
      <w:b/>
      <w:bCs/>
      <w:kern w:val="32"/>
      <w:sz w:val="36"/>
      <w:szCs w:val="36"/>
      <w:lang w:val="fr-MA"/>
    </w:rPr>
  </w:style>
  <w:style w:type="paragraph" w:styleId="Titre2">
    <w:name w:val="heading 2"/>
    <w:basedOn w:val="Normal"/>
    <w:next w:val="Normal"/>
    <w:link w:val="Titre2Car"/>
    <w:unhideWhenUsed/>
    <w:qFormat/>
    <w:rsid w:val="00862DFD"/>
    <w:pPr>
      <w:keepNext/>
      <w:numPr>
        <w:numId w:val="31"/>
      </w:numPr>
      <w:spacing w:before="240" w:after="0" w:line="360" w:lineRule="auto"/>
      <w:outlineLvl w:val="1"/>
    </w:pPr>
    <w:rPr>
      <w:rFonts w:asciiTheme="minorBidi" w:eastAsia="Times New Roman" w:hAnsiTheme="minorBidi" w:cstheme="minorBidi"/>
      <w:b/>
      <w:bCs/>
      <w:color w:val="0020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45D4"/>
  </w:style>
  <w:style w:type="paragraph" w:styleId="Pieddepage">
    <w:name w:val="footer"/>
    <w:basedOn w:val="Normal"/>
    <w:link w:val="PieddepageC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5D4"/>
  </w:style>
  <w:style w:type="table" w:styleId="Grilledutableau">
    <w:name w:val="Table Grid"/>
    <w:basedOn w:val="TableauNormal"/>
    <w:uiPriority w:val="39"/>
    <w:rsid w:val="00704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D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CD3B76"/>
    <w:rPr>
      <w:rFonts w:ascii="Segoe UI" w:hAnsi="Segoe UI" w:cs="Segoe UI"/>
      <w:sz w:val="18"/>
      <w:szCs w:val="18"/>
    </w:rPr>
  </w:style>
  <w:style w:type="character" w:customStyle="1" w:styleId="Titre2Car">
    <w:name w:val="Titre 2 Car"/>
    <w:link w:val="Titre2"/>
    <w:rsid w:val="00862DFD"/>
    <w:rPr>
      <w:rFonts w:asciiTheme="minorBidi" w:eastAsia="Times New Roman" w:hAnsiTheme="minorBidi" w:cstheme="minorBidi"/>
      <w:b/>
      <w:bCs/>
      <w:color w:val="00206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1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re1Car">
    <w:name w:val="Titre 1 Car"/>
    <w:link w:val="Titre1"/>
    <w:uiPriority w:val="9"/>
    <w:rsid w:val="00026D38"/>
    <w:rPr>
      <w:rFonts w:asciiTheme="minorHAnsi" w:eastAsia="Times New Roman" w:hAnsiTheme="minorHAnsi" w:cstheme="minorHAnsi"/>
      <w:b/>
      <w:bCs/>
      <w:kern w:val="32"/>
      <w:sz w:val="36"/>
      <w:szCs w:val="36"/>
      <w:lang w:val="fr-MA" w:eastAsia="en-US"/>
    </w:rPr>
  </w:style>
  <w:style w:type="paragraph" w:customStyle="1" w:styleId="defaut">
    <w:name w:val="defaut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bridgeheadniv4">
    <w:name w:val="bridgehead_niv4"/>
    <w:rsid w:val="00AD27E4"/>
  </w:style>
  <w:style w:type="paragraph" w:customStyle="1" w:styleId="commentaire">
    <w:name w:val="commentaire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e1">
    <w:name w:val="liste1"/>
    <w:basedOn w:val="Normal"/>
    <w:rsid w:val="00B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leContents">
    <w:name w:val="Table Contents"/>
    <w:basedOn w:val="Normal"/>
    <w:rsid w:val="00B865C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</w:rPr>
  </w:style>
  <w:style w:type="character" w:styleId="Lienhypertexte">
    <w:name w:val="Hyperlink"/>
    <w:basedOn w:val="Policepardfaut"/>
    <w:uiPriority w:val="99"/>
    <w:unhideWhenUsed/>
    <w:rsid w:val="00FA180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A180E"/>
    <w:pPr>
      <w:ind w:left="720"/>
      <w:contextualSpacing/>
    </w:pPr>
  </w:style>
  <w:style w:type="paragraph" w:customStyle="1" w:styleId="Textbody">
    <w:name w:val="Text body"/>
    <w:basedOn w:val="Normal"/>
    <w:rsid w:val="001F5A0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Lucida Sans Unicode" w:hAnsi="Times New Roman" w:cs="Tahoma"/>
      <w:kern w:val="3"/>
    </w:rPr>
  </w:style>
  <w:style w:type="numbering" w:customStyle="1" w:styleId="Question1">
    <w:name w:val="Question_1"/>
    <w:basedOn w:val="Aucuneliste"/>
    <w:rsid w:val="001F5A0E"/>
    <w:pPr>
      <w:numPr>
        <w:numId w:val="6"/>
      </w:numPr>
    </w:pPr>
  </w:style>
  <w:style w:type="numbering" w:customStyle="1" w:styleId="Question11">
    <w:name w:val="Question_11"/>
    <w:basedOn w:val="Aucuneliste"/>
    <w:rsid w:val="001F5A0E"/>
  </w:style>
  <w:style w:type="paragraph" w:styleId="En-ttedetabledesmatires">
    <w:name w:val="TOC Heading"/>
    <w:basedOn w:val="Titre1"/>
    <w:next w:val="Normal"/>
    <w:uiPriority w:val="39"/>
    <w:unhideWhenUsed/>
    <w:qFormat/>
    <w:rsid w:val="00307991"/>
    <w:pPr>
      <w:keepLines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307991"/>
    <w:pPr>
      <w:spacing w:after="100"/>
    </w:pPr>
  </w:style>
  <w:style w:type="character" w:styleId="Mentionnonrsolue">
    <w:name w:val="Unresolved Mention"/>
    <w:basedOn w:val="Policepardfaut"/>
    <w:uiPriority w:val="99"/>
    <w:semiHidden/>
    <w:unhideWhenUsed/>
    <w:rsid w:val="0094070B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862DFD"/>
    <w:pPr>
      <w:spacing w:before="100" w:beforeAutospacing="1" w:after="100" w:afterAutospacing="1"/>
      <w:jc w:val="center"/>
      <w:outlineLvl w:val="0"/>
    </w:pPr>
    <w:rPr>
      <w:rFonts w:ascii="Verdana" w:eastAsia="Times New Roman" w:hAnsi="Verdana" w:cs="Times New Roman"/>
      <w:b/>
      <w:bCs/>
      <w:color w:val="000000"/>
      <w:kern w:val="36"/>
      <w:sz w:val="32"/>
      <w:szCs w:val="28"/>
    </w:rPr>
  </w:style>
  <w:style w:type="character" w:customStyle="1" w:styleId="TitreCar">
    <w:name w:val="Titre Car"/>
    <w:basedOn w:val="Policepardfaut"/>
    <w:link w:val="Titre"/>
    <w:uiPriority w:val="10"/>
    <w:rsid w:val="00862DFD"/>
    <w:rPr>
      <w:rFonts w:ascii="Verdana" w:eastAsia="Times New Roman" w:hAnsi="Verdana" w:cs="Times New Roman"/>
      <w:b/>
      <w:bCs/>
      <w:color w:val="000000"/>
      <w:kern w:val="36"/>
      <w:sz w:val="32"/>
      <w:szCs w:val="28"/>
    </w:rPr>
  </w:style>
  <w:style w:type="character" w:styleId="Titredulivre">
    <w:name w:val="Book Title"/>
    <w:uiPriority w:val="33"/>
    <w:qFormat/>
    <w:rsid w:val="00862DFD"/>
    <w:rPr>
      <w:rFonts w:ascii="Verdana" w:eastAsia="Times New Roman" w:hAnsi="Verdana" w:cs="Times New Roman"/>
      <w:b/>
      <w:bCs/>
      <w:color w:val="800000"/>
      <w:kern w:val="36"/>
      <w:sz w:val="28"/>
      <w:szCs w:val="28"/>
      <w:lang w:val="fr-M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6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2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8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7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2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5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0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0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83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0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7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8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7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0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0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3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0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6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3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5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5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0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3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2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1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4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2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5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8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12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edomane/SynthesisLa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F9696-E5F3-438F-AE57-F3A8BBEC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3596</CharactersWithSpaces>
  <SharedDoc>false</SharedDoc>
  <HLinks>
    <vt:vector size="18" baseType="variant"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http://technet.microsoft.com/fr-fr/evalcenter/dn205287</vt:lpwstr>
      </vt:variant>
      <vt:variant>
        <vt:lpwstr/>
      </vt:variant>
      <vt:variant>
        <vt:i4>2031711</vt:i4>
      </vt:variant>
      <vt:variant>
        <vt:i4>0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  <vt:variant>
        <vt:i4>1507401</vt:i4>
      </vt:variant>
      <vt:variant>
        <vt:i4>-1</vt:i4>
      </vt:variant>
      <vt:variant>
        <vt:i4>2053</vt:i4>
      </vt:variant>
      <vt:variant>
        <vt:i4>1</vt:i4>
      </vt:variant>
      <vt:variant>
        <vt:lpwstr>http://masters.fsac.ac.ma/emplois/image/logo2.jpg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ENSET</dc:creator>
  <cp:keywords/>
  <cp:lastModifiedBy>Med Hammane</cp:lastModifiedBy>
  <cp:revision>19</cp:revision>
  <cp:lastPrinted>2021-01-15T10:13:00Z</cp:lastPrinted>
  <dcterms:created xsi:type="dcterms:W3CDTF">2020-12-11T10:25:00Z</dcterms:created>
  <dcterms:modified xsi:type="dcterms:W3CDTF">2021-01-15T10:17:00Z</dcterms:modified>
</cp:coreProperties>
</file>