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1E" w:rsidRPr="007C291E" w:rsidRDefault="007C291E" w:rsidP="007C29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C2D30"/>
          <w:sz w:val="23"/>
          <w:szCs w:val="23"/>
          <w:u w:val="single"/>
          <w:lang w:eastAsia="ru-RU"/>
        </w:rPr>
      </w:pPr>
      <w:r w:rsidRPr="007C291E">
        <w:rPr>
          <w:rFonts w:ascii="Helvetica" w:eastAsia="Times New Roman" w:hAnsi="Helvetica" w:cs="Helvetica"/>
          <w:b/>
          <w:color w:val="2C2D30"/>
          <w:sz w:val="23"/>
          <w:szCs w:val="23"/>
          <w:u w:val="single"/>
          <w:lang w:eastAsia="ru-RU"/>
        </w:rPr>
        <w:t>Чем NULL отличается от 0?</w:t>
      </w:r>
    </w:p>
    <w:p w:rsidR="007C291E" w:rsidRPr="007C291E" w:rsidRDefault="007C291E" w:rsidP="007C29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C291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 – это конкретное числовое значение.</w:t>
      </w:r>
    </w:p>
    <w:p w:rsidR="007C291E" w:rsidRPr="007C291E" w:rsidRDefault="007C291E" w:rsidP="007C29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C291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NULL</w:t>
      </w:r>
      <w:r w:rsidRPr="007C291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– указывает на отсутствие данных/значения</w:t>
      </w:r>
    </w:p>
    <w:p w:rsidR="00B51279" w:rsidRDefault="00B51279">
      <w:bookmarkStart w:id="0" w:name="_GoBack"/>
      <w:bookmarkEnd w:id="0"/>
    </w:p>
    <w:sectPr w:rsidR="00B5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8CC"/>
    <w:multiLevelType w:val="multilevel"/>
    <w:tmpl w:val="359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1E"/>
    <w:rsid w:val="007C291E"/>
    <w:rsid w:val="00B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B84B"/>
  <w15:chartTrackingRefBased/>
  <w15:docId w15:val="{22A2D8C7-805B-422D-8FE5-14843C13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2023-07-02T22:03:00Z</dcterms:created>
  <dcterms:modified xsi:type="dcterms:W3CDTF">2023-07-02T22:06:00Z</dcterms:modified>
</cp:coreProperties>
</file>