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0A888" w14:textId="77777777" w:rsidR="00664B29" w:rsidRDefault="00000000" w:rsidP="000A17EE">
      <w:pPr>
        <w:jc w:val="center"/>
      </w:pPr>
      <w:r w:rsidRPr="000A17EE">
        <w:rPr>
          <w:b/>
          <w:bCs/>
          <w:color w:val="FF0000"/>
        </w:rPr>
        <w:t>NLP GROUP PROJECT REPORT</w:t>
      </w:r>
      <w:r>
        <w:br/>
        <w:t>Authors: Mohamed Tabka, Aziz Fridhi</w:t>
      </w:r>
    </w:p>
    <w:p w14:paraId="486E663D" w14:textId="77777777" w:rsidR="00664B29" w:rsidRDefault="00664B29"/>
    <w:p w14:paraId="4E54FD2A" w14:textId="77777777" w:rsidR="00664B29" w:rsidRDefault="00000000">
      <w:r w:rsidRPr="000A17EE">
        <w:rPr>
          <w:b/>
          <w:bCs/>
          <w:color w:val="FF0000"/>
        </w:rPr>
        <w:t>1. Introduction</w:t>
      </w:r>
      <w:r>
        <w:br/>
        <w:t>Natural Language Processing (NLP) plays a central role in many modern business applications, including information retrieval, automated support systems, sentiment tracking, and business intelligence. This project investigates multiple NLP approaches for news classification and search engine development using the AG News dataset. We implement classical machine learning, transformer-based neural models, prompting-based classification, and three search engines (TF-IDF, Embedding, Hybrid). We also evaluate search quality using an LLM-judge.</w:t>
      </w:r>
    </w:p>
    <w:p w14:paraId="2D810748" w14:textId="77777777" w:rsidR="00664B29" w:rsidRDefault="00664B29"/>
    <w:p w14:paraId="4A011286" w14:textId="77777777" w:rsidR="00664B29" w:rsidRDefault="00000000">
      <w:r w:rsidRPr="000A17EE">
        <w:rPr>
          <w:b/>
          <w:bCs/>
          <w:color w:val="FF0000"/>
        </w:rPr>
        <w:t>2. Dataset Description</w:t>
      </w:r>
      <w:r>
        <w:br/>
        <w:t>The AG News dataset contains 120,000 training headlines and 7,600 test samples across four balanced categories: World, Sports, Business, and Sci/Tech. Its clean structure and semantic richness make it suitable for comparing classical and modern NLP models. EDA revealed short text lengths (~80 characters) and minimal noise.</w:t>
      </w:r>
    </w:p>
    <w:p w14:paraId="1BD7EFF1" w14:textId="58E03399" w:rsidR="000A17EE" w:rsidRDefault="000A17EE">
      <w:r w:rsidRPr="000A17EE">
        <w:drawing>
          <wp:inline distT="0" distB="0" distL="0" distR="0" wp14:anchorId="2C28582A" wp14:editId="5599D8D3">
            <wp:extent cx="5486400" cy="1019810"/>
            <wp:effectExtent l="0" t="0" r="0" b="8890"/>
            <wp:docPr id="1376834513"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34513" name="Picture 1" descr="A white background with black and white clouds&#10;&#10;AI-generated content may be incorrect."/>
                    <pic:cNvPicPr/>
                  </pic:nvPicPr>
                  <pic:blipFill>
                    <a:blip r:embed="rId6"/>
                    <a:stretch>
                      <a:fillRect/>
                    </a:stretch>
                  </pic:blipFill>
                  <pic:spPr>
                    <a:xfrm>
                      <a:off x="0" y="0"/>
                      <a:ext cx="5486400" cy="1019810"/>
                    </a:xfrm>
                    <a:prstGeom prst="rect">
                      <a:avLst/>
                    </a:prstGeom>
                  </pic:spPr>
                </pic:pic>
              </a:graphicData>
            </a:graphic>
          </wp:inline>
        </w:drawing>
      </w:r>
    </w:p>
    <w:p w14:paraId="6E68393C" w14:textId="41523A97" w:rsidR="00474D8E" w:rsidRPr="00474D8E" w:rsidRDefault="00474D8E" w:rsidP="00474D8E">
      <w:pPr>
        <w:jc w:val="center"/>
        <w:rPr>
          <w:color w:val="E36C0A" w:themeColor="accent6" w:themeShade="BF"/>
        </w:rPr>
      </w:pPr>
      <w:r w:rsidRPr="00474D8E">
        <w:rPr>
          <w:color w:val="E36C0A" w:themeColor="accent6" w:themeShade="BF"/>
        </w:rPr>
        <w:t>Figure 1: Class distribution of AG News</w:t>
      </w:r>
    </w:p>
    <w:p w14:paraId="26306F74" w14:textId="3BDA0E90" w:rsidR="00664B29" w:rsidRDefault="000A17EE">
      <w:r w:rsidRPr="000A17EE">
        <w:drawing>
          <wp:inline distT="0" distB="0" distL="0" distR="0" wp14:anchorId="376D84D4" wp14:editId="71F4D382">
            <wp:extent cx="4540483" cy="1244664"/>
            <wp:effectExtent l="0" t="0" r="0" b="0"/>
            <wp:docPr id="252766136"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66136" name="Picture 1" descr="A close-up of a computer screen&#10;&#10;AI-generated content may be incorrect."/>
                    <pic:cNvPicPr/>
                  </pic:nvPicPr>
                  <pic:blipFill>
                    <a:blip r:embed="rId7"/>
                    <a:stretch>
                      <a:fillRect/>
                    </a:stretch>
                  </pic:blipFill>
                  <pic:spPr>
                    <a:xfrm>
                      <a:off x="0" y="0"/>
                      <a:ext cx="4540483" cy="1244664"/>
                    </a:xfrm>
                    <a:prstGeom prst="rect">
                      <a:avLst/>
                    </a:prstGeom>
                  </pic:spPr>
                </pic:pic>
              </a:graphicData>
            </a:graphic>
          </wp:inline>
        </w:drawing>
      </w:r>
    </w:p>
    <w:p w14:paraId="2E236F8C" w14:textId="125D6B28" w:rsidR="00474D8E" w:rsidRPr="00474D8E" w:rsidRDefault="00474D8E" w:rsidP="00474D8E">
      <w:pPr>
        <w:jc w:val="center"/>
        <w:rPr>
          <w:color w:val="E36C0A" w:themeColor="accent6" w:themeShade="BF"/>
        </w:rPr>
      </w:pPr>
      <w:r w:rsidRPr="00474D8E">
        <w:rPr>
          <w:color w:val="E36C0A" w:themeColor="accent6" w:themeShade="BF"/>
        </w:rPr>
        <w:t>Figure 2: Example rows from the dataset</w:t>
      </w:r>
    </w:p>
    <w:p w14:paraId="6CF635AC" w14:textId="7A9C6D9C" w:rsidR="000A17EE" w:rsidRDefault="000A17EE">
      <w:r w:rsidRPr="000A17EE">
        <w:lastRenderedPageBreak/>
        <w:drawing>
          <wp:inline distT="0" distB="0" distL="0" distR="0" wp14:anchorId="5E25ED96" wp14:editId="21F277BF">
            <wp:extent cx="5486400" cy="2752725"/>
            <wp:effectExtent l="0" t="0" r="0" b="9525"/>
            <wp:docPr id="415976505" name="Picture 1" descr="A graph of a distribution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76505" name="Picture 1" descr="A graph of a distribution of text&#10;&#10;AI-generated content may be incorrect."/>
                    <pic:cNvPicPr/>
                  </pic:nvPicPr>
                  <pic:blipFill>
                    <a:blip r:embed="rId8"/>
                    <a:stretch>
                      <a:fillRect/>
                    </a:stretch>
                  </pic:blipFill>
                  <pic:spPr>
                    <a:xfrm>
                      <a:off x="0" y="0"/>
                      <a:ext cx="5486400" cy="2752725"/>
                    </a:xfrm>
                    <a:prstGeom prst="rect">
                      <a:avLst/>
                    </a:prstGeom>
                  </pic:spPr>
                </pic:pic>
              </a:graphicData>
            </a:graphic>
          </wp:inline>
        </w:drawing>
      </w:r>
    </w:p>
    <w:p w14:paraId="5B6F6FF9" w14:textId="400DC3AE" w:rsidR="00474D8E" w:rsidRPr="00474D8E" w:rsidRDefault="00474D8E" w:rsidP="00474D8E">
      <w:pPr>
        <w:jc w:val="center"/>
        <w:rPr>
          <w:color w:val="E36C0A" w:themeColor="accent6" w:themeShade="BF"/>
        </w:rPr>
      </w:pPr>
      <w:r w:rsidRPr="00474D8E">
        <w:rPr>
          <w:color w:val="E36C0A" w:themeColor="accent6" w:themeShade="BF"/>
        </w:rPr>
        <w:t>Figure 3: Text length distribution histogram</w:t>
      </w:r>
    </w:p>
    <w:p w14:paraId="2B3087A3" w14:textId="77777777" w:rsidR="00664B29" w:rsidRDefault="00000000">
      <w:r w:rsidRPr="000A17EE">
        <w:rPr>
          <w:b/>
          <w:bCs/>
          <w:color w:val="FF0000"/>
        </w:rPr>
        <w:t>3. Methodology</w:t>
      </w:r>
      <w:r>
        <w:br/>
        <w:t>We implemented four modeling paradigms: (1) TF-IDF + Logistic Regression, (2) fine-tuned DistilBERT, (3) prompting-based classification using an LLM, and (4) three search engines: keyword-based TF-IDF, semantic embedding search (SentenceTransformers), and a hybrid scoring system. We also employed an LLM-judge to evaluate the relevance of search results.</w:t>
      </w:r>
    </w:p>
    <w:p w14:paraId="7FD05187" w14:textId="77777777" w:rsidR="00664B29" w:rsidRDefault="00664B29"/>
    <w:p w14:paraId="75D495A9" w14:textId="77777777" w:rsidR="00664B29" w:rsidRDefault="00000000">
      <w:r w:rsidRPr="000A17EE">
        <w:rPr>
          <w:b/>
          <w:bCs/>
          <w:color w:val="FF0000"/>
        </w:rPr>
        <w:t>4. Traditional Model: TF-IDF + Logistic Regression</w:t>
      </w:r>
      <w:r w:rsidRPr="000A17EE">
        <w:rPr>
          <w:b/>
          <w:bCs/>
          <w:color w:val="FF0000"/>
        </w:rPr>
        <w:br/>
      </w:r>
      <w:r>
        <w:t>Using 20,000 TF-IDF features and Logistic Regression, the model achieved strong baseline performance with 0.918 test accuracy. However, it is limited by vocabulary dependence and inability to model semantic meaning.</w:t>
      </w:r>
    </w:p>
    <w:p w14:paraId="175587E2" w14:textId="74FFF10F" w:rsidR="00474D8E" w:rsidRDefault="00474D8E" w:rsidP="00474D8E">
      <w:pPr>
        <w:jc w:val="center"/>
      </w:pPr>
      <w:r w:rsidRPr="00474D8E">
        <w:drawing>
          <wp:inline distT="0" distB="0" distL="0" distR="0" wp14:anchorId="074157B9" wp14:editId="31C1278C">
            <wp:extent cx="5486400" cy="245110"/>
            <wp:effectExtent l="0" t="0" r="0" b="2540"/>
            <wp:docPr id="568520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20412" name=""/>
                    <pic:cNvPicPr/>
                  </pic:nvPicPr>
                  <pic:blipFill>
                    <a:blip r:embed="rId9"/>
                    <a:stretch>
                      <a:fillRect/>
                    </a:stretch>
                  </pic:blipFill>
                  <pic:spPr>
                    <a:xfrm>
                      <a:off x="0" y="0"/>
                      <a:ext cx="5486400" cy="245110"/>
                    </a:xfrm>
                    <a:prstGeom prst="rect">
                      <a:avLst/>
                    </a:prstGeom>
                  </pic:spPr>
                </pic:pic>
              </a:graphicData>
            </a:graphic>
          </wp:inline>
        </w:drawing>
      </w:r>
      <w:r>
        <w:br/>
      </w:r>
      <w:r w:rsidRPr="00474D8E">
        <w:rPr>
          <w:color w:val="E36C0A" w:themeColor="accent6" w:themeShade="BF"/>
        </w:rPr>
        <w:t>Figure 4: TF-IDF Logistic Regression accuracy</w:t>
      </w:r>
    </w:p>
    <w:p w14:paraId="47D07466" w14:textId="77777777" w:rsidR="00664B29" w:rsidRDefault="00000000">
      <w:r w:rsidRPr="000A17EE">
        <w:rPr>
          <w:b/>
          <w:bCs/>
          <w:color w:val="FF0000"/>
        </w:rPr>
        <w:t>5. Neural Model: Fine-Tuned DistilBERT</w:t>
      </w:r>
      <w:r>
        <w:br/>
        <w:t>We fine-tuned distilbert-base-uncased for two epochs using 5,000 training samples. The transformer model significantly outperformed classical methods due to its contextual understanding, robustness, and semantic richness.</w:t>
      </w:r>
    </w:p>
    <w:p w14:paraId="230E5462" w14:textId="73230246" w:rsidR="00664B29" w:rsidRPr="00C57953" w:rsidRDefault="00C57953" w:rsidP="00C57953">
      <w:pPr>
        <w:jc w:val="center"/>
        <w:rPr>
          <w:color w:val="E36C0A" w:themeColor="accent6" w:themeShade="BF"/>
        </w:rPr>
      </w:pPr>
      <w:r w:rsidRPr="00C57953">
        <w:rPr>
          <w:color w:val="E36C0A" w:themeColor="accent6" w:themeShade="BF"/>
        </w:rPr>
        <w:lastRenderedPageBreak/>
        <w:drawing>
          <wp:inline distT="0" distB="0" distL="0" distR="0" wp14:anchorId="206FF131" wp14:editId="5A116817">
            <wp:extent cx="3302170" cy="5340624"/>
            <wp:effectExtent l="0" t="0" r="0" b="0"/>
            <wp:docPr id="1497908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08932" name="Picture 1" descr="A screenshot of a computer&#10;&#10;AI-generated content may be incorrect."/>
                    <pic:cNvPicPr/>
                  </pic:nvPicPr>
                  <pic:blipFill>
                    <a:blip r:embed="rId10"/>
                    <a:stretch>
                      <a:fillRect/>
                    </a:stretch>
                  </pic:blipFill>
                  <pic:spPr>
                    <a:xfrm>
                      <a:off x="0" y="0"/>
                      <a:ext cx="3302170" cy="5340624"/>
                    </a:xfrm>
                    <a:prstGeom prst="rect">
                      <a:avLst/>
                    </a:prstGeom>
                  </pic:spPr>
                </pic:pic>
              </a:graphicData>
            </a:graphic>
          </wp:inline>
        </w:drawing>
      </w:r>
      <w:r w:rsidRPr="00C57953">
        <w:rPr>
          <w:color w:val="E36C0A" w:themeColor="accent6" w:themeShade="BF"/>
        </w:rPr>
        <w:br/>
      </w:r>
      <w:r w:rsidRPr="00C57953">
        <w:rPr>
          <w:color w:val="E36C0A" w:themeColor="accent6" w:themeShade="BF"/>
        </w:rPr>
        <w:t xml:space="preserve">Figure 5: </w:t>
      </w:r>
      <w:proofErr w:type="spellStart"/>
      <w:r w:rsidRPr="00C57953">
        <w:rPr>
          <w:color w:val="E36C0A" w:themeColor="accent6" w:themeShade="BF"/>
        </w:rPr>
        <w:t>DistilBERT</w:t>
      </w:r>
      <w:proofErr w:type="spellEnd"/>
      <w:r w:rsidRPr="00C57953">
        <w:rPr>
          <w:color w:val="E36C0A" w:themeColor="accent6" w:themeShade="BF"/>
        </w:rPr>
        <w:t xml:space="preserve"> training progress</w:t>
      </w:r>
      <w:r>
        <w:rPr>
          <w:color w:val="E36C0A" w:themeColor="accent6" w:themeShade="BF"/>
        </w:rPr>
        <w:br/>
      </w:r>
      <w:r w:rsidRPr="00C57953">
        <w:rPr>
          <w:color w:val="E36C0A" w:themeColor="accent6" w:themeShade="BF"/>
        </w:rPr>
        <w:drawing>
          <wp:inline distT="0" distB="0" distL="0" distR="0" wp14:anchorId="07695BB3" wp14:editId="3BFFF36F">
            <wp:extent cx="5486400" cy="144780"/>
            <wp:effectExtent l="0" t="0" r="0" b="7620"/>
            <wp:docPr id="99264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43978" name=""/>
                    <pic:cNvPicPr/>
                  </pic:nvPicPr>
                  <pic:blipFill>
                    <a:blip r:embed="rId11"/>
                    <a:stretch>
                      <a:fillRect/>
                    </a:stretch>
                  </pic:blipFill>
                  <pic:spPr>
                    <a:xfrm>
                      <a:off x="0" y="0"/>
                      <a:ext cx="5486400" cy="144780"/>
                    </a:xfrm>
                    <a:prstGeom prst="rect">
                      <a:avLst/>
                    </a:prstGeom>
                  </pic:spPr>
                </pic:pic>
              </a:graphicData>
            </a:graphic>
          </wp:inline>
        </w:drawing>
      </w:r>
      <w:r>
        <w:rPr>
          <w:color w:val="E36C0A" w:themeColor="accent6" w:themeShade="BF"/>
        </w:rPr>
        <w:br/>
      </w:r>
      <w:r w:rsidRPr="00C57953">
        <w:rPr>
          <w:color w:val="E36C0A" w:themeColor="accent6" w:themeShade="BF"/>
        </w:rPr>
        <w:t xml:space="preserve">Figure 6: </w:t>
      </w:r>
      <w:proofErr w:type="spellStart"/>
      <w:r w:rsidRPr="00C57953">
        <w:rPr>
          <w:color w:val="E36C0A" w:themeColor="accent6" w:themeShade="BF"/>
        </w:rPr>
        <w:t>DistilBERT</w:t>
      </w:r>
      <w:proofErr w:type="spellEnd"/>
      <w:r w:rsidRPr="00C57953">
        <w:rPr>
          <w:color w:val="E36C0A" w:themeColor="accent6" w:themeShade="BF"/>
        </w:rPr>
        <w:t xml:space="preserve"> evaluation metrics</w:t>
      </w:r>
    </w:p>
    <w:p w14:paraId="77C7F995" w14:textId="77777777" w:rsidR="00664B29" w:rsidRDefault="00000000">
      <w:r w:rsidRPr="000A17EE">
        <w:rPr>
          <w:b/>
          <w:bCs/>
          <w:color w:val="FF0000"/>
        </w:rPr>
        <w:t>6. Prompting-Based Model</w:t>
      </w:r>
      <w:r>
        <w:br/>
        <w:t>We evaluated a prompting-based classifier using ChatGPT on 20 random samples. The model performed competitively without training, demonstrating strong generalization. However, latency and cost limit its scalability for large datasets.</w:t>
      </w:r>
    </w:p>
    <w:p w14:paraId="4DBEBBFE" w14:textId="77777777" w:rsidR="00664B29" w:rsidRDefault="00664B29"/>
    <w:p w14:paraId="293EEAA6" w14:textId="77777777" w:rsidR="00664B29" w:rsidRDefault="00000000">
      <w:r w:rsidRPr="000A17EE">
        <w:rPr>
          <w:b/>
          <w:bCs/>
          <w:color w:val="FF0000"/>
        </w:rPr>
        <w:t>7. Search Engine Development</w:t>
      </w:r>
      <w:r>
        <w:br/>
        <w:t>We implemented three retrieval systems:</w:t>
      </w:r>
      <w:r>
        <w:br/>
        <w:t>- TF-IDF Search: Fast but shallow; depends heavily on keyword overlap.</w:t>
      </w:r>
      <w:r>
        <w:br/>
        <w:t>- Embedding Search: Uses MiniLM embeddings for semantic retrieval; consistently strong.</w:t>
      </w:r>
      <w:r>
        <w:br/>
        <w:t>- Hybrid Search: Combines TF-IDF and embedding scores for balanced performance.</w:t>
      </w:r>
    </w:p>
    <w:p w14:paraId="4555A0D9" w14:textId="0BF58761" w:rsidR="00636628" w:rsidRDefault="00636628">
      <w:r w:rsidRPr="00636628">
        <w:lastRenderedPageBreak/>
        <w:drawing>
          <wp:inline distT="0" distB="0" distL="0" distR="0" wp14:anchorId="65574996" wp14:editId="1A858454">
            <wp:extent cx="5486400" cy="661670"/>
            <wp:effectExtent l="0" t="0" r="0" b="5080"/>
            <wp:docPr id="6140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61454" name=""/>
                    <pic:cNvPicPr/>
                  </pic:nvPicPr>
                  <pic:blipFill>
                    <a:blip r:embed="rId12"/>
                    <a:stretch>
                      <a:fillRect/>
                    </a:stretch>
                  </pic:blipFill>
                  <pic:spPr>
                    <a:xfrm>
                      <a:off x="0" y="0"/>
                      <a:ext cx="5486400" cy="661670"/>
                    </a:xfrm>
                    <a:prstGeom prst="rect">
                      <a:avLst/>
                    </a:prstGeom>
                  </pic:spPr>
                </pic:pic>
              </a:graphicData>
            </a:graphic>
          </wp:inline>
        </w:drawing>
      </w:r>
    </w:p>
    <w:p w14:paraId="6DBCA0F1" w14:textId="28FA688B" w:rsidR="00664B29" w:rsidRPr="00636628" w:rsidRDefault="00636628" w:rsidP="00636628">
      <w:pPr>
        <w:jc w:val="center"/>
        <w:rPr>
          <w:color w:val="E36C0A" w:themeColor="accent6" w:themeShade="BF"/>
        </w:rPr>
      </w:pPr>
      <w:r w:rsidRPr="00636628">
        <w:rPr>
          <w:color w:val="E36C0A" w:themeColor="accent6" w:themeShade="BF"/>
        </w:rPr>
        <w:t>Figure 7: TF-IDF search results for “latest technology trends”</w:t>
      </w:r>
      <w:r>
        <w:rPr>
          <w:color w:val="E36C0A" w:themeColor="accent6" w:themeShade="BF"/>
        </w:rPr>
        <w:br/>
      </w:r>
      <w:r w:rsidRPr="00636628">
        <w:rPr>
          <w:color w:val="E36C0A" w:themeColor="accent6" w:themeShade="BF"/>
        </w:rPr>
        <w:drawing>
          <wp:inline distT="0" distB="0" distL="0" distR="0" wp14:anchorId="3EDD1C88" wp14:editId="3DA16C46">
            <wp:extent cx="5486400" cy="709295"/>
            <wp:effectExtent l="0" t="0" r="0" b="0"/>
            <wp:docPr id="1373537339"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37339" name="Picture 1" descr="A close up of text&#10;&#10;AI-generated content may be incorrect."/>
                    <pic:cNvPicPr/>
                  </pic:nvPicPr>
                  <pic:blipFill>
                    <a:blip r:embed="rId13"/>
                    <a:stretch>
                      <a:fillRect/>
                    </a:stretch>
                  </pic:blipFill>
                  <pic:spPr>
                    <a:xfrm>
                      <a:off x="0" y="0"/>
                      <a:ext cx="5486400" cy="709295"/>
                    </a:xfrm>
                    <a:prstGeom prst="rect">
                      <a:avLst/>
                    </a:prstGeom>
                  </pic:spPr>
                </pic:pic>
              </a:graphicData>
            </a:graphic>
          </wp:inline>
        </w:drawing>
      </w:r>
      <w:r>
        <w:rPr>
          <w:color w:val="E36C0A" w:themeColor="accent6" w:themeShade="BF"/>
        </w:rPr>
        <w:br/>
      </w:r>
      <w:r w:rsidRPr="00636628">
        <w:rPr>
          <w:color w:val="E36C0A" w:themeColor="accent6" w:themeShade="BF"/>
        </w:rPr>
        <w:t>Figure 8: Embedding search results</w:t>
      </w:r>
      <w:r>
        <w:rPr>
          <w:color w:val="E36C0A" w:themeColor="accent6" w:themeShade="BF"/>
        </w:rPr>
        <w:br/>
      </w:r>
      <w:r w:rsidRPr="00636628">
        <w:rPr>
          <w:color w:val="E36C0A" w:themeColor="accent6" w:themeShade="BF"/>
        </w:rPr>
        <w:drawing>
          <wp:inline distT="0" distB="0" distL="0" distR="0" wp14:anchorId="2994BB80" wp14:editId="2B4FAB1F">
            <wp:extent cx="5486400" cy="647700"/>
            <wp:effectExtent l="0" t="0" r="0" b="0"/>
            <wp:docPr id="105043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34486" name=""/>
                    <pic:cNvPicPr/>
                  </pic:nvPicPr>
                  <pic:blipFill>
                    <a:blip r:embed="rId14"/>
                    <a:stretch>
                      <a:fillRect/>
                    </a:stretch>
                  </pic:blipFill>
                  <pic:spPr>
                    <a:xfrm>
                      <a:off x="0" y="0"/>
                      <a:ext cx="5486400" cy="647700"/>
                    </a:xfrm>
                    <a:prstGeom prst="rect">
                      <a:avLst/>
                    </a:prstGeom>
                  </pic:spPr>
                </pic:pic>
              </a:graphicData>
            </a:graphic>
          </wp:inline>
        </w:drawing>
      </w:r>
      <w:r>
        <w:rPr>
          <w:color w:val="E36C0A" w:themeColor="accent6" w:themeShade="BF"/>
        </w:rPr>
        <w:br/>
      </w:r>
      <w:r w:rsidRPr="00636628">
        <w:rPr>
          <w:color w:val="E36C0A" w:themeColor="accent6" w:themeShade="BF"/>
        </w:rPr>
        <w:t>Figure 9: Hybrid search results</w:t>
      </w:r>
    </w:p>
    <w:p w14:paraId="7877380E" w14:textId="77777777" w:rsidR="00664B29" w:rsidRDefault="00000000">
      <w:r w:rsidRPr="000A17EE">
        <w:rPr>
          <w:b/>
          <w:bCs/>
          <w:color w:val="FF0000"/>
        </w:rPr>
        <w:t>8. LLM-Judge Evaluation</w:t>
      </w:r>
      <w:r>
        <w:br/>
        <w:t>Five queries were evaluated using an LLM to rate relevance (0–3). Results:</w:t>
      </w:r>
    </w:p>
    <w:p w14:paraId="10AE70B1" w14:textId="77777777" w:rsidR="00664B29" w:rsidRDefault="00664B29"/>
    <w:p w14:paraId="0F25F6AB" w14:textId="77777777" w:rsidR="00664B29" w:rsidRDefault="00000000">
      <w:r>
        <w:t>Query: latest technology trends → {tfidf: 1, embed: 3, hybrid: 2}</w:t>
      </w:r>
      <w:r>
        <w:br/>
        <w:t>Query: bitcoin price crash → {tfidf: 2, embed: 3, hybrid: 3}</w:t>
      </w:r>
      <w:r>
        <w:br/>
        <w:t>Query: US election results → {tfidf: 2, embed: 3, hybrid: 3}</w:t>
      </w:r>
      <w:r>
        <w:br/>
        <w:t>Query: NASA space mission → {tfidf: 2, embed: 3, hybrid: 3}</w:t>
      </w:r>
      <w:r>
        <w:br/>
        <w:t>Query: football match highlights → {tfidf: 2, embed: 3, hybrid: 2}</w:t>
      </w:r>
    </w:p>
    <w:p w14:paraId="3E74B2B9" w14:textId="77777777" w:rsidR="00664B29" w:rsidRDefault="00664B29"/>
    <w:p w14:paraId="1DF92A51" w14:textId="77777777" w:rsidR="00664B29" w:rsidRDefault="00000000">
      <w:r>
        <w:t>Embedding search consistently achieved the highest scores, validating its suitability for real-world semantic retrieval tasks.</w:t>
      </w:r>
    </w:p>
    <w:p w14:paraId="7AD9275C" w14:textId="77777777" w:rsidR="00664B29" w:rsidRDefault="00664B29"/>
    <w:p w14:paraId="77C7EEA0" w14:textId="77777777" w:rsidR="00664B29" w:rsidRDefault="00000000">
      <w:r w:rsidRPr="000A17EE">
        <w:rPr>
          <w:b/>
          <w:bCs/>
          <w:color w:val="FF0000"/>
        </w:rPr>
        <w:t>9. Business Relevance</w:t>
      </w:r>
      <w:r>
        <w:br/>
        <w:t>Organizations rely on NLP for categorization, trend detection, recommendation systems, and decision support. Transformer-based classifiers improve automation accuracy, while embedding-based search engines enhance content discovery and user experience. The hybrid model provides a practical compromise for large-scale systems.</w:t>
      </w:r>
    </w:p>
    <w:p w14:paraId="4C1A7A38" w14:textId="77777777" w:rsidR="00664B29" w:rsidRDefault="00664B29"/>
    <w:p w14:paraId="2ECF8731" w14:textId="77777777" w:rsidR="00664B29" w:rsidRDefault="00000000">
      <w:r w:rsidRPr="000A17EE">
        <w:rPr>
          <w:b/>
          <w:bCs/>
          <w:color w:val="FF0000"/>
        </w:rPr>
        <w:t>10. Conclusion</w:t>
      </w:r>
      <w:r>
        <w:br/>
        <w:t xml:space="preserve">This project demonstrates a complete NLP pipeline integrating classical ML, deep learning, prompting, search engine development, and LLM-based evaluation. Embedding-based </w:t>
      </w:r>
      <w:r>
        <w:lastRenderedPageBreak/>
        <w:t>methods provide superior retrieval quality, while transformers excel at classification. Our results highlight the strengths of modern NLP systems and their real-world applicability.</w:t>
      </w:r>
    </w:p>
    <w:p w14:paraId="6A823C43" w14:textId="77777777" w:rsidR="00664B29" w:rsidRDefault="00664B29"/>
    <w:p w14:paraId="214ED1E6" w14:textId="2BF982EB" w:rsidR="00664B29" w:rsidRDefault="00000000">
      <w:r>
        <w:t>GitHub Repository:</w:t>
      </w:r>
      <w:r>
        <w:br/>
      </w:r>
      <w:r w:rsidR="00F45A7E" w:rsidRPr="00F45A7E">
        <w:t>https://github.com/Medtabka/nlp-group-project</w:t>
      </w:r>
      <w:r>
        <w:br/>
      </w:r>
    </w:p>
    <w:p w14:paraId="67D72C2F" w14:textId="77777777" w:rsidR="00664B29" w:rsidRDefault="00664B29"/>
    <w:sectPr w:rsidR="00664B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744623">
    <w:abstractNumId w:val="8"/>
  </w:num>
  <w:num w:numId="2" w16cid:durableId="552237219">
    <w:abstractNumId w:val="6"/>
  </w:num>
  <w:num w:numId="3" w16cid:durableId="1657566245">
    <w:abstractNumId w:val="5"/>
  </w:num>
  <w:num w:numId="4" w16cid:durableId="1963418615">
    <w:abstractNumId w:val="4"/>
  </w:num>
  <w:num w:numId="5" w16cid:durableId="517812172">
    <w:abstractNumId w:val="7"/>
  </w:num>
  <w:num w:numId="6" w16cid:durableId="983779878">
    <w:abstractNumId w:val="3"/>
  </w:num>
  <w:num w:numId="7" w16cid:durableId="1101411927">
    <w:abstractNumId w:val="2"/>
  </w:num>
  <w:num w:numId="8" w16cid:durableId="2021615265">
    <w:abstractNumId w:val="1"/>
  </w:num>
  <w:num w:numId="9" w16cid:durableId="1641567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7EE"/>
    <w:rsid w:val="0015074B"/>
    <w:rsid w:val="0029639D"/>
    <w:rsid w:val="00326F90"/>
    <w:rsid w:val="00474D8E"/>
    <w:rsid w:val="00636628"/>
    <w:rsid w:val="00664B29"/>
    <w:rsid w:val="006716A8"/>
    <w:rsid w:val="00AA1D8D"/>
    <w:rsid w:val="00B47730"/>
    <w:rsid w:val="00C57953"/>
    <w:rsid w:val="00CB0664"/>
    <w:rsid w:val="00F45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EF3A4E"/>
  <w14:defaultImageDpi w14:val="300"/>
  <w15:docId w15:val="{192BECE5-C99C-4A26-9A73-0AA52BD90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375681">
      <w:bodyDiv w:val="1"/>
      <w:marLeft w:val="0"/>
      <w:marRight w:val="0"/>
      <w:marTop w:val="0"/>
      <w:marBottom w:val="0"/>
      <w:divBdr>
        <w:top w:val="none" w:sz="0" w:space="0" w:color="auto"/>
        <w:left w:val="none" w:sz="0" w:space="0" w:color="auto"/>
        <w:bottom w:val="none" w:sz="0" w:space="0" w:color="auto"/>
        <w:right w:val="none" w:sz="0" w:space="0" w:color="auto"/>
      </w:divBdr>
    </w:div>
    <w:div w:id="17894726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Pages>
  <Words>621</Words>
  <Characters>3545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Tabka</cp:lastModifiedBy>
  <cp:revision>5</cp:revision>
  <dcterms:created xsi:type="dcterms:W3CDTF">2013-12-23T23:15:00Z</dcterms:created>
  <dcterms:modified xsi:type="dcterms:W3CDTF">2025-12-09T15:29:00Z</dcterms:modified>
  <cp:category/>
</cp:coreProperties>
</file>