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32" w:rsidRDefault="00104A92">
      <w:r>
        <w:t>Игра «Морской бой»</w:t>
      </w:r>
    </w:p>
    <w:p w:rsidR="00104A92" w:rsidRDefault="00104A92"/>
    <w:p w:rsidR="00104A92" w:rsidRDefault="00104A92" w:rsidP="00104A92">
      <w:pPr>
        <w:pStyle w:val="a3"/>
        <w:numPr>
          <w:ilvl w:val="0"/>
          <w:numId w:val="1"/>
        </w:numPr>
      </w:pPr>
      <w:r>
        <w:t xml:space="preserve">Стратегия ИИ – рандом, повторные </w:t>
      </w:r>
      <w:proofErr w:type="gramStart"/>
      <w:r>
        <w:t>удары  одну</w:t>
      </w:r>
      <w:proofErr w:type="gramEnd"/>
      <w:r>
        <w:t xml:space="preserve"> точку не допускаются</w:t>
      </w:r>
    </w:p>
    <w:p w:rsidR="00104A92" w:rsidRDefault="00104A92" w:rsidP="00104A92">
      <w:pPr>
        <w:pStyle w:val="a3"/>
        <w:numPr>
          <w:ilvl w:val="0"/>
          <w:numId w:val="1"/>
        </w:numPr>
      </w:pPr>
      <w:r>
        <w:t>Включен редактор расстановки полей пользователя</w:t>
      </w:r>
    </w:p>
    <w:p w:rsidR="00104A92" w:rsidRDefault="00104A92" w:rsidP="00104A92">
      <w:pPr>
        <w:pStyle w:val="a3"/>
        <w:numPr>
          <w:ilvl w:val="0"/>
          <w:numId w:val="1"/>
        </w:numPr>
      </w:pPr>
      <w:r>
        <w:t>Включен генератор расстановки кораблей (комп, польз)</w:t>
      </w:r>
    </w:p>
    <w:p w:rsidR="00104A92" w:rsidRDefault="00104A92" w:rsidP="00104A92">
      <w:pPr>
        <w:pStyle w:val="a3"/>
        <w:numPr>
          <w:ilvl w:val="0"/>
          <w:numId w:val="1"/>
        </w:numPr>
      </w:pPr>
      <w:r>
        <w:t>Включена возможность видеть поле компьютера при игре (полезно при тестах)</w:t>
      </w:r>
    </w:p>
    <w:p w:rsidR="00104A92" w:rsidRDefault="00104A92" w:rsidP="00104A92">
      <w:pPr>
        <w:pStyle w:val="a3"/>
        <w:numPr>
          <w:ilvl w:val="0"/>
          <w:numId w:val="1"/>
        </w:numPr>
      </w:pPr>
      <w:r>
        <w:t>Включена возможности выбора размерности поля 6х6 или 10х10</w:t>
      </w:r>
    </w:p>
    <w:p w:rsidR="00104A92" w:rsidRDefault="00104A92" w:rsidP="00104A92">
      <w:r>
        <w:t>Стандартно: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>Интерфейс приложения представляет из себя консольное окно с двумя полями 6х6 вида: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    | 1 | 2 | 3 | 4 | 5 | 6|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1 | О | О | О | О | О | О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2 | О | О | О | О | О | О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3 | О | О | О | О | О | О |</w:t>
      </w:r>
      <w:bookmarkStart w:id="0" w:name="_GoBack"/>
      <w:bookmarkEnd w:id="0"/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4 | О | О | О | О | О | О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5 | О | О | О | О | О | О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6 | О | О | О | О | О | О |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>Игрок играет с компьютером. Компьютер делает ходы наугад, но не ходит по тем клеткам, в которые он уже сходил.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 xml:space="preserve">Для представления корабля используется класс </w:t>
      </w:r>
      <w:proofErr w:type="spellStart"/>
      <w:r w:rsidRPr="00104A92">
        <w:t>Ship</w:t>
      </w:r>
      <w:proofErr w:type="spellEnd"/>
      <w:r w:rsidRPr="00104A92">
        <w:t xml:space="preserve"> </w:t>
      </w:r>
      <w:proofErr w:type="gramStart"/>
      <w:r w:rsidRPr="00104A92">
        <w:t>с конструктором</w:t>
      </w:r>
      <w:proofErr w:type="gramEnd"/>
      <w:r w:rsidRPr="00104A92">
        <w:t xml:space="preserve"> принимающим в себя набор точек (координат) на игровой доске.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>Доска (игровая) принимает в конструкторе набор кораблей.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>Корабли находятся на расстоянии минимум одна клетка друг от друга.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 xml:space="preserve">Корабли на доске </w:t>
      </w:r>
      <w:proofErr w:type="spellStart"/>
      <w:r w:rsidRPr="00104A92">
        <w:t>отображются</w:t>
      </w:r>
      <w:proofErr w:type="spellEnd"/>
      <w:r w:rsidRPr="00104A92">
        <w:t xml:space="preserve"> следующим образом (пример):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   | 1 | 2 | 3 | 4 | 5 | 6|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 xml:space="preserve">1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 xml:space="preserve">2 | О | О | О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3 | О | О | О | О | О | О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lastRenderedPageBreak/>
        <w:t xml:space="preserve">4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 xml:space="preserve">5 | О | О | О | О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 xml:space="preserve">6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>На каждой доске (у ИИ и у игрока) находится следующее количество кораблей: 1 корабль на 3 клетки, 2 корабля на 2 клетки, 4 корабля на одну клетку.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>Запрещено игроку стрелять в одну и ту же клетку несколько раз. При ошибках хода игрока возникает исключение.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   | 1 | 2 | 3 | 4 | 5 | 6|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1 | X | X| X | О | О | О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2 | О | О | О | X | X | О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>3 | О | T | О | О | О | О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 xml:space="preserve">4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 xml:space="preserve">5 | О | О | О | О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</w:t>
      </w:r>
    </w:p>
    <w:p w:rsidR="00104A92" w:rsidRPr="00104A92" w:rsidRDefault="00104A92" w:rsidP="00104A92">
      <w:pPr>
        <w:shd w:val="clear" w:color="auto" w:fill="FFFFFF"/>
        <w:spacing w:before="300" w:after="340" w:line="336" w:lineRule="atLeast"/>
      </w:pPr>
      <w:r w:rsidRPr="00104A92">
        <w:t xml:space="preserve">6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Arial" w:hAnsi="Arial" w:cs="Arial"/>
        </w:rPr>
        <w:t>■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 </w:t>
      </w:r>
      <w:r w:rsidRPr="00104A92">
        <w:rPr>
          <w:rFonts w:ascii="Calibri" w:hAnsi="Calibri" w:cs="Calibri"/>
        </w:rPr>
        <w:t>О</w:t>
      </w:r>
      <w:r w:rsidRPr="00104A92">
        <w:t xml:space="preserve"> |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>В случае, если возникают непредвиденные ситуации, выбрасываются и обрабатываются исключения.</w:t>
      </w:r>
    </w:p>
    <w:p w:rsidR="00104A92" w:rsidRPr="00104A92" w:rsidRDefault="00104A92" w:rsidP="00104A92">
      <w:pPr>
        <w:shd w:val="clear" w:color="auto" w:fill="FFFFFF"/>
        <w:spacing w:after="340" w:line="336" w:lineRule="atLeast"/>
      </w:pPr>
      <w:r w:rsidRPr="00104A92">
        <w:t>Буквой X помечаются подбитые корабли, буквой T — промахи.</w:t>
      </w:r>
    </w:p>
    <w:p w:rsidR="00104A92" w:rsidRPr="00104A92" w:rsidRDefault="00104A92" w:rsidP="00104A9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</w:pPr>
      <w:r w:rsidRPr="00104A92">
        <w:t>Побеждает тот, кто быстрее всех разгромит корабли противника.</w:t>
      </w:r>
    </w:p>
    <w:p w:rsidR="00104A92" w:rsidRDefault="00104A92" w:rsidP="00104A92"/>
    <w:sectPr w:rsidR="00104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E5DDF"/>
    <w:multiLevelType w:val="multilevel"/>
    <w:tmpl w:val="E3D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86DFD"/>
    <w:multiLevelType w:val="hybridMultilevel"/>
    <w:tmpl w:val="E8186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2B"/>
    <w:rsid w:val="00104A92"/>
    <w:rsid w:val="0049612B"/>
    <w:rsid w:val="0059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127F"/>
  <w15:chartTrackingRefBased/>
  <w15:docId w15:val="{5273F5C6-CB6D-44DD-BA1F-269C0A4B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2020-11-08T20:06:00Z</dcterms:created>
  <dcterms:modified xsi:type="dcterms:W3CDTF">2020-11-08T20:14:00Z</dcterms:modified>
</cp:coreProperties>
</file>