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ИНДИВИДУАЛЬНОЕ ЗАДАНИЕ НА ПРОИЗВОДСТВЕННУЮ ПРАКТИКУ</w:t>
      </w:r>
      <w:r>
        <w:rPr>
          <w:rFonts w:ascii="Times New Roman" w:hAnsi="Times New Roman"/>
          <w:sz w:val="28"/>
          <w:szCs w:val="28"/>
        </w:rPr>
        <w:br w:type="textWrapping"/>
      </w:r>
      <w:r>
        <w:rPr>
          <w:rFonts w:hint="default" w:ascii="Times New Roman" w:hAnsi="Times New Roman"/>
          <w:sz w:val="28"/>
          <w:szCs w:val="28"/>
          <w:u w:val="none"/>
        </w:rPr>
        <w:t xml:space="preserve">ПП.01.01 </w:t>
      </w:r>
      <w:r>
        <w:rPr>
          <w:rFonts w:hint="default" w:ascii="Times New Roman" w:hAnsi="Times New Roman"/>
          <w:sz w:val="28"/>
          <w:szCs w:val="28"/>
          <w:u w:val="none"/>
          <w:lang w:val="ru-RU"/>
        </w:rPr>
        <w:t>Р</w:t>
      </w:r>
      <w:r>
        <w:rPr>
          <w:rFonts w:hint="default" w:ascii="Times New Roman" w:hAnsi="Times New Roman"/>
          <w:sz w:val="28"/>
          <w:szCs w:val="28"/>
          <w:u w:val="none"/>
        </w:rPr>
        <w:t>азработк</w:t>
      </w:r>
      <w:r>
        <w:rPr>
          <w:rFonts w:hint="default" w:ascii="Times New Roman" w:hAnsi="Times New Roman"/>
          <w:sz w:val="28"/>
          <w:szCs w:val="28"/>
          <w:u w:val="none"/>
          <w:lang w:val="ru-RU"/>
        </w:rPr>
        <w:t>а</w:t>
      </w:r>
      <w:r>
        <w:rPr>
          <w:rFonts w:hint="default" w:ascii="Times New Roman" w:hAnsi="Times New Roman"/>
          <w:sz w:val="28"/>
          <w:szCs w:val="28"/>
          <w:u w:val="none"/>
        </w:rPr>
        <w:t xml:space="preserve"> модулей программного обеспечения для компьютерных систем</w:t>
      </w:r>
      <w:r>
        <w:rPr>
          <w:rFonts w:hint="default" w:ascii="Times New Roman" w:hAnsi="Times New Roman"/>
          <w:sz w:val="28"/>
          <w:szCs w:val="28"/>
          <w:u w:val="none"/>
          <w:lang w:val="ru-RU"/>
        </w:rPr>
        <w:t>____________________________________________________________</w:t>
      </w:r>
    </w:p>
    <w:p>
      <w:pPr>
        <w:ind w:firstLine="720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НАИМЕНОВАНИЕ ПРАКТИКИ</w:t>
      </w:r>
    </w:p>
    <w:p>
      <w:pPr>
        <w:ind w:firstLine="720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240" w:line="240" w:lineRule="auto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09.02.07 Информационные системы и программирование</w:t>
      </w:r>
    </w:p>
    <w:p>
      <w:pPr>
        <w:spacing w:after="240" w:line="240" w:lineRule="auto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Студенту </w:t>
      </w:r>
      <w:r>
        <w:rPr>
          <w:rFonts w:hint="default" w:ascii="Times New Roman" w:hAnsi="Times New Roman"/>
          <w:color w:val="FF0000"/>
          <w:sz w:val="28"/>
          <w:szCs w:val="28"/>
          <w:lang w:val="ru-RU"/>
        </w:rPr>
        <w:t>(написать фио)</w:t>
      </w:r>
      <w:r>
        <w:rPr>
          <w:rFonts w:ascii="Times New Roman" w:hAnsi="Times New Roman"/>
          <w:sz w:val="28"/>
          <w:szCs w:val="28"/>
        </w:rPr>
        <w:t>___________________________________________</w:t>
      </w:r>
    </w:p>
    <w:p>
      <w:pPr>
        <w:spacing w:after="240" w:line="240" w:lineRule="auto"/>
        <w:ind w:left="140" w:hanging="140" w:hangingChars="5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Группа  </w:t>
      </w:r>
      <w:r>
        <w:rPr>
          <w:rFonts w:hint="default" w:ascii="Times New Roman" w:hAnsi="Times New Roman"/>
          <w:sz w:val="28"/>
          <w:szCs w:val="28"/>
          <w:u w:val="none"/>
          <w:lang w:val="ru-RU"/>
        </w:rPr>
        <w:t>3-18 ИСП-1</w:t>
      </w:r>
      <w:r>
        <w:rPr>
          <w:rFonts w:ascii="Times New Roman" w:hAnsi="Times New Roman"/>
          <w:sz w:val="28"/>
          <w:szCs w:val="28"/>
        </w:rPr>
        <w:t>_______________________________________________</w:t>
      </w:r>
    </w:p>
    <w:p>
      <w:pPr>
        <w:spacing w:after="240" w:line="240" w:lineRule="auto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Место практики  </w:t>
      </w:r>
      <w:r>
        <w:rPr>
          <w:rFonts w:ascii="Times New Roman" w:hAnsi="Times New Roman"/>
          <w:color w:val="FF0000"/>
          <w:sz w:val="28"/>
          <w:szCs w:val="28"/>
          <w:u w:val="none"/>
          <w:lang w:val="ru-RU"/>
        </w:rPr>
        <w:t>ГБ</w:t>
      </w:r>
      <w:r>
        <w:rPr>
          <w:rFonts w:hint="default" w:ascii="Times New Roman" w:hAnsi="Times New Roman"/>
          <w:color w:val="FF0000"/>
          <w:sz w:val="28"/>
          <w:szCs w:val="28"/>
          <w:u w:val="none"/>
          <w:lang w:val="ru-RU"/>
        </w:rPr>
        <w:t xml:space="preserve"> ПОУ «Волжский политехнический техникум»</w:t>
      </w:r>
      <w:r>
        <w:rPr>
          <w:rFonts w:ascii="Times New Roman" w:hAnsi="Times New Roman"/>
          <w:sz w:val="28"/>
          <w:szCs w:val="28"/>
        </w:rPr>
        <w:t>_______</w:t>
      </w:r>
    </w:p>
    <w:p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Содержание отчета</w:t>
      </w:r>
    </w:p>
    <w:p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>
      <w:pPr>
        <w:rPr>
          <w:rFonts w:ascii="Times New Roman" w:hAnsi="Times New Roman"/>
          <w:bCs/>
          <w:color w:val="auto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eastAsia="ru-RU"/>
        </w:rPr>
        <w:t xml:space="preserve">1 </w:t>
      </w:r>
      <w:r>
        <w:rPr>
          <w:rFonts w:ascii="Times New Roman" w:hAnsi="Times New Roman"/>
          <w:bCs/>
          <w:color w:val="auto"/>
          <w:sz w:val="24"/>
          <w:szCs w:val="24"/>
        </w:rPr>
        <w:t>Краткая характеристика организации</w:t>
      </w:r>
    </w:p>
    <w:p>
      <w:pPr>
        <w:rPr>
          <w:rFonts w:hint="default" w:ascii="Times New Roman" w:hAnsi="Times New Roman"/>
          <w:b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/>
          <w:bCs/>
          <w:color w:val="auto"/>
          <w:sz w:val="24"/>
          <w:szCs w:val="24"/>
          <w:lang w:val="ru-RU"/>
        </w:rPr>
        <w:t xml:space="preserve">2 Изучение фреймворка </w:t>
      </w:r>
      <w:r>
        <w:rPr>
          <w:rFonts w:hint="default" w:ascii="Times New Roman" w:hAnsi="Times New Roman"/>
          <w:bCs/>
          <w:color w:val="auto"/>
          <w:sz w:val="24"/>
          <w:szCs w:val="24"/>
          <w:lang w:val="en-US"/>
        </w:rPr>
        <w:t>ASP.Net Core</w:t>
      </w:r>
    </w:p>
    <w:p>
      <w:pPr>
        <w:rPr>
          <w:rFonts w:hint="default" w:ascii="Times New Roman" w:hAnsi="Times New Roman"/>
          <w:b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/>
          <w:bCs/>
          <w:color w:val="auto"/>
          <w:sz w:val="24"/>
          <w:szCs w:val="24"/>
          <w:lang w:val="en-US"/>
        </w:rPr>
        <w:t xml:space="preserve">3 </w:t>
      </w:r>
      <w:r>
        <w:rPr>
          <w:rFonts w:hint="default" w:ascii="Times New Roman" w:hAnsi="Times New Roman"/>
          <w:bCs/>
          <w:color w:val="auto"/>
          <w:sz w:val="24"/>
          <w:szCs w:val="24"/>
          <w:lang w:val="ru-RU"/>
        </w:rPr>
        <w:t xml:space="preserve">Разработка веб-приложения с использованием фреймворка </w:t>
      </w:r>
      <w:r>
        <w:rPr>
          <w:rFonts w:hint="default" w:ascii="Times New Roman" w:hAnsi="Times New Roman"/>
          <w:bCs/>
          <w:color w:val="auto"/>
          <w:sz w:val="24"/>
          <w:szCs w:val="24"/>
          <w:lang w:val="en-US"/>
        </w:rPr>
        <w:t>ASP.Net Core</w:t>
      </w:r>
    </w:p>
    <w:p>
      <w:pPr>
        <w:rPr>
          <w:rFonts w:hint="default" w:ascii="Times New Roman" w:hAnsi="Times New Roman"/>
          <w:bCs/>
          <w:i/>
          <w:iCs/>
          <w:sz w:val="24"/>
          <w:szCs w:val="24"/>
          <w:lang w:val="en-US" w:eastAsia="ru-RU"/>
        </w:rPr>
      </w:pPr>
      <w:r>
        <w:rPr>
          <w:rFonts w:ascii="Times New Roman" w:hAnsi="Times New Roman"/>
          <w:bCs/>
          <w:sz w:val="24"/>
          <w:szCs w:val="24"/>
          <w:lang w:eastAsia="ru-RU"/>
        </w:rPr>
        <w:t>Приложения</w:t>
      </w:r>
      <w:r>
        <w:rPr>
          <w:rFonts w:hint="default" w:ascii="Times New Roman" w:hAnsi="Times New Roman"/>
          <w:bCs/>
          <w:sz w:val="24"/>
          <w:szCs w:val="24"/>
          <w:lang w:val="en-US" w:eastAsia="ru-RU"/>
        </w:rPr>
        <w:t xml:space="preserve"> </w:t>
      </w:r>
      <w:r>
        <w:rPr>
          <w:rFonts w:hint="default" w:ascii="Times New Roman" w:hAnsi="Times New Roman"/>
          <w:bCs/>
          <w:i/>
          <w:iCs/>
          <w:color w:val="FF0000"/>
          <w:sz w:val="24"/>
          <w:szCs w:val="24"/>
          <w:lang w:val="en-US" w:eastAsia="ru-RU"/>
        </w:rPr>
        <w:t>(Инструкция пользователя, фрагмент кода от 1 до 3 страниц)</w:t>
      </w:r>
    </w:p>
    <w:p>
      <w:pPr>
        <w:spacing w:line="240" w:lineRule="auto"/>
        <w:jc w:val="left"/>
      </w:pPr>
      <w:r>
        <w:rPr>
          <w:rFonts w:ascii="Times New Roman" w:hAnsi="Times New Roman"/>
          <w:sz w:val="28"/>
          <w:szCs w:val="28"/>
        </w:rPr>
        <w:t xml:space="preserve">         </w:t>
      </w:r>
    </w:p>
    <w:p>
      <w:pPr>
        <w:spacing w:line="240" w:lineRule="auto"/>
        <w:jc w:val="left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left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left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left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left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left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left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left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>
      <w:pPr>
        <w:spacing w:line="240" w:lineRule="auto"/>
        <w:jc w:val="left"/>
        <w:rPr>
          <w:rFonts w:ascii="Times New Roman" w:hAnsi="Times New Roman"/>
          <w:sz w:val="28"/>
          <w:szCs w:val="28"/>
        </w:rPr>
      </w:pPr>
    </w:p>
    <w:p>
      <w:pPr>
        <w:spacing w:after="240" w:line="24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выдачи </w:t>
      </w:r>
      <w:r>
        <w:rPr>
          <w:rFonts w:hint="default" w:ascii="Times New Roman" w:hAnsi="Times New Roman"/>
          <w:sz w:val="28"/>
          <w:szCs w:val="28"/>
          <w:u w:val="none"/>
          <w:lang w:val="ru-RU"/>
        </w:rPr>
        <w:t>20.04.2021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Дата сдачи  отчета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u w:val="none"/>
          <w:lang w:val="ru-RU"/>
        </w:rPr>
        <w:t>10.05.2021</w:t>
      </w:r>
      <w:r>
        <w:rPr>
          <w:rFonts w:ascii="Times New Roman" w:hAnsi="Times New Roman"/>
          <w:sz w:val="28"/>
          <w:szCs w:val="28"/>
          <w:u w:val="none"/>
        </w:rPr>
        <w:t xml:space="preserve"> </w:t>
      </w:r>
    </w:p>
    <w:p>
      <w:pPr>
        <w:spacing w:line="240" w:lineRule="auto"/>
        <w:jc w:val="left"/>
        <w:rPr>
          <w:rFonts w:ascii="Times New Roman" w:hAnsi="Times New Roman"/>
          <w:sz w:val="28"/>
          <w:szCs w:val="28"/>
        </w:rPr>
      </w:pPr>
    </w:p>
    <w:p>
      <w:pPr>
        <w:spacing w:after="360" w:line="240" w:lineRule="auto"/>
        <w:ind w:firstLine="0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 от техникума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ru-RU"/>
        </w:rPr>
        <w:t>Басаргина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Т.А.</w:t>
      </w:r>
    </w:p>
    <w:p>
      <w:pPr>
        <w:spacing w:after="360" w:line="240" w:lineRule="auto"/>
        <w:ind w:firstLine="0"/>
        <w:jc w:val="left"/>
        <w:rPr>
          <w:rFonts w:hint="default" w:ascii="Times New Roman" w:hAnsi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Руководитель практики от предприятия</w:t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color w:val="FF0000"/>
          <w:sz w:val="28"/>
          <w:szCs w:val="28"/>
          <w:lang w:val="ru-RU"/>
        </w:rPr>
        <w:t>Басаргина</w:t>
      </w:r>
      <w:r>
        <w:rPr>
          <w:rFonts w:hint="default" w:ascii="Times New Roman" w:hAnsi="Times New Roman"/>
          <w:color w:val="FF0000"/>
          <w:sz w:val="28"/>
          <w:szCs w:val="28"/>
          <w:lang w:val="ru-RU"/>
        </w:rPr>
        <w:t xml:space="preserve"> Т.А.</w:t>
      </w:r>
    </w:p>
    <w:p>
      <w:pPr>
        <w:spacing w:after="200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>
      <w:pPr>
        <w:spacing w:after="200"/>
        <w:ind w:firstLine="0"/>
        <w:jc w:val="left"/>
      </w:pPr>
      <w:r>
        <w:rPr>
          <w:rFonts w:ascii="Times New Roman" w:hAnsi="Times New Roman"/>
          <w:sz w:val="28"/>
          <w:szCs w:val="28"/>
        </w:rPr>
        <w:t>Зав УПП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А.И. Савельев</w:t>
      </w:r>
      <w:r>
        <w:rPr>
          <w:rFonts w:ascii="Times New Roman" w:hAnsi="Times New Roman"/>
          <w:sz w:val="28"/>
          <w:szCs w:val="28"/>
        </w:rPr>
        <w:tab/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3D60E2"/>
    <w:rsid w:val="0001351A"/>
    <w:rsid w:val="001519AC"/>
    <w:rsid w:val="001A5E94"/>
    <w:rsid w:val="001F7B5E"/>
    <w:rsid w:val="00235838"/>
    <w:rsid w:val="00236ED3"/>
    <w:rsid w:val="002B6887"/>
    <w:rsid w:val="002C7D92"/>
    <w:rsid w:val="003D60E2"/>
    <w:rsid w:val="003E4F8D"/>
    <w:rsid w:val="0042436D"/>
    <w:rsid w:val="005F4D48"/>
    <w:rsid w:val="008E261D"/>
    <w:rsid w:val="00BF61F9"/>
    <w:rsid w:val="00C027D8"/>
    <w:rsid w:val="00E03D11"/>
    <w:rsid w:val="00E20924"/>
    <w:rsid w:val="00F51894"/>
    <w:rsid w:val="03465F4E"/>
    <w:rsid w:val="03D74076"/>
    <w:rsid w:val="04957515"/>
    <w:rsid w:val="0AB4586F"/>
    <w:rsid w:val="0BC84512"/>
    <w:rsid w:val="0D770C65"/>
    <w:rsid w:val="0E28287C"/>
    <w:rsid w:val="0F892D68"/>
    <w:rsid w:val="11501128"/>
    <w:rsid w:val="11E71428"/>
    <w:rsid w:val="123346ED"/>
    <w:rsid w:val="131F5B40"/>
    <w:rsid w:val="13A80BB1"/>
    <w:rsid w:val="13F8361D"/>
    <w:rsid w:val="147A0524"/>
    <w:rsid w:val="14851375"/>
    <w:rsid w:val="1547704C"/>
    <w:rsid w:val="16095D1D"/>
    <w:rsid w:val="16BA247A"/>
    <w:rsid w:val="178B366F"/>
    <w:rsid w:val="1876701A"/>
    <w:rsid w:val="18D90F00"/>
    <w:rsid w:val="1A6E0020"/>
    <w:rsid w:val="1B40742F"/>
    <w:rsid w:val="1DA026F1"/>
    <w:rsid w:val="1E076788"/>
    <w:rsid w:val="1F426D77"/>
    <w:rsid w:val="1F7A0497"/>
    <w:rsid w:val="201464FD"/>
    <w:rsid w:val="21067454"/>
    <w:rsid w:val="21E452E1"/>
    <w:rsid w:val="23AE77C6"/>
    <w:rsid w:val="240D5897"/>
    <w:rsid w:val="278137B7"/>
    <w:rsid w:val="27CA1FC4"/>
    <w:rsid w:val="28552BEC"/>
    <w:rsid w:val="28957F78"/>
    <w:rsid w:val="28ED10F3"/>
    <w:rsid w:val="2924496A"/>
    <w:rsid w:val="296B33D9"/>
    <w:rsid w:val="2B2C4B80"/>
    <w:rsid w:val="2B8A3C63"/>
    <w:rsid w:val="2BC97C57"/>
    <w:rsid w:val="2C721D1E"/>
    <w:rsid w:val="3002555E"/>
    <w:rsid w:val="32406455"/>
    <w:rsid w:val="350D776E"/>
    <w:rsid w:val="35F57C6F"/>
    <w:rsid w:val="36062C2E"/>
    <w:rsid w:val="36E63525"/>
    <w:rsid w:val="37032347"/>
    <w:rsid w:val="378A5F05"/>
    <w:rsid w:val="37C445F7"/>
    <w:rsid w:val="3B242395"/>
    <w:rsid w:val="3B485190"/>
    <w:rsid w:val="3BD34053"/>
    <w:rsid w:val="3D5409CE"/>
    <w:rsid w:val="3EED7759"/>
    <w:rsid w:val="411A7A81"/>
    <w:rsid w:val="416D0093"/>
    <w:rsid w:val="416F5A66"/>
    <w:rsid w:val="41AC4813"/>
    <w:rsid w:val="431E383B"/>
    <w:rsid w:val="43CB7411"/>
    <w:rsid w:val="44271924"/>
    <w:rsid w:val="444C508D"/>
    <w:rsid w:val="44B93CF4"/>
    <w:rsid w:val="455D448A"/>
    <w:rsid w:val="460A1E30"/>
    <w:rsid w:val="4AA87BEB"/>
    <w:rsid w:val="4B12415F"/>
    <w:rsid w:val="4BB94CCB"/>
    <w:rsid w:val="4DA4162C"/>
    <w:rsid w:val="4F1B56C9"/>
    <w:rsid w:val="4F43190E"/>
    <w:rsid w:val="502A0560"/>
    <w:rsid w:val="50CB00B4"/>
    <w:rsid w:val="51C61FD1"/>
    <w:rsid w:val="51E410DF"/>
    <w:rsid w:val="52211210"/>
    <w:rsid w:val="552179EC"/>
    <w:rsid w:val="57C26870"/>
    <w:rsid w:val="5B0978AE"/>
    <w:rsid w:val="5B9047B0"/>
    <w:rsid w:val="5DC04262"/>
    <w:rsid w:val="5E1B0257"/>
    <w:rsid w:val="5E892B20"/>
    <w:rsid w:val="5F7C3AF3"/>
    <w:rsid w:val="5FEE781B"/>
    <w:rsid w:val="60560274"/>
    <w:rsid w:val="610B589E"/>
    <w:rsid w:val="61A6595C"/>
    <w:rsid w:val="62B415A1"/>
    <w:rsid w:val="658A3FE9"/>
    <w:rsid w:val="66C47764"/>
    <w:rsid w:val="67947A23"/>
    <w:rsid w:val="689F2CF7"/>
    <w:rsid w:val="68A1508A"/>
    <w:rsid w:val="68A3501A"/>
    <w:rsid w:val="693A3D90"/>
    <w:rsid w:val="69C93834"/>
    <w:rsid w:val="69C954F5"/>
    <w:rsid w:val="6E7E319F"/>
    <w:rsid w:val="727F1BBE"/>
    <w:rsid w:val="75446435"/>
    <w:rsid w:val="765132FF"/>
    <w:rsid w:val="793B01E8"/>
    <w:rsid w:val="7B0B1AC8"/>
    <w:rsid w:val="7CB269B5"/>
    <w:rsid w:val="7FA77F68"/>
    <w:rsid w:val="7FC8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76" w:lineRule="auto"/>
      <w:ind w:firstLine="709"/>
      <w:jc w:val="both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ГБОУ СПО "ВПТ"</Company>
  <Pages>1</Pages>
  <Words>172</Words>
  <Characters>984</Characters>
  <Lines>8</Lines>
  <Paragraphs>2</Paragraphs>
  <TotalTime>0</TotalTime>
  <ScaleCrop>false</ScaleCrop>
  <LinksUpToDate>false</LinksUpToDate>
  <CharactersWithSpaces>1154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2016-07-04T09:48:00Z</dcterms:created>
  <dc:creator>Харлашко Т.Н.</dc:creator>
  <cp:lastModifiedBy>Tatiana Basargina</cp:lastModifiedBy>
  <cp:lastPrinted>2018-03-13T06:30:00Z</cp:lastPrinted>
  <dcterms:modified xsi:type="dcterms:W3CDTF">2021-04-19T06:08:51Z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1049-11.2.0.10078</vt:lpwstr>
  </property>
</Properties>
</file>