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ind w:firstLine="73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РЕШЕНИЕ</w:t>
      </w:r>
    </w:p>
    <w:p>
      <w:pPr>
        <w:spacing w:before="0" w:after="0"/>
        <w:ind w:firstLine="73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именем Российской Федерации</w:t>
      </w:r>
    </w:p>
    <w:p>
      <w:pPr>
        <w:spacing w:before="0" w:after="0"/>
        <w:jc w:val="center"/>
      </w:pPr>
    </w:p>
    <w:p>
      <w:pPr>
        <w:spacing w:before="0" w:after="0"/>
        <w:jc w:val="center"/>
      </w:pPr>
    </w:p>
    <w:p>
      <w:pPr>
        <w:spacing w:before="0" w:after="0"/>
        <w:rPr>
          <w:sz w:val="24"/>
          <w:szCs w:val="24"/>
        </w:rPr>
      </w:pPr>
      <w:r>
        <w:rPr>
          <w:rStyle w:val="cat-Dategrp-4rplc-0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Style w:val="cat-Addressgrp-0rplc-1"/>
          <w:rFonts w:ascii="Times New Roman" w:eastAsia="Times New Roman" w:hAnsi="Times New Roman" w:cs="Times New Roman"/>
          <w:highlight w:val="none"/>
        </w:rPr>
        <w:t>адрес</w:t>
      </w:r>
    </w:p>
    <w:p>
      <w:pPr>
        <w:spacing w:before="0" w:after="0"/>
        <w:ind w:firstLine="709"/>
        <w:jc w:val="both"/>
      </w:pPr>
    </w:p>
    <w:p>
      <w:pPr>
        <w:spacing w:before="0" w:after="0"/>
        <w:ind w:firstLine="73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Лефортовский районный суд </w:t>
      </w:r>
      <w:r>
        <w:rPr>
          <w:rStyle w:val="cat-Addressgrp-0rplc-2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73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составе председательствующего судьи </w:t>
      </w:r>
      <w:r>
        <w:rPr>
          <w:rStyle w:val="cat-FIOgrp-16rplc-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</w:t>
      </w:r>
    </w:p>
    <w:p>
      <w:pPr>
        <w:spacing w:before="0" w:after="0"/>
        <w:ind w:firstLine="73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при </w:t>
      </w:r>
      <w:r>
        <w:rPr>
          <w:rFonts w:ascii="Times New Roman" w:eastAsia="Times New Roman" w:hAnsi="Times New Roman" w:cs="Times New Roman"/>
          <w:highlight w:val="none"/>
        </w:rPr>
        <w:t>секретаре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17rplc-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рассмотрев в открытом судебном заседании гражданское дело </w:t>
      </w:r>
      <w:r>
        <w:rPr>
          <w:rFonts w:ascii="Times New Roman" w:eastAsia="Times New Roman" w:hAnsi="Times New Roman" w:cs="Times New Roman"/>
          <w:highlight w:val="none"/>
        </w:rPr>
        <w:t>№ 2-3384/2020 по иску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Style w:val="cat-FIOgrp-18rplc-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к </w:t>
      </w:r>
      <w:r>
        <w:rPr>
          <w:rStyle w:val="cat-FIOgrp-19rplc-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FIOgrp-20rplc-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долга</w:t>
      </w:r>
      <w:r>
        <w:rPr>
          <w:rFonts w:ascii="Times New Roman" w:eastAsia="Times New Roman" w:hAnsi="Times New Roman" w:cs="Times New Roman"/>
          <w:highlight w:val="none"/>
        </w:rPr>
        <w:t>,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руководствуясь ст. 199 ГПК РФ, </w:t>
      </w:r>
    </w:p>
    <w:p>
      <w:pPr>
        <w:spacing w:before="0" w:after="0"/>
        <w:ind w:firstLine="737"/>
        <w:jc w:val="center"/>
      </w:pPr>
    </w:p>
    <w:p>
      <w:pPr>
        <w:spacing w:before="0" w:after="0"/>
        <w:ind w:firstLine="73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РЕШИЛ:</w:t>
      </w:r>
    </w:p>
    <w:p>
      <w:pPr>
        <w:spacing w:before="0" w:after="0"/>
        <w:ind w:firstLine="737"/>
        <w:jc w:val="both"/>
      </w:pPr>
    </w:p>
    <w:p>
      <w:pPr>
        <w:spacing w:before="0" w:after="0"/>
        <w:ind w:firstLine="73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удовлетворении иска </w:t>
      </w:r>
      <w:r>
        <w:rPr>
          <w:rStyle w:val="cat-FIOgrp-18rplc-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к </w:t>
      </w:r>
      <w:r>
        <w:rPr>
          <w:rStyle w:val="cat-FIOgrp-19rplc-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FIOgrp-20rplc-1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долга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- отказать.</w:t>
      </w:r>
    </w:p>
    <w:p>
      <w:pPr>
        <w:spacing w:before="0" w:after="0"/>
        <w:ind w:firstLine="73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Решение может быть обжаловано в Московский городской суд через </w:t>
      </w:r>
      <w:r>
        <w:rPr>
          <w:rFonts w:ascii="Times New Roman" w:eastAsia="Times New Roman" w:hAnsi="Times New Roman" w:cs="Times New Roman"/>
          <w:highlight w:val="none"/>
        </w:rPr>
        <w:t>Лефортовский</w:t>
      </w:r>
      <w:r>
        <w:rPr>
          <w:rFonts w:ascii="Times New Roman" w:eastAsia="Times New Roman" w:hAnsi="Times New Roman" w:cs="Times New Roman"/>
          <w:highlight w:val="none"/>
        </w:rPr>
        <w:t xml:space="preserve"> районный суд </w:t>
      </w:r>
      <w:r>
        <w:rPr>
          <w:rStyle w:val="cat-Addressgrp-1rplc-1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течение месяца со дня принятия решения суда в окончательной форме.</w:t>
      </w:r>
    </w:p>
    <w:p>
      <w:pPr>
        <w:spacing w:before="0" w:after="0"/>
        <w:ind w:firstLine="737"/>
        <w:jc w:val="both"/>
      </w:pPr>
    </w:p>
    <w:p>
      <w:pPr>
        <w:spacing w:before="0" w:after="0"/>
        <w:ind w:firstLine="737"/>
        <w:jc w:val="both"/>
      </w:pPr>
    </w:p>
    <w:p>
      <w:pPr>
        <w:spacing w:before="0" w:after="0"/>
        <w:ind w:firstLine="737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>Судья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</w:t>
      </w:r>
      <w:r>
        <w:rPr>
          <w:rStyle w:val="cat-FIOgrp-21rplc-12"/>
          <w:rFonts w:ascii="Times New Roman" w:eastAsia="Times New Roman" w:hAnsi="Times New Roman" w:cs="Times New Roman"/>
          <w:highlight w:val="none"/>
        </w:rPr>
        <w:t>фио</w:t>
      </w: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  <w:ind w:firstLine="737"/>
      </w:pPr>
    </w:p>
    <w:p>
      <w:pPr>
        <w:spacing w:before="0" w:after="0"/>
        <w:ind w:firstLine="737"/>
      </w:pPr>
    </w:p>
    <w:p>
      <w:pPr>
        <w:spacing w:before="0" w:after="0"/>
        <w:ind w:firstLine="737"/>
      </w:pPr>
    </w:p>
    <w:p>
      <w:pPr>
        <w:spacing w:before="0" w:after="0"/>
        <w:ind w:firstLine="737"/>
      </w:pPr>
    </w:p>
    <w:p>
      <w:pPr>
        <w:spacing w:before="0" w:after="0"/>
        <w:ind w:firstLine="737"/>
      </w:pPr>
    </w:p>
    <w:p>
      <w:pPr>
        <w:spacing w:before="0" w:after="0"/>
        <w:ind w:firstLine="737"/>
      </w:pPr>
    </w:p>
    <w:p>
      <w:pPr>
        <w:spacing w:before="0" w:after="0"/>
        <w:ind w:firstLine="737"/>
      </w:pPr>
    </w:p>
    <w:p>
      <w:pPr>
        <w:spacing w:before="0" w:after="0"/>
        <w:ind w:firstLine="737"/>
      </w:pPr>
    </w:p>
    <w:p>
      <w:pPr>
        <w:spacing w:before="0" w:after="0"/>
        <w:ind w:firstLine="73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РЕШЕНИЕ</w:t>
      </w:r>
    </w:p>
    <w:p>
      <w:pPr>
        <w:spacing w:before="0" w:after="0"/>
        <w:ind w:firstLine="73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именем Российской Федерации</w:t>
      </w:r>
    </w:p>
    <w:p>
      <w:pPr>
        <w:spacing w:before="0" w:after="0"/>
        <w:jc w:val="center"/>
      </w:pPr>
    </w:p>
    <w:p>
      <w:pPr>
        <w:spacing w:before="0" w:after="0"/>
        <w:rPr>
          <w:sz w:val="24"/>
          <w:szCs w:val="24"/>
        </w:rPr>
      </w:pPr>
      <w:r>
        <w:rPr>
          <w:rStyle w:val="cat-Dategrp-4rplc-13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Style w:val="cat-Addressgrp-0rplc-14"/>
          <w:rFonts w:ascii="Times New Roman" w:eastAsia="Times New Roman" w:hAnsi="Times New Roman" w:cs="Times New Roman"/>
          <w:highlight w:val="none"/>
        </w:rPr>
        <w:t>адрес</w:t>
      </w:r>
    </w:p>
    <w:p>
      <w:pPr>
        <w:spacing w:before="0" w:after="0"/>
        <w:ind w:firstLine="709"/>
        <w:jc w:val="both"/>
      </w:pPr>
    </w:p>
    <w:p>
      <w:pPr>
        <w:spacing w:before="0" w:after="0"/>
        <w:ind w:firstLine="73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Лефортовский районный суд </w:t>
      </w:r>
      <w:r>
        <w:rPr>
          <w:rStyle w:val="cat-Addressgrp-0rplc-15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73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составе председательствующего судьи </w:t>
      </w:r>
      <w:r>
        <w:rPr>
          <w:rStyle w:val="cat-FIOgrp-16rplc-1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</w:t>
      </w:r>
    </w:p>
    <w:p>
      <w:pPr>
        <w:spacing w:before="0" w:after="0"/>
        <w:ind w:firstLine="73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при секретаре </w:t>
      </w:r>
      <w:r>
        <w:rPr>
          <w:rStyle w:val="cat-FIOgrp-22rplc-1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</w:t>
      </w:r>
    </w:p>
    <w:p>
      <w:pPr>
        <w:spacing w:before="0" w:after="0"/>
        <w:ind w:firstLine="737"/>
        <w:jc w:val="both"/>
      </w:pPr>
      <w:r>
        <w:rPr>
          <w:rFonts w:ascii="Times New Roman" w:eastAsia="Times New Roman" w:hAnsi="Times New Roman" w:cs="Times New Roman"/>
          <w:highlight w:val="none"/>
        </w:rPr>
        <w:t>рассмотрев в открытом судебном зас</w:t>
      </w:r>
      <w:r>
        <w:rPr>
          <w:rFonts w:ascii="Times New Roman" w:eastAsia="Times New Roman" w:hAnsi="Times New Roman" w:cs="Times New Roman"/>
          <w:highlight w:val="none"/>
        </w:rPr>
        <w:t xml:space="preserve">едании гражданское дело </w:t>
      </w:r>
      <w:r>
        <w:rPr>
          <w:rFonts w:ascii="Times New Roman" w:eastAsia="Times New Roman" w:hAnsi="Times New Roman" w:cs="Times New Roman"/>
          <w:highlight w:val="none"/>
        </w:rPr>
        <w:t>№ 2-</w:t>
      </w:r>
      <w:r>
        <w:rPr>
          <w:rFonts w:ascii="Times New Roman" w:eastAsia="Times New Roman" w:hAnsi="Times New Roman" w:cs="Times New Roman"/>
          <w:highlight w:val="none"/>
        </w:rPr>
        <w:t>3384</w:t>
      </w:r>
      <w:r>
        <w:rPr>
          <w:rFonts w:ascii="Times New Roman" w:eastAsia="Times New Roman" w:hAnsi="Times New Roman" w:cs="Times New Roman"/>
          <w:highlight w:val="none"/>
        </w:rPr>
        <w:t xml:space="preserve">/2020 по иску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18rplc-1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к </w:t>
      </w:r>
      <w:r>
        <w:rPr>
          <w:rStyle w:val="cat-FIOgrp-19rplc-1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FIOgrp-20rplc-2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долга</w:t>
      </w:r>
      <w:r>
        <w:rPr>
          <w:rFonts w:ascii="Times New Roman" w:eastAsia="Times New Roman" w:hAnsi="Times New Roman" w:cs="Times New Roman"/>
          <w:highlight w:val="none"/>
        </w:rPr>
        <w:t>,</w:t>
      </w:r>
    </w:p>
    <w:p>
      <w:pPr>
        <w:spacing w:before="0" w:after="0"/>
        <w:ind w:firstLine="73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УСТАНОВИЛ:</w:t>
      </w:r>
    </w:p>
    <w:p>
      <w:pPr>
        <w:spacing w:before="0" w:after="0"/>
        <w:ind w:firstLine="737"/>
        <w:jc w:val="both"/>
      </w:pP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Истец </w:t>
      </w:r>
      <w:r>
        <w:rPr>
          <w:rStyle w:val="cat-FIOgrp-23rplc-21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обратил</w:t>
      </w:r>
      <w:r>
        <w:rPr>
          <w:rFonts w:ascii="Times New Roman" w:eastAsia="Times New Roman" w:hAnsi="Times New Roman" w:cs="Times New Roman"/>
          <w:highlight w:val="none"/>
        </w:rPr>
        <w:t>ась</w:t>
      </w:r>
      <w:r>
        <w:rPr>
          <w:rFonts w:ascii="Times New Roman" w:eastAsia="Times New Roman" w:hAnsi="Times New Roman" w:cs="Times New Roman"/>
          <w:highlight w:val="none"/>
        </w:rPr>
        <w:t xml:space="preserve"> в суд с иском к ответчик</w:t>
      </w:r>
      <w:r>
        <w:rPr>
          <w:rFonts w:ascii="Times New Roman" w:eastAsia="Times New Roman" w:hAnsi="Times New Roman" w:cs="Times New Roman"/>
          <w:highlight w:val="none"/>
        </w:rPr>
        <w:t xml:space="preserve">ам </w:t>
      </w:r>
      <w:r>
        <w:rPr>
          <w:rStyle w:val="cat-FIOgrp-24rplc-2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FIOgrp-25rplc-2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 в котором просит взыскать солидарно с ответчиков в пользу истца денежные средства в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размере </w:t>
      </w:r>
      <w:r>
        <w:rPr>
          <w:rStyle w:val="cat-Sumgrp-34rplc-24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по долговой расписке от </w:t>
      </w:r>
      <w:r>
        <w:rPr>
          <w:rStyle w:val="cat-Dategrp-5rplc-25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обоснование заявленных требований истец указывает, </w:t>
      </w:r>
      <w:r>
        <w:rPr>
          <w:rFonts w:ascii="Times New Roman" w:eastAsia="Times New Roman" w:hAnsi="Times New Roman" w:cs="Times New Roman"/>
          <w:highlight w:val="none"/>
        </w:rPr>
        <w:t xml:space="preserve">что </w:t>
      </w:r>
      <w:r>
        <w:rPr>
          <w:rStyle w:val="cat-Dategrp-5rplc-26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26rplc-2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получила в долг от </w:t>
      </w:r>
      <w:r>
        <w:rPr>
          <w:rStyle w:val="cat-FIOgrp-23rplc-2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Sumgrp-34rplc-29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срок возврата долга долговой распиской установлен не был, поручителем </w:t>
      </w:r>
      <w:r>
        <w:rPr>
          <w:rStyle w:val="cat-FIOgrp-24rplc-3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является </w:t>
      </w:r>
      <w:r>
        <w:rPr>
          <w:rStyle w:val="cat-FIOgrp-25rplc-31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Обстоятельства займа были следующие: в начале </w:t>
      </w:r>
      <w:r>
        <w:rPr>
          <w:rStyle w:val="cat-Dategrp-6rplc-32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26rplc-3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обратилась к </w:t>
      </w:r>
      <w:r>
        <w:rPr>
          <w:rStyle w:val="cat-FIOgrp-23rplc-3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с просьбой получить в долг денежные средства. </w:t>
      </w:r>
      <w:r>
        <w:rPr>
          <w:rStyle w:val="cat-FIOgrp-26rplc-3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пояснила, что денежные средства необходимы для передачи </w:t>
      </w:r>
      <w:r>
        <w:rPr>
          <w:rStyle w:val="cat-FIOgrp-25rplc-3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при этом </w:t>
      </w:r>
      <w:r>
        <w:rPr>
          <w:rStyle w:val="cat-FIOgrp-27rplc-3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выступила поручителем по данному долгу. </w:t>
      </w:r>
      <w:r>
        <w:rPr>
          <w:rFonts w:ascii="Times New Roman" w:eastAsia="Times New Roman" w:hAnsi="Times New Roman" w:cs="Times New Roman"/>
          <w:highlight w:val="none"/>
        </w:rPr>
        <w:t xml:space="preserve">Так как </w:t>
      </w:r>
      <w:r>
        <w:rPr>
          <w:rStyle w:val="cat-FIOgrp-23rplc-3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имела страховое возмещение </w:t>
      </w:r>
      <w:r>
        <w:rPr>
          <w:rStyle w:val="cat-Sumgrp-34rplc-39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(страховое возмещение за похищенный автомобиль), она передала </w:t>
      </w:r>
      <w:r>
        <w:rPr>
          <w:rStyle w:val="cat-Sumgrp-34rplc-40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24rplc-41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Dategrp-5rplc-42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В последствии ответчики осознали, что данную сумму возвратить не смогут, и на общем собрании семьи было решено о передач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 xml:space="preserve"> 1/3 квартиры по адресу: </w:t>
      </w:r>
      <w:r>
        <w:rPr>
          <w:rStyle w:val="cat-Addressgrp-0rplc-43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, Северное Чертаново, </w:t>
      </w:r>
      <w:r>
        <w:rPr>
          <w:rFonts w:ascii="Times New Roman" w:eastAsia="Times New Roman" w:hAnsi="Times New Roman" w:cs="Times New Roman"/>
          <w:highlight w:val="none"/>
        </w:rPr>
        <w:t xml:space="preserve">2-204-676, принадлежащей </w:t>
      </w:r>
      <w:r>
        <w:rPr>
          <w:rStyle w:val="cat-FIOgrp-24rplc-4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собственность </w:t>
      </w:r>
      <w:r>
        <w:rPr>
          <w:rStyle w:val="cat-FIOgrp-23rplc-4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Данный факт установлен в ходе слушания гражданского дела № 2-654/2016 мировым судом судебного участка № 232 по </w:t>
      </w:r>
      <w:r>
        <w:rPr>
          <w:rStyle w:val="cat-Addressgrp-2rplc-46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, но в последствие </w:t>
      </w:r>
      <w:r>
        <w:rPr>
          <w:rStyle w:val="cat-FIOgrp-27rplc-4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не согласилась с принятым ранее решением, вывезла </w:t>
      </w:r>
      <w:r>
        <w:rPr>
          <w:rStyle w:val="cat-FIOgrp-26rplc-4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неизвестном направлении, пресекает какие-либо контакты </w:t>
      </w:r>
      <w:r>
        <w:rPr>
          <w:rStyle w:val="cat-FIOgrp-23rplc-4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и </w:t>
      </w:r>
      <w:r>
        <w:rPr>
          <w:rStyle w:val="cat-FIOgrp-24rplc-5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с </w:t>
      </w:r>
      <w:r>
        <w:rPr>
          <w:rStyle w:val="cat-Dategrp-7rplc-51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В последствии ответчики в судебном порядке оспорили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собственность </w:t>
      </w:r>
      <w:r>
        <w:rPr>
          <w:rStyle w:val="cat-FIOgrp-23rplc-5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на 1/3 квартиры по адресу: </w:t>
      </w:r>
      <w:r>
        <w:rPr>
          <w:rStyle w:val="cat-Addressgrp-0rplc-53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>, Северное Чертаново, 2-204-676, действия ответчиков нанесли тяжелый ущерб материальному состоянию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Style w:val="cat-FIOgrp-23rplc-5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оставив </w:t>
      </w:r>
      <w:r>
        <w:rPr>
          <w:rStyle w:val="cat-FIOgrp-23rplc-5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настоящее время без сре</w:t>
      </w:r>
      <w:r>
        <w:rPr>
          <w:rFonts w:ascii="Times New Roman" w:eastAsia="Times New Roman" w:hAnsi="Times New Roman" w:cs="Times New Roman"/>
          <w:highlight w:val="none"/>
        </w:rPr>
        <w:t>дств к с</w:t>
      </w:r>
      <w:r>
        <w:rPr>
          <w:rFonts w:ascii="Times New Roman" w:eastAsia="Times New Roman" w:hAnsi="Times New Roman" w:cs="Times New Roman"/>
          <w:highlight w:val="none"/>
        </w:rPr>
        <w:t xml:space="preserve">уществованию. 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Истец </w:t>
      </w:r>
      <w:r>
        <w:rPr>
          <w:rStyle w:val="cat-FIOgrp-23rplc-5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в судебное заседание </w:t>
      </w:r>
      <w:r>
        <w:rPr>
          <w:rFonts w:ascii="Times New Roman" w:eastAsia="Times New Roman" w:hAnsi="Times New Roman" w:cs="Times New Roman"/>
          <w:highlight w:val="none"/>
        </w:rPr>
        <w:t xml:space="preserve">не </w:t>
      </w:r>
      <w:r>
        <w:rPr>
          <w:rFonts w:ascii="Times New Roman" w:eastAsia="Times New Roman" w:hAnsi="Times New Roman" w:cs="Times New Roman"/>
          <w:highlight w:val="none"/>
        </w:rPr>
        <w:t>явил</w:t>
      </w:r>
      <w:r>
        <w:rPr>
          <w:rFonts w:ascii="Times New Roman" w:eastAsia="Times New Roman" w:hAnsi="Times New Roman" w:cs="Times New Roman"/>
          <w:highlight w:val="none"/>
        </w:rPr>
        <w:t>ась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 xml:space="preserve"> инте</w:t>
      </w:r>
      <w:r>
        <w:rPr>
          <w:rFonts w:ascii="Times New Roman" w:eastAsia="Times New Roman" w:hAnsi="Times New Roman" w:cs="Times New Roman"/>
          <w:highlight w:val="none"/>
        </w:rPr>
        <w:t xml:space="preserve">ресы представлял </w:t>
      </w:r>
      <w:r>
        <w:rPr>
          <w:rFonts w:ascii="Times New Roman" w:eastAsia="Times New Roman" w:hAnsi="Times New Roman" w:cs="Times New Roman"/>
          <w:highlight w:val="none"/>
        </w:rPr>
        <w:t>представител</w:t>
      </w:r>
      <w:r>
        <w:rPr>
          <w:rFonts w:ascii="Times New Roman" w:eastAsia="Times New Roman" w:hAnsi="Times New Roman" w:cs="Times New Roman"/>
          <w:highlight w:val="none"/>
        </w:rPr>
        <w:t>ь</w:t>
      </w:r>
      <w:r>
        <w:rPr>
          <w:rFonts w:ascii="Times New Roman" w:eastAsia="Times New Roman" w:hAnsi="Times New Roman" w:cs="Times New Roman"/>
          <w:highlight w:val="none"/>
        </w:rPr>
        <w:t xml:space="preserve"> по доверенности </w:t>
      </w:r>
      <w:r>
        <w:rPr>
          <w:rStyle w:val="cat-FIOgrp-28rplc-5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котор</w:t>
      </w:r>
      <w:r>
        <w:rPr>
          <w:rFonts w:ascii="Times New Roman" w:eastAsia="Times New Roman" w:hAnsi="Times New Roman" w:cs="Times New Roman"/>
          <w:highlight w:val="none"/>
        </w:rPr>
        <w:t>ы</w:t>
      </w:r>
      <w:r>
        <w:rPr>
          <w:rFonts w:ascii="Times New Roman" w:eastAsia="Times New Roman" w:hAnsi="Times New Roman" w:cs="Times New Roman"/>
          <w:highlight w:val="none"/>
        </w:rPr>
        <w:t>й</w:t>
      </w:r>
      <w:r>
        <w:rPr>
          <w:rFonts w:ascii="Times New Roman" w:eastAsia="Times New Roman" w:hAnsi="Times New Roman" w:cs="Times New Roman"/>
          <w:highlight w:val="none"/>
        </w:rPr>
        <w:t xml:space="preserve"> в судебно</w:t>
      </w:r>
      <w:r>
        <w:rPr>
          <w:rFonts w:ascii="Times New Roman" w:eastAsia="Times New Roman" w:hAnsi="Times New Roman" w:cs="Times New Roman"/>
          <w:highlight w:val="none"/>
        </w:rPr>
        <w:t>е заседание явил</w:t>
      </w:r>
      <w:r>
        <w:rPr>
          <w:rFonts w:ascii="Times New Roman" w:eastAsia="Times New Roman" w:hAnsi="Times New Roman" w:cs="Times New Roman"/>
          <w:highlight w:val="none"/>
        </w:rPr>
        <w:t>ся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 xml:space="preserve">исковые требования поддержал, настаивал на их удовлетворении в полном объеме. 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Ответчик </w:t>
      </w:r>
      <w:r>
        <w:rPr>
          <w:rStyle w:val="cat-FIOgrp-27rplc-5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судебное заседание не я</w:t>
      </w:r>
      <w:r>
        <w:rPr>
          <w:rFonts w:ascii="Times New Roman" w:eastAsia="Times New Roman" w:hAnsi="Times New Roman" w:cs="Times New Roman"/>
          <w:highlight w:val="none"/>
        </w:rPr>
        <w:t>вилась, ее интересы представлял</w:t>
      </w:r>
      <w:r>
        <w:rPr>
          <w:rFonts w:ascii="Times New Roman" w:eastAsia="Times New Roman" w:hAnsi="Times New Roman" w:cs="Times New Roman"/>
          <w:highlight w:val="none"/>
        </w:rPr>
        <w:t xml:space="preserve"> адвокат по ордеру </w:t>
      </w:r>
      <w:r>
        <w:rPr>
          <w:rStyle w:val="cat-FIOgrp-29rplc-5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 котор</w:t>
      </w:r>
      <w:r>
        <w:rPr>
          <w:rFonts w:ascii="Times New Roman" w:eastAsia="Times New Roman" w:hAnsi="Times New Roman" w:cs="Times New Roman"/>
          <w:highlight w:val="none"/>
        </w:rPr>
        <w:t>ый</w:t>
      </w:r>
      <w:r>
        <w:rPr>
          <w:rFonts w:ascii="Times New Roman" w:eastAsia="Times New Roman" w:hAnsi="Times New Roman" w:cs="Times New Roman"/>
          <w:highlight w:val="none"/>
        </w:rPr>
        <w:t xml:space="preserve"> в судебное заседание явил</w:t>
      </w:r>
      <w:r>
        <w:rPr>
          <w:rFonts w:ascii="Times New Roman" w:eastAsia="Times New Roman" w:hAnsi="Times New Roman" w:cs="Times New Roman"/>
          <w:highlight w:val="none"/>
        </w:rPr>
        <w:t>ся</w:t>
      </w:r>
      <w:r>
        <w:rPr>
          <w:rFonts w:ascii="Times New Roman" w:eastAsia="Times New Roman" w:hAnsi="Times New Roman" w:cs="Times New Roman"/>
          <w:highlight w:val="none"/>
        </w:rPr>
        <w:t>, исковые требования не призн</w:t>
      </w:r>
      <w:r>
        <w:rPr>
          <w:rFonts w:ascii="Times New Roman" w:eastAsia="Times New Roman" w:hAnsi="Times New Roman" w:cs="Times New Roman"/>
          <w:highlight w:val="none"/>
        </w:rPr>
        <w:t>ал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просил</w:t>
      </w:r>
      <w:r>
        <w:rPr>
          <w:rFonts w:ascii="Times New Roman" w:eastAsia="Times New Roman" w:hAnsi="Times New Roman" w:cs="Times New Roman"/>
          <w:highlight w:val="none"/>
        </w:rPr>
        <w:t xml:space="preserve"> отказать в их удовл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>тв</w:t>
      </w:r>
      <w:r>
        <w:rPr>
          <w:rFonts w:ascii="Times New Roman" w:eastAsia="Times New Roman" w:hAnsi="Times New Roman" w:cs="Times New Roman"/>
          <w:highlight w:val="none"/>
        </w:rPr>
        <w:t>орении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Ответчик </w:t>
      </w:r>
      <w:r>
        <w:rPr>
          <w:rStyle w:val="cat-FIOgrp-26rplc-6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судебное заседание не явилась, извещалась судом о дате, времени и месте судебного заседания надлежащим образом. 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Выслушав явившихся лиц, и</w:t>
      </w:r>
      <w:r>
        <w:rPr>
          <w:rFonts w:ascii="Times New Roman" w:eastAsia="Times New Roman" w:hAnsi="Times New Roman" w:cs="Times New Roman"/>
          <w:highlight w:val="none"/>
        </w:rPr>
        <w:t>зучив материалы дела, оценив представленные доказательства в их совокупности, с учетом требований ст. 56 ГПК РФ суд приходит к следующему.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п. 1 ст. 420 ГК РФ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договором признается соглашение двух или нескольких лиц об установлении, изменении или прекращении гражданских прав и обязанностей.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 п. 1 ст. 425 ГК РФ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договор вступает в силу и становится обязательным для сторон с момента его заключения.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Как установлено п. 3 ст. 420 ГК РФ, к обязательствам, возникшим из договора, применяются общие положения об обязательствах.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В силу п. 1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Пунктом 1 ст. 809 ГК РФ установлено, что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 п. 1 ст. 810 ГК РФ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На основании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обычно предъявляемыми требованиями.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Пунктом 1 ст. 310 ГК РФ установлено, что односторонний отказ от исполнения обязательства и одностороннее изменение его условий не допускаются, за исключением случаев, предусмотренных настоящим Кодексом, другими законами или иными правовыми актами.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В силу ч. 1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В обоснование заявленных требований истцом представлен</w:t>
      </w:r>
      <w:r>
        <w:rPr>
          <w:rFonts w:ascii="Times New Roman" w:eastAsia="Times New Roman" w:hAnsi="Times New Roman" w:cs="Times New Roman"/>
          <w:highlight w:val="none"/>
        </w:rPr>
        <w:t xml:space="preserve">а расписка от </w:t>
      </w:r>
      <w:r>
        <w:rPr>
          <w:rStyle w:val="cat-Dategrp-5rplc-61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(л.д. 3)</w:t>
      </w:r>
      <w:r>
        <w:rPr>
          <w:rFonts w:ascii="Times New Roman" w:eastAsia="Times New Roman" w:hAnsi="Times New Roman" w:cs="Times New Roman"/>
          <w:highlight w:val="none"/>
        </w:rPr>
        <w:t xml:space="preserve">, из которой следует, что </w:t>
      </w:r>
      <w:r>
        <w:rPr>
          <w:rStyle w:val="cat-FIOgrp-26rplc-6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действуя как заемщик, получила в долг </w:t>
      </w:r>
      <w:r>
        <w:rPr>
          <w:rStyle w:val="cat-Sumgrp-34rplc-63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у </w:t>
      </w:r>
      <w:r>
        <w:rPr>
          <w:rStyle w:val="cat-FIOgrp-23rplc-6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срок возврата долга определяется по требованию заимодавца направленному заемщику, а также, что </w:t>
      </w:r>
      <w:r>
        <w:rPr>
          <w:rStyle w:val="cat-FIOgrp-27rplc-6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является поручителем заемщика </w:t>
      </w:r>
      <w:r>
        <w:rPr>
          <w:rStyle w:val="cat-FIOgrp-24rplc-6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по данному долгу.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Как указывает истец в исковом заявлении, </w:t>
      </w:r>
      <w:r>
        <w:rPr>
          <w:rFonts w:ascii="Times New Roman" w:eastAsia="Times New Roman" w:hAnsi="Times New Roman" w:cs="Times New Roman"/>
          <w:highlight w:val="none"/>
        </w:rPr>
        <w:t xml:space="preserve">в начале </w:t>
      </w:r>
      <w:r>
        <w:rPr>
          <w:rStyle w:val="cat-Dategrp-6rplc-67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26rplc-6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обратилась к </w:t>
      </w:r>
      <w:r>
        <w:rPr>
          <w:rStyle w:val="cat-FIOgrp-23rplc-6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с просьбой получить в долг денежные средства, </w:t>
      </w:r>
      <w:r>
        <w:rPr>
          <w:rStyle w:val="cat-FIOgrp-26rplc-7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пояснила, что денежные средства необходимы для передачи </w:t>
      </w:r>
      <w:r>
        <w:rPr>
          <w:rStyle w:val="cat-FIOgrp-25rplc-71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при этом </w:t>
      </w:r>
      <w:r>
        <w:rPr>
          <w:rStyle w:val="cat-FIOgrp-27rplc-7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выступила поручителем по данному долгу, так как </w:t>
      </w:r>
      <w:r>
        <w:rPr>
          <w:rStyle w:val="cat-FIOgrp-23rplc-7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имела страховое возмещение </w:t>
      </w:r>
      <w:r>
        <w:rPr>
          <w:rStyle w:val="cat-Sumgrp-34rplc-74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(страховое возмещение за похищенный автомобиль), она передала </w:t>
      </w:r>
      <w:r>
        <w:rPr>
          <w:rStyle w:val="cat-Sumgrp-34rplc-75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24rplc-7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Dategrp-5rplc-77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>, в последствии ответчики осознали, что данную сумму возвратить не смогут, и на общем собрании семьи было решено о передач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 xml:space="preserve"> 1/3 квартиры по адресу: </w:t>
      </w:r>
      <w:r>
        <w:rPr>
          <w:rStyle w:val="cat-Addressgrp-0rplc-78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, Северное Чертаново, 2-204-676, принадлежащей </w:t>
      </w:r>
      <w:r>
        <w:rPr>
          <w:rStyle w:val="cat-FIOgrp-24rplc-7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собственность </w:t>
      </w:r>
      <w:r>
        <w:rPr>
          <w:rStyle w:val="cat-FIOgrp-23rplc-8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 данный факт установлен в ходе слушания гражданского дела № 2-654/2016 мировым судом судебного участка № 232 по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Addressgrp-2rplc-8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, но в последствие </w:t>
      </w:r>
      <w:r>
        <w:rPr>
          <w:rStyle w:val="cat-FIOgrp-27rplc-8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не согласилась с принятым ранее решением, вывезла </w:t>
      </w:r>
      <w:r>
        <w:rPr>
          <w:rStyle w:val="cat-FIOgrp-26rplc-8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неизвестном направлении, пресекает какие-либо контакты </w:t>
      </w:r>
      <w:r>
        <w:rPr>
          <w:rStyle w:val="cat-FIOgrp-23rplc-8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и </w:t>
      </w:r>
      <w:r>
        <w:rPr>
          <w:rStyle w:val="cat-FIOgrp-24rplc-8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с </w:t>
      </w:r>
      <w:r>
        <w:rPr>
          <w:rStyle w:val="cat-Dategrp-7rplc-86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>, в последствии ответчики в судебном порядке оспорили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собственность </w:t>
      </w:r>
      <w:r>
        <w:rPr>
          <w:rStyle w:val="cat-FIOgrp-23rplc-8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на 1/3 квартиры по адресу: </w:t>
      </w:r>
      <w:r>
        <w:rPr>
          <w:rStyle w:val="cat-Addressgrp-0rplc-88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>, Северное Чертаново, 2-204-676, действия ответчиков нанесли</w:t>
      </w:r>
      <w:r>
        <w:rPr>
          <w:rFonts w:ascii="Times New Roman" w:eastAsia="Times New Roman" w:hAnsi="Times New Roman" w:cs="Times New Roman"/>
          <w:highlight w:val="none"/>
        </w:rPr>
        <w:t xml:space="preserve"> тяжелый ущерб материальному состоянию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Style w:val="cat-FIOgrp-23rplc-8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оставив </w:t>
      </w:r>
      <w:r>
        <w:rPr>
          <w:rStyle w:val="cat-FIOgrp-23rplc-9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настоящее время без сре</w:t>
      </w:r>
      <w:r>
        <w:rPr>
          <w:rFonts w:ascii="Times New Roman" w:eastAsia="Times New Roman" w:hAnsi="Times New Roman" w:cs="Times New Roman"/>
          <w:highlight w:val="none"/>
        </w:rPr>
        <w:t>дств к с</w:t>
      </w:r>
      <w:r>
        <w:rPr>
          <w:rFonts w:ascii="Times New Roman" w:eastAsia="Times New Roman" w:hAnsi="Times New Roman" w:cs="Times New Roman"/>
          <w:highlight w:val="none"/>
        </w:rPr>
        <w:t xml:space="preserve">уществованию. 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судебном заседании от </w:t>
      </w:r>
      <w:r>
        <w:rPr>
          <w:rStyle w:val="cat-Dategrp-8rplc-91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представитель </w:t>
      </w:r>
      <w:r>
        <w:rPr>
          <w:rFonts w:ascii="Times New Roman" w:eastAsia="Times New Roman" w:hAnsi="Times New Roman" w:cs="Times New Roman"/>
          <w:highlight w:val="none"/>
        </w:rPr>
        <w:t>истца</w:t>
      </w:r>
      <w:r>
        <w:rPr>
          <w:rFonts w:ascii="Times New Roman" w:eastAsia="Times New Roman" w:hAnsi="Times New Roman" w:cs="Times New Roman"/>
          <w:highlight w:val="none"/>
        </w:rPr>
        <w:t xml:space="preserve"> на вопросы суда пояснил, что представленная расписка была оформлена в </w:t>
      </w:r>
      <w:r>
        <w:rPr>
          <w:rStyle w:val="cat-Addressgrp-3rplc-92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>, на квартире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в д.2, </w:t>
      </w:r>
      <w:r>
        <w:rPr>
          <w:rFonts w:ascii="Times New Roman" w:eastAsia="Times New Roman" w:hAnsi="Times New Roman" w:cs="Times New Roman"/>
          <w:highlight w:val="none"/>
        </w:rPr>
        <w:t>кор</w:t>
      </w:r>
      <w:r>
        <w:rPr>
          <w:rFonts w:ascii="Times New Roman" w:eastAsia="Times New Roman" w:hAnsi="Times New Roman" w:cs="Times New Roman"/>
          <w:highlight w:val="none"/>
        </w:rPr>
        <w:t xml:space="preserve">. 204, кв. 676, по месту проживания </w:t>
      </w:r>
      <w:r>
        <w:rPr>
          <w:rStyle w:val="cat-FIOgrp-24rplc-9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было составлено три расписки, одна осталась у </w:t>
      </w:r>
      <w:r>
        <w:rPr>
          <w:rStyle w:val="cat-FIOgrp-23rplc-9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вторая - у </w:t>
      </w:r>
      <w:r>
        <w:rPr>
          <w:rStyle w:val="cat-FIOgrp-25rplc-9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третья - у </w:t>
      </w:r>
      <w:r>
        <w:rPr>
          <w:rStyle w:val="cat-FIOgrp-24rplc-9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 данная расписка была составлена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25rplc-97"/>
          <w:rFonts w:ascii="Times New Roman" w:eastAsia="Times New Roman" w:hAnsi="Times New Roman" w:cs="Times New Roman"/>
          <w:highlight w:val="none"/>
        </w:rPr>
        <w:t>фио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судебном заседании от </w:t>
      </w:r>
      <w:r>
        <w:rPr>
          <w:rStyle w:val="cat-Dategrp-9rplc-98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представитель истца пояснил, что денежные средства были необходим</w:t>
      </w:r>
      <w:r>
        <w:rPr>
          <w:rFonts w:ascii="Times New Roman" w:eastAsia="Times New Roman" w:hAnsi="Times New Roman" w:cs="Times New Roman"/>
          <w:highlight w:val="none"/>
        </w:rPr>
        <w:t>ы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25rplc-9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для проведения косметической операции. 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возражениях на исковое заявление ответчик </w:t>
      </w:r>
      <w:r>
        <w:rPr>
          <w:rStyle w:val="cat-FIOgrp-27rplc-10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указывает, что </w:t>
      </w:r>
      <w:r>
        <w:rPr>
          <w:rStyle w:val="cat-FIOgrp-26rplc-101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не брала в долг у </w:t>
      </w:r>
      <w:r>
        <w:rPr>
          <w:rStyle w:val="cat-FIOgrp-23rplc-10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денежные средства в размере </w:t>
      </w:r>
      <w:r>
        <w:rPr>
          <w:rStyle w:val="cat-Sumgrp-34rplc-103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а </w:t>
      </w:r>
      <w:r>
        <w:rPr>
          <w:rStyle w:val="cat-FIOgrp-27rplc-10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не участвовала поручителем в договоре займа на </w:t>
      </w:r>
      <w:r>
        <w:rPr>
          <w:rStyle w:val="cat-Sumgrp-34rplc-105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представленная в материалы дела расписка от </w:t>
      </w:r>
      <w:r>
        <w:rPr>
          <w:rStyle w:val="cat-Dategrp-5rplc-106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подложна и не свидетельствует о факте заключения между </w:t>
      </w:r>
      <w:r>
        <w:rPr>
          <w:rStyle w:val="cat-FIOgrp-23rplc-10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и </w:t>
      </w:r>
      <w:r>
        <w:rPr>
          <w:rStyle w:val="cat-FIOgrp-24rplc-10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договора займа, что ответчики не подписывали представленную расписку и не получали денежных средств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от истца.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По ходата</w:t>
      </w:r>
      <w:r>
        <w:rPr>
          <w:rFonts w:ascii="Times New Roman" w:eastAsia="Times New Roman" w:hAnsi="Times New Roman" w:cs="Times New Roman"/>
          <w:highlight w:val="none"/>
        </w:rPr>
        <w:t xml:space="preserve">йству </w:t>
      </w:r>
      <w:r>
        <w:rPr>
          <w:rFonts w:ascii="Times New Roman" w:eastAsia="Times New Roman" w:hAnsi="Times New Roman" w:cs="Times New Roman"/>
          <w:highlight w:val="none"/>
        </w:rPr>
        <w:t xml:space="preserve">ответчика </w:t>
      </w:r>
      <w:r>
        <w:rPr>
          <w:rStyle w:val="cat-FIOgrp-25rplc-10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по дел</w:t>
      </w:r>
      <w:r>
        <w:rPr>
          <w:rFonts w:ascii="Times New Roman" w:eastAsia="Times New Roman" w:hAnsi="Times New Roman" w:cs="Times New Roman"/>
          <w:highlight w:val="none"/>
        </w:rPr>
        <w:t>у назначена и проведена судебная почерковедческая экспертиза.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заключению</w:t>
      </w:r>
      <w:r>
        <w:rPr>
          <w:rFonts w:ascii="Times New Roman" w:eastAsia="Times New Roman" w:hAnsi="Times New Roman" w:cs="Times New Roman"/>
          <w:highlight w:val="none"/>
        </w:rPr>
        <w:t xml:space="preserve"> эксперта № </w:t>
      </w:r>
      <w:r>
        <w:rPr>
          <w:rFonts w:ascii="Times New Roman" w:eastAsia="Times New Roman" w:hAnsi="Times New Roman" w:cs="Times New Roman"/>
          <w:highlight w:val="none"/>
        </w:rPr>
        <w:t>935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Style w:val="cat-Dategrp-11rplc-110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>, выполненного эксперт</w:t>
      </w:r>
      <w:r>
        <w:rPr>
          <w:rFonts w:ascii="Times New Roman" w:eastAsia="Times New Roman" w:hAnsi="Times New Roman" w:cs="Times New Roman"/>
          <w:highlight w:val="none"/>
        </w:rPr>
        <w:t>ами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OrganizationNamegrp-37rplc-111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 xml:space="preserve">подпись от имени </w:t>
      </w:r>
      <w:r>
        <w:rPr>
          <w:rStyle w:val="cat-FIOgrp-30rplc-11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и удостоверительная запись "</w:t>
      </w:r>
      <w:r>
        <w:rPr>
          <w:rFonts w:ascii="Times New Roman" w:eastAsia="Times New Roman" w:hAnsi="Times New Roman" w:cs="Times New Roman"/>
          <w:highlight w:val="none"/>
        </w:rPr>
        <w:t>Газина</w:t>
      </w:r>
      <w:r>
        <w:rPr>
          <w:rFonts w:ascii="Times New Roman" w:eastAsia="Times New Roman" w:hAnsi="Times New Roman" w:cs="Times New Roman"/>
          <w:highlight w:val="none"/>
        </w:rPr>
        <w:t xml:space="preserve"> Елена </w:t>
      </w:r>
      <w:r>
        <w:rPr>
          <w:rFonts w:ascii="Times New Roman" w:eastAsia="Times New Roman" w:hAnsi="Times New Roman" w:cs="Times New Roman"/>
          <w:highlight w:val="none"/>
        </w:rPr>
        <w:t>Юревна</w:t>
      </w:r>
      <w:r>
        <w:rPr>
          <w:rFonts w:ascii="Times New Roman" w:eastAsia="Times New Roman" w:hAnsi="Times New Roman" w:cs="Times New Roman"/>
          <w:highlight w:val="none"/>
        </w:rPr>
        <w:t xml:space="preserve">", расположенные в расписке от </w:t>
      </w:r>
      <w:r>
        <w:rPr>
          <w:rStyle w:val="cat-Dategrp-10rplc-113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, выполнены не </w:t>
      </w:r>
      <w:r>
        <w:rPr>
          <w:rStyle w:val="cat-FIOgrp-31rplc-11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а другом лицом. Подпись от имени </w:t>
      </w:r>
      <w:r>
        <w:rPr>
          <w:rStyle w:val="cat-FIOgrp-32rplc-11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и удостоверительная запись "Секерина Валентина Ефимовна", расположенные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расписке от </w:t>
      </w:r>
      <w:r>
        <w:rPr>
          <w:rStyle w:val="cat-Dategrp-10rplc-116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, выполнены не </w:t>
      </w:r>
      <w:r>
        <w:rPr>
          <w:rStyle w:val="cat-FIOgrp-33rplc-11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 а другим лицом (л.д. 89-116).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Заключение эксперта отвечает требованиям относимости и допустимости доказательств, соответствует предъявляемым законом требованиям, оснований не доверять выводам эксперта не имеется, поскольку эксперт предупрежден об уголовной ответственности по ст. 307 УКРФ, имеет специальную квалификацию и образование, стаж работы по специальности, его выводы</w:t>
      </w:r>
      <w:r>
        <w:rPr>
          <w:rFonts w:ascii="Times New Roman" w:eastAsia="Times New Roman" w:hAnsi="Times New Roman" w:cs="Times New Roman"/>
          <w:highlight w:val="none"/>
        </w:rPr>
        <w:t xml:space="preserve"> мотивированы, носят последовательн</w:t>
      </w:r>
      <w:r>
        <w:rPr>
          <w:rFonts w:ascii="Times New Roman" w:eastAsia="Times New Roman" w:hAnsi="Times New Roman" w:cs="Times New Roman"/>
          <w:highlight w:val="none"/>
        </w:rPr>
        <w:t>ый и обоснованный характер, согл</w:t>
      </w:r>
      <w:r>
        <w:rPr>
          <w:rFonts w:ascii="Times New Roman" w:eastAsia="Times New Roman" w:hAnsi="Times New Roman" w:cs="Times New Roman"/>
          <w:highlight w:val="none"/>
        </w:rPr>
        <w:t xml:space="preserve">асуются с исследовательской частью заключения. Процессуальный порядок проведения экспертизы соблюден. Экспертное заключение соответствует требованиям ст. 86 ГПК РФ. 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Доводы представителя истца о том, что почерковедческая экспертиза проведена с нарушением методики ее проведения направлены на оспаривание результатов судебной экспертизы, однако, каких-либо бесспорных доказательств проведения судебной экспертизы с нарушением соответствующих методик и норм процессуального права, способных поставить под сомнение достоверность ее результатов представителем истца не представлено.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Заключение экспертов полностью соответствует требованиям ст. 86 ГПК РФ, ФЗ от </w:t>
      </w:r>
      <w:r>
        <w:rPr>
          <w:rStyle w:val="cat-Dategrp-12rplc-118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№ 73-ФЗ "О государственной судебно-экспертной деятельности в РФ", оно дано в письменной форме, содержит подробное описание проведенного исследования, анализ имеющихся данных, результаты исследования, конкретные ответы на поставленные судом вопросы, является последовательным, не допускает неоднозначного толкования.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В данном случае суд не усматривает оснований ставить под сомнение достоверность заключения экспертизы.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На предложение суда </w:t>
      </w:r>
      <w:r>
        <w:rPr>
          <w:rFonts w:ascii="Times New Roman" w:eastAsia="Times New Roman" w:hAnsi="Times New Roman" w:cs="Times New Roman"/>
          <w:highlight w:val="none"/>
        </w:rPr>
        <w:t xml:space="preserve">истцу </w:t>
      </w:r>
      <w:r>
        <w:rPr>
          <w:rFonts w:ascii="Times New Roman" w:eastAsia="Times New Roman" w:hAnsi="Times New Roman" w:cs="Times New Roman"/>
          <w:highlight w:val="none"/>
        </w:rPr>
        <w:t xml:space="preserve">представить доказательства наличия у истца </w:t>
      </w:r>
      <w:r>
        <w:rPr>
          <w:rStyle w:val="cat-FIOgrp-23rplc-11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спорный период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суммы в размере </w:t>
      </w:r>
      <w:r>
        <w:rPr>
          <w:rStyle w:val="cat-Sumgrp-34rplc-120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представителем истца был</w:t>
      </w:r>
      <w:r>
        <w:rPr>
          <w:rFonts w:ascii="Times New Roman" w:eastAsia="Times New Roman" w:hAnsi="Times New Roman" w:cs="Times New Roman"/>
          <w:highlight w:val="none"/>
        </w:rPr>
        <w:t>о</w:t>
      </w:r>
      <w:r>
        <w:rPr>
          <w:rFonts w:ascii="Times New Roman" w:eastAsia="Times New Roman" w:hAnsi="Times New Roman" w:cs="Times New Roman"/>
          <w:highlight w:val="none"/>
        </w:rPr>
        <w:t xml:space="preserve"> представлен</w:t>
      </w:r>
      <w:r>
        <w:rPr>
          <w:rFonts w:ascii="Times New Roman" w:eastAsia="Times New Roman" w:hAnsi="Times New Roman" w:cs="Times New Roman"/>
          <w:highlight w:val="none"/>
        </w:rPr>
        <w:t xml:space="preserve">о платежное поучение № 150691 от </w:t>
      </w:r>
      <w:r>
        <w:rPr>
          <w:rStyle w:val="cat-Dategrp-13rplc-121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, из которого следует, что </w:t>
      </w:r>
      <w:r>
        <w:rPr>
          <w:rStyle w:val="cat-FIOgrp-23rplc-12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было выплачено страховое возмещение в размере </w:t>
      </w:r>
      <w:r>
        <w:rPr>
          <w:rStyle w:val="cat-Sumgrp-35rplc-123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а также договор купли-продажи земельного участка от </w:t>
      </w:r>
      <w:r>
        <w:rPr>
          <w:rStyle w:val="cat-Dategrp-14rplc-124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>, из которого следует</w:t>
      </w:r>
      <w:r>
        <w:rPr>
          <w:rFonts w:ascii="Times New Roman" w:eastAsia="Times New Roman" w:hAnsi="Times New Roman" w:cs="Times New Roman"/>
          <w:highlight w:val="none"/>
        </w:rPr>
        <w:t xml:space="preserve">, что </w:t>
      </w:r>
      <w:r>
        <w:rPr>
          <w:rStyle w:val="cat-FIOgrp-23rplc-12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продала принадлежащий ей</w:t>
      </w:r>
      <w:r>
        <w:rPr>
          <w:rFonts w:ascii="Times New Roman" w:eastAsia="Times New Roman" w:hAnsi="Times New Roman" w:cs="Times New Roman"/>
          <w:highlight w:val="none"/>
        </w:rPr>
        <w:t xml:space="preserve"> земельный участок за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Style w:val="cat-Sumgrp-36rplc-126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Представленные представителем истца документы суд не может считать допустимым и достоверным доказательством наличия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у истца на момент заключения договора займа суммы в размере </w:t>
      </w:r>
      <w:r>
        <w:rPr>
          <w:rStyle w:val="cat-Sumgrp-34rplc-12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поскольку они датированы датой значительно ранее даты составления расписки, кроме того из представленных документов не следует, что именно эти денежные средства (денежные средства, полученные по платежному поручению от </w:t>
      </w:r>
      <w:r>
        <w:rPr>
          <w:rStyle w:val="cat-Dategrp-13rplc-128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>, по договору купли-продажи</w:t>
      </w:r>
      <w:r>
        <w:rPr>
          <w:rFonts w:ascii="Times New Roman" w:eastAsia="Times New Roman" w:hAnsi="Times New Roman" w:cs="Times New Roman"/>
          <w:highlight w:val="none"/>
        </w:rPr>
        <w:t xml:space="preserve"> земельного участка от </w:t>
      </w:r>
      <w:r>
        <w:rPr>
          <w:rStyle w:val="cat-Dategrp-14rplc-129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) были переданы ответчику </w:t>
      </w:r>
      <w:r>
        <w:rPr>
          <w:rStyle w:val="cat-FIOgrp-24rplc-13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по расписке от </w:t>
      </w:r>
      <w:r>
        <w:rPr>
          <w:rStyle w:val="cat-Dategrp-5rplc-131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в размере </w:t>
      </w:r>
      <w:r>
        <w:rPr>
          <w:rStyle w:val="cat-Sumgrp-34rplc-132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Доводы представителя истца о том, что экспериментальные образцы почерка </w:t>
      </w:r>
      <w:r>
        <w:rPr>
          <w:rStyle w:val="cat-FIOgrp-25rplc-13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не были заверены судом, </w:t>
      </w:r>
      <w:r>
        <w:rPr>
          <w:rFonts w:ascii="Times New Roman" w:eastAsia="Times New Roman" w:hAnsi="Times New Roman" w:cs="Times New Roman"/>
          <w:highlight w:val="none"/>
        </w:rPr>
        <w:t>экспериментальные образцы могли быть подменены в экспертном учреждении либо где-либо еще,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не могут являться основанием для непринятия имеющего экспертного заключения, поскольку экспериментальные образцы почерка были даны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Style w:val="cat-FIOgrp-25rplc-13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судебном заседании в присутствии представителя истца. 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Доводы представителя истца о том, что целью коммерческой экспертной организации, указанной в уставе, является получение прибыли, что эксперты вступали в переговоры со сторонами по делу, не могут являться доказательством нарушений действующего законодательства экспертной организацией, поскольку допустимых и достоверных доказательств в обоснование заявленных доводов представителем истца не представлено. 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Доводы представителя истца о том, что после того, как </w:t>
      </w:r>
      <w:r>
        <w:rPr>
          <w:rFonts w:ascii="Times New Roman" w:eastAsia="Times New Roman" w:hAnsi="Times New Roman" w:cs="Times New Roman"/>
          <w:highlight w:val="none"/>
        </w:rPr>
        <w:t>ответчики осознали, что полученную сумму возвратить не смогут, на общем собрании семьи было решено о передач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 xml:space="preserve"> 1/3 квартиры по адресу: </w:t>
      </w:r>
      <w:r>
        <w:rPr>
          <w:rStyle w:val="cat-Addressgrp-0rplc-135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, Северное Чертаново, 2-204-676, принадлежащей </w:t>
      </w:r>
      <w:r>
        <w:rPr>
          <w:rStyle w:val="cat-FIOgrp-24rplc-13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собственность </w:t>
      </w:r>
      <w:r>
        <w:rPr>
          <w:rStyle w:val="cat-FIOgrp-23rplc-13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однако в последствии договор дарения был оспорен ответчиками, что истцом было получено страховое возмещение </w:t>
      </w:r>
      <w:r>
        <w:rPr>
          <w:rFonts w:ascii="Times New Roman" w:eastAsia="Times New Roman" w:hAnsi="Times New Roman" w:cs="Times New Roman"/>
          <w:highlight w:val="none"/>
        </w:rPr>
        <w:t>в размере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Sumgrp-34rplc-138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за похищенный автомобиль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суд находит несостоятельными, поскольку названные доводы не подтверждают факт передачи истцом ответчику </w:t>
      </w:r>
      <w:r>
        <w:rPr>
          <w:rStyle w:val="cat-FIOgrp-24rplc-13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денежной суммы в размере </w:t>
      </w:r>
      <w:r>
        <w:rPr>
          <w:rStyle w:val="cat-Sumgrp-34rplc-140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по спорной расписке. </w:t>
      </w:r>
    </w:p>
    <w:p>
      <w:pPr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На основании вышеизложенного, учитывая, что в судебном заседании установлено, что </w:t>
      </w:r>
      <w:r>
        <w:rPr>
          <w:rFonts w:ascii="Times New Roman" w:eastAsia="Times New Roman" w:hAnsi="Times New Roman" w:cs="Times New Roman"/>
          <w:highlight w:val="none"/>
        </w:rPr>
        <w:t xml:space="preserve">подписи </w:t>
      </w:r>
      <w:r>
        <w:rPr>
          <w:rFonts w:ascii="Times New Roman" w:eastAsia="Times New Roman" w:hAnsi="Times New Roman" w:cs="Times New Roman"/>
          <w:highlight w:val="none"/>
        </w:rPr>
        <w:t xml:space="preserve">в расписке о получении денежных средств выполнены не </w:t>
      </w:r>
      <w:r>
        <w:rPr>
          <w:rStyle w:val="cat-FIOgrp-24rplc-141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и </w:t>
      </w:r>
      <w:r>
        <w:rPr>
          <w:rStyle w:val="cat-FIOgrp-25rplc-14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а иным лицом</w:t>
      </w:r>
      <w:r>
        <w:rPr>
          <w:rFonts w:ascii="Times New Roman" w:eastAsia="Times New Roman" w:hAnsi="Times New Roman" w:cs="Times New Roman"/>
          <w:highlight w:val="none"/>
        </w:rPr>
        <w:t xml:space="preserve">, что истцом, вопреки ст. 56 ГПК РФ, не представлено </w:t>
      </w:r>
      <w:r>
        <w:rPr>
          <w:rFonts w:ascii="Times New Roman" w:eastAsia="Times New Roman" w:hAnsi="Times New Roman" w:cs="Times New Roman"/>
          <w:highlight w:val="none"/>
        </w:rPr>
        <w:t xml:space="preserve">иных достоверных и допустимых </w:t>
      </w:r>
      <w:r>
        <w:rPr>
          <w:rFonts w:ascii="Times New Roman" w:eastAsia="Times New Roman" w:hAnsi="Times New Roman" w:cs="Times New Roman"/>
          <w:highlight w:val="none"/>
        </w:rPr>
        <w:t xml:space="preserve">доказательств передачи ответчику денежных средств по расписке от </w:t>
      </w:r>
      <w:r>
        <w:rPr>
          <w:rStyle w:val="cat-Dategrp-5rplc-143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суд находит заявленные исковые требования не подлежащими удовлетворению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 xml:space="preserve">в </w:t>
      </w:r>
      <w:r>
        <w:rPr>
          <w:rFonts w:ascii="Times New Roman" w:eastAsia="Times New Roman" w:hAnsi="Times New Roman" w:cs="Times New Roman"/>
          <w:highlight w:val="none"/>
        </w:rPr>
        <w:t>связи</w:t>
      </w:r>
      <w:r>
        <w:rPr>
          <w:rFonts w:ascii="Times New Roman" w:eastAsia="Times New Roman" w:hAnsi="Times New Roman" w:cs="Times New Roman"/>
          <w:highlight w:val="none"/>
        </w:rPr>
        <w:t xml:space="preserve"> с чем</w:t>
      </w:r>
      <w:r>
        <w:rPr>
          <w:rFonts w:ascii="Times New Roman" w:eastAsia="Times New Roman" w:hAnsi="Times New Roman" w:cs="Times New Roman"/>
          <w:highlight w:val="none"/>
        </w:rPr>
        <w:t xml:space="preserve"> отказывает в удовлетворении иска. 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На основании изложенного, руководствуя</w:t>
      </w:r>
      <w:r>
        <w:rPr>
          <w:rFonts w:ascii="Times New Roman" w:eastAsia="Times New Roman" w:hAnsi="Times New Roman" w:cs="Times New Roman"/>
          <w:highlight w:val="none"/>
        </w:rPr>
        <w:t>сь ст.ст. 194 – 198 ГПК РФ, суд</w:t>
      </w:r>
    </w:p>
    <w:p>
      <w:pPr>
        <w:spacing w:before="0" w:after="0"/>
        <w:ind w:firstLine="709"/>
        <w:jc w:val="both"/>
      </w:pPr>
    </w:p>
    <w:p>
      <w:pPr>
        <w:spacing w:before="0" w:after="0"/>
        <w:ind w:firstLine="73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РЕШИЛ:</w:t>
      </w:r>
    </w:p>
    <w:p>
      <w:pPr>
        <w:spacing w:before="0" w:after="0"/>
        <w:ind w:firstLine="737"/>
        <w:jc w:val="center"/>
      </w:pPr>
    </w:p>
    <w:p>
      <w:pPr>
        <w:spacing w:before="0" w:after="0"/>
        <w:ind w:firstLine="73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удовлетворении иска </w:t>
      </w:r>
      <w:r>
        <w:rPr>
          <w:rStyle w:val="cat-FIOgrp-18rplc-14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к </w:t>
      </w:r>
      <w:r>
        <w:rPr>
          <w:rStyle w:val="cat-FIOgrp-19rplc-14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FIOgrp-20rplc-14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долга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- отказать.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147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течение месяца со дня принятия реше</w:t>
      </w:r>
      <w:r>
        <w:rPr>
          <w:rFonts w:ascii="Times New Roman" w:eastAsia="Times New Roman" w:hAnsi="Times New Roman" w:cs="Times New Roman"/>
          <w:highlight w:val="none"/>
        </w:rPr>
        <w:t>ния суда в окончательной форме.</w:t>
      </w:r>
    </w:p>
    <w:p>
      <w:pPr>
        <w:spacing w:before="0" w:after="0"/>
        <w:ind w:firstLine="737"/>
      </w:pPr>
    </w:p>
    <w:p>
      <w:pPr>
        <w:spacing w:before="0" w:after="0"/>
        <w:ind w:firstLine="737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>Судья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Style w:val="cat-FIOgrp-21rplc-148"/>
          <w:rFonts w:ascii="Times New Roman" w:eastAsia="Times New Roman" w:hAnsi="Times New Roman" w:cs="Times New Roman"/>
          <w:highlight w:val="none"/>
        </w:rPr>
        <w:t>фио</w:t>
      </w:r>
    </w:p>
    <w:p>
      <w:pPr>
        <w:spacing w:before="0" w:after="0"/>
        <w:ind w:firstLine="737"/>
      </w:pPr>
      <w:r>
        <w:rPr>
          <w:rFonts w:ascii="Times New Roman" w:eastAsia="Times New Roman" w:hAnsi="Times New Roman" w:cs="Times New Roman"/>
          <w:highlight w:val="none"/>
        </w:rPr>
        <w:t xml:space="preserve">    </w:t>
      </w:r>
      <w:r>
        <w:rPr>
          <w:rFonts w:ascii="Times New Roman" w:eastAsia="Times New Roman" w:hAnsi="Times New Roman" w:cs="Times New Roman"/>
          <w:highlight w:val="none"/>
        </w:rPr>
        <w:t xml:space="preserve">        </w:t>
      </w:r>
    </w:p>
    <w:p>
      <w:pPr>
        <w:spacing w:before="0" w:after="0"/>
        <w:ind w:left="1387" w:firstLine="737"/>
      </w:pPr>
      <w:r>
        <w:rPr>
          <w:rFonts w:ascii="Times New Roman" w:eastAsia="Times New Roman" w:hAnsi="Times New Roman" w:cs="Times New Roman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highlight w:val="none"/>
        </w:rPr>
        <w:t xml:space="preserve">Мотивированное решение изготовлено </w:t>
      </w:r>
      <w:r>
        <w:rPr>
          <w:rStyle w:val="cat-Dategrp-15rplc-149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737"/>
      </w:pPr>
      <w:r>
        <w:rPr>
          <w:rFonts w:ascii="Times New Roman" w:eastAsia="Times New Roman" w:hAnsi="Times New Roman" w:cs="Times New Roman"/>
          <w:highlight w:val="none"/>
        </w:rPr>
        <w:t> </w:t>
      </w:r>
    </w:p>
    <w:p>
      <w:pPr>
        <w:spacing w:before="0" w:after="0"/>
        <w:ind w:firstLine="737"/>
      </w:pPr>
      <w:r>
        <w:rPr>
          <w:rFonts w:ascii="Times New Roman" w:eastAsia="Times New Roman" w:hAnsi="Times New Roman" w:cs="Times New Roman"/>
          <w:highlight w:val="none"/>
        </w:rPr>
        <w:t>Судья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                                                                    </w:t>
      </w:r>
      <w:r>
        <w:rPr>
          <w:rStyle w:val="cat-FIOgrp-21rplc-150"/>
          <w:rFonts w:ascii="Times New Roman" w:eastAsia="Times New Roman" w:hAnsi="Times New Roman" w:cs="Times New Roman"/>
          <w:highlight w:val="none"/>
        </w:rPr>
        <w:t>фио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Dategrp-4rplc-0">
    <w:name w:val="cat-Date grp-4 rplc-0"/>
    <w:basedOn w:val="DefaultParagraphFont"/>
  </w:style>
  <w:style w:type="character" w:customStyle="1" w:styleId="cat-Addressgrp-0rplc-1">
    <w:name w:val="cat-Address grp-0 rplc-1"/>
    <w:basedOn w:val="DefaultParagraphFont"/>
  </w:style>
  <w:style w:type="character" w:customStyle="1" w:styleId="cat-Addressgrp-0rplc-2">
    <w:name w:val="cat-Address grp-0 rplc-2"/>
    <w:basedOn w:val="DefaultParagraphFont"/>
  </w:style>
  <w:style w:type="character" w:customStyle="1" w:styleId="cat-FIOgrp-16rplc-3">
    <w:name w:val="cat-FIO grp-16 rplc-3"/>
    <w:basedOn w:val="DefaultParagraphFont"/>
  </w:style>
  <w:style w:type="character" w:customStyle="1" w:styleId="cat-FIOgrp-17rplc-4">
    <w:name w:val="cat-FIO grp-17 rplc-4"/>
    <w:basedOn w:val="DefaultParagraphFont"/>
  </w:style>
  <w:style w:type="character" w:customStyle="1" w:styleId="cat-FIOgrp-18rplc-5">
    <w:name w:val="cat-FIO grp-18 rplc-5"/>
    <w:basedOn w:val="DefaultParagraphFont"/>
  </w:style>
  <w:style w:type="character" w:customStyle="1" w:styleId="cat-FIOgrp-19rplc-6">
    <w:name w:val="cat-FIO grp-19 rplc-6"/>
    <w:basedOn w:val="DefaultParagraphFont"/>
  </w:style>
  <w:style w:type="character" w:customStyle="1" w:styleId="cat-FIOgrp-20rplc-7">
    <w:name w:val="cat-FIO grp-20 rplc-7"/>
    <w:basedOn w:val="DefaultParagraphFont"/>
  </w:style>
  <w:style w:type="character" w:customStyle="1" w:styleId="cat-FIOgrp-18rplc-8">
    <w:name w:val="cat-FIO grp-18 rplc-8"/>
    <w:basedOn w:val="DefaultParagraphFont"/>
  </w:style>
  <w:style w:type="character" w:customStyle="1" w:styleId="cat-FIOgrp-19rplc-9">
    <w:name w:val="cat-FIO grp-19 rplc-9"/>
    <w:basedOn w:val="DefaultParagraphFont"/>
  </w:style>
  <w:style w:type="character" w:customStyle="1" w:styleId="cat-FIOgrp-20rplc-10">
    <w:name w:val="cat-FIO grp-20 rplc-10"/>
    <w:basedOn w:val="DefaultParagraphFont"/>
  </w:style>
  <w:style w:type="character" w:customStyle="1" w:styleId="cat-Addressgrp-1rplc-11">
    <w:name w:val="cat-Address grp-1 rplc-11"/>
    <w:basedOn w:val="DefaultParagraphFont"/>
  </w:style>
  <w:style w:type="character" w:customStyle="1" w:styleId="cat-FIOgrp-21rplc-12">
    <w:name w:val="cat-FIO grp-21 rplc-12"/>
    <w:basedOn w:val="DefaultParagraphFont"/>
  </w:style>
  <w:style w:type="character" w:customStyle="1" w:styleId="cat-Dategrp-4rplc-13">
    <w:name w:val="cat-Date grp-4 rplc-13"/>
    <w:basedOn w:val="DefaultParagraphFont"/>
  </w:style>
  <w:style w:type="character" w:customStyle="1" w:styleId="cat-Addressgrp-0rplc-14">
    <w:name w:val="cat-Address grp-0 rplc-14"/>
    <w:basedOn w:val="DefaultParagraphFont"/>
  </w:style>
  <w:style w:type="character" w:customStyle="1" w:styleId="cat-Addressgrp-0rplc-15">
    <w:name w:val="cat-Address grp-0 rplc-15"/>
    <w:basedOn w:val="DefaultParagraphFont"/>
  </w:style>
  <w:style w:type="character" w:customStyle="1" w:styleId="cat-FIOgrp-16rplc-16">
    <w:name w:val="cat-FIO grp-16 rplc-16"/>
    <w:basedOn w:val="DefaultParagraphFont"/>
  </w:style>
  <w:style w:type="character" w:customStyle="1" w:styleId="cat-FIOgrp-22rplc-17">
    <w:name w:val="cat-FIO grp-22 rplc-17"/>
    <w:basedOn w:val="DefaultParagraphFont"/>
  </w:style>
  <w:style w:type="character" w:customStyle="1" w:styleId="cat-FIOgrp-18rplc-18">
    <w:name w:val="cat-FIO grp-18 rplc-18"/>
    <w:basedOn w:val="DefaultParagraphFont"/>
  </w:style>
  <w:style w:type="character" w:customStyle="1" w:styleId="cat-FIOgrp-19rplc-19">
    <w:name w:val="cat-FIO grp-19 rplc-19"/>
    <w:basedOn w:val="DefaultParagraphFont"/>
  </w:style>
  <w:style w:type="character" w:customStyle="1" w:styleId="cat-FIOgrp-20rplc-20">
    <w:name w:val="cat-FIO grp-20 rplc-20"/>
    <w:basedOn w:val="DefaultParagraphFont"/>
  </w:style>
  <w:style w:type="character" w:customStyle="1" w:styleId="cat-FIOgrp-23rplc-21">
    <w:name w:val="cat-FIO grp-23 rplc-21"/>
    <w:basedOn w:val="DefaultParagraphFont"/>
  </w:style>
  <w:style w:type="character" w:customStyle="1" w:styleId="cat-FIOgrp-24rplc-22">
    <w:name w:val="cat-FIO grp-24 rplc-22"/>
    <w:basedOn w:val="DefaultParagraphFont"/>
  </w:style>
  <w:style w:type="character" w:customStyle="1" w:styleId="cat-FIOgrp-25rplc-23">
    <w:name w:val="cat-FIO grp-25 rplc-23"/>
    <w:basedOn w:val="DefaultParagraphFont"/>
  </w:style>
  <w:style w:type="character" w:customStyle="1" w:styleId="cat-Sumgrp-34rplc-24">
    <w:name w:val="cat-Sum grp-34 rplc-24"/>
    <w:basedOn w:val="DefaultParagraphFont"/>
  </w:style>
  <w:style w:type="character" w:customStyle="1" w:styleId="cat-Dategrp-5rplc-25">
    <w:name w:val="cat-Date grp-5 rplc-25"/>
    <w:basedOn w:val="DefaultParagraphFont"/>
  </w:style>
  <w:style w:type="character" w:customStyle="1" w:styleId="cat-Dategrp-5rplc-26">
    <w:name w:val="cat-Date grp-5 rplc-26"/>
    <w:basedOn w:val="DefaultParagraphFont"/>
  </w:style>
  <w:style w:type="character" w:customStyle="1" w:styleId="cat-FIOgrp-26rplc-27">
    <w:name w:val="cat-FIO grp-26 rplc-27"/>
    <w:basedOn w:val="DefaultParagraphFont"/>
  </w:style>
  <w:style w:type="character" w:customStyle="1" w:styleId="cat-FIOgrp-23rplc-28">
    <w:name w:val="cat-FIO grp-23 rplc-28"/>
    <w:basedOn w:val="DefaultParagraphFont"/>
  </w:style>
  <w:style w:type="character" w:customStyle="1" w:styleId="cat-Sumgrp-34rplc-29">
    <w:name w:val="cat-Sum grp-34 rplc-29"/>
    <w:basedOn w:val="DefaultParagraphFont"/>
  </w:style>
  <w:style w:type="character" w:customStyle="1" w:styleId="cat-FIOgrp-24rplc-30">
    <w:name w:val="cat-FIO grp-24 rplc-30"/>
    <w:basedOn w:val="DefaultParagraphFont"/>
  </w:style>
  <w:style w:type="character" w:customStyle="1" w:styleId="cat-FIOgrp-25rplc-31">
    <w:name w:val="cat-FIO grp-25 rplc-31"/>
    <w:basedOn w:val="DefaultParagraphFont"/>
  </w:style>
  <w:style w:type="character" w:customStyle="1" w:styleId="cat-Dategrp-6rplc-32">
    <w:name w:val="cat-Date grp-6 rplc-32"/>
    <w:basedOn w:val="DefaultParagraphFont"/>
  </w:style>
  <w:style w:type="character" w:customStyle="1" w:styleId="cat-FIOgrp-26rplc-33">
    <w:name w:val="cat-FIO grp-26 rplc-33"/>
    <w:basedOn w:val="DefaultParagraphFont"/>
  </w:style>
  <w:style w:type="character" w:customStyle="1" w:styleId="cat-FIOgrp-23rplc-34">
    <w:name w:val="cat-FIO grp-23 rplc-34"/>
    <w:basedOn w:val="DefaultParagraphFont"/>
  </w:style>
  <w:style w:type="character" w:customStyle="1" w:styleId="cat-FIOgrp-26rplc-35">
    <w:name w:val="cat-FIO grp-26 rplc-35"/>
    <w:basedOn w:val="DefaultParagraphFont"/>
  </w:style>
  <w:style w:type="character" w:customStyle="1" w:styleId="cat-FIOgrp-25rplc-36">
    <w:name w:val="cat-FIO grp-25 rplc-36"/>
    <w:basedOn w:val="DefaultParagraphFont"/>
  </w:style>
  <w:style w:type="character" w:customStyle="1" w:styleId="cat-FIOgrp-27rplc-37">
    <w:name w:val="cat-FIO grp-27 rplc-37"/>
    <w:basedOn w:val="DefaultParagraphFont"/>
  </w:style>
  <w:style w:type="character" w:customStyle="1" w:styleId="cat-FIOgrp-23rplc-38">
    <w:name w:val="cat-FIO grp-23 rplc-38"/>
    <w:basedOn w:val="DefaultParagraphFont"/>
  </w:style>
  <w:style w:type="character" w:customStyle="1" w:styleId="cat-Sumgrp-34rplc-39">
    <w:name w:val="cat-Sum grp-34 rplc-39"/>
    <w:basedOn w:val="DefaultParagraphFont"/>
  </w:style>
  <w:style w:type="character" w:customStyle="1" w:styleId="cat-Sumgrp-34rplc-40">
    <w:name w:val="cat-Sum grp-34 rplc-40"/>
    <w:basedOn w:val="DefaultParagraphFont"/>
  </w:style>
  <w:style w:type="character" w:customStyle="1" w:styleId="cat-FIOgrp-24rplc-41">
    <w:name w:val="cat-FIO grp-24 rplc-41"/>
    <w:basedOn w:val="DefaultParagraphFont"/>
  </w:style>
  <w:style w:type="character" w:customStyle="1" w:styleId="cat-Dategrp-5rplc-42">
    <w:name w:val="cat-Date grp-5 rplc-42"/>
    <w:basedOn w:val="DefaultParagraphFont"/>
  </w:style>
  <w:style w:type="character" w:customStyle="1" w:styleId="cat-Addressgrp-0rplc-43">
    <w:name w:val="cat-Address grp-0 rplc-43"/>
    <w:basedOn w:val="DefaultParagraphFont"/>
  </w:style>
  <w:style w:type="character" w:customStyle="1" w:styleId="cat-FIOgrp-24rplc-44">
    <w:name w:val="cat-FIO grp-24 rplc-44"/>
    <w:basedOn w:val="DefaultParagraphFont"/>
  </w:style>
  <w:style w:type="character" w:customStyle="1" w:styleId="cat-FIOgrp-23rplc-45">
    <w:name w:val="cat-FIO grp-23 rplc-45"/>
    <w:basedOn w:val="DefaultParagraphFont"/>
  </w:style>
  <w:style w:type="character" w:customStyle="1" w:styleId="cat-Addressgrp-2rplc-46">
    <w:name w:val="cat-Address grp-2 rplc-46"/>
    <w:basedOn w:val="DefaultParagraphFont"/>
  </w:style>
  <w:style w:type="character" w:customStyle="1" w:styleId="cat-FIOgrp-27rplc-47">
    <w:name w:val="cat-FIO grp-27 rplc-47"/>
    <w:basedOn w:val="DefaultParagraphFont"/>
  </w:style>
  <w:style w:type="character" w:customStyle="1" w:styleId="cat-FIOgrp-26rplc-48">
    <w:name w:val="cat-FIO grp-26 rplc-48"/>
    <w:basedOn w:val="DefaultParagraphFont"/>
  </w:style>
  <w:style w:type="character" w:customStyle="1" w:styleId="cat-FIOgrp-23rplc-49">
    <w:name w:val="cat-FIO grp-23 rplc-49"/>
    <w:basedOn w:val="DefaultParagraphFont"/>
  </w:style>
  <w:style w:type="character" w:customStyle="1" w:styleId="cat-FIOgrp-24rplc-50">
    <w:name w:val="cat-FIO grp-24 rplc-50"/>
    <w:basedOn w:val="DefaultParagraphFont"/>
  </w:style>
  <w:style w:type="character" w:customStyle="1" w:styleId="cat-Dategrp-7rplc-51">
    <w:name w:val="cat-Date grp-7 rplc-51"/>
    <w:basedOn w:val="DefaultParagraphFont"/>
  </w:style>
  <w:style w:type="character" w:customStyle="1" w:styleId="cat-FIOgrp-23rplc-52">
    <w:name w:val="cat-FIO grp-23 rplc-52"/>
    <w:basedOn w:val="DefaultParagraphFont"/>
  </w:style>
  <w:style w:type="character" w:customStyle="1" w:styleId="cat-Addressgrp-0rplc-53">
    <w:name w:val="cat-Address grp-0 rplc-53"/>
    <w:basedOn w:val="DefaultParagraphFont"/>
  </w:style>
  <w:style w:type="character" w:customStyle="1" w:styleId="cat-FIOgrp-23rplc-54">
    <w:name w:val="cat-FIO grp-23 rplc-54"/>
    <w:basedOn w:val="DefaultParagraphFont"/>
  </w:style>
  <w:style w:type="character" w:customStyle="1" w:styleId="cat-FIOgrp-23rplc-55">
    <w:name w:val="cat-FIO grp-23 rplc-55"/>
    <w:basedOn w:val="DefaultParagraphFont"/>
  </w:style>
  <w:style w:type="character" w:customStyle="1" w:styleId="cat-FIOgrp-23rplc-56">
    <w:name w:val="cat-FIO grp-23 rplc-56"/>
    <w:basedOn w:val="DefaultParagraphFont"/>
  </w:style>
  <w:style w:type="character" w:customStyle="1" w:styleId="cat-FIOgrp-28rplc-57">
    <w:name w:val="cat-FIO grp-28 rplc-57"/>
    <w:basedOn w:val="DefaultParagraphFont"/>
  </w:style>
  <w:style w:type="character" w:customStyle="1" w:styleId="cat-FIOgrp-27rplc-58">
    <w:name w:val="cat-FIO grp-27 rplc-58"/>
    <w:basedOn w:val="DefaultParagraphFont"/>
  </w:style>
  <w:style w:type="character" w:customStyle="1" w:styleId="cat-FIOgrp-29rplc-59">
    <w:name w:val="cat-FIO grp-29 rplc-59"/>
    <w:basedOn w:val="DefaultParagraphFont"/>
  </w:style>
  <w:style w:type="character" w:customStyle="1" w:styleId="cat-FIOgrp-26rplc-60">
    <w:name w:val="cat-FIO grp-26 rplc-60"/>
    <w:basedOn w:val="DefaultParagraphFont"/>
  </w:style>
  <w:style w:type="character" w:customStyle="1" w:styleId="cat-Dategrp-5rplc-61">
    <w:name w:val="cat-Date grp-5 rplc-61"/>
    <w:basedOn w:val="DefaultParagraphFont"/>
  </w:style>
  <w:style w:type="character" w:customStyle="1" w:styleId="cat-FIOgrp-26rplc-62">
    <w:name w:val="cat-FIO grp-26 rplc-62"/>
    <w:basedOn w:val="DefaultParagraphFont"/>
  </w:style>
  <w:style w:type="character" w:customStyle="1" w:styleId="cat-Sumgrp-34rplc-63">
    <w:name w:val="cat-Sum grp-34 rplc-63"/>
    <w:basedOn w:val="DefaultParagraphFont"/>
  </w:style>
  <w:style w:type="character" w:customStyle="1" w:styleId="cat-FIOgrp-23rplc-64">
    <w:name w:val="cat-FIO grp-23 rplc-64"/>
    <w:basedOn w:val="DefaultParagraphFont"/>
  </w:style>
  <w:style w:type="character" w:customStyle="1" w:styleId="cat-FIOgrp-27rplc-65">
    <w:name w:val="cat-FIO grp-27 rplc-65"/>
    <w:basedOn w:val="DefaultParagraphFont"/>
  </w:style>
  <w:style w:type="character" w:customStyle="1" w:styleId="cat-FIOgrp-24rplc-66">
    <w:name w:val="cat-FIO grp-24 rplc-66"/>
    <w:basedOn w:val="DefaultParagraphFont"/>
  </w:style>
  <w:style w:type="character" w:customStyle="1" w:styleId="cat-Dategrp-6rplc-67">
    <w:name w:val="cat-Date grp-6 rplc-67"/>
    <w:basedOn w:val="DefaultParagraphFont"/>
  </w:style>
  <w:style w:type="character" w:customStyle="1" w:styleId="cat-FIOgrp-26rplc-68">
    <w:name w:val="cat-FIO grp-26 rplc-68"/>
    <w:basedOn w:val="DefaultParagraphFont"/>
  </w:style>
  <w:style w:type="character" w:customStyle="1" w:styleId="cat-FIOgrp-23rplc-69">
    <w:name w:val="cat-FIO grp-23 rplc-69"/>
    <w:basedOn w:val="DefaultParagraphFont"/>
  </w:style>
  <w:style w:type="character" w:customStyle="1" w:styleId="cat-FIOgrp-26rplc-70">
    <w:name w:val="cat-FIO grp-26 rplc-70"/>
    <w:basedOn w:val="DefaultParagraphFont"/>
  </w:style>
  <w:style w:type="character" w:customStyle="1" w:styleId="cat-FIOgrp-25rplc-71">
    <w:name w:val="cat-FIO grp-25 rplc-71"/>
    <w:basedOn w:val="DefaultParagraphFont"/>
  </w:style>
  <w:style w:type="character" w:customStyle="1" w:styleId="cat-FIOgrp-27rplc-72">
    <w:name w:val="cat-FIO grp-27 rplc-72"/>
    <w:basedOn w:val="DefaultParagraphFont"/>
  </w:style>
  <w:style w:type="character" w:customStyle="1" w:styleId="cat-FIOgrp-23rplc-73">
    <w:name w:val="cat-FIO grp-23 rplc-73"/>
    <w:basedOn w:val="DefaultParagraphFont"/>
  </w:style>
  <w:style w:type="character" w:customStyle="1" w:styleId="cat-Sumgrp-34rplc-74">
    <w:name w:val="cat-Sum grp-34 rplc-74"/>
    <w:basedOn w:val="DefaultParagraphFont"/>
  </w:style>
  <w:style w:type="character" w:customStyle="1" w:styleId="cat-Sumgrp-34rplc-75">
    <w:name w:val="cat-Sum grp-34 rplc-75"/>
    <w:basedOn w:val="DefaultParagraphFont"/>
  </w:style>
  <w:style w:type="character" w:customStyle="1" w:styleId="cat-FIOgrp-24rplc-76">
    <w:name w:val="cat-FIO grp-24 rplc-76"/>
    <w:basedOn w:val="DefaultParagraphFont"/>
  </w:style>
  <w:style w:type="character" w:customStyle="1" w:styleId="cat-Dategrp-5rplc-77">
    <w:name w:val="cat-Date grp-5 rplc-77"/>
    <w:basedOn w:val="DefaultParagraphFont"/>
  </w:style>
  <w:style w:type="character" w:customStyle="1" w:styleId="cat-Addressgrp-0rplc-78">
    <w:name w:val="cat-Address grp-0 rplc-78"/>
    <w:basedOn w:val="DefaultParagraphFont"/>
  </w:style>
  <w:style w:type="character" w:customStyle="1" w:styleId="cat-FIOgrp-24rplc-79">
    <w:name w:val="cat-FIO grp-24 rplc-79"/>
    <w:basedOn w:val="DefaultParagraphFont"/>
  </w:style>
  <w:style w:type="character" w:customStyle="1" w:styleId="cat-FIOgrp-23rplc-80">
    <w:name w:val="cat-FIO grp-23 rplc-80"/>
    <w:basedOn w:val="DefaultParagraphFont"/>
  </w:style>
  <w:style w:type="character" w:customStyle="1" w:styleId="cat-Addressgrp-2rplc-81">
    <w:name w:val="cat-Address grp-2 rplc-81"/>
    <w:basedOn w:val="DefaultParagraphFont"/>
  </w:style>
  <w:style w:type="character" w:customStyle="1" w:styleId="cat-FIOgrp-27rplc-82">
    <w:name w:val="cat-FIO grp-27 rplc-82"/>
    <w:basedOn w:val="DefaultParagraphFont"/>
  </w:style>
  <w:style w:type="character" w:customStyle="1" w:styleId="cat-FIOgrp-26rplc-83">
    <w:name w:val="cat-FIO grp-26 rplc-83"/>
    <w:basedOn w:val="DefaultParagraphFont"/>
  </w:style>
  <w:style w:type="character" w:customStyle="1" w:styleId="cat-FIOgrp-23rplc-84">
    <w:name w:val="cat-FIO grp-23 rplc-84"/>
    <w:basedOn w:val="DefaultParagraphFont"/>
  </w:style>
  <w:style w:type="character" w:customStyle="1" w:styleId="cat-FIOgrp-24rplc-85">
    <w:name w:val="cat-FIO grp-24 rplc-85"/>
    <w:basedOn w:val="DefaultParagraphFont"/>
  </w:style>
  <w:style w:type="character" w:customStyle="1" w:styleId="cat-Dategrp-7rplc-86">
    <w:name w:val="cat-Date grp-7 rplc-86"/>
    <w:basedOn w:val="DefaultParagraphFont"/>
  </w:style>
  <w:style w:type="character" w:customStyle="1" w:styleId="cat-FIOgrp-23rplc-87">
    <w:name w:val="cat-FIO grp-23 rplc-87"/>
    <w:basedOn w:val="DefaultParagraphFont"/>
  </w:style>
  <w:style w:type="character" w:customStyle="1" w:styleId="cat-Addressgrp-0rplc-88">
    <w:name w:val="cat-Address grp-0 rplc-88"/>
    <w:basedOn w:val="DefaultParagraphFont"/>
  </w:style>
  <w:style w:type="character" w:customStyle="1" w:styleId="cat-FIOgrp-23rplc-89">
    <w:name w:val="cat-FIO grp-23 rplc-89"/>
    <w:basedOn w:val="DefaultParagraphFont"/>
  </w:style>
  <w:style w:type="character" w:customStyle="1" w:styleId="cat-FIOgrp-23rplc-90">
    <w:name w:val="cat-FIO grp-23 rplc-90"/>
    <w:basedOn w:val="DefaultParagraphFont"/>
  </w:style>
  <w:style w:type="character" w:customStyle="1" w:styleId="cat-Dategrp-8rplc-91">
    <w:name w:val="cat-Date grp-8 rplc-91"/>
    <w:basedOn w:val="DefaultParagraphFont"/>
  </w:style>
  <w:style w:type="character" w:customStyle="1" w:styleId="cat-Addressgrp-3rplc-92">
    <w:name w:val="cat-Address grp-3 rplc-92"/>
    <w:basedOn w:val="DefaultParagraphFont"/>
  </w:style>
  <w:style w:type="character" w:customStyle="1" w:styleId="cat-FIOgrp-24rplc-93">
    <w:name w:val="cat-FIO grp-24 rplc-93"/>
    <w:basedOn w:val="DefaultParagraphFont"/>
  </w:style>
  <w:style w:type="character" w:customStyle="1" w:styleId="cat-FIOgrp-23rplc-94">
    <w:name w:val="cat-FIO grp-23 rplc-94"/>
    <w:basedOn w:val="DefaultParagraphFont"/>
  </w:style>
  <w:style w:type="character" w:customStyle="1" w:styleId="cat-FIOgrp-25rplc-95">
    <w:name w:val="cat-FIO grp-25 rplc-95"/>
    <w:basedOn w:val="DefaultParagraphFont"/>
  </w:style>
  <w:style w:type="character" w:customStyle="1" w:styleId="cat-FIOgrp-24rplc-96">
    <w:name w:val="cat-FIO grp-24 rplc-96"/>
    <w:basedOn w:val="DefaultParagraphFont"/>
  </w:style>
  <w:style w:type="character" w:customStyle="1" w:styleId="cat-FIOgrp-25rplc-97">
    <w:name w:val="cat-FIO grp-25 rplc-97"/>
    <w:basedOn w:val="DefaultParagraphFont"/>
  </w:style>
  <w:style w:type="character" w:customStyle="1" w:styleId="cat-Dategrp-9rplc-98">
    <w:name w:val="cat-Date grp-9 rplc-98"/>
    <w:basedOn w:val="DefaultParagraphFont"/>
  </w:style>
  <w:style w:type="character" w:customStyle="1" w:styleId="cat-FIOgrp-25rplc-99">
    <w:name w:val="cat-FIO grp-25 rplc-99"/>
    <w:basedOn w:val="DefaultParagraphFont"/>
  </w:style>
  <w:style w:type="character" w:customStyle="1" w:styleId="cat-FIOgrp-27rplc-100">
    <w:name w:val="cat-FIO grp-27 rplc-100"/>
    <w:basedOn w:val="DefaultParagraphFont"/>
  </w:style>
  <w:style w:type="character" w:customStyle="1" w:styleId="cat-FIOgrp-26rplc-101">
    <w:name w:val="cat-FIO grp-26 rplc-101"/>
    <w:basedOn w:val="DefaultParagraphFont"/>
  </w:style>
  <w:style w:type="character" w:customStyle="1" w:styleId="cat-FIOgrp-23rplc-102">
    <w:name w:val="cat-FIO grp-23 rplc-102"/>
    <w:basedOn w:val="DefaultParagraphFont"/>
  </w:style>
  <w:style w:type="character" w:customStyle="1" w:styleId="cat-Sumgrp-34rplc-103">
    <w:name w:val="cat-Sum grp-34 rplc-103"/>
    <w:basedOn w:val="DefaultParagraphFont"/>
  </w:style>
  <w:style w:type="character" w:customStyle="1" w:styleId="cat-FIOgrp-27rplc-104">
    <w:name w:val="cat-FIO grp-27 rplc-104"/>
    <w:basedOn w:val="DefaultParagraphFont"/>
  </w:style>
  <w:style w:type="character" w:customStyle="1" w:styleId="cat-Sumgrp-34rplc-105">
    <w:name w:val="cat-Sum grp-34 rplc-105"/>
    <w:basedOn w:val="DefaultParagraphFont"/>
  </w:style>
  <w:style w:type="character" w:customStyle="1" w:styleId="cat-Dategrp-5rplc-106">
    <w:name w:val="cat-Date grp-5 rplc-106"/>
    <w:basedOn w:val="DefaultParagraphFont"/>
  </w:style>
  <w:style w:type="character" w:customStyle="1" w:styleId="cat-FIOgrp-23rplc-107">
    <w:name w:val="cat-FIO grp-23 rplc-107"/>
    <w:basedOn w:val="DefaultParagraphFont"/>
  </w:style>
  <w:style w:type="character" w:customStyle="1" w:styleId="cat-FIOgrp-24rplc-108">
    <w:name w:val="cat-FIO grp-24 rplc-108"/>
    <w:basedOn w:val="DefaultParagraphFont"/>
  </w:style>
  <w:style w:type="character" w:customStyle="1" w:styleId="cat-FIOgrp-25rplc-109">
    <w:name w:val="cat-FIO grp-25 rplc-109"/>
    <w:basedOn w:val="DefaultParagraphFont"/>
  </w:style>
  <w:style w:type="character" w:customStyle="1" w:styleId="cat-Dategrp-11rplc-110">
    <w:name w:val="cat-Date grp-11 rplc-110"/>
    <w:basedOn w:val="DefaultParagraphFont"/>
  </w:style>
  <w:style w:type="character" w:customStyle="1" w:styleId="cat-OrganizationNamegrp-37rplc-111">
    <w:name w:val="cat-OrganizationName grp-37 rplc-111"/>
    <w:basedOn w:val="DefaultParagraphFont"/>
  </w:style>
  <w:style w:type="character" w:customStyle="1" w:styleId="cat-FIOgrp-30rplc-112">
    <w:name w:val="cat-FIO grp-30 rplc-112"/>
    <w:basedOn w:val="DefaultParagraphFont"/>
  </w:style>
  <w:style w:type="character" w:customStyle="1" w:styleId="cat-Dategrp-10rplc-113">
    <w:name w:val="cat-Date grp-10 rplc-113"/>
    <w:basedOn w:val="DefaultParagraphFont"/>
  </w:style>
  <w:style w:type="character" w:customStyle="1" w:styleId="cat-FIOgrp-31rplc-114">
    <w:name w:val="cat-FIO grp-31 rplc-114"/>
    <w:basedOn w:val="DefaultParagraphFont"/>
  </w:style>
  <w:style w:type="character" w:customStyle="1" w:styleId="cat-FIOgrp-32rplc-115">
    <w:name w:val="cat-FIO grp-32 rplc-115"/>
    <w:basedOn w:val="DefaultParagraphFont"/>
  </w:style>
  <w:style w:type="character" w:customStyle="1" w:styleId="cat-Dategrp-10rplc-116">
    <w:name w:val="cat-Date grp-10 rplc-116"/>
    <w:basedOn w:val="DefaultParagraphFont"/>
  </w:style>
  <w:style w:type="character" w:customStyle="1" w:styleId="cat-FIOgrp-33rplc-117">
    <w:name w:val="cat-FIO grp-33 rplc-117"/>
    <w:basedOn w:val="DefaultParagraphFont"/>
  </w:style>
  <w:style w:type="character" w:customStyle="1" w:styleId="cat-Dategrp-12rplc-118">
    <w:name w:val="cat-Date grp-12 rplc-118"/>
    <w:basedOn w:val="DefaultParagraphFont"/>
  </w:style>
  <w:style w:type="character" w:customStyle="1" w:styleId="cat-FIOgrp-23rplc-119">
    <w:name w:val="cat-FIO grp-23 rplc-119"/>
    <w:basedOn w:val="DefaultParagraphFont"/>
  </w:style>
  <w:style w:type="character" w:customStyle="1" w:styleId="cat-Sumgrp-34rplc-120">
    <w:name w:val="cat-Sum grp-34 rplc-120"/>
    <w:basedOn w:val="DefaultParagraphFont"/>
  </w:style>
  <w:style w:type="character" w:customStyle="1" w:styleId="cat-Dategrp-13rplc-121">
    <w:name w:val="cat-Date grp-13 rplc-121"/>
    <w:basedOn w:val="DefaultParagraphFont"/>
  </w:style>
  <w:style w:type="character" w:customStyle="1" w:styleId="cat-FIOgrp-23rplc-122">
    <w:name w:val="cat-FIO grp-23 rplc-122"/>
    <w:basedOn w:val="DefaultParagraphFont"/>
  </w:style>
  <w:style w:type="character" w:customStyle="1" w:styleId="cat-Sumgrp-35rplc-123">
    <w:name w:val="cat-Sum grp-35 rplc-123"/>
    <w:basedOn w:val="DefaultParagraphFont"/>
  </w:style>
  <w:style w:type="character" w:customStyle="1" w:styleId="cat-Dategrp-14rplc-124">
    <w:name w:val="cat-Date grp-14 rplc-124"/>
    <w:basedOn w:val="DefaultParagraphFont"/>
  </w:style>
  <w:style w:type="character" w:customStyle="1" w:styleId="cat-FIOgrp-23rplc-125">
    <w:name w:val="cat-FIO grp-23 rplc-125"/>
    <w:basedOn w:val="DefaultParagraphFont"/>
  </w:style>
  <w:style w:type="character" w:customStyle="1" w:styleId="cat-Sumgrp-36rplc-126">
    <w:name w:val="cat-Sum grp-36 rplc-126"/>
    <w:basedOn w:val="DefaultParagraphFont"/>
  </w:style>
  <w:style w:type="character" w:customStyle="1" w:styleId="cat-Sumgrp-34rplc-127">
    <w:name w:val="cat-Sum grp-34 rplc-127"/>
    <w:basedOn w:val="DefaultParagraphFont"/>
  </w:style>
  <w:style w:type="character" w:customStyle="1" w:styleId="cat-Dategrp-13rplc-128">
    <w:name w:val="cat-Date grp-13 rplc-128"/>
    <w:basedOn w:val="DefaultParagraphFont"/>
  </w:style>
  <w:style w:type="character" w:customStyle="1" w:styleId="cat-Dategrp-14rplc-129">
    <w:name w:val="cat-Date grp-14 rplc-129"/>
    <w:basedOn w:val="DefaultParagraphFont"/>
  </w:style>
  <w:style w:type="character" w:customStyle="1" w:styleId="cat-FIOgrp-24rplc-130">
    <w:name w:val="cat-FIO grp-24 rplc-130"/>
    <w:basedOn w:val="DefaultParagraphFont"/>
  </w:style>
  <w:style w:type="character" w:customStyle="1" w:styleId="cat-Dategrp-5rplc-131">
    <w:name w:val="cat-Date grp-5 rplc-131"/>
    <w:basedOn w:val="DefaultParagraphFont"/>
  </w:style>
  <w:style w:type="character" w:customStyle="1" w:styleId="cat-Sumgrp-34rplc-132">
    <w:name w:val="cat-Sum grp-34 rplc-132"/>
    <w:basedOn w:val="DefaultParagraphFont"/>
  </w:style>
  <w:style w:type="character" w:customStyle="1" w:styleId="cat-FIOgrp-25rplc-133">
    <w:name w:val="cat-FIO grp-25 rplc-133"/>
    <w:basedOn w:val="DefaultParagraphFont"/>
  </w:style>
  <w:style w:type="character" w:customStyle="1" w:styleId="cat-FIOgrp-25rplc-134">
    <w:name w:val="cat-FIO grp-25 rplc-134"/>
    <w:basedOn w:val="DefaultParagraphFont"/>
  </w:style>
  <w:style w:type="character" w:customStyle="1" w:styleId="cat-Addressgrp-0rplc-135">
    <w:name w:val="cat-Address grp-0 rplc-135"/>
    <w:basedOn w:val="DefaultParagraphFont"/>
  </w:style>
  <w:style w:type="character" w:customStyle="1" w:styleId="cat-FIOgrp-24rplc-136">
    <w:name w:val="cat-FIO grp-24 rplc-136"/>
    <w:basedOn w:val="DefaultParagraphFont"/>
  </w:style>
  <w:style w:type="character" w:customStyle="1" w:styleId="cat-FIOgrp-23rplc-137">
    <w:name w:val="cat-FIO grp-23 rplc-137"/>
    <w:basedOn w:val="DefaultParagraphFont"/>
  </w:style>
  <w:style w:type="character" w:customStyle="1" w:styleId="cat-Sumgrp-34rplc-138">
    <w:name w:val="cat-Sum grp-34 rplc-138"/>
    <w:basedOn w:val="DefaultParagraphFont"/>
  </w:style>
  <w:style w:type="character" w:customStyle="1" w:styleId="cat-FIOgrp-24rplc-139">
    <w:name w:val="cat-FIO grp-24 rplc-139"/>
    <w:basedOn w:val="DefaultParagraphFont"/>
  </w:style>
  <w:style w:type="character" w:customStyle="1" w:styleId="cat-Sumgrp-34rplc-140">
    <w:name w:val="cat-Sum grp-34 rplc-140"/>
    <w:basedOn w:val="DefaultParagraphFont"/>
  </w:style>
  <w:style w:type="character" w:customStyle="1" w:styleId="cat-FIOgrp-24rplc-141">
    <w:name w:val="cat-FIO grp-24 rplc-141"/>
    <w:basedOn w:val="DefaultParagraphFont"/>
  </w:style>
  <w:style w:type="character" w:customStyle="1" w:styleId="cat-FIOgrp-25rplc-142">
    <w:name w:val="cat-FIO grp-25 rplc-142"/>
    <w:basedOn w:val="DefaultParagraphFont"/>
  </w:style>
  <w:style w:type="character" w:customStyle="1" w:styleId="cat-Dategrp-5rplc-143">
    <w:name w:val="cat-Date grp-5 rplc-143"/>
    <w:basedOn w:val="DefaultParagraphFont"/>
  </w:style>
  <w:style w:type="character" w:customStyle="1" w:styleId="cat-FIOgrp-18rplc-144">
    <w:name w:val="cat-FIO grp-18 rplc-144"/>
    <w:basedOn w:val="DefaultParagraphFont"/>
  </w:style>
  <w:style w:type="character" w:customStyle="1" w:styleId="cat-FIOgrp-19rplc-145">
    <w:name w:val="cat-FIO grp-19 rplc-145"/>
    <w:basedOn w:val="DefaultParagraphFont"/>
  </w:style>
  <w:style w:type="character" w:customStyle="1" w:styleId="cat-FIOgrp-20rplc-146">
    <w:name w:val="cat-FIO grp-20 rplc-146"/>
    <w:basedOn w:val="DefaultParagraphFont"/>
  </w:style>
  <w:style w:type="character" w:customStyle="1" w:styleId="cat-Addressgrp-1rplc-147">
    <w:name w:val="cat-Address grp-1 rplc-147"/>
    <w:basedOn w:val="DefaultParagraphFont"/>
  </w:style>
  <w:style w:type="character" w:customStyle="1" w:styleId="cat-FIOgrp-21rplc-148">
    <w:name w:val="cat-FIO grp-21 rplc-148"/>
    <w:basedOn w:val="DefaultParagraphFont"/>
  </w:style>
  <w:style w:type="character" w:customStyle="1" w:styleId="cat-Dategrp-15rplc-149">
    <w:name w:val="cat-Date grp-15 rplc-149"/>
    <w:basedOn w:val="DefaultParagraphFont"/>
  </w:style>
  <w:style w:type="character" w:customStyle="1" w:styleId="cat-FIOgrp-21rplc-150">
    <w:name w:val="cat-FIO grp-21 rplc-150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